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BB7B3" w14:textId="77777777" w:rsidR="0018100A" w:rsidRPr="003B203D" w:rsidRDefault="0018100A" w:rsidP="0086251A">
      <w:pPr>
        <w:widowControl/>
        <w:rPr>
          <w:rFonts w:ascii="Times New Roman" w:hAnsi="Times New Roman" w:cs="Times New Roman"/>
          <w:b/>
          <w:bCs/>
          <w:sz w:val="24"/>
          <w:szCs w:val="24"/>
        </w:rPr>
      </w:pPr>
      <w:r w:rsidRPr="003B203D">
        <w:rPr>
          <w:rFonts w:ascii="Times New Roman" w:hAnsi="Times New Roman" w:cs="Times New Roman"/>
          <w:b/>
          <w:bCs/>
          <w:sz w:val="24"/>
          <w:szCs w:val="24"/>
        </w:rPr>
        <w:t xml:space="preserve">Appendix </w:t>
      </w:r>
    </w:p>
    <w:p w14:paraId="5059B891" w14:textId="77777777" w:rsidR="000F3A40" w:rsidRPr="003B203D" w:rsidRDefault="000F3A40" w:rsidP="0086251A">
      <w:pPr>
        <w:widowControl/>
        <w:rPr>
          <w:rFonts w:ascii="Times New Roman" w:hAnsi="Times New Roman" w:cs="Times New Roman"/>
          <w:b/>
          <w:bCs/>
          <w:sz w:val="24"/>
          <w:szCs w:val="24"/>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360"/>
      </w:tblGrid>
      <w:tr w:rsidR="0037729D" w:rsidRPr="003B203D" w14:paraId="4AE4B6AA" w14:textId="77777777" w:rsidTr="00F95E44">
        <w:tc>
          <w:tcPr>
            <w:tcW w:w="9360" w:type="dxa"/>
            <w:tcBorders>
              <w:top w:val="nil"/>
            </w:tcBorders>
          </w:tcPr>
          <w:p w14:paraId="5328790F" w14:textId="77777777" w:rsidR="00816A1B" w:rsidRPr="003B203D" w:rsidRDefault="0018100A" w:rsidP="00A948D8">
            <w:pPr>
              <w:jc w:val="center"/>
              <w:rPr>
                <w:rFonts w:ascii="Times New Roman" w:eastAsia="DengXian" w:hAnsi="Times New Roman" w:cs="Times New Roman"/>
                <w:b/>
                <w:bCs/>
                <w:kern w:val="0"/>
                <w:sz w:val="24"/>
                <w:szCs w:val="24"/>
              </w:rPr>
            </w:pPr>
            <w:r w:rsidRPr="003B203D">
              <w:rPr>
                <w:rFonts w:ascii="Times New Roman" w:eastAsia="DengXian" w:hAnsi="Times New Roman" w:cs="Times New Roman"/>
                <w:b/>
                <w:bCs/>
                <w:kern w:val="0"/>
                <w:sz w:val="24"/>
                <w:szCs w:val="24"/>
              </w:rPr>
              <w:t>Table A1. Taiwan-</w:t>
            </w:r>
            <w:r w:rsidR="00A26912" w:rsidRPr="003B203D">
              <w:rPr>
                <w:rFonts w:ascii="Times New Roman" w:eastAsia="DengXian" w:hAnsi="Times New Roman" w:cs="Times New Roman"/>
                <w:b/>
                <w:bCs/>
                <w:kern w:val="0"/>
                <w:sz w:val="24"/>
                <w:szCs w:val="24"/>
              </w:rPr>
              <w:t>specific</w:t>
            </w:r>
            <w:r w:rsidRPr="003B203D">
              <w:rPr>
                <w:rFonts w:ascii="Times New Roman" w:eastAsia="DengXian" w:hAnsi="Times New Roman" w:cs="Times New Roman"/>
                <w:b/>
                <w:bCs/>
                <w:kern w:val="0"/>
                <w:sz w:val="24"/>
                <w:szCs w:val="24"/>
              </w:rPr>
              <w:t xml:space="preserve"> </w:t>
            </w:r>
            <w:r w:rsidR="00A26912" w:rsidRPr="003B203D">
              <w:rPr>
                <w:rFonts w:ascii="Times New Roman" w:eastAsia="DengXian" w:hAnsi="Times New Roman" w:cs="Times New Roman"/>
                <w:b/>
                <w:bCs/>
                <w:kern w:val="0"/>
                <w:sz w:val="24"/>
                <w:szCs w:val="24"/>
              </w:rPr>
              <w:t>Legislation in the U.S. House of Representatives</w:t>
            </w:r>
          </w:p>
          <w:p w14:paraId="2E5340AB" w14:textId="4ABC2F2A" w:rsidR="0018100A" w:rsidRPr="003B203D" w:rsidRDefault="0018100A" w:rsidP="00A948D8">
            <w:pPr>
              <w:jc w:val="center"/>
              <w:rPr>
                <w:rFonts w:ascii="Times New Roman" w:eastAsia="DengXian" w:hAnsi="Times New Roman" w:cs="Times New Roman"/>
                <w:b/>
                <w:bCs/>
                <w:kern w:val="0"/>
                <w:sz w:val="24"/>
                <w:szCs w:val="24"/>
              </w:rPr>
            </w:pPr>
            <w:r w:rsidRPr="003B203D">
              <w:rPr>
                <w:rFonts w:ascii="Times New Roman" w:eastAsia="DengXian" w:hAnsi="Times New Roman" w:cs="Times New Roman"/>
                <w:b/>
                <w:bCs/>
                <w:kern w:val="0"/>
                <w:sz w:val="24"/>
                <w:szCs w:val="24"/>
              </w:rPr>
              <w:t>(110th-116th Congress</w:t>
            </w:r>
            <w:r w:rsidR="00A26912" w:rsidRPr="003B203D">
              <w:rPr>
                <w:rFonts w:ascii="Times New Roman" w:eastAsia="DengXian" w:hAnsi="Times New Roman" w:cs="Times New Roman"/>
                <w:b/>
                <w:bCs/>
                <w:kern w:val="0"/>
                <w:sz w:val="24"/>
                <w:szCs w:val="24"/>
              </w:rPr>
              <w:t>, 2007-2020</w:t>
            </w:r>
            <w:r w:rsidRPr="003B203D">
              <w:rPr>
                <w:rFonts w:ascii="Times New Roman" w:eastAsia="DengXian" w:hAnsi="Times New Roman" w:cs="Times New Roman"/>
                <w:b/>
                <w:bCs/>
                <w:kern w:val="0"/>
                <w:sz w:val="24"/>
                <w:szCs w:val="24"/>
              </w:rPr>
              <w:t>)</w:t>
            </w:r>
          </w:p>
        </w:tc>
      </w:tr>
      <w:tr w:rsidR="0037729D" w:rsidRPr="003B203D" w14:paraId="1924F9D6" w14:textId="77777777" w:rsidTr="00F95E44">
        <w:tc>
          <w:tcPr>
            <w:tcW w:w="9360" w:type="dxa"/>
          </w:tcPr>
          <w:p w14:paraId="434069BB" w14:textId="52715185" w:rsidR="0018100A" w:rsidRPr="003B203D" w:rsidRDefault="0018100A" w:rsidP="0086251A">
            <w:pPr>
              <w:contextualSpacing/>
              <w:rPr>
                <w:rFonts w:ascii="Times New Roman" w:hAnsi="Times New Roman" w:cs="Times New Roman"/>
                <w:b/>
                <w:bCs/>
                <w:sz w:val="22"/>
              </w:rPr>
            </w:pPr>
            <w:r w:rsidRPr="003B203D">
              <w:rPr>
                <w:rFonts w:ascii="Times New Roman" w:hAnsi="Times New Roman" w:cs="Times New Roman"/>
                <w:b/>
                <w:bCs/>
                <w:sz w:val="22"/>
              </w:rPr>
              <w:t>110</w:t>
            </w:r>
            <w:r w:rsidRPr="003B203D">
              <w:rPr>
                <w:rFonts w:ascii="Times New Roman" w:hAnsi="Times New Roman" w:cs="Times New Roman"/>
                <w:b/>
                <w:bCs/>
                <w:sz w:val="22"/>
                <w:vertAlign w:val="superscript"/>
              </w:rPr>
              <w:t>th</w:t>
            </w:r>
            <w:r w:rsidRPr="003B203D">
              <w:rPr>
                <w:rFonts w:ascii="Times New Roman" w:hAnsi="Times New Roman" w:cs="Times New Roman"/>
                <w:b/>
                <w:bCs/>
                <w:sz w:val="22"/>
              </w:rPr>
              <w:t xml:space="preserve"> Congress </w:t>
            </w:r>
            <w:r w:rsidR="003B4565" w:rsidRPr="003B203D">
              <w:rPr>
                <w:rFonts w:ascii="Times New Roman" w:hAnsi="Times New Roman" w:cs="Times New Roman"/>
                <w:b/>
                <w:bCs/>
                <w:sz w:val="22"/>
              </w:rPr>
              <w:t>(2007-2008)</w:t>
            </w:r>
          </w:p>
        </w:tc>
      </w:tr>
      <w:tr w:rsidR="0037729D" w:rsidRPr="003B203D" w14:paraId="71FD164C" w14:textId="77777777" w:rsidTr="00F95E44">
        <w:tc>
          <w:tcPr>
            <w:tcW w:w="9360" w:type="dxa"/>
          </w:tcPr>
          <w:p w14:paraId="3A91447C"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H.Res.676 Declaring that it shall continue to be the policy of the United States, consistent with the Taiwan Relations Act, to make available to Taiwan such defense articles and services as may be necessary for Taiwan to maintain a sufficient self-defense capability</w:t>
            </w:r>
          </w:p>
        </w:tc>
      </w:tr>
      <w:tr w:rsidR="0037729D" w:rsidRPr="003B203D" w14:paraId="507E0A9F" w14:textId="77777777" w:rsidTr="00F95E44">
        <w:tc>
          <w:tcPr>
            <w:tcW w:w="9360" w:type="dxa"/>
          </w:tcPr>
          <w:p w14:paraId="154D45DE"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H.R.6646 To require the Secretary of State, in consultation with the Secretary of Defense, to provide detailed briefings to Congress on any recent discussions conducted between United States Government and the Government of Taiwan and any potential transfer of defense articles or defense services to the Government of Taiwan</w:t>
            </w:r>
          </w:p>
        </w:tc>
      </w:tr>
      <w:tr w:rsidR="0037729D" w:rsidRPr="003B203D" w14:paraId="21E69CD0" w14:textId="77777777" w:rsidTr="00F95E44">
        <w:tc>
          <w:tcPr>
            <w:tcW w:w="9360" w:type="dxa"/>
          </w:tcPr>
          <w:p w14:paraId="0E6A5FB7"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H.Con.Res.278 Supporting Taiwan’s fourth direct and democratic presidential elections in March 2008</w:t>
            </w:r>
          </w:p>
        </w:tc>
      </w:tr>
      <w:tr w:rsidR="0037729D" w:rsidRPr="003B203D" w14:paraId="45767534" w14:textId="77777777" w:rsidTr="00F95E44">
        <w:tc>
          <w:tcPr>
            <w:tcW w:w="9360" w:type="dxa"/>
          </w:tcPr>
          <w:p w14:paraId="271AAD48"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H.Con.Res.250 Supporting Taiwan’s membership in appropriate international organizations such as the United Nations</w:t>
            </w:r>
          </w:p>
        </w:tc>
      </w:tr>
      <w:tr w:rsidR="0037729D" w:rsidRPr="003B203D" w14:paraId="4ACAEF76" w14:textId="77777777" w:rsidTr="00F95E44">
        <w:tc>
          <w:tcPr>
            <w:tcW w:w="9360" w:type="dxa"/>
          </w:tcPr>
          <w:p w14:paraId="6C7B21C2"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H.Con.Res.136 Expressing the sense of Congress regarding high level visits to the United States by democratically-elected officials of Taiwan</w:t>
            </w:r>
          </w:p>
        </w:tc>
      </w:tr>
      <w:tr w:rsidR="0037729D" w:rsidRPr="003B203D" w14:paraId="58665560" w14:textId="77777777" w:rsidTr="00F95E44">
        <w:tc>
          <w:tcPr>
            <w:tcW w:w="9360" w:type="dxa"/>
          </w:tcPr>
          <w:p w14:paraId="66514F91"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H.Con.Res.73 Expressing the sense of Congress that the United States should resume normal diplomatic relations with Taiwan (the Republic of China), and other purposes</w:t>
            </w:r>
          </w:p>
        </w:tc>
      </w:tr>
      <w:tr w:rsidR="0037729D" w:rsidRPr="003B203D" w14:paraId="614DAD49" w14:textId="77777777" w:rsidTr="00F95E44">
        <w:tc>
          <w:tcPr>
            <w:tcW w:w="9360" w:type="dxa"/>
          </w:tcPr>
          <w:p w14:paraId="68E62CB3"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H.R. 7059 To require the sale of certain defense articles and defense services to Taiwan</w:t>
            </w:r>
          </w:p>
        </w:tc>
      </w:tr>
      <w:tr w:rsidR="0037729D" w:rsidRPr="003B203D" w14:paraId="4F5670BA" w14:textId="77777777" w:rsidTr="00F95E44">
        <w:tc>
          <w:tcPr>
            <w:tcW w:w="9360" w:type="dxa"/>
          </w:tcPr>
          <w:p w14:paraId="7BFDB6B0"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H.Con.Res.170 Expressing the sense of Congress that the International Olympic Committee should allow Taiwan (Republic of China) to participate in the 2008 Summer Olympics under the national name, flag, and anthem of its own choosing</w:t>
            </w:r>
          </w:p>
        </w:tc>
      </w:tr>
      <w:tr w:rsidR="0037729D" w:rsidRPr="003B203D" w14:paraId="7B6DCB40" w14:textId="77777777" w:rsidTr="00F95E44">
        <w:tc>
          <w:tcPr>
            <w:tcW w:w="9360" w:type="dxa"/>
          </w:tcPr>
          <w:p w14:paraId="66FFB91F"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H.Con.Res.137 Expressing the sense of Congress relating to a free trade agreement between the United States and Taiwan.</w:t>
            </w:r>
          </w:p>
        </w:tc>
      </w:tr>
      <w:tr w:rsidR="0037729D" w:rsidRPr="003B203D" w14:paraId="3951F794" w14:textId="77777777" w:rsidTr="00F95E44">
        <w:tc>
          <w:tcPr>
            <w:tcW w:w="9360" w:type="dxa"/>
          </w:tcPr>
          <w:p w14:paraId="3E1B5328"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H.R.1390 To require Senate Confirmation of an individual appointed to serve as the Director of the American Institute in Taiwan</w:t>
            </w:r>
          </w:p>
        </w:tc>
      </w:tr>
      <w:tr w:rsidR="0037729D" w:rsidRPr="003B203D" w14:paraId="77052CD5" w14:textId="77777777" w:rsidTr="00483E91">
        <w:tc>
          <w:tcPr>
            <w:tcW w:w="0" w:type="auto"/>
          </w:tcPr>
          <w:p w14:paraId="1893BEA3" w14:textId="77777777" w:rsidR="0018100A" w:rsidRPr="003B203D" w:rsidRDefault="0018100A" w:rsidP="0086251A">
            <w:pPr>
              <w:pStyle w:val="Heading1"/>
              <w:jc w:val="both"/>
              <w:rPr>
                <w:rFonts w:ascii="Times New Roman" w:eastAsiaTheme="minorEastAsia" w:hAnsi="Times New Roman" w:cs="Times New Roman"/>
                <w:b w:val="0"/>
                <w:bCs w:val="0"/>
                <w:kern w:val="2"/>
                <w:sz w:val="22"/>
                <w:szCs w:val="22"/>
              </w:rPr>
            </w:pPr>
          </w:p>
        </w:tc>
      </w:tr>
      <w:tr w:rsidR="0037729D" w:rsidRPr="003B203D" w14:paraId="3C0D85E2" w14:textId="77777777" w:rsidTr="00483E91">
        <w:tc>
          <w:tcPr>
            <w:tcW w:w="0" w:type="auto"/>
          </w:tcPr>
          <w:p w14:paraId="1C95DB5F" w14:textId="3729DF0F" w:rsidR="0018100A" w:rsidRPr="003B203D" w:rsidRDefault="0018100A" w:rsidP="0086251A">
            <w:pPr>
              <w:contextualSpacing/>
              <w:rPr>
                <w:rFonts w:ascii="Times New Roman" w:hAnsi="Times New Roman" w:cs="Times New Roman"/>
                <w:b/>
                <w:bCs/>
                <w:sz w:val="22"/>
              </w:rPr>
            </w:pPr>
            <w:r w:rsidRPr="003B203D">
              <w:rPr>
                <w:rFonts w:ascii="Times New Roman" w:hAnsi="Times New Roman" w:cs="Times New Roman"/>
                <w:b/>
                <w:bCs/>
                <w:sz w:val="22"/>
              </w:rPr>
              <w:t>111th Congress</w:t>
            </w:r>
            <w:r w:rsidR="003B4565" w:rsidRPr="003B203D">
              <w:rPr>
                <w:rFonts w:ascii="Times New Roman" w:hAnsi="Times New Roman" w:cs="Times New Roman"/>
                <w:b/>
                <w:bCs/>
                <w:sz w:val="22"/>
              </w:rPr>
              <w:t xml:space="preserve"> (2009-2010)</w:t>
            </w:r>
          </w:p>
        </w:tc>
      </w:tr>
      <w:tr w:rsidR="0037729D" w:rsidRPr="003B203D" w14:paraId="443F1876" w14:textId="77777777" w:rsidTr="00483E91">
        <w:tc>
          <w:tcPr>
            <w:tcW w:w="0" w:type="auto"/>
          </w:tcPr>
          <w:p w14:paraId="6DD5F5AE"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H.Res.927 Declaring that it shall continue to be the policy of the United States, consistent with the Taiwan Relations Act, to make available to Taiwan such defense articles and services as may be necessary for Taiwan to maintain a sufficient self-defense capability</w:t>
            </w:r>
          </w:p>
        </w:tc>
      </w:tr>
      <w:tr w:rsidR="0037729D" w:rsidRPr="003B203D" w14:paraId="0D610C12" w14:textId="77777777" w:rsidTr="00483E91">
        <w:tc>
          <w:tcPr>
            <w:tcW w:w="0" w:type="auto"/>
          </w:tcPr>
          <w:p w14:paraId="439A3145"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H.Res.1352 Supporting the goals and ideals of Taiwanese American Heritage Week and recognizing the close relationship between the United States and Taiwan</w:t>
            </w:r>
          </w:p>
        </w:tc>
      </w:tr>
      <w:tr w:rsidR="0037729D" w:rsidRPr="003B203D" w14:paraId="54845D5D" w14:textId="77777777" w:rsidTr="00483E91">
        <w:tc>
          <w:tcPr>
            <w:tcW w:w="0" w:type="auto"/>
          </w:tcPr>
          <w:p w14:paraId="5F18C682"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H.R.4102 To require the Secretary of State, in consultation with the Secretary of Defense, to provide detailed briefings to Congress on any recent discussions conducted between United States Government and the Government of Taiwan and any potential transfer of defense articles or defense services to the Government of Taiwan, and for other purposes</w:t>
            </w:r>
          </w:p>
        </w:tc>
      </w:tr>
      <w:tr w:rsidR="0037729D" w:rsidRPr="003B203D" w14:paraId="686AF1D8" w14:textId="77777777" w:rsidTr="00483E91">
        <w:tc>
          <w:tcPr>
            <w:tcW w:w="0" w:type="auto"/>
          </w:tcPr>
          <w:p w14:paraId="74FEA774"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 xml:space="preserve">H.Con.Res.55 Recognizing the 30th anniversary of the Taiwan Relations Act </w:t>
            </w:r>
          </w:p>
        </w:tc>
      </w:tr>
      <w:tr w:rsidR="0037729D" w:rsidRPr="003B203D" w14:paraId="70723117" w14:textId="77777777" w:rsidTr="00483E91">
        <w:tc>
          <w:tcPr>
            <w:tcW w:w="0" w:type="auto"/>
          </w:tcPr>
          <w:p w14:paraId="69CCCA1A"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H.Con.Res.200 Expressing the sense of Congress regarding the freedom, security, and stability of Taiwan</w:t>
            </w:r>
          </w:p>
        </w:tc>
      </w:tr>
      <w:tr w:rsidR="0037729D" w:rsidRPr="003B203D" w14:paraId="0883DB33" w14:textId="77777777" w:rsidTr="00483E91">
        <w:tc>
          <w:tcPr>
            <w:tcW w:w="0" w:type="auto"/>
          </w:tcPr>
          <w:p w14:paraId="67D243E7"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H.Con.Res.316 Expressing the sense of Congress that Taiwan and its 23,000,000 people deserve membership in the United Nations</w:t>
            </w:r>
          </w:p>
        </w:tc>
      </w:tr>
      <w:tr w:rsidR="0037729D" w:rsidRPr="003B203D" w14:paraId="635DC70B" w14:textId="77777777" w:rsidTr="00483E91">
        <w:tc>
          <w:tcPr>
            <w:tcW w:w="0" w:type="auto"/>
          </w:tcPr>
          <w:p w14:paraId="457CE4AE"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H.Con.Res.18 Expressing the sense of Congress that the United Sates should resume normal diplomatic relations with Taiwan, and for other purposes</w:t>
            </w:r>
          </w:p>
        </w:tc>
      </w:tr>
      <w:tr w:rsidR="0037729D" w:rsidRPr="003B203D" w14:paraId="51ABD055" w14:textId="77777777" w:rsidTr="00483E91">
        <w:tc>
          <w:tcPr>
            <w:tcW w:w="0" w:type="auto"/>
          </w:tcPr>
          <w:p w14:paraId="1FA9D70D"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H.Con.Res.266 Expressing the sense of Congress that Taiwan should be accorded observer status in the International Civil Aviation Organization (ICAO)</w:t>
            </w:r>
          </w:p>
        </w:tc>
      </w:tr>
      <w:tr w:rsidR="0037729D" w:rsidRPr="003B203D" w14:paraId="6AEE72D4" w14:textId="77777777" w:rsidTr="00483E91">
        <w:tc>
          <w:tcPr>
            <w:tcW w:w="0" w:type="auto"/>
          </w:tcPr>
          <w:p w14:paraId="47643913"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H.Con.Res.276 Expressing the sense of Congress relating to a free trade agreement between the United States and Taiwan.</w:t>
            </w:r>
          </w:p>
        </w:tc>
      </w:tr>
      <w:tr w:rsidR="0037729D" w:rsidRPr="003B203D" w14:paraId="2B127F06" w14:textId="77777777" w:rsidTr="00483E91">
        <w:tc>
          <w:tcPr>
            <w:tcW w:w="0" w:type="auto"/>
          </w:tcPr>
          <w:p w14:paraId="58B8228E"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 xml:space="preserve">H.Res.733 Expressing condolences to the people and Government of Taiwan in the aftermath of the </w:t>
            </w:r>
            <w:r w:rsidRPr="003B203D">
              <w:rPr>
                <w:rFonts w:ascii="Times New Roman" w:hAnsi="Times New Roman" w:cs="Times New Roman"/>
                <w:sz w:val="22"/>
              </w:rPr>
              <w:lastRenderedPageBreak/>
              <w:t>devastating typhoon that struck the central and southern regions of the island on August 8, 2009.</w:t>
            </w:r>
          </w:p>
        </w:tc>
      </w:tr>
      <w:tr w:rsidR="0037729D" w:rsidRPr="003B203D" w14:paraId="30FDC935" w14:textId="77777777" w:rsidTr="00483E91">
        <w:tc>
          <w:tcPr>
            <w:tcW w:w="0" w:type="auto"/>
          </w:tcPr>
          <w:p w14:paraId="7F9FD00F"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lastRenderedPageBreak/>
              <w:t>H.Res.1738 Expressing condolences to the people and Government of the Republic of China (Taiwan) and the people and Government of the Republic of the Philippines in the aftermath of Super Typhoon Megi which struck in October 2010.</w:t>
            </w:r>
          </w:p>
        </w:tc>
      </w:tr>
      <w:tr w:rsidR="0037729D" w:rsidRPr="003B203D" w14:paraId="545F2F45" w14:textId="77777777" w:rsidTr="00483E91">
        <w:tc>
          <w:tcPr>
            <w:tcW w:w="0" w:type="auto"/>
          </w:tcPr>
          <w:p w14:paraId="131CD68A" w14:textId="77777777" w:rsidR="0018100A" w:rsidRPr="003B203D" w:rsidRDefault="0018100A" w:rsidP="0086251A">
            <w:pPr>
              <w:rPr>
                <w:rFonts w:ascii="Times New Roman" w:hAnsi="Times New Roman" w:cs="Times New Roman"/>
                <w:sz w:val="22"/>
              </w:rPr>
            </w:pPr>
          </w:p>
        </w:tc>
      </w:tr>
      <w:tr w:rsidR="0037729D" w:rsidRPr="003B203D" w14:paraId="77BAFD81" w14:textId="77777777" w:rsidTr="00483E91">
        <w:tc>
          <w:tcPr>
            <w:tcW w:w="0" w:type="auto"/>
          </w:tcPr>
          <w:p w14:paraId="62A53A50" w14:textId="2FC9EC29" w:rsidR="0018100A" w:rsidRPr="003B203D" w:rsidRDefault="0018100A" w:rsidP="0086251A">
            <w:pPr>
              <w:contextualSpacing/>
              <w:rPr>
                <w:rFonts w:ascii="Times New Roman" w:hAnsi="Times New Roman" w:cs="Times New Roman"/>
                <w:b/>
                <w:bCs/>
                <w:sz w:val="22"/>
              </w:rPr>
            </w:pPr>
            <w:r w:rsidRPr="003B203D">
              <w:rPr>
                <w:rFonts w:ascii="Times New Roman" w:hAnsi="Times New Roman" w:cs="Times New Roman"/>
                <w:b/>
                <w:bCs/>
                <w:sz w:val="22"/>
              </w:rPr>
              <w:t>112th Congress</w:t>
            </w:r>
            <w:r w:rsidR="003B4565" w:rsidRPr="003B203D">
              <w:rPr>
                <w:rFonts w:ascii="Times New Roman" w:hAnsi="Times New Roman" w:cs="Times New Roman"/>
                <w:b/>
                <w:bCs/>
                <w:sz w:val="22"/>
              </w:rPr>
              <w:t xml:space="preserve"> (2011-2012)</w:t>
            </w:r>
          </w:p>
        </w:tc>
      </w:tr>
      <w:tr w:rsidR="0037729D" w:rsidRPr="003B203D" w14:paraId="1284B541" w14:textId="77777777" w:rsidTr="00483E91">
        <w:tc>
          <w:tcPr>
            <w:tcW w:w="0" w:type="auto"/>
          </w:tcPr>
          <w:p w14:paraId="5B9C3406"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H.R.2918 Taiwan Policy Act of 2011</w:t>
            </w:r>
          </w:p>
        </w:tc>
      </w:tr>
      <w:tr w:rsidR="0037729D" w:rsidRPr="003B203D" w14:paraId="590F28A7" w14:textId="77777777" w:rsidTr="00483E91">
        <w:tc>
          <w:tcPr>
            <w:tcW w:w="0" w:type="auto"/>
          </w:tcPr>
          <w:p w14:paraId="082A47BF"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H.R.2992 Taiwan Airpower Modernization Act of 2011</w:t>
            </w:r>
          </w:p>
        </w:tc>
      </w:tr>
      <w:tr w:rsidR="0037729D" w:rsidRPr="003B203D" w14:paraId="0C3DB8A7" w14:textId="77777777" w:rsidTr="00483E91">
        <w:tc>
          <w:tcPr>
            <w:tcW w:w="0" w:type="auto"/>
          </w:tcPr>
          <w:p w14:paraId="35976656"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H.Con.Res.39 Expressing the sense of Congress regarding the freedom, security, and stability of Taiwan</w:t>
            </w:r>
          </w:p>
        </w:tc>
      </w:tr>
      <w:tr w:rsidR="0037729D" w:rsidRPr="003B203D" w14:paraId="0748C043" w14:textId="77777777" w:rsidTr="00483E91">
        <w:tc>
          <w:tcPr>
            <w:tcW w:w="0" w:type="auto"/>
          </w:tcPr>
          <w:p w14:paraId="36E1961E"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H.R.5902 To establish a Congressional Advisory Commission on the Implementation of United States Policy under the Taiwan Relations Act</w:t>
            </w:r>
          </w:p>
        </w:tc>
      </w:tr>
      <w:tr w:rsidR="0037729D" w:rsidRPr="003B203D" w14:paraId="020D9913" w14:textId="77777777" w:rsidTr="00483E91">
        <w:tc>
          <w:tcPr>
            <w:tcW w:w="0" w:type="auto"/>
          </w:tcPr>
          <w:p w14:paraId="0D048922"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H.Con.Res.122 Expressing the sense of Congress that the United States should resume normal diplomatic relations with Taiwan, and for other purposes</w:t>
            </w:r>
          </w:p>
        </w:tc>
      </w:tr>
      <w:tr w:rsidR="0037729D" w:rsidRPr="003B203D" w14:paraId="0AD5474E" w14:textId="77777777" w:rsidTr="00483E91">
        <w:tc>
          <w:tcPr>
            <w:tcW w:w="0" w:type="auto"/>
          </w:tcPr>
          <w:p w14:paraId="5EB61876" w14:textId="77777777" w:rsidR="0018100A" w:rsidRPr="003B203D" w:rsidRDefault="0018100A" w:rsidP="0086251A">
            <w:pPr>
              <w:contextualSpacing/>
              <w:rPr>
                <w:rFonts w:ascii="Times New Roman" w:hAnsi="Times New Roman" w:cs="Times New Roman"/>
                <w:sz w:val="22"/>
              </w:rPr>
            </w:pPr>
            <w:r w:rsidRPr="003B203D">
              <w:rPr>
                <w:rFonts w:ascii="Times New Roman" w:hAnsi="Times New Roman" w:cs="Times New Roman"/>
                <w:sz w:val="22"/>
              </w:rPr>
              <w:t>H.Con.Res.77 Expressing the sense of Congress that Taiwan and its 23,000,000 people deserve membership in the United Nations</w:t>
            </w:r>
          </w:p>
        </w:tc>
      </w:tr>
      <w:tr w:rsidR="0037729D" w:rsidRPr="003B203D" w14:paraId="7A698BEE" w14:textId="77777777" w:rsidTr="00483E91">
        <w:tc>
          <w:tcPr>
            <w:tcW w:w="0" w:type="auto"/>
          </w:tcPr>
          <w:p w14:paraId="4B2C37E8" w14:textId="77777777" w:rsidR="0018100A" w:rsidRPr="003B203D" w:rsidRDefault="0018100A" w:rsidP="0086251A">
            <w:pPr>
              <w:rPr>
                <w:rFonts w:ascii="Times New Roman" w:hAnsi="Times New Roman" w:cs="Times New Roman"/>
                <w:sz w:val="22"/>
              </w:rPr>
            </w:pPr>
          </w:p>
        </w:tc>
      </w:tr>
      <w:tr w:rsidR="0037729D" w:rsidRPr="003B203D" w14:paraId="7181DC9B" w14:textId="77777777" w:rsidTr="00483E91">
        <w:tc>
          <w:tcPr>
            <w:tcW w:w="0" w:type="auto"/>
          </w:tcPr>
          <w:p w14:paraId="3E2A22B2" w14:textId="66B6EC17" w:rsidR="0018100A" w:rsidRPr="003B203D" w:rsidRDefault="0018100A" w:rsidP="0086251A">
            <w:pPr>
              <w:contextualSpacing/>
              <w:rPr>
                <w:rFonts w:ascii="Times New Roman" w:hAnsi="Times New Roman" w:cs="Times New Roman"/>
                <w:b/>
                <w:bCs/>
                <w:sz w:val="22"/>
              </w:rPr>
            </w:pPr>
            <w:r w:rsidRPr="003B203D">
              <w:rPr>
                <w:rFonts w:ascii="Times New Roman" w:hAnsi="Times New Roman" w:cs="Times New Roman"/>
                <w:b/>
                <w:bCs/>
                <w:sz w:val="22"/>
              </w:rPr>
              <w:t>113th Congress</w:t>
            </w:r>
            <w:r w:rsidR="003B4565" w:rsidRPr="003B203D">
              <w:rPr>
                <w:rFonts w:ascii="Times New Roman" w:hAnsi="Times New Roman" w:cs="Times New Roman"/>
                <w:b/>
                <w:bCs/>
                <w:sz w:val="22"/>
              </w:rPr>
              <w:t xml:space="preserve"> (2013-2014)</w:t>
            </w:r>
          </w:p>
        </w:tc>
      </w:tr>
      <w:tr w:rsidR="0037729D" w:rsidRPr="003B203D" w14:paraId="767E8CFE" w14:textId="77777777" w:rsidTr="00483E91">
        <w:tc>
          <w:tcPr>
            <w:tcW w:w="0" w:type="auto"/>
          </w:tcPr>
          <w:p w14:paraId="1DF90D43" w14:textId="77777777" w:rsidR="0018100A" w:rsidRPr="003B203D" w:rsidRDefault="0018100A" w:rsidP="0086251A">
            <w:pPr>
              <w:rPr>
                <w:rFonts w:ascii="Times New Roman" w:hAnsi="Times New Roman" w:cs="Times New Roman"/>
                <w:sz w:val="22"/>
              </w:rPr>
            </w:pPr>
            <w:r w:rsidRPr="003B203D">
              <w:rPr>
                <w:rFonts w:ascii="Times New Roman" w:hAnsi="Times New Roman" w:cs="Times New Roman"/>
                <w:sz w:val="22"/>
              </w:rPr>
              <w:t>H.Res.494 Affirming the importance of the Taiwan Relations Act</w:t>
            </w:r>
          </w:p>
        </w:tc>
      </w:tr>
      <w:tr w:rsidR="0037729D" w:rsidRPr="003B203D" w14:paraId="793193C1" w14:textId="77777777" w:rsidTr="00483E91">
        <w:tc>
          <w:tcPr>
            <w:tcW w:w="0" w:type="auto"/>
          </w:tcPr>
          <w:p w14:paraId="6FF3DB51" w14:textId="77777777" w:rsidR="0018100A" w:rsidRPr="003B203D" w:rsidRDefault="0018100A" w:rsidP="0086251A">
            <w:pPr>
              <w:rPr>
                <w:rFonts w:ascii="Times New Roman" w:hAnsi="Times New Roman" w:cs="Times New Roman"/>
                <w:sz w:val="22"/>
              </w:rPr>
            </w:pPr>
            <w:r w:rsidRPr="003B203D">
              <w:rPr>
                <w:rFonts w:ascii="Times New Roman" w:hAnsi="Times New Roman" w:cs="Times New Roman"/>
                <w:sz w:val="22"/>
              </w:rPr>
              <w:t>H.R.419 Taiwan Policy Act of 2013</w:t>
            </w:r>
          </w:p>
        </w:tc>
      </w:tr>
      <w:tr w:rsidR="0037729D" w:rsidRPr="003B203D" w14:paraId="208A1F47" w14:textId="77777777" w:rsidTr="00483E91">
        <w:tc>
          <w:tcPr>
            <w:tcW w:w="0" w:type="auto"/>
          </w:tcPr>
          <w:p w14:paraId="7DFE5184" w14:textId="77777777" w:rsidR="0018100A" w:rsidRPr="003B203D" w:rsidRDefault="0018100A" w:rsidP="0086251A">
            <w:pPr>
              <w:rPr>
                <w:rFonts w:ascii="Times New Roman" w:hAnsi="Times New Roman" w:cs="Times New Roman"/>
                <w:sz w:val="22"/>
              </w:rPr>
            </w:pPr>
            <w:r w:rsidRPr="003B203D">
              <w:rPr>
                <w:rFonts w:ascii="Times New Roman" w:hAnsi="Times New Roman" w:cs="Times New Roman"/>
                <w:sz w:val="22"/>
              </w:rPr>
              <w:t>H.Res.185 Taiwan Travel Act</w:t>
            </w:r>
          </w:p>
        </w:tc>
      </w:tr>
      <w:tr w:rsidR="0037729D" w:rsidRPr="003B203D" w14:paraId="1420E915" w14:textId="77777777" w:rsidTr="00483E91">
        <w:tc>
          <w:tcPr>
            <w:tcW w:w="0" w:type="auto"/>
          </w:tcPr>
          <w:p w14:paraId="6DDEB70A" w14:textId="77777777" w:rsidR="0018100A" w:rsidRPr="003B203D" w:rsidRDefault="0018100A" w:rsidP="0086251A">
            <w:pPr>
              <w:rPr>
                <w:rFonts w:ascii="Times New Roman" w:hAnsi="Times New Roman" w:cs="Times New Roman"/>
                <w:sz w:val="22"/>
              </w:rPr>
            </w:pPr>
            <w:r w:rsidRPr="003B203D">
              <w:rPr>
                <w:rFonts w:ascii="Times New Roman" w:hAnsi="Times New Roman" w:cs="Times New Roman"/>
                <w:sz w:val="22"/>
              </w:rPr>
              <w:t>H.Con.Res.29 Expressing the sense of Congress that the United States should resume normal diplomatic relations with Taiwan, and for other purposes</w:t>
            </w:r>
          </w:p>
        </w:tc>
      </w:tr>
      <w:tr w:rsidR="0037729D" w:rsidRPr="003B203D" w14:paraId="3969348D" w14:textId="77777777" w:rsidTr="00483E91">
        <w:tc>
          <w:tcPr>
            <w:tcW w:w="0" w:type="auto"/>
          </w:tcPr>
          <w:p w14:paraId="4D9A7437" w14:textId="77777777" w:rsidR="0018100A" w:rsidRPr="003B203D" w:rsidRDefault="0018100A" w:rsidP="0086251A">
            <w:pPr>
              <w:rPr>
                <w:rFonts w:ascii="Times New Roman" w:hAnsi="Times New Roman" w:cs="Times New Roman"/>
                <w:sz w:val="22"/>
              </w:rPr>
            </w:pPr>
            <w:r w:rsidRPr="003B203D">
              <w:rPr>
                <w:rFonts w:ascii="Times New Roman" w:hAnsi="Times New Roman" w:cs="Times New Roman"/>
                <w:sz w:val="22"/>
              </w:rPr>
              <w:t>H.R.1151 To direct the Secretary of State to develop a strategy to obtain observer status for Taiwan at the triennial International Civil Aviation Organization Assembly, and for other purposes</w:t>
            </w:r>
          </w:p>
        </w:tc>
      </w:tr>
      <w:tr w:rsidR="0037729D" w:rsidRPr="003B203D" w14:paraId="0D9E6F5E" w14:textId="77777777" w:rsidTr="00483E91">
        <w:tc>
          <w:tcPr>
            <w:tcW w:w="0" w:type="auto"/>
          </w:tcPr>
          <w:p w14:paraId="1411E582" w14:textId="77777777" w:rsidR="0018100A" w:rsidRPr="003B203D" w:rsidRDefault="0018100A" w:rsidP="0086251A">
            <w:pPr>
              <w:rPr>
                <w:rFonts w:ascii="Times New Roman" w:hAnsi="Times New Roman" w:cs="Times New Roman"/>
                <w:sz w:val="22"/>
              </w:rPr>
            </w:pPr>
            <w:r w:rsidRPr="003B203D">
              <w:rPr>
                <w:rFonts w:ascii="Times New Roman" w:hAnsi="Times New Roman" w:cs="Times New Roman"/>
                <w:sz w:val="22"/>
              </w:rPr>
              <w:t>H.Con.Res.55 Expressing the sense of Congress that Taiwan and its 23,000,000 people deserve membership in the United States</w:t>
            </w:r>
          </w:p>
        </w:tc>
      </w:tr>
      <w:tr w:rsidR="0037729D" w:rsidRPr="003B203D" w14:paraId="669E0859" w14:textId="77777777" w:rsidTr="00483E91">
        <w:tc>
          <w:tcPr>
            <w:tcW w:w="0" w:type="auto"/>
          </w:tcPr>
          <w:p w14:paraId="12231309" w14:textId="77777777" w:rsidR="0018100A" w:rsidRPr="003B203D" w:rsidRDefault="0018100A" w:rsidP="0086251A">
            <w:pPr>
              <w:rPr>
                <w:rFonts w:ascii="Times New Roman" w:hAnsi="Times New Roman" w:cs="Times New Roman"/>
                <w:sz w:val="22"/>
              </w:rPr>
            </w:pPr>
            <w:r w:rsidRPr="003B203D">
              <w:rPr>
                <w:rFonts w:ascii="Times New Roman" w:hAnsi="Times New Roman" w:cs="Times New Roman"/>
                <w:sz w:val="22"/>
              </w:rPr>
              <w:t>H.R.3470 To affirm the importance of the Taiwan Relations Act, to provide for the transfer of naval vessels to certain foreign countries, and for other purposes</w:t>
            </w:r>
          </w:p>
        </w:tc>
      </w:tr>
      <w:tr w:rsidR="0037729D" w:rsidRPr="003B203D" w14:paraId="14D07060" w14:textId="77777777" w:rsidTr="00483E91">
        <w:tc>
          <w:tcPr>
            <w:tcW w:w="0" w:type="auto"/>
          </w:tcPr>
          <w:p w14:paraId="4D42C019" w14:textId="77777777" w:rsidR="0018100A" w:rsidRPr="003B203D" w:rsidRDefault="0018100A" w:rsidP="0086251A">
            <w:pPr>
              <w:rPr>
                <w:rFonts w:ascii="Times New Roman" w:hAnsi="Times New Roman" w:cs="Times New Roman"/>
                <w:sz w:val="22"/>
              </w:rPr>
            </w:pPr>
            <w:r w:rsidRPr="003B203D">
              <w:rPr>
                <w:rFonts w:ascii="Times New Roman" w:hAnsi="Times New Roman" w:cs="Times New Roman"/>
                <w:sz w:val="22"/>
              </w:rPr>
              <w:t>H.Con.Res.46 Urging the Government of Taiwan to grant President Chen Shui-bian medical parole to ensure that he receives the highest level of medical attention</w:t>
            </w:r>
          </w:p>
        </w:tc>
      </w:tr>
      <w:tr w:rsidR="0037729D" w:rsidRPr="003B203D" w14:paraId="473C11F3" w14:textId="77777777" w:rsidTr="00483E91">
        <w:tc>
          <w:tcPr>
            <w:tcW w:w="0" w:type="auto"/>
          </w:tcPr>
          <w:p w14:paraId="1B73DEEE" w14:textId="77777777" w:rsidR="0018100A" w:rsidRPr="003B203D" w:rsidRDefault="0018100A" w:rsidP="0086251A">
            <w:pPr>
              <w:rPr>
                <w:rFonts w:ascii="Times New Roman" w:hAnsi="Times New Roman" w:cs="Times New Roman"/>
                <w:sz w:val="22"/>
              </w:rPr>
            </w:pPr>
            <w:r w:rsidRPr="003B203D">
              <w:rPr>
                <w:rFonts w:ascii="Times New Roman" w:hAnsi="Times New Roman" w:cs="Times New Roman"/>
                <w:sz w:val="22"/>
              </w:rPr>
              <w:t>H.J.Res.109 Providing for the approval of the Congress of the proposed agreement for cooperation between the American Institute in Taiwan and the Taipei Economic and Cultural Representative Office in the United States concerning peaceful uses of nuclear energy pursuant to the Atomic Energy Act of 1954</w:t>
            </w:r>
          </w:p>
        </w:tc>
      </w:tr>
      <w:tr w:rsidR="0037729D" w:rsidRPr="003B203D" w14:paraId="405B2DDE" w14:textId="77777777" w:rsidTr="00483E91">
        <w:tc>
          <w:tcPr>
            <w:tcW w:w="0" w:type="auto"/>
          </w:tcPr>
          <w:p w14:paraId="668967AC" w14:textId="77777777" w:rsidR="0018100A" w:rsidRPr="003B203D" w:rsidRDefault="0018100A" w:rsidP="0086251A">
            <w:pPr>
              <w:rPr>
                <w:rFonts w:ascii="Times New Roman" w:hAnsi="Times New Roman" w:cs="Times New Roman"/>
                <w:sz w:val="22"/>
              </w:rPr>
            </w:pPr>
          </w:p>
        </w:tc>
      </w:tr>
      <w:tr w:rsidR="0037729D" w:rsidRPr="003B203D" w14:paraId="3B6667A3" w14:textId="77777777" w:rsidTr="00483E91">
        <w:tc>
          <w:tcPr>
            <w:tcW w:w="0" w:type="auto"/>
          </w:tcPr>
          <w:p w14:paraId="04FB6535" w14:textId="3BDC86F7" w:rsidR="0018100A" w:rsidRPr="003B203D" w:rsidRDefault="0018100A" w:rsidP="0086251A">
            <w:pPr>
              <w:contextualSpacing/>
              <w:rPr>
                <w:rFonts w:ascii="Times New Roman" w:hAnsi="Times New Roman" w:cs="Times New Roman"/>
                <w:b/>
                <w:bCs/>
                <w:sz w:val="22"/>
              </w:rPr>
            </w:pPr>
            <w:r w:rsidRPr="003B203D">
              <w:rPr>
                <w:rFonts w:ascii="Times New Roman" w:hAnsi="Times New Roman" w:cs="Times New Roman"/>
                <w:b/>
                <w:bCs/>
                <w:sz w:val="22"/>
              </w:rPr>
              <w:t>114h Congress</w:t>
            </w:r>
            <w:r w:rsidR="003B4565" w:rsidRPr="003B203D">
              <w:rPr>
                <w:rFonts w:ascii="Times New Roman" w:hAnsi="Times New Roman" w:cs="Times New Roman"/>
                <w:b/>
                <w:bCs/>
                <w:sz w:val="22"/>
              </w:rPr>
              <w:t xml:space="preserve"> (2015-2016)</w:t>
            </w:r>
          </w:p>
        </w:tc>
      </w:tr>
      <w:tr w:rsidR="0037729D" w:rsidRPr="003B203D" w14:paraId="17BAC792" w14:textId="77777777" w:rsidTr="00483E91">
        <w:tc>
          <w:tcPr>
            <w:tcW w:w="0" w:type="auto"/>
          </w:tcPr>
          <w:p w14:paraId="62A2B9B2" w14:textId="77777777" w:rsidR="0018100A" w:rsidRPr="003B203D" w:rsidRDefault="0018100A" w:rsidP="0086251A">
            <w:pPr>
              <w:rPr>
                <w:rFonts w:ascii="Times New Roman" w:hAnsi="Times New Roman" w:cs="Times New Roman"/>
                <w:sz w:val="22"/>
              </w:rPr>
            </w:pPr>
            <w:r w:rsidRPr="003B203D">
              <w:rPr>
                <w:rFonts w:ascii="Times New Roman" w:hAnsi="Times New Roman" w:cs="Times New Roman"/>
                <w:sz w:val="22"/>
              </w:rPr>
              <w:t>H.Con.Res.88 Reaffirming the Taiwan Relations Act and Six Assurances as cornerstones of United States-Taiwan relations</w:t>
            </w:r>
          </w:p>
        </w:tc>
      </w:tr>
      <w:tr w:rsidR="0037729D" w:rsidRPr="003B203D" w14:paraId="18679A8F" w14:textId="77777777" w:rsidTr="00483E91">
        <w:tc>
          <w:tcPr>
            <w:tcW w:w="0" w:type="auto"/>
          </w:tcPr>
          <w:p w14:paraId="7386E0B6" w14:textId="77777777" w:rsidR="0018100A" w:rsidRPr="003B203D" w:rsidRDefault="0018100A" w:rsidP="0086251A">
            <w:pPr>
              <w:rPr>
                <w:rFonts w:ascii="Times New Roman" w:hAnsi="Times New Roman" w:cs="Times New Roman"/>
                <w:sz w:val="22"/>
              </w:rPr>
            </w:pPr>
            <w:r w:rsidRPr="003B203D">
              <w:rPr>
                <w:rFonts w:ascii="Times New Roman" w:hAnsi="Times New Roman" w:cs="Times New Roman"/>
                <w:sz w:val="22"/>
              </w:rPr>
              <w:t xml:space="preserve">H.R.6047 Taiwan Travel Act </w:t>
            </w:r>
          </w:p>
        </w:tc>
      </w:tr>
      <w:tr w:rsidR="0037729D" w:rsidRPr="003B203D" w14:paraId="15057C2B" w14:textId="77777777" w:rsidTr="00483E91">
        <w:tc>
          <w:tcPr>
            <w:tcW w:w="0" w:type="auto"/>
          </w:tcPr>
          <w:p w14:paraId="59A11DEA" w14:textId="77777777" w:rsidR="0018100A" w:rsidRPr="003B203D" w:rsidRDefault="0018100A" w:rsidP="0086251A">
            <w:pPr>
              <w:rPr>
                <w:rFonts w:ascii="Times New Roman" w:hAnsi="Times New Roman" w:cs="Times New Roman"/>
                <w:sz w:val="22"/>
              </w:rPr>
            </w:pPr>
            <w:r w:rsidRPr="003B203D">
              <w:rPr>
                <w:rFonts w:ascii="Times New Roman" w:hAnsi="Times New Roman" w:cs="Times New Roman"/>
                <w:sz w:val="22"/>
              </w:rPr>
              <w:t xml:space="preserve">H.R.4154 Taiwan Naval Support Act </w:t>
            </w:r>
          </w:p>
        </w:tc>
      </w:tr>
      <w:tr w:rsidR="0037729D" w:rsidRPr="003B203D" w14:paraId="5A12A11D" w14:textId="77777777" w:rsidTr="00483E91">
        <w:tc>
          <w:tcPr>
            <w:tcW w:w="0" w:type="auto"/>
          </w:tcPr>
          <w:p w14:paraId="0E792F27" w14:textId="77777777" w:rsidR="0018100A" w:rsidRPr="003B203D" w:rsidRDefault="0018100A" w:rsidP="0086251A">
            <w:pPr>
              <w:rPr>
                <w:rFonts w:ascii="Times New Roman" w:hAnsi="Times New Roman" w:cs="Times New Roman"/>
                <w:sz w:val="22"/>
              </w:rPr>
            </w:pPr>
            <w:r w:rsidRPr="003B203D">
              <w:rPr>
                <w:rFonts w:ascii="Times New Roman" w:hAnsi="Times New Roman" w:cs="Times New Roman"/>
                <w:sz w:val="22"/>
              </w:rPr>
              <w:t>H.R.1853 To direct the President to develop a strategy to obtain observer status for Taiwan in the International Criminal Police Organization, and for other purposes</w:t>
            </w:r>
          </w:p>
        </w:tc>
      </w:tr>
      <w:tr w:rsidR="0037729D" w:rsidRPr="003B203D" w14:paraId="1AC193D2" w14:textId="77777777" w:rsidTr="00483E91">
        <w:tc>
          <w:tcPr>
            <w:tcW w:w="0" w:type="auto"/>
          </w:tcPr>
          <w:p w14:paraId="17BBCD59" w14:textId="77777777" w:rsidR="0018100A" w:rsidRPr="003B203D" w:rsidRDefault="0018100A" w:rsidP="0086251A">
            <w:pPr>
              <w:rPr>
                <w:rFonts w:ascii="Times New Roman" w:hAnsi="Times New Roman" w:cs="Times New Roman"/>
                <w:sz w:val="22"/>
              </w:rPr>
            </w:pPr>
            <w:r w:rsidRPr="003B203D">
              <w:rPr>
                <w:rFonts w:ascii="Times New Roman" w:hAnsi="Times New Roman" w:cs="Times New Roman"/>
                <w:sz w:val="22"/>
              </w:rPr>
              <w:t>H.Con.Res.76 Expressing the sense of Congress that Taiwan and its people deserve membership in the United Nations</w:t>
            </w:r>
          </w:p>
        </w:tc>
      </w:tr>
      <w:tr w:rsidR="0037729D" w:rsidRPr="003B203D" w14:paraId="0FF82144" w14:textId="77777777" w:rsidTr="00483E91">
        <w:tc>
          <w:tcPr>
            <w:tcW w:w="0" w:type="auto"/>
          </w:tcPr>
          <w:p w14:paraId="68F1668D" w14:textId="77777777" w:rsidR="0018100A" w:rsidRPr="003B203D" w:rsidRDefault="0018100A" w:rsidP="0086251A">
            <w:pPr>
              <w:rPr>
                <w:rFonts w:ascii="Times New Roman" w:hAnsi="Times New Roman" w:cs="Times New Roman"/>
                <w:sz w:val="22"/>
              </w:rPr>
            </w:pPr>
          </w:p>
        </w:tc>
      </w:tr>
      <w:tr w:rsidR="0037729D" w:rsidRPr="003B203D" w14:paraId="340C151F" w14:textId="77777777" w:rsidTr="00483E91">
        <w:tc>
          <w:tcPr>
            <w:tcW w:w="0" w:type="auto"/>
          </w:tcPr>
          <w:p w14:paraId="3D20F2B6" w14:textId="1FE9C60B" w:rsidR="0018100A" w:rsidRPr="003B203D" w:rsidRDefault="0018100A" w:rsidP="0086251A">
            <w:pPr>
              <w:contextualSpacing/>
              <w:rPr>
                <w:rFonts w:ascii="Times New Roman" w:hAnsi="Times New Roman" w:cs="Times New Roman"/>
                <w:b/>
                <w:bCs/>
                <w:sz w:val="22"/>
              </w:rPr>
            </w:pPr>
            <w:r w:rsidRPr="003B203D">
              <w:rPr>
                <w:rFonts w:ascii="Times New Roman" w:hAnsi="Times New Roman" w:cs="Times New Roman"/>
                <w:b/>
                <w:bCs/>
                <w:sz w:val="22"/>
              </w:rPr>
              <w:t>115th Congress</w:t>
            </w:r>
            <w:r w:rsidR="003B4565" w:rsidRPr="003B203D">
              <w:rPr>
                <w:rFonts w:ascii="Times New Roman" w:hAnsi="Times New Roman" w:cs="Times New Roman"/>
                <w:b/>
                <w:bCs/>
                <w:sz w:val="22"/>
              </w:rPr>
              <w:t xml:space="preserve"> (2017-2018)</w:t>
            </w:r>
          </w:p>
        </w:tc>
      </w:tr>
      <w:tr w:rsidR="0037729D" w:rsidRPr="003B203D" w14:paraId="7C68E0F1" w14:textId="77777777" w:rsidTr="00483E91">
        <w:tc>
          <w:tcPr>
            <w:tcW w:w="0" w:type="auto"/>
          </w:tcPr>
          <w:p w14:paraId="4E931A68" w14:textId="77777777" w:rsidR="0018100A" w:rsidRPr="003B203D" w:rsidRDefault="0018100A" w:rsidP="0086251A">
            <w:pPr>
              <w:rPr>
                <w:rFonts w:ascii="Times New Roman" w:hAnsi="Times New Roman" w:cs="Times New Roman"/>
                <w:sz w:val="22"/>
              </w:rPr>
            </w:pPr>
            <w:r w:rsidRPr="003B203D">
              <w:rPr>
                <w:rFonts w:ascii="Times New Roman" w:hAnsi="Times New Roman" w:cs="Times New Roman"/>
                <w:sz w:val="22"/>
              </w:rPr>
              <w:t>H.R.535 Taiwan Travel Act</w:t>
            </w:r>
          </w:p>
        </w:tc>
      </w:tr>
      <w:tr w:rsidR="0037729D" w:rsidRPr="003B203D" w14:paraId="02E75CC7" w14:textId="77777777" w:rsidTr="00483E91">
        <w:tc>
          <w:tcPr>
            <w:tcW w:w="0" w:type="auto"/>
          </w:tcPr>
          <w:p w14:paraId="5E8A8399" w14:textId="77777777" w:rsidR="0018100A" w:rsidRPr="003B203D" w:rsidRDefault="0018100A" w:rsidP="0086251A">
            <w:pPr>
              <w:rPr>
                <w:rFonts w:ascii="Times New Roman" w:hAnsi="Times New Roman" w:cs="Times New Roman"/>
                <w:sz w:val="22"/>
              </w:rPr>
            </w:pPr>
            <w:r w:rsidRPr="003B203D">
              <w:rPr>
                <w:rFonts w:ascii="Times New Roman" w:hAnsi="Times New Roman" w:cs="Times New Roman"/>
                <w:sz w:val="22"/>
              </w:rPr>
              <w:t>H.R.5680 Taiwan Defense Assessment Commission Act of 2018</w:t>
            </w:r>
          </w:p>
        </w:tc>
      </w:tr>
      <w:tr w:rsidR="0037729D" w:rsidRPr="003B203D" w14:paraId="02BA5215" w14:textId="77777777" w:rsidTr="00483E91">
        <w:tc>
          <w:tcPr>
            <w:tcW w:w="0" w:type="auto"/>
          </w:tcPr>
          <w:p w14:paraId="00DEE9C1" w14:textId="77777777" w:rsidR="0018100A" w:rsidRPr="003B203D" w:rsidRDefault="0018100A" w:rsidP="0086251A">
            <w:pPr>
              <w:rPr>
                <w:rFonts w:ascii="Times New Roman" w:hAnsi="Times New Roman" w:cs="Times New Roman"/>
                <w:sz w:val="22"/>
              </w:rPr>
            </w:pPr>
            <w:r w:rsidRPr="003B203D">
              <w:rPr>
                <w:rFonts w:ascii="Times New Roman" w:hAnsi="Times New Roman" w:cs="Times New Roman"/>
                <w:sz w:val="22"/>
              </w:rPr>
              <w:t>H.R.4288 Taiwan Security Act of 2017</w:t>
            </w:r>
          </w:p>
        </w:tc>
      </w:tr>
      <w:tr w:rsidR="0037729D" w:rsidRPr="003B203D" w14:paraId="2B559590" w14:textId="77777777" w:rsidTr="00483E91">
        <w:tc>
          <w:tcPr>
            <w:tcW w:w="0" w:type="auto"/>
          </w:tcPr>
          <w:p w14:paraId="40EBA63F" w14:textId="77777777" w:rsidR="0018100A" w:rsidRPr="003B203D" w:rsidRDefault="0018100A" w:rsidP="0086251A">
            <w:pPr>
              <w:rPr>
                <w:rFonts w:ascii="Times New Roman" w:hAnsi="Times New Roman" w:cs="Times New Roman"/>
                <w:sz w:val="22"/>
              </w:rPr>
            </w:pPr>
            <w:r w:rsidRPr="003B203D">
              <w:rPr>
                <w:rFonts w:ascii="Times New Roman" w:hAnsi="Times New Roman" w:cs="Times New Roman"/>
                <w:sz w:val="22"/>
              </w:rPr>
              <w:lastRenderedPageBreak/>
              <w:t>H.Con.Res.124 Expressing the sense of Congress that the United States should resume normal diplomatic relations with Taiwan, and for other purposes</w:t>
            </w:r>
          </w:p>
        </w:tc>
      </w:tr>
      <w:tr w:rsidR="0037729D" w:rsidRPr="003B203D" w14:paraId="72E4FF4B" w14:textId="77777777" w:rsidTr="00483E91">
        <w:tc>
          <w:tcPr>
            <w:tcW w:w="0" w:type="auto"/>
          </w:tcPr>
          <w:p w14:paraId="0D578DBB" w14:textId="77777777" w:rsidR="0018100A" w:rsidRPr="003B203D" w:rsidRDefault="0018100A" w:rsidP="0086251A">
            <w:pPr>
              <w:rPr>
                <w:rFonts w:ascii="Times New Roman" w:hAnsi="Times New Roman" w:cs="Times New Roman"/>
                <w:sz w:val="22"/>
              </w:rPr>
            </w:pPr>
            <w:r w:rsidRPr="003B203D">
              <w:rPr>
                <w:rFonts w:ascii="Times New Roman" w:hAnsi="Times New Roman" w:cs="Times New Roman"/>
                <w:sz w:val="22"/>
              </w:rPr>
              <w:t>H.R.3320 To direct the Secretary of State to develop a strategy to regain observer status for Taiwan in the World Health Organization, and for other purposes</w:t>
            </w:r>
          </w:p>
        </w:tc>
      </w:tr>
      <w:tr w:rsidR="0037729D" w:rsidRPr="003B203D" w14:paraId="3503FCAC" w14:textId="77777777" w:rsidTr="00483E91">
        <w:tc>
          <w:tcPr>
            <w:tcW w:w="0" w:type="auto"/>
          </w:tcPr>
          <w:p w14:paraId="61DEA244" w14:textId="77777777" w:rsidR="0018100A" w:rsidRPr="003B203D" w:rsidRDefault="0018100A" w:rsidP="0086251A">
            <w:pPr>
              <w:rPr>
                <w:rFonts w:ascii="Times New Roman" w:hAnsi="Times New Roman" w:cs="Times New Roman"/>
                <w:sz w:val="22"/>
              </w:rPr>
            </w:pPr>
            <w:r w:rsidRPr="003B203D">
              <w:rPr>
                <w:rFonts w:ascii="Times New Roman" w:hAnsi="Times New Roman" w:cs="Times New Roman"/>
                <w:sz w:val="22"/>
              </w:rPr>
              <w:t>H.Res.271 Expressing the sense of the House of Representatives that the United States Trade Representative should commence negotiations to enter into a bilateral trade agreement with Taiwan</w:t>
            </w:r>
          </w:p>
        </w:tc>
      </w:tr>
      <w:tr w:rsidR="0037729D" w:rsidRPr="003B203D" w14:paraId="2EA795DE" w14:textId="77777777" w:rsidTr="00483E91">
        <w:tc>
          <w:tcPr>
            <w:tcW w:w="0" w:type="auto"/>
          </w:tcPr>
          <w:p w14:paraId="725B2BAE" w14:textId="77777777" w:rsidR="0018100A" w:rsidRPr="003B203D" w:rsidRDefault="0018100A" w:rsidP="0086251A">
            <w:pPr>
              <w:pStyle w:val="Heading1"/>
              <w:jc w:val="both"/>
              <w:rPr>
                <w:rFonts w:ascii="Times New Roman" w:eastAsiaTheme="minorEastAsia" w:hAnsi="Times New Roman" w:cs="Times New Roman"/>
                <w:b w:val="0"/>
                <w:bCs w:val="0"/>
                <w:kern w:val="2"/>
                <w:sz w:val="22"/>
                <w:szCs w:val="22"/>
              </w:rPr>
            </w:pPr>
          </w:p>
        </w:tc>
      </w:tr>
      <w:tr w:rsidR="0037729D" w:rsidRPr="003B203D" w14:paraId="56880B7F" w14:textId="77777777" w:rsidTr="00483E91">
        <w:tc>
          <w:tcPr>
            <w:tcW w:w="0" w:type="auto"/>
          </w:tcPr>
          <w:p w14:paraId="6E2D2F9A" w14:textId="6AD514BD" w:rsidR="0018100A" w:rsidRPr="003B203D" w:rsidRDefault="0018100A" w:rsidP="0086251A">
            <w:pPr>
              <w:contextualSpacing/>
              <w:rPr>
                <w:rFonts w:ascii="Times New Roman" w:hAnsi="Times New Roman" w:cs="Times New Roman"/>
                <w:b/>
                <w:bCs/>
                <w:sz w:val="22"/>
              </w:rPr>
            </w:pPr>
            <w:r w:rsidRPr="003B203D">
              <w:rPr>
                <w:rFonts w:ascii="Times New Roman" w:hAnsi="Times New Roman" w:cs="Times New Roman"/>
                <w:b/>
                <w:bCs/>
                <w:sz w:val="22"/>
              </w:rPr>
              <w:t>116th Congress</w:t>
            </w:r>
            <w:r w:rsidR="003B4565" w:rsidRPr="003B203D">
              <w:rPr>
                <w:rFonts w:ascii="Times New Roman" w:hAnsi="Times New Roman" w:cs="Times New Roman"/>
                <w:b/>
                <w:bCs/>
                <w:sz w:val="22"/>
              </w:rPr>
              <w:t xml:space="preserve"> (2019-2020)</w:t>
            </w:r>
          </w:p>
        </w:tc>
      </w:tr>
      <w:tr w:rsidR="0037729D" w:rsidRPr="003B203D" w14:paraId="4B8375CC" w14:textId="77777777" w:rsidTr="00483E91">
        <w:tc>
          <w:tcPr>
            <w:tcW w:w="0" w:type="auto"/>
          </w:tcPr>
          <w:p w14:paraId="3C2DFE59" w14:textId="77777777" w:rsidR="0018100A" w:rsidRPr="003B203D" w:rsidRDefault="0018100A" w:rsidP="0086251A">
            <w:pPr>
              <w:pStyle w:val="Heading1"/>
              <w:jc w:val="both"/>
              <w:rPr>
                <w:rFonts w:ascii="Times New Roman" w:eastAsiaTheme="minorEastAsia" w:hAnsi="Times New Roman" w:cs="Times New Roman"/>
                <w:b w:val="0"/>
                <w:bCs w:val="0"/>
                <w:kern w:val="2"/>
                <w:sz w:val="22"/>
                <w:szCs w:val="22"/>
              </w:rPr>
            </w:pPr>
            <w:r w:rsidRPr="003B203D">
              <w:rPr>
                <w:rFonts w:ascii="Times New Roman" w:eastAsiaTheme="minorEastAsia" w:hAnsi="Times New Roman" w:cs="Times New Roman"/>
                <w:b w:val="0"/>
                <w:bCs w:val="0"/>
                <w:kern w:val="2"/>
                <w:sz w:val="22"/>
                <w:szCs w:val="22"/>
              </w:rPr>
              <w:t>H.R.5535 Taiwan Envoy Act</w:t>
            </w:r>
          </w:p>
        </w:tc>
      </w:tr>
      <w:tr w:rsidR="0037729D" w:rsidRPr="003B203D" w14:paraId="0DBEBFF9" w14:textId="77777777" w:rsidTr="00483E91">
        <w:tc>
          <w:tcPr>
            <w:tcW w:w="0" w:type="auto"/>
          </w:tcPr>
          <w:p w14:paraId="0D4AE84E" w14:textId="77777777" w:rsidR="0018100A" w:rsidRPr="003B203D" w:rsidRDefault="0018100A" w:rsidP="0086251A">
            <w:pPr>
              <w:pStyle w:val="Heading1"/>
              <w:jc w:val="both"/>
              <w:rPr>
                <w:rFonts w:ascii="Times New Roman" w:eastAsiaTheme="minorEastAsia" w:hAnsi="Times New Roman" w:cs="Times New Roman"/>
                <w:b w:val="0"/>
                <w:bCs w:val="0"/>
                <w:kern w:val="2"/>
                <w:sz w:val="22"/>
                <w:szCs w:val="22"/>
              </w:rPr>
            </w:pPr>
            <w:r w:rsidRPr="003B203D">
              <w:rPr>
                <w:rFonts w:ascii="Times New Roman" w:eastAsiaTheme="minorEastAsia" w:hAnsi="Times New Roman" w:cs="Times New Roman"/>
                <w:b w:val="0"/>
                <w:bCs w:val="0"/>
                <w:kern w:val="2"/>
                <w:sz w:val="22"/>
                <w:szCs w:val="22"/>
              </w:rPr>
              <w:t>H.R.6014 Employment Fairness for Taiwan Act of 2020</w:t>
            </w:r>
          </w:p>
        </w:tc>
      </w:tr>
      <w:tr w:rsidR="0037729D" w:rsidRPr="003B203D" w14:paraId="692191C5" w14:textId="77777777" w:rsidTr="00483E91">
        <w:tc>
          <w:tcPr>
            <w:tcW w:w="0" w:type="auto"/>
          </w:tcPr>
          <w:p w14:paraId="64C15D34" w14:textId="77777777" w:rsidR="0018100A" w:rsidRPr="003B203D" w:rsidRDefault="0018100A" w:rsidP="0086251A">
            <w:pPr>
              <w:pStyle w:val="Heading1"/>
              <w:jc w:val="both"/>
              <w:rPr>
                <w:rFonts w:ascii="Times New Roman" w:eastAsiaTheme="minorEastAsia" w:hAnsi="Times New Roman" w:cs="Times New Roman"/>
                <w:b w:val="0"/>
                <w:bCs w:val="0"/>
                <w:kern w:val="2"/>
                <w:sz w:val="22"/>
                <w:szCs w:val="22"/>
              </w:rPr>
            </w:pPr>
            <w:r w:rsidRPr="003B203D">
              <w:rPr>
                <w:rFonts w:ascii="Times New Roman" w:eastAsiaTheme="minorEastAsia" w:hAnsi="Times New Roman" w:cs="Times New Roman"/>
                <w:b w:val="0"/>
                <w:bCs w:val="0"/>
                <w:kern w:val="2"/>
                <w:sz w:val="22"/>
                <w:szCs w:val="22"/>
              </w:rPr>
              <w:t>H.R.4754 Taiwan Allies International Protection and Enhancement Initiative (TAIPEI) Act of 2019</w:t>
            </w:r>
          </w:p>
        </w:tc>
      </w:tr>
      <w:tr w:rsidR="0037729D" w:rsidRPr="003B203D" w14:paraId="46E8B91B" w14:textId="77777777" w:rsidTr="00483E91">
        <w:tc>
          <w:tcPr>
            <w:tcW w:w="0" w:type="auto"/>
          </w:tcPr>
          <w:p w14:paraId="47E21266" w14:textId="77777777" w:rsidR="0018100A" w:rsidRPr="003B203D" w:rsidRDefault="0018100A" w:rsidP="0086251A">
            <w:pPr>
              <w:pStyle w:val="Heading1"/>
              <w:jc w:val="both"/>
              <w:rPr>
                <w:rFonts w:ascii="Times New Roman" w:eastAsiaTheme="minorEastAsia" w:hAnsi="Times New Roman" w:cs="Times New Roman"/>
                <w:b w:val="0"/>
                <w:bCs w:val="0"/>
                <w:kern w:val="2"/>
                <w:sz w:val="22"/>
                <w:szCs w:val="22"/>
              </w:rPr>
            </w:pPr>
            <w:r w:rsidRPr="003B203D">
              <w:rPr>
                <w:rFonts w:ascii="Times New Roman" w:eastAsiaTheme="minorEastAsia" w:hAnsi="Times New Roman" w:cs="Times New Roman"/>
                <w:b w:val="0"/>
                <w:bCs w:val="0"/>
                <w:kern w:val="2"/>
                <w:sz w:val="22"/>
                <w:szCs w:val="22"/>
              </w:rPr>
              <w:t>H.R.6974 Taiwan Non-Discrimination Act of 2020</w:t>
            </w:r>
          </w:p>
        </w:tc>
      </w:tr>
      <w:tr w:rsidR="0037729D" w:rsidRPr="003B203D" w14:paraId="78D9C9D9" w14:textId="77777777" w:rsidTr="00483E91">
        <w:tc>
          <w:tcPr>
            <w:tcW w:w="0" w:type="auto"/>
          </w:tcPr>
          <w:p w14:paraId="691229C8" w14:textId="77777777" w:rsidR="0018100A" w:rsidRPr="003B203D" w:rsidRDefault="0018100A" w:rsidP="0086251A">
            <w:pPr>
              <w:pStyle w:val="Heading1"/>
              <w:jc w:val="both"/>
              <w:rPr>
                <w:rFonts w:ascii="Times New Roman" w:eastAsiaTheme="minorEastAsia" w:hAnsi="Times New Roman" w:cs="Times New Roman"/>
                <w:b w:val="0"/>
                <w:bCs w:val="0"/>
                <w:kern w:val="2"/>
                <w:sz w:val="22"/>
                <w:szCs w:val="22"/>
              </w:rPr>
            </w:pPr>
            <w:r w:rsidRPr="003B203D">
              <w:rPr>
                <w:rFonts w:ascii="Times New Roman" w:eastAsiaTheme="minorEastAsia" w:hAnsi="Times New Roman" w:cs="Times New Roman"/>
                <w:b w:val="0"/>
                <w:bCs w:val="0"/>
                <w:kern w:val="2"/>
                <w:sz w:val="22"/>
                <w:szCs w:val="22"/>
              </w:rPr>
              <w:t>H.R.7414 Taiwan Fellowship Act</w:t>
            </w:r>
          </w:p>
        </w:tc>
      </w:tr>
      <w:tr w:rsidR="0037729D" w:rsidRPr="003B203D" w14:paraId="6162B9E0" w14:textId="77777777" w:rsidTr="00483E91">
        <w:tc>
          <w:tcPr>
            <w:tcW w:w="0" w:type="auto"/>
          </w:tcPr>
          <w:p w14:paraId="5621951F" w14:textId="77777777" w:rsidR="0018100A" w:rsidRPr="003B203D" w:rsidRDefault="0018100A" w:rsidP="0086251A">
            <w:pPr>
              <w:pStyle w:val="Heading1"/>
              <w:jc w:val="both"/>
              <w:rPr>
                <w:rFonts w:ascii="Times New Roman" w:eastAsiaTheme="minorEastAsia" w:hAnsi="Times New Roman" w:cs="Times New Roman"/>
                <w:b w:val="0"/>
                <w:bCs w:val="0"/>
                <w:kern w:val="2"/>
                <w:sz w:val="22"/>
                <w:szCs w:val="22"/>
              </w:rPr>
            </w:pPr>
            <w:r w:rsidRPr="003B203D">
              <w:rPr>
                <w:rFonts w:ascii="Times New Roman" w:eastAsiaTheme="minorEastAsia" w:hAnsi="Times New Roman" w:cs="Times New Roman"/>
                <w:b w:val="0"/>
                <w:bCs w:val="0"/>
                <w:kern w:val="2"/>
                <w:sz w:val="22"/>
                <w:szCs w:val="22"/>
              </w:rPr>
              <w:t>H.Res.910 Commending the people of Taiwan on holding free and fair democratic presidential and legislative elections, and congratulating Madame Tsai Ing-wen on her re-election to the presidency of Taiwan</w:t>
            </w:r>
          </w:p>
        </w:tc>
      </w:tr>
      <w:tr w:rsidR="0037729D" w:rsidRPr="003B203D" w14:paraId="407BBDAD" w14:textId="77777777" w:rsidTr="00483E91">
        <w:tc>
          <w:tcPr>
            <w:tcW w:w="0" w:type="auto"/>
          </w:tcPr>
          <w:p w14:paraId="2381AAA2" w14:textId="77777777" w:rsidR="0018100A" w:rsidRPr="003B203D" w:rsidRDefault="0018100A" w:rsidP="0086251A">
            <w:pPr>
              <w:pStyle w:val="Heading1"/>
              <w:jc w:val="both"/>
              <w:rPr>
                <w:rFonts w:ascii="Times New Roman" w:eastAsiaTheme="minorEastAsia" w:hAnsi="Times New Roman" w:cs="Times New Roman"/>
                <w:b w:val="0"/>
                <w:bCs w:val="0"/>
                <w:kern w:val="2"/>
                <w:sz w:val="22"/>
                <w:szCs w:val="22"/>
              </w:rPr>
            </w:pPr>
            <w:r w:rsidRPr="003B203D">
              <w:rPr>
                <w:rFonts w:ascii="Times New Roman" w:eastAsiaTheme="minorEastAsia" w:hAnsi="Times New Roman" w:cs="Times New Roman"/>
                <w:b w:val="0"/>
                <w:bCs w:val="0"/>
                <w:kern w:val="2"/>
                <w:sz w:val="22"/>
                <w:szCs w:val="22"/>
              </w:rPr>
              <w:t>H.Res.1268 Expressing the sense of the House of Representatives that the United States should initiate negotiations to enter into a free trade agreement with Taiwan</w:t>
            </w:r>
          </w:p>
        </w:tc>
      </w:tr>
      <w:tr w:rsidR="0037729D" w:rsidRPr="003B203D" w14:paraId="38A4E0DC" w14:textId="77777777" w:rsidTr="00483E91">
        <w:tc>
          <w:tcPr>
            <w:tcW w:w="0" w:type="auto"/>
          </w:tcPr>
          <w:p w14:paraId="662871DC" w14:textId="77777777" w:rsidR="0018100A" w:rsidRPr="003B203D" w:rsidRDefault="0018100A" w:rsidP="0086251A">
            <w:pPr>
              <w:pStyle w:val="Heading1"/>
              <w:jc w:val="both"/>
              <w:rPr>
                <w:rFonts w:ascii="Times New Roman" w:eastAsiaTheme="minorEastAsia" w:hAnsi="Times New Roman" w:cs="Times New Roman"/>
                <w:b w:val="0"/>
                <w:bCs w:val="0"/>
                <w:kern w:val="2"/>
                <w:sz w:val="22"/>
                <w:szCs w:val="22"/>
              </w:rPr>
            </w:pPr>
            <w:r w:rsidRPr="003B203D">
              <w:rPr>
                <w:rFonts w:ascii="Times New Roman" w:eastAsiaTheme="minorEastAsia" w:hAnsi="Times New Roman" w:cs="Times New Roman"/>
                <w:b w:val="0"/>
                <w:bCs w:val="0"/>
                <w:kern w:val="2"/>
                <w:sz w:val="22"/>
                <w:szCs w:val="22"/>
              </w:rPr>
              <w:t>H.R.2002 Taiwan Assurance Act of 2019</w:t>
            </w:r>
          </w:p>
        </w:tc>
      </w:tr>
      <w:tr w:rsidR="0037729D" w:rsidRPr="003B203D" w14:paraId="19EDFFEC" w14:textId="77777777" w:rsidTr="00483E91">
        <w:tc>
          <w:tcPr>
            <w:tcW w:w="0" w:type="auto"/>
          </w:tcPr>
          <w:p w14:paraId="28532CE4" w14:textId="77777777" w:rsidR="0018100A" w:rsidRPr="003B203D" w:rsidRDefault="0018100A" w:rsidP="0086251A">
            <w:pPr>
              <w:pStyle w:val="Heading1"/>
              <w:jc w:val="both"/>
              <w:rPr>
                <w:rFonts w:ascii="Times New Roman" w:eastAsiaTheme="minorEastAsia" w:hAnsi="Times New Roman" w:cs="Times New Roman"/>
                <w:b w:val="0"/>
                <w:bCs w:val="0"/>
                <w:kern w:val="2"/>
                <w:sz w:val="22"/>
                <w:szCs w:val="22"/>
              </w:rPr>
            </w:pPr>
            <w:r w:rsidRPr="003B203D">
              <w:rPr>
                <w:rFonts w:ascii="Times New Roman" w:eastAsiaTheme="minorEastAsia" w:hAnsi="Times New Roman" w:cs="Times New Roman"/>
                <w:b w:val="0"/>
                <w:bCs w:val="0"/>
                <w:kern w:val="2"/>
                <w:sz w:val="22"/>
                <w:szCs w:val="22"/>
              </w:rPr>
              <w:t>H.R.7423 Taiwan Defense Act</w:t>
            </w:r>
          </w:p>
        </w:tc>
      </w:tr>
      <w:tr w:rsidR="0037729D" w:rsidRPr="003B203D" w14:paraId="70062F3A" w14:textId="77777777" w:rsidTr="00483E91">
        <w:tc>
          <w:tcPr>
            <w:tcW w:w="0" w:type="auto"/>
          </w:tcPr>
          <w:p w14:paraId="5A7FB316" w14:textId="77777777" w:rsidR="0018100A" w:rsidRPr="003B203D" w:rsidRDefault="0018100A" w:rsidP="0086251A">
            <w:pPr>
              <w:pStyle w:val="Heading1"/>
              <w:jc w:val="both"/>
              <w:rPr>
                <w:rFonts w:ascii="Times New Roman" w:eastAsiaTheme="minorEastAsia" w:hAnsi="Times New Roman" w:cs="Times New Roman"/>
                <w:b w:val="0"/>
                <w:bCs w:val="0"/>
                <w:kern w:val="2"/>
                <w:sz w:val="22"/>
                <w:szCs w:val="22"/>
              </w:rPr>
            </w:pPr>
            <w:r w:rsidRPr="003B203D">
              <w:rPr>
                <w:rFonts w:ascii="Times New Roman" w:eastAsiaTheme="minorEastAsia" w:hAnsi="Times New Roman" w:cs="Times New Roman"/>
                <w:b w:val="0"/>
                <w:bCs w:val="0"/>
                <w:kern w:val="2"/>
                <w:sz w:val="22"/>
                <w:szCs w:val="22"/>
              </w:rPr>
              <w:t>H.Res.248 Expressing the sense of the House of Representatives that the United States One-China policy does not commit it to the People’s Republic of China’s One China principle, and for other purposes</w:t>
            </w:r>
          </w:p>
        </w:tc>
      </w:tr>
      <w:tr w:rsidR="0037729D" w:rsidRPr="003B203D" w14:paraId="3E7F3DC3" w14:textId="77777777" w:rsidTr="00483E91">
        <w:tc>
          <w:tcPr>
            <w:tcW w:w="0" w:type="auto"/>
          </w:tcPr>
          <w:p w14:paraId="384EB4EA" w14:textId="77777777" w:rsidR="0018100A" w:rsidRPr="003B203D" w:rsidRDefault="0018100A" w:rsidP="0086251A">
            <w:pPr>
              <w:pStyle w:val="Heading1"/>
              <w:jc w:val="both"/>
              <w:rPr>
                <w:rFonts w:ascii="Times New Roman" w:eastAsiaTheme="minorEastAsia" w:hAnsi="Times New Roman" w:cs="Times New Roman"/>
                <w:b w:val="0"/>
                <w:bCs w:val="0"/>
                <w:kern w:val="2"/>
                <w:sz w:val="22"/>
                <w:szCs w:val="22"/>
              </w:rPr>
            </w:pPr>
            <w:r w:rsidRPr="003B203D">
              <w:rPr>
                <w:rFonts w:ascii="Times New Roman" w:eastAsiaTheme="minorEastAsia" w:hAnsi="Times New Roman" w:cs="Times New Roman"/>
                <w:b w:val="0"/>
                <w:bCs w:val="0"/>
                <w:kern w:val="2"/>
                <w:sz w:val="22"/>
                <w:szCs w:val="22"/>
              </w:rPr>
              <w:t xml:space="preserve">H.R.6946 </w:t>
            </w:r>
            <w:r w:rsidRPr="003B203D">
              <w:rPr>
                <w:rFonts w:ascii="Times New Roman" w:hAnsi="Times New Roman" w:cs="Times New Roman"/>
                <w:b w:val="0"/>
                <w:bCs w:val="0"/>
                <w:sz w:val="22"/>
                <w:szCs w:val="22"/>
                <w:shd w:val="clear" w:color="auto" w:fill="FFFFFF"/>
              </w:rPr>
              <w:t>To prohibit all United States assessed and voluntary contributions to the United Nations until such time as the membership in the United Nations of the People's Republic of China is terminated and the Republic of China (</w:t>
            </w:r>
            <w:r w:rsidRPr="003B203D">
              <w:rPr>
                <w:rFonts w:ascii="Times New Roman" w:hAnsi="Times New Roman" w:cs="Times New Roman"/>
                <w:b w:val="0"/>
                <w:bCs w:val="0"/>
                <w:sz w:val="22"/>
                <w:szCs w:val="22"/>
              </w:rPr>
              <w:t>Taiwan</w:t>
            </w:r>
            <w:r w:rsidRPr="003B203D">
              <w:rPr>
                <w:rFonts w:ascii="Times New Roman" w:hAnsi="Times New Roman" w:cs="Times New Roman"/>
                <w:b w:val="0"/>
                <w:bCs w:val="0"/>
                <w:sz w:val="22"/>
                <w:szCs w:val="22"/>
                <w:shd w:val="clear" w:color="auto" w:fill="FFFFFF"/>
              </w:rPr>
              <w:t>) is afforded full rights, privileges, and responsibilities as a Member State in the United Nations, and for other purposes</w:t>
            </w:r>
          </w:p>
        </w:tc>
      </w:tr>
      <w:tr w:rsidR="0037729D" w:rsidRPr="003B203D" w14:paraId="3F305B2F" w14:textId="77777777" w:rsidTr="00483E91">
        <w:tc>
          <w:tcPr>
            <w:tcW w:w="0" w:type="auto"/>
          </w:tcPr>
          <w:p w14:paraId="327149FE" w14:textId="77777777" w:rsidR="0018100A" w:rsidRPr="003B203D" w:rsidRDefault="0018100A" w:rsidP="0086251A">
            <w:pPr>
              <w:pStyle w:val="Heading1"/>
              <w:jc w:val="both"/>
              <w:rPr>
                <w:rFonts w:ascii="Times New Roman" w:eastAsiaTheme="minorEastAsia" w:hAnsi="Times New Roman" w:cs="Times New Roman"/>
                <w:b w:val="0"/>
                <w:bCs w:val="0"/>
                <w:kern w:val="2"/>
                <w:sz w:val="22"/>
                <w:szCs w:val="22"/>
              </w:rPr>
            </w:pPr>
            <w:r w:rsidRPr="003B203D">
              <w:rPr>
                <w:rFonts w:ascii="Times New Roman" w:eastAsiaTheme="minorEastAsia" w:hAnsi="Times New Roman" w:cs="Times New Roman"/>
                <w:b w:val="0"/>
                <w:bCs w:val="0"/>
                <w:kern w:val="2"/>
                <w:sz w:val="22"/>
                <w:szCs w:val="22"/>
              </w:rPr>
              <w:t xml:space="preserve">H.R.6945 </w:t>
            </w:r>
            <w:r w:rsidRPr="003B203D">
              <w:rPr>
                <w:rFonts w:ascii="Times New Roman" w:hAnsi="Times New Roman" w:cs="Times New Roman"/>
                <w:b w:val="0"/>
                <w:bCs w:val="0"/>
                <w:sz w:val="22"/>
                <w:szCs w:val="22"/>
                <w:shd w:val="clear" w:color="auto" w:fill="FFFFFF"/>
              </w:rPr>
              <w:t>To prohibit all United States assessed and voluntary contributions to the World Health Organization until such time as the membership in the World Health Organization of the People's Republic of China is terminated and the Republic of China (</w:t>
            </w:r>
            <w:r w:rsidRPr="003B203D">
              <w:rPr>
                <w:rFonts w:ascii="Times New Roman" w:hAnsi="Times New Roman" w:cs="Times New Roman"/>
                <w:b w:val="0"/>
                <w:bCs w:val="0"/>
                <w:sz w:val="22"/>
                <w:szCs w:val="22"/>
              </w:rPr>
              <w:t>Taiwan</w:t>
            </w:r>
            <w:r w:rsidRPr="003B203D">
              <w:rPr>
                <w:rFonts w:ascii="Times New Roman" w:hAnsi="Times New Roman" w:cs="Times New Roman"/>
                <w:b w:val="0"/>
                <w:bCs w:val="0"/>
                <w:sz w:val="22"/>
                <w:szCs w:val="22"/>
                <w:shd w:val="clear" w:color="auto" w:fill="FFFFFF"/>
              </w:rPr>
              <w:t>) is afforded full rights, privileges, and responsibilities as a Member State in the World Health Organization, and for other purposes</w:t>
            </w:r>
          </w:p>
        </w:tc>
      </w:tr>
      <w:tr w:rsidR="0037729D" w:rsidRPr="003B203D" w14:paraId="175D2CBB" w14:textId="77777777" w:rsidTr="00483E91">
        <w:tc>
          <w:tcPr>
            <w:tcW w:w="0" w:type="auto"/>
          </w:tcPr>
          <w:p w14:paraId="3D26DF9C" w14:textId="77777777" w:rsidR="0018100A" w:rsidRPr="003B203D" w:rsidRDefault="0018100A" w:rsidP="0086251A">
            <w:pPr>
              <w:pStyle w:val="Heading1"/>
              <w:jc w:val="both"/>
              <w:rPr>
                <w:rFonts w:ascii="Times New Roman" w:eastAsiaTheme="minorEastAsia" w:hAnsi="Times New Roman" w:cs="Times New Roman"/>
                <w:b w:val="0"/>
                <w:bCs w:val="0"/>
                <w:kern w:val="2"/>
                <w:sz w:val="22"/>
                <w:szCs w:val="22"/>
              </w:rPr>
            </w:pPr>
            <w:r w:rsidRPr="003B203D">
              <w:rPr>
                <w:rFonts w:ascii="Times New Roman" w:eastAsiaTheme="minorEastAsia" w:hAnsi="Times New Roman" w:cs="Times New Roman"/>
                <w:b w:val="0"/>
                <w:bCs w:val="0"/>
                <w:kern w:val="2"/>
                <w:sz w:val="22"/>
                <w:szCs w:val="22"/>
              </w:rPr>
              <w:t xml:space="preserve">H.R.6287 </w:t>
            </w:r>
            <w:r w:rsidRPr="003B203D">
              <w:rPr>
                <w:rFonts w:ascii="Times New Roman" w:hAnsi="Times New Roman" w:cs="Times New Roman"/>
                <w:b w:val="0"/>
                <w:bCs w:val="0"/>
                <w:sz w:val="22"/>
                <w:szCs w:val="22"/>
              </w:rPr>
              <w:t>Taiwan</w:t>
            </w:r>
            <w:r w:rsidRPr="003B203D">
              <w:rPr>
                <w:rFonts w:ascii="Times New Roman" w:hAnsi="Times New Roman" w:cs="Times New Roman"/>
                <w:b w:val="0"/>
                <w:bCs w:val="0"/>
                <w:sz w:val="22"/>
                <w:szCs w:val="22"/>
                <w:shd w:val="clear" w:color="auto" w:fill="FFFFFF"/>
              </w:rPr>
              <w:t> Symbols of Sovereignty (SOS) Act of 2020</w:t>
            </w:r>
          </w:p>
        </w:tc>
      </w:tr>
      <w:tr w:rsidR="0037729D" w:rsidRPr="003B203D" w14:paraId="2459A8F1" w14:textId="77777777" w:rsidTr="00483E91">
        <w:tc>
          <w:tcPr>
            <w:tcW w:w="0" w:type="auto"/>
          </w:tcPr>
          <w:p w14:paraId="174099D1" w14:textId="77777777" w:rsidR="0018100A" w:rsidRPr="003B203D" w:rsidRDefault="0018100A" w:rsidP="0086251A">
            <w:pPr>
              <w:pStyle w:val="Heading1"/>
              <w:jc w:val="both"/>
              <w:rPr>
                <w:rFonts w:ascii="Times New Roman" w:eastAsiaTheme="minorEastAsia" w:hAnsi="Times New Roman" w:cs="Times New Roman"/>
                <w:b w:val="0"/>
                <w:bCs w:val="0"/>
                <w:kern w:val="2"/>
                <w:sz w:val="22"/>
                <w:szCs w:val="22"/>
              </w:rPr>
            </w:pPr>
            <w:r w:rsidRPr="003B203D">
              <w:rPr>
                <w:rFonts w:ascii="Times New Roman" w:eastAsiaTheme="minorEastAsia" w:hAnsi="Times New Roman" w:cs="Times New Roman"/>
                <w:b w:val="0"/>
                <w:bCs w:val="0"/>
                <w:kern w:val="2"/>
                <w:sz w:val="22"/>
                <w:szCs w:val="22"/>
              </w:rPr>
              <w:t>H.R.7855 Taiwan Invasion Prevention Act</w:t>
            </w:r>
          </w:p>
        </w:tc>
      </w:tr>
      <w:tr w:rsidR="0037729D" w:rsidRPr="003B203D" w14:paraId="4E621188" w14:textId="77777777" w:rsidTr="00483E91">
        <w:tc>
          <w:tcPr>
            <w:tcW w:w="0" w:type="auto"/>
          </w:tcPr>
          <w:p w14:paraId="1EB2DA01" w14:textId="77777777" w:rsidR="0018100A" w:rsidRPr="003B203D" w:rsidRDefault="0018100A" w:rsidP="0086251A">
            <w:pPr>
              <w:pStyle w:val="Heading1"/>
              <w:jc w:val="both"/>
              <w:rPr>
                <w:rFonts w:ascii="Times New Roman" w:eastAsiaTheme="minorEastAsia" w:hAnsi="Times New Roman" w:cs="Times New Roman"/>
                <w:b w:val="0"/>
                <w:bCs w:val="0"/>
                <w:kern w:val="2"/>
                <w:sz w:val="22"/>
                <w:szCs w:val="22"/>
              </w:rPr>
            </w:pPr>
            <w:r w:rsidRPr="003B203D">
              <w:rPr>
                <w:rFonts w:ascii="Times New Roman" w:eastAsiaTheme="minorEastAsia" w:hAnsi="Times New Roman" w:cs="Times New Roman"/>
                <w:b w:val="0"/>
                <w:bCs w:val="0"/>
                <w:kern w:val="2"/>
                <w:sz w:val="22"/>
                <w:szCs w:val="22"/>
              </w:rPr>
              <w:t xml:space="preserve">H.R.353 </w:t>
            </w:r>
            <w:r w:rsidRPr="003B203D">
              <w:rPr>
                <w:rFonts w:ascii="Times New Roman" w:hAnsi="Times New Roman" w:cs="Times New Roman"/>
                <w:b w:val="0"/>
                <w:bCs w:val="0"/>
                <w:sz w:val="22"/>
                <w:szCs w:val="22"/>
                <w:shd w:val="clear" w:color="auto" w:fill="FFFFFF"/>
              </w:rPr>
              <w:t>To direct the Secretary of State to develop a strategy to regain observer status for </w:t>
            </w:r>
            <w:r w:rsidRPr="003B203D">
              <w:rPr>
                <w:rFonts w:ascii="Times New Roman" w:hAnsi="Times New Roman" w:cs="Times New Roman"/>
                <w:b w:val="0"/>
                <w:bCs w:val="0"/>
                <w:sz w:val="22"/>
                <w:szCs w:val="22"/>
              </w:rPr>
              <w:t>Taiwan</w:t>
            </w:r>
            <w:r w:rsidRPr="003B203D">
              <w:rPr>
                <w:rFonts w:ascii="Times New Roman" w:hAnsi="Times New Roman" w:cs="Times New Roman"/>
                <w:b w:val="0"/>
                <w:bCs w:val="0"/>
                <w:sz w:val="22"/>
                <w:szCs w:val="22"/>
                <w:shd w:val="clear" w:color="auto" w:fill="FFFFFF"/>
              </w:rPr>
              <w:t> in the World Health Organization, and for other purposes</w:t>
            </w:r>
          </w:p>
        </w:tc>
      </w:tr>
      <w:tr w:rsidR="0037729D" w:rsidRPr="003B203D" w14:paraId="08DE0360" w14:textId="77777777" w:rsidTr="00483E91">
        <w:tc>
          <w:tcPr>
            <w:tcW w:w="0" w:type="auto"/>
          </w:tcPr>
          <w:p w14:paraId="23477EF3" w14:textId="77777777" w:rsidR="0018100A" w:rsidRPr="003B203D" w:rsidRDefault="0018100A" w:rsidP="0086251A">
            <w:pPr>
              <w:pStyle w:val="Heading1"/>
              <w:jc w:val="both"/>
              <w:rPr>
                <w:rFonts w:ascii="Times New Roman" w:eastAsiaTheme="minorEastAsia" w:hAnsi="Times New Roman" w:cs="Times New Roman"/>
                <w:b w:val="0"/>
                <w:bCs w:val="0"/>
                <w:kern w:val="2"/>
                <w:sz w:val="22"/>
                <w:szCs w:val="22"/>
              </w:rPr>
            </w:pPr>
            <w:r w:rsidRPr="003B203D">
              <w:rPr>
                <w:rFonts w:ascii="Times New Roman" w:eastAsiaTheme="minorEastAsia" w:hAnsi="Times New Roman" w:cs="Times New Roman"/>
                <w:b w:val="0"/>
                <w:bCs w:val="0"/>
                <w:kern w:val="2"/>
                <w:sz w:val="22"/>
                <w:szCs w:val="22"/>
              </w:rPr>
              <w:t xml:space="preserve">H.Con.Res.117 </w:t>
            </w:r>
            <w:r w:rsidRPr="003B203D">
              <w:rPr>
                <w:rFonts w:ascii="Times New Roman" w:hAnsi="Times New Roman" w:cs="Times New Roman"/>
                <w:b w:val="0"/>
                <w:bCs w:val="0"/>
                <w:sz w:val="22"/>
                <w:szCs w:val="22"/>
                <w:shd w:val="clear" w:color="auto" w:fill="FFFFFF"/>
              </w:rPr>
              <w:t>Expressing the sense of Congress that the United States should resume normal diplomatic relations with </w:t>
            </w:r>
            <w:r w:rsidRPr="003B203D">
              <w:rPr>
                <w:rFonts w:ascii="Times New Roman" w:hAnsi="Times New Roman" w:cs="Times New Roman"/>
                <w:b w:val="0"/>
                <w:bCs w:val="0"/>
                <w:sz w:val="22"/>
                <w:szCs w:val="22"/>
              </w:rPr>
              <w:t>Taiwan</w:t>
            </w:r>
            <w:r w:rsidRPr="003B203D">
              <w:rPr>
                <w:rFonts w:ascii="Times New Roman" w:hAnsi="Times New Roman" w:cs="Times New Roman"/>
                <w:b w:val="0"/>
                <w:bCs w:val="0"/>
                <w:sz w:val="22"/>
                <w:szCs w:val="22"/>
                <w:shd w:val="clear" w:color="auto" w:fill="FFFFFF"/>
              </w:rPr>
              <w:t>, negotiate a bilateral free trade agreement with </w:t>
            </w:r>
            <w:r w:rsidRPr="003B203D">
              <w:rPr>
                <w:rFonts w:ascii="Times New Roman" w:hAnsi="Times New Roman" w:cs="Times New Roman"/>
                <w:b w:val="0"/>
                <w:bCs w:val="0"/>
                <w:sz w:val="22"/>
                <w:szCs w:val="22"/>
              </w:rPr>
              <w:t>Taiwan</w:t>
            </w:r>
            <w:r w:rsidRPr="003B203D">
              <w:rPr>
                <w:rFonts w:ascii="Times New Roman" w:hAnsi="Times New Roman" w:cs="Times New Roman"/>
                <w:b w:val="0"/>
                <w:bCs w:val="0"/>
                <w:sz w:val="22"/>
                <w:szCs w:val="22"/>
                <w:shd w:val="clear" w:color="auto" w:fill="FFFFFF"/>
              </w:rPr>
              <w:t>, and support </w:t>
            </w:r>
            <w:r w:rsidRPr="003B203D">
              <w:rPr>
                <w:rFonts w:ascii="Times New Roman" w:hAnsi="Times New Roman" w:cs="Times New Roman"/>
                <w:b w:val="0"/>
                <w:bCs w:val="0"/>
                <w:sz w:val="22"/>
                <w:szCs w:val="22"/>
              </w:rPr>
              <w:t>Taiwan</w:t>
            </w:r>
            <w:r w:rsidRPr="003B203D">
              <w:rPr>
                <w:rFonts w:ascii="Times New Roman" w:hAnsi="Times New Roman" w:cs="Times New Roman"/>
                <w:b w:val="0"/>
                <w:bCs w:val="0"/>
                <w:sz w:val="22"/>
                <w:szCs w:val="22"/>
                <w:shd w:val="clear" w:color="auto" w:fill="FFFFFF"/>
              </w:rPr>
              <w:t>'s membership in international organizations</w:t>
            </w:r>
          </w:p>
        </w:tc>
      </w:tr>
      <w:tr w:rsidR="0037729D" w:rsidRPr="003B203D" w14:paraId="17436A46" w14:textId="77777777" w:rsidTr="00483E91">
        <w:tc>
          <w:tcPr>
            <w:tcW w:w="0" w:type="auto"/>
          </w:tcPr>
          <w:p w14:paraId="48343E36" w14:textId="77777777" w:rsidR="0018100A" w:rsidRPr="003B203D" w:rsidRDefault="0018100A" w:rsidP="0086251A">
            <w:pPr>
              <w:pStyle w:val="Heading1"/>
              <w:jc w:val="both"/>
              <w:rPr>
                <w:rFonts w:ascii="Times New Roman" w:eastAsiaTheme="minorEastAsia" w:hAnsi="Times New Roman" w:cs="Times New Roman"/>
                <w:b w:val="0"/>
                <w:bCs w:val="0"/>
                <w:kern w:val="2"/>
                <w:sz w:val="22"/>
                <w:szCs w:val="22"/>
              </w:rPr>
            </w:pPr>
            <w:r w:rsidRPr="003B203D">
              <w:rPr>
                <w:rFonts w:ascii="Times New Roman" w:eastAsiaTheme="minorEastAsia" w:hAnsi="Times New Roman" w:cs="Times New Roman"/>
                <w:b w:val="0"/>
                <w:bCs w:val="0"/>
                <w:kern w:val="2"/>
                <w:sz w:val="22"/>
                <w:szCs w:val="22"/>
              </w:rPr>
              <w:t xml:space="preserve">H.Res.273 </w:t>
            </w:r>
            <w:r w:rsidRPr="003B203D">
              <w:rPr>
                <w:rFonts w:ascii="Times New Roman" w:hAnsi="Times New Roman" w:cs="Times New Roman"/>
                <w:b w:val="0"/>
                <w:bCs w:val="0"/>
                <w:sz w:val="22"/>
                <w:szCs w:val="22"/>
                <w:shd w:val="clear" w:color="auto" w:fill="FFFFFF"/>
              </w:rPr>
              <w:t>Reaffirming the United States commitment to </w:t>
            </w:r>
            <w:r w:rsidRPr="003B203D">
              <w:rPr>
                <w:rFonts w:ascii="Times New Roman" w:hAnsi="Times New Roman" w:cs="Times New Roman"/>
                <w:b w:val="0"/>
                <w:bCs w:val="0"/>
                <w:sz w:val="22"/>
                <w:szCs w:val="22"/>
              </w:rPr>
              <w:t>Taiwan</w:t>
            </w:r>
            <w:r w:rsidRPr="003B203D">
              <w:rPr>
                <w:rFonts w:ascii="Times New Roman" w:hAnsi="Times New Roman" w:cs="Times New Roman"/>
                <w:b w:val="0"/>
                <w:bCs w:val="0"/>
                <w:sz w:val="22"/>
                <w:szCs w:val="22"/>
                <w:shd w:val="clear" w:color="auto" w:fill="FFFFFF"/>
              </w:rPr>
              <w:t> and to the implementation of the </w:t>
            </w:r>
            <w:r w:rsidRPr="003B203D">
              <w:rPr>
                <w:rFonts w:ascii="Times New Roman" w:hAnsi="Times New Roman" w:cs="Times New Roman"/>
                <w:b w:val="0"/>
                <w:bCs w:val="0"/>
                <w:sz w:val="22"/>
                <w:szCs w:val="22"/>
              </w:rPr>
              <w:t>Taiwan</w:t>
            </w:r>
            <w:r w:rsidRPr="003B203D">
              <w:rPr>
                <w:rFonts w:ascii="Times New Roman" w:hAnsi="Times New Roman" w:cs="Times New Roman"/>
                <w:b w:val="0"/>
                <w:bCs w:val="0"/>
                <w:sz w:val="22"/>
                <w:szCs w:val="22"/>
                <w:shd w:val="clear" w:color="auto" w:fill="FFFFFF"/>
              </w:rPr>
              <w:t> Relations Act</w:t>
            </w:r>
          </w:p>
        </w:tc>
      </w:tr>
      <w:tr w:rsidR="002D5A07" w:rsidRPr="003B203D" w14:paraId="01E0EBFC" w14:textId="77777777" w:rsidTr="00483E91">
        <w:tc>
          <w:tcPr>
            <w:tcW w:w="0" w:type="auto"/>
          </w:tcPr>
          <w:p w14:paraId="1050ABF1" w14:textId="77777777" w:rsidR="0018100A" w:rsidRPr="003B203D" w:rsidRDefault="0018100A" w:rsidP="0086251A">
            <w:pPr>
              <w:pStyle w:val="Heading1"/>
              <w:jc w:val="both"/>
              <w:rPr>
                <w:rFonts w:ascii="Times New Roman" w:eastAsiaTheme="minorEastAsia" w:hAnsi="Times New Roman" w:cs="Times New Roman"/>
                <w:b w:val="0"/>
                <w:bCs w:val="0"/>
                <w:kern w:val="2"/>
                <w:sz w:val="22"/>
                <w:szCs w:val="22"/>
              </w:rPr>
            </w:pPr>
            <w:r w:rsidRPr="003B203D">
              <w:rPr>
                <w:rFonts w:ascii="Times New Roman" w:eastAsiaTheme="minorEastAsia" w:hAnsi="Times New Roman" w:cs="Times New Roman"/>
                <w:b w:val="0"/>
                <w:bCs w:val="0"/>
                <w:kern w:val="2"/>
                <w:sz w:val="22"/>
                <w:szCs w:val="22"/>
              </w:rPr>
              <w:t xml:space="preserve">H.R.237 </w:t>
            </w:r>
            <w:r w:rsidRPr="003B203D">
              <w:rPr>
                <w:rFonts w:ascii="Times New Roman" w:hAnsi="Times New Roman" w:cs="Times New Roman"/>
                <w:b w:val="0"/>
                <w:bCs w:val="0"/>
                <w:sz w:val="22"/>
                <w:szCs w:val="22"/>
                <w:shd w:val="clear" w:color="auto" w:fill="FFFFFF"/>
              </w:rPr>
              <w:t>To direct the Secretary of State to develop a strategy to regain observer status for </w:t>
            </w:r>
            <w:r w:rsidRPr="003B203D">
              <w:rPr>
                <w:rFonts w:ascii="Times New Roman" w:hAnsi="Times New Roman" w:cs="Times New Roman"/>
                <w:b w:val="0"/>
                <w:bCs w:val="0"/>
                <w:sz w:val="22"/>
                <w:szCs w:val="22"/>
              </w:rPr>
              <w:t>Taiwan</w:t>
            </w:r>
            <w:r w:rsidRPr="003B203D">
              <w:rPr>
                <w:rFonts w:ascii="Times New Roman" w:hAnsi="Times New Roman" w:cs="Times New Roman"/>
                <w:b w:val="0"/>
                <w:bCs w:val="0"/>
                <w:sz w:val="22"/>
                <w:szCs w:val="22"/>
                <w:shd w:val="clear" w:color="auto" w:fill="FFFFFF"/>
              </w:rPr>
              <w:t> in the World Health Organization, and for other purposes</w:t>
            </w:r>
          </w:p>
        </w:tc>
      </w:tr>
    </w:tbl>
    <w:p w14:paraId="462C95D9" w14:textId="77777777" w:rsidR="007D63FB" w:rsidRPr="003B203D" w:rsidRDefault="007D63FB" w:rsidP="0086251A">
      <w:pPr>
        <w:rPr>
          <w:rFonts w:ascii="Times New Roman" w:hAnsi="Times New Roman" w:cs="Times New Roman"/>
        </w:rPr>
      </w:pPr>
    </w:p>
    <w:tbl>
      <w:tblPr>
        <w:tblW w:w="9350"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350"/>
      </w:tblGrid>
      <w:tr w:rsidR="00271106" w:rsidRPr="003B203D" w14:paraId="0C1F6ADA" w14:textId="77777777" w:rsidTr="00271106">
        <w:trPr>
          <w:trHeight w:val="290"/>
        </w:trPr>
        <w:tc>
          <w:tcPr>
            <w:tcW w:w="9350" w:type="dxa"/>
            <w:shd w:val="clear" w:color="auto" w:fill="auto"/>
            <w:noWrap/>
            <w:vAlign w:val="bottom"/>
          </w:tcPr>
          <w:p w14:paraId="61BC33E3" w14:textId="77777777" w:rsidR="00271106" w:rsidRPr="003B203D" w:rsidRDefault="00271106" w:rsidP="0086251A">
            <w:pPr>
              <w:contextualSpacing/>
              <w:rPr>
                <w:rFonts w:ascii="Times New Roman" w:hAnsi="Times New Roman" w:cs="Times New Roman"/>
                <w:b/>
                <w:bCs/>
                <w:sz w:val="22"/>
              </w:rPr>
            </w:pPr>
          </w:p>
        </w:tc>
      </w:tr>
      <w:tr w:rsidR="00002CF0" w:rsidRPr="003B203D" w14:paraId="4B422454" w14:textId="77777777" w:rsidTr="00271106">
        <w:trPr>
          <w:trHeight w:val="290"/>
        </w:trPr>
        <w:tc>
          <w:tcPr>
            <w:tcW w:w="9350" w:type="dxa"/>
            <w:shd w:val="clear" w:color="auto" w:fill="auto"/>
            <w:noWrap/>
            <w:vAlign w:val="bottom"/>
          </w:tcPr>
          <w:p w14:paraId="509FD3A7" w14:textId="1E87918D" w:rsidR="00002CF0" w:rsidRPr="003B203D" w:rsidRDefault="00002CF0" w:rsidP="00A948D8">
            <w:pPr>
              <w:contextualSpacing/>
              <w:jc w:val="center"/>
              <w:rPr>
                <w:rFonts w:ascii="Times New Roman" w:hAnsi="Times New Roman" w:cs="Times New Roman"/>
                <w:b/>
                <w:bCs/>
                <w:sz w:val="22"/>
              </w:rPr>
            </w:pPr>
            <w:r w:rsidRPr="003B203D">
              <w:rPr>
                <w:rFonts w:ascii="Times New Roman" w:hAnsi="Times New Roman" w:cs="Times New Roman"/>
                <w:b/>
                <w:bCs/>
                <w:sz w:val="22"/>
              </w:rPr>
              <w:t>Earlier Taiwan-Specific Legislation in the U.S. House of Representatives</w:t>
            </w:r>
          </w:p>
          <w:p w14:paraId="32B7ABAF" w14:textId="6C204C9E" w:rsidR="00002CF0" w:rsidRPr="003B203D" w:rsidRDefault="00002CF0" w:rsidP="00A948D8">
            <w:pPr>
              <w:contextualSpacing/>
              <w:jc w:val="center"/>
              <w:rPr>
                <w:rFonts w:ascii="Times New Roman" w:hAnsi="Times New Roman" w:cs="Times New Roman"/>
                <w:b/>
                <w:bCs/>
                <w:sz w:val="22"/>
              </w:rPr>
            </w:pPr>
            <w:r w:rsidRPr="003B203D">
              <w:rPr>
                <w:rFonts w:ascii="Times New Roman" w:hAnsi="Times New Roman" w:cs="Times New Roman"/>
                <w:b/>
                <w:bCs/>
                <w:sz w:val="22"/>
              </w:rPr>
              <w:t>(96th-109th Congress, 1979-2006)</w:t>
            </w:r>
          </w:p>
        </w:tc>
      </w:tr>
      <w:tr w:rsidR="00271106" w:rsidRPr="003B203D" w14:paraId="78402482" w14:textId="77777777" w:rsidTr="00271106">
        <w:trPr>
          <w:trHeight w:val="290"/>
        </w:trPr>
        <w:tc>
          <w:tcPr>
            <w:tcW w:w="9350" w:type="dxa"/>
            <w:shd w:val="clear" w:color="auto" w:fill="auto"/>
            <w:noWrap/>
            <w:vAlign w:val="bottom"/>
          </w:tcPr>
          <w:p w14:paraId="0AA85E8E" w14:textId="2998FD50" w:rsidR="00271106" w:rsidRPr="003B203D" w:rsidRDefault="00271106" w:rsidP="0086251A">
            <w:pPr>
              <w:contextualSpacing/>
              <w:rPr>
                <w:rFonts w:ascii="Times New Roman" w:eastAsia="Times New Roman" w:hAnsi="Times New Roman" w:cs="Times New Roman"/>
                <w:color w:val="000000"/>
                <w:kern w:val="0"/>
                <w:sz w:val="22"/>
              </w:rPr>
            </w:pPr>
            <w:r w:rsidRPr="003B203D">
              <w:rPr>
                <w:rFonts w:ascii="Times New Roman" w:hAnsi="Times New Roman" w:cs="Times New Roman"/>
                <w:b/>
                <w:bCs/>
                <w:sz w:val="22"/>
              </w:rPr>
              <w:t>109th Congress (2005-2006)</w:t>
            </w:r>
          </w:p>
        </w:tc>
      </w:tr>
      <w:tr w:rsidR="00271106" w:rsidRPr="00271106" w14:paraId="6F244FD0" w14:textId="77777777" w:rsidTr="00271106">
        <w:trPr>
          <w:trHeight w:val="290"/>
        </w:trPr>
        <w:tc>
          <w:tcPr>
            <w:tcW w:w="9350" w:type="dxa"/>
            <w:shd w:val="clear" w:color="auto" w:fill="auto"/>
            <w:noWrap/>
            <w:vAlign w:val="bottom"/>
            <w:hideMark/>
          </w:tcPr>
          <w:p w14:paraId="326F33D5" w14:textId="7FB95F3D"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H.Con.Res.76 Expressing the sense of Congress that the United States should urge the People</w:t>
            </w:r>
            <w:r w:rsidR="006C6DA4">
              <w:rPr>
                <w:rFonts w:ascii="Times New Roman" w:hAnsi="Times New Roman" w:cs="Times New Roman"/>
                <w:color w:val="000000"/>
                <w:kern w:val="0"/>
                <w:sz w:val="22"/>
              </w:rPr>
              <w:t>’</w:t>
            </w:r>
            <w:r w:rsidRPr="00271106">
              <w:rPr>
                <w:rFonts w:ascii="Times New Roman" w:eastAsia="Times New Roman" w:hAnsi="Times New Roman" w:cs="Times New Roman"/>
                <w:color w:val="000000"/>
                <w:kern w:val="0"/>
                <w:sz w:val="22"/>
              </w:rPr>
              <w:t xml:space="preserve">s Republic of China not to enact into law the so-called </w:t>
            </w:r>
            <w:r w:rsidR="00473A0F">
              <w:rPr>
                <w:rFonts w:ascii="Times New Roman" w:hAnsi="Times New Roman" w:cs="Times New Roman"/>
                <w:color w:val="000000"/>
                <w:kern w:val="0"/>
                <w:sz w:val="22"/>
              </w:rPr>
              <w:t>“</w:t>
            </w:r>
            <w:r w:rsidRPr="00271106">
              <w:rPr>
                <w:rFonts w:ascii="Times New Roman" w:eastAsia="Times New Roman" w:hAnsi="Times New Roman" w:cs="Times New Roman"/>
                <w:color w:val="000000"/>
                <w:kern w:val="0"/>
                <w:sz w:val="22"/>
              </w:rPr>
              <w:t>anti-secession</w:t>
            </w:r>
            <w:r w:rsidR="00473A0F">
              <w:rPr>
                <w:rFonts w:ascii="Times New Roman" w:hAnsi="Times New Roman" w:cs="Times New Roman"/>
                <w:color w:val="000000"/>
                <w:kern w:val="0"/>
                <w:sz w:val="22"/>
              </w:rPr>
              <w:t>”</w:t>
            </w:r>
            <w:r w:rsidRPr="00271106">
              <w:rPr>
                <w:rFonts w:ascii="Times New Roman" w:eastAsia="Times New Roman" w:hAnsi="Times New Roman" w:cs="Times New Roman"/>
                <w:color w:val="000000"/>
                <w:kern w:val="0"/>
                <w:sz w:val="22"/>
              </w:rPr>
              <w:t xml:space="preserve"> legislation with respect to Taiwan and should reaffirm its unwavering commitment to Taiwan, and for other purposes.</w:t>
            </w:r>
          </w:p>
        </w:tc>
      </w:tr>
      <w:tr w:rsidR="00271106" w:rsidRPr="00271106" w14:paraId="089597BF" w14:textId="77777777" w:rsidTr="00271106">
        <w:trPr>
          <w:trHeight w:val="290"/>
        </w:trPr>
        <w:tc>
          <w:tcPr>
            <w:tcW w:w="9350" w:type="dxa"/>
            <w:shd w:val="clear" w:color="auto" w:fill="auto"/>
            <w:noWrap/>
            <w:vAlign w:val="bottom"/>
            <w:hideMark/>
          </w:tcPr>
          <w:p w14:paraId="5F16CBCE" w14:textId="71D43E77"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lastRenderedPageBreak/>
              <w:t>H.Con.Res.219 Expressing the sense of Congress regarding enhanced security for Taiwan.</w:t>
            </w:r>
          </w:p>
        </w:tc>
      </w:tr>
      <w:tr w:rsidR="00271106" w:rsidRPr="00271106" w14:paraId="755645E8" w14:textId="77777777" w:rsidTr="00271106">
        <w:trPr>
          <w:trHeight w:val="290"/>
        </w:trPr>
        <w:tc>
          <w:tcPr>
            <w:tcW w:w="9350" w:type="dxa"/>
            <w:shd w:val="clear" w:color="auto" w:fill="auto"/>
            <w:noWrap/>
            <w:vAlign w:val="bottom"/>
            <w:hideMark/>
          </w:tcPr>
          <w:p w14:paraId="6DEB422A" w14:textId="766D5151"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H.Con.Res.381 Expressing the sense of Congress regarding high level visits to the United States by democratically elected officials of Taiwan.</w:t>
            </w:r>
          </w:p>
        </w:tc>
      </w:tr>
      <w:tr w:rsidR="00271106" w:rsidRPr="00271106" w14:paraId="5E8C8FCF" w14:textId="77777777" w:rsidTr="00271106">
        <w:trPr>
          <w:trHeight w:val="290"/>
        </w:trPr>
        <w:tc>
          <w:tcPr>
            <w:tcW w:w="9350" w:type="dxa"/>
            <w:shd w:val="clear" w:color="auto" w:fill="auto"/>
            <w:noWrap/>
            <w:vAlign w:val="bottom"/>
            <w:hideMark/>
          </w:tcPr>
          <w:p w14:paraId="09C4D0D7" w14:textId="5AD57474"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H.Con.Res.237 Expressing the sense of Congress welcoming President Chen Shui-bian of Taiwan to the United States on September 20, 2005.</w:t>
            </w:r>
          </w:p>
        </w:tc>
      </w:tr>
      <w:tr w:rsidR="00271106" w:rsidRPr="00271106" w14:paraId="34CD4458" w14:textId="77777777" w:rsidTr="00271106">
        <w:trPr>
          <w:trHeight w:val="290"/>
        </w:trPr>
        <w:tc>
          <w:tcPr>
            <w:tcW w:w="9350" w:type="dxa"/>
            <w:shd w:val="clear" w:color="auto" w:fill="auto"/>
            <w:noWrap/>
            <w:vAlign w:val="bottom"/>
            <w:hideMark/>
          </w:tcPr>
          <w:p w14:paraId="5175F1E2" w14:textId="49E172DC"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H.Con.Res.346 Expressing the sense of Congress relating to a free trade agreement between the United States and Taiwan.</w:t>
            </w:r>
          </w:p>
        </w:tc>
      </w:tr>
      <w:tr w:rsidR="00271106" w:rsidRPr="00271106" w14:paraId="09814BFA" w14:textId="77777777" w:rsidTr="00271106">
        <w:trPr>
          <w:trHeight w:val="290"/>
        </w:trPr>
        <w:tc>
          <w:tcPr>
            <w:tcW w:w="9350" w:type="dxa"/>
            <w:shd w:val="clear" w:color="auto" w:fill="auto"/>
            <w:noWrap/>
            <w:vAlign w:val="bottom"/>
            <w:hideMark/>
          </w:tcPr>
          <w:p w14:paraId="41C3A442" w14:textId="69005143"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H.Con.Res.69 Expressing the sense of Congress that the United States should resume normal diplomatic relations with the Republic of China on Taiwan, and for other purposes.</w:t>
            </w:r>
          </w:p>
        </w:tc>
      </w:tr>
      <w:tr w:rsidR="00271106" w:rsidRPr="00271106" w14:paraId="4C3FD380" w14:textId="77777777" w:rsidTr="00271106">
        <w:trPr>
          <w:trHeight w:val="290"/>
        </w:trPr>
        <w:tc>
          <w:tcPr>
            <w:tcW w:w="9350" w:type="dxa"/>
            <w:shd w:val="clear" w:color="auto" w:fill="auto"/>
            <w:noWrap/>
            <w:vAlign w:val="bottom"/>
            <w:hideMark/>
          </w:tcPr>
          <w:p w14:paraId="404C5AAF" w14:textId="4C3A7465"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H.Con.Res.154 Expressing the sense of Congress that Taiwan should be accorded full and equal membership in the World Health Organization (WHO) and other international organizations.</w:t>
            </w:r>
          </w:p>
        </w:tc>
      </w:tr>
      <w:tr w:rsidR="00271106" w:rsidRPr="00271106" w14:paraId="2071928C" w14:textId="77777777" w:rsidTr="00271106">
        <w:trPr>
          <w:trHeight w:val="290"/>
        </w:trPr>
        <w:tc>
          <w:tcPr>
            <w:tcW w:w="9350" w:type="dxa"/>
            <w:shd w:val="clear" w:color="auto" w:fill="auto"/>
            <w:noWrap/>
            <w:vAlign w:val="bottom"/>
            <w:hideMark/>
          </w:tcPr>
          <w:p w14:paraId="47A1ACDE" w14:textId="26030088"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H.Con.Res.70 Expressing the sense of Congress that the United States should strongly oppose China</w:t>
            </w:r>
            <w:r w:rsidR="000077AC">
              <w:rPr>
                <w:rFonts w:ascii="Times New Roman" w:hAnsi="Times New Roman" w:cs="Times New Roman"/>
                <w:color w:val="000000"/>
                <w:kern w:val="0"/>
                <w:sz w:val="22"/>
              </w:rPr>
              <w:t>’</w:t>
            </w:r>
            <w:r w:rsidRPr="00271106">
              <w:rPr>
                <w:rFonts w:ascii="Times New Roman" w:eastAsia="Times New Roman" w:hAnsi="Times New Roman" w:cs="Times New Roman"/>
                <w:color w:val="000000"/>
                <w:kern w:val="0"/>
                <w:sz w:val="22"/>
              </w:rPr>
              <w:t>s anti-secession legislation with respect to Taiwan.</w:t>
            </w:r>
          </w:p>
        </w:tc>
      </w:tr>
      <w:tr w:rsidR="00271106" w:rsidRPr="00271106" w14:paraId="3930499C" w14:textId="77777777" w:rsidTr="00271106">
        <w:trPr>
          <w:trHeight w:val="290"/>
        </w:trPr>
        <w:tc>
          <w:tcPr>
            <w:tcW w:w="9350" w:type="dxa"/>
            <w:shd w:val="clear" w:color="auto" w:fill="auto"/>
            <w:noWrap/>
            <w:vAlign w:val="bottom"/>
            <w:hideMark/>
          </w:tcPr>
          <w:p w14:paraId="400FCCCA" w14:textId="2A25A89B"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H.Con.Res.342 Expressing the sense of Congress relating to a free trade agreement between the United States and Taiwan.</w:t>
            </w:r>
          </w:p>
        </w:tc>
      </w:tr>
      <w:tr w:rsidR="00271106" w:rsidRPr="00271106" w14:paraId="59C28CA2" w14:textId="77777777" w:rsidTr="00271106">
        <w:trPr>
          <w:trHeight w:val="290"/>
        </w:trPr>
        <w:tc>
          <w:tcPr>
            <w:tcW w:w="9350" w:type="dxa"/>
            <w:shd w:val="clear" w:color="auto" w:fill="auto"/>
            <w:noWrap/>
            <w:vAlign w:val="bottom"/>
            <w:hideMark/>
          </w:tcPr>
          <w:p w14:paraId="0C84B28D" w14:textId="59A45924"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H.Con.Res.98 Expressing the grave concern of Congress regarding the recent passage of the anti-secession law by the National People</w:t>
            </w:r>
            <w:r w:rsidR="00A948D8">
              <w:rPr>
                <w:rFonts w:ascii="Times New Roman" w:eastAsia="Times New Roman" w:hAnsi="Times New Roman" w:cs="Times New Roman"/>
                <w:color w:val="000000"/>
                <w:kern w:val="0"/>
                <w:sz w:val="22"/>
              </w:rPr>
              <w:t>’</w:t>
            </w:r>
            <w:r w:rsidRPr="00271106">
              <w:rPr>
                <w:rFonts w:ascii="Times New Roman" w:eastAsia="Times New Roman" w:hAnsi="Times New Roman" w:cs="Times New Roman"/>
                <w:color w:val="000000"/>
                <w:kern w:val="0"/>
                <w:sz w:val="22"/>
              </w:rPr>
              <w:t>s Congress of the People</w:t>
            </w:r>
            <w:r w:rsidR="006854AC">
              <w:rPr>
                <w:rFonts w:ascii="Times New Roman" w:hAnsi="Times New Roman" w:cs="Times New Roman"/>
                <w:color w:val="000000"/>
                <w:kern w:val="0"/>
                <w:sz w:val="22"/>
              </w:rPr>
              <w:t>’</w:t>
            </w:r>
            <w:r w:rsidRPr="00271106">
              <w:rPr>
                <w:rFonts w:ascii="Times New Roman" w:eastAsia="Times New Roman" w:hAnsi="Times New Roman" w:cs="Times New Roman"/>
                <w:color w:val="000000"/>
                <w:kern w:val="0"/>
                <w:sz w:val="22"/>
              </w:rPr>
              <w:t>s Republic of China.</w:t>
            </w:r>
          </w:p>
        </w:tc>
      </w:tr>
      <w:tr w:rsidR="00271106" w:rsidRPr="003B203D" w14:paraId="4AE31948" w14:textId="77777777" w:rsidTr="00271106">
        <w:trPr>
          <w:trHeight w:val="290"/>
        </w:trPr>
        <w:tc>
          <w:tcPr>
            <w:tcW w:w="9350" w:type="dxa"/>
            <w:shd w:val="clear" w:color="auto" w:fill="auto"/>
            <w:noWrap/>
            <w:vAlign w:val="bottom"/>
          </w:tcPr>
          <w:p w14:paraId="10F2BA55" w14:textId="77777777" w:rsidR="00271106" w:rsidRPr="003B203D" w:rsidRDefault="00271106" w:rsidP="0086251A">
            <w:pPr>
              <w:widowControl/>
              <w:rPr>
                <w:rFonts w:ascii="Times New Roman" w:eastAsia="Times New Roman" w:hAnsi="Times New Roman" w:cs="Times New Roman"/>
                <w:color w:val="000000"/>
                <w:kern w:val="0"/>
                <w:sz w:val="22"/>
              </w:rPr>
            </w:pPr>
          </w:p>
        </w:tc>
      </w:tr>
      <w:tr w:rsidR="00271106" w:rsidRPr="003B203D" w14:paraId="4CAC3D6C" w14:textId="77777777" w:rsidTr="00271106">
        <w:trPr>
          <w:trHeight w:val="290"/>
        </w:trPr>
        <w:tc>
          <w:tcPr>
            <w:tcW w:w="9350" w:type="dxa"/>
            <w:shd w:val="clear" w:color="auto" w:fill="auto"/>
            <w:noWrap/>
            <w:vAlign w:val="bottom"/>
          </w:tcPr>
          <w:p w14:paraId="13DE27DE" w14:textId="11B4DF21" w:rsidR="00271106" w:rsidRPr="003B203D" w:rsidRDefault="00271106" w:rsidP="0086251A">
            <w:pPr>
              <w:widowControl/>
              <w:rPr>
                <w:rFonts w:ascii="Times New Roman" w:eastAsia="Times New Roman" w:hAnsi="Times New Roman" w:cs="Times New Roman"/>
                <w:b/>
                <w:bCs/>
                <w:color w:val="000000"/>
                <w:kern w:val="0"/>
                <w:sz w:val="22"/>
              </w:rPr>
            </w:pPr>
            <w:r w:rsidRPr="003B203D">
              <w:rPr>
                <w:rFonts w:ascii="Times New Roman" w:eastAsia="Times New Roman" w:hAnsi="Times New Roman" w:cs="Times New Roman"/>
                <w:b/>
                <w:bCs/>
                <w:color w:val="000000"/>
                <w:kern w:val="0"/>
                <w:sz w:val="22"/>
              </w:rPr>
              <w:t>108th Congress (2003-2004)</w:t>
            </w:r>
          </w:p>
        </w:tc>
      </w:tr>
      <w:tr w:rsidR="00271106" w:rsidRPr="00271106" w14:paraId="2B04C7C1" w14:textId="77777777" w:rsidTr="00271106">
        <w:trPr>
          <w:trHeight w:val="290"/>
        </w:trPr>
        <w:tc>
          <w:tcPr>
            <w:tcW w:w="9350" w:type="dxa"/>
            <w:tcBorders>
              <w:top w:val="single" w:sz="4" w:space="0" w:color="auto"/>
              <w:bottom w:val="single" w:sz="4" w:space="0" w:color="auto"/>
            </w:tcBorders>
            <w:shd w:val="clear" w:color="auto" w:fill="auto"/>
            <w:noWrap/>
            <w:vAlign w:val="bottom"/>
          </w:tcPr>
          <w:p w14:paraId="769E1E7E" w14:textId="577C8ABF"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H.Res.228 Declaring that the warm relations and bilateral exchanges between the people of the United States and the people of Taiwan should continue and grow deeper, recognizing the important contributions of Taiwanese-Americans to the United States, and supporting the goals and ideals of Taiwanese-American Heritage Week.</w:t>
            </w:r>
          </w:p>
        </w:tc>
      </w:tr>
      <w:tr w:rsidR="00271106" w:rsidRPr="00271106" w14:paraId="6EEBE47D" w14:textId="77777777" w:rsidTr="00271106">
        <w:trPr>
          <w:trHeight w:val="290"/>
        </w:trPr>
        <w:tc>
          <w:tcPr>
            <w:tcW w:w="9350" w:type="dxa"/>
            <w:tcBorders>
              <w:top w:val="single" w:sz="4" w:space="0" w:color="auto"/>
              <w:bottom w:val="single" w:sz="4" w:space="0" w:color="auto"/>
            </w:tcBorders>
            <w:shd w:val="clear" w:color="auto" w:fill="auto"/>
            <w:noWrap/>
            <w:vAlign w:val="bottom"/>
          </w:tcPr>
          <w:p w14:paraId="716FF3E1" w14:textId="5FE39AED"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H.Con.Res.117 Expressing the sense of Congress that the United States Government should reaffirm its unwavering commitment to the Taiwan Relations Act as the cornerstone of United States relations with Taiwan, and for other purposes.</w:t>
            </w:r>
          </w:p>
        </w:tc>
      </w:tr>
      <w:tr w:rsidR="00271106" w:rsidRPr="00271106" w14:paraId="04146183" w14:textId="77777777" w:rsidTr="00271106">
        <w:trPr>
          <w:trHeight w:val="290"/>
        </w:trPr>
        <w:tc>
          <w:tcPr>
            <w:tcW w:w="9350" w:type="dxa"/>
            <w:tcBorders>
              <w:top w:val="single" w:sz="4" w:space="0" w:color="auto"/>
              <w:bottom w:val="single" w:sz="4" w:space="0" w:color="auto"/>
            </w:tcBorders>
            <w:shd w:val="clear" w:color="auto" w:fill="auto"/>
            <w:noWrap/>
            <w:vAlign w:val="bottom"/>
          </w:tcPr>
          <w:p w14:paraId="6AA98306" w14:textId="5A46F771"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H.Con.Res.437 Expressing the sense of the Congress that the President of the United States should request Taiwan</w:t>
            </w:r>
            <w:r w:rsidR="00BE3D94">
              <w:rPr>
                <w:rFonts w:ascii="Times New Roman" w:hAnsi="Times New Roman" w:cs="Times New Roman"/>
                <w:color w:val="000000"/>
                <w:kern w:val="0"/>
                <w:sz w:val="22"/>
              </w:rPr>
              <w:t>’</w:t>
            </w:r>
            <w:r w:rsidRPr="00271106">
              <w:rPr>
                <w:rFonts w:ascii="Times New Roman" w:eastAsia="Times New Roman" w:hAnsi="Times New Roman" w:cs="Times New Roman"/>
                <w:color w:val="000000"/>
                <w:kern w:val="0"/>
                <w:sz w:val="22"/>
              </w:rPr>
              <w:t>s President Chen Shui-bian to deploy Taiwanese Marines to Iraq to join international Coalition forces in the global war on terrorism.</w:t>
            </w:r>
          </w:p>
        </w:tc>
      </w:tr>
      <w:tr w:rsidR="00271106" w:rsidRPr="00271106" w14:paraId="6248797E" w14:textId="77777777" w:rsidTr="00271106">
        <w:trPr>
          <w:trHeight w:val="290"/>
        </w:trPr>
        <w:tc>
          <w:tcPr>
            <w:tcW w:w="9350" w:type="dxa"/>
            <w:tcBorders>
              <w:top w:val="single" w:sz="4" w:space="0" w:color="auto"/>
              <w:bottom w:val="single" w:sz="4" w:space="0" w:color="auto"/>
            </w:tcBorders>
            <w:shd w:val="clear" w:color="auto" w:fill="auto"/>
            <w:noWrap/>
            <w:vAlign w:val="bottom"/>
          </w:tcPr>
          <w:p w14:paraId="1CED9A63" w14:textId="624F97D9"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H.Con.Res.232 Expressing the sense of Congress regarding security for Taiwan.</w:t>
            </w:r>
          </w:p>
        </w:tc>
      </w:tr>
      <w:tr w:rsidR="00271106" w:rsidRPr="00271106" w14:paraId="1F082471" w14:textId="77777777" w:rsidTr="00271106">
        <w:trPr>
          <w:trHeight w:val="290"/>
        </w:trPr>
        <w:tc>
          <w:tcPr>
            <w:tcW w:w="9350" w:type="dxa"/>
            <w:tcBorders>
              <w:top w:val="single" w:sz="4" w:space="0" w:color="auto"/>
              <w:bottom w:val="single" w:sz="4" w:space="0" w:color="auto"/>
            </w:tcBorders>
            <w:shd w:val="clear" w:color="auto" w:fill="auto"/>
            <w:noWrap/>
            <w:vAlign w:val="bottom"/>
          </w:tcPr>
          <w:p w14:paraId="1169B317" w14:textId="228152ED"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H.Con.Res.462 Reaffirming unwavering commitment to the Taiwan Relations Act, and for other purposes.</w:t>
            </w:r>
          </w:p>
        </w:tc>
      </w:tr>
      <w:tr w:rsidR="00271106" w:rsidRPr="00271106" w14:paraId="1975AD5C" w14:textId="77777777" w:rsidTr="00271106">
        <w:trPr>
          <w:trHeight w:val="290"/>
        </w:trPr>
        <w:tc>
          <w:tcPr>
            <w:tcW w:w="9350" w:type="dxa"/>
            <w:tcBorders>
              <w:top w:val="single" w:sz="4" w:space="0" w:color="auto"/>
              <w:bottom w:val="single" w:sz="4" w:space="0" w:color="auto"/>
            </w:tcBorders>
            <w:shd w:val="clear" w:color="auto" w:fill="auto"/>
            <w:noWrap/>
            <w:vAlign w:val="bottom"/>
          </w:tcPr>
          <w:p w14:paraId="166AC78A" w14:textId="56570193"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H.Con.Res.426 Supporting the goals and ideals of Taiwanese-American Heritage Week.</w:t>
            </w:r>
          </w:p>
        </w:tc>
      </w:tr>
      <w:tr w:rsidR="00271106" w:rsidRPr="00271106" w14:paraId="56CC6244" w14:textId="77777777" w:rsidTr="00271106">
        <w:trPr>
          <w:trHeight w:val="290"/>
        </w:trPr>
        <w:tc>
          <w:tcPr>
            <w:tcW w:w="9350" w:type="dxa"/>
            <w:tcBorders>
              <w:top w:val="single" w:sz="4" w:space="0" w:color="auto"/>
              <w:bottom w:val="single" w:sz="4" w:space="0" w:color="auto"/>
            </w:tcBorders>
            <w:shd w:val="clear" w:color="auto" w:fill="auto"/>
            <w:noWrap/>
            <w:vAlign w:val="bottom"/>
          </w:tcPr>
          <w:p w14:paraId="52886D0D" w14:textId="62E43613"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H.R.4019 To address the participation of Taiwan in the World Health Organization.</w:t>
            </w:r>
          </w:p>
        </w:tc>
      </w:tr>
      <w:tr w:rsidR="00271106" w:rsidRPr="00271106" w14:paraId="05A167C0" w14:textId="77777777" w:rsidTr="00271106">
        <w:trPr>
          <w:trHeight w:val="290"/>
        </w:trPr>
        <w:tc>
          <w:tcPr>
            <w:tcW w:w="9350" w:type="dxa"/>
            <w:tcBorders>
              <w:top w:val="single" w:sz="4" w:space="0" w:color="auto"/>
              <w:bottom w:val="single" w:sz="4" w:space="0" w:color="auto"/>
            </w:tcBorders>
            <w:shd w:val="clear" w:color="auto" w:fill="auto"/>
            <w:noWrap/>
            <w:vAlign w:val="bottom"/>
          </w:tcPr>
          <w:p w14:paraId="79E29CAC" w14:textId="67FB504A"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H.R.3793 Concerning participation of Taiwan in the World Health Organization.</w:t>
            </w:r>
          </w:p>
        </w:tc>
      </w:tr>
      <w:tr w:rsidR="00271106" w:rsidRPr="00271106" w14:paraId="106E04E6" w14:textId="77777777" w:rsidTr="00271106">
        <w:trPr>
          <w:trHeight w:val="290"/>
        </w:trPr>
        <w:tc>
          <w:tcPr>
            <w:tcW w:w="9350" w:type="dxa"/>
            <w:tcBorders>
              <w:top w:val="single" w:sz="4" w:space="0" w:color="auto"/>
              <w:bottom w:val="single" w:sz="4" w:space="0" w:color="auto"/>
            </w:tcBorders>
            <w:shd w:val="clear" w:color="auto" w:fill="auto"/>
            <w:noWrap/>
            <w:vAlign w:val="bottom"/>
          </w:tcPr>
          <w:p w14:paraId="1C15EE92" w14:textId="2F441B79"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H.Con.Res.481 Expressing the sense of Congress regarding high level visits by democratically elected officials of Taiwan to the United States.</w:t>
            </w:r>
          </w:p>
        </w:tc>
      </w:tr>
      <w:tr w:rsidR="00271106" w:rsidRPr="00271106" w14:paraId="17D93CB8" w14:textId="77777777" w:rsidTr="00271106">
        <w:trPr>
          <w:trHeight w:val="290"/>
        </w:trPr>
        <w:tc>
          <w:tcPr>
            <w:tcW w:w="9350" w:type="dxa"/>
            <w:tcBorders>
              <w:top w:val="single" w:sz="4" w:space="0" w:color="auto"/>
              <w:bottom w:val="single" w:sz="4" w:space="0" w:color="auto"/>
            </w:tcBorders>
            <w:shd w:val="clear" w:color="auto" w:fill="auto"/>
            <w:noWrap/>
            <w:vAlign w:val="bottom"/>
          </w:tcPr>
          <w:p w14:paraId="67BEA553" w14:textId="62DEBCB5"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H.Con.Res.302 Expressing the sense of Congress welcoming President Chen Shui-bian of Taiwan to the United States on October 31, 2003.</w:t>
            </w:r>
          </w:p>
        </w:tc>
      </w:tr>
      <w:tr w:rsidR="00271106" w:rsidRPr="00271106" w14:paraId="51C6E7CA" w14:textId="77777777" w:rsidTr="00271106">
        <w:trPr>
          <w:trHeight w:val="290"/>
        </w:trPr>
        <w:tc>
          <w:tcPr>
            <w:tcW w:w="9350" w:type="dxa"/>
            <w:tcBorders>
              <w:top w:val="single" w:sz="4" w:space="0" w:color="auto"/>
              <w:bottom w:val="single" w:sz="4" w:space="0" w:color="auto"/>
            </w:tcBorders>
            <w:shd w:val="clear" w:color="auto" w:fill="auto"/>
            <w:noWrap/>
            <w:vAlign w:val="bottom"/>
          </w:tcPr>
          <w:p w14:paraId="03FB10FA" w14:textId="15FA5E19"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H.Con.Res.98 Expressing the sense of Congress relating to a free trade agreement between the United States and Taiwan.</w:t>
            </w:r>
          </w:p>
        </w:tc>
      </w:tr>
      <w:tr w:rsidR="00271106" w:rsidRPr="00271106" w14:paraId="469D038D" w14:textId="77777777" w:rsidTr="00271106">
        <w:trPr>
          <w:trHeight w:val="290"/>
        </w:trPr>
        <w:tc>
          <w:tcPr>
            <w:tcW w:w="9350" w:type="dxa"/>
            <w:tcBorders>
              <w:top w:val="single" w:sz="4" w:space="0" w:color="auto"/>
              <w:bottom w:val="single" w:sz="4" w:space="0" w:color="auto"/>
            </w:tcBorders>
            <w:shd w:val="clear" w:color="auto" w:fill="auto"/>
            <w:noWrap/>
            <w:vAlign w:val="bottom"/>
          </w:tcPr>
          <w:p w14:paraId="56B70739" w14:textId="40F89F9A"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H.Con.Res.440 Expressing the sense of Congress that the United States should resume normal diplomatic relations with the Republic of China on Taiwan, and for other purposes.</w:t>
            </w:r>
          </w:p>
        </w:tc>
      </w:tr>
      <w:tr w:rsidR="00271106" w:rsidRPr="00271106" w14:paraId="1CCB6E9B" w14:textId="77777777" w:rsidTr="00271106">
        <w:trPr>
          <w:trHeight w:val="290"/>
        </w:trPr>
        <w:tc>
          <w:tcPr>
            <w:tcW w:w="9350" w:type="dxa"/>
            <w:tcBorders>
              <w:top w:val="single" w:sz="4" w:space="0" w:color="auto"/>
              <w:bottom w:val="single" w:sz="4" w:space="0" w:color="auto"/>
            </w:tcBorders>
            <w:shd w:val="clear" w:color="auto" w:fill="auto"/>
            <w:noWrap/>
            <w:vAlign w:val="bottom"/>
          </w:tcPr>
          <w:p w14:paraId="109E1D01" w14:textId="1D0FAB78"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H.Con.Res.340 Expressing the sense of Congress that the people of Taiwan should be able to conduct referenda votes free from intimidation or threat of force.</w:t>
            </w:r>
          </w:p>
        </w:tc>
      </w:tr>
      <w:tr w:rsidR="00271106" w:rsidRPr="00271106" w14:paraId="2C15D385" w14:textId="77777777" w:rsidTr="00271106">
        <w:trPr>
          <w:trHeight w:val="290"/>
        </w:trPr>
        <w:tc>
          <w:tcPr>
            <w:tcW w:w="9350" w:type="dxa"/>
            <w:tcBorders>
              <w:top w:val="single" w:sz="4" w:space="0" w:color="auto"/>
              <w:bottom w:val="single" w:sz="4" w:space="0" w:color="auto"/>
            </w:tcBorders>
            <w:shd w:val="clear" w:color="auto" w:fill="auto"/>
            <w:noWrap/>
            <w:vAlign w:val="bottom"/>
          </w:tcPr>
          <w:p w14:paraId="435EEF79" w14:textId="0AF38FEB"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t>H.Con.Res.284 Expressing the sense of Congress that the United States should actively support Taiwan</w:t>
            </w:r>
            <w:r w:rsidR="00937F1D">
              <w:rPr>
                <w:rFonts w:ascii="Times New Roman" w:hAnsi="Times New Roman" w:cs="Times New Roman"/>
                <w:color w:val="000000"/>
                <w:kern w:val="0"/>
                <w:sz w:val="22"/>
              </w:rPr>
              <w:t>’</w:t>
            </w:r>
            <w:r w:rsidRPr="00271106">
              <w:rPr>
                <w:rFonts w:ascii="Times New Roman" w:eastAsia="Times New Roman" w:hAnsi="Times New Roman" w:cs="Times New Roman"/>
                <w:color w:val="000000"/>
                <w:kern w:val="0"/>
                <w:sz w:val="22"/>
              </w:rPr>
              <w:t>s membership in the United Nations and other international organizations.</w:t>
            </w:r>
          </w:p>
        </w:tc>
      </w:tr>
      <w:tr w:rsidR="00271106" w:rsidRPr="00271106" w14:paraId="76289628" w14:textId="77777777" w:rsidTr="00271106">
        <w:trPr>
          <w:trHeight w:val="290"/>
        </w:trPr>
        <w:tc>
          <w:tcPr>
            <w:tcW w:w="9350" w:type="dxa"/>
            <w:tcBorders>
              <w:top w:val="single" w:sz="4" w:space="0" w:color="auto"/>
              <w:bottom w:val="single" w:sz="4" w:space="0" w:color="auto"/>
            </w:tcBorders>
            <w:shd w:val="clear" w:color="auto" w:fill="auto"/>
            <w:noWrap/>
            <w:vAlign w:val="bottom"/>
          </w:tcPr>
          <w:p w14:paraId="5C6051A2" w14:textId="7A1A6173" w:rsidR="00271106" w:rsidRPr="00271106" w:rsidRDefault="00271106" w:rsidP="0086251A">
            <w:pPr>
              <w:widowControl/>
              <w:rPr>
                <w:rFonts w:ascii="Times New Roman" w:eastAsia="Times New Roman" w:hAnsi="Times New Roman" w:cs="Times New Roman"/>
                <w:color w:val="000000"/>
                <w:kern w:val="0"/>
                <w:sz w:val="22"/>
              </w:rPr>
            </w:pPr>
            <w:r w:rsidRPr="00271106">
              <w:rPr>
                <w:rFonts w:ascii="Times New Roman" w:eastAsia="Times New Roman" w:hAnsi="Times New Roman" w:cs="Times New Roman"/>
                <w:color w:val="000000"/>
                <w:kern w:val="0"/>
                <w:sz w:val="22"/>
              </w:rPr>
              <w:lastRenderedPageBreak/>
              <w:t>H.R.441 To amend Public Law 107-10 to authorize a United States plan to endorse and obtain observer status for Taiwan at the annual summit of the World Health Assembly in May 2003 in Geneva, Switzerland, and for other purposes.</w:t>
            </w:r>
          </w:p>
        </w:tc>
      </w:tr>
      <w:tr w:rsidR="00C87AB9" w:rsidRPr="003B203D" w14:paraId="5C21CB36" w14:textId="77777777" w:rsidTr="00271106">
        <w:trPr>
          <w:trHeight w:val="290"/>
        </w:trPr>
        <w:tc>
          <w:tcPr>
            <w:tcW w:w="9350" w:type="dxa"/>
            <w:tcBorders>
              <w:top w:val="single" w:sz="4" w:space="0" w:color="auto"/>
              <w:bottom w:val="single" w:sz="4" w:space="0" w:color="auto"/>
            </w:tcBorders>
            <w:shd w:val="clear" w:color="auto" w:fill="auto"/>
            <w:noWrap/>
            <w:vAlign w:val="bottom"/>
          </w:tcPr>
          <w:p w14:paraId="397BC42D" w14:textId="77777777" w:rsidR="00C87AB9" w:rsidRPr="003B203D" w:rsidRDefault="00C87AB9" w:rsidP="0086251A">
            <w:pPr>
              <w:widowControl/>
              <w:rPr>
                <w:rFonts w:ascii="Times New Roman" w:eastAsia="Times New Roman" w:hAnsi="Times New Roman" w:cs="Times New Roman"/>
                <w:color w:val="000000"/>
                <w:kern w:val="0"/>
                <w:sz w:val="22"/>
              </w:rPr>
            </w:pPr>
          </w:p>
        </w:tc>
      </w:tr>
      <w:tr w:rsidR="00C87AB9" w:rsidRPr="003B203D" w14:paraId="6B0BA5E6" w14:textId="77777777" w:rsidTr="00271106">
        <w:trPr>
          <w:trHeight w:val="290"/>
        </w:trPr>
        <w:tc>
          <w:tcPr>
            <w:tcW w:w="9350" w:type="dxa"/>
            <w:tcBorders>
              <w:top w:val="single" w:sz="4" w:space="0" w:color="auto"/>
              <w:bottom w:val="single" w:sz="4" w:space="0" w:color="auto"/>
            </w:tcBorders>
            <w:shd w:val="clear" w:color="auto" w:fill="auto"/>
            <w:noWrap/>
            <w:vAlign w:val="bottom"/>
          </w:tcPr>
          <w:p w14:paraId="4E59EDFB" w14:textId="556B8BE7" w:rsidR="00C87AB9" w:rsidRPr="003B203D" w:rsidRDefault="00C87AB9" w:rsidP="0086251A">
            <w:pPr>
              <w:widowControl/>
              <w:rPr>
                <w:rFonts w:ascii="Times New Roman" w:eastAsia="Times New Roman" w:hAnsi="Times New Roman" w:cs="Times New Roman"/>
                <w:b/>
                <w:bCs/>
                <w:color w:val="000000"/>
                <w:kern w:val="0"/>
                <w:sz w:val="22"/>
              </w:rPr>
            </w:pPr>
            <w:r w:rsidRPr="003B203D">
              <w:rPr>
                <w:rFonts w:ascii="Times New Roman" w:eastAsia="Times New Roman" w:hAnsi="Times New Roman" w:cs="Times New Roman"/>
                <w:b/>
                <w:bCs/>
                <w:color w:val="000000"/>
                <w:kern w:val="0"/>
                <w:sz w:val="22"/>
              </w:rPr>
              <w:t>107th Congress (2001-2002)</w:t>
            </w:r>
          </w:p>
        </w:tc>
      </w:tr>
      <w:tr w:rsidR="00C87AB9" w:rsidRPr="00C87AB9" w14:paraId="5CCE6025" w14:textId="77777777" w:rsidTr="00C87AB9">
        <w:trPr>
          <w:trHeight w:val="290"/>
        </w:trPr>
        <w:tc>
          <w:tcPr>
            <w:tcW w:w="9350" w:type="dxa"/>
            <w:tcBorders>
              <w:top w:val="single" w:sz="4" w:space="0" w:color="auto"/>
              <w:bottom w:val="single" w:sz="4" w:space="0" w:color="auto"/>
            </w:tcBorders>
            <w:shd w:val="clear" w:color="auto" w:fill="auto"/>
            <w:noWrap/>
            <w:vAlign w:val="bottom"/>
          </w:tcPr>
          <w:p w14:paraId="08C3DBA8" w14:textId="709AF67D" w:rsidR="00C87AB9" w:rsidRPr="00C87AB9" w:rsidRDefault="00C87AB9" w:rsidP="0086251A">
            <w:pPr>
              <w:widowControl/>
              <w:rPr>
                <w:rFonts w:ascii="Times New Roman" w:eastAsia="Times New Roman" w:hAnsi="Times New Roman" w:cs="Times New Roman"/>
                <w:color w:val="000000"/>
                <w:kern w:val="0"/>
                <w:sz w:val="22"/>
              </w:rPr>
            </w:pPr>
            <w:r w:rsidRPr="00C87AB9">
              <w:rPr>
                <w:rFonts w:ascii="Times New Roman" w:eastAsia="Times New Roman" w:hAnsi="Times New Roman" w:cs="Times New Roman"/>
                <w:color w:val="000000"/>
                <w:kern w:val="0"/>
                <w:sz w:val="22"/>
              </w:rPr>
              <w:t>H.R.428 Concerning the participation of Taiwan in the World Health Organization.</w:t>
            </w:r>
          </w:p>
        </w:tc>
      </w:tr>
      <w:tr w:rsidR="00C87AB9" w:rsidRPr="00C87AB9" w14:paraId="09D8485D" w14:textId="77777777" w:rsidTr="00C87AB9">
        <w:trPr>
          <w:trHeight w:val="290"/>
        </w:trPr>
        <w:tc>
          <w:tcPr>
            <w:tcW w:w="9350" w:type="dxa"/>
            <w:tcBorders>
              <w:top w:val="single" w:sz="4" w:space="0" w:color="auto"/>
              <w:bottom w:val="single" w:sz="4" w:space="0" w:color="auto"/>
            </w:tcBorders>
            <w:shd w:val="clear" w:color="auto" w:fill="auto"/>
            <w:noWrap/>
            <w:vAlign w:val="bottom"/>
          </w:tcPr>
          <w:p w14:paraId="744B5A68" w14:textId="03EF107A" w:rsidR="00C87AB9" w:rsidRPr="00C87AB9" w:rsidRDefault="00C87AB9" w:rsidP="0086251A">
            <w:pPr>
              <w:widowControl/>
              <w:rPr>
                <w:rFonts w:ascii="Times New Roman" w:eastAsia="Times New Roman" w:hAnsi="Times New Roman" w:cs="Times New Roman"/>
                <w:color w:val="000000"/>
                <w:kern w:val="0"/>
                <w:sz w:val="22"/>
              </w:rPr>
            </w:pPr>
            <w:r w:rsidRPr="00C87AB9">
              <w:rPr>
                <w:rFonts w:ascii="Times New Roman" w:eastAsia="Times New Roman" w:hAnsi="Times New Roman" w:cs="Times New Roman"/>
                <w:color w:val="000000"/>
                <w:kern w:val="0"/>
                <w:sz w:val="22"/>
              </w:rPr>
              <w:t>H.Con.Res.221 Expressing the sense of the Congress that it is the policy of the United States that the future of Taiwan should be resolved peacefully through a democratic mechanism with the express consent of the people of Taiwan and free from outside threats, intimidation, or interference.</w:t>
            </w:r>
          </w:p>
        </w:tc>
      </w:tr>
      <w:tr w:rsidR="00C87AB9" w:rsidRPr="00C87AB9" w14:paraId="062E2F31" w14:textId="77777777" w:rsidTr="00C87AB9">
        <w:trPr>
          <w:trHeight w:val="290"/>
        </w:trPr>
        <w:tc>
          <w:tcPr>
            <w:tcW w:w="9350" w:type="dxa"/>
            <w:tcBorders>
              <w:top w:val="single" w:sz="4" w:space="0" w:color="auto"/>
              <w:bottom w:val="single" w:sz="4" w:space="0" w:color="auto"/>
            </w:tcBorders>
            <w:shd w:val="clear" w:color="auto" w:fill="auto"/>
            <w:noWrap/>
            <w:vAlign w:val="bottom"/>
          </w:tcPr>
          <w:p w14:paraId="495CBF92" w14:textId="0557BD90" w:rsidR="00C87AB9" w:rsidRPr="00C87AB9" w:rsidRDefault="00C87AB9" w:rsidP="0086251A">
            <w:pPr>
              <w:widowControl/>
              <w:rPr>
                <w:rFonts w:ascii="Times New Roman" w:eastAsia="Times New Roman" w:hAnsi="Times New Roman" w:cs="Times New Roman"/>
                <w:color w:val="000000"/>
                <w:kern w:val="0"/>
                <w:sz w:val="22"/>
              </w:rPr>
            </w:pPr>
            <w:r w:rsidRPr="00C87AB9">
              <w:rPr>
                <w:rFonts w:ascii="Times New Roman" w:eastAsia="Times New Roman" w:hAnsi="Times New Roman" w:cs="Times New Roman"/>
                <w:color w:val="000000"/>
                <w:kern w:val="0"/>
                <w:sz w:val="22"/>
              </w:rPr>
              <w:t>H.Con.Res.67 Expressing the sense of the Congress relating to the Taiwan Relations Act.</w:t>
            </w:r>
          </w:p>
        </w:tc>
      </w:tr>
      <w:tr w:rsidR="00C87AB9" w:rsidRPr="00C87AB9" w14:paraId="6D81AC46" w14:textId="77777777" w:rsidTr="00C87AB9">
        <w:trPr>
          <w:trHeight w:val="290"/>
        </w:trPr>
        <w:tc>
          <w:tcPr>
            <w:tcW w:w="9350" w:type="dxa"/>
            <w:tcBorders>
              <w:top w:val="single" w:sz="4" w:space="0" w:color="auto"/>
              <w:bottom w:val="single" w:sz="4" w:space="0" w:color="auto"/>
            </w:tcBorders>
            <w:shd w:val="clear" w:color="auto" w:fill="auto"/>
            <w:noWrap/>
            <w:vAlign w:val="bottom"/>
          </w:tcPr>
          <w:p w14:paraId="34D51489" w14:textId="120FFB5B" w:rsidR="00C87AB9" w:rsidRPr="00C87AB9" w:rsidRDefault="00C87AB9" w:rsidP="0086251A">
            <w:pPr>
              <w:widowControl/>
              <w:rPr>
                <w:rFonts w:ascii="Times New Roman" w:eastAsia="Times New Roman" w:hAnsi="Times New Roman" w:cs="Times New Roman"/>
                <w:color w:val="000000"/>
                <w:kern w:val="0"/>
                <w:sz w:val="22"/>
              </w:rPr>
            </w:pPr>
            <w:r w:rsidRPr="00C87AB9">
              <w:rPr>
                <w:rFonts w:ascii="Times New Roman" w:eastAsia="Times New Roman" w:hAnsi="Times New Roman" w:cs="Times New Roman"/>
                <w:color w:val="000000"/>
                <w:kern w:val="0"/>
                <w:sz w:val="22"/>
              </w:rPr>
              <w:t>H.Con.Res.135 Expressing the sense of the Congress welcoming President Chen Shui-bian of Taiwan to the United States.</w:t>
            </w:r>
          </w:p>
        </w:tc>
      </w:tr>
      <w:tr w:rsidR="00C87AB9" w:rsidRPr="00C87AB9" w14:paraId="79C290B3" w14:textId="77777777" w:rsidTr="00C87AB9">
        <w:trPr>
          <w:trHeight w:val="290"/>
        </w:trPr>
        <w:tc>
          <w:tcPr>
            <w:tcW w:w="9350" w:type="dxa"/>
            <w:tcBorders>
              <w:top w:val="single" w:sz="4" w:space="0" w:color="auto"/>
              <w:bottom w:val="single" w:sz="4" w:space="0" w:color="auto"/>
            </w:tcBorders>
            <w:shd w:val="clear" w:color="auto" w:fill="auto"/>
            <w:noWrap/>
            <w:vAlign w:val="bottom"/>
          </w:tcPr>
          <w:p w14:paraId="22BAF7D6" w14:textId="0A2A94D3" w:rsidR="00C87AB9" w:rsidRPr="00C87AB9" w:rsidRDefault="00C87AB9" w:rsidP="0086251A">
            <w:pPr>
              <w:widowControl/>
              <w:rPr>
                <w:rFonts w:ascii="Times New Roman" w:eastAsia="Times New Roman" w:hAnsi="Times New Roman" w:cs="Times New Roman"/>
                <w:color w:val="000000"/>
                <w:kern w:val="0"/>
                <w:sz w:val="22"/>
              </w:rPr>
            </w:pPr>
            <w:r w:rsidRPr="00C87AB9">
              <w:rPr>
                <w:rFonts w:ascii="Times New Roman" w:eastAsia="Times New Roman" w:hAnsi="Times New Roman" w:cs="Times New Roman"/>
                <w:color w:val="000000"/>
                <w:kern w:val="0"/>
                <w:sz w:val="22"/>
              </w:rPr>
              <w:t>H.Res.533 Welcoming Madame Chen Wu Sue-jen, the first lady of Taiwan, to Washington, D.C.</w:t>
            </w:r>
          </w:p>
        </w:tc>
      </w:tr>
      <w:tr w:rsidR="00C87AB9" w:rsidRPr="00C87AB9" w14:paraId="0E7F90F1" w14:textId="77777777" w:rsidTr="00C87AB9">
        <w:trPr>
          <w:trHeight w:val="290"/>
        </w:trPr>
        <w:tc>
          <w:tcPr>
            <w:tcW w:w="9350" w:type="dxa"/>
            <w:tcBorders>
              <w:top w:val="single" w:sz="4" w:space="0" w:color="auto"/>
              <w:bottom w:val="single" w:sz="4" w:space="0" w:color="auto"/>
            </w:tcBorders>
            <w:shd w:val="clear" w:color="auto" w:fill="auto"/>
            <w:noWrap/>
            <w:vAlign w:val="bottom"/>
          </w:tcPr>
          <w:p w14:paraId="38361991" w14:textId="67537431" w:rsidR="00C87AB9" w:rsidRPr="00C87AB9" w:rsidRDefault="00C87AB9" w:rsidP="0086251A">
            <w:pPr>
              <w:widowControl/>
              <w:rPr>
                <w:rFonts w:ascii="Times New Roman" w:eastAsia="Times New Roman" w:hAnsi="Times New Roman" w:cs="Times New Roman"/>
                <w:color w:val="000000"/>
                <w:kern w:val="0"/>
                <w:sz w:val="22"/>
              </w:rPr>
            </w:pPr>
            <w:r w:rsidRPr="00C87AB9">
              <w:rPr>
                <w:rFonts w:ascii="Times New Roman" w:eastAsia="Times New Roman" w:hAnsi="Times New Roman" w:cs="Times New Roman"/>
                <w:color w:val="000000"/>
                <w:kern w:val="0"/>
                <w:sz w:val="22"/>
              </w:rPr>
              <w:t>H.Con.Res.219 Expressing the sense of Congress regarding United States policy toward Taiwan</w:t>
            </w:r>
            <w:r w:rsidR="005F6C35">
              <w:rPr>
                <w:rFonts w:ascii="Times New Roman" w:hAnsi="Times New Roman" w:cs="Times New Roman"/>
                <w:color w:val="000000"/>
                <w:kern w:val="0"/>
                <w:sz w:val="22"/>
              </w:rPr>
              <w:t>’</w:t>
            </w:r>
            <w:r w:rsidRPr="00C87AB9">
              <w:rPr>
                <w:rFonts w:ascii="Times New Roman" w:eastAsia="Times New Roman" w:hAnsi="Times New Roman" w:cs="Times New Roman"/>
                <w:color w:val="000000"/>
                <w:kern w:val="0"/>
                <w:sz w:val="22"/>
              </w:rPr>
              <w:t>s membership in international organizations.</w:t>
            </w:r>
          </w:p>
        </w:tc>
      </w:tr>
      <w:tr w:rsidR="00C87AB9" w:rsidRPr="00C87AB9" w14:paraId="3B7B6D61" w14:textId="77777777" w:rsidTr="00C87AB9">
        <w:trPr>
          <w:trHeight w:val="290"/>
        </w:trPr>
        <w:tc>
          <w:tcPr>
            <w:tcW w:w="9350" w:type="dxa"/>
            <w:tcBorders>
              <w:top w:val="single" w:sz="4" w:space="0" w:color="auto"/>
              <w:bottom w:val="single" w:sz="4" w:space="0" w:color="auto"/>
            </w:tcBorders>
            <w:shd w:val="clear" w:color="auto" w:fill="auto"/>
            <w:noWrap/>
            <w:vAlign w:val="bottom"/>
          </w:tcPr>
          <w:p w14:paraId="4EE8290B" w14:textId="237D2093" w:rsidR="00C87AB9" w:rsidRPr="00C87AB9" w:rsidRDefault="00C87AB9" w:rsidP="0086251A">
            <w:pPr>
              <w:widowControl/>
              <w:rPr>
                <w:rFonts w:ascii="Times New Roman" w:eastAsia="Times New Roman" w:hAnsi="Times New Roman" w:cs="Times New Roman"/>
                <w:color w:val="000000"/>
                <w:kern w:val="0"/>
                <w:sz w:val="22"/>
              </w:rPr>
            </w:pPr>
            <w:r w:rsidRPr="00C87AB9">
              <w:rPr>
                <w:rFonts w:ascii="Times New Roman" w:eastAsia="Times New Roman" w:hAnsi="Times New Roman" w:cs="Times New Roman"/>
                <w:color w:val="000000"/>
                <w:kern w:val="0"/>
                <w:sz w:val="22"/>
              </w:rPr>
              <w:t>H.Res.221 Expressing the sense of the House regarding United States policy toward Taiwan</w:t>
            </w:r>
            <w:r w:rsidR="00873AEA">
              <w:rPr>
                <w:rFonts w:ascii="Times New Roman" w:hAnsi="Times New Roman" w:cs="Times New Roman"/>
                <w:color w:val="000000"/>
                <w:kern w:val="0"/>
                <w:sz w:val="22"/>
              </w:rPr>
              <w:t>’</w:t>
            </w:r>
            <w:r w:rsidRPr="00C87AB9">
              <w:rPr>
                <w:rFonts w:ascii="Times New Roman" w:eastAsia="Times New Roman" w:hAnsi="Times New Roman" w:cs="Times New Roman"/>
                <w:color w:val="000000"/>
                <w:kern w:val="0"/>
                <w:sz w:val="22"/>
              </w:rPr>
              <w:t>s membership in international organizations.</w:t>
            </w:r>
          </w:p>
        </w:tc>
      </w:tr>
      <w:tr w:rsidR="00C87AB9" w:rsidRPr="00C87AB9" w14:paraId="282DDE6F" w14:textId="77777777" w:rsidTr="00C87AB9">
        <w:trPr>
          <w:trHeight w:val="290"/>
        </w:trPr>
        <w:tc>
          <w:tcPr>
            <w:tcW w:w="9350" w:type="dxa"/>
            <w:tcBorders>
              <w:top w:val="single" w:sz="4" w:space="0" w:color="auto"/>
              <w:bottom w:val="single" w:sz="4" w:space="0" w:color="auto"/>
            </w:tcBorders>
            <w:shd w:val="clear" w:color="auto" w:fill="auto"/>
            <w:noWrap/>
            <w:vAlign w:val="bottom"/>
          </w:tcPr>
          <w:p w14:paraId="091FE8AD" w14:textId="5E0FC8A4" w:rsidR="00C87AB9" w:rsidRPr="00C87AB9" w:rsidRDefault="00C87AB9" w:rsidP="0086251A">
            <w:pPr>
              <w:widowControl/>
              <w:rPr>
                <w:rFonts w:ascii="Times New Roman" w:eastAsia="Times New Roman" w:hAnsi="Times New Roman" w:cs="Times New Roman"/>
                <w:color w:val="000000"/>
                <w:kern w:val="0"/>
                <w:sz w:val="22"/>
              </w:rPr>
            </w:pPr>
            <w:r w:rsidRPr="00C87AB9">
              <w:rPr>
                <w:rFonts w:ascii="Times New Roman" w:eastAsia="Times New Roman" w:hAnsi="Times New Roman" w:cs="Times New Roman"/>
                <w:color w:val="000000"/>
                <w:kern w:val="0"/>
                <w:sz w:val="22"/>
              </w:rPr>
              <w:t>H.Res.411 Supporting the goals of Taiwanese American Heritage Week, and for other purposes.</w:t>
            </w:r>
          </w:p>
        </w:tc>
      </w:tr>
      <w:tr w:rsidR="00C87AB9" w:rsidRPr="00C87AB9" w14:paraId="5F03A379" w14:textId="77777777" w:rsidTr="00C87AB9">
        <w:trPr>
          <w:trHeight w:val="290"/>
        </w:trPr>
        <w:tc>
          <w:tcPr>
            <w:tcW w:w="9350" w:type="dxa"/>
            <w:tcBorders>
              <w:top w:val="single" w:sz="4" w:space="0" w:color="auto"/>
              <w:bottom w:val="single" w:sz="4" w:space="0" w:color="auto"/>
            </w:tcBorders>
            <w:shd w:val="clear" w:color="auto" w:fill="auto"/>
            <w:noWrap/>
            <w:vAlign w:val="bottom"/>
          </w:tcPr>
          <w:p w14:paraId="02BB1AE6" w14:textId="1E9111D3" w:rsidR="00C87AB9" w:rsidRPr="00C87AB9" w:rsidRDefault="00C87AB9" w:rsidP="0086251A">
            <w:pPr>
              <w:widowControl/>
              <w:rPr>
                <w:rFonts w:ascii="Times New Roman" w:eastAsia="Times New Roman" w:hAnsi="Times New Roman" w:cs="Times New Roman"/>
                <w:color w:val="000000"/>
                <w:kern w:val="0"/>
                <w:sz w:val="22"/>
              </w:rPr>
            </w:pPr>
            <w:r w:rsidRPr="00C87AB9">
              <w:rPr>
                <w:rFonts w:ascii="Times New Roman" w:eastAsia="Times New Roman" w:hAnsi="Times New Roman" w:cs="Times New Roman"/>
                <w:color w:val="000000"/>
                <w:kern w:val="0"/>
                <w:sz w:val="22"/>
              </w:rPr>
              <w:t>H.R.2739 To amend Public Law 107-10 to authorize a United States plan to endorse and obtain observer status for Taiwan at the annual summit of the World Health Assembly in May 2002 in Geneva, Switzerland, and for other purposes.</w:t>
            </w:r>
          </w:p>
        </w:tc>
      </w:tr>
      <w:tr w:rsidR="007A7004" w:rsidRPr="003B203D" w14:paraId="45050B1E" w14:textId="77777777" w:rsidTr="00C87AB9">
        <w:trPr>
          <w:trHeight w:val="290"/>
        </w:trPr>
        <w:tc>
          <w:tcPr>
            <w:tcW w:w="9350" w:type="dxa"/>
            <w:tcBorders>
              <w:top w:val="single" w:sz="4" w:space="0" w:color="auto"/>
              <w:bottom w:val="single" w:sz="4" w:space="0" w:color="auto"/>
            </w:tcBorders>
            <w:shd w:val="clear" w:color="auto" w:fill="auto"/>
            <w:noWrap/>
            <w:vAlign w:val="bottom"/>
          </w:tcPr>
          <w:p w14:paraId="7572827E" w14:textId="77777777" w:rsidR="007A7004" w:rsidRPr="003B203D" w:rsidRDefault="007A7004" w:rsidP="0086251A">
            <w:pPr>
              <w:widowControl/>
              <w:rPr>
                <w:rFonts w:ascii="Times New Roman" w:eastAsia="Times New Roman" w:hAnsi="Times New Roman" w:cs="Times New Roman"/>
                <w:color w:val="000000"/>
                <w:kern w:val="0"/>
                <w:sz w:val="22"/>
              </w:rPr>
            </w:pPr>
          </w:p>
        </w:tc>
      </w:tr>
      <w:tr w:rsidR="007A7004" w:rsidRPr="003B203D" w14:paraId="6AAA6DCA" w14:textId="77777777" w:rsidTr="00C87AB9">
        <w:trPr>
          <w:trHeight w:val="290"/>
        </w:trPr>
        <w:tc>
          <w:tcPr>
            <w:tcW w:w="9350" w:type="dxa"/>
            <w:tcBorders>
              <w:top w:val="single" w:sz="4" w:space="0" w:color="auto"/>
              <w:bottom w:val="single" w:sz="4" w:space="0" w:color="auto"/>
            </w:tcBorders>
            <w:shd w:val="clear" w:color="auto" w:fill="auto"/>
            <w:noWrap/>
            <w:vAlign w:val="bottom"/>
          </w:tcPr>
          <w:p w14:paraId="2227C482" w14:textId="44BDA003" w:rsidR="007A7004" w:rsidRPr="003B203D" w:rsidRDefault="007A7004" w:rsidP="0086251A">
            <w:pPr>
              <w:widowControl/>
              <w:rPr>
                <w:rFonts w:ascii="Times New Roman" w:eastAsia="Times New Roman" w:hAnsi="Times New Roman" w:cs="Times New Roman"/>
                <w:b/>
                <w:bCs/>
                <w:color w:val="000000"/>
                <w:kern w:val="0"/>
                <w:sz w:val="22"/>
              </w:rPr>
            </w:pPr>
            <w:r w:rsidRPr="003B203D">
              <w:rPr>
                <w:rFonts w:ascii="Times New Roman" w:eastAsia="Times New Roman" w:hAnsi="Times New Roman" w:cs="Times New Roman"/>
                <w:b/>
                <w:bCs/>
                <w:color w:val="000000"/>
                <w:kern w:val="0"/>
                <w:sz w:val="22"/>
              </w:rPr>
              <w:t>106th Congress (1999-2000)</w:t>
            </w:r>
          </w:p>
        </w:tc>
      </w:tr>
      <w:tr w:rsidR="007A7004" w:rsidRPr="007A7004" w14:paraId="49D6E522"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614C5E9F" w14:textId="3D76506C"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H.Con.Res.292 Congratulating the people of Taiwan for the successful conclusion of presidential elections on March 18, 2000, and reaffirming United States policy toward Taiwan and the People</w:t>
            </w:r>
            <w:r w:rsidR="00CF0275">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s Republic of China.</w:t>
            </w:r>
          </w:p>
        </w:tc>
      </w:tr>
      <w:tr w:rsidR="007A7004" w:rsidRPr="007A7004" w14:paraId="17FC2D35"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54212E5B" w14:textId="2497CC1F"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 xml:space="preserve">H.Con.Res.166 Expressing the sense of the Congress that the United States should adopt a </w:t>
            </w:r>
            <w:r w:rsidR="00841322">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One China, One Taiwan Policy</w:t>
            </w:r>
            <w:r w:rsidR="00841322">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 xml:space="preserve"> which reflects the present day reality that Taiwan and China are two separate nations.</w:t>
            </w:r>
          </w:p>
        </w:tc>
      </w:tr>
      <w:tr w:rsidR="007A7004" w:rsidRPr="007A7004" w14:paraId="171EE1C6"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405EFD0E" w14:textId="6FDDC653"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H.Res.659 Expressing the sense of the House of Representatives that the future of Taiwan should be resolved peacefully through a democratic mechanism and with the express consent of the people of Taiwan.</w:t>
            </w:r>
          </w:p>
        </w:tc>
      </w:tr>
      <w:tr w:rsidR="007A7004" w:rsidRPr="007A7004" w14:paraId="15B4766E"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16C81AAF" w14:textId="58FB9FF6"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H.Con.Res.22 Providing that the President should seek a public renunciation by the People</w:t>
            </w:r>
            <w:r w:rsidR="00427E61">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s Republic of China of any use of force, or threat to use force, against Taiwan, and that the United States should help Taiwan in case of threats or a military attack by the People</w:t>
            </w:r>
            <w:r w:rsidR="00CE6D6E">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s Republic of China.</w:t>
            </w:r>
          </w:p>
        </w:tc>
      </w:tr>
      <w:tr w:rsidR="007A7004" w:rsidRPr="007A7004" w14:paraId="1C23D4F8"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47301F0B" w14:textId="7FF10CB9"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H.R.1838 Taiwan Security Enhancement Act</w:t>
            </w:r>
          </w:p>
        </w:tc>
      </w:tr>
      <w:tr w:rsidR="007A7004" w:rsidRPr="007A7004" w14:paraId="1EFA9E71"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25ADFE1E" w14:textId="5D820765"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H.Con.Res.53 Concerning the Taiwan Relations Act.</w:t>
            </w:r>
          </w:p>
        </w:tc>
      </w:tr>
      <w:tr w:rsidR="007A7004" w:rsidRPr="007A7004" w14:paraId="16B610B5"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0F9D0ADA" w14:textId="6062A700"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H.Con.Res.56 Commemorating the 20th anniversary of the Taiwan Relations Act.</w:t>
            </w:r>
          </w:p>
        </w:tc>
      </w:tr>
      <w:tr w:rsidR="007A7004" w:rsidRPr="007A7004" w14:paraId="146A9487"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61ABBC7B" w14:textId="43AD87C3"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H.R.3707 American Institute in Taiwan Facilities Enhancement Act</w:t>
            </w:r>
          </w:p>
        </w:tc>
      </w:tr>
      <w:tr w:rsidR="007A7004" w:rsidRPr="007A7004" w14:paraId="7B241815"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57D0AA5A" w14:textId="733E18BB"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H.R.1794 Concerning the participation of Taiwan in the World Health Organization (WHO).</w:t>
            </w:r>
          </w:p>
        </w:tc>
      </w:tr>
      <w:tr w:rsidR="007A7004" w:rsidRPr="007A7004" w14:paraId="10D97A19"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32BCD238" w14:textId="25574A8D"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H.Con.Res.390 Expressing the sense of the Congress regarding Taiwan</w:t>
            </w:r>
            <w:r w:rsidR="002B2B6A">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s participation in the United Nations.</w:t>
            </w:r>
          </w:p>
        </w:tc>
      </w:tr>
      <w:tr w:rsidR="007A7004" w:rsidRPr="007A7004" w14:paraId="34866955"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022DDD10" w14:textId="4A2E03B5"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H.Con.Res.272 Commending the people of Taiwan for reaffirming, in their upcoming presidential elections, their dedication to democratic ideals, and for other purposes.</w:t>
            </w:r>
          </w:p>
        </w:tc>
      </w:tr>
      <w:tr w:rsidR="007A7004" w:rsidRPr="007A7004" w14:paraId="0EF953B4"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2383B667" w14:textId="6251129D"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H.Res.297 Expressing sympathy for the victims of the devastating earthquake that struck Taiwan on September 21, 1999.</w:t>
            </w:r>
          </w:p>
        </w:tc>
      </w:tr>
      <w:tr w:rsidR="007A7004" w:rsidRPr="007A7004" w14:paraId="1F56643C"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0E0CE268" w14:textId="5B440566"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H.Con.Res.401 Expressing the sense of the Congress regarding high-level visits by Taiwanese officials to the United States.</w:t>
            </w:r>
          </w:p>
        </w:tc>
      </w:tr>
      <w:tr w:rsidR="007A7004" w:rsidRPr="007A7004" w14:paraId="29C19646"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50500AF7" w14:textId="5B8FF744"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lastRenderedPageBreak/>
              <w:t>H.Con.Res.262 Expressing the sense of Congress on the accession of Taiwan to the World Trade Organization (WTO).</w:t>
            </w:r>
          </w:p>
        </w:tc>
      </w:tr>
      <w:tr w:rsidR="007A7004" w:rsidRPr="007A7004" w14:paraId="0735D562"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02AECE87" w14:textId="3D0DC40B"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H.R.4004 Concerning the participation of Taiwan in the World Health Organization.</w:t>
            </w:r>
          </w:p>
        </w:tc>
      </w:tr>
      <w:tr w:rsidR="007A7004" w:rsidRPr="007A7004" w14:paraId="554032B1"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3747B6E5" w14:textId="5426B9C1"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H.J.Res.70 Providing for expedited emergency humanitarian assistance, disaster relief assistance, and medical assistance to the people of Taiwan.</w:t>
            </w:r>
          </w:p>
        </w:tc>
      </w:tr>
      <w:tr w:rsidR="007A7004" w:rsidRPr="007A7004" w14:paraId="746FA78C"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1AE5941C" w14:textId="6CB10032"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H.Con.Res.330 Expressing the sense of Congress regarding the accession of Taiwan to the World Trade Organization (WTO).</w:t>
            </w:r>
          </w:p>
        </w:tc>
      </w:tr>
      <w:tr w:rsidR="007A7004" w:rsidRPr="007A7004" w14:paraId="72E6B96B"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7A7B9A98" w14:textId="5D616B42"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H.Con.Res.61 Expressing the sense of the Congress that all Chinese people, including the people of Taiwan, deserve to be represented in international institutions.</w:t>
            </w:r>
          </w:p>
        </w:tc>
      </w:tr>
      <w:tr w:rsidR="007A7004" w:rsidRPr="007A7004" w14:paraId="5777BE9D"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186435FC" w14:textId="7D5CAECC"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H.Res.408 Providing for consideration of the bill (H.R. 1838) to assist in the enhancement of the security of Taiwan, and for other purposes.</w:t>
            </w:r>
          </w:p>
        </w:tc>
      </w:tr>
      <w:tr w:rsidR="007A7004" w:rsidRPr="007A7004" w14:paraId="385EDDF7"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27D88479" w14:textId="47794E49"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H.Con.Res.334 Expressing the sense of Congress that normal trade relations treatment for products of the People</w:t>
            </w:r>
            <w:r w:rsidR="00CB036A">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s Republic of China should be revoked if that country attacks, invades, or imposes a blockade on Taiwan.</w:t>
            </w:r>
          </w:p>
        </w:tc>
      </w:tr>
      <w:tr w:rsidR="007A7004" w:rsidRPr="007A7004" w14:paraId="0F25FE12"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2A761590" w14:textId="1A443FE2"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H.Con.Res.354 Commending Ambassador Stephen S.F. Chen for his many years of distinguished service to the Republic of China on Taiwan and for his friendship with the people of the United States.</w:t>
            </w:r>
          </w:p>
        </w:tc>
      </w:tr>
      <w:tr w:rsidR="007A7004" w:rsidRPr="007A7004" w14:paraId="2E48EE6D"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3F90BA54" w14:textId="7D9EAEA6"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H.Con.Res.335 Expressing the sense of Congress that if the People</w:t>
            </w:r>
            <w:r w:rsidR="00A5391F">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s Republic of China attacks, invades, or imposes a blockade on Taiwan, the United States will respond vigorously, including but not limited to revoking normal trade relations.</w:t>
            </w:r>
          </w:p>
        </w:tc>
      </w:tr>
      <w:tr w:rsidR="007A7004" w:rsidRPr="007A7004" w14:paraId="079F8E69"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3EEF9122" w14:textId="2F6F3D1D"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H.R.4509 To require any authorization of extension of nondiscriminatory treatment (most-favored-nation treatment) to the products of the People</w:t>
            </w:r>
            <w:r w:rsidR="00E17859">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s Republic of China to be effective only after a vote is taken by the World Trade Organization (WTO) Ministerial Conference regarding the Decision and Protocol of Accession for Chinese Taipei (Taiwan) and after China</w:t>
            </w:r>
            <w:r w:rsidR="00E17859">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s accession to the WTO.</w:t>
            </w:r>
          </w:p>
        </w:tc>
      </w:tr>
      <w:tr w:rsidR="007A7004" w:rsidRPr="003B203D" w14:paraId="27BB8CD5"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66A3748F" w14:textId="77777777" w:rsidR="007A7004" w:rsidRPr="003B203D" w:rsidRDefault="007A7004" w:rsidP="0086251A">
            <w:pPr>
              <w:widowControl/>
              <w:rPr>
                <w:rFonts w:ascii="Times New Roman" w:eastAsia="Times New Roman" w:hAnsi="Times New Roman" w:cs="Times New Roman"/>
                <w:color w:val="000000"/>
                <w:kern w:val="0"/>
                <w:sz w:val="22"/>
              </w:rPr>
            </w:pPr>
          </w:p>
        </w:tc>
      </w:tr>
      <w:tr w:rsidR="007A7004" w:rsidRPr="003B203D" w14:paraId="07EC2CFD"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1E92FC77" w14:textId="57B3AAD4" w:rsidR="007A7004" w:rsidRPr="003B203D" w:rsidRDefault="007A7004" w:rsidP="0086251A">
            <w:pPr>
              <w:widowControl/>
              <w:rPr>
                <w:rFonts w:ascii="Times New Roman" w:eastAsia="Times New Roman" w:hAnsi="Times New Roman" w:cs="Times New Roman"/>
                <w:b/>
                <w:bCs/>
                <w:color w:val="000000"/>
                <w:kern w:val="0"/>
                <w:sz w:val="22"/>
              </w:rPr>
            </w:pPr>
            <w:r w:rsidRPr="003B203D">
              <w:rPr>
                <w:rFonts w:ascii="Times New Roman" w:eastAsia="Times New Roman" w:hAnsi="Times New Roman" w:cs="Times New Roman"/>
                <w:b/>
                <w:bCs/>
                <w:color w:val="000000"/>
                <w:kern w:val="0"/>
                <w:sz w:val="22"/>
              </w:rPr>
              <w:t>105th Congress (1997-1998)</w:t>
            </w:r>
          </w:p>
        </w:tc>
      </w:tr>
      <w:tr w:rsidR="007A7004" w:rsidRPr="007A7004" w14:paraId="64BBF9A3"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1C2579BD" w14:textId="64E8B185"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H.R.2386 United States-Taiwan Anti-Ballistic Missile Defense Cooperation Act</w:t>
            </w:r>
          </w:p>
        </w:tc>
      </w:tr>
      <w:tr w:rsidR="007A7004" w:rsidRPr="007A7004" w14:paraId="26724C8B"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1A64C1FA" w14:textId="165D0194"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H.Con.Res.270 Acknowledging the positive role of Taiwan in the current Asian financial crisis and affirming the support of the American people for peace and stability on the Taiwan Strait and security for Taiwan</w:t>
            </w:r>
            <w:r w:rsidR="000C58F7">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s democracy.</w:t>
            </w:r>
          </w:p>
        </w:tc>
      </w:tr>
      <w:tr w:rsidR="007A7004" w:rsidRPr="007A7004" w14:paraId="392697E5"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09EF373B" w14:textId="6B0AEEAC"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H.Con.Res.301 Affirming the United States commitment to Taiwan.</w:t>
            </w:r>
          </w:p>
        </w:tc>
      </w:tr>
      <w:tr w:rsidR="007A7004" w:rsidRPr="007A7004" w14:paraId="7DCAFB92"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189DEE48" w14:textId="1D732217"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H.R.311 Taiwan Self-Defense Act of 1997</w:t>
            </w:r>
          </w:p>
        </w:tc>
      </w:tr>
      <w:tr w:rsidR="007A7004" w:rsidRPr="007A7004" w14:paraId="0912497C"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6F2211D0" w14:textId="64EF8B85"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H.Con.Res.300 Affirming United States commitments under the Taiwan Relations Act.</w:t>
            </w:r>
          </w:p>
        </w:tc>
      </w:tr>
      <w:tr w:rsidR="007A7004" w:rsidRPr="007A7004" w14:paraId="2EE770F1"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1D99C356" w14:textId="57BE740E"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H.Con.Res.219 Relating to Taiwan</w:t>
            </w:r>
            <w:r w:rsidR="0090381C">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s participation in the World Health Organization.</w:t>
            </w:r>
          </w:p>
        </w:tc>
      </w:tr>
      <w:tr w:rsidR="007A7004" w:rsidRPr="007A7004" w14:paraId="7FA653A3"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7FE497F3" w14:textId="3CEBEF6B"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H.J.Res.126 Relating to Taiwan</w:t>
            </w:r>
            <w:r w:rsidR="00435E0D">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s participation in the World Health Organization.</w:t>
            </w:r>
          </w:p>
        </w:tc>
      </w:tr>
      <w:tr w:rsidR="007A7004" w:rsidRPr="007A7004" w14:paraId="786E16DB"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2AE398EA" w14:textId="6BD958AD"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H.Con.Res.132 Relating to the Republic of China (Taiwan</w:t>
            </w:r>
            <w:r w:rsidR="00265284">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s) participation in the United Nations.</w:t>
            </w:r>
          </w:p>
        </w:tc>
      </w:tr>
      <w:tr w:rsidR="007A7004" w:rsidRPr="007A7004" w14:paraId="04ECEFE7"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326FC532" w14:textId="2FCF07E3"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H.Con.Res.334 Relating to Taiwan</w:t>
            </w:r>
            <w:r w:rsidR="0093760D">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s participation in the World Health Organization.</w:t>
            </w:r>
          </w:p>
        </w:tc>
      </w:tr>
      <w:tr w:rsidR="007A7004" w:rsidRPr="007A7004" w14:paraId="19EA499A"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10BC1124" w14:textId="26C6A1CC"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H.Con.Res.100 Relating to the future status of Taiwan after Hong Kong</w:t>
            </w:r>
            <w:r w:rsidR="004D3A7F">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s transfer to the People</w:t>
            </w:r>
            <w:r w:rsidR="004D3A7F">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s Republic of China on July 1, 1997.</w:t>
            </w:r>
          </w:p>
        </w:tc>
      </w:tr>
      <w:tr w:rsidR="007A7004" w:rsidRPr="007A7004" w14:paraId="11EB5577"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4C166346" w14:textId="5BDFA558"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H.Res.225 Urging the President to make clear to the People</w:t>
            </w:r>
            <w:r w:rsidR="00574A7F">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s Republic of China the commitment of the American people to security and democracy on Taiwan.</w:t>
            </w:r>
          </w:p>
        </w:tc>
      </w:tr>
      <w:tr w:rsidR="007A7004" w:rsidRPr="007A7004" w14:paraId="3940A78E"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0C3A7254" w14:textId="4F15C4E2"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H.Con.Res.338 Expressing the sense of the Congress that the people of Taiwan deserve to be represented in international institutions.</w:t>
            </w:r>
          </w:p>
        </w:tc>
      </w:tr>
      <w:tr w:rsidR="007A7004" w:rsidRPr="007A7004" w14:paraId="4D5DBB74"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0068BE6B" w14:textId="388B94E7"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H.Con.Res.178 Expressing the sense of the Congress that the transfer of Hong Kong to the People</w:t>
            </w:r>
            <w:r w:rsidR="007A670D">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s Republic of China not alter the current or future status of the Republic of China on Taiwan.</w:t>
            </w:r>
          </w:p>
        </w:tc>
      </w:tr>
      <w:tr w:rsidR="007A7004" w:rsidRPr="007A7004" w14:paraId="6906DA32"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1FED2DE8" w14:textId="1F088190"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H.Res.252 Urging the President to make clear to the People</w:t>
            </w:r>
            <w:r w:rsidR="008824A2">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s Republic of China the commitment of the American people to security and democracy on the Republic of China on Taiwan.</w:t>
            </w:r>
          </w:p>
        </w:tc>
      </w:tr>
      <w:tr w:rsidR="007A7004" w:rsidRPr="007A7004" w14:paraId="25B3CD6B"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46EDA3DA" w14:textId="175425B9"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lastRenderedPageBreak/>
              <w:t>H.Res.190 Expressing the sense of the House of Representatives that Taiwan should be admitted to the World Trade Organization without making such admission conditional on the previous or simultaneous admission of the People</w:t>
            </w:r>
            <w:r w:rsidR="004A6CAA">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s Republic of China to the WTO.</w:t>
            </w:r>
          </w:p>
        </w:tc>
      </w:tr>
      <w:tr w:rsidR="007A7004" w:rsidRPr="007A7004" w14:paraId="094CCB94"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7DDC58EF" w14:textId="64DA0B6B" w:rsidR="007A7004" w:rsidRPr="007A7004" w:rsidRDefault="007A7004" w:rsidP="0086251A">
            <w:pPr>
              <w:widowControl/>
              <w:rPr>
                <w:rFonts w:ascii="Times New Roman" w:eastAsia="Times New Roman" w:hAnsi="Times New Roman" w:cs="Times New Roman"/>
                <w:color w:val="000000"/>
                <w:kern w:val="0"/>
                <w:sz w:val="22"/>
              </w:rPr>
            </w:pPr>
            <w:r w:rsidRPr="007A7004">
              <w:rPr>
                <w:rFonts w:ascii="Times New Roman" w:eastAsia="Times New Roman" w:hAnsi="Times New Roman" w:cs="Times New Roman"/>
                <w:color w:val="000000"/>
                <w:kern w:val="0"/>
                <w:sz w:val="22"/>
              </w:rPr>
              <w:t>H.Con.Res.56 Favoring strong support by the United States Government for the accession of Taiwan to the World Trade Organization prior to the admission of the People</w:t>
            </w:r>
            <w:r w:rsidR="00B60C74">
              <w:rPr>
                <w:rFonts w:ascii="Times New Roman" w:hAnsi="Times New Roman" w:cs="Times New Roman"/>
                <w:color w:val="000000"/>
                <w:kern w:val="0"/>
                <w:sz w:val="22"/>
              </w:rPr>
              <w:t>’</w:t>
            </w:r>
            <w:r w:rsidRPr="007A7004">
              <w:rPr>
                <w:rFonts w:ascii="Times New Roman" w:eastAsia="Times New Roman" w:hAnsi="Times New Roman" w:cs="Times New Roman"/>
                <w:color w:val="000000"/>
                <w:kern w:val="0"/>
                <w:sz w:val="22"/>
              </w:rPr>
              <w:t>s Republic of China to that Organization.</w:t>
            </w:r>
          </w:p>
        </w:tc>
      </w:tr>
      <w:tr w:rsidR="0028231A" w:rsidRPr="003B203D" w14:paraId="253DA243"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3B401A4C" w14:textId="77777777" w:rsidR="0028231A" w:rsidRPr="003B203D" w:rsidRDefault="0028231A" w:rsidP="0086251A">
            <w:pPr>
              <w:widowControl/>
              <w:rPr>
                <w:rFonts w:ascii="Times New Roman" w:eastAsia="Times New Roman" w:hAnsi="Times New Roman" w:cs="Times New Roman"/>
                <w:color w:val="000000"/>
                <w:kern w:val="0"/>
                <w:sz w:val="22"/>
              </w:rPr>
            </w:pPr>
          </w:p>
        </w:tc>
      </w:tr>
      <w:tr w:rsidR="0028231A" w:rsidRPr="003B203D" w14:paraId="6702CD58" w14:textId="77777777" w:rsidTr="007A7004">
        <w:trPr>
          <w:trHeight w:val="290"/>
        </w:trPr>
        <w:tc>
          <w:tcPr>
            <w:tcW w:w="9350" w:type="dxa"/>
            <w:tcBorders>
              <w:top w:val="single" w:sz="4" w:space="0" w:color="auto"/>
              <w:bottom w:val="single" w:sz="4" w:space="0" w:color="auto"/>
            </w:tcBorders>
            <w:shd w:val="clear" w:color="auto" w:fill="auto"/>
            <w:noWrap/>
            <w:vAlign w:val="bottom"/>
          </w:tcPr>
          <w:p w14:paraId="4CF82726" w14:textId="2335FA4F" w:rsidR="0028231A" w:rsidRPr="003B203D" w:rsidRDefault="0028231A" w:rsidP="0086251A">
            <w:pPr>
              <w:widowControl/>
              <w:rPr>
                <w:rFonts w:ascii="Times New Roman" w:eastAsia="Times New Roman" w:hAnsi="Times New Roman" w:cs="Times New Roman"/>
                <w:b/>
                <w:bCs/>
                <w:color w:val="000000"/>
                <w:kern w:val="0"/>
                <w:sz w:val="22"/>
              </w:rPr>
            </w:pPr>
            <w:r w:rsidRPr="003B203D">
              <w:rPr>
                <w:rFonts w:ascii="Times New Roman" w:eastAsia="Times New Roman" w:hAnsi="Times New Roman" w:cs="Times New Roman"/>
                <w:b/>
                <w:bCs/>
                <w:color w:val="000000"/>
                <w:kern w:val="0"/>
                <w:sz w:val="22"/>
              </w:rPr>
              <w:t>104th Congress (1995-1996)</w:t>
            </w:r>
          </w:p>
        </w:tc>
      </w:tr>
      <w:tr w:rsidR="00255ECA" w:rsidRPr="00255ECA" w14:paraId="01C20ED0"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2D0A5DED" w14:textId="77777777"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H.R.1460 To amend the Taiwan Relations Act to permit visits to the United States by the elected leaders of the people of Taiwan or their elected representatives.</w:t>
            </w:r>
          </w:p>
        </w:tc>
      </w:tr>
      <w:tr w:rsidR="00255ECA" w:rsidRPr="00255ECA" w14:paraId="16831E86"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0CBF0081" w14:textId="202A56B0"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H.Con.Res.63 Relating to the Republic of China (Taiwan)</w:t>
            </w:r>
            <w:r w:rsidR="00F434A9">
              <w:rPr>
                <w:rFonts w:ascii="Times New Roman" w:hAnsi="Times New Roman" w:cs="Times New Roman"/>
                <w:color w:val="000000"/>
                <w:kern w:val="0"/>
                <w:sz w:val="22"/>
              </w:rPr>
              <w:t>’</w:t>
            </w:r>
            <w:r w:rsidRPr="00255ECA">
              <w:rPr>
                <w:rFonts w:ascii="Times New Roman" w:eastAsia="Times New Roman" w:hAnsi="Times New Roman" w:cs="Times New Roman"/>
                <w:color w:val="000000"/>
                <w:kern w:val="0"/>
                <w:sz w:val="22"/>
              </w:rPr>
              <w:t>s participation in the United Nations.</w:t>
            </w:r>
          </w:p>
        </w:tc>
      </w:tr>
      <w:tr w:rsidR="00255ECA" w:rsidRPr="00255ECA" w14:paraId="30A3E024"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3F36B3FE" w14:textId="77777777"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H.Con.Res.154 To congratulate the Republic of China on Taiwan on the occasion of its first Presidential democratic election.</w:t>
            </w:r>
          </w:p>
        </w:tc>
      </w:tr>
      <w:tr w:rsidR="00255ECA" w:rsidRPr="00255ECA" w14:paraId="73E70557"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19DAA48A" w14:textId="77777777"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H.Con.Res.140 Expressing the sense of the Congress with respect to the peace and security of Taiwan.</w:t>
            </w:r>
          </w:p>
        </w:tc>
      </w:tr>
      <w:tr w:rsidR="00255ECA" w:rsidRPr="00255ECA" w14:paraId="1AA66D66"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00C4D831" w14:textId="50F2D2C5"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H.Con.Res.12 Relating to the Republic of China (Taiwan)</w:t>
            </w:r>
            <w:r w:rsidR="00747925">
              <w:rPr>
                <w:rFonts w:ascii="Times New Roman" w:hAnsi="Times New Roman" w:cs="Times New Roman"/>
                <w:color w:val="000000"/>
                <w:kern w:val="0"/>
                <w:sz w:val="22"/>
              </w:rPr>
              <w:t>’</w:t>
            </w:r>
            <w:r w:rsidRPr="00255ECA">
              <w:rPr>
                <w:rFonts w:ascii="Times New Roman" w:eastAsia="Times New Roman" w:hAnsi="Times New Roman" w:cs="Times New Roman"/>
                <w:color w:val="000000"/>
                <w:kern w:val="0"/>
                <w:sz w:val="22"/>
              </w:rPr>
              <w:t>s participation in the United Nations.</w:t>
            </w:r>
          </w:p>
        </w:tc>
      </w:tr>
      <w:tr w:rsidR="00255ECA" w:rsidRPr="00255ECA" w14:paraId="3E254E0C"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7DBFB23A" w14:textId="52A190BE"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H.Con.Res.212 Endorsing the adoption by the European Parliament of a resolution supporting the Republic of China on Taiwan</w:t>
            </w:r>
            <w:r w:rsidR="007A0248">
              <w:rPr>
                <w:rFonts w:ascii="Times New Roman" w:hAnsi="Times New Roman" w:cs="Times New Roman"/>
                <w:color w:val="000000"/>
                <w:kern w:val="0"/>
                <w:sz w:val="22"/>
              </w:rPr>
              <w:t>’</w:t>
            </w:r>
            <w:r w:rsidRPr="00255ECA">
              <w:rPr>
                <w:rFonts w:ascii="Times New Roman" w:eastAsia="Times New Roman" w:hAnsi="Times New Roman" w:cs="Times New Roman"/>
                <w:color w:val="000000"/>
                <w:kern w:val="0"/>
                <w:sz w:val="22"/>
              </w:rPr>
              <w:t>s efforts at joining the community of nations.</w:t>
            </w:r>
          </w:p>
        </w:tc>
      </w:tr>
      <w:tr w:rsidR="00255ECA" w:rsidRPr="00255ECA" w14:paraId="253E32F1"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3830050A" w14:textId="77777777"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H.Con.Res.53 Expressing the sense of the Congress regarding a private visit by President Lee Teng-hui of the Republic of China on Taiwan to the United States.</w:t>
            </w:r>
          </w:p>
        </w:tc>
      </w:tr>
      <w:tr w:rsidR="00255ECA" w:rsidRPr="00255ECA" w14:paraId="335AF886"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5E350703" w14:textId="7697ED89"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H.Con.Res.138 Expressing the sense of the Congress regarding the movement toward democracy by the 21,000,000 people of the Republic of China (Taiwan), and addressing the increasingly dangerous behavior of the People</w:t>
            </w:r>
            <w:r w:rsidR="00EA092E">
              <w:rPr>
                <w:rFonts w:ascii="Times New Roman" w:hAnsi="Times New Roman" w:cs="Times New Roman"/>
                <w:color w:val="000000"/>
                <w:kern w:val="0"/>
                <w:sz w:val="22"/>
              </w:rPr>
              <w:t>’</w:t>
            </w:r>
            <w:r w:rsidRPr="00255ECA">
              <w:rPr>
                <w:rFonts w:ascii="Times New Roman" w:eastAsia="Times New Roman" w:hAnsi="Times New Roman" w:cs="Times New Roman"/>
                <w:color w:val="000000"/>
                <w:kern w:val="0"/>
                <w:sz w:val="22"/>
              </w:rPr>
              <w:t>s Republic of China.</w:t>
            </w:r>
          </w:p>
        </w:tc>
      </w:tr>
      <w:tr w:rsidR="00255ECA" w:rsidRPr="00255ECA" w14:paraId="5BCABB2E"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43FCFEE0" w14:textId="400114F1"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H.Res.490 Expressing the sense of the House of Representatives that Taiwan should be admitted to the World Trade Organization without making such admission conditional on the previous or simultaneous admission of the People</w:t>
            </w:r>
            <w:r w:rsidR="00B22FB2">
              <w:rPr>
                <w:rFonts w:ascii="Times New Roman" w:hAnsi="Times New Roman" w:cs="Times New Roman"/>
                <w:color w:val="000000"/>
                <w:kern w:val="0"/>
                <w:sz w:val="22"/>
              </w:rPr>
              <w:t>’</w:t>
            </w:r>
            <w:r w:rsidRPr="00255ECA">
              <w:rPr>
                <w:rFonts w:ascii="Times New Roman" w:eastAsia="Times New Roman" w:hAnsi="Times New Roman" w:cs="Times New Roman"/>
                <w:color w:val="000000"/>
                <w:kern w:val="0"/>
                <w:sz w:val="22"/>
              </w:rPr>
              <w:t>s Republic of China to the WTO.</w:t>
            </w:r>
          </w:p>
        </w:tc>
      </w:tr>
      <w:tr w:rsidR="00255ECA" w:rsidRPr="00255ECA" w14:paraId="226D4F85"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0B7BAB75" w14:textId="77777777"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H.Con.Res.33 Expressing the sense of the Congress regarding a private visit by President Lee Teng-hui of the Republic of China on Taiwan to the United States.</w:t>
            </w:r>
          </w:p>
        </w:tc>
      </w:tr>
      <w:tr w:rsidR="00255ECA" w:rsidRPr="00255ECA" w14:paraId="7A0C01AC"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569054A4" w14:textId="4F2427F2"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H.R.3569 To provide that most-favored-nation trading status for the People</w:t>
            </w:r>
            <w:r w:rsidR="008C6DB7">
              <w:rPr>
                <w:rFonts w:ascii="Times New Roman" w:hAnsi="Times New Roman" w:cs="Times New Roman"/>
                <w:color w:val="000000"/>
                <w:kern w:val="0"/>
                <w:sz w:val="22"/>
              </w:rPr>
              <w:t>’</w:t>
            </w:r>
            <w:r w:rsidRPr="00255ECA">
              <w:rPr>
                <w:rFonts w:ascii="Times New Roman" w:eastAsia="Times New Roman" w:hAnsi="Times New Roman" w:cs="Times New Roman"/>
                <w:color w:val="000000"/>
                <w:kern w:val="0"/>
                <w:sz w:val="22"/>
              </w:rPr>
              <w:t>s Republic of China may continue provided that Taiwan is admitted to the World Trade Organization by March 1, 1997.</w:t>
            </w:r>
          </w:p>
        </w:tc>
      </w:tr>
      <w:tr w:rsidR="00255ECA" w:rsidRPr="00255ECA" w14:paraId="29F5DB3C"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39A92B7B" w14:textId="64054FC9"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H.Res.461 Regarding U.S. concerns with human rights abuse, nuclear and chemical weapons proliferation, illegal weapons trading, military intimidation of Taiwan, and trade violations by the People</w:t>
            </w:r>
            <w:r w:rsidR="000C57A4">
              <w:rPr>
                <w:rFonts w:ascii="Times New Roman" w:hAnsi="Times New Roman" w:cs="Times New Roman"/>
                <w:color w:val="000000"/>
                <w:kern w:val="0"/>
                <w:sz w:val="22"/>
              </w:rPr>
              <w:t>’</w:t>
            </w:r>
            <w:r w:rsidRPr="00255ECA">
              <w:rPr>
                <w:rFonts w:ascii="Times New Roman" w:eastAsia="Times New Roman" w:hAnsi="Times New Roman" w:cs="Times New Roman"/>
                <w:color w:val="000000"/>
                <w:kern w:val="0"/>
                <w:sz w:val="22"/>
              </w:rPr>
              <w:t>s Republic of China and the People</w:t>
            </w:r>
            <w:r w:rsidR="000C57A4">
              <w:rPr>
                <w:rFonts w:ascii="Times New Roman" w:hAnsi="Times New Roman" w:cs="Times New Roman"/>
                <w:color w:val="000000"/>
                <w:kern w:val="0"/>
                <w:sz w:val="22"/>
              </w:rPr>
              <w:t>’</w:t>
            </w:r>
            <w:r w:rsidRPr="00255ECA">
              <w:rPr>
                <w:rFonts w:ascii="Times New Roman" w:eastAsia="Times New Roman" w:hAnsi="Times New Roman" w:cs="Times New Roman"/>
                <w:color w:val="000000"/>
                <w:kern w:val="0"/>
                <w:sz w:val="22"/>
              </w:rPr>
              <w:t>s Liberation Army, and directing the committees of jurisdiction to commence hearings and report appropriate legislation.</w:t>
            </w:r>
          </w:p>
        </w:tc>
      </w:tr>
      <w:tr w:rsidR="00255ECA" w:rsidRPr="00255ECA" w14:paraId="09B36D05"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57E8668F" w14:textId="1869C10B"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H.Con.Res.148 A concurrent resolution expressing the sense of Congress regarding missile tests and military exercises by the People</w:t>
            </w:r>
            <w:r w:rsidR="00D13107">
              <w:rPr>
                <w:rFonts w:ascii="Times New Roman" w:hAnsi="Times New Roman" w:cs="Times New Roman"/>
                <w:color w:val="000000"/>
                <w:kern w:val="0"/>
                <w:sz w:val="22"/>
              </w:rPr>
              <w:t>’</w:t>
            </w:r>
            <w:r w:rsidRPr="00255ECA">
              <w:rPr>
                <w:rFonts w:ascii="Times New Roman" w:eastAsia="Times New Roman" w:hAnsi="Times New Roman" w:cs="Times New Roman"/>
                <w:color w:val="000000"/>
                <w:kern w:val="0"/>
                <w:sz w:val="22"/>
              </w:rPr>
              <w:t>s Republic of China.</w:t>
            </w:r>
          </w:p>
        </w:tc>
      </w:tr>
      <w:tr w:rsidR="00255ECA" w:rsidRPr="003B203D" w14:paraId="21EE6DCB"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211AF324" w14:textId="77777777" w:rsidR="00255ECA" w:rsidRPr="003B203D" w:rsidRDefault="00255ECA" w:rsidP="0086251A">
            <w:pPr>
              <w:widowControl/>
              <w:rPr>
                <w:rFonts w:ascii="Times New Roman" w:eastAsia="Times New Roman" w:hAnsi="Times New Roman" w:cs="Times New Roman"/>
                <w:color w:val="000000"/>
                <w:kern w:val="0"/>
                <w:sz w:val="22"/>
              </w:rPr>
            </w:pPr>
          </w:p>
        </w:tc>
      </w:tr>
      <w:tr w:rsidR="00255ECA" w:rsidRPr="003B203D" w14:paraId="5083BE02"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48466B00" w14:textId="219E1E97" w:rsidR="00255ECA" w:rsidRPr="003B203D" w:rsidRDefault="00255ECA" w:rsidP="0086251A">
            <w:pPr>
              <w:widowControl/>
              <w:rPr>
                <w:rFonts w:ascii="Times New Roman" w:eastAsia="Times New Roman" w:hAnsi="Times New Roman" w:cs="Times New Roman"/>
                <w:b/>
                <w:bCs/>
                <w:color w:val="000000"/>
                <w:kern w:val="0"/>
                <w:sz w:val="22"/>
              </w:rPr>
            </w:pPr>
            <w:r w:rsidRPr="003B203D">
              <w:rPr>
                <w:rFonts w:ascii="Times New Roman" w:eastAsia="Times New Roman" w:hAnsi="Times New Roman" w:cs="Times New Roman"/>
                <w:b/>
                <w:bCs/>
                <w:color w:val="000000"/>
                <w:kern w:val="0"/>
                <w:sz w:val="22"/>
              </w:rPr>
              <w:t>103th Congress (1993-1994)</w:t>
            </w:r>
          </w:p>
        </w:tc>
      </w:tr>
      <w:tr w:rsidR="00255ECA" w:rsidRPr="00255ECA" w14:paraId="71538D0D"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556DD364" w14:textId="4A0011AC"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H.Con.Res.148 Relating to the Republic of China on Taiwan</w:t>
            </w:r>
            <w:r w:rsidR="002F6382">
              <w:rPr>
                <w:rFonts w:ascii="Times New Roman" w:hAnsi="Times New Roman" w:cs="Times New Roman"/>
                <w:color w:val="000000"/>
                <w:kern w:val="0"/>
                <w:sz w:val="22"/>
              </w:rPr>
              <w:t>’</w:t>
            </w:r>
            <w:r w:rsidRPr="00255ECA">
              <w:rPr>
                <w:rFonts w:ascii="Times New Roman" w:eastAsia="Times New Roman" w:hAnsi="Times New Roman" w:cs="Times New Roman"/>
                <w:color w:val="000000"/>
                <w:kern w:val="0"/>
                <w:sz w:val="22"/>
              </w:rPr>
              <w:t>s participation in the United Nations.</w:t>
            </w:r>
          </w:p>
        </w:tc>
      </w:tr>
      <w:tr w:rsidR="00255ECA" w:rsidRPr="00255ECA" w14:paraId="002F439C"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2D5710E1" w14:textId="5764519D"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H.Con.Res.168 Relating to the Republic of China on Taiwan</w:t>
            </w:r>
            <w:r w:rsidR="002F6382">
              <w:rPr>
                <w:rFonts w:ascii="Times New Roman" w:hAnsi="Times New Roman" w:cs="Times New Roman"/>
                <w:color w:val="000000"/>
                <w:kern w:val="0"/>
                <w:sz w:val="22"/>
              </w:rPr>
              <w:t>’</w:t>
            </w:r>
            <w:r w:rsidRPr="00255ECA">
              <w:rPr>
                <w:rFonts w:ascii="Times New Roman" w:eastAsia="Times New Roman" w:hAnsi="Times New Roman" w:cs="Times New Roman"/>
                <w:color w:val="000000"/>
                <w:kern w:val="0"/>
                <w:sz w:val="22"/>
              </w:rPr>
              <w:t>s rejoining the United Nations.</w:t>
            </w:r>
          </w:p>
        </w:tc>
      </w:tr>
      <w:tr w:rsidR="00255ECA" w:rsidRPr="00255ECA" w14:paraId="5978F9D0"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3041702B" w14:textId="20AEABF7"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H.Con.Res.166 Expressing the sense of the Congress with respect to Taiwan</w:t>
            </w:r>
            <w:r w:rsidR="002F6382">
              <w:rPr>
                <w:rFonts w:ascii="Times New Roman" w:hAnsi="Times New Roman" w:cs="Times New Roman"/>
                <w:color w:val="000000"/>
                <w:kern w:val="0"/>
                <w:sz w:val="22"/>
              </w:rPr>
              <w:t>’</w:t>
            </w:r>
            <w:r w:rsidRPr="00255ECA">
              <w:rPr>
                <w:rFonts w:ascii="Times New Roman" w:eastAsia="Times New Roman" w:hAnsi="Times New Roman" w:cs="Times New Roman"/>
                <w:color w:val="000000"/>
                <w:kern w:val="0"/>
                <w:sz w:val="22"/>
              </w:rPr>
              <w:t>s membership in the United Nations and other international organizations.</w:t>
            </w:r>
          </w:p>
        </w:tc>
      </w:tr>
      <w:tr w:rsidR="00255ECA" w:rsidRPr="003B203D" w14:paraId="31186B52"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03AD7970" w14:textId="77777777" w:rsidR="00255ECA" w:rsidRPr="003B203D" w:rsidRDefault="00255ECA" w:rsidP="0086251A">
            <w:pPr>
              <w:widowControl/>
              <w:rPr>
                <w:rFonts w:ascii="Times New Roman" w:eastAsia="Times New Roman" w:hAnsi="Times New Roman" w:cs="Times New Roman"/>
                <w:color w:val="000000"/>
                <w:kern w:val="0"/>
                <w:sz w:val="22"/>
              </w:rPr>
            </w:pPr>
          </w:p>
        </w:tc>
      </w:tr>
      <w:tr w:rsidR="00255ECA" w:rsidRPr="003B203D" w14:paraId="2B133027"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7A6FB8D8" w14:textId="6371E8D9" w:rsidR="00255ECA" w:rsidRPr="003B203D" w:rsidRDefault="00255ECA" w:rsidP="0086251A">
            <w:pPr>
              <w:widowControl/>
              <w:rPr>
                <w:rFonts w:ascii="Times New Roman" w:eastAsia="Times New Roman" w:hAnsi="Times New Roman" w:cs="Times New Roman"/>
                <w:b/>
                <w:bCs/>
                <w:color w:val="000000"/>
                <w:kern w:val="0"/>
                <w:sz w:val="22"/>
              </w:rPr>
            </w:pPr>
            <w:r w:rsidRPr="003B203D">
              <w:rPr>
                <w:rFonts w:ascii="Times New Roman" w:eastAsia="Times New Roman" w:hAnsi="Times New Roman" w:cs="Times New Roman"/>
                <w:b/>
                <w:bCs/>
                <w:color w:val="000000"/>
                <w:kern w:val="0"/>
                <w:sz w:val="22"/>
              </w:rPr>
              <w:t>102th Congress (1991-1992)</w:t>
            </w:r>
          </w:p>
        </w:tc>
      </w:tr>
      <w:tr w:rsidR="00255ECA" w:rsidRPr="00255ECA" w14:paraId="1A243AB1"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58B45B6D" w14:textId="77777777"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H.Con.Res.248 Expressing the sense of the Congress that the authorities on Taiwan should permit the return to Taiwan of all citizens of Taiwan who are committed to peaceful political change.</w:t>
            </w:r>
          </w:p>
        </w:tc>
      </w:tr>
      <w:tr w:rsidR="00255ECA" w:rsidRPr="00255ECA" w14:paraId="5A319447"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7AEC66D3" w14:textId="624E5E54"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H.Con.Res.210 Expressing the sense of the Congress in support of Taiwan</w:t>
            </w:r>
            <w:r w:rsidR="00BB3649">
              <w:rPr>
                <w:rFonts w:ascii="Times New Roman" w:hAnsi="Times New Roman" w:cs="Times New Roman"/>
                <w:color w:val="000000"/>
                <w:kern w:val="0"/>
                <w:sz w:val="22"/>
              </w:rPr>
              <w:t>’</w:t>
            </w:r>
            <w:r w:rsidRPr="00255ECA">
              <w:rPr>
                <w:rFonts w:ascii="Times New Roman" w:eastAsia="Times New Roman" w:hAnsi="Times New Roman" w:cs="Times New Roman"/>
                <w:color w:val="000000"/>
                <w:kern w:val="0"/>
                <w:sz w:val="22"/>
              </w:rPr>
              <w:t>s membership in the United Nations and other international organizations.</w:t>
            </w:r>
          </w:p>
        </w:tc>
      </w:tr>
      <w:tr w:rsidR="00255ECA" w:rsidRPr="00255ECA" w14:paraId="47A3278E"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3B1249BA" w14:textId="77777777"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lastRenderedPageBreak/>
              <w:t>H.R.4380 To authorize the establishment of United States-Taiwan and United States-Republic of Korea Free Trade Areas.</w:t>
            </w:r>
          </w:p>
        </w:tc>
      </w:tr>
      <w:tr w:rsidR="00255ECA" w:rsidRPr="00255ECA" w14:paraId="5586E9A9"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59315B42" w14:textId="77777777"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H.R.5412 To authorize the transfer of certain naval vessels to Greece and Taiwan.</w:t>
            </w:r>
          </w:p>
        </w:tc>
      </w:tr>
      <w:tr w:rsidR="00255ECA" w:rsidRPr="00255ECA" w14:paraId="3EB5E9E1"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33BEEDCF" w14:textId="77777777"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H.Con.Res.193 Expressing the sense of the Congress concerning the future of Taiwan.</w:t>
            </w:r>
          </w:p>
        </w:tc>
      </w:tr>
      <w:tr w:rsidR="00255ECA" w:rsidRPr="00255ECA" w14:paraId="424D8164"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63DA21BF" w14:textId="77777777"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H.Res.297 To urge the President to renew the voluntary restraint arrangements with Japan and Taiwan for an additional 5 years.</w:t>
            </w:r>
          </w:p>
        </w:tc>
      </w:tr>
      <w:tr w:rsidR="00255ECA" w:rsidRPr="00255ECA" w14:paraId="1B30D420"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3269AD79" w14:textId="015ED032" w:rsidR="00255ECA" w:rsidRPr="00255ECA" w:rsidRDefault="00255ECA" w:rsidP="0086251A">
            <w:pPr>
              <w:widowControl/>
              <w:rPr>
                <w:rFonts w:ascii="Times New Roman" w:eastAsia="Times New Roman" w:hAnsi="Times New Roman" w:cs="Times New Roman"/>
                <w:color w:val="000000"/>
                <w:kern w:val="0"/>
                <w:sz w:val="22"/>
              </w:rPr>
            </w:pPr>
            <w:r w:rsidRPr="00255ECA">
              <w:rPr>
                <w:rFonts w:ascii="Times New Roman" w:eastAsia="Times New Roman" w:hAnsi="Times New Roman" w:cs="Times New Roman"/>
                <w:color w:val="000000"/>
                <w:kern w:val="0"/>
                <w:sz w:val="22"/>
              </w:rPr>
              <w:t>H.Res.334 Expressing the sense of the House of Representatives on the sale of 40 percent of McDonnell Douglas</w:t>
            </w:r>
            <w:r w:rsidR="00A4509C">
              <w:rPr>
                <w:rFonts w:ascii="Times New Roman" w:hAnsi="Times New Roman" w:cs="Times New Roman"/>
                <w:color w:val="000000"/>
                <w:kern w:val="0"/>
                <w:sz w:val="22"/>
              </w:rPr>
              <w:t>’</w:t>
            </w:r>
            <w:r w:rsidRPr="00255ECA">
              <w:rPr>
                <w:rFonts w:ascii="Times New Roman" w:eastAsia="Times New Roman" w:hAnsi="Times New Roman" w:cs="Times New Roman"/>
                <w:color w:val="000000"/>
                <w:kern w:val="0"/>
                <w:sz w:val="22"/>
              </w:rPr>
              <w:t xml:space="preserve"> commercial aircraft division to the Taiwan Aerospace Corporation.</w:t>
            </w:r>
          </w:p>
        </w:tc>
      </w:tr>
      <w:tr w:rsidR="00255ECA" w:rsidRPr="003B203D" w14:paraId="48E66BB5"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5CA88AEC" w14:textId="77777777" w:rsidR="00255ECA" w:rsidRPr="003B203D" w:rsidRDefault="00255ECA" w:rsidP="0086251A">
            <w:pPr>
              <w:widowControl/>
              <w:rPr>
                <w:rFonts w:ascii="Times New Roman" w:eastAsia="Times New Roman" w:hAnsi="Times New Roman" w:cs="Times New Roman"/>
                <w:color w:val="000000"/>
                <w:kern w:val="0"/>
                <w:sz w:val="22"/>
              </w:rPr>
            </w:pPr>
          </w:p>
        </w:tc>
      </w:tr>
      <w:tr w:rsidR="00255ECA" w:rsidRPr="003B203D" w14:paraId="0EF4A48B" w14:textId="77777777" w:rsidTr="00255ECA">
        <w:trPr>
          <w:trHeight w:val="290"/>
        </w:trPr>
        <w:tc>
          <w:tcPr>
            <w:tcW w:w="9350" w:type="dxa"/>
            <w:tcBorders>
              <w:top w:val="single" w:sz="4" w:space="0" w:color="auto"/>
              <w:bottom w:val="single" w:sz="4" w:space="0" w:color="auto"/>
            </w:tcBorders>
            <w:shd w:val="clear" w:color="auto" w:fill="auto"/>
            <w:noWrap/>
            <w:vAlign w:val="bottom"/>
          </w:tcPr>
          <w:p w14:paraId="150F81D6" w14:textId="0A0D222F" w:rsidR="00255ECA" w:rsidRPr="003B203D" w:rsidRDefault="00474189" w:rsidP="0086251A">
            <w:pPr>
              <w:widowControl/>
              <w:rPr>
                <w:rFonts w:ascii="Times New Roman" w:eastAsia="Times New Roman" w:hAnsi="Times New Roman" w:cs="Times New Roman"/>
                <w:b/>
                <w:bCs/>
                <w:color w:val="000000"/>
                <w:kern w:val="0"/>
                <w:sz w:val="22"/>
              </w:rPr>
            </w:pPr>
            <w:r w:rsidRPr="003B203D">
              <w:rPr>
                <w:rFonts w:ascii="Times New Roman" w:eastAsia="Times New Roman" w:hAnsi="Times New Roman" w:cs="Times New Roman"/>
                <w:b/>
                <w:bCs/>
                <w:color w:val="000000"/>
                <w:kern w:val="0"/>
                <w:sz w:val="22"/>
              </w:rPr>
              <w:t>101st Congress (1989-1990)</w:t>
            </w:r>
          </w:p>
        </w:tc>
      </w:tr>
      <w:tr w:rsidR="00474189" w:rsidRPr="00474189" w14:paraId="19AE6E2C"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14CD0E68" w14:textId="77777777" w:rsidR="00474189" w:rsidRPr="00474189" w:rsidRDefault="00474189" w:rsidP="0086251A">
            <w:pPr>
              <w:widowControl/>
              <w:rPr>
                <w:rFonts w:ascii="Times New Roman" w:eastAsia="Times New Roman" w:hAnsi="Times New Roman" w:cs="Times New Roman"/>
                <w:color w:val="000000"/>
                <w:kern w:val="0"/>
                <w:sz w:val="22"/>
              </w:rPr>
            </w:pPr>
            <w:r w:rsidRPr="00474189">
              <w:rPr>
                <w:rFonts w:ascii="Times New Roman" w:eastAsia="Times New Roman" w:hAnsi="Times New Roman" w:cs="Times New Roman"/>
                <w:color w:val="000000"/>
                <w:kern w:val="0"/>
                <w:sz w:val="22"/>
              </w:rPr>
              <w:t>H.Con.Res.235 To express the sense of the Congress regarding democratic reforms and human rights in Taiwan.</w:t>
            </w:r>
          </w:p>
        </w:tc>
      </w:tr>
      <w:tr w:rsidR="00474189" w:rsidRPr="00474189" w14:paraId="510B61EF"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53C53EE9" w14:textId="77777777" w:rsidR="00474189" w:rsidRPr="00474189" w:rsidRDefault="00474189" w:rsidP="0086251A">
            <w:pPr>
              <w:widowControl/>
              <w:rPr>
                <w:rFonts w:ascii="Times New Roman" w:eastAsia="Times New Roman" w:hAnsi="Times New Roman" w:cs="Times New Roman"/>
                <w:color w:val="000000"/>
                <w:kern w:val="0"/>
                <w:sz w:val="22"/>
              </w:rPr>
            </w:pPr>
            <w:r w:rsidRPr="00474189">
              <w:rPr>
                <w:rFonts w:ascii="Times New Roman" w:eastAsia="Times New Roman" w:hAnsi="Times New Roman" w:cs="Times New Roman"/>
                <w:color w:val="000000"/>
                <w:kern w:val="0"/>
                <w:sz w:val="22"/>
              </w:rPr>
              <w:t>H.Con.Res.234 Expressing the sense of the Congress with respect to the future of Taiwan.</w:t>
            </w:r>
          </w:p>
        </w:tc>
      </w:tr>
      <w:tr w:rsidR="00474189" w:rsidRPr="00474189" w14:paraId="204B0C03"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3CB9003E" w14:textId="77777777" w:rsidR="00474189" w:rsidRPr="00474189" w:rsidRDefault="00474189" w:rsidP="0086251A">
            <w:pPr>
              <w:widowControl/>
              <w:rPr>
                <w:rFonts w:ascii="Times New Roman" w:eastAsia="Times New Roman" w:hAnsi="Times New Roman" w:cs="Times New Roman"/>
                <w:color w:val="000000"/>
                <w:kern w:val="0"/>
                <w:sz w:val="22"/>
              </w:rPr>
            </w:pPr>
            <w:r w:rsidRPr="00474189">
              <w:rPr>
                <w:rFonts w:ascii="Times New Roman" w:eastAsia="Times New Roman" w:hAnsi="Times New Roman" w:cs="Times New Roman"/>
                <w:color w:val="000000"/>
                <w:kern w:val="0"/>
                <w:sz w:val="22"/>
              </w:rPr>
              <w:t>H.R.1748 To authorize the establishment of a United States-Taiwan Free Trade Area.</w:t>
            </w:r>
          </w:p>
        </w:tc>
      </w:tr>
      <w:tr w:rsidR="00474189" w:rsidRPr="00474189" w14:paraId="1DAB546E"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7A189F7C" w14:textId="77777777" w:rsidR="00474189" w:rsidRPr="00474189" w:rsidRDefault="00474189" w:rsidP="0086251A">
            <w:pPr>
              <w:widowControl/>
              <w:rPr>
                <w:rFonts w:ascii="Times New Roman" w:eastAsia="Times New Roman" w:hAnsi="Times New Roman" w:cs="Times New Roman"/>
                <w:color w:val="000000"/>
                <w:kern w:val="0"/>
                <w:sz w:val="22"/>
              </w:rPr>
            </w:pPr>
            <w:r w:rsidRPr="00474189">
              <w:rPr>
                <w:rFonts w:ascii="Times New Roman" w:eastAsia="Times New Roman" w:hAnsi="Times New Roman" w:cs="Times New Roman"/>
                <w:color w:val="000000"/>
                <w:kern w:val="0"/>
                <w:sz w:val="22"/>
              </w:rPr>
              <w:t>H.Con.Res.293 Expressing the sense of the Congress concerning the future of Taiwan.</w:t>
            </w:r>
          </w:p>
        </w:tc>
      </w:tr>
      <w:tr w:rsidR="00474189" w:rsidRPr="00474189" w14:paraId="413CFEB3"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50D2C784" w14:textId="77777777" w:rsidR="00474189" w:rsidRPr="00474189" w:rsidRDefault="00474189" w:rsidP="0086251A">
            <w:pPr>
              <w:widowControl/>
              <w:rPr>
                <w:rFonts w:ascii="Times New Roman" w:eastAsia="Times New Roman" w:hAnsi="Times New Roman" w:cs="Times New Roman"/>
                <w:color w:val="000000"/>
                <w:kern w:val="0"/>
                <w:sz w:val="22"/>
              </w:rPr>
            </w:pPr>
            <w:r w:rsidRPr="00474189">
              <w:rPr>
                <w:rFonts w:ascii="Times New Roman" w:eastAsia="Times New Roman" w:hAnsi="Times New Roman" w:cs="Times New Roman"/>
                <w:color w:val="000000"/>
                <w:kern w:val="0"/>
                <w:sz w:val="22"/>
              </w:rPr>
              <w:t>H.Res.514 To commend the Government of Taiwan for taking steps to protect certain species of dolphins and to encourage further conservation efforts.</w:t>
            </w:r>
          </w:p>
        </w:tc>
      </w:tr>
      <w:tr w:rsidR="00474189" w:rsidRPr="00474189" w14:paraId="1FAE3322"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5C03FA82" w14:textId="7B86EACE" w:rsidR="00474189" w:rsidRPr="00474189" w:rsidRDefault="00474189" w:rsidP="0086251A">
            <w:pPr>
              <w:widowControl/>
              <w:rPr>
                <w:rFonts w:ascii="Times New Roman" w:eastAsia="Times New Roman" w:hAnsi="Times New Roman" w:cs="Times New Roman"/>
                <w:color w:val="000000"/>
                <w:kern w:val="0"/>
                <w:sz w:val="22"/>
              </w:rPr>
            </w:pPr>
            <w:r w:rsidRPr="00474189">
              <w:rPr>
                <w:rFonts w:ascii="Times New Roman" w:eastAsia="Times New Roman" w:hAnsi="Times New Roman" w:cs="Times New Roman"/>
                <w:color w:val="000000"/>
                <w:kern w:val="0"/>
                <w:sz w:val="22"/>
              </w:rPr>
              <w:t>H.Con.Res.233 Expressing the sense of the Congress with respect to United States relations with the People</w:t>
            </w:r>
            <w:r w:rsidR="00EF52E3">
              <w:rPr>
                <w:rFonts w:ascii="Times New Roman" w:hAnsi="Times New Roman" w:cs="Times New Roman"/>
                <w:color w:val="000000"/>
                <w:kern w:val="0"/>
                <w:sz w:val="22"/>
              </w:rPr>
              <w:t>’</w:t>
            </w:r>
            <w:r w:rsidRPr="00474189">
              <w:rPr>
                <w:rFonts w:ascii="Times New Roman" w:eastAsia="Times New Roman" w:hAnsi="Times New Roman" w:cs="Times New Roman"/>
                <w:color w:val="000000"/>
                <w:kern w:val="0"/>
                <w:sz w:val="22"/>
              </w:rPr>
              <w:t>s Republic of China and with the Republic of China on Taiwan.</w:t>
            </w:r>
          </w:p>
        </w:tc>
      </w:tr>
      <w:tr w:rsidR="00474189" w:rsidRPr="00474189" w14:paraId="1D605E9F"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78EC5406" w14:textId="77777777" w:rsidR="00474189" w:rsidRPr="00474189" w:rsidRDefault="00474189" w:rsidP="0086251A">
            <w:pPr>
              <w:widowControl/>
              <w:rPr>
                <w:rFonts w:ascii="Times New Roman" w:eastAsia="Times New Roman" w:hAnsi="Times New Roman" w:cs="Times New Roman"/>
                <w:color w:val="000000"/>
                <w:kern w:val="0"/>
                <w:sz w:val="22"/>
              </w:rPr>
            </w:pPr>
            <w:r w:rsidRPr="00474189">
              <w:rPr>
                <w:rFonts w:ascii="Times New Roman" w:eastAsia="Times New Roman" w:hAnsi="Times New Roman" w:cs="Times New Roman"/>
                <w:color w:val="000000"/>
                <w:kern w:val="0"/>
                <w:sz w:val="22"/>
              </w:rPr>
              <w:t>H.R.3496 To prohibit the importation into the United States of fish or marine animal products of Japan, Taiwan, or the Republic of Korea until those countries cease the practice of driftnet fishing.</w:t>
            </w:r>
          </w:p>
        </w:tc>
      </w:tr>
      <w:tr w:rsidR="00474189" w:rsidRPr="003B203D" w14:paraId="543998D3"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52A9B961" w14:textId="77777777" w:rsidR="00474189" w:rsidRPr="003B203D" w:rsidRDefault="00474189" w:rsidP="0086251A">
            <w:pPr>
              <w:widowControl/>
              <w:rPr>
                <w:rFonts w:ascii="Times New Roman" w:eastAsia="Times New Roman" w:hAnsi="Times New Roman" w:cs="Times New Roman"/>
                <w:color w:val="000000"/>
                <w:kern w:val="0"/>
                <w:sz w:val="22"/>
              </w:rPr>
            </w:pPr>
          </w:p>
        </w:tc>
      </w:tr>
      <w:tr w:rsidR="00474189" w:rsidRPr="003B203D" w14:paraId="6393F604"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25FFDB7C" w14:textId="65944DF9" w:rsidR="00474189" w:rsidRPr="003B203D" w:rsidRDefault="00474189" w:rsidP="0086251A">
            <w:pPr>
              <w:widowControl/>
              <w:rPr>
                <w:rFonts w:ascii="Times New Roman" w:hAnsi="Times New Roman" w:cs="Times New Roman"/>
                <w:color w:val="000000"/>
                <w:kern w:val="0"/>
                <w:sz w:val="22"/>
              </w:rPr>
            </w:pPr>
            <w:r w:rsidRPr="003B203D">
              <w:rPr>
                <w:rFonts w:ascii="Times New Roman" w:eastAsia="Times New Roman" w:hAnsi="Times New Roman" w:cs="Times New Roman"/>
                <w:b/>
                <w:bCs/>
                <w:color w:val="000000"/>
                <w:kern w:val="0"/>
                <w:sz w:val="22"/>
              </w:rPr>
              <w:t>100th Congress (1987-1988)</w:t>
            </w:r>
          </w:p>
        </w:tc>
      </w:tr>
      <w:tr w:rsidR="00474189" w:rsidRPr="00474189" w14:paraId="6C84A74A"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5837B76D" w14:textId="77777777" w:rsidR="00474189" w:rsidRPr="00474189" w:rsidRDefault="00474189" w:rsidP="0086251A">
            <w:pPr>
              <w:widowControl/>
              <w:rPr>
                <w:rFonts w:ascii="Times New Roman" w:eastAsia="Times New Roman" w:hAnsi="Times New Roman" w:cs="Times New Roman"/>
                <w:color w:val="000000"/>
                <w:kern w:val="0"/>
                <w:sz w:val="22"/>
              </w:rPr>
            </w:pPr>
            <w:r w:rsidRPr="00474189">
              <w:rPr>
                <w:rFonts w:ascii="Times New Roman" w:eastAsia="Times New Roman" w:hAnsi="Times New Roman" w:cs="Times New Roman"/>
                <w:color w:val="000000"/>
                <w:kern w:val="0"/>
                <w:sz w:val="22"/>
              </w:rPr>
              <w:t>H.R.5563 A bill to authorize the establishment of a United States - Taiwan Free Trade Area.</w:t>
            </w:r>
          </w:p>
        </w:tc>
      </w:tr>
      <w:tr w:rsidR="00474189" w:rsidRPr="00474189" w14:paraId="3DD5AF67"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3812A1CB" w14:textId="77777777" w:rsidR="00474189" w:rsidRPr="00474189" w:rsidRDefault="00474189" w:rsidP="0086251A">
            <w:pPr>
              <w:widowControl/>
              <w:rPr>
                <w:rFonts w:ascii="Times New Roman" w:eastAsia="Times New Roman" w:hAnsi="Times New Roman" w:cs="Times New Roman"/>
                <w:color w:val="000000"/>
                <w:kern w:val="0"/>
                <w:sz w:val="22"/>
              </w:rPr>
            </w:pPr>
            <w:r w:rsidRPr="00474189">
              <w:rPr>
                <w:rFonts w:ascii="Times New Roman" w:eastAsia="Times New Roman" w:hAnsi="Times New Roman" w:cs="Times New Roman"/>
                <w:color w:val="000000"/>
                <w:kern w:val="0"/>
                <w:sz w:val="22"/>
              </w:rPr>
              <w:t>H.Con.Res.124 A concurrent resolution expressing the sense of the Congress concerning representative government, political parties, and freedom of expression on Taiwan.</w:t>
            </w:r>
          </w:p>
        </w:tc>
      </w:tr>
      <w:tr w:rsidR="00474189" w:rsidRPr="003B203D" w14:paraId="08D859D4"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2A0B26B3" w14:textId="77777777" w:rsidR="00474189" w:rsidRPr="003B203D" w:rsidRDefault="00474189" w:rsidP="0086251A">
            <w:pPr>
              <w:widowControl/>
              <w:rPr>
                <w:rFonts w:ascii="Times New Roman" w:eastAsia="Times New Roman" w:hAnsi="Times New Roman" w:cs="Times New Roman"/>
                <w:color w:val="000000"/>
                <w:kern w:val="0"/>
                <w:sz w:val="22"/>
              </w:rPr>
            </w:pPr>
          </w:p>
        </w:tc>
      </w:tr>
      <w:tr w:rsidR="00474189" w:rsidRPr="003B203D" w14:paraId="20E8E885"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24D88166" w14:textId="3D3ABB3A" w:rsidR="00474189" w:rsidRPr="003B203D" w:rsidRDefault="00474189" w:rsidP="0086251A">
            <w:pPr>
              <w:widowControl/>
              <w:rPr>
                <w:rFonts w:ascii="Times New Roman" w:eastAsia="Times New Roman" w:hAnsi="Times New Roman" w:cs="Times New Roman"/>
                <w:b/>
                <w:bCs/>
                <w:color w:val="000000"/>
                <w:kern w:val="0"/>
                <w:sz w:val="22"/>
              </w:rPr>
            </w:pPr>
            <w:r w:rsidRPr="003B203D">
              <w:rPr>
                <w:rFonts w:ascii="Times New Roman" w:eastAsia="Times New Roman" w:hAnsi="Times New Roman" w:cs="Times New Roman"/>
                <w:b/>
                <w:bCs/>
                <w:color w:val="000000"/>
                <w:kern w:val="0"/>
                <w:sz w:val="22"/>
              </w:rPr>
              <w:t>99th Congress (1985-1986)</w:t>
            </w:r>
          </w:p>
        </w:tc>
      </w:tr>
      <w:tr w:rsidR="00474189" w:rsidRPr="00474189" w14:paraId="2C9793C8"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5D193F20"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H.Con.Res.110 A concurrent resolution expressing the sense of the Congress that the authorities on Taiwan should continue to cooperate fully in the case of Henry Liu and that an extradition agreement should be concluded between the American Institute in Taiwan and the Coordination Council for North American Affairs.</w:t>
            </w:r>
          </w:p>
        </w:tc>
      </w:tr>
      <w:tr w:rsidR="00474189" w:rsidRPr="00474189" w14:paraId="67E002CC"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4E0D1B60"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H.Con.Res.49 A concurrent resolution expressing the sense of Congress that the Taiwan authorities should cooperate fully in the case of Henry Liu by delivering to the United States for trial those citizens of Taiwan charged by authorities in the United States in connection with the murder of Henry Liu.</w:t>
            </w:r>
          </w:p>
        </w:tc>
      </w:tr>
      <w:tr w:rsidR="00474189" w:rsidRPr="00474189" w14:paraId="5B31A191"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17D82C8B"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H.Con.Res.233 A concurrent resolution expressing the sense of the Congress concerning representative government, political parties, and freedom of expression on Taiwan.</w:t>
            </w:r>
          </w:p>
        </w:tc>
      </w:tr>
      <w:tr w:rsidR="00474189" w:rsidRPr="00474189" w14:paraId="78906330"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1A10260C"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H.Con.Res.253 A concurrent resolution expressing the sense of the Congress that the International Olympic Committee should allow Taiwan to participate in the 1988 winter Olympic games under its own name, flag, and national anthem.</w:t>
            </w:r>
          </w:p>
        </w:tc>
      </w:tr>
      <w:tr w:rsidR="00474189" w:rsidRPr="00474189" w14:paraId="0DA68AD1"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563A178E" w14:textId="2B94CB79"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H.J.Res.592 A joint resolution prohibiting the proposed sale of integrated avionics system kits to the People</w:t>
            </w:r>
            <w:r w:rsidR="00D70993">
              <w:rPr>
                <w:rFonts w:ascii="Times New Roman" w:hAnsi="Times New Roman" w:cs="Times New Roman"/>
                <w:color w:val="000000"/>
                <w:sz w:val="22"/>
              </w:rPr>
              <w:t>’</w:t>
            </w:r>
            <w:r w:rsidRPr="00474189">
              <w:rPr>
                <w:rFonts w:ascii="Times New Roman" w:hAnsi="Times New Roman" w:cs="Times New Roman"/>
                <w:color w:val="000000"/>
                <w:sz w:val="22"/>
              </w:rPr>
              <w:t>s Republic of China, unless the United States sells advanced aircraft to the Republic of China on Taiwan.</w:t>
            </w:r>
          </w:p>
        </w:tc>
      </w:tr>
      <w:tr w:rsidR="00474189" w:rsidRPr="003B203D" w14:paraId="30428BB9"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0692292E" w14:textId="77777777" w:rsidR="00474189" w:rsidRPr="003B203D" w:rsidRDefault="00474189" w:rsidP="0086251A">
            <w:pPr>
              <w:widowControl/>
              <w:rPr>
                <w:rFonts w:ascii="Times New Roman" w:hAnsi="Times New Roman" w:cs="Times New Roman"/>
                <w:color w:val="000000"/>
                <w:sz w:val="22"/>
              </w:rPr>
            </w:pPr>
          </w:p>
        </w:tc>
      </w:tr>
      <w:tr w:rsidR="00474189" w:rsidRPr="003B203D" w14:paraId="503FB695"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165EDC8C" w14:textId="6F7DCAFD" w:rsidR="00474189" w:rsidRPr="003B203D" w:rsidRDefault="00474189" w:rsidP="0086251A">
            <w:pPr>
              <w:widowControl/>
              <w:rPr>
                <w:rFonts w:ascii="Times New Roman" w:eastAsia="Times New Roman" w:hAnsi="Times New Roman" w:cs="Times New Roman"/>
                <w:b/>
                <w:bCs/>
                <w:color w:val="000000"/>
                <w:kern w:val="0"/>
                <w:sz w:val="22"/>
              </w:rPr>
            </w:pPr>
            <w:r w:rsidRPr="003B203D">
              <w:rPr>
                <w:rFonts w:ascii="Times New Roman" w:eastAsia="Times New Roman" w:hAnsi="Times New Roman" w:cs="Times New Roman"/>
                <w:b/>
                <w:bCs/>
                <w:color w:val="000000"/>
                <w:kern w:val="0"/>
                <w:sz w:val="22"/>
              </w:rPr>
              <w:t>98th Congress (1983-1984)</w:t>
            </w:r>
          </w:p>
        </w:tc>
      </w:tr>
      <w:tr w:rsidR="00474189" w:rsidRPr="00474189" w14:paraId="368D23FC"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4E0525EF"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H.Con.Res.344 A concurrent resolution expressing the sense of the Congress concerning the need to achieve full democracy on Taiwan.</w:t>
            </w:r>
          </w:p>
        </w:tc>
      </w:tr>
      <w:tr w:rsidR="00474189" w:rsidRPr="00474189" w14:paraId="21DC2983"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5FAA4313"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lastRenderedPageBreak/>
              <w:t>H.Res.112 A resolution expressing the sense of the House of Representatives concerning the future of the people of Taiwan.</w:t>
            </w:r>
          </w:p>
        </w:tc>
      </w:tr>
      <w:tr w:rsidR="00474189" w:rsidRPr="00474189" w14:paraId="7E2ADAB1"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163158DD"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H.Con.Res.129 A concurrent resolution expressing the sense of the House of Representatives concerning martial law on Taiwan.</w:t>
            </w:r>
          </w:p>
        </w:tc>
      </w:tr>
      <w:tr w:rsidR="00474189" w:rsidRPr="00474189" w14:paraId="2E086945"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4D14B249"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H.Con.Res.120 A concurrent resolution expressing the sense of the Congress that the support provided by the United States to the Asian Development Bank will be terminated if the Republic of China is denied full membership in the Asian Development Bank.</w:t>
            </w:r>
          </w:p>
        </w:tc>
      </w:tr>
      <w:tr w:rsidR="00474189" w:rsidRPr="003B203D" w14:paraId="757EE3A9"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33378F3D" w14:textId="77777777" w:rsidR="00474189" w:rsidRPr="003B203D" w:rsidRDefault="00474189" w:rsidP="0086251A">
            <w:pPr>
              <w:widowControl/>
              <w:rPr>
                <w:rFonts w:ascii="Times New Roman" w:hAnsi="Times New Roman" w:cs="Times New Roman"/>
                <w:color w:val="000000"/>
                <w:sz w:val="22"/>
              </w:rPr>
            </w:pPr>
          </w:p>
        </w:tc>
      </w:tr>
      <w:tr w:rsidR="00474189" w:rsidRPr="003B203D" w14:paraId="417A2455"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24FE0E5F" w14:textId="2E915CB1" w:rsidR="00474189" w:rsidRPr="003B203D" w:rsidRDefault="00474189" w:rsidP="0086251A">
            <w:pPr>
              <w:widowControl/>
              <w:rPr>
                <w:rFonts w:ascii="Times New Roman" w:hAnsi="Times New Roman" w:cs="Times New Roman"/>
                <w:b/>
                <w:bCs/>
                <w:color w:val="000000"/>
                <w:kern w:val="0"/>
                <w:sz w:val="22"/>
              </w:rPr>
            </w:pPr>
            <w:r w:rsidRPr="003B203D">
              <w:rPr>
                <w:rFonts w:ascii="Times New Roman" w:hAnsi="Times New Roman" w:cs="Times New Roman"/>
                <w:b/>
                <w:bCs/>
                <w:color w:val="000000"/>
                <w:sz w:val="22"/>
              </w:rPr>
              <w:t>97th Congress (1981-1982)</w:t>
            </w:r>
          </w:p>
        </w:tc>
      </w:tr>
      <w:tr w:rsidR="00474189" w:rsidRPr="00474189" w14:paraId="40E40E35"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678DAAF3"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H.Res.591 A resolution expressing the Sense of the House concerning martial law on Taiwan.</w:t>
            </w:r>
          </w:p>
        </w:tc>
      </w:tr>
      <w:tr w:rsidR="00474189" w:rsidRPr="00474189" w14:paraId="4D782C9F"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0801F09B"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H.Con.Res.61 A concurrent resolution urging the President to extend certain orderly marketing agreements with Taiwan and the Republic of Korea which limit the exportation from those countries of non-rubber footwear to the United States.</w:t>
            </w:r>
          </w:p>
        </w:tc>
      </w:tr>
      <w:tr w:rsidR="00474189" w:rsidRPr="003B203D" w14:paraId="0971D3CF"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699B64AB" w14:textId="77777777" w:rsidR="00474189" w:rsidRPr="003B203D" w:rsidRDefault="00474189" w:rsidP="0086251A">
            <w:pPr>
              <w:widowControl/>
              <w:rPr>
                <w:rFonts w:ascii="Times New Roman" w:hAnsi="Times New Roman" w:cs="Times New Roman"/>
                <w:color w:val="000000"/>
                <w:sz w:val="22"/>
              </w:rPr>
            </w:pPr>
          </w:p>
        </w:tc>
      </w:tr>
      <w:tr w:rsidR="00474189" w:rsidRPr="003B203D" w14:paraId="1224E391"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496711DB" w14:textId="4EB42F4E" w:rsidR="00474189" w:rsidRPr="003B203D" w:rsidRDefault="00474189" w:rsidP="0086251A">
            <w:pPr>
              <w:widowControl/>
              <w:rPr>
                <w:rFonts w:ascii="Times New Roman" w:hAnsi="Times New Roman" w:cs="Times New Roman"/>
                <w:b/>
                <w:bCs/>
                <w:color w:val="000000"/>
                <w:kern w:val="0"/>
                <w:sz w:val="22"/>
              </w:rPr>
            </w:pPr>
            <w:r w:rsidRPr="003B203D">
              <w:rPr>
                <w:rFonts w:ascii="Times New Roman" w:hAnsi="Times New Roman" w:cs="Times New Roman"/>
                <w:b/>
                <w:bCs/>
                <w:color w:val="000000"/>
                <w:sz w:val="22"/>
              </w:rPr>
              <w:t>96th Congress (1979-1980)</w:t>
            </w:r>
          </w:p>
        </w:tc>
      </w:tr>
      <w:tr w:rsidR="00474189" w:rsidRPr="00474189" w14:paraId="491DA5F0"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0ECF7DE6"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H.Res.603 A resolution urging closer attention to the human rights situation in Taiwan before further military sales or assistance is provided to the Taiwanese authorities.</w:t>
            </w:r>
          </w:p>
        </w:tc>
      </w:tr>
      <w:tr w:rsidR="00474189" w:rsidRPr="00474189" w14:paraId="220C8B07"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1173C9AC" w14:textId="55CF610F"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H.R.606 A bill to direct the President to establish a Liaison Office of the United States government on Taiwan with responsibility for representing United States interests on Taiwan, such Liaison Office to be comparable to the Liaison Office which the United States maintained in Peking prior to United States recognition of the People</w:t>
            </w:r>
            <w:r w:rsidR="002F46B5">
              <w:rPr>
                <w:rFonts w:ascii="Times New Roman" w:hAnsi="Times New Roman" w:cs="Times New Roman"/>
                <w:color w:val="000000"/>
                <w:sz w:val="22"/>
              </w:rPr>
              <w:t>’</w:t>
            </w:r>
            <w:r w:rsidRPr="00474189">
              <w:rPr>
                <w:rFonts w:ascii="Times New Roman" w:hAnsi="Times New Roman" w:cs="Times New Roman"/>
                <w:color w:val="000000"/>
                <w:sz w:val="22"/>
              </w:rPr>
              <w:t>s Republic of China.</w:t>
            </w:r>
          </w:p>
        </w:tc>
      </w:tr>
      <w:tr w:rsidR="00474189" w:rsidRPr="00474189" w14:paraId="2D32726C"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563E4037"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H.R.2479 Taiwan Relations Act</w:t>
            </w:r>
          </w:p>
        </w:tc>
      </w:tr>
      <w:tr w:rsidR="00474189" w:rsidRPr="00474189" w14:paraId="088461F2"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035C570E"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H.Res.108 A resolution to encourage cordial relations with Taiwan.</w:t>
            </w:r>
          </w:p>
        </w:tc>
      </w:tr>
      <w:tr w:rsidR="00474189" w:rsidRPr="00474189" w14:paraId="0C0E2724"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59AE3AAF"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H.Res.708 A resolution expressing concern over the Kaohsiung incident in Taiwan.</w:t>
            </w:r>
          </w:p>
        </w:tc>
      </w:tr>
      <w:tr w:rsidR="00474189" w:rsidRPr="00474189" w14:paraId="22F8B296"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16004235"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H.J.Res.224 A joint resolution regarding the peace, prosperity, and welfare of the people on Taiwan, and the Pescadores, and for other purposes.</w:t>
            </w:r>
          </w:p>
        </w:tc>
      </w:tr>
      <w:tr w:rsidR="00474189" w:rsidRPr="00474189" w14:paraId="13A1D9BA"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39E7FB56"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H.J.Res.167 A joint resolution regarding the peace, prosperity, and welfare of the people on Taiwan, and the Pescadores, and for other purposes.</w:t>
            </w:r>
          </w:p>
        </w:tc>
      </w:tr>
      <w:tr w:rsidR="00474189" w:rsidRPr="00474189" w14:paraId="4E8A1326"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432A72FC"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H.Res.616 A resolution expressing concern over the Kaohsiung incident in Taiwan.</w:t>
            </w:r>
          </w:p>
        </w:tc>
      </w:tr>
      <w:tr w:rsidR="00474189" w:rsidRPr="00474189" w14:paraId="7AB4616F"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220D7E56"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H.R.1973 A bill to amend the Trade Act to reestablish government-to-government relations and provide for the defense of the Republic of China (Taiwan).</w:t>
            </w:r>
          </w:p>
        </w:tc>
      </w:tr>
      <w:tr w:rsidR="00474189" w:rsidRPr="00474189" w14:paraId="3E814088"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750AE85D"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H.R.1859 A bill to amend the Trade Act to reestablish government-to-government relations and provide for the defense of the Republic of China (Taiwan).</w:t>
            </w:r>
          </w:p>
        </w:tc>
      </w:tr>
      <w:tr w:rsidR="00474189" w:rsidRPr="00474189" w14:paraId="21C052ED"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7F9567E9" w14:textId="6E5A7EC9"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H.Con.Res.31 A concurrent resolution expressing the sense of the Congress with respect to establishing diplomatic relations with the People</w:t>
            </w:r>
            <w:r w:rsidR="00CB3619">
              <w:rPr>
                <w:rFonts w:ascii="Times New Roman" w:hAnsi="Times New Roman" w:cs="Times New Roman"/>
                <w:color w:val="000000"/>
                <w:sz w:val="22"/>
              </w:rPr>
              <w:t>’</w:t>
            </w:r>
            <w:r w:rsidRPr="00474189">
              <w:rPr>
                <w:rFonts w:ascii="Times New Roman" w:hAnsi="Times New Roman" w:cs="Times New Roman"/>
                <w:color w:val="000000"/>
                <w:sz w:val="22"/>
              </w:rPr>
              <w:t>s Republic of China and continuing the ties of friendship between the United States and Taiwan.</w:t>
            </w:r>
          </w:p>
        </w:tc>
      </w:tr>
      <w:tr w:rsidR="00474189" w:rsidRPr="00474189" w14:paraId="52660784"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6A3A1C8C"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H.R.1614 A bill to promote the foreign policy of the United States through the maintenance of commercial, cultural, and other relations with the people of Taiwan on an unofficial basis, and for other purposes.</w:t>
            </w:r>
          </w:p>
        </w:tc>
      </w:tr>
      <w:tr w:rsidR="00474189" w:rsidRPr="00474189" w14:paraId="0E03E478"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2F3B38EF"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H.R.1972 A bill to amend the Export-Import Bank Act of 1945 to reestablish government-to-government relations and provide for the defense of the Republic of China (Taiwan).</w:t>
            </w:r>
          </w:p>
        </w:tc>
      </w:tr>
      <w:tr w:rsidR="00474189" w:rsidRPr="00474189" w14:paraId="02EF746B"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4660998C"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H.R.1858 A bill to amend the Export-Import Bank Act of 1945 to reestablish government-to-government relations and provide for the defense of the Republic of China (Taiwan).</w:t>
            </w:r>
          </w:p>
        </w:tc>
      </w:tr>
      <w:tr w:rsidR="00474189" w:rsidRPr="00474189" w14:paraId="59B9D7C8"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3751D735"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H.Con.Res.41 A concurrent resolution expressing the sense of the Congress that the United States should recognize the Republic of China as the sovereign government of Taiwan and the other areas under its control and should establish full diplomatic relations with the Republic of China.</w:t>
            </w:r>
          </w:p>
        </w:tc>
      </w:tr>
      <w:tr w:rsidR="00474189" w:rsidRPr="00474189" w14:paraId="687B64E5"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49980818"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lastRenderedPageBreak/>
              <w:t>H.Con.Res.275 A concurrent resolution expressing the sense of the Congress that the International Olympic Committee should allow Taiwan to participate in the 1980 winter Olympic games under its own name, flag, and national anthem.</w:t>
            </w:r>
          </w:p>
        </w:tc>
      </w:tr>
      <w:tr w:rsidR="00474189" w:rsidRPr="00474189" w14:paraId="3E304F10"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60DA9FC6"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H.Res.148 A resolution providing for the consideration of the bill (H. R. 2479) to help maintain peace, security, and stability in the Western Pacific and to promote continued extensive, close, and friendly relations between the people of the United States and the people on Taiwan.</w:t>
            </w:r>
          </w:p>
        </w:tc>
      </w:tr>
      <w:tr w:rsidR="00474189" w:rsidRPr="00474189" w14:paraId="228CDF5E"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5E55F460"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H.R.1925 A bill to provide for the establishment of a United States Liaison Office in the Republic of China and a Republic of China Liaison Office in the United States.</w:t>
            </w:r>
          </w:p>
        </w:tc>
      </w:tr>
      <w:tr w:rsidR="00474189" w:rsidRPr="00474189" w14:paraId="72EDA586"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1161E07C"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H.Con.Res.35 A concurrent resolution with respect to the freedom of the Republic of China and its people.</w:t>
            </w:r>
          </w:p>
        </w:tc>
      </w:tr>
      <w:tr w:rsidR="00474189" w:rsidRPr="00474189" w14:paraId="26D2409C"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21F3F387"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H.Con.Res.268 A concurrent resolution expressing the sense of the Congress that the International Olympic Committee should allow athletes representing the Republic of China to participate in the 1980 winter and summer Olympic Games without changing the name, flag or national anthem under which they participate.</w:t>
            </w:r>
          </w:p>
        </w:tc>
      </w:tr>
      <w:tr w:rsidR="00474189" w:rsidRPr="00474189" w14:paraId="4A53FB1E"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6B056DD9" w14:textId="77777777" w:rsidR="00474189" w:rsidRPr="00474189" w:rsidRDefault="00474189" w:rsidP="0086251A">
            <w:pPr>
              <w:widowControl/>
              <w:rPr>
                <w:rFonts w:ascii="Times New Roman" w:hAnsi="Times New Roman" w:cs="Times New Roman"/>
                <w:color w:val="000000"/>
                <w:sz w:val="22"/>
              </w:rPr>
            </w:pPr>
            <w:r w:rsidRPr="00474189">
              <w:rPr>
                <w:rFonts w:ascii="Times New Roman" w:hAnsi="Times New Roman" w:cs="Times New Roman"/>
                <w:color w:val="000000"/>
                <w:sz w:val="22"/>
              </w:rPr>
              <w:t>H.J.Res.193 A joint resolution relating to diplomatic relations with the Republic of China.</w:t>
            </w:r>
          </w:p>
        </w:tc>
      </w:tr>
      <w:tr w:rsidR="00983891" w:rsidRPr="00ED7681" w14:paraId="78D5332C" w14:textId="77777777" w:rsidTr="00474189">
        <w:trPr>
          <w:trHeight w:val="290"/>
        </w:trPr>
        <w:tc>
          <w:tcPr>
            <w:tcW w:w="9350" w:type="dxa"/>
            <w:tcBorders>
              <w:top w:val="single" w:sz="4" w:space="0" w:color="auto"/>
              <w:bottom w:val="single" w:sz="4" w:space="0" w:color="auto"/>
            </w:tcBorders>
            <w:shd w:val="clear" w:color="auto" w:fill="auto"/>
            <w:noWrap/>
            <w:vAlign w:val="bottom"/>
          </w:tcPr>
          <w:p w14:paraId="3495FB44" w14:textId="5E4D835A" w:rsidR="00983891" w:rsidRPr="00ED7681" w:rsidRDefault="00983891" w:rsidP="0086251A">
            <w:pPr>
              <w:widowControl/>
              <w:rPr>
                <w:rFonts w:ascii="Times New Roman" w:hAnsi="Times New Roman" w:cs="Times New Roman"/>
                <w:i/>
                <w:iCs/>
                <w:color w:val="000000"/>
                <w:sz w:val="22"/>
              </w:rPr>
            </w:pPr>
            <w:r w:rsidRPr="00ED7681">
              <w:rPr>
                <w:rFonts w:ascii="Times New Roman" w:hAnsi="Times New Roman" w:cs="Times New Roman"/>
                <w:i/>
                <w:iCs/>
                <w:color w:val="000000"/>
                <w:sz w:val="22"/>
              </w:rPr>
              <w:t xml:space="preserve">Note: </w:t>
            </w:r>
            <w:r w:rsidR="009726B3">
              <w:rPr>
                <w:rFonts w:ascii="Times New Roman" w:hAnsi="Times New Roman" w:cs="Times New Roman"/>
                <w:i/>
                <w:iCs/>
                <w:color w:val="000000"/>
                <w:sz w:val="22"/>
              </w:rPr>
              <w:t>B</w:t>
            </w:r>
            <w:r w:rsidR="00FF5626" w:rsidRPr="00ED7681">
              <w:rPr>
                <w:rFonts w:ascii="Times New Roman" w:hAnsi="Times New Roman" w:cs="Times New Roman"/>
                <w:i/>
                <w:iCs/>
                <w:color w:val="000000"/>
                <w:sz w:val="22"/>
              </w:rPr>
              <w:t>ills and resolutions from the 96th to the 109th Congress are not included in the empirical analysis.</w:t>
            </w:r>
          </w:p>
        </w:tc>
      </w:tr>
    </w:tbl>
    <w:p w14:paraId="71594979" w14:textId="77777777" w:rsidR="00271106" w:rsidRPr="003B203D" w:rsidRDefault="00271106" w:rsidP="0086251A">
      <w:pPr>
        <w:rPr>
          <w:rFonts w:ascii="Times New Roman" w:hAnsi="Times New Roman" w:cs="Times New Roman"/>
        </w:rPr>
      </w:pPr>
    </w:p>
    <w:sectPr w:rsidR="00271106" w:rsidRPr="003B203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6C3A3" w14:textId="77777777" w:rsidR="001A72E8" w:rsidRDefault="001A72E8" w:rsidP="008C6C56">
      <w:r>
        <w:separator/>
      </w:r>
    </w:p>
  </w:endnote>
  <w:endnote w:type="continuationSeparator" w:id="0">
    <w:p w14:paraId="629ABF1C" w14:textId="77777777" w:rsidR="001A72E8" w:rsidRDefault="001A72E8" w:rsidP="008C6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EA551" w14:textId="77777777" w:rsidR="008C6C56" w:rsidRDefault="008C6C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3DBBC" w14:textId="77777777" w:rsidR="001A72E8" w:rsidRDefault="001A72E8" w:rsidP="008C6C56">
      <w:r>
        <w:separator/>
      </w:r>
    </w:p>
  </w:footnote>
  <w:footnote w:type="continuationSeparator" w:id="0">
    <w:p w14:paraId="0A91F67E" w14:textId="77777777" w:rsidR="001A72E8" w:rsidRDefault="001A72E8" w:rsidP="008C6C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xMDC3tLAwNDQzsjRR0lEKTi0uzszPAykwrwUANfzx8CwAAAA="/>
  </w:docVars>
  <w:rsids>
    <w:rsidRoot w:val="007D63FB"/>
    <w:rsid w:val="00002CF0"/>
    <w:rsid w:val="000077AC"/>
    <w:rsid w:val="000956B7"/>
    <w:rsid w:val="000C57A4"/>
    <w:rsid w:val="000C58F7"/>
    <w:rsid w:val="000F3A40"/>
    <w:rsid w:val="0018100A"/>
    <w:rsid w:val="001A72E8"/>
    <w:rsid w:val="002405B1"/>
    <w:rsid w:val="00255ECA"/>
    <w:rsid w:val="00265284"/>
    <w:rsid w:val="00271106"/>
    <w:rsid w:val="0028231A"/>
    <w:rsid w:val="002B2B6A"/>
    <w:rsid w:val="002D5A07"/>
    <w:rsid w:val="002F46B5"/>
    <w:rsid w:val="002F6382"/>
    <w:rsid w:val="0037729D"/>
    <w:rsid w:val="00384D61"/>
    <w:rsid w:val="003B203D"/>
    <w:rsid w:val="003B4565"/>
    <w:rsid w:val="00427E61"/>
    <w:rsid w:val="00435E0D"/>
    <w:rsid w:val="00473A0F"/>
    <w:rsid w:val="00474189"/>
    <w:rsid w:val="004A6CAA"/>
    <w:rsid w:val="004D3A7F"/>
    <w:rsid w:val="004E6B3D"/>
    <w:rsid w:val="004F7C07"/>
    <w:rsid w:val="00504314"/>
    <w:rsid w:val="0051192A"/>
    <w:rsid w:val="005417A6"/>
    <w:rsid w:val="00574A7F"/>
    <w:rsid w:val="005F6C35"/>
    <w:rsid w:val="006854AC"/>
    <w:rsid w:val="006C6DA4"/>
    <w:rsid w:val="00747925"/>
    <w:rsid w:val="007A0248"/>
    <w:rsid w:val="007A670D"/>
    <w:rsid w:val="007A7004"/>
    <w:rsid w:val="007D63FB"/>
    <w:rsid w:val="00816A1B"/>
    <w:rsid w:val="00841322"/>
    <w:rsid w:val="0084378A"/>
    <w:rsid w:val="0086251A"/>
    <w:rsid w:val="00863C61"/>
    <w:rsid w:val="00873AEA"/>
    <w:rsid w:val="008824A2"/>
    <w:rsid w:val="008C4FC6"/>
    <w:rsid w:val="008C6C56"/>
    <w:rsid w:val="008C6DB7"/>
    <w:rsid w:val="008E27BE"/>
    <w:rsid w:val="0090381C"/>
    <w:rsid w:val="0093760D"/>
    <w:rsid w:val="00937F1D"/>
    <w:rsid w:val="009726B3"/>
    <w:rsid w:val="00983891"/>
    <w:rsid w:val="00A26912"/>
    <w:rsid w:val="00A4509C"/>
    <w:rsid w:val="00A47C57"/>
    <w:rsid w:val="00A5391F"/>
    <w:rsid w:val="00A948D8"/>
    <w:rsid w:val="00B22FB2"/>
    <w:rsid w:val="00B60C74"/>
    <w:rsid w:val="00B629C4"/>
    <w:rsid w:val="00BB087A"/>
    <w:rsid w:val="00BB3649"/>
    <w:rsid w:val="00BD2813"/>
    <w:rsid w:val="00BE3D94"/>
    <w:rsid w:val="00C3736F"/>
    <w:rsid w:val="00C87AB9"/>
    <w:rsid w:val="00CB036A"/>
    <w:rsid w:val="00CB3619"/>
    <w:rsid w:val="00CE6D6E"/>
    <w:rsid w:val="00CF0275"/>
    <w:rsid w:val="00D13107"/>
    <w:rsid w:val="00D70993"/>
    <w:rsid w:val="00DE6E63"/>
    <w:rsid w:val="00E17859"/>
    <w:rsid w:val="00E674CF"/>
    <w:rsid w:val="00E87791"/>
    <w:rsid w:val="00EA092E"/>
    <w:rsid w:val="00ED7681"/>
    <w:rsid w:val="00EF52E3"/>
    <w:rsid w:val="00F434A9"/>
    <w:rsid w:val="00F95E44"/>
    <w:rsid w:val="00FF56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04B09"/>
  <w15:chartTrackingRefBased/>
  <w15:docId w15:val="{3CF534BB-BA4B-4E91-BEC6-1C1E5F2D3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00A"/>
    <w:pPr>
      <w:widowControl w:val="0"/>
      <w:spacing w:after="0" w:line="240" w:lineRule="auto"/>
      <w:jc w:val="both"/>
    </w:pPr>
    <w:rPr>
      <w:kern w:val="2"/>
      <w:sz w:val="21"/>
    </w:rPr>
  </w:style>
  <w:style w:type="paragraph" w:styleId="Heading1">
    <w:name w:val="heading 1"/>
    <w:basedOn w:val="Normal"/>
    <w:link w:val="Heading1Char"/>
    <w:uiPriority w:val="9"/>
    <w:qFormat/>
    <w:rsid w:val="0018100A"/>
    <w:pPr>
      <w:widowControl/>
      <w:spacing w:before="100" w:beforeAutospacing="1" w:after="100" w:afterAutospacing="1"/>
      <w:jc w:val="left"/>
      <w:outlineLvl w:val="0"/>
    </w:pPr>
    <w:rPr>
      <w:rFonts w:ascii="SimSun" w:eastAsia="SimSun" w:hAnsi="SimSun" w:cs="SimSu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100A"/>
    <w:rPr>
      <w:rFonts w:ascii="SimSun" w:eastAsia="SimSun" w:hAnsi="SimSun" w:cs="SimSun"/>
      <w:b/>
      <w:bCs/>
      <w:kern w:val="36"/>
      <w:sz w:val="48"/>
      <w:szCs w:val="48"/>
    </w:rPr>
  </w:style>
  <w:style w:type="table" w:styleId="TableGrid">
    <w:name w:val="Table Grid"/>
    <w:basedOn w:val="TableNormal"/>
    <w:uiPriority w:val="39"/>
    <w:rsid w:val="0018100A"/>
    <w:pPr>
      <w:spacing w:after="0" w:line="240" w:lineRule="auto"/>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6C56"/>
    <w:pPr>
      <w:tabs>
        <w:tab w:val="center" w:pos="4680"/>
        <w:tab w:val="right" w:pos="9360"/>
      </w:tabs>
    </w:pPr>
  </w:style>
  <w:style w:type="character" w:customStyle="1" w:styleId="HeaderChar">
    <w:name w:val="Header Char"/>
    <w:basedOn w:val="DefaultParagraphFont"/>
    <w:link w:val="Header"/>
    <w:uiPriority w:val="99"/>
    <w:rsid w:val="008C6C56"/>
    <w:rPr>
      <w:kern w:val="2"/>
      <w:sz w:val="21"/>
    </w:rPr>
  </w:style>
  <w:style w:type="paragraph" w:styleId="Footer">
    <w:name w:val="footer"/>
    <w:basedOn w:val="Normal"/>
    <w:link w:val="FooterChar"/>
    <w:uiPriority w:val="99"/>
    <w:unhideWhenUsed/>
    <w:rsid w:val="008C6C56"/>
    <w:pPr>
      <w:tabs>
        <w:tab w:val="center" w:pos="4680"/>
        <w:tab w:val="right" w:pos="9360"/>
      </w:tabs>
    </w:pPr>
  </w:style>
  <w:style w:type="character" w:customStyle="1" w:styleId="FooterChar">
    <w:name w:val="Footer Char"/>
    <w:basedOn w:val="DefaultParagraphFont"/>
    <w:link w:val="Footer"/>
    <w:uiPriority w:val="99"/>
    <w:rsid w:val="008C6C5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788768">
      <w:bodyDiv w:val="1"/>
      <w:marLeft w:val="0"/>
      <w:marRight w:val="0"/>
      <w:marTop w:val="0"/>
      <w:marBottom w:val="0"/>
      <w:divBdr>
        <w:top w:val="none" w:sz="0" w:space="0" w:color="auto"/>
        <w:left w:val="none" w:sz="0" w:space="0" w:color="auto"/>
        <w:bottom w:val="none" w:sz="0" w:space="0" w:color="auto"/>
        <w:right w:val="none" w:sz="0" w:space="0" w:color="auto"/>
      </w:divBdr>
    </w:div>
    <w:div w:id="182256376">
      <w:bodyDiv w:val="1"/>
      <w:marLeft w:val="0"/>
      <w:marRight w:val="0"/>
      <w:marTop w:val="0"/>
      <w:marBottom w:val="0"/>
      <w:divBdr>
        <w:top w:val="none" w:sz="0" w:space="0" w:color="auto"/>
        <w:left w:val="none" w:sz="0" w:space="0" w:color="auto"/>
        <w:bottom w:val="none" w:sz="0" w:space="0" w:color="auto"/>
        <w:right w:val="none" w:sz="0" w:space="0" w:color="auto"/>
      </w:divBdr>
    </w:div>
    <w:div w:id="278611713">
      <w:bodyDiv w:val="1"/>
      <w:marLeft w:val="0"/>
      <w:marRight w:val="0"/>
      <w:marTop w:val="0"/>
      <w:marBottom w:val="0"/>
      <w:divBdr>
        <w:top w:val="none" w:sz="0" w:space="0" w:color="auto"/>
        <w:left w:val="none" w:sz="0" w:space="0" w:color="auto"/>
        <w:bottom w:val="none" w:sz="0" w:space="0" w:color="auto"/>
        <w:right w:val="none" w:sz="0" w:space="0" w:color="auto"/>
      </w:divBdr>
    </w:div>
    <w:div w:id="288702232">
      <w:bodyDiv w:val="1"/>
      <w:marLeft w:val="0"/>
      <w:marRight w:val="0"/>
      <w:marTop w:val="0"/>
      <w:marBottom w:val="0"/>
      <w:divBdr>
        <w:top w:val="none" w:sz="0" w:space="0" w:color="auto"/>
        <w:left w:val="none" w:sz="0" w:space="0" w:color="auto"/>
        <w:bottom w:val="none" w:sz="0" w:space="0" w:color="auto"/>
        <w:right w:val="none" w:sz="0" w:space="0" w:color="auto"/>
      </w:divBdr>
    </w:div>
    <w:div w:id="578441779">
      <w:bodyDiv w:val="1"/>
      <w:marLeft w:val="0"/>
      <w:marRight w:val="0"/>
      <w:marTop w:val="0"/>
      <w:marBottom w:val="0"/>
      <w:divBdr>
        <w:top w:val="none" w:sz="0" w:space="0" w:color="auto"/>
        <w:left w:val="none" w:sz="0" w:space="0" w:color="auto"/>
        <w:bottom w:val="none" w:sz="0" w:space="0" w:color="auto"/>
        <w:right w:val="none" w:sz="0" w:space="0" w:color="auto"/>
      </w:divBdr>
    </w:div>
    <w:div w:id="582839319">
      <w:bodyDiv w:val="1"/>
      <w:marLeft w:val="0"/>
      <w:marRight w:val="0"/>
      <w:marTop w:val="0"/>
      <w:marBottom w:val="0"/>
      <w:divBdr>
        <w:top w:val="none" w:sz="0" w:space="0" w:color="auto"/>
        <w:left w:val="none" w:sz="0" w:space="0" w:color="auto"/>
        <w:bottom w:val="none" w:sz="0" w:space="0" w:color="auto"/>
        <w:right w:val="none" w:sz="0" w:space="0" w:color="auto"/>
      </w:divBdr>
    </w:div>
    <w:div w:id="605574088">
      <w:bodyDiv w:val="1"/>
      <w:marLeft w:val="0"/>
      <w:marRight w:val="0"/>
      <w:marTop w:val="0"/>
      <w:marBottom w:val="0"/>
      <w:divBdr>
        <w:top w:val="none" w:sz="0" w:space="0" w:color="auto"/>
        <w:left w:val="none" w:sz="0" w:space="0" w:color="auto"/>
        <w:bottom w:val="none" w:sz="0" w:space="0" w:color="auto"/>
        <w:right w:val="none" w:sz="0" w:space="0" w:color="auto"/>
      </w:divBdr>
    </w:div>
    <w:div w:id="835192653">
      <w:bodyDiv w:val="1"/>
      <w:marLeft w:val="0"/>
      <w:marRight w:val="0"/>
      <w:marTop w:val="0"/>
      <w:marBottom w:val="0"/>
      <w:divBdr>
        <w:top w:val="none" w:sz="0" w:space="0" w:color="auto"/>
        <w:left w:val="none" w:sz="0" w:space="0" w:color="auto"/>
        <w:bottom w:val="none" w:sz="0" w:space="0" w:color="auto"/>
        <w:right w:val="none" w:sz="0" w:space="0" w:color="auto"/>
      </w:divBdr>
    </w:div>
    <w:div w:id="879436901">
      <w:bodyDiv w:val="1"/>
      <w:marLeft w:val="0"/>
      <w:marRight w:val="0"/>
      <w:marTop w:val="0"/>
      <w:marBottom w:val="0"/>
      <w:divBdr>
        <w:top w:val="none" w:sz="0" w:space="0" w:color="auto"/>
        <w:left w:val="none" w:sz="0" w:space="0" w:color="auto"/>
        <w:bottom w:val="none" w:sz="0" w:space="0" w:color="auto"/>
        <w:right w:val="none" w:sz="0" w:space="0" w:color="auto"/>
      </w:divBdr>
    </w:div>
    <w:div w:id="892615977">
      <w:bodyDiv w:val="1"/>
      <w:marLeft w:val="0"/>
      <w:marRight w:val="0"/>
      <w:marTop w:val="0"/>
      <w:marBottom w:val="0"/>
      <w:divBdr>
        <w:top w:val="none" w:sz="0" w:space="0" w:color="auto"/>
        <w:left w:val="none" w:sz="0" w:space="0" w:color="auto"/>
        <w:bottom w:val="none" w:sz="0" w:space="0" w:color="auto"/>
        <w:right w:val="none" w:sz="0" w:space="0" w:color="auto"/>
      </w:divBdr>
    </w:div>
    <w:div w:id="1163623803">
      <w:bodyDiv w:val="1"/>
      <w:marLeft w:val="0"/>
      <w:marRight w:val="0"/>
      <w:marTop w:val="0"/>
      <w:marBottom w:val="0"/>
      <w:divBdr>
        <w:top w:val="none" w:sz="0" w:space="0" w:color="auto"/>
        <w:left w:val="none" w:sz="0" w:space="0" w:color="auto"/>
        <w:bottom w:val="none" w:sz="0" w:space="0" w:color="auto"/>
        <w:right w:val="none" w:sz="0" w:space="0" w:color="auto"/>
      </w:divBdr>
    </w:div>
    <w:div w:id="1237133176">
      <w:bodyDiv w:val="1"/>
      <w:marLeft w:val="0"/>
      <w:marRight w:val="0"/>
      <w:marTop w:val="0"/>
      <w:marBottom w:val="0"/>
      <w:divBdr>
        <w:top w:val="none" w:sz="0" w:space="0" w:color="auto"/>
        <w:left w:val="none" w:sz="0" w:space="0" w:color="auto"/>
        <w:bottom w:val="none" w:sz="0" w:space="0" w:color="auto"/>
        <w:right w:val="none" w:sz="0" w:space="0" w:color="auto"/>
      </w:divBdr>
    </w:div>
    <w:div w:id="1579556384">
      <w:bodyDiv w:val="1"/>
      <w:marLeft w:val="0"/>
      <w:marRight w:val="0"/>
      <w:marTop w:val="0"/>
      <w:marBottom w:val="0"/>
      <w:divBdr>
        <w:top w:val="none" w:sz="0" w:space="0" w:color="auto"/>
        <w:left w:val="none" w:sz="0" w:space="0" w:color="auto"/>
        <w:bottom w:val="none" w:sz="0" w:space="0" w:color="auto"/>
        <w:right w:val="none" w:sz="0" w:space="0" w:color="auto"/>
      </w:divBdr>
    </w:div>
    <w:div w:id="1585259733">
      <w:bodyDiv w:val="1"/>
      <w:marLeft w:val="0"/>
      <w:marRight w:val="0"/>
      <w:marTop w:val="0"/>
      <w:marBottom w:val="0"/>
      <w:divBdr>
        <w:top w:val="none" w:sz="0" w:space="0" w:color="auto"/>
        <w:left w:val="none" w:sz="0" w:space="0" w:color="auto"/>
        <w:bottom w:val="none" w:sz="0" w:space="0" w:color="auto"/>
        <w:right w:val="none" w:sz="0" w:space="0" w:color="auto"/>
      </w:divBdr>
    </w:div>
    <w:div w:id="1671179858">
      <w:bodyDiv w:val="1"/>
      <w:marLeft w:val="0"/>
      <w:marRight w:val="0"/>
      <w:marTop w:val="0"/>
      <w:marBottom w:val="0"/>
      <w:divBdr>
        <w:top w:val="none" w:sz="0" w:space="0" w:color="auto"/>
        <w:left w:val="none" w:sz="0" w:space="0" w:color="auto"/>
        <w:bottom w:val="none" w:sz="0" w:space="0" w:color="auto"/>
        <w:right w:val="none" w:sz="0" w:space="0" w:color="auto"/>
      </w:divBdr>
    </w:div>
    <w:div w:id="1700620298">
      <w:bodyDiv w:val="1"/>
      <w:marLeft w:val="0"/>
      <w:marRight w:val="0"/>
      <w:marTop w:val="0"/>
      <w:marBottom w:val="0"/>
      <w:divBdr>
        <w:top w:val="none" w:sz="0" w:space="0" w:color="auto"/>
        <w:left w:val="none" w:sz="0" w:space="0" w:color="auto"/>
        <w:bottom w:val="none" w:sz="0" w:space="0" w:color="auto"/>
        <w:right w:val="none" w:sz="0" w:space="0" w:color="auto"/>
      </w:divBdr>
    </w:div>
    <w:div w:id="1860116379">
      <w:bodyDiv w:val="1"/>
      <w:marLeft w:val="0"/>
      <w:marRight w:val="0"/>
      <w:marTop w:val="0"/>
      <w:marBottom w:val="0"/>
      <w:divBdr>
        <w:top w:val="none" w:sz="0" w:space="0" w:color="auto"/>
        <w:left w:val="none" w:sz="0" w:space="0" w:color="auto"/>
        <w:bottom w:val="none" w:sz="0" w:space="0" w:color="auto"/>
        <w:right w:val="none" w:sz="0" w:space="0" w:color="auto"/>
      </w:divBdr>
    </w:div>
    <w:div w:id="1946109282">
      <w:bodyDiv w:val="1"/>
      <w:marLeft w:val="0"/>
      <w:marRight w:val="0"/>
      <w:marTop w:val="0"/>
      <w:marBottom w:val="0"/>
      <w:divBdr>
        <w:top w:val="none" w:sz="0" w:space="0" w:color="auto"/>
        <w:left w:val="none" w:sz="0" w:space="0" w:color="auto"/>
        <w:bottom w:val="none" w:sz="0" w:space="0" w:color="auto"/>
        <w:right w:val="none" w:sz="0" w:space="0" w:color="auto"/>
      </w:divBdr>
    </w:div>
    <w:div w:id="2052264564">
      <w:bodyDiv w:val="1"/>
      <w:marLeft w:val="0"/>
      <w:marRight w:val="0"/>
      <w:marTop w:val="0"/>
      <w:marBottom w:val="0"/>
      <w:divBdr>
        <w:top w:val="none" w:sz="0" w:space="0" w:color="auto"/>
        <w:left w:val="none" w:sz="0" w:space="0" w:color="auto"/>
        <w:bottom w:val="none" w:sz="0" w:space="0" w:color="auto"/>
        <w:right w:val="none" w:sz="0" w:space="0" w:color="auto"/>
      </w:divBdr>
    </w:div>
    <w:div w:id="2060156885">
      <w:bodyDiv w:val="1"/>
      <w:marLeft w:val="0"/>
      <w:marRight w:val="0"/>
      <w:marTop w:val="0"/>
      <w:marBottom w:val="0"/>
      <w:divBdr>
        <w:top w:val="none" w:sz="0" w:space="0" w:color="auto"/>
        <w:left w:val="none" w:sz="0" w:space="0" w:color="auto"/>
        <w:bottom w:val="none" w:sz="0" w:space="0" w:color="auto"/>
        <w:right w:val="none" w:sz="0" w:space="0" w:color="auto"/>
      </w:divBdr>
    </w:div>
    <w:div w:id="211393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10</Pages>
  <Words>4688</Words>
  <Characters>26725</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 Wang</dc:creator>
  <cp:keywords/>
  <dc:description/>
  <cp:lastModifiedBy>Guan Wang</cp:lastModifiedBy>
  <cp:revision>76</cp:revision>
  <cp:lastPrinted>2023-03-11T17:56:00Z</cp:lastPrinted>
  <dcterms:created xsi:type="dcterms:W3CDTF">2022-12-30T14:49:00Z</dcterms:created>
  <dcterms:modified xsi:type="dcterms:W3CDTF">2024-03-16T18:34:00Z</dcterms:modified>
</cp:coreProperties>
</file>