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7BDC" w14:textId="6672D046" w:rsidR="007E52FA" w:rsidRPr="005757C3" w:rsidRDefault="007E52FA" w:rsidP="007E52FA">
      <w:pPr>
        <w:pStyle w:val="Body"/>
        <w:outlineLvl w:val="0"/>
        <w:rPr>
          <w:rStyle w:val="None"/>
          <w:b/>
          <w:bCs/>
        </w:rPr>
      </w:pPr>
      <w:r w:rsidRPr="005757C3">
        <w:rPr>
          <w:rStyle w:val="None"/>
          <w:b/>
          <w:bCs/>
        </w:rPr>
        <w:t>Appendix</w:t>
      </w:r>
      <w:r>
        <w:rPr>
          <w:rStyle w:val="None"/>
          <w:b/>
          <w:bCs/>
        </w:rPr>
        <w:t xml:space="preserve"> A.</w:t>
      </w:r>
    </w:p>
    <w:p w14:paraId="7A156F7F" w14:textId="77777777" w:rsidR="007E52FA" w:rsidRPr="005757C3" w:rsidRDefault="007E52FA" w:rsidP="007E52FA">
      <w:pPr>
        <w:pStyle w:val="Body"/>
        <w:jc w:val="center"/>
        <w:rPr>
          <w:rStyle w:val="Hyperlink0"/>
        </w:rPr>
      </w:pPr>
    </w:p>
    <w:p w14:paraId="070FDF55" w14:textId="39712780" w:rsidR="00EC5CE4" w:rsidRDefault="00EC5CE4" w:rsidP="00EC5CE4">
      <w:pPr>
        <w:pStyle w:val="Body"/>
        <w:outlineLvl w:val="0"/>
        <w:rPr>
          <w:rStyle w:val="Hyperlink0"/>
        </w:rPr>
      </w:pPr>
      <w:r w:rsidRPr="005757C3">
        <w:rPr>
          <w:rStyle w:val="None"/>
          <w:b/>
          <w:bCs/>
        </w:rPr>
        <w:t>Table A</w:t>
      </w:r>
      <w:r>
        <w:rPr>
          <w:rStyle w:val="None"/>
          <w:b/>
          <w:bCs/>
        </w:rPr>
        <w:t>1</w:t>
      </w:r>
      <w:r w:rsidRPr="005757C3">
        <w:rPr>
          <w:rStyle w:val="Hyperlink0"/>
        </w:rPr>
        <w:t xml:space="preserve">. </w:t>
      </w:r>
      <w:r>
        <w:rPr>
          <w:rStyle w:val="Hyperlink0"/>
        </w:rPr>
        <w:t xml:space="preserve">Issue attitudes and </w:t>
      </w:r>
      <w:r w:rsidR="00AA1B6C">
        <w:rPr>
          <w:rStyle w:val="Hyperlink0"/>
        </w:rPr>
        <w:t>MORENA</w:t>
      </w:r>
      <w:r>
        <w:rPr>
          <w:rStyle w:val="Hyperlink0"/>
        </w:rPr>
        <w:t xml:space="preserve"> Partisanship </w:t>
      </w:r>
    </w:p>
    <w:p w14:paraId="06F78138" w14:textId="77777777" w:rsidR="00EC5CE4" w:rsidRDefault="00EC5CE4" w:rsidP="003D54E5">
      <w:pPr>
        <w:pStyle w:val="Body"/>
        <w:outlineLvl w:val="0"/>
        <w:rPr>
          <w:rStyle w:val="None"/>
          <w:bCs/>
        </w:rPr>
      </w:pPr>
    </w:p>
    <w:p w14:paraId="2DD7BE93" w14:textId="70C68259" w:rsidR="00056451" w:rsidRPr="00D36F41" w:rsidRDefault="00D36F41" w:rsidP="003D54E5">
      <w:pPr>
        <w:pStyle w:val="Body"/>
        <w:outlineLvl w:val="0"/>
        <w:rPr>
          <w:rStyle w:val="None"/>
          <w:bCs/>
        </w:rPr>
      </w:pPr>
      <w:r>
        <w:rPr>
          <w:rStyle w:val="None"/>
          <w:bCs/>
        </w:rPr>
        <w:t>Partisanship</w:t>
      </w:r>
      <w:r w:rsidR="00056451" w:rsidRPr="00D36F41">
        <w:rPr>
          <w:rStyle w:val="None"/>
          <w:bCs/>
        </w:rPr>
        <w:t xml:space="preserve"> (Base=</w:t>
      </w:r>
      <w:r w:rsidR="00AA1B6C">
        <w:rPr>
          <w:rStyle w:val="None"/>
          <w:bCs/>
        </w:rPr>
        <w:t>MORENA</w:t>
      </w:r>
      <w:r w:rsidR="00056451" w:rsidRPr="00D36F41">
        <w:rPr>
          <w:rStyle w:val="None"/>
          <w:bCs/>
        </w:rPr>
        <w:t xml:space="preserve"> Partisan</w:t>
      </w:r>
      <w:r>
        <w:rPr>
          <w:rStyle w:val="None"/>
          <w:bCs/>
        </w:rPr>
        <w:t>ship</w:t>
      </w:r>
      <w:r w:rsidR="00056451" w:rsidRPr="00D36F41">
        <w:rPr>
          <w:rStyle w:val="None"/>
          <w:bCs/>
        </w:rPr>
        <w:t>)</w:t>
      </w:r>
    </w:p>
    <w:p w14:paraId="28C70A3F" w14:textId="77777777" w:rsidR="00056451" w:rsidRDefault="00056451" w:rsidP="003D54E5">
      <w:pPr>
        <w:pStyle w:val="Body"/>
        <w:outlineLvl w:val="0"/>
        <w:rPr>
          <w:rStyle w:val="None"/>
          <w:b/>
          <w:bCs/>
        </w:rPr>
      </w:pPr>
    </w:p>
    <w:tbl>
      <w:tblPr>
        <w:tblW w:w="9630" w:type="dxa"/>
        <w:tblLayout w:type="fixed"/>
        <w:tblLook w:val="04A0" w:firstRow="1" w:lastRow="0" w:firstColumn="1" w:lastColumn="0" w:noHBand="0" w:noVBand="1"/>
      </w:tblPr>
      <w:tblGrid>
        <w:gridCol w:w="1148"/>
        <w:gridCol w:w="983"/>
        <w:gridCol w:w="1066"/>
        <w:gridCol w:w="943"/>
        <w:gridCol w:w="990"/>
        <w:gridCol w:w="810"/>
        <w:gridCol w:w="990"/>
        <w:gridCol w:w="900"/>
        <w:gridCol w:w="990"/>
        <w:gridCol w:w="810"/>
      </w:tblGrid>
      <w:tr w:rsidR="00D36F41" w:rsidRPr="00D0071E" w14:paraId="55A191A7" w14:textId="77777777" w:rsidTr="00D36F41">
        <w:trPr>
          <w:trHeight w:val="271"/>
        </w:trPr>
        <w:tc>
          <w:tcPr>
            <w:tcW w:w="1148" w:type="dxa"/>
            <w:tcBorders>
              <w:top w:val="double" w:sz="4" w:space="0" w:color="auto"/>
              <w:left w:val="nil"/>
              <w:bottom w:val="nil"/>
              <w:right w:val="nil"/>
            </w:tcBorders>
            <w:shd w:val="clear" w:color="auto" w:fill="auto"/>
            <w:noWrap/>
            <w:vAlign w:val="bottom"/>
            <w:hideMark/>
          </w:tcPr>
          <w:p w14:paraId="5A6D6BF2" w14:textId="77777777" w:rsidR="00056451" w:rsidRPr="00D0071E" w:rsidRDefault="00056451">
            <w:pPr>
              <w:rPr>
                <w:rFonts w:eastAsia="Times New Roman"/>
                <w:sz w:val="16"/>
                <w:szCs w:val="20"/>
              </w:rPr>
            </w:pPr>
            <w:r w:rsidRPr="00D0071E">
              <w:rPr>
                <w:rFonts w:eastAsia="Times New Roman"/>
                <w:sz w:val="16"/>
                <w:szCs w:val="20"/>
              </w:rPr>
              <w:t> </w:t>
            </w:r>
          </w:p>
        </w:tc>
        <w:tc>
          <w:tcPr>
            <w:tcW w:w="983" w:type="dxa"/>
            <w:tcBorders>
              <w:top w:val="double" w:sz="4" w:space="0" w:color="auto"/>
              <w:left w:val="nil"/>
              <w:bottom w:val="nil"/>
              <w:right w:val="nil"/>
            </w:tcBorders>
            <w:shd w:val="clear" w:color="auto" w:fill="auto"/>
            <w:noWrap/>
            <w:vAlign w:val="bottom"/>
            <w:hideMark/>
          </w:tcPr>
          <w:p w14:paraId="32D3170E" w14:textId="77777777" w:rsidR="00056451" w:rsidRPr="00D0071E" w:rsidRDefault="00056451">
            <w:pPr>
              <w:jc w:val="center"/>
              <w:rPr>
                <w:rFonts w:eastAsia="Times New Roman"/>
                <w:sz w:val="16"/>
                <w:szCs w:val="20"/>
              </w:rPr>
            </w:pPr>
            <w:r w:rsidRPr="00D0071E">
              <w:rPr>
                <w:rFonts w:eastAsia="Times New Roman"/>
                <w:sz w:val="16"/>
                <w:szCs w:val="20"/>
              </w:rPr>
              <w:t>(1)</w:t>
            </w:r>
          </w:p>
        </w:tc>
        <w:tc>
          <w:tcPr>
            <w:tcW w:w="1066" w:type="dxa"/>
            <w:tcBorders>
              <w:top w:val="double" w:sz="4" w:space="0" w:color="auto"/>
              <w:left w:val="nil"/>
              <w:bottom w:val="nil"/>
              <w:right w:val="nil"/>
            </w:tcBorders>
            <w:shd w:val="clear" w:color="auto" w:fill="auto"/>
            <w:noWrap/>
            <w:vAlign w:val="bottom"/>
            <w:hideMark/>
          </w:tcPr>
          <w:p w14:paraId="67283C64" w14:textId="77777777" w:rsidR="00056451" w:rsidRPr="00D0071E" w:rsidRDefault="00056451">
            <w:pPr>
              <w:jc w:val="center"/>
              <w:rPr>
                <w:rFonts w:eastAsia="Times New Roman"/>
                <w:sz w:val="16"/>
                <w:szCs w:val="20"/>
              </w:rPr>
            </w:pPr>
            <w:r w:rsidRPr="00D0071E">
              <w:rPr>
                <w:rFonts w:eastAsia="Times New Roman"/>
                <w:sz w:val="16"/>
                <w:szCs w:val="20"/>
              </w:rPr>
              <w:t>(2)</w:t>
            </w:r>
          </w:p>
        </w:tc>
        <w:tc>
          <w:tcPr>
            <w:tcW w:w="943" w:type="dxa"/>
            <w:tcBorders>
              <w:top w:val="double" w:sz="4" w:space="0" w:color="auto"/>
              <w:left w:val="nil"/>
              <w:bottom w:val="nil"/>
              <w:right w:val="nil"/>
            </w:tcBorders>
            <w:shd w:val="clear" w:color="auto" w:fill="auto"/>
            <w:noWrap/>
            <w:vAlign w:val="bottom"/>
            <w:hideMark/>
          </w:tcPr>
          <w:p w14:paraId="0DA1AD09" w14:textId="77777777" w:rsidR="00056451" w:rsidRPr="00D0071E" w:rsidRDefault="00056451">
            <w:pPr>
              <w:jc w:val="center"/>
              <w:rPr>
                <w:rFonts w:eastAsia="Times New Roman"/>
                <w:sz w:val="16"/>
                <w:szCs w:val="20"/>
              </w:rPr>
            </w:pPr>
            <w:r w:rsidRPr="00D0071E">
              <w:rPr>
                <w:rFonts w:eastAsia="Times New Roman"/>
                <w:sz w:val="16"/>
                <w:szCs w:val="20"/>
              </w:rPr>
              <w:t>(3)</w:t>
            </w:r>
          </w:p>
        </w:tc>
        <w:tc>
          <w:tcPr>
            <w:tcW w:w="990" w:type="dxa"/>
            <w:tcBorders>
              <w:top w:val="double" w:sz="4" w:space="0" w:color="auto"/>
              <w:left w:val="nil"/>
              <w:bottom w:val="nil"/>
              <w:right w:val="nil"/>
            </w:tcBorders>
            <w:shd w:val="clear" w:color="auto" w:fill="auto"/>
            <w:noWrap/>
            <w:vAlign w:val="bottom"/>
            <w:hideMark/>
          </w:tcPr>
          <w:p w14:paraId="0E77EA8B" w14:textId="77777777" w:rsidR="00056451" w:rsidRPr="00D0071E" w:rsidRDefault="00056451">
            <w:pPr>
              <w:jc w:val="center"/>
              <w:rPr>
                <w:rFonts w:eastAsia="Times New Roman"/>
                <w:sz w:val="16"/>
                <w:szCs w:val="20"/>
              </w:rPr>
            </w:pPr>
            <w:r w:rsidRPr="00D0071E">
              <w:rPr>
                <w:rFonts w:eastAsia="Times New Roman"/>
                <w:sz w:val="16"/>
                <w:szCs w:val="20"/>
              </w:rPr>
              <w:t>(4)</w:t>
            </w:r>
          </w:p>
        </w:tc>
        <w:tc>
          <w:tcPr>
            <w:tcW w:w="810" w:type="dxa"/>
            <w:tcBorders>
              <w:top w:val="double" w:sz="4" w:space="0" w:color="auto"/>
              <w:left w:val="nil"/>
              <w:bottom w:val="nil"/>
              <w:right w:val="nil"/>
            </w:tcBorders>
            <w:shd w:val="clear" w:color="auto" w:fill="auto"/>
            <w:noWrap/>
            <w:vAlign w:val="bottom"/>
            <w:hideMark/>
          </w:tcPr>
          <w:p w14:paraId="296D99C9" w14:textId="77777777" w:rsidR="00056451" w:rsidRPr="00D0071E" w:rsidRDefault="00056451">
            <w:pPr>
              <w:jc w:val="center"/>
              <w:rPr>
                <w:rFonts w:eastAsia="Times New Roman"/>
                <w:sz w:val="16"/>
                <w:szCs w:val="20"/>
              </w:rPr>
            </w:pPr>
            <w:r w:rsidRPr="00D0071E">
              <w:rPr>
                <w:rFonts w:eastAsia="Times New Roman"/>
                <w:sz w:val="16"/>
                <w:szCs w:val="20"/>
              </w:rPr>
              <w:t>(5)</w:t>
            </w:r>
          </w:p>
        </w:tc>
        <w:tc>
          <w:tcPr>
            <w:tcW w:w="990" w:type="dxa"/>
            <w:tcBorders>
              <w:top w:val="double" w:sz="4" w:space="0" w:color="auto"/>
              <w:left w:val="nil"/>
              <w:bottom w:val="nil"/>
              <w:right w:val="nil"/>
            </w:tcBorders>
            <w:shd w:val="clear" w:color="auto" w:fill="auto"/>
            <w:noWrap/>
            <w:vAlign w:val="bottom"/>
            <w:hideMark/>
          </w:tcPr>
          <w:p w14:paraId="6CB16BD7" w14:textId="77777777" w:rsidR="00056451" w:rsidRPr="00D0071E" w:rsidRDefault="00056451">
            <w:pPr>
              <w:jc w:val="center"/>
              <w:rPr>
                <w:rFonts w:eastAsia="Times New Roman"/>
                <w:sz w:val="16"/>
                <w:szCs w:val="20"/>
              </w:rPr>
            </w:pPr>
            <w:r w:rsidRPr="00D0071E">
              <w:rPr>
                <w:rFonts w:eastAsia="Times New Roman"/>
                <w:sz w:val="16"/>
                <w:szCs w:val="20"/>
              </w:rPr>
              <w:t>(6)</w:t>
            </w:r>
          </w:p>
        </w:tc>
        <w:tc>
          <w:tcPr>
            <w:tcW w:w="900" w:type="dxa"/>
            <w:tcBorders>
              <w:top w:val="double" w:sz="4" w:space="0" w:color="auto"/>
              <w:left w:val="nil"/>
              <w:bottom w:val="nil"/>
              <w:right w:val="nil"/>
            </w:tcBorders>
            <w:shd w:val="clear" w:color="auto" w:fill="auto"/>
            <w:noWrap/>
            <w:vAlign w:val="bottom"/>
            <w:hideMark/>
          </w:tcPr>
          <w:p w14:paraId="6D82FD4E" w14:textId="77777777" w:rsidR="00056451" w:rsidRPr="00D0071E" w:rsidRDefault="00056451">
            <w:pPr>
              <w:jc w:val="center"/>
              <w:rPr>
                <w:rFonts w:eastAsia="Times New Roman"/>
                <w:sz w:val="16"/>
                <w:szCs w:val="20"/>
              </w:rPr>
            </w:pPr>
            <w:r w:rsidRPr="00D0071E">
              <w:rPr>
                <w:rFonts w:eastAsia="Times New Roman"/>
                <w:sz w:val="16"/>
                <w:szCs w:val="20"/>
              </w:rPr>
              <w:t>(7)</w:t>
            </w:r>
          </w:p>
        </w:tc>
        <w:tc>
          <w:tcPr>
            <w:tcW w:w="990" w:type="dxa"/>
            <w:tcBorders>
              <w:top w:val="double" w:sz="4" w:space="0" w:color="auto"/>
              <w:left w:val="nil"/>
              <w:bottom w:val="nil"/>
              <w:right w:val="nil"/>
            </w:tcBorders>
            <w:shd w:val="clear" w:color="auto" w:fill="auto"/>
            <w:noWrap/>
            <w:vAlign w:val="bottom"/>
            <w:hideMark/>
          </w:tcPr>
          <w:p w14:paraId="553C903F" w14:textId="31B32EE5" w:rsidR="00056451" w:rsidRPr="00D0071E" w:rsidRDefault="00A4387C">
            <w:pPr>
              <w:jc w:val="center"/>
              <w:rPr>
                <w:rFonts w:eastAsia="Times New Roman"/>
                <w:sz w:val="16"/>
                <w:szCs w:val="20"/>
              </w:rPr>
            </w:pPr>
            <w:r w:rsidRPr="00D0071E">
              <w:rPr>
                <w:rFonts w:eastAsia="Times New Roman"/>
                <w:sz w:val="16"/>
                <w:szCs w:val="20"/>
              </w:rPr>
              <w:t>(8</w:t>
            </w:r>
            <w:r w:rsidR="00056451" w:rsidRPr="00D0071E">
              <w:rPr>
                <w:rFonts w:eastAsia="Times New Roman"/>
                <w:sz w:val="16"/>
                <w:szCs w:val="20"/>
              </w:rPr>
              <w:t>)</w:t>
            </w:r>
          </w:p>
        </w:tc>
        <w:tc>
          <w:tcPr>
            <w:tcW w:w="810" w:type="dxa"/>
            <w:tcBorders>
              <w:top w:val="double" w:sz="4" w:space="0" w:color="auto"/>
              <w:left w:val="nil"/>
              <w:bottom w:val="nil"/>
              <w:right w:val="nil"/>
            </w:tcBorders>
            <w:shd w:val="clear" w:color="auto" w:fill="auto"/>
            <w:noWrap/>
            <w:vAlign w:val="bottom"/>
            <w:hideMark/>
          </w:tcPr>
          <w:p w14:paraId="0F76A4EB" w14:textId="18C834A8" w:rsidR="00056451" w:rsidRPr="00D0071E" w:rsidRDefault="00A4387C">
            <w:pPr>
              <w:jc w:val="center"/>
              <w:rPr>
                <w:rFonts w:eastAsia="Times New Roman"/>
                <w:sz w:val="16"/>
                <w:szCs w:val="20"/>
              </w:rPr>
            </w:pPr>
            <w:r w:rsidRPr="00D0071E">
              <w:rPr>
                <w:rFonts w:eastAsia="Times New Roman"/>
                <w:sz w:val="16"/>
                <w:szCs w:val="20"/>
              </w:rPr>
              <w:t>(9</w:t>
            </w:r>
            <w:r w:rsidR="00056451" w:rsidRPr="00D0071E">
              <w:rPr>
                <w:rFonts w:eastAsia="Times New Roman"/>
                <w:sz w:val="16"/>
                <w:szCs w:val="20"/>
              </w:rPr>
              <w:t>)</w:t>
            </w:r>
          </w:p>
        </w:tc>
      </w:tr>
      <w:tr w:rsidR="00D36F41" w:rsidRPr="00D0071E" w14:paraId="56FB0247" w14:textId="77777777" w:rsidTr="00D36F41">
        <w:trPr>
          <w:trHeight w:val="513"/>
        </w:trPr>
        <w:tc>
          <w:tcPr>
            <w:tcW w:w="1148" w:type="dxa"/>
            <w:tcBorders>
              <w:top w:val="nil"/>
              <w:left w:val="nil"/>
              <w:bottom w:val="double" w:sz="4" w:space="0" w:color="auto"/>
              <w:right w:val="nil"/>
            </w:tcBorders>
            <w:shd w:val="clear" w:color="auto" w:fill="auto"/>
            <w:noWrap/>
            <w:vAlign w:val="bottom"/>
            <w:hideMark/>
          </w:tcPr>
          <w:p w14:paraId="325D9C0B" w14:textId="618CE5F4" w:rsidR="00056451" w:rsidRPr="00D0071E" w:rsidRDefault="00056451">
            <w:pPr>
              <w:rPr>
                <w:rFonts w:eastAsia="Times New Roman"/>
                <w:sz w:val="16"/>
                <w:szCs w:val="20"/>
              </w:rPr>
            </w:pPr>
          </w:p>
        </w:tc>
        <w:tc>
          <w:tcPr>
            <w:tcW w:w="983" w:type="dxa"/>
            <w:tcBorders>
              <w:top w:val="nil"/>
              <w:left w:val="nil"/>
              <w:bottom w:val="double" w:sz="4" w:space="0" w:color="auto"/>
              <w:right w:val="nil"/>
            </w:tcBorders>
            <w:shd w:val="clear" w:color="auto" w:fill="auto"/>
            <w:noWrap/>
            <w:vAlign w:val="center"/>
            <w:hideMark/>
          </w:tcPr>
          <w:p w14:paraId="4C382CCF" w14:textId="71D7094E" w:rsidR="00056451" w:rsidRPr="00D0071E" w:rsidRDefault="00D36F41" w:rsidP="00D36F41">
            <w:pPr>
              <w:jc w:val="center"/>
              <w:rPr>
                <w:rFonts w:eastAsia="Times New Roman"/>
                <w:sz w:val="16"/>
                <w:szCs w:val="20"/>
              </w:rPr>
            </w:pPr>
            <w:proofErr w:type="spellStart"/>
            <w:r w:rsidRPr="00D0071E">
              <w:rPr>
                <w:rFonts w:eastAsia="Times New Roman"/>
                <w:sz w:val="16"/>
                <w:szCs w:val="20"/>
              </w:rPr>
              <w:t>TraditionalMarriage</w:t>
            </w:r>
            <w:proofErr w:type="spellEnd"/>
          </w:p>
        </w:tc>
        <w:tc>
          <w:tcPr>
            <w:tcW w:w="1066" w:type="dxa"/>
            <w:tcBorders>
              <w:top w:val="nil"/>
              <w:left w:val="nil"/>
              <w:bottom w:val="double" w:sz="4" w:space="0" w:color="auto"/>
              <w:right w:val="nil"/>
            </w:tcBorders>
            <w:shd w:val="clear" w:color="auto" w:fill="auto"/>
            <w:noWrap/>
            <w:vAlign w:val="center"/>
            <w:hideMark/>
          </w:tcPr>
          <w:p w14:paraId="221BE0BC" w14:textId="519A8505" w:rsidR="00056451" w:rsidRPr="00D0071E" w:rsidRDefault="00D36F41" w:rsidP="00D36F41">
            <w:pPr>
              <w:jc w:val="center"/>
              <w:rPr>
                <w:rFonts w:eastAsia="Times New Roman"/>
                <w:sz w:val="16"/>
                <w:szCs w:val="20"/>
              </w:rPr>
            </w:pPr>
            <w:r w:rsidRPr="00D0071E">
              <w:rPr>
                <w:rFonts w:eastAsia="Times New Roman"/>
                <w:sz w:val="16"/>
                <w:szCs w:val="20"/>
              </w:rPr>
              <w:t>Same-sex adoption</w:t>
            </w:r>
          </w:p>
        </w:tc>
        <w:tc>
          <w:tcPr>
            <w:tcW w:w="943" w:type="dxa"/>
            <w:tcBorders>
              <w:top w:val="nil"/>
              <w:left w:val="nil"/>
              <w:bottom w:val="double" w:sz="4" w:space="0" w:color="auto"/>
              <w:right w:val="nil"/>
            </w:tcBorders>
            <w:shd w:val="clear" w:color="auto" w:fill="auto"/>
            <w:noWrap/>
            <w:vAlign w:val="center"/>
            <w:hideMark/>
          </w:tcPr>
          <w:p w14:paraId="2289567A" w14:textId="00CD8875" w:rsidR="00056451" w:rsidRPr="00D0071E" w:rsidRDefault="00D36F41" w:rsidP="00D36F41">
            <w:pPr>
              <w:jc w:val="center"/>
              <w:rPr>
                <w:rFonts w:eastAsia="Times New Roman"/>
                <w:sz w:val="16"/>
                <w:szCs w:val="20"/>
              </w:rPr>
            </w:pPr>
            <w:r w:rsidRPr="00D0071E">
              <w:rPr>
                <w:rFonts w:eastAsia="Times New Roman"/>
                <w:sz w:val="16"/>
                <w:szCs w:val="20"/>
              </w:rPr>
              <w:t>Abortion</w:t>
            </w:r>
          </w:p>
        </w:tc>
        <w:tc>
          <w:tcPr>
            <w:tcW w:w="990" w:type="dxa"/>
            <w:tcBorders>
              <w:top w:val="nil"/>
              <w:left w:val="nil"/>
              <w:bottom w:val="double" w:sz="4" w:space="0" w:color="auto"/>
              <w:right w:val="nil"/>
            </w:tcBorders>
            <w:shd w:val="clear" w:color="auto" w:fill="auto"/>
            <w:noWrap/>
            <w:vAlign w:val="center"/>
            <w:hideMark/>
          </w:tcPr>
          <w:p w14:paraId="09C7596B" w14:textId="4936202B" w:rsidR="00056451" w:rsidRPr="00D0071E" w:rsidRDefault="00D36F41" w:rsidP="00D36F41">
            <w:pPr>
              <w:jc w:val="center"/>
              <w:rPr>
                <w:rFonts w:eastAsia="Times New Roman"/>
                <w:sz w:val="16"/>
                <w:szCs w:val="20"/>
              </w:rPr>
            </w:pPr>
            <w:r w:rsidRPr="00D0071E">
              <w:rPr>
                <w:rFonts w:eastAsia="Times New Roman"/>
                <w:sz w:val="16"/>
                <w:szCs w:val="20"/>
              </w:rPr>
              <w:t>Euthanasia</w:t>
            </w:r>
          </w:p>
        </w:tc>
        <w:tc>
          <w:tcPr>
            <w:tcW w:w="810" w:type="dxa"/>
            <w:tcBorders>
              <w:top w:val="nil"/>
              <w:left w:val="nil"/>
              <w:bottom w:val="double" w:sz="4" w:space="0" w:color="auto"/>
              <w:right w:val="nil"/>
            </w:tcBorders>
            <w:shd w:val="clear" w:color="auto" w:fill="auto"/>
            <w:noWrap/>
            <w:vAlign w:val="center"/>
            <w:hideMark/>
          </w:tcPr>
          <w:p w14:paraId="3FBE2235" w14:textId="2FEDEF27" w:rsidR="00056451" w:rsidRPr="00D0071E" w:rsidRDefault="00D36F41" w:rsidP="00D36F41">
            <w:pPr>
              <w:jc w:val="center"/>
              <w:rPr>
                <w:rFonts w:eastAsia="Times New Roman"/>
                <w:sz w:val="16"/>
                <w:szCs w:val="20"/>
              </w:rPr>
            </w:pPr>
            <w:r w:rsidRPr="00D0071E">
              <w:rPr>
                <w:rFonts w:eastAsia="Times New Roman"/>
                <w:sz w:val="16"/>
                <w:szCs w:val="20"/>
              </w:rPr>
              <w:t>No debt</w:t>
            </w:r>
          </w:p>
        </w:tc>
        <w:tc>
          <w:tcPr>
            <w:tcW w:w="990" w:type="dxa"/>
            <w:tcBorders>
              <w:top w:val="nil"/>
              <w:left w:val="nil"/>
              <w:bottom w:val="double" w:sz="4" w:space="0" w:color="auto"/>
              <w:right w:val="nil"/>
            </w:tcBorders>
            <w:shd w:val="clear" w:color="auto" w:fill="auto"/>
            <w:noWrap/>
            <w:vAlign w:val="center"/>
            <w:hideMark/>
          </w:tcPr>
          <w:p w14:paraId="7C3317E7" w14:textId="4F294D86" w:rsidR="00056451" w:rsidRPr="00D0071E" w:rsidRDefault="00D36F41" w:rsidP="00D36F41">
            <w:pPr>
              <w:jc w:val="center"/>
              <w:rPr>
                <w:rFonts w:eastAsia="Times New Roman"/>
                <w:sz w:val="16"/>
                <w:szCs w:val="20"/>
              </w:rPr>
            </w:pPr>
            <w:r w:rsidRPr="00D0071E">
              <w:rPr>
                <w:rFonts w:eastAsia="Times New Roman"/>
                <w:sz w:val="16"/>
                <w:szCs w:val="20"/>
              </w:rPr>
              <w:t>Inflation vs. Growth</w:t>
            </w:r>
          </w:p>
        </w:tc>
        <w:tc>
          <w:tcPr>
            <w:tcW w:w="900" w:type="dxa"/>
            <w:tcBorders>
              <w:top w:val="nil"/>
              <w:left w:val="nil"/>
              <w:bottom w:val="double" w:sz="4" w:space="0" w:color="auto"/>
              <w:right w:val="nil"/>
            </w:tcBorders>
            <w:shd w:val="clear" w:color="auto" w:fill="auto"/>
            <w:noWrap/>
            <w:vAlign w:val="center"/>
            <w:hideMark/>
          </w:tcPr>
          <w:p w14:paraId="4F28F227" w14:textId="4F63C7BB" w:rsidR="00056451" w:rsidRPr="00D0071E" w:rsidRDefault="00D36F41" w:rsidP="00D36F41">
            <w:pPr>
              <w:jc w:val="center"/>
              <w:rPr>
                <w:rFonts w:eastAsia="Times New Roman"/>
                <w:sz w:val="16"/>
                <w:szCs w:val="20"/>
              </w:rPr>
            </w:pPr>
            <w:r w:rsidRPr="00D0071E">
              <w:rPr>
                <w:rFonts w:eastAsia="Times New Roman"/>
                <w:sz w:val="16"/>
                <w:szCs w:val="20"/>
              </w:rPr>
              <w:t>Taxing Rich</w:t>
            </w:r>
          </w:p>
        </w:tc>
        <w:tc>
          <w:tcPr>
            <w:tcW w:w="990" w:type="dxa"/>
            <w:tcBorders>
              <w:top w:val="nil"/>
              <w:left w:val="nil"/>
              <w:bottom w:val="double" w:sz="4" w:space="0" w:color="auto"/>
              <w:right w:val="nil"/>
            </w:tcBorders>
            <w:shd w:val="clear" w:color="auto" w:fill="auto"/>
            <w:noWrap/>
            <w:vAlign w:val="center"/>
            <w:hideMark/>
          </w:tcPr>
          <w:p w14:paraId="70DE981C" w14:textId="24284A7C" w:rsidR="00056451" w:rsidRPr="00D0071E" w:rsidRDefault="00D36F41" w:rsidP="00D36F41">
            <w:pPr>
              <w:jc w:val="center"/>
              <w:rPr>
                <w:rFonts w:eastAsia="Times New Roman"/>
                <w:b/>
                <w:sz w:val="16"/>
                <w:szCs w:val="20"/>
              </w:rPr>
            </w:pPr>
            <w:r w:rsidRPr="00D0071E">
              <w:rPr>
                <w:rFonts w:eastAsia="Times New Roman"/>
                <w:b/>
                <w:sz w:val="16"/>
                <w:szCs w:val="20"/>
              </w:rPr>
              <w:t>Private Investment</w:t>
            </w:r>
          </w:p>
        </w:tc>
        <w:tc>
          <w:tcPr>
            <w:tcW w:w="810" w:type="dxa"/>
            <w:tcBorders>
              <w:top w:val="nil"/>
              <w:left w:val="nil"/>
              <w:bottom w:val="double" w:sz="4" w:space="0" w:color="auto"/>
              <w:right w:val="nil"/>
            </w:tcBorders>
            <w:shd w:val="clear" w:color="auto" w:fill="auto"/>
            <w:noWrap/>
            <w:vAlign w:val="center"/>
            <w:hideMark/>
          </w:tcPr>
          <w:p w14:paraId="38BE2EDF" w14:textId="77777777" w:rsidR="00D36F41" w:rsidRPr="00D0071E" w:rsidRDefault="00D36F41" w:rsidP="00D36F41">
            <w:pPr>
              <w:jc w:val="center"/>
              <w:rPr>
                <w:rFonts w:eastAsia="Times New Roman"/>
                <w:b/>
                <w:sz w:val="16"/>
                <w:szCs w:val="20"/>
              </w:rPr>
            </w:pPr>
            <w:r w:rsidRPr="00D0071E">
              <w:rPr>
                <w:rFonts w:eastAsia="Times New Roman"/>
                <w:b/>
                <w:sz w:val="16"/>
                <w:szCs w:val="20"/>
              </w:rPr>
              <w:t>2006</w:t>
            </w:r>
          </w:p>
          <w:p w14:paraId="267E5120" w14:textId="1C76DBBF" w:rsidR="00056451" w:rsidRPr="00D0071E" w:rsidRDefault="00D36F41" w:rsidP="00D36F41">
            <w:pPr>
              <w:jc w:val="center"/>
              <w:rPr>
                <w:rFonts w:eastAsia="Times New Roman"/>
                <w:b/>
                <w:sz w:val="16"/>
                <w:szCs w:val="20"/>
              </w:rPr>
            </w:pPr>
            <w:r w:rsidRPr="00D0071E">
              <w:rPr>
                <w:rFonts w:eastAsia="Times New Roman"/>
                <w:b/>
                <w:sz w:val="16"/>
                <w:szCs w:val="20"/>
              </w:rPr>
              <w:t>Fraud</w:t>
            </w:r>
          </w:p>
        </w:tc>
      </w:tr>
      <w:tr w:rsidR="00D36F41" w:rsidRPr="00D0071E" w14:paraId="19C69E33" w14:textId="77777777" w:rsidTr="00D36F41">
        <w:trPr>
          <w:trHeight w:val="271"/>
        </w:trPr>
        <w:tc>
          <w:tcPr>
            <w:tcW w:w="1148" w:type="dxa"/>
            <w:tcBorders>
              <w:top w:val="double" w:sz="4" w:space="0" w:color="auto"/>
              <w:left w:val="nil"/>
              <w:bottom w:val="nil"/>
              <w:right w:val="nil"/>
            </w:tcBorders>
            <w:shd w:val="clear" w:color="auto" w:fill="auto"/>
            <w:noWrap/>
            <w:vAlign w:val="bottom"/>
            <w:hideMark/>
          </w:tcPr>
          <w:p w14:paraId="63D83506" w14:textId="3FFDC577" w:rsidR="00056451" w:rsidRPr="00D0071E" w:rsidRDefault="00D36F41">
            <w:pPr>
              <w:rPr>
                <w:rFonts w:eastAsia="Times New Roman"/>
                <w:sz w:val="16"/>
                <w:szCs w:val="20"/>
              </w:rPr>
            </w:pPr>
            <w:r w:rsidRPr="00D0071E">
              <w:rPr>
                <w:rFonts w:eastAsia="Times New Roman"/>
                <w:sz w:val="16"/>
                <w:szCs w:val="20"/>
              </w:rPr>
              <w:t>PAN</w:t>
            </w:r>
          </w:p>
        </w:tc>
        <w:tc>
          <w:tcPr>
            <w:tcW w:w="983" w:type="dxa"/>
            <w:tcBorders>
              <w:top w:val="double" w:sz="4" w:space="0" w:color="auto"/>
              <w:left w:val="nil"/>
              <w:bottom w:val="nil"/>
              <w:right w:val="nil"/>
            </w:tcBorders>
            <w:shd w:val="clear" w:color="auto" w:fill="auto"/>
            <w:noWrap/>
            <w:vAlign w:val="bottom"/>
            <w:hideMark/>
          </w:tcPr>
          <w:p w14:paraId="787724FB"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1066" w:type="dxa"/>
            <w:tcBorders>
              <w:top w:val="double" w:sz="4" w:space="0" w:color="auto"/>
              <w:left w:val="nil"/>
              <w:bottom w:val="nil"/>
              <w:right w:val="nil"/>
            </w:tcBorders>
            <w:shd w:val="clear" w:color="auto" w:fill="auto"/>
            <w:noWrap/>
            <w:vAlign w:val="bottom"/>
            <w:hideMark/>
          </w:tcPr>
          <w:p w14:paraId="0DD2BBE1"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943" w:type="dxa"/>
            <w:tcBorders>
              <w:top w:val="double" w:sz="4" w:space="0" w:color="auto"/>
              <w:left w:val="nil"/>
              <w:bottom w:val="nil"/>
              <w:right w:val="nil"/>
            </w:tcBorders>
            <w:shd w:val="clear" w:color="auto" w:fill="auto"/>
            <w:noWrap/>
            <w:vAlign w:val="bottom"/>
            <w:hideMark/>
          </w:tcPr>
          <w:p w14:paraId="687E629B" w14:textId="77777777" w:rsidR="00056451" w:rsidRPr="00D0071E" w:rsidRDefault="00056451">
            <w:pPr>
              <w:jc w:val="center"/>
              <w:rPr>
                <w:rFonts w:eastAsia="Times New Roman"/>
                <w:sz w:val="16"/>
                <w:szCs w:val="20"/>
              </w:rPr>
            </w:pPr>
            <w:r w:rsidRPr="00D0071E">
              <w:rPr>
                <w:rFonts w:eastAsia="Times New Roman"/>
                <w:sz w:val="16"/>
                <w:szCs w:val="20"/>
              </w:rPr>
              <w:t>-0.25</w:t>
            </w:r>
          </w:p>
        </w:tc>
        <w:tc>
          <w:tcPr>
            <w:tcW w:w="990" w:type="dxa"/>
            <w:tcBorders>
              <w:top w:val="double" w:sz="4" w:space="0" w:color="auto"/>
              <w:left w:val="nil"/>
              <w:bottom w:val="nil"/>
              <w:right w:val="nil"/>
            </w:tcBorders>
            <w:shd w:val="clear" w:color="auto" w:fill="auto"/>
            <w:noWrap/>
            <w:vAlign w:val="bottom"/>
            <w:hideMark/>
          </w:tcPr>
          <w:p w14:paraId="5399B32B"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810" w:type="dxa"/>
            <w:tcBorders>
              <w:top w:val="double" w:sz="4" w:space="0" w:color="auto"/>
              <w:left w:val="nil"/>
              <w:bottom w:val="nil"/>
              <w:right w:val="nil"/>
            </w:tcBorders>
            <w:shd w:val="clear" w:color="auto" w:fill="auto"/>
            <w:noWrap/>
            <w:vAlign w:val="bottom"/>
            <w:hideMark/>
          </w:tcPr>
          <w:p w14:paraId="4A7B50D0" w14:textId="77777777" w:rsidR="00056451" w:rsidRPr="00D0071E" w:rsidRDefault="00056451">
            <w:pPr>
              <w:jc w:val="center"/>
              <w:rPr>
                <w:rFonts w:eastAsia="Times New Roman"/>
                <w:sz w:val="16"/>
                <w:szCs w:val="20"/>
              </w:rPr>
            </w:pPr>
            <w:r w:rsidRPr="00D0071E">
              <w:rPr>
                <w:rFonts w:eastAsia="Times New Roman"/>
                <w:sz w:val="16"/>
                <w:szCs w:val="20"/>
              </w:rPr>
              <w:t>-0.12</w:t>
            </w:r>
          </w:p>
        </w:tc>
        <w:tc>
          <w:tcPr>
            <w:tcW w:w="990" w:type="dxa"/>
            <w:tcBorders>
              <w:top w:val="double" w:sz="4" w:space="0" w:color="auto"/>
              <w:left w:val="nil"/>
              <w:bottom w:val="nil"/>
              <w:right w:val="nil"/>
            </w:tcBorders>
            <w:shd w:val="clear" w:color="auto" w:fill="auto"/>
            <w:noWrap/>
            <w:vAlign w:val="bottom"/>
            <w:hideMark/>
          </w:tcPr>
          <w:p w14:paraId="77D80D62" w14:textId="77777777" w:rsidR="00056451" w:rsidRPr="00D0071E" w:rsidRDefault="00056451">
            <w:pPr>
              <w:jc w:val="center"/>
              <w:rPr>
                <w:rFonts w:eastAsia="Times New Roman"/>
                <w:sz w:val="16"/>
                <w:szCs w:val="20"/>
              </w:rPr>
            </w:pPr>
            <w:r w:rsidRPr="00D0071E">
              <w:rPr>
                <w:rFonts w:eastAsia="Times New Roman"/>
                <w:sz w:val="16"/>
                <w:szCs w:val="20"/>
              </w:rPr>
              <w:t>0.07</w:t>
            </w:r>
          </w:p>
        </w:tc>
        <w:tc>
          <w:tcPr>
            <w:tcW w:w="900" w:type="dxa"/>
            <w:tcBorders>
              <w:top w:val="double" w:sz="4" w:space="0" w:color="auto"/>
              <w:left w:val="nil"/>
              <w:bottom w:val="nil"/>
              <w:right w:val="nil"/>
            </w:tcBorders>
            <w:shd w:val="clear" w:color="auto" w:fill="auto"/>
            <w:noWrap/>
            <w:vAlign w:val="bottom"/>
            <w:hideMark/>
          </w:tcPr>
          <w:p w14:paraId="36864FEE"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90" w:type="dxa"/>
            <w:tcBorders>
              <w:top w:val="double" w:sz="4" w:space="0" w:color="auto"/>
              <w:left w:val="nil"/>
              <w:bottom w:val="nil"/>
              <w:right w:val="nil"/>
            </w:tcBorders>
            <w:shd w:val="clear" w:color="auto" w:fill="auto"/>
            <w:noWrap/>
            <w:vAlign w:val="bottom"/>
            <w:hideMark/>
          </w:tcPr>
          <w:p w14:paraId="59B52385" w14:textId="77777777" w:rsidR="00056451" w:rsidRPr="00D0071E" w:rsidRDefault="00056451">
            <w:pPr>
              <w:jc w:val="center"/>
              <w:rPr>
                <w:rFonts w:eastAsia="Times New Roman"/>
                <w:b/>
                <w:sz w:val="16"/>
                <w:szCs w:val="20"/>
              </w:rPr>
            </w:pPr>
            <w:r w:rsidRPr="00D0071E">
              <w:rPr>
                <w:rFonts w:eastAsia="Times New Roman"/>
                <w:b/>
                <w:sz w:val="16"/>
                <w:szCs w:val="20"/>
              </w:rPr>
              <w:t>0.53***</w:t>
            </w:r>
          </w:p>
        </w:tc>
        <w:tc>
          <w:tcPr>
            <w:tcW w:w="810" w:type="dxa"/>
            <w:tcBorders>
              <w:top w:val="double" w:sz="4" w:space="0" w:color="auto"/>
              <w:left w:val="nil"/>
              <w:bottom w:val="nil"/>
              <w:right w:val="nil"/>
            </w:tcBorders>
            <w:shd w:val="clear" w:color="auto" w:fill="auto"/>
            <w:noWrap/>
            <w:vAlign w:val="bottom"/>
            <w:hideMark/>
          </w:tcPr>
          <w:p w14:paraId="152078CA" w14:textId="77777777" w:rsidR="00056451" w:rsidRPr="00D0071E" w:rsidRDefault="00056451">
            <w:pPr>
              <w:jc w:val="center"/>
              <w:rPr>
                <w:rFonts w:eastAsia="Times New Roman"/>
                <w:b/>
                <w:sz w:val="16"/>
                <w:szCs w:val="20"/>
              </w:rPr>
            </w:pPr>
            <w:r w:rsidRPr="00D0071E">
              <w:rPr>
                <w:rFonts w:eastAsia="Times New Roman"/>
                <w:b/>
                <w:sz w:val="16"/>
                <w:szCs w:val="20"/>
              </w:rPr>
              <w:t>-0.51***</w:t>
            </w:r>
          </w:p>
        </w:tc>
      </w:tr>
      <w:tr w:rsidR="00D36F41" w:rsidRPr="00D0071E" w14:paraId="0E70A7AD" w14:textId="77777777" w:rsidTr="00D36F41">
        <w:trPr>
          <w:trHeight w:val="271"/>
        </w:trPr>
        <w:tc>
          <w:tcPr>
            <w:tcW w:w="1148" w:type="dxa"/>
            <w:tcBorders>
              <w:top w:val="nil"/>
              <w:left w:val="nil"/>
              <w:bottom w:val="nil"/>
              <w:right w:val="nil"/>
            </w:tcBorders>
            <w:shd w:val="clear" w:color="auto" w:fill="auto"/>
            <w:noWrap/>
            <w:vAlign w:val="bottom"/>
            <w:hideMark/>
          </w:tcPr>
          <w:p w14:paraId="73AFC292"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38C85626"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1066" w:type="dxa"/>
            <w:tcBorders>
              <w:top w:val="nil"/>
              <w:left w:val="nil"/>
              <w:bottom w:val="nil"/>
              <w:right w:val="nil"/>
            </w:tcBorders>
            <w:shd w:val="clear" w:color="auto" w:fill="auto"/>
            <w:noWrap/>
            <w:vAlign w:val="bottom"/>
            <w:hideMark/>
          </w:tcPr>
          <w:p w14:paraId="789DB410"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43" w:type="dxa"/>
            <w:tcBorders>
              <w:top w:val="nil"/>
              <w:left w:val="nil"/>
              <w:bottom w:val="nil"/>
              <w:right w:val="nil"/>
            </w:tcBorders>
            <w:shd w:val="clear" w:color="auto" w:fill="auto"/>
            <w:noWrap/>
            <w:vAlign w:val="bottom"/>
            <w:hideMark/>
          </w:tcPr>
          <w:p w14:paraId="5511B5DC"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90" w:type="dxa"/>
            <w:tcBorders>
              <w:top w:val="nil"/>
              <w:left w:val="nil"/>
              <w:bottom w:val="nil"/>
              <w:right w:val="nil"/>
            </w:tcBorders>
            <w:shd w:val="clear" w:color="auto" w:fill="auto"/>
            <w:noWrap/>
            <w:vAlign w:val="bottom"/>
            <w:hideMark/>
          </w:tcPr>
          <w:p w14:paraId="237A9011"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810" w:type="dxa"/>
            <w:tcBorders>
              <w:top w:val="nil"/>
              <w:left w:val="nil"/>
              <w:bottom w:val="nil"/>
              <w:right w:val="nil"/>
            </w:tcBorders>
            <w:shd w:val="clear" w:color="auto" w:fill="auto"/>
            <w:noWrap/>
            <w:vAlign w:val="bottom"/>
            <w:hideMark/>
          </w:tcPr>
          <w:p w14:paraId="2FF5992B"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7C01DAE9"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00" w:type="dxa"/>
            <w:tcBorders>
              <w:top w:val="nil"/>
              <w:left w:val="nil"/>
              <w:bottom w:val="nil"/>
              <w:right w:val="nil"/>
            </w:tcBorders>
            <w:shd w:val="clear" w:color="auto" w:fill="auto"/>
            <w:noWrap/>
            <w:vAlign w:val="bottom"/>
            <w:hideMark/>
          </w:tcPr>
          <w:p w14:paraId="6E382A1B"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7BB44B9C" w14:textId="77777777" w:rsidR="00056451" w:rsidRPr="00D0071E" w:rsidRDefault="00056451">
            <w:pPr>
              <w:jc w:val="center"/>
              <w:rPr>
                <w:rFonts w:eastAsia="Times New Roman"/>
                <w:b/>
                <w:sz w:val="16"/>
                <w:szCs w:val="20"/>
              </w:rPr>
            </w:pPr>
            <w:r w:rsidRPr="00D0071E">
              <w:rPr>
                <w:rFonts w:eastAsia="Times New Roman"/>
                <w:b/>
                <w:sz w:val="16"/>
                <w:szCs w:val="20"/>
              </w:rPr>
              <w:t>(0.19)</w:t>
            </w:r>
          </w:p>
        </w:tc>
        <w:tc>
          <w:tcPr>
            <w:tcW w:w="810" w:type="dxa"/>
            <w:tcBorders>
              <w:top w:val="nil"/>
              <w:left w:val="nil"/>
              <w:bottom w:val="nil"/>
              <w:right w:val="nil"/>
            </w:tcBorders>
            <w:shd w:val="clear" w:color="auto" w:fill="auto"/>
            <w:noWrap/>
            <w:vAlign w:val="bottom"/>
            <w:hideMark/>
          </w:tcPr>
          <w:p w14:paraId="4EC59EF9" w14:textId="77777777" w:rsidR="00056451" w:rsidRPr="00D0071E" w:rsidRDefault="00056451">
            <w:pPr>
              <w:jc w:val="center"/>
              <w:rPr>
                <w:rFonts w:eastAsia="Times New Roman"/>
                <w:b/>
                <w:sz w:val="16"/>
                <w:szCs w:val="20"/>
              </w:rPr>
            </w:pPr>
            <w:r w:rsidRPr="00D0071E">
              <w:rPr>
                <w:rFonts w:eastAsia="Times New Roman"/>
                <w:b/>
                <w:sz w:val="16"/>
                <w:szCs w:val="20"/>
              </w:rPr>
              <w:t>(0.17)</w:t>
            </w:r>
          </w:p>
        </w:tc>
      </w:tr>
      <w:tr w:rsidR="00D36F41" w:rsidRPr="00D0071E" w14:paraId="26D5DB93" w14:textId="77777777" w:rsidTr="00D36F41">
        <w:trPr>
          <w:trHeight w:val="271"/>
        </w:trPr>
        <w:tc>
          <w:tcPr>
            <w:tcW w:w="1148" w:type="dxa"/>
            <w:tcBorders>
              <w:top w:val="nil"/>
              <w:left w:val="nil"/>
              <w:bottom w:val="nil"/>
              <w:right w:val="nil"/>
            </w:tcBorders>
            <w:shd w:val="clear" w:color="auto" w:fill="auto"/>
            <w:noWrap/>
            <w:vAlign w:val="bottom"/>
            <w:hideMark/>
          </w:tcPr>
          <w:p w14:paraId="12DD5CEF" w14:textId="004E7494" w:rsidR="00056451" w:rsidRPr="00D0071E" w:rsidRDefault="00D36F41">
            <w:pPr>
              <w:rPr>
                <w:rFonts w:eastAsia="Times New Roman"/>
                <w:sz w:val="16"/>
                <w:szCs w:val="20"/>
              </w:rPr>
            </w:pPr>
            <w:r w:rsidRPr="00D0071E">
              <w:rPr>
                <w:rFonts w:eastAsia="Times New Roman"/>
                <w:sz w:val="16"/>
                <w:szCs w:val="20"/>
              </w:rPr>
              <w:t>PRI</w:t>
            </w:r>
          </w:p>
        </w:tc>
        <w:tc>
          <w:tcPr>
            <w:tcW w:w="983" w:type="dxa"/>
            <w:tcBorders>
              <w:top w:val="nil"/>
              <w:left w:val="nil"/>
              <w:bottom w:val="nil"/>
              <w:right w:val="nil"/>
            </w:tcBorders>
            <w:shd w:val="clear" w:color="auto" w:fill="auto"/>
            <w:noWrap/>
            <w:vAlign w:val="bottom"/>
            <w:hideMark/>
          </w:tcPr>
          <w:p w14:paraId="5143026F" w14:textId="77777777" w:rsidR="00056451" w:rsidRPr="00D0071E" w:rsidRDefault="00056451">
            <w:pPr>
              <w:jc w:val="center"/>
              <w:rPr>
                <w:rFonts w:eastAsia="Times New Roman"/>
                <w:sz w:val="16"/>
                <w:szCs w:val="20"/>
              </w:rPr>
            </w:pPr>
            <w:r w:rsidRPr="00D0071E">
              <w:rPr>
                <w:rFonts w:eastAsia="Times New Roman"/>
                <w:sz w:val="16"/>
                <w:szCs w:val="20"/>
              </w:rPr>
              <w:t>0.25</w:t>
            </w:r>
          </w:p>
        </w:tc>
        <w:tc>
          <w:tcPr>
            <w:tcW w:w="1066" w:type="dxa"/>
            <w:tcBorders>
              <w:top w:val="nil"/>
              <w:left w:val="nil"/>
              <w:bottom w:val="nil"/>
              <w:right w:val="nil"/>
            </w:tcBorders>
            <w:shd w:val="clear" w:color="auto" w:fill="auto"/>
            <w:noWrap/>
            <w:vAlign w:val="bottom"/>
            <w:hideMark/>
          </w:tcPr>
          <w:p w14:paraId="12C12C5A"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43" w:type="dxa"/>
            <w:tcBorders>
              <w:top w:val="nil"/>
              <w:left w:val="nil"/>
              <w:bottom w:val="nil"/>
              <w:right w:val="nil"/>
            </w:tcBorders>
            <w:shd w:val="clear" w:color="auto" w:fill="auto"/>
            <w:noWrap/>
            <w:vAlign w:val="bottom"/>
            <w:hideMark/>
          </w:tcPr>
          <w:p w14:paraId="17CF2BE0" w14:textId="77777777" w:rsidR="00056451" w:rsidRPr="00D0071E" w:rsidRDefault="00056451">
            <w:pPr>
              <w:jc w:val="center"/>
              <w:rPr>
                <w:rFonts w:eastAsia="Times New Roman"/>
                <w:sz w:val="16"/>
                <w:szCs w:val="20"/>
              </w:rPr>
            </w:pPr>
            <w:r w:rsidRPr="00D0071E">
              <w:rPr>
                <w:rFonts w:eastAsia="Times New Roman"/>
                <w:sz w:val="16"/>
                <w:szCs w:val="20"/>
              </w:rPr>
              <w:t>-0.33*</w:t>
            </w:r>
          </w:p>
        </w:tc>
        <w:tc>
          <w:tcPr>
            <w:tcW w:w="990" w:type="dxa"/>
            <w:tcBorders>
              <w:top w:val="nil"/>
              <w:left w:val="nil"/>
              <w:bottom w:val="nil"/>
              <w:right w:val="nil"/>
            </w:tcBorders>
            <w:shd w:val="clear" w:color="auto" w:fill="auto"/>
            <w:noWrap/>
            <w:vAlign w:val="bottom"/>
            <w:hideMark/>
          </w:tcPr>
          <w:p w14:paraId="01D2E62D"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810" w:type="dxa"/>
            <w:tcBorders>
              <w:top w:val="nil"/>
              <w:left w:val="nil"/>
              <w:bottom w:val="nil"/>
              <w:right w:val="nil"/>
            </w:tcBorders>
            <w:shd w:val="clear" w:color="auto" w:fill="auto"/>
            <w:noWrap/>
            <w:vAlign w:val="bottom"/>
            <w:hideMark/>
          </w:tcPr>
          <w:p w14:paraId="12D50FDC" w14:textId="77777777" w:rsidR="00056451" w:rsidRPr="00D0071E" w:rsidRDefault="00056451">
            <w:pPr>
              <w:jc w:val="center"/>
              <w:rPr>
                <w:rFonts w:eastAsia="Times New Roman"/>
                <w:sz w:val="16"/>
                <w:szCs w:val="20"/>
              </w:rPr>
            </w:pPr>
            <w:r w:rsidRPr="00D0071E">
              <w:rPr>
                <w:rFonts w:eastAsia="Times New Roman"/>
                <w:sz w:val="16"/>
                <w:szCs w:val="20"/>
              </w:rPr>
              <w:t>-0.24</w:t>
            </w:r>
          </w:p>
        </w:tc>
        <w:tc>
          <w:tcPr>
            <w:tcW w:w="990" w:type="dxa"/>
            <w:tcBorders>
              <w:top w:val="nil"/>
              <w:left w:val="nil"/>
              <w:bottom w:val="nil"/>
              <w:right w:val="nil"/>
            </w:tcBorders>
            <w:shd w:val="clear" w:color="auto" w:fill="auto"/>
            <w:noWrap/>
            <w:vAlign w:val="bottom"/>
            <w:hideMark/>
          </w:tcPr>
          <w:p w14:paraId="12CE37A7"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00" w:type="dxa"/>
            <w:tcBorders>
              <w:top w:val="nil"/>
              <w:left w:val="nil"/>
              <w:bottom w:val="nil"/>
              <w:right w:val="nil"/>
            </w:tcBorders>
            <w:shd w:val="clear" w:color="auto" w:fill="auto"/>
            <w:noWrap/>
            <w:vAlign w:val="bottom"/>
            <w:hideMark/>
          </w:tcPr>
          <w:p w14:paraId="0C39CC26"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nil"/>
              <w:left w:val="nil"/>
              <w:bottom w:val="nil"/>
              <w:right w:val="nil"/>
            </w:tcBorders>
            <w:shd w:val="clear" w:color="auto" w:fill="auto"/>
            <w:noWrap/>
            <w:vAlign w:val="bottom"/>
            <w:hideMark/>
          </w:tcPr>
          <w:p w14:paraId="2059966A" w14:textId="77777777" w:rsidR="00056451" w:rsidRPr="00D0071E" w:rsidRDefault="00056451">
            <w:pPr>
              <w:jc w:val="center"/>
              <w:rPr>
                <w:rFonts w:eastAsia="Times New Roman"/>
                <w:b/>
                <w:sz w:val="16"/>
                <w:szCs w:val="20"/>
              </w:rPr>
            </w:pPr>
            <w:r w:rsidRPr="00D0071E">
              <w:rPr>
                <w:rFonts w:eastAsia="Times New Roman"/>
                <w:b/>
                <w:sz w:val="16"/>
                <w:szCs w:val="20"/>
              </w:rPr>
              <w:t>0.39**</w:t>
            </w:r>
          </w:p>
        </w:tc>
        <w:tc>
          <w:tcPr>
            <w:tcW w:w="810" w:type="dxa"/>
            <w:tcBorders>
              <w:top w:val="nil"/>
              <w:left w:val="nil"/>
              <w:bottom w:val="nil"/>
              <w:right w:val="nil"/>
            </w:tcBorders>
            <w:shd w:val="clear" w:color="auto" w:fill="auto"/>
            <w:noWrap/>
            <w:vAlign w:val="bottom"/>
            <w:hideMark/>
          </w:tcPr>
          <w:p w14:paraId="27EC145C" w14:textId="77777777" w:rsidR="00056451" w:rsidRPr="00D0071E" w:rsidRDefault="00056451">
            <w:pPr>
              <w:jc w:val="center"/>
              <w:rPr>
                <w:rFonts w:eastAsia="Times New Roman"/>
                <w:b/>
                <w:sz w:val="16"/>
                <w:szCs w:val="20"/>
              </w:rPr>
            </w:pPr>
            <w:r w:rsidRPr="00D0071E">
              <w:rPr>
                <w:rFonts w:eastAsia="Times New Roman"/>
                <w:b/>
                <w:sz w:val="16"/>
                <w:szCs w:val="20"/>
              </w:rPr>
              <w:t>-0.42***</w:t>
            </w:r>
          </w:p>
        </w:tc>
      </w:tr>
      <w:tr w:rsidR="00D36F41" w:rsidRPr="00D0071E" w14:paraId="1E096157" w14:textId="77777777" w:rsidTr="00D36F41">
        <w:trPr>
          <w:trHeight w:val="271"/>
        </w:trPr>
        <w:tc>
          <w:tcPr>
            <w:tcW w:w="1148" w:type="dxa"/>
            <w:tcBorders>
              <w:top w:val="nil"/>
              <w:left w:val="nil"/>
              <w:bottom w:val="nil"/>
              <w:right w:val="nil"/>
            </w:tcBorders>
            <w:shd w:val="clear" w:color="auto" w:fill="auto"/>
            <w:noWrap/>
            <w:vAlign w:val="bottom"/>
            <w:hideMark/>
          </w:tcPr>
          <w:p w14:paraId="75555B2F"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66981089"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1066" w:type="dxa"/>
            <w:tcBorders>
              <w:top w:val="nil"/>
              <w:left w:val="nil"/>
              <w:bottom w:val="nil"/>
              <w:right w:val="nil"/>
            </w:tcBorders>
            <w:shd w:val="clear" w:color="auto" w:fill="auto"/>
            <w:noWrap/>
            <w:vAlign w:val="bottom"/>
            <w:hideMark/>
          </w:tcPr>
          <w:p w14:paraId="72BF3859"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43" w:type="dxa"/>
            <w:tcBorders>
              <w:top w:val="nil"/>
              <w:left w:val="nil"/>
              <w:bottom w:val="nil"/>
              <w:right w:val="nil"/>
            </w:tcBorders>
            <w:shd w:val="clear" w:color="auto" w:fill="auto"/>
            <w:noWrap/>
            <w:vAlign w:val="bottom"/>
            <w:hideMark/>
          </w:tcPr>
          <w:p w14:paraId="2CE1B3B5"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90" w:type="dxa"/>
            <w:tcBorders>
              <w:top w:val="nil"/>
              <w:left w:val="nil"/>
              <w:bottom w:val="nil"/>
              <w:right w:val="nil"/>
            </w:tcBorders>
            <w:shd w:val="clear" w:color="auto" w:fill="auto"/>
            <w:noWrap/>
            <w:vAlign w:val="bottom"/>
            <w:hideMark/>
          </w:tcPr>
          <w:p w14:paraId="69B7E684"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810" w:type="dxa"/>
            <w:tcBorders>
              <w:top w:val="nil"/>
              <w:left w:val="nil"/>
              <w:bottom w:val="nil"/>
              <w:right w:val="nil"/>
            </w:tcBorders>
            <w:shd w:val="clear" w:color="auto" w:fill="auto"/>
            <w:noWrap/>
            <w:vAlign w:val="bottom"/>
            <w:hideMark/>
          </w:tcPr>
          <w:p w14:paraId="4F1345E5"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316D4A45"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00" w:type="dxa"/>
            <w:tcBorders>
              <w:top w:val="nil"/>
              <w:left w:val="nil"/>
              <w:bottom w:val="nil"/>
              <w:right w:val="nil"/>
            </w:tcBorders>
            <w:shd w:val="clear" w:color="auto" w:fill="auto"/>
            <w:noWrap/>
            <w:vAlign w:val="bottom"/>
            <w:hideMark/>
          </w:tcPr>
          <w:p w14:paraId="48C6F802"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14252E62" w14:textId="77777777" w:rsidR="00056451" w:rsidRPr="00D0071E" w:rsidRDefault="00056451">
            <w:pPr>
              <w:jc w:val="center"/>
              <w:rPr>
                <w:rFonts w:eastAsia="Times New Roman"/>
                <w:b/>
                <w:sz w:val="16"/>
                <w:szCs w:val="20"/>
              </w:rPr>
            </w:pPr>
            <w:r w:rsidRPr="00D0071E">
              <w:rPr>
                <w:rFonts w:eastAsia="Times New Roman"/>
                <w:b/>
                <w:sz w:val="16"/>
                <w:szCs w:val="20"/>
              </w:rPr>
              <w:t>(0.19)</w:t>
            </w:r>
          </w:p>
        </w:tc>
        <w:tc>
          <w:tcPr>
            <w:tcW w:w="810" w:type="dxa"/>
            <w:tcBorders>
              <w:top w:val="nil"/>
              <w:left w:val="nil"/>
              <w:bottom w:val="nil"/>
              <w:right w:val="nil"/>
            </w:tcBorders>
            <w:shd w:val="clear" w:color="auto" w:fill="auto"/>
            <w:noWrap/>
            <w:vAlign w:val="bottom"/>
            <w:hideMark/>
          </w:tcPr>
          <w:p w14:paraId="71712E48" w14:textId="77777777" w:rsidR="00056451" w:rsidRPr="00D0071E" w:rsidRDefault="00056451">
            <w:pPr>
              <w:jc w:val="center"/>
              <w:rPr>
                <w:rFonts w:eastAsia="Times New Roman"/>
                <w:b/>
                <w:sz w:val="16"/>
                <w:szCs w:val="20"/>
              </w:rPr>
            </w:pPr>
            <w:r w:rsidRPr="00D0071E">
              <w:rPr>
                <w:rFonts w:eastAsia="Times New Roman"/>
                <w:b/>
                <w:sz w:val="16"/>
                <w:szCs w:val="20"/>
              </w:rPr>
              <w:t>(0.16)</w:t>
            </w:r>
          </w:p>
        </w:tc>
      </w:tr>
      <w:tr w:rsidR="00D36F41" w:rsidRPr="00D0071E" w14:paraId="5438AC2D" w14:textId="77777777" w:rsidTr="00D36F41">
        <w:trPr>
          <w:trHeight w:val="271"/>
        </w:trPr>
        <w:tc>
          <w:tcPr>
            <w:tcW w:w="1148" w:type="dxa"/>
            <w:tcBorders>
              <w:top w:val="nil"/>
              <w:left w:val="nil"/>
              <w:bottom w:val="nil"/>
              <w:right w:val="nil"/>
            </w:tcBorders>
            <w:shd w:val="clear" w:color="auto" w:fill="auto"/>
            <w:noWrap/>
            <w:vAlign w:val="bottom"/>
            <w:hideMark/>
          </w:tcPr>
          <w:p w14:paraId="68E810B5" w14:textId="5954A435" w:rsidR="00056451" w:rsidRPr="00D0071E" w:rsidRDefault="00D36F41">
            <w:pPr>
              <w:rPr>
                <w:rFonts w:eastAsia="Times New Roman"/>
                <w:sz w:val="16"/>
                <w:szCs w:val="20"/>
              </w:rPr>
            </w:pPr>
            <w:proofErr w:type="spellStart"/>
            <w:r w:rsidRPr="00D0071E">
              <w:rPr>
                <w:rFonts w:eastAsia="Times New Roman"/>
                <w:sz w:val="16"/>
                <w:szCs w:val="20"/>
              </w:rPr>
              <w:t>Indep</w:t>
            </w:r>
            <w:proofErr w:type="spellEnd"/>
          </w:p>
        </w:tc>
        <w:tc>
          <w:tcPr>
            <w:tcW w:w="983" w:type="dxa"/>
            <w:tcBorders>
              <w:top w:val="nil"/>
              <w:left w:val="nil"/>
              <w:bottom w:val="nil"/>
              <w:right w:val="nil"/>
            </w:tcBorders>
            <w:shd w:val="clear" w:color="auto" w:fill="auto"/>
            <w:noWrap/>
            <w:vAlign w:val="bottom"/>
            <w:hideMark/>
          </w:tcPr>
          <w:p w14:paraId="29D5E23F" w14:textId="77777777" w:rsidR="00056451" w:rsidRPr="00D0071E" w:rsidRDefault="00056451">
            <w:pPr>
              <w:jc w:val="center"/>
              <w:rPr>
                <w:rFonts w:eastAsia="Times New Roman"/>
                <w:sz w:val="16"/>
                <w:szCs w:val="20"/>
              </w:rPr>
            </w:pPr>
            <w:r w:rsidRPr="00D0071E">
              <w:rPr>
                <w:rFonts w:eastAsia="Times New Roman"/>
                <w:sz w:val="16"/>
                <w:szCs w:val="20"/>
              </w:rPr>
              <w:t>-0.24</w:t>
            </w:r>
          </w:p>
        </w:tc>
        <w:tc>
          <w:tcPr>
            <w:tcW w:w="1066" w:type="dxa"/>
            <w:tcBorders>
              <w:top w:val="nil"/>
              <w:left w:val="nil"/>
              <w:bottom w:val="nil"/>
              <w:right w:val="nil"/>
            </w:tcBorders>
            <w:shd w:val="clear" w:color="auto" w:fill="auto"/>
            <w:noWrap/>
            <w:vAlign w:val="bottom"/>
            <w:hideMark/>
          </w:tcPr>
          <w:p w14:paraId="0D555359"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43" w:type="dxa"/>
            <w:tcBorders>
              <w:top w:val="nil"/>
              <w:left w:val="nil"/>
              <w:bottom w:val="nil"/>
              <w:right w:val="nil"/>
            </w:tcBorders>
            <w:shd w:val="clear" w:color="auto" w:fill="auto"/>
            <w:noWrap/>
            <w:vAlign w:val="bottom"/>
            <w:hideMark/>
          </w:tcPr>
          <w:p w14:paraId="1D6B2340" w14:textId="77777777" w:rsidR="00056451" w:rsidRPr="00D0071E" w:rsidRDefault="00056451">
            <w:pPr>
              <w:jc w:val="center"/>
              <w:rPr>
                <w:rFonts w:eastAsia="Times New Roman"/>
                <w:sz w:val="16"/>
                <w:szCs w:val="20"/>
              </w:rPr>
            </w:pPr>
            <w:r w:rsidRPr="00D0071E">
              <w:rPr>
                <w:rFonts w:eastAsia="Times New Roman"/>
                <w:sz w:val="16"/>
                <w:szCs w:val="20"/>
              </w:rPr>
              <w:t>0.37*</w:t>
            </w:r>
          </w:p>
        </w:tc>
        <w:tc>
          <w:tcPr>
            <w:tcW w:w="990" w:type="dxa"/>
            <w:tcBorders>
              <w:top w:val="nil"/>
              <w:left w:val="nil"/>
              <w:bottom w:val="nil"/>
              <w:right w:val="nil"/>
            </w:tcBorders>
            <w:shd w:val="clear" w:color="auto" w:fill="auto"/>
            <w:noWrap/>
            <w:vAlign w:val="bottom"/>
            <w:hideMark/>
          </w:tcPr>
          <w:p w14:paraId="3233FE48" w14:textId="77777777" w:rsidR="00056451" w:rsidRPr="00D0071E" w:rsidRDefault="00056451">
            <w:pPr>
              <w:jc w:val="center"/>
              <w:rPr>
                <w:rFonts w:eastAsia="Times New Roman"/>
                <w:sz w:val="16"/>
                <w:szCs w:val="20"/>
              </w:rPr>
            </w:pPr>
            <w:r w:rsidRPr="00D0071E">
              <w:rPr>
                <w:rFonts w:eastAsia="Times New Roman"/>
                <w:sz w:val="16"/>
                <w:szCs w:val="20"/>
              </w:rPr>
              <w:t>-0.25</w:t>
            </w:r>
          </w:p>
        </w:tc>
        <w:tc>
          <w:tcPr>
            <w:tcW w:w="810" w:type="dxa"/>
            <w:tcBorders>
              <w:top w:val="nil"/>
              <w:left w:val="nil"/>
              <w:bottom w:val="nil"/>
              <w:right w:val="nil"/>
            </w:tcBorders>
            <w:shd w:val="clear" w:color="auto" w:fill="auto"/>
            <w:noWrap/>
            <w:vAlign w:val="bottom"/>
            <w:hideMark/>
          </w:tcPr>
          <w:p w14:paraId="0FAED432" w14:textId="77777777" w:rsidR="00056451" w:rsidRPr="00D0071E" w:rsidRDefault="00056451">
            <w:pPr>
              <w:jc w:val="center"/>
              <w:rPr>
                <w:rFonts w:eastAsia="Times New Roman"/>
                <w:sz w:val="16"/>
                <w:szCs w:val="20"/>
              </w:rPr>
            </w:pPr>
            <w:r w:rsidRPr="00D0071E">
              <w:rPr>
                <w:rFonts w:eastAsia="Times New Roman"/>
                <w:sz w:val="16"/>
                <w:szCs w:val="20"/>
              </w:rPr>
              <w:t>0.25</w:t>
            </w:r>
          </w:p>
        </w:tc>
        <w:tc>
          <w:tcPr>
            <w:tcW w:w="990" w:type="dxa"/>
            <w:tcBorders>
              <w:top w:val="nil"/>
              <w:left w:val="nil"/>
              <w:bottom w:val="nil"/>
              <w:right w:val="nil"/>
            </w:tcBorders>
            <w:shd w:val="clear" w:color="auto" w:fill="auto"/>
            <w:noWrap/>
            <w:vAlign w:val="bottom"/>
            <w:hideMark/>
          </w:tcPr>
          <w:p w14:paraId="410F32F1" w14:textId="77777777" w:rsidR="00056451" w:rsidRPr="00D0071E" w:rsidRDefault="00056451">
            <w:pPr>
              <w:jc w:val="center"/>
              <w:rPr>
                <w:rFonts w:eastAsia="Times New Roman"/>
                <w:sz w:val="16"/>
                <w:szCs w:val="20"/>
              </w:rPr>
            </w:pPr>
            <w:r w:rsidRPr="00D0071E">
              <w:rPr>
                <w:rFonts w:eastAsia="Times New Roman"/>
                <w:sz w:val="16"/>
                <w:szCs w:val="20"/>
              </w:rPr>
              <w:t>0.08</w:t>
            </w:r>
          </w:p>
        </w:tc>
        <w:tc>
          <w:tcPr>
            <w:tcW w:w="900" w:type="dxa"/>
            <w:tcBorders>
              <w:top w:val="nil"/>
              <w:left w:val="nil"/>
              <w:bottom w:val="nil"/>
              <w:right w:val="nil"/>
            </w:tcBorders>
            <w:shd w:val="clear" w:color="auto" w:fill="auto"/>
            <w:noWrap/>
            <w:vAlign w:val="bottom"/>
            <w:hideMark/>
          </w:tcPr>
          <w:p w14:paraId="7F222AE7"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5CD4DA93" w14:textId="77777777" w:rsidR="00056451" w:rsidRPr="00D0071E" w:rsidRDefault="00056451">
            <w:pPr>
              <w:jc w:val="center"/>
              <w:rPr>
                <w:rFonts w:eastAsia="Times New Roman"/>
                <w:sz w:val="16"/>
                <w:szCs w:val="20"/>
              </w:rPr>
            </w:pPr>
            <w:r w:rsidRPr="00D0071E">
              <w:rPr>
                <w:rFonts w:eastAsia="Times New Roman"/>
                <w:sz w:val="16"/>
                <w:szCs w:val="20"/>
              </w:rPr>
              <w:t>0.07</w:t>
            </w:r>
          </w:p>
        </w:tc>
        <w:tc>
          <w:tcPr>
            <w:tcW w:w="810" w:type="dxa"/>
            <w:tcBorders>
              <w:top w:val="nil"/>
              <w:left w:val="nil"/>
              <w:bottom w:val="nil"/>
              <w:right w:val="nil"/>
            </w:tcBorders>
            <w:shd w:val="clear" w:color="auto" w:fill="auto"/>
            <w:noWrap/>
            <w:vAlign w:val="bottom"/>
            <w:hideMark/>
          </w:tcPr>
          <w:p w14:paraId="6CD22094" w14:textId="77777777" w:rsidR="00056451" w:rsidRPr="00D0071E" w:rsidRDefault="00056451">
            <w:pPr>
              <w:jc w:val="center"/>
              <w:rPr>
                <w:rFonts w:eastAsia="Times New Roman"/>
                <w:sz w:val="16"/>
                <w:szCs w:val="20"/>
              </w:rPr>
            </w:pPr>
            <w:r w:rsidRPr="00D0071E">
              <w:rPr>
                <w:rFonts w:eastAsia="Times New Roman"/>
                <w:sz w:val="16"/>
                <w:szCs w:val="20"/>
              </w:rPr>
              <w:t>0.03</w:t>
            </w:r>
          </w:p>
        </w:tc>
      </w:tr>
      <w:tr w:rsidR="00D36F41" w:rsidRPr="00D0071E" w14:paraId="4F752CD8" w14:textId="77777777" w:rsidTr="00D36F41">
        <w:trPr>
          <w:trHeight w:val="271"/>
        </w:trPr>
        <w:tc>
          <w:tcPr>
            <w:tcW w:w="1148" w:type="dxa"/>
            <w:tcBorders>
              <w:top w:val="nil"/>
              <w:left w:val="nil"/>
              <w:bottom w:val="nil"/>
              <w:right w:val="nil"/>
            </w:tcBorders>
            <w:shd w:val="clear" w:color="auto" w:fill="auto"/>
            <w:noWrap/>
            <w:vAlign w:val="bottom"/>
            <w:hideMark/>
          </w:tcPr>
          <w:p w14:paraId="1D320F18"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2479CFE8"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1066" w:type="dxa"/>
            <w:tcBorders>
              <w:top w:val="nil"/>
              <w:left w:val="nil"/>
              <w:bottom w:val="nil"/>
              <w:right w:val="nil"/>
            </w:tcBorders>
            <w:shd w:val="clear" w:color="auto" w:fill="auto"/>
            <w:noWrap/>
            <w:vAlign w:val="bottom"/>
            <w:hideMark/>
          </w:tcPr>
          <w:p w14:paraId="7029B5FE"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43" w:type="dxa"/>
            <w:tcBorders>
              <w:top w:val="nil"/>
              <w:left w:val="nil"/>
              <w:bottom w:val="nil"/>
              <w:right w:val="nil"/>
            </w:tcBorders>
            <w:shd w:val="clear" w:color="auto" w:fill="auto"/>
            <w:noWrap/>
            <w:vAlign w:val="bottom"/>
            <w:hideMark/>
          </w:tcPr>
          <w:p w14:paraId="0B37D2C1"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90" w:type="dxa"/>
            <w:tcBorders>
              <w:top w:val="nil"/>
              <w:left w:val="nil"/>
              <w:bottom w:val="nil"/>
              <w:right w:val="nil"/>
            </w:tcBorders>
            <w:shd w:val="clear" w:color="auto" w:fill="auto"/>
            <w:noWrap/>
            <w:vAlign w:val="bottom"/>
            <w:hideMark/>
          </w:tcPr>
          <w:p w14:paraId="779CE4CA"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810" w:type="dxa"/>
            <w:tcBorders>
              <w:top w:val="nil"/>
              <w:left w:val="nil"/>
              <w:bottom w:val="nil"/>
              <w:right w:val="nil"/>
            </w:tcBorders>
            <w:shd w:val="clear" w:color="auto" w:fill="auto"/>
            <w:noWrap/>
            <w:vAlign w:val="bottom"/>
            <w:hideMark/>
          </w:tcPr>
          <w:p w14:paraId="59021FCE"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418AF694"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00" w:type="dxa"/>
            <w:tcBorders>
              <w:top w:val="nil"/>
              <w:left w:val="nil"/>
              <w:bottom w:val="nil"/>
              <w:right w:val="nil"/>
            </w:tcBorders>
            <w:shd w:val="clear" w:color="auto" w:fill="auto"/>
            <w:noWrap/>
            <w:vAlign w:val="bottom"/>
            <w:hideMark/>
          </w:tcPr>
          <w:p w14:paraId="0B227651"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4421C024"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5DD50030" w14:textId="77777777" w:rsidR="00056451" w:rsidRPr="00D0071E" w:rsidRDefault="00056451">
            <w:pPr>
              <w:jc w:val="center"/>
              <w:rPr>
                <w:rFonts w:eastAsia="Times New Roman"/>
                <w:sz w:val="16"/>
                <w:szCs w:val="20"/>
              </w:rPr>
            </w:pPr>
            <w:r w:rsidRPr="00D0071E">
              <w:rPr>
                <w:rFonts w:eastAsia="Times New Roman"/>
                <w:sz w:val="16"/>
                <w:szCs w:val="20"/>
              </w:rPr>
              <w:t>(0.17)</w:t>
            </w:r>
          </w:p>
        </w:tc>
      </w:tr>
      <w:tr w:rsidR="00D36F41" w:rsidRPr="00D0071E" w14:paraId="7FA397D2" w14:textId="77777777" w:rsidTr="00D36F41">
        <w:trPr>
          <w:trHeight w:val="271"/>
        </w:trPr>
        <w:tc>
          <w:tcPr>
            <w:tcW w:w="1148" w:type="dxa"/>
            <w:tcBorders>
              <w:top w:val="nil"/>
              <w:left w:val="nil"/>
              <w:bottom w:val="nil"/>
              <w:right w:val="nil"/>
            </w:tcBorders>
            <w:shd w:val="clear" w:color="auto" w:fill="auto"/>
            <w:noWrap/>
            <w:vAlign w:val="bottom"/>
            <w:hideMark/>
          </w:tcPr>
          <w:p w14:paraId="5D463A86" w14:textId="629C0901" w:rsidR="00056451" w:rsidRPr="00D0071E" w:rsidRDefault="00D36F41">
            <w:pPr>
              <w:rPr>
                <w:rFonts w:eastAsia="Times New Roman"/>
                <w:sz w:val="16"/>
                <w:szCs w:val="20"/>
              </w:rPr>
            </w:pPr>
            <w:r w:rsidRPr="00D0071E">
              <w:rPr>
                <w:rFonts w:eastAsia="Times New Roman"/>
                <w:sz w:val="16"/>
                <w:szCs w:val="20"/>
              </w:rPr>
              <w:t>Other</w:t>
            </w:r>
          </w:p>
        </w:tc>
        <w:tc>
          <w:tcPr>
            <w:tcW w:w="983" w:type="dxa"/>
            <w:tcBorders>
              <w:top w:val="nil"/>
              <w:left w:val="nil"/>
              <w:bottom w:val="nil"/>
              <w:right w:val="nil"/>
            </w:tcBorders>
            <w:shd w:val="clear" w:color="auto" w:fill="auto"/>
            <w:noWrap/>
            <w:vAlign w:val="bottom"/>
            <w:hideMark/>
          </w:tcPr>
          <w:p w14:paraId="6A4021A2" w14:textId="77777777" w:rsidR="00056451" w:rsidRPr="00D0071E" w:rsidRDefault="00056451">
            <w:pPr>
              <w:jc w:val="center"/>
              <w:rPr>
                <w:rFonts w:eastAsia="Times New Roman"/>
                <w:sz w:val="16"/>
                <w:szCs w:val="20"/>
              </w:rPr>
            </w:pPr>
            <w:r w:rsidRPr="00D0071E">
              <w:rPr>
                <w:rFonts w:eastAsia="Times New Roman"/>
                <w:sz w:val="16"/>
                <w:szCs w:val="20"/>
              </w:rPr>
              <w:t>-0.29**</w:t>
            </w:r>
          </w:p>
        </w:tc>
        <w:tc>
          <w:tcPr>
            <w:tcW w:w="1066" w:type="dxa"/>
            <w:tcBorders>
              <w:top w:val="nil"/>
              <w:left w:val="nil"/>
              <w:bottom w:val="nil"/>
              <w:right w:val="nil"/>
            </w:tcBorders>
            <w:shd w:val="clear" w:color="auto" w:fill="auto"/>
            <w:noWrap/>
            <w:vAlign w:val="bottom"/>
            <w:hideMark/>
          </w:tcPr>
          <w:p w14:paraId="395746D4" w14:textId="77777777" w:rsidR="00056451" w:rsidRPr="00D0071E" w:rsidRDefault="00056451">
            <w:pPr>
              <w:jc w:val="center"/>
              <w:rPr>
                <w:rFonts w:eastAsia="Times New Roman"/>
                <w:sz w:val="16"/>
                <w:szCs w:val="20"/>
              </w:rPr>
            </w:pPr>
            <w:r w:rsidRPr="00D0071E">
              <w:rPr>
                <w:rFonts w:eastAsia="Times New Roman"/>
                <w:sz w:val="16"/>
                <w:szCs w:val="20"/>
              </w:rPr>
              <w:t>0.16</w:t>
            </w:r>
          </w:p>
        </w:tc>
        <w:tc>
          <w:tcPr>
            <w:tcW w:w="943" w:type="dxa"/>
            <w:tcBorders>
              <w:top w:val="nil"/>
              <w:left w:val="nil"/>
              <w:bottom w:val="nil"/>
              <w:right w:val="nil"/>
            </w:tcBorders>
            <w:shd w:val="clear" w:color="auto" w:fill="auto"/>
            <w:noWrap/>
            <w:vAlign w:val="bottom"/>
            <w:hideMark/>
          </w:tcPr>
          <w:p w14:paraId="6444F9F9"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90" w:type="dxa"/>
            <w:tcBorders>
              <w:top w:val="nil"/>
              <w:left w:val="nil"/>
              <w:bottom w:val="nil"/>
              <w:right w:val="nil"/>
            </w:tcBorders>
            <w:shd w:val="clear" w:color="auto" w:fill="auto"/>
            <w:noWrap/>
            <w:vAlign w:val="bottom"/>
            <w:hideMark/>
          </w:tcPr>
          <w:p w14:paraId="45369FD2"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810" w:type="dxa"/>
            <w:tcBorders>
              <w:top w:val="nil"/>
              <w:left w:val="nil"/>
              <w:bottom w:val="nil"/>
              <w:right w:val="nil"/>
            </w:tcBorders>
            <w:shd w:val="clear" w:color="auto" w:fill="auto"/>
            <w:noWrap/>
            <w:vAlign w:val="bottom"/>
            <w:hideMark/>
          </w:tcPr>
          <w:p w14:paraId="5B9E1760"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990" w:type="dxa"/>
            <w:tcBorders>
              <w:top w:val="nil"/>
              <w:left w:val="nil"/>
              <w:bottom w:val="nil"/>
              <w:right w:val="nil"/>
            </w:tcBorders>
            <w:shd w:val="clear" w:color="auto" w:fill="auto"/>
            <w:noWrap/>
            <w:vAlign w:val="bottom"/>
            <w:hideMark/>
          </w:tcPr>
          <w:p w14:paraId="5AF3A0C7" w14:textId="77777777" w:rsidR="00056451" w:rsidRPr="00D0071E" w:rsidRDefault="00056451">
            <w:pPr>
              <w:jc w:val="center"/>
              <w:rPr>
                <w:rFonts w:eastAsia="Times New Roman"/>
                <w:sz w:val="16"/>
                <w:szCs w:val="20"/>
              </w:rPr>
            </w:pPr>
            <w:r w:rsidRPr="00D0071E">
              <w:rPr>
                <w:rFonts w:eastAsia="Times New Roman"/>
                <w:sz w:val="16"/>
                <w:szCs w:val="20"/>
              </w:rPr>
              <w:t>-0.08</w:t>
            </w:r>
          </w:p>
        </w:tc>
        <w:tc>
          <w:tcPr>
            <w:tcW w:w="900" w:type="dxa"/>
            <w:tcBorders>
              <w:top w:val="nil"/>
              <w:left w:val="nil"/>
              <w:bottom w:val="nil"/>
              <w:right w:val="nil"/>
            </w:tcBorders>
            <w:shd w:val="clear" w:color="auto" w:fill="auto"/>
            <w:noWrap/>
            <w:vAlign w:val="bottom"/>
            <w:hideMark/>
          </w:tcPr>
          <w:p w14:paraId="4F6BE981"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nil"/>
              <w:left w:val="nil"/>
              <w:bottom w:val="nil"/>
              <w:right w:val="nil"/>
            </w:tcBorders>
            <w:shd w:val="clear" w:color="auto" w:fill="auto"/>
            <w:noWrap/>
            <w:vAlign w:val="bottom"/>
            <w:hideMark/>
          </w:tcPr>
          <w:p w14:paraId="79E9D353" w14:textId="77777777" w:rsidR="00056451" w:rsidRPr="00D0071E" w:rsidRDefault="00056451">
            <w:pPr>
              <w:jc w:val="center"/>
              <w:rPr>
                <w:rFonts w:eastAsia="Times New Roman"/>
                <w:sz w:val="16"/>
                <w:szCs w:val="20"/>
              </w:rPr>
            </w:pPr>
            <w:r w:rsidRPr="00D0071E">
              <w:rPr>
                <w:rFonts w:eastAsia="Times New Roman"/>
                <w:sz w:val="16"/>
                <w:szCs w:val="20"/>
              </w:rPr>
              <w:t>0.15</w:t>
            </w:r>
          </w:p>
        </w:tc>
        <w:tc>
          <w:tcPr>
            <w:tcW w:w="810" w:type="dxa"/>
            <w:tcBorders>
              <w:top w:val="nil"/>
              <w:left w:val="nil"/>
              <w:bottom w:val="nil"/>
              <w:right w:val="nil"/>
            </w:tcBorders>
            <w:shd w:val="clear" w:color="auto" w:fill="auto"/>
            <w:noWrap/>
            <w:vAlign w:val="bottom"/>
            <w:hideMark/>
          </w:tcPr>
          <w:p w14:paraId="1A5D12B6" w14:textId="77777777" w:rsidR="00056451" w:rsidRPr="00D0071E" w:rsidRDefault="00056451">
            <w:pPr>
              <w:jc w:val="center"/>
              <w:rPr>
                <w:rFonts w:eastAsia="Times New Roman"/>
                <w:sz w:val="16"/>
                <w:szCs w:val="20"/>
              </w:rPr>
            </w:pPr>
            <w:r w:rsidRPr="00D0071E">
              <w:rPr>
                <w:rFonts w:eastAsia="Times New Roman"/>
                <w:sz w:val="16"/>
                <w:szCs w:val="20"/>
              </w:rPr>
              <w:t>-0.15</w:t>
            </w:r>
          </w:p>
        </w:tc>
      </w:tr>
      <w:tr w:rsidR="00D36F41" w:rsidRPr="00D0071E" w14:paraId="56A2D301" w14:textId="77777777" w:rsidTr="00D36F41">
        <w:trPr>
          <w:trHeight w:val="271"/>
        </w:trPr>
        <w:tc>
          <w:tcPr>
            <w:tcW w:w="1148" w:type="dxa"/>
            <w:tcBorders>
              <w:top w:val="nil"/>
              <w:left w:val="nil"/>
              <w:bottom w:val="nil"/>
              <w:right w:val="nil"/>
            </w:tcBorders>
            <w:shd w:val="clear" w:color="auto" w:fill="auto"/>
            <w:noWrap/>
            <w:vAlign w:val="bottom"/>
            <w:hideMark/>
          </w:tcPr>
          <w:p w14:paraId="42044CF9"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3A09C5B3" w14:textId="77777777" w:rsidR="00056451" w:rsidRPr="00D0071E" w:rsidRDefault="00056451">
            <w:pPr>
              <w:jc w:val="center"/>
              <w:rPr>
                <w:rFonts w:eastAsia="Times New Roman"/>
                <w:sz w:val="16"/>
                <w:szCs w:val="20"/>
              </w:rPr>
            </w:pPr>
            <w:r w:rsidRPr="00D0071E">
              <w:rPr>
                <w:rFonts w:eastAsia="Times New Roman"/>
                <w:sz w:val="16"/>
                <w:szCs w:val="20"/>
              </w:rPr>
              <w:t>(0.12)</w:t>
            </w:r>
          </w:p>
        </w:tc>
        <w:tc>
          <w:tcPr>
            <w:tcW w:w="1066" w:type="dxa"/>
            <w:tcBorders>
              <w:top w:val="nil"/>
              <w:left w:val="nil"/>
              <w:bottom w:val="nil"/>
              <w:right w:val="nil"/>
            </w:tcBorders>
            <w:shd w:val="clear" w:color="auto" w:fill="auto"/>
            <w:noWrap/>
            <w:vAlign w:val="bottom"/>
            <w:hideMark/>
          </w:tcPr>
          <w:p w14:paraId="23F22451" w14:textId="77777777" w:rsidR="00056451" w:rsidRPr="00D0071E" w:rsidRDefault="00056451">
            <w:pPr>
              <w:jc w:val="center"/>
              <w:rPr>
                <w:rFonts w:eastAsia="Times New Roman"/>
                <w:sz w:val="16"/>
                <w:szCs w:val="20"/>
              </w:rPr>
            </w:pPr>
            <w:r w:rsidRPr="00D0071E">
              <w:rPr>
                <w:rFonts w:eastAsia="Times New Roman"/>
                <w:sz w:val="16"/>
                <w:szCs w:val="20"/>
              </w:rPr>
              <w:t>(0.13)</w:t>
            </w:r>
          </w:p>
        </w:tc>
        <w:tc>
          <w:tcPr>
            <w:tcW w:w="943" w:type="dxa"/>
            <w:tcBorders>
              <w:top w:val="nil"/>
              <w:left w:val="nil"/>
              <w:bottom w:val="nil"/>
              <w:right w:val="nil"/>
            </w:tcBorders>
            <w:shd w:val="clear" w:color="auto" w:fill="auto"/>
            <w:noWrap/>
            <w:vAlign w:val="bottom"/>
            <w:hideMark/>
          </w:tcPr>
          <w:p w14:paraId="1B680B6C" w14:textId="77777777" w:rsidR="00056451" w:rsidRPr="00D0071E" w:rsidRDefault="00056451">
            <w:pPr>
              <w:jc w:val="center"/>
              <w:rPr>
                <w:rFonts w:eastAsia="Times New Roman"/>
                <w:sz w:val="16"/>
                <w:szCs w:val="20"/>
              </w:rPr>
            </w:pPr>
            <w:r w:rsidRPr="00D0071E">
              <w:rPr>
                <w:rFonts w:eastAsia="Times New Roman"/>
                <w:sz w:val="16"/>
                <w:szCs w:val="20"/>
              </w:rPr>
              <w:t>(0.13)</w:t>
            </w:r>
          </w:p>
        </w:tc>
        <w:tc>
          <w:tcPr>
            <w:tcW w:w="990" w:type="dxa"/>
            <w:tcBorders>
              <w:top w:val="nil"/>
              <w:left w:val="nil"/>
              <w:bottom w:val="nil"/>
              <w:right w:val="nil"/>
            </w:tcBorders>
            <w:shd w:val="clear" w:color="auto" w:fill="auto"/>
            <w:noWrap/>
            <w:vAlign w:val="bottom"/>
            <w:hideMark/>
          </w:tcPr>
          <w:p w14:paraId="018AF977" w14:textId="77777777" w:rsidR="00056451" w:rsidRPr="00D0071E" w:rsidRDefault="00056451">
            <w:pPr>
              <w:jc w:val="center"/>
              <w:rPr>
                <w:rFonts w:eastAsia="Times New Roman"/>
                <w:sz w:val="16"/>
                <w:szCs w:val="20"/>
              </w:rPr>
            </w:pPr>
            <w:r w:rsidRPr="00D0071E">
              <w:rPr>
                <w:rFonts w:eastAsia="Times New Roman"/>
                <w:sz w:val="16"/>
                <w:szCs w:val="20"/>
              </w:rPr>
              <w:t>(0.13)</w:t>
            </w:r>
          </w:p>
        </w:tc>
        <w:tc>
          <w:tcPr>
            <w:tcW w:w="810" w:type="dxa"/>
            <w:tcBorders>
              <w:top w:val="nil"/>
              <w:left w:val="nil"/>
              <w:bottom w:val="nil"/>
              <w:right w:val="nil"/>
            </w:tcBorders>
            <w:shd w:val="clear" w:color="auto" w:fill="auto"/>
            <w:noWrap/>
            <w:vAlign w:val="bottom"/>
            <w:hideMark/>
          </w:tcPr>
          <w:p w14:paraId="4B910BCB" w14:textId="77777777" w:rsidR="00056451" w:rsidRPr="00D0071E" w:rsidRDefault="00056451">
            <w:pPr>
              <w:jc w:val="center"/>
              <w:rPr>
                <w:rFonts w:eastAsia="Times New Roman"/>
                <w:sz w:val="16"/>
                <w:szCs w:val="20"/>
              </w:rPr>
            </w:pPr>
            <w:r w:rsidRPr="00D0071E">
              <w:rPr>
                <w:rFonts w:eastAsia="Times New Roman"/>
                <w:sz w:val="16"/>
                <w:szCs w:val="20"/>
              </w:rPr>
              <w:t>(0.12)</w:t>
            </w:r>
          </w:p>
        </w:tc>
        <w:tc>
          <w:tcPr>
            <w:tcW w:w="990" w:type="dxa"/>
            <w:tcBorders>
              <w:top w:val="nil"/>
              <w:left w:val="nil"/>
              <w:bottom w:val="nil"/>
              <w:right w:val="nil"/>
            </w:tcBorders>
            <w:shd w:val="clear" w:color="auto" w:fill="auto"/>
            <w:noWrap/>
            <w:vAlign w:val="bottom"/>
            <w:hideMark/>
          </w:tcPr>
          <w:p w14:paraId="167E421E" w14:textId="77777777" w:rsidR="00056451" w:rsidRPr="00D0071E" w:rsidRDefault="00056451">
            <w:pPr>
              <w:jc w:val="center"/>
              <w:rPr>
                <w:rFonts w:eastAsia="Times New Roman"/>
                <w:sz w:val="16"/>
                <w:szCs w:val="20"/>
              </w:rPr>
            </w:pPr>
            <w:r w:rsidRPr="00D0071E">
              <w:rPr>
                <w:rFonts w:eastAsia="Times New Roman"/>
                <w:sz w:val="16"/>
                <w:szCs w:val="20"/>
              </w:rPr>
              <w:t>(0.13)</w:t>
            </w:r>
          </w:p>
        </w:tc>
        <w:tc>
          <w:tcPr>
            <w:tcW w:w="900" w:type="dxa"/>
            <w:tcBorders>
              <w:top w:val="nil"/>
              <w:left w:val="nil"/>
              <w:bottom w:val="nil"/>
              <w:right w:val="nil"/>
            </w:tcBorders>
            <w:shd w:val="clear" w:color="auto" w:fill="auto"/>
            <w:noWrap/>
            <w:vAlign w:val="bottom"/>
            <w:hideMark/>
          </w:tcPr>
          <w:p w14:paraId="04BB2FE6" w14:textId="77777777" w:rsidR="00056451" w:rsidRPr="00D0071E" w:rsidRDefault="00056451">
            <w:pPr>
              <w:jc w:val="center"/>
              <w:rPr>
                <w:rFonts w:eastAsia="Times New Roman"/>
                <w:sz w:val="16"/>
                <w:szCs w:val="20"/>
              </w:rPr>
            </w:pPr>
            <w:r w:rsidRPr="00D0071E">
              <w:rPr>
                <w:rFonts w:eastAsia="Times New Roman"/>
                <w:sz w:val="16"/>
                <w:szCs w:val="20"/>
              </w:rPr>
              <w:t>(0.11)</w:t>
            </w:r>
          </w:p>
        </w:tc>
        <w:tc>
          <w:tcPr>
            <w:tcW w:w="990" w:type="dxa"/>
            <w:tcBorders>
              <w:top w:val="nil"/>
              <w:left w:val="nil"/>
              <w:bottom w:val="nil"/>
              <w:right w:val="nil"/>
            </w:tcBorders>
            <w:shd w:val="clear" w:color="auto" w:fill="auto"/>
            <w:noWrap/>
            <w:vAlign w:val="bottom"/>
            <w:hideMark/>
          </w:tcPr>
          <w:p w14:paraId="1C294A79" w14:textId="77777777" w:rsidR="00056451" w:rsidRPr="00D0071E" w:rsidRDefault="00056451">
            <w:pPr>
              <w:jc w:val="center"/>
              <w:rPr>
                <w:rFonts w:eastAsia="Times New Roman"/>
                <w:sz w:val="16"/>
                <w:szCs w:val="20"/>
              </w:rPr>
            </w:pPr>
            <w:r w:rsidRPr="00D0071E">
              <w:rPr>
                <w:rFonts w:eastAsia="Times New Roman"/>
                <w:sz w:val="16"/>
                <w:szCs w:val="20"/>
              </w:rPr>
              <w:t>(0.13)</w:t>
            </w:r>
          </w:p>
        </w:tc>
        <w:tc>
          <w:tcPr>
            <w:tcW w:w="810" w:type="dxa"/>
            <w:tcBorders>
              <w:top w:val="nil"/>
              <w:left w:val="nil"/>
              <w:bottom w:val="nil"/>
              <w:right w:val="nil"/>
            </w:tcBorders>
            <w:shd w:val="clear" w:color="auto" w:fill="auto"/>
            <w:noWrap/>
            <w:vAlign w:val="bottom"/>
            <w:hideMark/>
          </w:tcPr>
          <w:p w14:paraId="771AB51B" w14:textId="77777777" w:rsidR="00056451" w:rsidRPr="00D0071E" w:rsidRDefault="00056451">
            <w:pPr>
              <w:jc w:val="center"/>
              <w:rPr>
                <w:rFonts w:eastAsia="Times New Roman"/>
                <w:sz w:val="16"/>
                <w:szCs w:val="20"/>
              </w:rPr>
            </w:pPr>
            <w:r w:rsidRPr="00D0071E">
              <w:rPr>
                <w:rFonts w:eastAsia="Times New Roman"/>
                <w:sz w:val="16"/>
                <w:szCs w:val="20"/>
              </w:rPr>
              <w:t>(0.10)</w:t>
            </w:r>
          </w:p>
        </w:tc>
      </w:tr>
      <w:tr w:rsidR="00D36F41" w:rsidRPr="00D0071E" w14:paraId="495A121F" w14:textId="77777777" w:rsidTr="00D36F41">
        <w:trPr>
          <w:trHeight w:val="271"/>
        </w:trPr>
        <w:tc>
          <w:tcPr>
            <w:tcW w:w="1148" w:type="dxa"/>
            <w:tcBorders>
              <w:top w:val="nil"/>
              <w:left w:val="nil"/>
              <w:bottom w:val="nil"/>
              <w:right w:val="nil"/>
            </w:tcBorders>
            <w:shd w:val="clear" w:color="auto" w:fill="auto"/>
            <w:noWrap/>
            <w:vAlign w:val="bottom"/>
            <w:hideMark/>
          </w:tcPr>
          <w:p w14:paraId="417C3CA1" w14:textId="32B67069" w:rsidR="00056451" w:rsidRPr="00D0071E" w:rsidRDefault="00D36F41">
            <w:pPr>
              <w:rPr>
                <w:rFonts w:eastAsia="Times New Roman"/>
                <w:sz w:val="16"/>
                <w:szCs w:val="20"/>
              </w:rPr>
            </w:pPr>
            <w:r w:rsidRPr="00D0071E">
              <w:rPr>
                <w:rFonts w:eastAsia="Times New Roman"/>
                <w:sz w:val="16"/>
                <w:szCs w:val="20"/>
              </w:rPr>
              <w:t>I</w:t>
            </w:r>
            <w:r w:rsidR="00056451" w:rsidRPr="00D0071E">
              <w:rPr>
                <w:rFonts w:eastAsia="Times New Roman"/>
                <w:sz w:val="16"/>
                <w:szCs w:val="20"/>
              </w:rPr>
              <w:t>deology</w:t>
            </w:r>
          </w:p>
        </w:tc>
        <w:tc>
          <w:tcPr>
            <w:tcW w:w="983" w:type="dxa"/>
            <w:tcBorders>
              <w:top w:val="nil"/>
              <w:left w:val="nil"/>
              <w:bottom w:val="nil"/>
              <w:right w:val="nil"/>
            </w:tcBorders>
            <w:shd w:val="clear" w:color="auto" w:fill="auto"/>
            <w:noWrap/>
            <w:vAlign w:val="bottom"/>
            <w:hideMark/>
          </w:tcPr>
          <w:p w14:paraId="562ED4B6"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1066" w:type="dxa"/>
            <w:tcBorders>
              <w:top w:val="nil"/>
              <w:left w:val="nil"/>
              <w:bottom w:val="nil"/>
              <w:right w:val="nil"/>
            </w:tcBorders>
            <w:shd w:val="clear" w:color="auto" w:fill="auto"/>
            <w:noWrap/>
            <w:vAlign w:val="bottom"/>
            <w:hideMark/>
          </w:tcPr>
          <w:p w14:paraId="5DA33D5B"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943" w:type="dxa"/>
            <w:tcBorders>
              <w:top w:val="nil"/>
              <w:left w:val="nil"/>
              <w:bottom w:val="nil"/>
              <w:right w:val="nil"/>
            </w:tcBorders>
            <w:shd w:val="clear" w:color="auto" w:fill="auto"/>
            <w:noWrap/>
            <w:vAlign w:val="bottom"/>
            <w:hideMark/>
          </w:tcPr>
          <w:p w14:paraId="5A75B3D5"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990" w:type="dxa"/>
            <w:tcBorders>
              <w:top w:val="nil"/>
              <w:left w:val="nil"/>
              <w:bottom w:val="nil"/>
              <w:right w:val="nil"/>
            </w:tcBorders>
            <w:shd w:val="clear" w:color="auto" w:fill="auto"/>
            <w:noWrap/>
            <w:vAlign w:val="bottom"/>
            <w:hideMark/>
          </w:tcPr>
          <w:p w14:paraId="7080E22B"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810" w:type="dxa"/>
            <w:tcBorders>
              <w:top w:val="nil"/>
              <w:left w:val="nil"/>
              <w:bottom w:val="nil"/>
              <w:right w:val="nil"/>
            </w:tcBorders>
            <w:shd w:val="clear" w:color="auto" w:fill="auto"/>
            <w:noWrap/>
            <w:vAlign w:val="bottom"/>
            <w:hideMark/>
          </w:tcPr>
          <w:p w14:paraId="1B718C20"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990" w:type="dxa"/>
            <w:tcBorders>
              <w:top w:val="nil"/>
              <w:left w:val="nil"/>
              <w:bottom w:val="nil"/>
              <w:right w:val="nil"/>
            </w:tcBorders>
            <w:shd w:val="clear" w:color="auto" w:fill="auto"/>
            <w:noWrap/>
            <w:vAlign w:val="bottom"/>
            <w:hideMark/>
          </w:tcPr>
          <w:p w14:paraId="6E196EE1"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900" w:type="dxa"/>
            <w:tcBorders>
              <w:top w:val="nil"/>
              <w:left w:val="nil"/>
              <w:bottom w:val="nil"/>
              <w:right w:val="nil"/>
            </w:tcBorders>
            <w:shd w:val="clear" w:color="auto" w:fill="auto"/>
            <w:noWrap/>
            <w:vAlign w:val="bottom"/>
            <w:hideMark/>
          </w:tcPr>
          <w:p w14:paraId="60BFA3F9"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990" w:type="dxa"/>
            <w:tcBorders>
              <w:top w:val="nil"/>
              <w:left w:val="nil"/>
              <w:bottom w:val="nil"/>
              <w:right w:val="nil"/>
            </w:tcBorders>
            <w:shd w:val="clear" w:color="auto" w:fill="auto"/>
            <w:noWrap/>
            <w:vAlign w:val="bottom"/>
            <w:hideMark/>
          </w:tcPr>
          <w:p w14:paraId="33027993"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810" w:type="dxa"/>
            <w:tcBorders>
              <w:top w:val="nil"/>
              <w:left w:val="nil"/>
              <w:bottom w:val="nil"/>
              <w:right w:val="nil"/>
            </w:tcBorders>
            <w:shd w:val="clear" w:color="auto" w:fill="auto"/>
            <w:noWrap/>
            <w:vAlign w:val="bottom"/>
            <w:hideMark/>
          </w:tcPr>
          <w:p w14:paraId="00FEC862" w14:textId="77777777" w:rsidR="00056451" w:rsidRPr="00D0071E" w:rsidRDefault="00056451">
            <w:pPr>
              <w:jc w:val="center"/>
              <w:rPr>
                <w:rFonts w:eastAsia="Times New Roman"/>
                <w:sz w:val="16"/>
                <w:szCs w:val="20"/>
              </w:rPr>
            </w:pPr>
            <w:r w:rsidRPr="00D0071E">
              <w:rPr>
                <w:rFonts w:eastAsia="Times New Roman"/>
                <w:sz w:val="16"/>
                <w:szCs w:val="20"/>
              </w:rPr>
              <w:t>-0.05***</w:t>
            </w:r>
          </w:p>
        </w:tc>
      </w:tr>
      <w:tr w:rsidR="00D36F41" w:rsidRPr="00D0071E" w14:paraId="5B4039CD" w14:textId="77777777" w:rsidTr="00D36F41">
        <w:trPr>
          <w:trHeight w:val="271"/>
        </w:trPr>
        <w:tc>
          <w:tcPr>
            <w:tcW w:w="1148" w:type="dxa"/>
            <w:tcBorders>
              <w:top w:val="nil"/>
              <w:left w:val="nil"/>
              <w:bottom w:val="nil"/>
              <w:right w:val="nil"/>
            </w:tcBorders>
            <w:shd w:val="clear" w:color="auto" w:fill="auto"/>
            <w:noWrap/>
            <w:vAlign w:val="bottom"/>
            <w:hideMark/>
          </w:tcPr>
          <w:p w14:paraId="1F7603C9"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0D7BF0C4"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1066" w:type="dxa"/>
            <w:tcBorders>
              <w:top w:val="nil"/>
              <w:left w:val="nil"/>
              <w:bottom w:val="nil"/>
              <w:right w:val="nil"/>
            </w:tcBorders>
            <w:shd w:val="clear" w:color="auto" w:fill="auto"/>
            <w:noWrap/>
            <w:vAlign w:val="bottom"/>
            <w:hideMark/>
          </w:tcPr>
          <w:p w14:paraId="66D05243"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43" w:type="dxa"/>
            <w:tcBorders>
              <w:top w:val="nil"/>
              <w:left w:val="nil"/>
              <w:bottom w:val="nil"/>
              <w:right w:val="nil"/>
            </w:tcBorders>
            <w:shd w:val="clear" w:color="auto" w:fill="auto"/>
            <w:noWrap/>
            <w:vAlign w:val="bottom"/>
            <w:hideMark/>
          </w:tcPr>
          <w:p w14:paraId="60F0C3FB"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90" w:type="dxa"/>
            <w:tcBorders>
              <w:top w:val="nil"/>
              <w:left w:val="nil"/>
              <w:bottom w:val="nil"/>
              <w:right w:val="nil"/>
            </w:tcBorders>
            <w:shd w:val="clear" w:color="auto" w:fill="auto"/>
            <w:noWrap/>
            <w:vAlign w:val="bottom"/>
            <w:hideMark/>
          </w:tcPr>
          <w:p w14:paraId="0F9B66C1"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810" w:type="dxa"/>
            <w:tcBorders>
              <w:top w:val="nil"/>
              <w:left w:val="nil"/>
              <w:bottom w:val="nil"/>
              <w:right w:val="nil"/>
            </w:tcBorders>
            <w:shd w:val="clear" w:color="auto" w:fill="auto"/>
            <w:noWrap/>
            <w:vAlign w:val="bottom"/>
            <w:hideMark/>
          </w:tcPr>
          <w:p w14:paraId="57C1A32C"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90" w:type="dxa"/>
            <w:tcBorders>
              <w:top w:val="nil"/>
              <w:left w:val="nil"/>
              <w:bottom w:val="nil"/>
              <w:right w:val="nil"/>
            </w:tcBorders>
            <w:shd w:val="clear" w:color="auto" w:fill="auto"/>
            <w:noWrap/>
            <w:vAlign w:val="bottom"/>
            <w:hideMark/>
          </w:tcPr>
          <w:p w14:paraId="3A9DBD81"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00" w:type="dxa"/>
            <w:tcBorders>
              <w:top w:val="nil"/>
              <w:left w:val="nil"/>
              <w:bottom w:val="nil"/>
              <w:right w:val="nil"/>
            </w:tcBorders>
            <w:shd w:val="clear" w:color="auto" w:fill="auto"/>
            <w:noWrap/>
            <w:vAlign w:val="bottom"/>
            <w:hideMark/>
          </w:tcPr>
          <w:p w14:paraId="507BD4A1"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990" w:type="dxa"/>
            <w:tcBorders>
              <w:top w:val="nil"/>
              <w:left w:val="nil"/>
              <w:bottom w:val="nil"/>
              <w:right w:val="nil"/>
            </w:tcBorders>
            <w:shd w:val="clear" w:color="auto" w:fill="auto"/>
            <w:noWrap/>
            <w:vAlign w:val="bottom"/>
            <w:hideMark/>
          </w:tcPr>
          <w:p w14:paraId="39990B5E"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810" w:type="dxa"/>
            <w:tcBorders>
              <w:top w:val="nil"/>
              <w:left w:val="nil"/>
              <w:bottom w:val="nil"/>
              <w:right w:val="nil"/>
            </w:tcBorders>
            <w:shd w:val="clear" w:color="auto" w:fill="auto"/>
            <w:noWrap/>
            <w:vAlign w:val="bottom"/>
            <w:hideMark/>
          </w:tcPr>
          <w:p w14:paraId="3F55D7AF" w14:textId="77777777" w:rsidR="00056451" w:rsidRPr="00D0071E" w:rsidRDefault="00056451">
            <w:pPr>
              <w:jc w:val="center"/>
              <w:rPr>
                <w:rFonts w:eastAsia="Times New Roman"/>
                <w:sz w:val="16"/>
                <w:szCs w:val="20"/>
              </w:rPr>
            </w:pPr>
            <w:r w:rsidRPr="00D0071E">
              <w:rPr>
                <w:rFonts w:eastAsia="Times New Roman"/>
                <w:sz w:val="16"/>
                <w:szCs w:val="20"/>
              </w:rPr>
              <w:t>(0.01)</w:t>
            </w:r>
          </w:p>
        </w:tc>
      </w:tr>
      <w:tr w:rsidR="00D36F41" w:rsidRPr="00D0071E" w14:paraId="1DE85DBC" w14:textId="77777777" w:rsidTr="00D36F41">
        <w:trPr>
          <w:trHeight w:val="271"/>
        </w:trPr>
        <w:tc>
          <w:tcPr>
            <w:tcW w:w="1148" w:type="dxa"/>
            <w:tcBorders>
              <w:top w:val="nil"/>
              <w:left w:val="nil"/>
              <w:bottom w:val="nil"/>
              <w:right w:val="nil"/>
            </w:tcBorders>
            <w:shd w:val="clear" w:color="auto" w:fill="auto"/>
            <w:noWrap/>
            <w:vAlign w:val="bottom"/>
            <w:hideMark/>
          </w:tcPr>
          <w:p w14:paraId="49F65686" w14:textId="216CC166" w:rsidR="00056451" w:rsidRPr="00D0071E" w:rsidRDefault="00D36F41">
            <w:pPr>
              <w:rPr>
                <w:rFonts w:eastAsia="Times New Roman"/>
                <w:sz w:val="16"/>
                <w:szCs w:val="20"/>
              </w:rPr>
            </w:pPr>
            <w:r w:rsidRPr="00D0071E">
              <w:rPr>
                <w:rFonts w:eastAsia="Times New Roman"/>
                <w:sz w:val="16"/>
                <w:szCs w:val="20"/>
              </w:rPr>
              <w:t>Elementary</w:t>
            </w:r>
          </w:p>
        </w:tc>
        <w:tc>
          <w:tcPr>
            <w:tcW w:w="983" w:type="dxa"/>
            <w:tcBorders>
              <w:top w:val="nil"/>
              <w:left w:val="nil"/>
              <w:bottom w:val="nil"/>
              <w:right w:val="nil"/>
            </w:tcBorders>
            <w:shd w:val="clear" w:color="auto" w:fill="auto"/>
            <w:noWrap/>
            <w:vAlign w:val="bottom"/>
            <w:hideMark/>
          </w:tcPr>
          <w:p w14:paraId="0A621F7C" w14:textId="77777777" w:rsidR="00056451" w:rsidRPr="00D0071E" w:rsidRDefault="00056451">
            <w:pPr>
              <w:jc w:val="center"/>
              <w:rPr>
                <w:rFonts w:eastAsia="Times New Roman"/>
                <w:sz w:val="16"/>
                <w:szCs w:val="20"/>
              </w:rPr>
            </w:pPr>
            <w:r w:rsidRPr="00D0071E">
              <w:rPr>
                <w:rFonts w:eastAsia="Times New Roman"/>
                <w:sz w:val="16"/>
                <w:szCs w:val="20"/>
              </w:rPr>
              <w:t>-0.29</w:t>
            </w:r>
          </w:p>
        </w:tc>
        <w:tc>
          <w:tcPr>
            <w:tcW w:w="1066" w:type="dxa"/>
            <w:tcBorders>
              <w:top w:val="nil"/>
              <w:left w:val="nil"/>
              <w:bottom w:val="nil"/>
              <w:right w:val="nil"/>
            </w:tcBorders>
            <w:shd w:val="clear" w:color="auto" w:fill="auto"/>
            <w:noWrap/>
            <w:vAlign w:val="bottom"/>
            <w:hideMark/>
          </w:tcPr>
          <w:p w14:paraId="715E927D" w14:textId="77777777" w:rsidR="00056451" w:rsidRPr="00D0071E" w:rsidRDefault="00056451">
            <w:pPr>
              <w:jc w:val="center"/>
              <w:rPr>
                <w:rFonts w:eastAsia="Times New Roman"/>
                <w:sz w:val="16"/>
                <w:szCs w:val="20"/>
              </w:rPr>
            </w:pPr>
            <w:r w:rsidRPr="00D0071E">
              <w:rPr>
                <w:rFonts w:eastAsia="Times New Roman"/>
                <w:sz w:val="16"/>
                <w:szCs w:val="20"/>
              </w:rPr>
              <w:t>-0.24</w:t>
            </w:r>
          </w:p>
        </w:tc>
        <w:tc>
          <w:tcPr>
            <w:tcW w:w="943" w:type="dxa"/>
            <w:tcBorders>
              <w:top w:val="nil"/>
              <w:left w:val="nil"/>
              <w:bottom w:val="nil"/>
              <w:right w:val="nil"/>
            </w:tcBorders>
            <w:shd w:val="clear" w:color="auto" w:fill="auto"/>
            <w:noWrap/>
            <w:vAlign w:val="bottom"/>
            <w:hideMark/>
          </w:tcPr>
          <w:p w14:paraId="5426B953" w14:textId="77777777" w:rsidR="00056451" w:rsidRPr="00D0071E" w:rsidRDefault="00056451">
            <w:pPr>
              <w:jc w:val="center"/>
              <w:rPr>
                <w:rFonts w:eastAsia="Times New Roman"/>
                <w:sz w:val="16"/>
                <w:szCs w:val="20"/>
              </w:rPr>
            </w:pPr>
            <w:r w:rsidRPr="00D0071E">
              <w:rPr>
                <w:rFonts w:eastAsia="Times New Roman"/>
                <w:sz w:val="16"/>
                <w:szCs w:val="20"/>
              </w:rPr>
              <w:t>-0.27</w:t>
            </w:r>
          </w:p>
        </w:tc>
        <w:tc>
          <w:tcPr>
            <w:tcW w:w="990" w:type="dxa"/>
            <w:tcBorders>
              <w:top w:val="nil"/>
              <w:left w:val="nil"/>
              <w:bottom w:val="nil"/>
              <w:right w:val="nil"/>
            </w:tcBorders>
            <w:shd w:val="clear" w:color="auto" w:fill="auto"/>
            <w:noWrap/>
            <w:vAlign w:val="bottom"/>
            <w:hideMark/>
          </w:tcPr>
          <w:p w14:paraId="6CA07EFD" w14:textId="77777777" w:rsidR="00056451" w:rsidRPr="00D0071E" w:rsidRDefault="00056451">
            <w:pPr>
              <w:jc w:val="center"/>
              <w:rPr>
                <w:rFonts w:eastAsia="Times New Roman"/>
                <w:sz w:val="16"/>
                <w:szCs w:val="20"/>
              </w:rPr>
            </w:pPr>
            <w:r w:rsidRPr="00D0071E">
              <w:rPr>
                <w:rFonts w:eastAsia="Times New Roman"/>
                <w:sz w:val="16"/>
                <w:szCs w:val="20"/>
              </w:rPr>
              <w:t>-0.24</w:t>
            </w:r>
          </w:p>
        </w:tc>
        <w:tc>
          <w:tcPr>
            <w:tcW w:w="810" w:type="dxa"/>
            <w:tcBorders>
              <w:top w:val="nil"/>
              <w:left w:val="nil"/>
              <w:bottom w:val="nil"/>
              <w:right w:val="nil"/>
            </w:tcBorders>
            <w:shd w:val="clear" w:color="auto" w:fill="auto"/>
            <w:noWrap/>
            <w:vAlign w:val="bottom"/>
            <w:hideMark/>
          </w:tcPr>
          <w:p w14:paraId="6434A7F2"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nil"/>
              <w:left w:val="nil"/>
              <w:bottom w:val="nil"/>
              <w:right w:val="nil"/>
            </w:tcBorders>
            <w:shd w:val="clear" w:color="auto" w:fill="auto"/>
            <w:noWrap/>
            <w:vAlign w:val="bottom"/>
            <w:hideMark/>
          </w:tcPr>
          <w:p w14:paraId="531BC874" w14:textId="77777777" w:rsidR="00056451" w:rsidRPr="00D0071E" w:rsidRDefault="00056451">
            <w:pPr>
              <w:jc w:val="center"/>
              <w:rPr>
                <w:rFonts w:eastAsia="Times New Roman"/>
                <w:sz w:val="16"/>
                <w:szCs w:val="20"/>
              </w:rPr>
            </w:pPr>
            <w:r w:rsidRPr="00D0071E">
              <w:rPr>
                <w:rFonts w:eastAsia="Times New Roman"/>
                <w:sz w:val="16"/>
                <w:szCs w:val="20"/>
              </w:rPr>
              <w:t>-0.24</w:t>
            </w:r>
          </w:p>
        </w:tc>
        <w:tc>
          <w:tcPr>
            <w:tcW w:w="900" w:type="dxa"/>
            <w:tcBorders>
              <w:top w:val="nil"/>
              <w:left w:val="nil"/>
              <w:bottom w:val="nil"/>
              <w:right w:val="nil"/>
            </w:tcBorders>
            <w:shd w:val="clear" w:color="auto" w:fill="auto"/>
            <w:noWrap/>
            <w:vAlign w:val="bottom"/>
            <w:hideMark/>
          </w:tcPr>
          <w:p w14:paraId="6BE5E64D"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nil"/>
              <w:left w:val="nil"/>
              <w:bottom w:val="nil"/>
              <w:right w:val="nil"/>
            </w:tcBorders>
            <w:shd w:val="clear" w:color="auto" w:fill="auto"/>
            <w:noWrap/>
            <w:vAlign w:val="bottom"/>
            <w:hideMark/>
          </w:tcPr>
          <w:p w14:paraId="6DC101D8" w14:textId="77777777" w:rsidR="00056451" w:rsidRPr="00D0071E" w:rsidRDefault="00056451">
            <w:pPr>
              <w:jc w:val="center"/>
              <w:rPr>
                <w:rFonts w:eastAsia="Times New Roman"/>
                <w:sz w:val="16"/>
                <w:szCs w:val="20"/>
              </w:rPr>
            </w:pPr>
            <w:r w:rsidRPr="00D0071E">
              <w:rPr>
                <w:rFonts w:eastAsia="Times New Roman"/>
                <w:sz w:val="16"/>
                <w:szCs w:val="20"/>
              </w:rPr>
              <w:t>0.50**</w:t>
            </w:r>
          </w:p>
        </w:tc>
        <w:tc>
          <w:tcPr>
            <w:tcW w:w="810" w:type="dxa"/>
            <w:tcBorders>
              <w:top w:val="nil"/>
              <w:left w:val="nil"/>
              <w:bottom w:val="nil"/>
              <w:right w:val="nil"/>
            </w:tcBorders>
            <w:shd w:val="clear" w:color="auto" w:fill="auto"/>
            <w:noWrap/>
            <w:vAlign w:val="bottom"/>
            <w:hideMark/>
          </w:tcPr>
          <w:p w14:paraId="2070AEA3" w14:textId="77777777" w:rsidR="00056451" w:rsidRPr="00D0071E" w:rsidRDefault="00056451">
            <w:pPr>
              <w:jc w:val="center"/>
              <w:rPr>
                <w:rFonts w:eastAsia="Times New Roman"/>
                <w:sz w:val="16"/>
                <w:szCs w:val="20"/>
              </w:rPr>
            </w:pPr>
            <w:r w:rsidRPr="00D0071E">
              <w:rPr>
                <w:rFonts w:eastAsia="Times New Roman"/>
                <w:sz w:val="16"/>
                <w:szCs w:val="20"/>
              </w:rPr>
              <w:t>-0.14</w:t>
            </w:r>
          </w:p>
        </w:tc>
      </w:tr>
      <w:tr w:rsidR="00D36F41" w:rsidRPr="00D0071E" w14:paraId="54ED5C7A" w14:textId="77777777" w:rsidTr="00D36F41">
        <w:trPr>
          <w:trHeight w:val="271"/>
        </w:trPr>
        <w:tc>
          <w:tcPr>
            <w:tcW w:w="1148" w:type="dxa"/>
            <w:tcBorders>
              <w:top w:val="nil"/>
              <w:left w:val="nil"/>
              <w:bottom w:val="nil"/>
              <w:right w:val="nil"/>
            </w:tcBorders>
            <w:shd w:val="clear" w:color="auto" w:fill="auto"/>
            <w:noWrap/>
            <w:vAlign w:val="bottom"/>
            <w:hideMark/>
          </w:tcPr>
          <w:p w14:paraId="7660C9D0"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7A2B2C91"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1066" w:type="dxa"/>
            <w:tcBorders>
              <w:top w:val="nil"/>
              <w:left w:val="nil"/>
              <w:bottom w:val="nil"/>
              <w:right w:val="nil"/>
            </w:tcBorders>
            <w:shd w:val="clear" w:color="auto" w:fill="auto"/>
            <w:noWrap/>
            <w:vAlign w:val="bottom"/>
            <w:hideMark/>
          </w:tcPr>
          <w:p w14:paraId="6559A831"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43" w:type="dxa"/>
            <w:tcBorders>
              <w:top w:val="nil"/>
              <w:left w:val="nil"/>
              <w:bottom w:val="nil"/>
              <w:right w:val="nil"/>
            </w:tcBorders>
            <w:shd w:val="clear" w:color="auto" w:fill="auto"/>
            <w:noWrap/>
            <w:vAlign w:val="bottom"/>
            <w:hideMark/>
          </w:tcPr>
          <w:p w14:paraId="3B9640D5"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90" w:type="dxa"/>
            <w:tcBorders>
              <w:top w:val="nil"/>
              <w:left w:val="nil"/>
              <w:bottom w:val="nil"/>
              <w:right w:val="nil"/>
            </w:tcBorders>
            <w:shd w:val="clear" w:color="auto" w:fill="auto"/>
            <w:noWrap/>
            <w:vAlign w:val="bottom"/>
            <w:hideMark/>
          </w:tcPr>
          <w:p w14:paraId="0E420DD7"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17199825"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4BEE8F45"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00" w:type="dxa"/>
            <w:tcBorders>
              <w:top w:val="nil"/>
              <w:left w:val="nil"/>
              <w:bottom w:val="nil"/>
              <w:right w:val="nil"/>
            </w:tcBorders>
            <w:shd w:val="clear" w:color="auto" w:fill="auto"/>
            <w:noWrap/>
            <w:vAlign w:val="bottom"/>
            <w:hideMark/>
          </w:tcPr>
          <w:p w14:paraId="19FB1D04"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5194D8DA"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564FF817" w14:textId="77777777" w:rsidR="00056451" w:rsidRPr="00D0071E" w:rsidRDefault="00056451">
            <w:pPr>
              <w:jc w:val="center"/>
              <w:rPr>
                <w:rFonts w:eastAsia="Times New Roman"/>
                <w:sz w:val="16"/>
                <w:szCs w:val="20"/>
              </w:rPr>
            </w:pPr>
            <w:r w:rsidRPr="00D0071E">
              <w:rPr>
                <w:rFonts w:eastAsia="Times New Roman"/>
                <w:sz w:val="16"/>
                <w:szCs w:val="20"/>
              </w:rPr>
              <w:t>(0.18)</w:t>
            </w:r>
          </w:p>
        </w:tc>
      </w:tr>
      <w:tr w:rsidR="00D36F41" w:rsidRPr="00D0071E" w14:paraId="3163EF6B" w14:textId="77777777" w:rsidTr="00D36F41">
        <w:trPr>
          <w:trHeight w:val="271"/>
        </w:trPr>
        <w:tc>
          <w:tcPr>
            <w:tcW w:w="1148" w:type="dxa"/>
            <w:tcBorders>
              <w:top w:val="nil"/>
              <w:left w:val="nil"/>
              <w:bottom w:val="nil"/>
              <w:right w:val="nil"/>
            </w:tcBorders>
            <w:shd w:val="clear" w:color="auto" w:fill="auto"/>
            <w:noWrap/>
            <w:vAlign w:val="bottom"/>
            <w:hideMark/>
          </w:tcPr>
          <w:p w14:paraId="31019128" w14:textId="27CD1774" w:rsidR="00056451" w:rsidRPr="00D0071E" w:rsidRDefault="00D36F41">
            <w:pPr>
              <w:rPr>
                <w:rFonts w:eastAsia="Times New Roman"/>
                <w:sz w:val="16"/>
                <w:szCs w:val="20"/>
              </w:rPr>
            </w:pPr>
            <w:r w:rsidRPr="00D0071E">
              <w:rPr>
                <w:rFonts w:eastAsia="Times New Roman"/>
                <w:sz w:val="16"/>
                <w:szCs w:val="20"/>
              </w:rPr>
              <w:t>Secondary</w:t>
            </w:r>
          </w:p>
        </w:tc>
        <w:tc>
          <w:tcPr>
            <w:tcW w:w="983" w:type="dxa"/>
            <w:tcBorders>
              <w:top w:val="nil"/>
              <w:left w:val="nil"/>
              <w:bottom w:val="nil"/>
              <w:right w:val="nil"/>
            </w:tcBorders>
            <w:shd w:val="clear" w:color="auto" w:fill="auto"/>
            <w:noWrap/>
            <w:vAlign w:val="bottom"/>
            <w:hideMark/>
          </w:tcPr>
          <w:p w14:paraId="242A8765" w14:textId="77777777" w:rsidR="00056451" w:rsidRPr="00D0071E" w:rsidRDefault="00056451">
            <w:pPr>
              <w:jc w:val="center"/>
              <w:rPr>
                <w:rFonts w:eastAsia="Times New Roman"/>
                <w:sz w:val="16"/>
                <w:szCs w:val="20"/>
              </w:rPr>
            </w:pPr>
            <w:r w:rsidRPr="00D0071E">
              <w:rPr>
                <w:rFonts w:eastAsia="Times New Roman"/>
                <w:sz w:val="16"/>
                <w:szCs w:val="20"/>
              </w:rPr>
              <w:t>-0.40**</w:t>
            </w:r>
          </w:p>
        </w:tc>
        <w:tc>
          <w:tcPr>
            <w:tcW w:w="1066" w:type="dxa"/>
            <w:tcBorders>
              <w:top w:val="nil"/>
              <w:left w:val="nil"/>
              <w:bottom w:val="nil"/>
              <w:right w:val="nil"/>
            </w:tcBorders>
            <w:shd w:val="clear" w:color="auto" w:fill="auto"/>
            <w:noWrap/>
            <w:vAlign w:val="bottom"/>
            <w:hideMark/>
          </w:tcPr>
          <w:p w14:paraId="0E98FBB2" w14:textId="77777777" w:rsidR="00056451" w:rsidRPr="00D0071E" w:rsidRDefault="00056451">
            <w:pPr>
              <w:jc w:val="center"/>
              <w:rPr>
                <w:rFonts w:eastAsia="Times New Roman"/>
                <w:sz w:val="16"/>
                <w:szCs w:val="20"/>
              </w:rPr>
            </w:pPr>
            <w:r w:rsidRPr="00D0071E">
              <w:rPr>
                <w:rFonts w:eastAsia="Times New Roman"/>
                <w:sz w:val="16"/>
                <w:szCs w:val="20"/>
              </w:rPr>
              <w:t>-0.11</w:t>
            </w:r>
          </w:p>
        </w:tc>
        <w:tc>
          <w:tcPr>
            <w:tcW w:w="943" w:type="dxa"/>
            <w:tcBorders>
              <w:top w:val="nil"/>
              <w:left w:val="nil"/>
              <w:bottom w:val="nil"/>
              <w:right w:val="nil"/>
            </w:tcBorders>
            <w:shd w:val="clear" w:color="auto" w:fill="auto"/>
            <w:noWrap/>
            <w:vAlign w:val="bottom"/>
            <w:hideMark/>
          </w:tcPr>
          <w:p w14:paraId="1DFC9284"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7D8D83ED"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810" w:type="dxa"/>
            <w:tcBorders>
              <w:top w:val="nil"/>
              <w:left w:val="nil"/>
              <w:bottom w:val="nil"/>
              <w:right w:val="nil"/>
            </w:tcBorders>
            <w:shd w:val="clear" w:color="auto" w:fill="auto"/>
            <w:noWrap/>
            <w:vAlign w:val="bottom"/>
            <w:hideMark/>
          </w:tcPr>
          <w:p w14:paraId="390B2138"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990" w:type="dxa"/>
            <w:tcBorders>
              <w:top w:val="nil"/>
              <w:left w:val="nil"/>
              <w:bottom w:val="nil"/>
              <w:right w:val="nil"/>
            </w:tcBorders>
            <w:shd w:val="clear" w:color="auto" w:fill="auto"/>
            <w:noWrap/>
            <w:vAlign w:val="bottom"/>
            <w:hideMark/>
          </w:tcPr>
          <w:p w14:paraId="7B064093"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00" w:type="dxa"/>
            <w:tcBorders>
              <w:top w:val="nil"/>
              <w:left w:val="nil"/>
              <w:bottom w:val="nil"/>
              <w:right w:val="nil"/>
            </w:tcBorders>
            <w:shd w:val="clear" w:color="auto" w:fill="auto"/>
            <w:noWrap/>
            <w:vAlign w:val="bottom"/>
            <w:hideMark/>
          </w:tcPr>
          <w:p w14:paraId="39E8426F" w14:textId="77777777" w:rsidR="00056451" w:rsidRPr="00D0071E" w:rsidRDefault="00056451">
            <w:pPr>
              <w:jc w:val="center"/>
              <w:rPr>
                <w:rFonts w:eastAsia="Times New Roman"/>
                <w:sz w:val="16"/>
                <w:szCs w:val="20"/>
              </w:rPr>
            </w:pPr>
            <w:r w:rsidRPr="00D0071E">
              <w:rPr>
                <w:rFonts w:eastAsia="Times New Roman"/>
                <w:sz w:val="16"/>
                <w:szCs w:val="20"/>
              </w:rPr>
              <w:t>0.08</w:t>
            </w:r>
          </w:p>
        </w:tc>
        <w:tc>
          <w:tcPr>
            <w:tcW w:w="990" w:type="dxa"/>
            <w:tcBorders>
              <w:top w:val="nil"/>
              <w:left w:val="nil"/>
              <w:bottom w:val="nil"/>
              <w:right w:val="nil"/>
            </w:tcBorders>
            <w:shd w:val="clear" w:color="auto" w:fill="auto"/>
            <w:noWrap/>
            <w:vAlign w:val="bottom"/>
            <w:hideMark/>
          </w:tcPr>
          <w:p w14:paraId="1E49800E" w14:textId="77777777" w:rsidR="00056451" w:rsidRPr="00D0071E" w:rsidRDefault="00056451">
            <w:pPr>
              <w:jc w:val="center"/>
              <w:rPr>
                <w:rFonts w:eastAsia="Times New Roman"/>
                <w:sz w:val="16"/>
                <w:szCs w:val="20"/>
              </w:rPr>
            </w:pPr>
            <w:r w:rsidRPr="00D0071E">
              <w:rPr>
                <w:rFonts w:eastAsia="Times New Roman"/>
                <w:sz w:val="16"/>
                <w:szCs w:val="20"/>
              </w:rPr>
              <w:t>0.43**</w:t>
            </w:r>
          </w:p>
        </w:tc>
        <w:tc>
          <w:tcPr>
            <w:tcW w:w="810" w:type="dxa"/>
            <w:tcBorders>
              <w:top w:val="nil"/>
              <w:left w:val="nil"/>
              <w:bottom w:val="nil"/>
              <w:right w:val="nil"/>
            </w:tcBorders>
            <w:shd w:val="clear" w:color="auto" w:fill="auto"/>
            <w:noWrap/>
            <w:vAlign w:val="bottom"/>
            <w:hideMark/>
          </w:tcPr>
          <w:p w14:paraId="04C269DD" w14:textId="77777777" w:rsidR="00056451" w:rsidRPr="00D0071E" w:rsidRDefault="00056451">
            <w:pPr>
              <w:jc w:val="center"/>
              <w:rPr>
                <w:rFonts w:eastAsia="Times New Roman"/>
                <w:sz w:val="16"/>
                <w:szCs w:val="20"/>
              </w:rPr>
            </w:pPr>
            <w:r w:rsidRPr="00D0071E">
              <w:rPr>
                <w:rFonts w:eastAsia="Times New Roman"/>
                <w:sz w:val="16"/>
                <w:szCs w:val="20"/>
              </w:rPr>
              <w:t>-0.02</w:t>
            </w:r>
          </w:p>
        </w:tc>
      </w:tr>
      <w:tr w:rsidR="00D36F41" w:rsidRPr="00D0071E" w14:paraId="07962572" w14:textId="77777777" w:rsidTr="00D36F41">
        <w:trPr>
          <w:trHeight w:val="271"/>
        </w:trPr>
        <w:tc>
          <w:tcPr>
            <w:tcW w:w="1148" w:type="dxa"/>
            <w:tcBorders>
              <w:top w:val="nil"/>
              <w:left w:val="nil"/>
              <w:bottom w:val="nil"/>
              <w:right w:val="nil"/>
            </w:tcBorders>
            <w:shd w:val="clear" w:color="auto" w:fill="auto"/>
            <w:noWrap/>
            <w:vAlign w:val="bottom"/>
            <w:hideMark/>
          </w:tcPr>
          <w:p w14:paraId="61E4B52F"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1E07B9B2"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1066" w:type="dxa"/>
            <w:tcBorders>
              <w:top w:val="nil"/>
              <w:left w:val="nil"/>
              <w:bottom w:val="nil"/>
              <w:right w:val="nil"/>
            </w:tcBorders>
            <w:shd w:val="clear" w:color="auto" w:fill="auto"/>
            <w:noWrap/>
            <w:vAlign w:val="bottom"/>
            <w:hideMark/>
          </w:tcPr>
          <w:p w14:paraId="296BB18A"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43" w:type="dxa"/>
            <w:tcBorders>
              <w:top w:val="nil"/>
              <w:left w:val="nil"/>
              <w:bottom w:val="nil"/>
              <w:right w:val="nil"/>
            </w:tcBorders>
            <w:shd w:val="clear" w:color="auto" w:fill="auto"/>
            <w:noWrap/>
            <w:vAlign w:val="bottom"/>
            <w:hideMark/>
          </w:tcPr>
          <w:p w14:paraId="2386C6BD"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990" w:type="dxa"/>
            <w:tcBorders>
              <w:top w:val="nil"/>
              <w:left w:val="nil"/>
              <w:bottom w:val="nil"/>
              <w:right w:val="nil"/>
            </w:tcBorders>
            <w:shd w:val="clear" w:color="auto" w:fill="auto"/>
            <w:noWrap/>
            <w:vAlign w:val="bottom"/>
            <w:hideMark/>
          </w:tcPr>
          <w:p w14:paraId="0482FEB4"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810" w:type="dxa"/>
            <w:tcBorders>
              <w:top w:val="nil"/>
              <w:left w:val="nil"/>
              <w:bottom w:val="nil"/>
              <w:right w:val="nil"/>
            </w:tcBorders>
            <w:shd w:val="clear" w:color="auto" w:fill="auto"/>
            <w:noWrap/>
            <w:vAlign w:val="bottom"/>
            <w:hideMark/>
          </w:tcPr>
          <w:p w14:paraId="30720227"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20C965F1"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00" w:type="dxa"/>
            <w:tcBorders>
              <w:top w:val="nil"/>
              <w:left w:val="nil"/>
              <w:bottom w:val="nil"/>
              <w:right w:val="nil"/>
            </w:tcBorders>
            <w:shd w:val="clear" w:color="auto" w:fill="auto"/>
            <w:noWrap/>
            <w:vAlign w:val="bottom"/>
            <w:hideMark/>
          </w:tcPr>
          <w:p w14:paraId="695884DF" w14:textId="77777777" w:rsidR="00056451" w:rsidRPr="00D0071E" w:rsidRDefault="00056451">
            <w:pPr>
              <w:jc w:val="center"/>
              <w:rPr>
                <w:rFonts w:eastAsia="Times New Roman"/>
                <w:sz w:val="16"/>
                <w:szCs w:val="20"/>
              </w:rPr>
            </w:pPr>
            <w:r w:rsidRPr="00D0071E">
              <w:rPr>
                <w:rFonts w:eastAsia="Times New Roman"/>
                <w:sz w:val="16"/>
                <w:szCs w:val="20"/>
              </w:rPr>
              <w:t>(0.16)</w:t>
            </w:r>
          </w:p>
        </w:tc>
        <w:tc>
          <w:tcPr>
            <w:tcW w:w="990" w:type="dxa"/>
            <w:tcBorders>
              <w:top w:val="nil"/>
              <w:left w:val="nil"/>
              <w:bottom w:val="nil"/>
              <w:right w:val="nil"/>
            </w:tcBorders>
            <w:shd w:val="clear" w:color="auto" w:fill="auto"/>
            <w:noWrap/>
            <w:vAlign w:val="bottom"/>
            <w:hideMark/>
          </w:tcPr>
          <w:p w14:paraId="03EE534E"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810" w:type="dxa"/>
            <w:tcBorders>
              <w:top w:val="nil"/>
              <w:left w:val="nil"/>
              <w:bottom w:val="nil"/>
              <w:right w:val="nil"/>
            </w:tcBorders>
            <w:shd w:val="clear" w:color="auto" w:fill="auto"/>
            <w:noWrap/>
            <w:vAlign w:val="bottom"/>
            <w:hideMark/>
          </w:tcPr>
          <w:p w14:paraId="68FE8737" w14:textId="77777777" w:rsidR="00056451" w:rsidRPr="00D0071E" w:rsidRDefault="00056451">
            <w:pPr>
              <w:jc w:val="center"/>
              <w:rPr>
                <w:rFonts w:eastAsia="Times New Roman"/>
                <w:sz w:val="16"/>
                <w:szCs w:val="20"/>
              </w:rPr>
            </w:pPr>
            <w:r w:rsidRPr="00D0071E">
              <w:rPr>
                <w:rFonts w:eastAsia="Times New Roman"/>
                <w:sz w:val="16"/>
                <w:szCs w:val="20"/>
              </w:rPr>
              <w:t>(0.17)</w:t>
            </w:r>
          </w:p>
        </w:tc>
      </w:tr>
      <w:tr w:rsidR="00D36F41" w:rsidRPr="00D0071E" w14:paraId="6EE52FCE" w14:textId="77777777" w:rsidTr="00D36F41">
        <w:trPr>
          <w:trHeight w:val="271"/>
        </w:trPr>
        <w:tc>
          <w:tcPr>
            <w:tcW w:w="1148" w:type="dxa"/>
            <w:tcBorders>
              <w:top w:val="nil"/>
              <w:left w:val="nil"/>
              <w:bottom w:val="nil"/>
              <w:right w:val="nil"/>
            </w:tcBorders>
            <w:shd w:val="clear" w:color="auto" w:fill="auto"/>
            <w:noWrap/>
            <w:vAlign w:val="bottom"/>
            <w:hideMark/>
          </w:tcPr>
          <w:p w14:paraId="26273F70" w14:textId="42A1C77F" w:rsidR="00056451" w:rsidRPr="00D0071E" w:rsidRDefault="00D36F41">
            <w:pPr>
              <w:rPr>
                <w:rFonts w:eastAsia="Times New Roman"/>
                <w:sz w:val="16"/>
                <w:szCs w:val="20"/>
              </w:rPr>
            </w:pPr>
            <w:r w:rsidRPr="00D0071E">
              <w:rPr>
                <w:rFonts w:eastAsia="Times New Roman"/>
                <w:sz w:val="16"/>
                <w:szCs w:val="20"/>
              </w:rPr>
              <w:t>High School</w:t>
            </w:r>
          </w:p>
        </w:tc>
        <w:tc>
          <w:tcPr>
            <w:tcW w:w="983" w:type="dxa"/>
            <w:tcBorders>
              <w:top w:val="nil"/>
              <w:left w:val="nil"/>
              <w:bottom w:val="nil"/>
              <w:right w:val="nil"/>
            </w:tcBorders>
            <w:shd w:val="clear" w:color="auto" w:fill="auto"/>
            <w:noWrap/>
            <w:vAlign w:val="bottom"/>
            <w:hideMark/>
          </w:tcPr>
          <w:p w14:paraId="4AB967EE" w14:textId="77777777" w:rsidR="00056451" w:rsidRPr="00D0071E" w:rsidRDefault="00056451">
            <w:pPr>
              <w:jc w:val="center"/>
              <w:rPr>
                <w:rFonts w:eastAsia="Times New Roman"/>
                <w:sz w:val="16"/>
                <w:szCs w:val="20"/>
              </w:rPr>
            </w:pPr>
            <w:r w:rsidRPr="00D0071E">
              <w:rPr>
                <w:rFonts w:eastAsia="Times New Roman"/>
                <w:sz w:val="16"/>
                <w:szCs w:val="20"/>
              </w:rPr>
              <w:t>-0.51***</w:t>
            </w:r>
          </w:p>
        </w:tc>
        <w:tc>
          <w:tcPr>
            <w:tcW w:w="1066" w:type="dxa"/>
            <w:tcBorders>
              <w:top w:val="nil"/>
              <w:left w:val="nil"/>
              <w:bottom w:val="nil"/>
              <w:right w:val="nil"/>
            </w:tcBorders>
            <w:shd w:val="clear" w:color="auto" w:fill="auto"/>
            <w:noWrap/>
            <w:vAlign w:val="bottom"/>
            <w:hideMark/>
          </w:tcPr>
          <w:p w14:paraId="45D4F0CC" w14:textId="77777777" w:rsidR="00056451" w:rsidRPr="00D0071E" w:rsidRDefault="00056451">
            <w:pPr>
              <w:jc w:val="center"/>
              <w:rPr>
                <w:rFonts w:eastAsia="Times New Roman"/>
                <w:sz w:val="16"/>
                <w:szCs w:val="20"/>
              </w:rPr>
            </w:pPr>
            <w:r w:rsidRPr="00D0071E">
              <w:rPr>
                <w:rFonts w:eastAsia="Times New Roman"/>
                <w:sz w:val="16"/>
                <w:szCs w:val="20"/>
              </w:rPr>
              <w:t>-0.35*</w:t>
            </w:r>
          </w:p>
        </w:tc>
        <w:tc>
          <w:tcPr>
            <w:tcW w:w="943" w:type="dxa"/>
            <w:tcBorders>
              <w:top w:val="nil"/>
              <w:left w:val="nil"/>
              <w:bottom w:val="nil"/>
              <w:right w:val="nil"/>
            </w:tcBorders>
            <w:shd w:val="clear" w:color="auto" w:fill="auto"/>
            <w:noWrap/>
            <w:vAlign w:val="bottom"/>
            <w:hideMark/>
          </w:tcPr>
          <w:p w14:paraId="1526AC10" w14:textId="77777777" w:rsidR="00056451" w:rsidRPr="00D0071E" w:rsidRDefault="00056451">
            <w:pPr>
              <w:jc w:val="center"/>
              <w:rPr>
                <w:rFonts w:eastAsia="Times New Roman"/>
                <w:sz w:val="16"/>
                <w:szCs w:val="20"/>
              </w:rPr>
            </w:pPr>
            <w:r w:rsidRPr="00D0071E">
              <w:rPr>
                <w:rFonts w:eastAsia="Times New Roman"/>
                <w:sz w:val="16"/>
                <w:szCs w:val="20"/>
              </w:rPr>
              <w:t>-0.04</w:t>
            </w:r>
          </w:p>
        </w:tc>
        <w:tc>
          <w:tcPr>
            <w:tcW w:w="990" w:type="dxa"/>
            <w:tcBorders>
              <w:top w:val="nil"/>
              <w:left w:val="nil"/>
              <w:bottom w:val="nil"/>
              <w:right w:val="nil"/>
            </w:tcBorders>
            <w:shd w:val="clear" w:color="auto" w:fill="auto"/>
            <w:noWrap/>
            <w:vAlign w:val="bottom"/>
            <w:hideMark/>
          </w:tcPr>
          <w:p w14:paraId="07A38F26"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810" w:type="dxa"/>
            <w:tcBorders>
              <w:top w:val="nil"/>
              <w:left w:val="nil"/>
              <w:bottom w:val="nil"/>
              <w:right w:val="nil"/>
            </w:tcBorders>
            <w:shd w:val="clear" w:color="auto" w:fill="auto"/>
            <w:noWrap/>
            <w:vAlign w:val="bottom"/>
            <w:hideMark/>
          </w:tcPr>
          <w:p w14:paraId="28B75429"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990" w:type="dxa"/>
            <w:tcBorders>
              <w:top w:val="nil"/>
              <w:left w:val="nil"/>
              <w:bottom w:val="nil"/>
              <w:right w:val="nil"/>
            </w:tcBorders>
            <w:shd w:val="clear" w:color="auto" w:fill="auto"/>
            <w:noWrap/>
            <w:vAlign w:val="bottom"/>
            <w:hideMark/>
          </w:tcPr>
          <w:p w14:paraId="1C247AF2" w14:textId="77777777" w:rsidR="00056451" w:rsidRPr="00D0071E" w:rsidRDefault="00056451">
            <w:pPr>
              <w:jc w:val="center"/>
              <w:rPr>
                <w:rFonts w:eastAsia="Times New Roman"/>
                <w:sz w:val="16"/>
                <w:szCs w:val="20"/>
              </w:rPr>
            </w:pPr>
            <w:r w:rsidRPr="00D0071E">
              <w:rPr>
                <w:rFonts w:eastAsia="Times New Roman"/>
                <w:sz w:val="16"/>
                <w:szCs w:val="20"/>
              </w:rPr>
              <w:t>-0.37*</w:t>
            </w:r>
          </w:p>
        </w:tc>
        <w:tc>
          <w:tcPr>
            <w:tcW w:w="900" w:type="dxa"/>
            <w:tcBorders>
              <w:top w:val="nil"/>
              <w:left w:val="nil"/>
              <w:bottom w:val="nil"/>
              <w:right w:val="nil"/>
            </w:tcBorders>
            <w:shd w:val="clear" w:color="auto" w:fill="auto"/>
            <w:noWrap/>
            <w:vAlign w:val="bottom"/>
            <w:hideMark/>
          </w:tcPr>
          <w:p w14:paraId="3E8D456B"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990" w:type="dxa"/>
            <w:tcBorders>
              <w:top w:val="nil"/>
              <w:left w:val="nil"/>
              <w:bottom w:val="nil"/>
              <w:right w:val="nil"/>
            </w:tcBorders>
            <w:shd w:val="clear" w:color="auto" w:fill="auto"/>
            <w:noWrap/>
            <w:vAlign w:val="bottom"/>
            <w:hideMark/>
          </w:tcPr>
          <w:p w14:paraId="4CACF9DB" w14:textId="77777777" w:rsidR="00056451" w:rsidRPr="00D0071E" w:rsidRDefault="00056451">
            <w:pPr>
              <w:jc w:val="center"/>
              <w:rPr>
                <w:rFonts w:eastAsia="Times New Roman"/>
                <w:sz w:val="16"/>
                <w:szCs w:val="20"/>
              </w:rPr>
            </w:pPr>
            <w:r w:rsidRPr="00D0071E">
              <w:rPr>
                <w:rFonts w:eastAsia="Times New Roman"/>
                <w:sz w:val="16"/>
                <w:szCs w:val="20"/>
              </w:rPr>
              <w:t>0.45**</w:t>
            </w:r>
          </w:p>
        </w:tc>
        <w:tc>
          <w:tcPr>
            <w:tcW w:w="810" w:type="dxa"/>
            <w:tcBorders>
              <w:top w:val="nil"/>
              <w:left w:val="nil"/>
              <w:bottom w:val="nil"/>
              <w:right w:val="nil"/>
            </w:tcBorders>
            <w:shd w:val="clear" w:color="auto" w:fill="auto"/>
            <w:noWrap/>
            <w:vAlign w:val="bottom"/>
            <w:hideMark/>
          </w:tcPr>
          <w:p w14:paraId="22FA1430" w14:textId="77777777" w:rsidR="00056451" w:rsidRPr="00D0071E" w:rsidRDefault="00056451">
            <w:pPr>
              <w:jc w:val="center"/>
              <w:rPr>
                <w:rFonts w:eastAsia="Times New Roman"/>
                <w:sz w:val="16"/>
                <w:szCs w:val="20"/>
              </w:rPr>
            </w:pPr>
            <w:r w:rsidRPr="00D0071E">
              <w:rPr>
                <w:rFonts w:eastAsia="Times New Roman"/>
                <w:sz w:val="16"/>
                <w:szCs w:val="20"/>
              </w:rPr>
              <w:t>0.06</w:t>
            </w:r>
          </w:p>
        </w:tc>
      </w:tr>
      <w:tr w:rsidR="00D36F41" w:rsidRPr="00D0071E" w14:paraId="0C204D50" w14:textId="77777777" w:rsidTr="00D36F41">
        <w:trPr>
          <w:trHeight w:val="271"/>
        </w:trPr>
        <w:tc>
          <w:tcPr>
            <w:tcW w:w="1148" w:type="dxa"/>
            <w:tcBorders>
              <w:top w:val="nil"/>
              <w:left w:val="nil"/>
              <w:bottom w:val="nil"/>
              <w:right w:val="nil"/>
            </w:tcBorders>
            <w:shd w:val="clear" w:color="auto" w:fill="auto"/>
            <w:noWrap/>
            <w:vAlign w:val="bottom"/>
            <w:hideMark/>
          </w:tcPr>
          <w:p w14:paraId="6967DEC8"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50DA7CB1"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1066" w:type="dxa"/>
            <w:tcBorders>
              <w:top w:val="nil"/>
              <w:left w:val="nil"/>
              <w:bottom w:val="nil"/>
              <w:right w:val="nil"/>
            </w:tcBorders>
            <w:shd w:val="clear" w:color="auto" w:fill="auto"/>
            <w:noWrap/>
            <w:vAlign w:val="bottom"/>
            <w:hideMark/>
          </w:tcPr>
          <w:p w14:paraId="68EE6A90"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43" w:type="dxa"/>
            <w:tcBorders>
              <w:top w:val="nil"/>
              <w:left w:val="nil"/>
              <w:bottom w:val="nil"/>
              <w:right w:val="nil"/>
            </w:tcBorders>
            <w:shd w:val="clear" w:color="auto" w:fill="auto"/>
            <w:noWrap/>
            <w:vAlign w:val="bottom"/>
            <w:hideMark/>
          </w:tcPr>
          <w:p w14:paraId="1D7B1578"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90" w:type="dxa"/>
            <w:tcBorders>
              <w:top w:val="nil"/>
              <w:left w:val="nil"/>
              <w:bottom w:val="nil"/>
              <w:right w:val="nil"/>
            </w:tcBorders>
            <w:shd w:val="clear" w:color="auto" w:fill="auto"/>
            <w:noWrap/>
            <w:vAlign w:val="bottom"/>
            <w:hideMark/>
          </w:tcPr>
          <w:p w14:paraId="15F35970"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33BAE40C"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23CB6957"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00" w:type="dxa"/>
            <w:tcBorders>
              <w:top w:val="nil"/>
              <w:left w:val="nil"/>
              <w:bottom w:val="nil"/>
              <w:right w:val="nil"/>
            </w:tcBorders>
            <w:shd w:val="clear" w:color="auto" w:fill="auto"/>
            <w:noWrap/>
            <w:vAlign w:val="bottom"/>
            <w:hideMark/>
          </w:tcPr>
          <w:p w14:paraId="4D95054C" w14:textId="77777777" w:rsidR="00056451" w:rsidRPr="00D0071E" w:rsidRDefault="00056451">
            <w:pPr>
              <w:jc w:val="center"/>
              <w:rPr>
                <w:rFonts w:eastAsia="Times New Roman"/>
                <w:sz w:val="16"/>
                <w:szCs w:val="20"/>
              </w:rPr>
            </w:pPr>
            <w:r w:rsidRPr="00D0071E">
              <w:rPr>
                <w:rFonts w:eastAsia="Times New Roman"/>
                <w:sz w:val="16"/>
                <w:szCs w:val="20"/>
              </w:rPr>
              <w:t>(0.17)</w:t>
            </w:r>
          </w:p>
        </w:tc>
        <w:tc>
          <w:tcPr>
            <w:tcW w:w="990" w:type="dxa"/>
            <w:tcBorders>
              <w:top w:val="nil"/>
              <w:left w:val="nil"/>
              <w:bottom w:val="nil"/>
              <w:right w:val="nil"/>
            </w:tcBorders>
            <w:shd w:val="clear" w:color="auto" w:fill="auto"/>
            <w:noWrap/>
            <w:vAlign w:val="bottom"/>
            <w:hideMark/>
          </w:tcPr>
          <w:p w14:paraId="68F91484"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3694F8FA" w14:textId="77777777" w:rsidR="00056451" w:rsidRPr="00D0071E" w:rsidRDefault="00056451">
            <w:pPr>
              <w:jc w:val="center"/>
              <w:rPr>
                <w:rFonts w:eastAsia="Times New Roman"/>
                <w:sz w:val="16"/>
                <w:szCs w:val="20"/>
              </w:rPr>
            </w:pPr>
            <w:r w:rsidRPr="00D0071E">
              <w:rPr>
                <w:rFonts w:eastAsia="Times New Roman"/>
                <w:sz w:val="16"/>
                <w:szCs w:val="20"/>
              </w:rPr>
              <w:t>(0.18)</w:t>
            </w:r>
          </w:p>
        </w:tc>
      </w:tr>
      <w:tr w:rsidR="00D36F41" w:rsidRPr="00D0071E" w14:paraId="200D6AE6" w14:textId="77777777" w:rsidTr="00D36F41">
        <w:trPr>
          <w:trHeight w:val="271"/>
        </w:trPr>
        <w:tc>
          <w:tcPr>
            <w:tcW w:w="1148" w:type="dxa"/>
            <w:tcBorders>
              <w:top w:val="nil"/>
              <w:left w:val="nil"/>
              <w:bottom w:val="nil"/>
              <w:right w:val="nil"/>
            </w:tcBorders>
            <w:shd w:val="clear" w:color="auto" w:fill="auto"/>
            <w:noWrap/>
            <w:vAlign w:val="bottom"/>
            <w:hideMark/>
          </w:tcPr>
          <w:p w14:paraId="4E42BC45" w14:textId="6BC9D3BC" w:rsidR="00056451" w:rsidRPr="00D0071E" w:rsidRDefault="00D36F41">
            <w:pPr>
              <w:rPr>
                <w:rFonts w:eastAsia="Times New Roman"/>
                <w:sz w:val="16"/>
                <w:szCs w:val="20"/>
              </w:rPr>
            </w:pPr>
            <w:r w:rsidRPr="00D0071E">
              <w:rPr>
                <w:rFonts w:eastAsia="Times New Roman"/>
                <w:sz w:val="16"/>
                <w:szCs w:val="20"/>
              </w:rPr>
              <w:t>College+</w:t>
            </w:r>
          </w:p>
        </w:tc>
        <w:tc>
          <w:tcPr>
            <w:tcW w:w="983" w:type="dxa"/>
            <w:tcBorders>
              <w:top w:val="nil"/>
              <w:left w:val="nil"/>
              <w:bottom w:val="nil"/>
              <w:right w:val="nil"/>
            </w:tcBorders>
            <w:shd w:val="clear" w:color="auto" w:fill="auto"/>
            <w:noWrap/>
            <w:vAlign w:val="bottom"/>
            <w:hideMark/>
          </w:tcPr>
          <w:p w14:paraId="713D8478" w14:textId="77777777" w:rsidR="00056451" w:rsidRPr="00D0071E" w:rsidRDefault="00056451">
            <w:pPr>
              <w:jc w:val="center"/>
              <w:rPr>
                <w:rFonts w:eastAsia="Times New Roman"/>
                <w:sz w:val="16"/>
                <w:szCs w:val="20"/>
              </w:rPr>
            </w:pPr>
            <w:r w:rsidRPr="00D0071E">
              <w:rPr>
                <w:rFonts w:eastAsia="Times New Roman"/>
                <w:sz w:val="16"/>
                <w:szCs w:val="20"/>
              </w:rPr>
              <w:t>-0.79***</w:t>
            </w:r>
          </w:p>
        </w:tc>
        <w:tc>
          <w:tcPr>
            <w:tcW w:w="1066" w:type="dxa"/>
            <w:tcBorders>
              <w:top w:val="nil"/>
              <w:left w:val="nil"/>
              <w:bottom w:val="nil"/>
              <w:right w:val="nil"/>
            </w:tcBorders>
            <w:shd w:val="clear" w:color="auto" w:fill="auto"/>
            <w:noWrap/>
            <w:vAlign w:val="bottom"/>
            <w:hideMark/>
          </w:tcPr>
          <w:p w14:paraId="600FF4E4" w14:textId="77777777" w:rsidR="00056451" w:rsidRPr="00D0071E" w:rsidRDefault="00056451">
            <w:pPr>
              <w:jc w:val="center"/>
              <w:rPr>
                <w:rFonts w:eastAsia="Times New Roman"/>
                <w:sz w:val="16"/>
                <w:szCs w:val="20"/>
              </w:rPr>
            </w:pPr>
            <w:r w:rsidRPr="00D0071E">
              <w:rPr>
                <w:rFonts w:eastAsia="Times New Roman"/>
                <w:sz w:val="16"/>
                <w:szCs w:val="20"/>
              </w:rPr>
              <w:t>0.04</w:t>
            </w:r>
          </w:p>
        </w:tc>
        <w:tc>
          <w:tcPr>
            <w:tcW w:w="943" w:type="dxa"/>
            <w:tcBorders>
              <w:top w:val="nil"/>
              <w:left w:val="nil"/>
              <w:bottom w:val="nil"/>
              <w:right w:val="nil"/>
            </w:tcBorders>
            <w:shd w:val="clear" w:color="auto" w:fill="auto"/>
            <w:noWrap/>
            <w:vAlign w:val="bottom"/>
            <w:hideMark/>
          </w:tcPr>
          <w:p w14:paraId="5F32AE0F" w14:textId="77777777" w:rsidR="00056451" w:rsidRPr="00D0071E" w:rsidRDefault="00056451">
            <w:pPr>
              <w:jc w:val="center"/>
              <w:rPr>
                <w:rFonts w:eastAsia="Times New Roman"/>
                <w:sz w:val="16"/>
                <w:szCs w:val="20"/>
              </w:rPr>
            </w:pPr>
            <w:r w:rsidRPr="00D0071E">
              <w:rPr>
                <w:rFonts w:eastAsia="Times New Roman"/>
                <w:sz w:val="16"/>
                <w:szCs w:val="20"/>
              </w:rPr>
              <w:t>0.35*</w:t>
            </w:r>
          </w:p>
        </w:tc>
        <w:tc>
          <w:tcPr>
            <w:tcW w:w="990" w:type="dxa"/>
            <w:tcBorders>
              <w:top w:val="nil"/>
              <w:left w:val="nil"/>
              <w:bottom w:val="nil"/>
              <w:right w:val="nil"/>
            </w:tcBorders>
            <w:shd w:val="clear" w:color="auto" w:fill="auto"/>
            <w:noWrap/>
            <w:vAlign w:val="bottom"/>
            <w:hideMark/>
          </w:tcPr>
          <w:p w14:paraId="364C707B" w14:textId="77777777" w:rsidR="00056451" w:rsidRPr="00D0071E" w:rsidRDefault="00056451">
            <w:pPr>
              <w:jc w:val="center"/>
              <w:rPr>
                <w:rFonts w:eastAsia="Times New Roman"/>
                <w:sz w:val="16"/>
                <w:szCs w:val="20"/>
              </w:rPr>
            </w:pPr>
            <w:r w:rsidRPr="00D0071E">
              <w:rPr>
                <w:rFonts w:eastAsia="Times New Roman"/>
                <w:sz w:val="16"/>
                <w:szCs w:val="20"/>
              </w:rPr>
              <w:t>0.45**</w:t>
            </w:r>
          </w:p>
        </w:tc>
        <w:tc>
          <w:tcPr>
            <w:tcW w:w="810" w:type="dxa"/>
            <w:tcBorders>
              <w:top w:val="nil"/>
              <w:left w:val="nil"/>
              <w:bottom w:val="nil"/>
              <w:right w:val="nil"/>
            </w:tcBorders>
            <w:shd w:val="clear" w:color="auto" w:fill="auto"/>
            <w:noWrap/>
            <w:vAlign w:val="bottom"/>
            <w:hideMark/>
          </w:tcPr>
          <w:p w14:paraId="2D840244"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990" w:type="dxa"/>
            <w:tcBorders>
              <w:top w:val="nil"/>
              <w:left w:val="nil"/>
              <w:bottom w:val="nil"/>
              <w:right w:val="nil"/>
            </w:tcBorders>
            <w:shd w:val="clear" w:color="auto" w:fill="auto"/>
            <w:noWrap/>
            <w:vAlign w:val="bottom"/>
            <w:hideMark/>
          </w:tcPr>
          <w:p w14:paraId="3C57AD8A" w14:textId="77777777" w:rsidR="00056451" w:rsidRPr="00D0071E" w:rsidRDefault="00056451">
            <w:pPr>
              <w:jc w:val="center"/>
              <w:rPr>
                <w:rFonts w:eastAsia="Times New Roman"/>
                <w:sz w:val="16"/>
                <w:szCs w:val="20"/>
              </w:rPr>
            </w:pPr>
            <w:r w:rsidRPr="00D0071E">
              <w:rPr>
                <w:rFonts w:eastAsia="Times New Roman"/>
                <w:sz w:val="16"/>
                <w:szCs w:val="20"/>
              </w:rPr>
              <w:t>-0.47**</w:t>
            </w:r>
          </w:p>
        </w:tc>
        <w:tc>
          <w:tcPr>
            <w:tcW w:w="900" w:type="dxa"/>
            <w:tcBorders>
              <w:top w:val="nil"/>
              <w:left w:val="nil"/>
              <w:bottom w:val="nil"/>
              <w:right w:val="nil"/>
            </w:tcBorders>
            <w:shd w:val="clear" w:color="auto" w:fill="auto"/>
            <w:noWrap/>
            <w:vAlign w:val="bottom"/>
            <w:hideMark/>
          </w:tcPr>
          <w:p w14:paraId="0AA961E0"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90" w:type="dxa"/>
            <w:tcBorders>
              <w:top w:val="nil"/>
              <w:left w:val="nil"/>
              <w:bottom w:val="nil"/>
              <w:right w:val="nil"/>
            </w:tcBorders>
            <w:shd w:val="clear" w:color="auto" w:fill="auto"/>
            <w:noWrap/>
            <w:vAlign w:val="bottom"/>
            <w:hideMark/>
          </w:tcPr>
          <w:p w14:paraId="1F1C8094" w14:textId="77777777" w:rsidR="00056451" w:rsidRPr="00D0071E" w:rsidRDefault="00056451">
            <w:pPr>
              <w:jc w:val="center"/>
              <w:rPr>
                <w:rFonts w:eastAsia="Times New Roman"/>
                <w:sz w:val="16"/>
                <w:szCs w:val="20"/>
              </w:rPr>
            </w:pPr>
            <w:r w:rsidRPr="00D0071E">
              <w:rPr>
                <w:rFonts w:eastAsia="Times New Roman"/>
                <w:sz w:val="16"/>
                <w:szCs w:val="20"/>
              </w:rPr>
              <w:t>0.37*</w:t>
            </w:r>
          </w:p>
        </w:tc>
        <w:tc>
          <w:tcPr>
            <w:tcW w:w="810" w:type="dxa"/>
            <w:tcBorders>
              <w:top w:val="nil"/>
              <w:left w:val="nil"/>
              <w:bottom w:val="nil"/>
              <w:right w:val="nil"/>
            </w:tcBorders>
            <w:shd w:val="clear" w:color="auto" w:fill="auto"/>
            <w:noWrap/>
            <w:vAlign w:val="bottom"/>
            <w:hideMark/>
          </w:tcPr>
          <w:p w14:paraId="237D7C11" w14:textId="77777777" w:rsidR="00056451" w:rsidRPr="00D0071E" w:rsidRDefault="00056451">
            <w:pPr>
              <w:jc w:val="center"/>
              <w:rPr>
                <w:rFonts w:eastAsia="Times New Roman"/>
                <w:sz w:val="16"/>
                <w:szCs w:val="20"/>
              </w:rPr>
            </w:pPr>
            <w:r w:rsidRPr="00D0071E">
              <w:rPr>
                <w:rFonts w:eastAsia="Times New Roman"/>
                <w:sz w:val="16"/>
                <w:szCs w:val="20"/>
              </w:rPr>
              <w:t>-0.10</w:t>
            </w:r>
          </w:p>
        </w:tc>
      </w:tr>
      <w:tr w:rsidR="00D36F41" w:rsidRPr="00D0071E" w14:paraId="23E426E2" w14:textId="77777777" w:rsidTr="00D36F41">
        <w:trPr>
          <w:trHeight w:val="271"/>
        </w:trPr>
        <w:tc>
          <w:tcPr>
            <w:tcW w:w="1148" w:type="dxa"/>
            <w:tcBorders>
              <w:top w:val="nil"/>
              <w:left w:val="nil"/>
              <w:bottom w:val="nil"/>
              <w:right w:val="nil"/>
            </w:tcBorders>
            <w:shd w:val="clear" w:color="auto" w:fill="auto"/>
            <w:noWrap/>
            <w:vAlign w:val="bottom"/>
            <w:hideMark/>
          </w:tcPr>
          <w:p w14:paraId="3DCAC169"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266ABA67" w14:textId="77777777" w:rsidR="00056451" w:rsidRPr="00D0071E" w:rsidRDefault="00056451">
            <w:pPr>
              <w:jc w:val="center"/>
              <w:rPr>
                <w:rFonts w:eastAsia="Times New Roman"/>
                <w:sz w:val="16"/>
                <w:szCs w:val="20"/>
              </w:rPr>
            </w:pPr>
            <w:r w:rsidRPr="00D0071E">
              <w:rPr>
                <w:rFonts w:eastAsia="Times New Roman"/>
                <w:sz w:val="16"/>
                <w:szCs w:val="20"/>
              </w:rPr>
              <w:t>(0.19)</w:t>
            </w:r>
          </w:p>
        </w:tc>
        <w:tc>
          <w:tcPr>
            <w:tcW w:w="1066" w:type="dxa"/>
            <w:tcBorders>
              <w:top w:val="nil"/>
              <w:left w:val="nil"/>
              <w:bottom w:val="nil"/>
              <w:right w:val="nil"/>
            </w:tcBorders>
            <w:shd w:val="clear" w:color="auto" w:fill="auto"/>
            <w:noWrap/>
            <w:vAlign w:val="bottom"/>
            <w:hideMark/>
          </w:tcPr>
          <w:p w14:paraId="677DD26A"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43" w:type="dxa"/>
            <w:tcBorders>
              <w:top w:val="nil"/>
              <w:left w:val="nil"/>
              <w:bottom w:val="nil"/>
              <w:right w:val="nil"/>
            </w:tcBorders>
            <w:shd w:val="clear" w:color="auto" w:fill="auto"/>
            <w:noWrap/>
            <w:vAlign w:val="bottom"/>
            <w:hideMark/>
          </w:tcPr>
          <w:p w14:paraId="60FE13E8"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90" w:type="dxa"/>
            <w:tcBorders>
              <w:top w:val="nil"/>
              <w:left w:val="nil"/>
              <w:bottom w:val="nil"/>
              <w:right w:val="nil"/>
            </w:tcBorders>
            <w:shd w:val="clear" w:color="auto" w:fill="auto"/>
            <w:noWrap/>
            <w:vAlign w:val="bottom"/>
            <w:hideMark/>
          </w:tcPr>
          <w:p w14:paraId="0E4E9E99"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79271BF6"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6C689809"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900" w:type="dxa"/>
            <w:tcBorders>
              <w:top w:val="nil"/>
              <w:left w:val="nil"/>
              <w:bottom w:val="nil"/>
              <w:right w:val="nil"/>
            </w:tcBorders>
            <w:shd w:val="clear" w:color="auto" w:fill="auto"/>
            <w:noWrap/>
            <w:vAlign w:val="bottom"/>
            <w:hideMark/>
          </w:tcPr>
          <w:p w14:paraId="039D923A"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990" w:type="dxa"/>
            <w:tcBorders>
              <w:top w:val="nil"/>
              <w:left w:val="nil"/>
              <w:bottom w:val="nil"/>
              <w:right w:val="nil"/>
            </w:tcBorders>
            <w:shd w:val="clear" w:color="auto" w:fill="auto"/>
            <w:noWrap/>
            <w:vAlign w:val="bottom"/>
            <w:hideMark/>
          </w:tcPr>
          <w:p w14:paraId="4EFF5F69" w14:textId="77777777" w:rsidR="00056451" w:rsidRPr="00D0071E" w:rsidRDefault="00056451">
            <w:pPr>
              <w:jc w:val="center"/>
              <w:rPr>
                <w:rFonts w:eastAsia="Times New Roman"/>
                <w:sz w:val="16"/>
                <w:szCs w:val="20"/>
              </w:rPr>
            </w:pPr>
            <w:r w:rsidRPr="00D0071E">
              <w:rPr>
                <w:rFonts w:eastAsia="Times New Roman"/>
                <w:sz w:val="16"/>
                <w:szCs w:val="20"/>
              </w:rPr>
              <w:t>(0.20)</w:t>
            </w:r>
          </w:p>
        </w:tc>
        <w:tc>
          <w:tcPr>
            <w:tcW w:w="810" w:type="dxa"/>
            <w:tcBorders>
              <w:top w:val="nil"/>
              <w:left w:val="nil"/>
              <w:bottom w:val="nil"/>
              <w:right w:val="nil"/>
            </w:tcBorders>
            <w:shd w:val="clear" w:color="auto" w:fill="auto"/>
            <w:noWrap/>
            <w:vAlign w:val="bottom"/>
            <w:hideMark/>
          </w:tcPr>
          <w:p w14:paraId="35FC1CA8" w14:textId="77777777" w:rsidR="00056451" w:rsidRPr="00D0071E" w:rsidRDefault="00056451">
            <w:pPr>
              <w:jc w:val="center"/>
              <w:rPr>
                <w:rFonts w:eastAsia="Times New Roman"/>
                <w:sz w:val="16"/>
                <w:szCs w:val="20"/>
              </w:rPr>
            </w:pPr>
            <w:r w:rsidRPr="00D0071E">
              <w:rPr>
                <w:rFonts w:eastAsia="Times New Roman"/>
                <w:sz w:val="16"/>
                <w:szCs w:val="20"/>
              </w:rPr>
              <w:t>(0.19)</w:t>
            </w:r>
          </w:p>
        </w:tc>
      </w:tr>
      <w:tr w:rsidR="00D36F41" w:rsidRPr="00D0071E" w14:paraId="0E713716" w14:textId="77777777" w:rsidTr="00D36F41">
        <w:trPr>
          <w:trHeight w:val="271"/>
        </w:trPr>
        <w:tc>
          <w:tcPr>
            <w:tcW w:w="1148" w:type="dxa"/>
            <w:tcBorders>
              <w:top w:val="nil"/>
              <w:left w:val="nil"/>
              <w:bottom w:val="nil"/>
              <w:right w:val="nil"/>
            </w:tcBorders>
            <w:shd w:val="clear" w:color="auto" w:fill="auto"/>
            <w:noWrap/>
            <w:vAlign w:val="bottom"/>
            <w:hideMark/>
          </w:tcPr>
          <w:p w14:paraId="02B47B61" w14:textId="28A67635" w:rsidR="00056451" w:rsidRPr="00D0071E" w:rsidRDefault="00D36F41">
            <w:pPr>
              <w:rPr>
                <w:rFonts w:eastAsia="Times New Roman"/>
                <w:sz w:val="16"/>
                <w:szCs w:val="20"/>
              </w:rPr>
            </w:pPr>
            <w:r w:rsidRPr="00D0071E">
              <w:rPr>
                <w:rFonts w:eastAsia="Times New Roman"/>
                <w:sz w:val="16"/>
                <w:szCs w:val="20"/>
              </w:rPr>
              <w:t>Age</w:t>
            </w:r>
          </w:p>
        </w:tc>
        <w:tc>
          <w:tcPr>
            <w:tcW w:w="983" w:type="dxa"/>
            <w:tcBorders>
              <w:top w:val="nil"/>
              <w:left w:val="nil"/>
              <w:bottom w:val="nil"/>
              <w:right w:val="nil"/>
            </w:tcBorders>
            <w:shd w:val="clear" w:color="auto" w:fill="auto"/>
            <w:noWrap/>
            <w:vAlign w:val="bottom"/>
            <w:hideMark/>
          </w:tcPr>
          <w:p w14:paraId="60EDF275" w14:textId="77777777" w:rsidR="00056451" w:rsidRPr="00D0071E" w:rsidRDefault="00056451">
            <w:pPr>
              <w:jc w:val="center"/>
              <w:rPr>
                <w:rFonts w:eastAsia="Times New Roman"/>
                <w:sz w:val="16"/>
                <w:szCs w:val="20"/>
              </w:rPr>
            </w:pPr>
            <w:r w:rsidRPr="00D0071E">
              <w:rPr>
                <w:rFonts w:eastAsia="Times New Roman"/>
                <w:sz w:val="16"/>
                <w:szCs w:val="20"/>
              </w:rPr>
              <w:t>0.40***</w:t>
            </w:r>
          </w:p>
        </w:tc>
        <w:tc>
          <w:tcPr>
            <w:tcW w:w="1066" w:type="dxa"/>
            <w:tcBorders>
              <w:top w:val="nil"/>
              <w:left w:val="nil"/>
              <w:bottom w:val="nil"/>
              <w:right w:val="nil"/>
            </w:tcBorders>
            <w:shd w:val="clear" w:color="auto" w:fill="auto"/>
            <w:noWrap/>
            <w:vAlign w:val="bottom"/>
            <w:hideMark/>
          </w:tcPr>
          <w:p w14:paraId="237B5184" w14:textId="77777777" w:rsidR="00056451" w:rsidRPr="00D0071E" w:rsidRDefault="00056451">
            <w:pPr>
              <w:jc w:val="center"/>
              <w:rPr>
                <w:rFonts w:eastAsia="Times New Roman"/>
                <w:sz w:val="16"/>
                <w:szCs w:val="20"/>
              </w:rPr>
            </w:pPr>
            <w:r w:rsidRPr="00D0071E">
              <w:rPr>
                <w:rFonts w:eastAsia="Times New Roman"/>
                <w:sz w:val="16"/>
                <w:szCs w:val="20"/>
              </w:rPr>
              <w:t>-0.43***</w:t>
            </w:r>
          </w:p>
        </w:tc>
        <w:tc>
          <w:tcPr>
            <w:tcW w:w="943" w:type="dxa"/>
            <w:tcBorders>
              <w:top w:val="nil"/>
              <w:left w:val="nil"/>
              <w:bottom w:val="nil"/>
              <w:right w:val="nil"/>
            </w:tcBorders>
            <w:shd w:val="clear" w:color="auto" w:fill="auto"/>
            <w:noWrap/>
            <w:vAlign w:val="bottom"/>
            <w:hideMark/>
          </w:tcPr>
          <w:p w14:paraId="4CF30BB8"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990" w:type="dxa"/>
            <w:tcBorders>
              <w:top w:val="nil"/>
              <w:left w:val="nil"/>
              <w:bottom w:val="nil"/>
              <w:right w:val="nil"/>
            </w:tcBorders>
            <w:shd w:val="clear" w:color="auto" w:fill="auto"/>
            <w:noWrap/>
            <w:vAlign w:val="bottom"/>
            <w:hideMark/>
          </w:tcPr>
          <w:p w14:paraId="231578B9"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810" w:type="dxa"/>
            <w:tcBorders>
              <w:top w:val="nil"/>
              <w:left w:val="nil"/>
              <w:bottom w:val="nil"/>
              <w:right w:val="nil"/>
            </w:tcBorders>
            <w:shd w:val="clear" w:color="auto" w:fill="auto"/>
            <w:noWrap/>
            <w:vAlign w:val="bottom"/>
            <w:hideMark/>
          </w:tcPr>
          <w:p w14:paraId="09C513BF"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990" w:type="dxa"/>
            <w:tcBorders>
              <w:top w:val="nil"/>
              <w:left w:val="nil"/>
              <w:bottom w:val="nil"/>
              <w:right w:val="nil"/>
            </w:tcBorders>
            <w:shd w:val="clear" w:color="auto" w:fill="auto"/>
            <w:noWrap/>
            <w:vAlign w:val="bottom"/>
            <w:hideMark/>
          </w:tcPr>
          <w:p w14:paraId="68934540"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900" w:type="dxa"/>
            <w:tcBorders>
              <w:top w:val="nil"/>
              <w:left w:val="nil"/>
              <w:bottom w:val="nil"/>
              <w:right w:val="nil"/>
            </w:tcBorders>
            <w:shd w:val="clear" w:color="auto" w:fill="auto"/>
            <w:noWrap/>
            <w:vAlign w:val="bottom"/>
            <w:hideMark/>
          </w:tcPr>
          <w:p w14:paraId="74D4914C" w14:textId="77777777" w:rsidR="00056451" w:rsidRPr="00D0071E" w:rsidRDefault="00056451">
            <w:pPr>
              <w:jc w:val="center"/>
              <w:rPr>
                <w:rFonts w:eastAsia="Times New Roman"/>
                <w:sz w:val="16"/>
                <w:szCs w:val="20"/>
              </w:rPr>
            </w:pPr>
            <w:r w:rsidRPr="00D0071E">
              <w:rPr>
                <w:rFonts w:eastAsia="Times New Roman"/>
                <w:sz w:val="16"/>
                <w:szCs w:val="20"/>
              </w:rPr>
              <w:t>0.23***</w:t>
            </w:r>
          </w:p>
        </w:tc>
        <w:tc>
          <w:tcPr>
            <w:tcW w:w="990" w:type="dxa"/>
            <w:tcBorders>
              <w:top w:val="nil"/>
              <w:left w:val="nil"/>
              <w:bottom w:val="nil"/>
              <w:right w:val="nil"/>
            </w:tcBorders>
            <w:shd w:val="clear" w:color="auto" w:fill="auto"/>
            <w:noWrap/>
            <w:vAlign w:val="bottom"/>
            <w:hideMark/>
          </w:tcPr>
          <w:p w14:paraId="19D703C7"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810" w:type="dxa"/>
            <w:tcBorders>
              <w:top w:val="nil"/>
              <w:left w:val="nil"/>
              <w:bottom w:val="nil"/>
              <w:right w:val="nil"/>
            </w:tcBorders>
            <w:shd w:val="clear" w:color="auto" w:fill="auto"/>
            <w:noWrap/>
            <w:vAlign w:val="bottom"/>
            <w:hideMark/>
          </w:tcPr>
          <w:p w14:paraId="68B8A3CF" w14:textId="77777777" w:rsidR="00056451" w:rsidRPr="00D0071E" w:rsidRDefault="00056451">
            <w:pPr>
              <w:jc w:val="center"/>
              <w:rPr>
                <w:rFonts w:eastAsia="Times New Roman"/>
                <w:sz w:val="16"/>
                <w:szCs w:val="20"/>
              </w:rPr>
            </w:pPr>
            <w:r w:rsidRPr="00D0071E">
              <w:rPr>
                <w:rFonts w:eastAsia="Times New Roman"/>
                <w:sz w:val="16"/>
                <w:szCs w:val="20"/>
              </w:rPr>
              <w:t>-0.03</w:t>
            </w:r>
          </w:p>
        </w:tc>
      </w:tr>
      <w:tr w:rsidR="00D36F41" w:rsidRPr="00D0071E" w14:paraId="31B875B6" w14:textId="77777777" w:rsidTr="00D36F41">
        <w:trPr>
          <w:trHeight w:val="271"/>
        </w:trPr>
        <w:tc>
          <w:tcPr>
            <w:tcW w:w="1148" w:type="dxa"/>
            <w:tcBorders>
              <w:top w:val="nil"/>
              <w:left w:val="nil"/>
              <w:bottom w:val="nil"/>
              <w:right w:val="nil"/>
            </w:tcBorders>
            <w:shd w:val="clear" w:color="auto" w:fill="auto"/>
            <w:noWrap/>
            <w:vAlign w:val="bottom"/>
            <w:hideMark/>
          </w:tcPr>
          <w:p w14:paraId="285AF646"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44A6A682"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1066" w:type="dxa"/>
            <w:tcBorders>
              <w:top w:val="nil"/>
              <w:left w:val="nil"/>
              <w:bottom w:val="nil"/>
              <w:right w:val="nil"/>
            </w:tcBorders>
            <w:shd w:val="clear" w:color="auto" w:fill="auto"/>
            <w:noWrap/>
            <w:vAlign w:val="bottom"/>
            <w:hideMark/>
          </w:tcPr>
          <w:p w14:paraId="484EA337"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943" w:type="dxa"/>
            <w:tcBorders>
              <w:top w:val="nil"/>
              <w:left w:val="nil"/>
              <w:bottom w:val="nil"/>
              <w:right w:val="nil"/>
            </w:tcBorders>
            <w:shd w:val="clear" w:color="auto" w:fill="auto"/>
            <w:noWrap/>
            <w:vAlign w:val="bottom"/>
            <w:hideMark/>
          </w:tcPr>
          <w:p w14:paraId="0BD85498"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990" w:type="dxa"/>
            <w:tcBorders>
              <w:top w:val="nil"/>
              <w:left w:val="nil"/>
              <w:bottom w:val="nil"/>
              <w:right w:val="nil"/>
            </w:tcBorders>
            <w:shd w:val="clear" w:color="auto" w:fill="auto"/>
            <w:noWrap/>
            <w:vAlign w:val="bottom"/>
            <w:hideMark/>
          </w:tcPr>
          <w:p w14:paraId="0531F602"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810" w:type="dxa"/>
            <w:tcBorders>
              <w:top w:val="nil"/>
              <w:left w:val="nil"/>
              <w:bottom w:val="nil"/>
              <w:right w:val="nil"/>
            </w:tcBorders>
            <w:shd w:val="clear" w:color="auto" w:fill="auto"/>
            <w:noWrap/>
            <w:vAlign w:val="bottom"/>
            <w:hideMark/>
          </w:tcPr>
          <w:p w14:paraId="68B75356"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nil"/>
              <w:left w:val="nil"/>
              <w:bottom w:val="nil"/>
              <w:right w:val="nil"/>
            </w:tcBorders>
            <w:shd w:val="clear" w:color="auto" w:fill="auto"/>
            <w:noWrap/>
            <w:vAlign w:val="bottom"/>
            <w:hideMark/>
          </w:tcPr>
          <w:p w14:paraId="5C04F550"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00" w:type="dxa"/>
            <w:tcBorders>
              <w:top w:val="nil"/>
              <w:left w:val="nil"/>
              <w:bottom w:val="nil"/>
              <w:right w:val="nil"/>
            </w:tcBorders>
            <w:shd w:val="clear" w:color="auto" w:fill="auto"/>
            <w:noWrap/>
            <w:vAlign w:val="bottom"/>
            <w:hideMark/>
          </w:tcPr>
          <w:p w14:paraId="4543ED8E"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nil"/>
              <w:left w:val="nil"/>
              <w:bottom w:val="nil"/>
              <w:right w:val="nil"/>
            </w:tcBorders>
            <w:shd w:val="clear" w:color="auto" w:fill="auto"/>
            <w:noWrap/>
            <w:vAlign w:val="bottom"/>
            <w:hideMark/>
          </w:tcPr>
          <w:p w14:paraId="59FD4537"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810" w:type="dxa"/>
            <w:tcBorders>
              <w:top w:val="nil"/>
              <w:left w:val="nil"/>
              <w:bottom w:val="nil"/>
              <w:right w:val="nil"/>
            </w:tcBorders>
            <w:shd w:val="clear" w:color="auto" w:fill="auto"/>
            <w:noWrap/>
            <w:vAlign w:val="bottom"/>
            <w:hideMark/>
          </w:tcPr>
          <w:p w14:paraId="645526A5" w14:textId="77777777" w:rsidR="00056451" w:rsidRPr="00D0071E" w:rsidRDefault="00056451">
            <w:pPr>
              <w:jc w:val="center"/>
              <w:rPr>
                <w:rFonts w:eastAsia="Times New Roman"/>
                <w:sz w:val="16"/>
                <w:szCs w:val="20"/>
              </w:rPr>
            </w:pPr>
            <w:r w:rsidRPr="00D0071E">
              <w:rPr>
                <w:rFonts w:eastAsia="Times New Roman"/>
                <w:sz w:val="16"/>
                <w:szCs w:val="20"/>
              </w:rPr>
              <w:t>(0.05)</w:t>
            </w:r>
          </w:p>
        </w:tc>
      </w:tr>
      <w:tr w:rsidR="00D36F41" w:rsidRPr="00D0071E" w14:paraId="19AEA580" w14:textId="77777777" w:rsidTr="00D36F41">
        <w:trPr>
          <w:trHeight w:val="271"/>
        </w:trPr>
        <w:tc>
          <w:tcPr>
            <w:tcW w:w="1148" w:type="dxa"/>
            <w:tcBorders>
              <w:top w:val="nil"/>
              <w:left w:val="nil"/>
              <w:bottom w:val="nil"/>
              <w:right w:val="nil"/>
            </w:tcBorders>
            <w:shd w:val="clear" w:color="auto" w:fill="auto"/>
            <w:noWrap/>
            <w:vAlign w:val="bottom"/>
            <w:hideMark/>
          </w:tcPr>
          <w:p w14:paraId="0C88A4EE" w14:textId="5C720A5D" w:rsidR="00056451" w:rsidRPr="00D0071E" w:rsidRDefault="00D36F41">
            <w:pPr>
              <w:rPr>
                <w:rFonts w:eastAsia="Times New Roman"/>
                <w:sz w:val="16"/>
                <w:szCs w:val="20"/>
              </w:rPr>
            </w:pPr>
            <w:r w:rsidRPr="00D0071E">
              <w:rPr>
                <w:rFonts w:eastAsia="Times New Roman"/>
                <w:sz w:val="16"/>
                <w:szCs w:val="20"/>
              </w:rPr>
              <w:t>F</w:t>
            </w:r>
            <w:r w:rsidR="00056451" w:rsidRPr="00D0071E">
              <w:rPr>
                <w:rFonts w:eastAsia="Times New Roman"/>
                <w:sz w:val="16"/>
                <w:szCs w:val="20"/>
              </w:rPr>
              <w:t>emale</w:t>
            </w:r>
          </w:p>
        </w:tc>
        <w:tc>
          <w:tcPr>
            <w:tcW w:w="983" w:type="dxa"/>
            <w:tcBorders>
              <w:top w:val="nil"/>
              <w:left w:val="nil"/>
              <w:bottom w:val="nil"/>
              <w:right w:val="nil"/>
            </w:tcBorders>
            <w:shd w:val="clear" w:color="auto" w:fill="auto"/>
            <w:noWrap/>
            <w:vAlign w:val="bottom"/>
            <w:hideMark/>
          </w:tcPr>
          <w:p w14:paraId="712C01D2" w14:textId="77777777" w:rsidR="00056451" w:rsidRPr="00D0071E" w:rsidRDefault="00056451">
            <w:pPr>
              <w:jc w:val="center"/>
              <w:rPr>
                <w:rFonts w:eastAsia="Times New Roman"/>
                <w:sz w:val="16"/>
                <w:szCs w:val="20"/>
              </w:rPr>
            </w:pPr>
            <w:r w:rsidRPr="00D0071E">
              <w:rPr>
                <w:rFonts w:eastAsia="Times New Roman"/>
                <w:sz w:val="16"/>
                <w:szCs w:val="20"/>
              </w:rPr>
              <w:t>-0.29***</w:t>
            </w:r>
          </w:p>
        </w:tc>
        <w:tc>
          <w:tcPr>
            <w:tcW w:w="1066" w:type="dxa"/>
            <w:tcBorders>
              <w:top w:val="nil"/>
              <w:left w:val="nil"/>
              <w:bottom w:val="nil"/>
              <w:right w:val="nil"/>
            </w:tcBorders>
            <w:shd w:val="clear" w:color="auto" w:fill="auto"/>
            <w:noWrap/>
            <w:vAlign w:val="bottom"/>
            <w:hideMark/>
          </w:tcPr>
          <w:p w14:paraId="404EBA71" w14:textId="77777777" w:rsidR="00056451" w:rsidRPr="00D0071E" w:rsidRDefault="00056451">
            <w:pPr>
              <w:jc w:val="center"/>
              <w:rPr>
                <w:rFonts w:eastAsia="Times New Roman"/>
                <w:sz w:val="16"/>
                <w:szCs w:val="20"/>
              </w:rPr>
            </w:pPr>
            <w:r w:rsidRPr="00D0071E">
              <w:rPr>
                <w:rFonts w:eastAsia="Times New Roman"/>
                <w:sz w:val="16"/>
                <w:szCs w:val="20"/>
              </w:rPr>
              <w:t>0.15</w:t>
            </w:r>
          </w:p>
        </w:tc>
        <w:tc>
          <w:tcPr>
            <w:tcW w:w="943" w:type="dxa"/>
            <w:tcBorders>
              <w:top w:val="nil"/>
              <w:left w:val="nil"/>
              <w:bottom w:val="nil"/>
              <w:right w:val="nil"/>
            </w:tcBorders>
            <w:shd w:val="clear" w:color="auto" w:fill="auto"/>
            <w:noWrap/>
            <w:vAlign w:val="bottom"/>
            <w:hideMark/>
          </w:tcPr>
          <w:p w14:paraId="27536349" w14:textId="77777777" w:rsidR="00056451" w:rsidRPr="00D0071E" w:rsidRDefault="00056451">
            <w:pPr>
              <w:jc w:val="center"/>
              <w:rPr>
                <w:rFonts w:eastAsia="Times New Roman"/>
                <w:sz w:val="16"/>
                <w:szCs w:val="20"/>
              </w:rPr>
            </w:pPr>
            <w:r w:rsidRPr="00D0071E">
              <w:rPr>
                <w:rFonts w:eastAsia="Times New Roman"/>
                <w:sz w:val="16"/>
                <w:szCs w:val="20"/>
              </w:rPr>
              <w:t>-0.39***</w:t>
            </w:r>
          </w:p>
        </w:tc>
        <w:tc>
          <w:tcPr>
            <w:tcW w:w="990" w:type="dxa"/>
            <w:tcBorders>
              <w:top w:val="nil"/>
              <w:left w:val="nil"/>
              <w:bottom w:val="nil"/>
              <w:right w:val="nil"/>
            </w:tcBorders>
            <w:shd w:val="clear" w:color="auto" w:fill="auto"/>
            <w:noWrap/>
            <w:vAlign w:val="bottom"/>
            <w:hideMark/>
          </w:tcPr>
          <w:p w14:paraId="4514A004"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810" w:type="dxa"/>
            <w:tcBorders>
              <w:top w:val="nil"/>
              <w:left w:val="nil"/>
              <w:bottom w:val="nil"/>
              <w:right w:val="nil"/>
            </w:tcBorders>
            <w:shd w:val="clear" w:color="auto" w:fill="auto"/>
            <w:noWrap/>
            <w:vAlign w:val="bottom"/>
            <w:hideMark/>
          </w:tcPr>
          <w:p w14:paraId="434B91A5" w14:textId="77777777" w:rsidR="00056451" w:rsidRPr="00D0071E" w:rsidRDefault="00056451">
            <w:pPr>
              <w:jc w:val="center"/>
              <w:rPr>
                <w:rFonts w:eastAsia="Times New Roman"/>
                <w:sz w:val="16"/>
                <w:szCs w:val="20"/>
              </w:rPr>
            </w:pPr>
            <w:r w:rsidRPr="00D0071E">
              <w:rPr>
                <w:rFonts w:eastAsia="Times New Roman"/>
                <w:sz w:val="16"/>
                <w:szCs w:val="20"/>
              </w:rPr>
              <w:t>-0.04</w:t>
            </w:r>
          </w:p>
        </w:tc>
        <w:tc>
          <w:tcPr>
            <w:tcW w:w="990" w:type="dxa"/>
            <w:tcBorders>
              <w:top w:val="nil"/>
              <w:left w:val="nil"/>
              <w:bottom w:val="nil"/>
              <w:right w:val="nil"/>
            </w:tcBorders>
            <w:shd w:val="clear" w:color="auto" w:fill="auto"/>
            <w:noWrap/>
            <w:vAlign w:val="bottom"/>
            <w:hideMark/>
          </w:tcPr>
          <w:p w14:paraId="451F38C3" w14:textId="77777777" w:rsidR="00056451" w:rsidRPr="00D0071E" w:rsidRDefault="00056451">
            <w:pPr>
              <w:jc w:val="center"/>
              <w:rPr>
                <w:rFonts w:eastAsia="Times New Roman"/>
                <w:sz w:val="16"/>
                <w:szCs w:val="20"/>
              </w:rPr>
            </w:pPr>
            <w:r w:rsidRPr="00D0071E">
              <w:rPr>
                <w:rFonts w:eastAsia="Times New Roman"/>
                <w:sz w:val="16"/>
                <w:szCs w:val="20"/>
              </w:rPr>
              <w:t>-0.16</w:t>
            </w:r>
          </w:p>
        </w:tc>
        <w:tc>
          <w:tcPr>
            <w:tcW w:w="900" w:type="dxa"/>
            <w:tcBorders>
              <w:top w:val="nil"/>
              <w:left w:val="nil"/>
              <w:bottom w:val="nil"/>
              <w:right w:val="nil"/>
            </w:tcBorders>
            <w:shd w:val="clear" w:color="auto" w:fill="auto"/>
            <w:noWrap/>
            <w:vAlign w:val="bottom"/>
            <w:hideMark/>
          </w:tcPr>
          <w:p w14:paraId="59D1782A"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90" w:type="dxa"/>
            <w:tcBorders>
              <w:top w:val="nil"/>
              <w:left w:val="nil"/>
              <w:bottom w:val="nil"/>
              <w:right w:val="nil"/>
            </w:tcBorders>
            <w:shd w:val="clear" w:color="auto" w:fill="auto"/>
            <w:noWrap/>
            <w:vAlign w:val="bottom"/>
            <w:hideMark/>
          </w:tcPr>
          <w:p w14:paraId="53FBCF9A" w14:textId="77777777" w:rsidR="00056451" w:rsidRPr="00D0071E" w:rsidRDefault="00056451">
            <w:pPr>
              <w:jc w:val="center"/>
              <w:rPr>
                <w:rFonts w:eastAsia="Times New Roman"/>
                <w:sz w:val="16"/>
                <w:szCs w:val="20"/>
              </w:rPr>
            </w:pPr>
            <w:r w:rsidRPr="00D0071E">
              <w:rPr>
                <w:rFonts w:eastAsia="Times New Roman"/>
                <w:sz w:val="16"/>
                <w:szCs w:val="20"/>
              </w:rPr>
              <w:t>-0.15</w:t>
            </w:r>
          </w:p>
        </w:tc>
        <w:tc>
          <w:tcPr>
            <w:tcW w:w="810" w:type="dxa"/>
            <w:tcBorders>
              <w:top w:val="nil"/>
              <w:left w:val="nil"/>
              <w:bottom w:val="nil"/>
              <w:right w:val="nil"/>
            </w:tcBorders>
            <w:shd w:val="clear" w:color="auto" w:fill="auto"/>
            <w:noWrap/>
            <w:vAlign w:val="bottom"/>
            <w:hideMark/>
          </w:tcPr>
          <w:p w14:paraId="7E5839CF" w14:textId="77777777" w:rsidR="00056451" w:rsidRPr="00D0071E" w:rsidRDefault="00056451">
            <w:pPr>
              <w:jc w:val="center"/>
              <w:rPr>
                <w:rFonts w:eastAsia="Times New Roman"/>
                <w:sz w:val="16"/>
                <w:szCs w:val="20"/>
              </w:rPr>
            </w:pPr>
            <w:r w:rsidRPr="00D0071E">
              <w:rPr>
                <w:rFonts w:eastAsia="Times New Roman"/>
                <w:sz w:val="16"/>
                <w:szCs w:val="20"/>
              </w:rPr>
              <w:t>-0.15*</w:t>
            </w:r>
          </w:p>
        </w:tc>
      </w:tr>
      <w:tr w:rsidR="00D36F41" w:rsidRPr="00D0071E" w14:paraId="355BE9EC" w14:textId="77777777" w:rsidTr="00D36F41">
        <w:trPr>
          <w:trHeight w:val="271"/>
        </w:trPr>
        <w:tc>
          <w:tcPr>
            <w:tcW w:w="1148" w:type="dxa"/>
            <w:tcBorders>
              <w:top w:val="nil"/>
              <w:left w:val="nil"/>
              <w:bottom w:val="nil"/>
              <w:right w:val="nil"/>
            </w:tcBorders>
            <w:shd w:val="clear" w:color="auto" w:fill="auto"/>
            <w:noWrap/>
            <w:vAlign w:val="bottom"/>
            <w:hideMark/>
          </w:tcPr>
          <w:p w14:paraId="5C0FD72C"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66BE8B3F"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1066" w:type="dxa"/>
            <w:tcBorders>
              <w:top w:val="nil"/>
              <w:left w:val="nil"/>
              <w:bottom w:val="nil"/>
              <w:right w:val="nil"/>
            </w:tcBorders>
            <w:shd w:val="clear" w:color="auto" w:fill="auto"/>
            <w:noWrap/>
            <w:vAlign w:val="bottom"/>
            <w:hideMark/>
          </w:tcPr>
          <w:p w14:paraId="36F0EF0A"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943" w:type="dxa"/>
            <w:tcBorders>
              <w:top w:val="nil"/>
              <w:left w:val="nil"/>
              <w:bottom w:val="nil"/>
              <w:right w:val="nil"/>
            </w:tcBorders>
            <w:shd w:val="clear" w:color="auto" w:fill="auto"/>
            <w:noWrap/>
            <w:vAlign w:val="bottom"/>
            <w:hideMark/>
          </w:tcPr>
          <w:p w14:paraId="540F35D6"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990" w:type="dxa"/>
            <w:tcBorders>
              <w:top w:val="nil"/>
              <w:left w:val="nil"/>
              <w:bottom w:val="nil"/>
              <w:right w:val="nil"/>
            </w:tcBorders>
            <w:shd w:val="clear" w:color="auto" w:fill="auto"/>
            <w:noWrap/>
            <w:vAlign w:val="bottom"/>
            <w:hideMark/>
          </w:tcPr>
          <w:p w14:paraId="66913F76"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810" w:type="dxa"/>
            <w:tcBorders>
              <w:top w:val="nil"/>
              <w:left w:val="nil"/>
              <w:bottom w:val="nil"/>
              <w:right w:val="nil"/>
            </w:tcBorders>
            <w:shd w:val="clear" w:color="auto" w:fill="auto"/>
            <w:noWrap/>
            <w:vAlign w:val="bottom"/>
            <w:hideMark/>
          </w:tcPr>
          <w:p w14:paraId="6D3C8135"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990" w:type="dxa"/>
            <w:tcBorders>
              <w:top w:val="nil"/>
              <w:left w:val="nil"/>
              <w:bottom w:val="nil"/>
              <w:right w:val="nil"/>
            </w:tcBorders>
            <w:shd w:val="clear" w:color="auto" w:fill="auto"/>
            <w:noWrap/>
            <w:vAlign w:val="bottom"/>
            <w:hideMark/>
          </w:tcPr>
          <w:p w14:paraId="4535CB4F"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900" w:type="dxa"/>
            <w:tcBorders>
              <w:top w:val="nil"/>
              <w:left w:val="nil"/>
              <w:bottom w:val="nil"/>
              <w:right w:val="nil"/>
            </w:tcBorders>
            <w:shd w:val="clear" w:color="auto" w:fill="auto"/>
            <w:noWrap/>
            <w:vAlign w:val="bottom"/>
            <w:hideMark/>
          </w:tcPr>
          <w:p w14:paraId="3BC575AF"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990" w:type="dxa"/>
            <w:tcBorders>
              <w:top w:val="nil"/>
              <w:left w:val="nil"/>
              <w:bottom w:val="nil"/>
              <w:right w:val="nil"/>
            </w:tcBorders>
            <w:shd w:val="clear" w:color="auto" w:fill="auto"/>
            <w:noWrap/>
            <w:vAlign w:val="bottom"/>
            <w:hideMark/>
          </w:tcPr>
          <w:p w14:paraId="21408834"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810" w:type="dxa"/>
            <w:tcBorders>
              <w:top w:val="nil"/>
              <w:left w:val="nil"/>
              <w:bottom w:val="nil"/>
              <w:right w:val="nil"/>
            </w:tcBorders>
            <w:shd w:val="clear" w:color="auto" w:fill="auto"/>
            <w:noWrap/>
            <w:vAlign w:val="bottom"/>
            <w:hideMark/>
          </w:tcPr>
          <w:p w14:paraId="43B5ED43" w14:textId="77777777" w:rsidR="00056451" w:rsidRPr="00D0071E" w:rsidRDefault="00056451">
            <w:pPr>
              <w:jc w:val="center"/>
              <w:rPr>
                <w:rFonts w:eastAsia="Times New Roman"/>
                <w:sz w:val="16"/>
                <w:szCs w:val="20"/>
              </w:rPr>
            </w:pPr>
            <w:r w:rsidRPr="00D0071E">
              <w:rPr>
                <w:rFonts w:eastAsia="Times New Roman"/>
                <w:sz w:val="16"/>
                <w:szCs w:val="20"/>
              </w:rPr>
              <w:t>(0.08)</w:t>
            </w:r>
          </w:p>
        </w:tc>
      </w:tr>
      <w:tr w:rsidR="00D36F41" w:rsidRPr="00D0071E" w14:paraId="6D4B1275" w14:textId="77777777" w:rsidTr="00D36F41">
        <w:trPr>
          <w:trHeight w:val="271"/>
        </w:trPr>
        <w:tc>
          <w:tcPr>
            <w:tcW w:w="1148" w:type="dxa"/>
            <w:tcBorders>
              <w:top w:val="nil"/>
              <w:left w:val="nil"/>
              <w:bottom w:val="nil"/>
              <w:right w:val="nil"/>
            </w:tcBorders>
            <w:shd w:val="clear" w:color="auto" w:fill="auto"/>
            <w:noWrap/>
            <w:vAlign w:val="bottom"/>
            <w:hideMark/>
          </w:tcPr>
          <w:p w14:paraId="2229E09F" w14:textId="5071C528" w:rsidR="00056451" w:rsidRPr="00D0071E" w:rsidRDefault="00D36F41">
            <w:pPr>
              <w:rPr>
                <w:rFonts w:eastAsia="Times New Roman"/>
                <w:sz w:val="16"/>
                <w:szCs w:val="20"/>
              </w:rPr>
            </w:pPr>
            <w:proofErr w:type="spellStart"/>
            <w:r w:rsidRPr="00D0071E">
              <w:rPr>
                <w:rFonts w:eastAsia="Times New Roman"/>
                <w:sz w:val="16"/>
                <w:szCs w:val="20"/>
              </w:rPr>
              <w:t>Amlo’s</w:t>
            </w:r>
            <w:proofErr w:type="spellEnd"/>
            <w:r w:rsidRPr="00D0071E">
              <w:rPr>
                <w:rFonts w:eastAsia="Times New Roman"/>
                <w:sz w:val="16"/>
                <w:szCs w:val="20"/>
              </w:rPr>
              <w:t xml:space="preserve"> FT</w:t>
            </w:r>
          </w:p>
        </w:tc>
        <w:tc>
          <w:tcPr>
            <w:tcW w:w="983" w:type="dxa"/>
            <w:tcBorders>
              <w:top w:val="nil"/>
              <w:left w:val="nil"/>
              <w:bottom w:val="nil"/>
              <w:right w:val="nil"/>
            </w:tcBorders>
            <w:shd w:val="clear" w:color="auto" w:fill="auto"/>
            <w:noWrap/>
            <w:vAlign w:val="bottom"/>
            <w:hideMark/>
          </w:tcPr>
          <w:p w14:paraId="3B9AFE17"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1066" w:type="dxa"/>
            <w:tcBorders>
              <w:top w:val="nil"/>
              <w:left w:val="nil"/>
              <w:bottom w:val="nil"/>
              <w:right w:val="nil"/>
            </w:tcBorders>
            <w:shd w:val="clear" w:color="auto" w:fill="auto"/>
            <w:noWrap/>
            <w:vAlign w:val="bottom"/>
            <w:hideMark/>
          </w:tcPr>
          <w:p w14:paraId="44129963"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943" w:type="dxa"/>
            <w:tcBorders>
              <w:top w:val="nil"/>
              <w:left w:val="nil"/>
              <w:bottom w:val="nil"/>
              <w:right w:val="nil"/>
            </w:tcBorders>
            <w:shd w:val="clear" w:color="auto" w:fill="auto"/>
            <w:noWrap/>
            <w:vAlign w:val="bottom"/>
            <w:hideMark/>
          </w:tcPr>
          <w:p w14:paraId="18934D6C"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990" w:type="dxa"/>
            <w:tcBorders>
              <w:top w:val="nil"/>
              <w:left w:val="nil"/>
              <w:bottom w:val="nil"/>
              <w:right w:val="nil"/>
            </w:tcBorders>
            <w:shd w:val="clear" w:color="auto" w:fill="auto"/>
            <w:noWrap/>
            <w:vAlign w:val="bottom"/>
            <w:hideMark/>
          </w:tcPr>
          <w:p w14:paraId="660DF5A2" w14:textId="77777777" w:rsidR="00056451" w:rsidRPr="00D0071E" w:rsidRDefault="00056451">
            <w:pPr>
              <w:jc w:val="center"/>
              <w:rPr>
                <w:rFonts w:eastAsia="Times New Roman"/>
                <w:sz w:val="16"/>
                <w:szCs w:val="20"/>
              </w:rPr>
            </w:pPr>
            <w:r w:rsidRPr="00D0071E">
              <w:rPr>
                <w:rFonts w:eastAsia="Times New Roman"/>
                <w:sz w:val="16"/>
                <w:szCs w:val="20"/>
              </w:rPr>
              <w:t>-0.00</w:t>
            </w:r>
          </w:p>
        </w:tc>
        <w:tc>
          <w:tcPr>
            <w:tcW w:w="810" w:type="dxa"/>
            <w:tcBorders>
              <w:top w:val="nil"/>
              <w:left w:val="nil"/>
              <w:bottom w:val="nil"/>
              <w:right w:val="nil"/>
            </w:tcBorders>
            <w:shd w:val="clear" w:color="auto" w:fill="auto"/>
            <w:noWrap/>
            <w:vAlign w:val="bottom"/>
            <w:hideMark/>
          </w:tcPr>
          <w:p w14:paraId="40953A0B"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990" w:type="dxa"/>
            <w:tcBorders>
              <w:top w:val="nil"/>
              <w:left w:val="nil"/>
              <w:bottom w:val="nil"/>
              <w:right w:val="nil"/>
            </w:tcBorders>
            <w:shd w:val="clear" w:color="auto" w:fill="auto"/>
            <w:noWrap/>
            <w:vAlign w:val="bottom"/>
            <w:hideMark/>
          </w:tcPr>
          <w:p w14:paraId="37E08AF1" w14:textId="77777777" w:rsidR="00056451" w:rsidRPr="00D0071E" w:rsidRDefault="00056451">
            <w:pPr>
              <w:jc w:val="center"/>
              <w:rPr>
                <w:rFonts w:eastAsia="Times New Roman"/>
                <w:sz w:val="16"/>
                <w:szCs w:val="20"/>
              </w:rPr>
            </w:pPr>
            <w:r w:rsidRPr="00D0071E">
              <w:rPr>
                <w:rFonts w:eastAsia="Times New Roman"/>
                <w:sz w:val="16"/>
                <w:szCs w:val="20"/>
              </w:rPr>
              <w:t>0.04**</w:t>
            </w:r>
          </w:p>
        </w:tc>
        <w:tc>
          <w:tcPr>
            <w:tcW w:w="900" w:type="dxa"/>
            <w:tcBorders>
              <w:top w:val="nil"/>
              <w:left w:val="nil"/>
              <w:bottom w:val="nil"/>
              <w:right w:val="nil"/>
            </w:tcBorders>
            <w:shd w:val="clear" w:color="auto" w:fill="auto"/>
            <w:noWrap/>
            <w:vAlign w:val="bottom"/>
            <w:hideMark/>
          </w:tcPr>
          <w:p w14:paraId="3C3F1C50"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90" w:type="dxa"/>
            <w:tcBorders>
              <w:top w:val="nil"/>
              <w:left w:val="nil"/>
              <w:bottom w:val="nil"/>
              <w:right w:val="nil"/>
            </w:tcBorders>
            <w:shd w:val="clear" w:color="auto" w:fill="auto"/>
            <w:noWrap/>
            <w:vAlign w:val="bottom"/>
            <w:hideMark/>
          </w:tcPr>
          <w:p w14:paraId="5C2DFDF4"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810" w:type="dxa"/>
            <w:tcBorders>
              <w:top w:val="nil"/>
              <w:left w:val="nil"/>
              <w:bottom w:val="nil"/>
              <w:right w:val="nil"/>
            </w:tcBorders>
            <w:shd w:val="clear" w:color="auto" w:fill="auto"/>
            <w:noWrap/>
            <w:vAlign w:val="bottom"/>
            <w:hideMark/>
          </w:tcPr>
          <w:p w14:paraId="6B74721F" w14:textId="77777777" w:rsidR="00056451" w:rsidRPr="00D0071E" w:rsidRDefault="00056451">
            <w:pPr>
              <w:jc w:val="center"/>
              <w:rPr>
                <w:rFonts w:eastAsia="Times New Roman"/>
                <w:sz w:val="16"/>
                <w:szCs w:val="20"/>
              </w:rPr>
            </w:pPr>
            <w:r w:rsidRPr="00D0071E">
              <w:rPr>
                <w:rFonts w:eastAsia="Times New Roman"/>
                <w:sz w:val="16"/>
                <w:szCs w:val="20"/>
              </w:rPr>
              <w:t>0.03**</w:t>
            </w:r>
          </w:p>
        </w:tc>
      </w:tr>
      <w:tr w:rsidR="00D36F41" w:rsidRPr="00D0071E" w14:paraId="3D4B3485" w14:textId="77777777" w:rsidTr="00D36F41">
        <w:trPr>
          <w:trHeight w:val="271"/>
        </w:trPr>
        <w:tc>
          <w:tcPr>
            <w:tcW w:w="1148" w:type="dxa"/>
            <w:tcBorders>
              <w:top w:val="nil"/>
              <w:left w:val="nil"/>
              <w:bottom w:val="nil"/>
              <w:right w:val="nil"/>
            </w:tcBorders>
            <w:shd w:val="clear" w:color="auto" w:fill="auto"/>
            <w:noWrap/>
            <w:vAlign w:val="bottom"/>
            <w:hideMark/>
          </w:tcPr>
          <w:p w14:paraId="741014CD"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27FAF7E2"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1066" w:type="dxa"/>
            <w:tcBorders>
              <w:top w:val="nil"/>
              <w:left w:val="nil"/>
              <w:bottom w:val="nil"/>
              <w:right w:val="nil"/>
            </w:tcBorders>
            <w:shd w:val="clear" w:color="auto" w:fill="auto"/>
            <w:noWrap/>
            <w:vAlign w:val="bottom"/>
            <w:hideMark/>
          </w:tcPr>
          <w:p w14:paraId="620452DF"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43" w:type="dxa"/>
            <w:tcBorders>
              <w:top w:val="nil"/>
              <w:left w:val="nil"/>
              <w:bottom w:val="nil"/>
              <w:right w:val="nil"/>
            </w:tcBorders>
            <w:shd w:val="clear" w:color="auto" w:fill="auto"/>
            <w:noWrap/>
            <w:vAlign w:val="bottom"/>
            <w:hideMark/>
          </w:tcPr>
          <w:p w14:paraId="5AEC1093"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90" w:type="dxa"/>
            <w:tcBorders>
              <w:top w:val="nil"/>
              <w:left w:val="nil"/>
              <w:bottom w:val="nil"/>
              <w:right w:val="nil"/>
            </w:tcBorders>
            <w:shd w:val="clear" w:color="auto" w:fill="auto"/>
            <w:noWrap/>
            <w:vAlign w:val="bottom"/>
            <w:hideMark/>
          </w:tcPr>
          <w:p w14:paraId="2D44AFE5"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810" w:type="dxa"/>
            <w:tcBorders>
              <w:top w:val="nil"/>
              <w:left w:val="nil"/>
              <w:bottom w:val="nil"/>
              <w:right w:val="nil"/>
            </w:tcBorders>
            <w:shd w:val="clear" w:color="auto" w:fill="auto"/>
            <w:noWrap/>
            <w:vAlign w:val="bottom"/>
            <w:hideMark/>
          </w:tcPr>
          <w:p w14:paraId="3F1CAB86"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990" w:type="dxa"/>
            <w:tcBorders>
              <w:top w:val="nil"/>
              <w:left w:val="nil"/>
              <w:bottom w:val="nil"/>
              <w:right w:val="nil"/>
            </w:tcBorders>
            <w:shd w:val="clear" w:color="auto" w:fill="auto"/>
            <w:noWrap/>
            <w:vAlign w:val="bottom"/>
            <w:hideMark/>
          </w:tcPr>
          <w:p w14:paraId="49ED0A85"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900" w:type="dxa"/>
            <w:tcBorders>
              <w:top w:val="nil"/>
              <w:left w:val="nil"/>
              <w:bottom w:val="nil"/>
              <w:right w:val="nil"/>
            </w:tcBorders>
            <w:shd w:val="clear" w:color="auto" w:fill="auto"/>
            <w:noWrap/>
            <w:vAlign w:val="bottom"/>
            <w:hideMark/>
          </w:tcPr>
          <w:p w14:paraId="25B97E2A" w14:textId="77777777" w:rsidR="00056451" w:rsidRPr="00D0071E" w:rsidRDefault="00056451">
            <w:pPr>
              <w:jc w:val="center"/>
              <w:rPr>
                <w:rFonts w:eastAsia="Times New Roman"/>
                <w:sz w:val="16"/>
                <w:szCs w:val="20"/>
              </w:rPr>
            </w:pPr>
            <w:r w:rsidRPr="00D0071E">
              <w:rPr>
                <w:rFonts w:eastAsia="Times New Roman"/>
                <w:sz w:val="16"/>
                <w:szCs w:val="20"/>
              </w:rPr>
              <w:t>(0.01)</w:t>
            </w:r>
          </w:p>
        </w:tc>
        <w:tc>
          <w:tcPr>
            <w:tcW w:w="990" w:type="dxa"/>
            <w:tcBorders>
              <w:top w:val="nil"/>
              <w:left w:val="nil"/>
              <w:bottom w:val="nil"/>
              <w:right w:val="nil"/>
            </w:tcBorders>
            <w:shd w:val="clear" w:color="auto" w:fill="auto"/>
            <w:noWrap/>
            <w:vAlign w:val="bottom"/>
            <w:hideMark/>
          </w:tcPr>
          <w:p w14:paraId="5829CFAC" w14:textId="77777777" w:rsidR="00056451" w:rsidRPr="00D0071E" w:rsidRDefault="00056451">
            <w:pPr>
              <w:jc w:val="center"/>
              <w:rPr>
                <w:rFonts w:eastAsia="Times New Roman"/>
                <w:sz w:val="16"/>
                <w:szCs w:val="20"/>
              </w:rPr>
            </w:pPr>
            <w:r w:rsidRPr="00D0071E">
              <w:rPr>
                <w:rFonts w:eastAsia="Times New Roman"/>
                <w:sz w:val="16"/>
                <w:szCs w:val="20"/>
              </w:rPr>
              <w:t>(0.02)</w:t>
            </w:r>
          </w:p>
        </w:tc>
        <w:tc>
          <w:tcPr>
            <w:tcW w:w="810" w:type="dxa"/>
            <w:tcBorders>
              <w:top w:val="nil"/>
              <w:left w:val="nil"/>
              <w:bottom w:val="nil"/>
              <w:right w:val="nil"/>
            </w:tcBorders>
            <w:shd w:val="clear" w:color="auto" w:fill="auto"/>
            <w:noWrap/>
            <w:vAlign w:val="bottom"/>
            <w:hideMark/>
          </w:tcPr>
          <w:p w14:paraId="5710DF16" w14:textId="77777777" w:rsidR="00056451" w:rsidRPr="00D0071E" w:rsidRDefault="00056451">
            <w:pPr>
              <w:jc w:val="center"/>
              <w:rPr>
                <w:rFonts w:eastAsia="Times New Roman"/>
                <w:sz w:val="16"/>
                <w:szCs w:val="20"/>
              </w:rPr>
            </w:pPr>
            <w:r w:rsidRPr="00D0071E">
              <w:rPr>
                <w:rFonts w:eastAsia="Times New Roman"/>
                <w:sz w:val="16"/>
                <w:szCs w:val="20"/>
              </w:rPr>
              <w:t>(0.01)</w:t>
            </w:r>
          </w:p>
        </w:tc>
      </w:tr>
      <w:tr w:rsidR="00D36F41" w:rsidRPr="00D0071E" w14:paraId="26BD4C72" w14:textId="77777777" w:rsidTr="00D36F41">
        <w:trPr>
          <w:trHeight w:val="271"/>
        </w:trPr>
        <w:tc>
          <w:tcPr>
            <w:tcW w:w="1148" w:type="dxa"/>
            <w:tcBorders>
              <w:top w:val="nil"/>
              <w:left w:val="nil"/>
              <w:bottom w:val="nil"/>
              <w:right w:val="nil"/>
            </w:tcBorders>
            <w:shd w:val="clear" w:color="auto" w:fill="auto"/>
            <w:noWrap/>
            <w:vAlign w:val="bottom"/>
            <w:hideMark/>
          </w:tcPr>
          <w:p w14:paraId="092AB0E1" w14:textId="77777777" w:rsidR="00056451" w:rsidRPr="00D0071E" w:rsidRDefault="00056451">
            <w:pPr>
              <w:rPr>
                <w:rFonts w:eastAsia="Times New Roman"/>
                <w:sz w:val="16"/>
                <w:szCs w:val="20"/>
              </w:rPr>
            </w:pPr>
            <w:r w:rsidRPr="00D0071E">
              <w:rPr>
                <w:rFonts w:eastAsia="Times New Roman"/>
                <w:sz w:val="16"/>
                <w:szCs w:val="20"/>
              </w:rPr>
              <w:t>Constant</w:t>
            </w:r>
          </w:p>
        </w:tc>
        <w:tc>
          <w:tcPr>
            <w:tcW w:w="983" w:type="dxa"/>
            <w:tcBorders>
              <w:top w:val="nil"/>
              <w:left w:val="nil"/>
              <w:bottom w:val="nil"/>
              <w:right w:val="nil"/>
            </w:tcBorders>
            <w:shd w:val="clear" w:color="auto" w:fill="auto"/>
            <w:noWrap/>
            <w:vAlign w:val="bottom"/>
            <w:hideMark/>
          </w:tcPr>
          <w:p w14:paraId="45D0640E" w14:textId="77777777" w:rsidR="00056451" w:rsidRPr="00D0071E" w:rsidRDefault="00056451">
            <w:pPr>
              <w:jc w:val="center"/>
              <w:rPr>
                <w:rFonts w:eastAsia="Times New Roman"/>
                <w:sz w:val="16"/>
                <w:szCs w:val="20"/>
              </w:rPr>
            </w:pPr>
            <w:r w:rsidRPr="00D0071E">
              <w:rPr>
                <w:rFonts w:eastAsia="Times New Roman"/>
                <w:sz w:val="16"/>
                <w:szCs w:val="20"/>
              </w:rPr>
              <w:t>2.92***</w:t>
            </w:r>
          </w:p>
        </w:tc>
        <w:tc>
          <w:tcPr>
            <w:tcW w:w="1066" w:type="dxa"/>
            <w:tcBorders>
              <w:top w:val="nil"/>
              <w:left w:val="nil"/>
              <w:bottom w:val="nil"/>
              <w:right w:val="nil"/>
            </w:tcBorders>
            <w:shd w:val="clear" w:color="auto" w:fill="auto"/>
            <w:noWrap/>
            <w:vAlign w:val="bottom"/>
            <w:hideMark/>
          </w:tcPr>
          <w:p w14:paraId="669B4F64" w14:textId="77777777" w:rsidR="00056451" w:rsidRPr="00D0071E" w:rsidRDefault="00056451">
            <w:pPr>
              <w:jc w:val="center"/>
              <w:rPr>
                <w:rFonts w:eastAsia="Times New Roman"/>
                <w:sz w:val="16"/>
                <w:szCs w:val="20"/>
              </w:rPr>
            </w:pPr>
            <w:r w:rsidRPr="00D0071E">
              <w:rPr>
                <w:rFonts w:eastAsia="Times New Roman"/>
                <w:sz w:val="16"/>
                <w:szCs w:val="20"/>
              </w:rPr>
              <w:t>4.02***</w:t>
            </w:r>
          </w:p>
        </w:tc>
        <w:tc>
          <w:tcPr>
            <w:tcW w:w="943" w:type="dxa"/>
            <w:tcBorders>
              <w:top w:val="nil"/>
              <w:left w:val="nil"/>
              <w:bottom w:val="nil"/>
              <w:right w:val="nil"/>
            </w:tcBorders>
            <w:shd w:val="clear" w:color="auto" w:fill="auto"/>
            <w:noWrap/>
            <w:vAlign w:val="bottom"/>
            <w:hideMark/>
          </w:tcPr>
          <w:p w14:paraId="6F419527" w14:textId="77777777" w:rsidR="00056451" w:rsidRPr="00D0071E" w:rsidRDefault="00056451">
            <w:pPr>
              <w:jc w:val="center"/>
              <w:rPr>
                <w:rFonts w:eastAsia="Times New Roman"/>
                <w:sz w:val="16"/>
                <w:szCs w:val="20"/>
              </w:rPr>
            </w:pPr>
            <w:r w:rsidRPr="00D0071E">
              <w:rPr>
                <w:rFonts w:eastAsia="Times New Roman"/>
                <w:sz w:val="16"/>
                <w:szCs w:val="20"/>
              </w:rPr>
              <w:t>3.14***</w:t>
            </w:r>
          </w:p>
        </w:tc>
        <w:tc>
          <w:tcPr>
            <w:tcW w:w="990" w:type="dxa"/>
            <w:tcBorders>
              <w:top w:val="nil"/>
              <w:left w:val="nil"/>
              <w:bottom w:val="nil"/>
              <w:right w:val="nil"/>
            </w:tcBorders>
            <w:shd w:val="clear" w:color="auto" w:fill="auto"/>
            <w:noWrap/>
            <w:vAlign w:val="bottom"/>
            <w:hideMark/>
          </w:tcPr>
          <w:p w14:paraId="4203F39A" w14:textId="77777777" w:rsidR="00056451" w:rsidRPr="00D0071E" w:rsidRDefault="00056451">
            <w:pPr>
              <w:jc w:val="center"/>
              <w:rPr>
                <w:rFonts w:eastAsia="Times New Roman"/>
                <w:sz w:val="16"/>
                <w:szCs w:val="20"/>
              </w:rPr>
            </w:pPr>
            <w:r w:rsidRPr="00D0071E">
              <w:rPr>
                <w:rFonts w:eastAsia="Times New Roman"/>
                <w:sz w:val="16"/>
                <w:szCs w:val="20"/>
              </w:rPr>
              <w:t>3.95***</w:t>
            </w:r>
          </w:p>
        </w:tc>
        <w:tc>
          <w:tcPr>
            <w:tcW w:w="810" w:type="dxa"/>
            <w:tcBorders>
              <w:top w:val="nil"/>
              <w:left w:val="nil"/>
              <w:bottom w:val="nil"/>
              <w:right w:val="nil"/>
            </w:tcBorders>
            <w:shd w:val="clear" w:color="auto" w:fill="auto"/>
            <w:noWrap/>
            <w:vAlign w:val="bottom"/>
            <w:hideMark/>
          </w:tcPr>
          <w:p w14:paraId="2CA52D4B" w14:textId="77777777" w:rsidR="00056451" w:rsidRPr="00D0071E" w:rsidRDefault="00056451">
            <w:pPr>
              <w:jc w:val="center"/>
              <w:rPr>
                <w:rFonts w:eastAsia="Times New Roman"/>
                <w:sz w:val="16"/>
                <w:szCs w:val="20"/>
              </w:rPr>
            </w:pPr>
            <w:r w:rsidRPr="00D0071E">
              <w:rPr>
                <w:rFonts w:eastAsia="Times New Roman"/>
                <w:sz w:val="16"/>
                <w:szCs w:val="20"/>
              </w:rPr>
              <w:t>3.15***</w:t>
            </w:r>
          </w:p>
        </w:tc>
        <w:tc>
          <w:tcPr>
            <w:tcW w:w="990" w:type="dxa"/>
            <w:tcBorders>
              <w:top w:val="nil"/>
              <w:left w:val="nil"/>
              <w:bottom w:val="nil"/>
              <w:right w:val="nil"/>
            </w:tcBorders>
            <w:shd w:val="clear" w:color="auto" w:fill="auto"/>
            <w:noWrap/>
            <w:vAlign w:val="bottom"/>
            <w:hideMark/>
          </w:tcPr>
          <w:p w14:paraId="57C7619F" w14:textId="77777777" w:rsidR="00056451" w:rsidRPr="00D0071E" w:rsidRDefault="00056451">
            <w:pPr>
              <w:jc w:val="center"/>
              <w:rPr>
                <w:rFonts w:eastAsia="Times New Roman"/>
                <w:sz w:val="16"/>
                <w:szCs w:val="20"/>
              </w:rPr>
            </w:pPr>
            <w:r w:rsidRPr="00D0071E">
              <w:rPr>
                <w:rFonts w:eastAsia="Times New Roman"/>
                <w:sz w:val="16"/>
                <w:szCs w:val="20"/>
              </w:rPr>
              <w:t>3.47***</w:t>
            </w:r>
          </w:p>
        </w:tc>
        <w:tc>
          <w:tcPr>
            <w:tcW w:w="900" w:type="dxa"/>
            <w:tcBorders>
              <w:top w:val="nil"/>
              <w:left w:val="nil"/>
              <w:bottom w:val="nil"/>
              <w:right w:val="nil"/>
            </w:tcBorders>
            <w:shd w:val="clear" w:color="auto" w:fill="auto"/>
            <w:noWrap/>
            <w:vAlign w:val="bottom"/>
            <w:hideMark/>
          </w:tcPr>
          <w:p w14:paraId="16F906A0" w14:textId="77777777" w:rsidR="00056451" w:rsidRPr="00D0071E" w:rsidRDefault="00056451">
            <w:pPr>
              <w:jc w:val="center"/>
              <w:rPr>
                <w:rFonts w:eastAsia="Times New Roman"/>
                <w:sz w:val="16"/>
                <w:szCs w:val="20"/>
              </w:rPr>
            </w:pPr>
            <w:r w:rsidRPr="00D0071E">
              <w:rPr>
                <w:rFonts w:eastAsia="Times New Roman"/>
                <w:sz w:val="16"/>
                <w:szCs w:val="20"/>
              </w:rPr>
              <w:t>3.21***</w:t>
            </w:r>
          </w:p>
        </w:tc>
        <w:tc>
          <w:tcPr>
            <w:tcW w:w="990" w:type="dxa"/>
            <w:tcBorders>
              <w:top w:val="nil"/>
              <w:left w:val="nil"/>
              <w:bottom w:val="nil"/>
              <w:right w:val="nil"/>
            </w:tcBorders>
            <w:shd w:val="clear" w:color="auto" w:fill="auto"/>
            <w:noWrap/>
            <w:vAlign w:val="bottom"/>
            <w:hideMark/>
          </w:tcPr>
          <w:p w14:paraId="6A7FF73F" w14:textId="77777777" w:rsidR="00056451" w:rsidRPr="00D0071E" w:rsidRDefault="00056451">
            <w:pPr>
              <w:jc w:val="center"/>
              <w:rPr>
                <w:rFonts w:eastAsia="Times New Roman"/>
                <w:sz w:val="16"/>
                <w:szCs w:val="20"/>
              </w:rPr>
            </w:pPr>
            <w:r w:rsidRPr="00D0071E">
              <w:rPr>
                <w:rFonts w:eastAsia="Times New Roman"/>
                <w:sz w:val="16"/>
                <w:szCs w:val="20"/>
              </w:rPr>
              <w:t>2.76***</w:t>
            </w:r>
          </w:p>
        </w:tc>
        <w:tc>
          <w:tcPr>
            <w:tcW w:w="810" w:type="dxa"/>
            <w:tcBorders>
              <w:top w:val="nil"/>
              <w:left w:val="nil"/>
              <w:bottom w:val="nil"/>
              <w:right w:val="nil"/>
            </w:tcBorders>
            <w:shd w:val="clear" w:color="auto" w:fill="auto"/>
            <w:noWrap/>
            <w:vAlign w:val="bottom"/>
            <w:hideMark/>
          </w:tcPr>
          <w:p w14:paraId="4A3D24E5" w14:textId="77777777" w:rsidR="00056451" w:rsidRPr="00D0071E" w:rsidRDefault="00056451">
            <w:pPr>
              <w:jc w:val="center"/>
              <w:rPr>
                <w:rFonts w:eastAsia="Times New Roman"/>
                <w:sz w:val="16"/>
                <w:szCs w:val="20"/>
              </w:rPr>
            </w:pPr>
            <w:r w:rsidRPr="00D0071E">
              <w:rPr>
                <w:rFonts w:eastAsia="Times New Roman"/>
                <w:sz w:val="16"/>
                <w:szCs w:val="20"/>
              </w:rPr>
              <w:t>3.35***</w:t>
            </w:r>
          </w:p>
        </w:tc>
      </w:tr>
      <w:tr w:rsidR="00D36F41" w:rsidRPr="00D0071E" w14:paraId="430EA34C" w14:textId="77777777" w:rsidTr="00D36F41">
        <w:trPr>
          <w:trHeight w:val="271"/>
        </w:trPr>
        <w:tc>
          <w:tcPr>
            <w:tcW w:w="1148" w:type="dxa"/>
            <w:tcBorders>
              <w:top w:val="nil"/>
              <w:left w:val="nil"/>
              <w:bottom w:val="nil"/>
              <w:right w:val="nil"/>
            </w:tcBorders>
            <w:shd w:val="clear" w:color="auto" w:fill="auto"/>
            <w:noWrap/>
            <w:vAlign w:val="bottom"/>
            <w:hideMark/>
          </w:tcPr>
          <w:p w14:paraId="472A706E" w14:textId="77777777" w:rsidR="00056451" w:rsidRPr="00D0071E" w:rsidRDefault="00056451">
            <w:pPr>
              <w:jc w:val="center"/>
              <w:rPr>
                <w:rFonts w:eastAsia="Times New Roman"/>
                <w:sz w:val="16"/>
                <w:szCs w:val="20"/>
              </w:rPr>
            </w:pPr>
          </w:p>
        </w:tc>
        <w:tc>
          <w:tcPr>
            <w:tcW w:w="983" w:type="dxa"/>
            <w:tcBorders>
              <w:top w:val="nil"/>
              <w:left w:val="nil"/>
              <w:bottom w:val="nil"/>
              <w:right w:val="nil"/>
            </w:tcBorders>
            <w:shd w:val="clear" w:color="auto" w:fill="auto"/>
            <w:noWrap/>
            <w:vAlign w:val="bottom"/>
            <w:hideMark/>
          </w:tcPr>
          <w:p w14:paraId="4227FC95" w14:textId="77777777" w:rsidR="00056451" w:rsidRPr="00D0071E" w:rsidRDefault="00056451">
            <w:pPr>
              <w:jc w:val="center"/>
              <w:rPr>
                <w:rFonts w:eastAsia="Times New Roman"/>
                <w:sz w:val="16"/>
                <w:szCs w:val="20"/>
              </w:rPr>
            </w:pPr>
            <w:r w:rsidRPr="00D0071E">
              <w:rPr>
                <w:rFonts w:eastAsia="Times New Roman"/>
                <w:sz w:val="16"/>
                <w:szCs w:val="20"/>
              </w:rPr>
              <w:t>(0.29)</w:t>
            </w:r>
          </w:p>
        </w:tc>
        <w:tc>
          <w:tcPr>
            <w:tcW w:w="1066" w:type="dxa"/>
            <w:tcBorders>
              <w:top w:val="nil"/>
              <w:left w:val="nil"/>
              <w:bottom w:val="nil"/>
              <w:right w:val="nil"/>
            </w:tcBorders>
            <w:shd w:val="clear" w:color="auto" w:fill="auto"/>
            <w:noWrap/>
            <w:vAlign w:val="bottom"/>
            <w:hideMark/>
          </w:tcPr>
          <w:p w14:paraId="1311CB0E" w14:textId="77777777" w:rsidR="00056451" w:rsidRPr="00D0071E" w:rsidRDefault="00056451">
            <w:pPr>
              <w:jc w:val="center"/>
              <w:rPr>
                <w:rFonts w:eastAsia="Times New Roman"/>
                <w:sz w:val="16"/>
                <w:szCs w:val="20"/>
              </w:rPr>
            </w:pPr>
            <w:r w:rsidRPr="00D0071E">
              <w:rPr>
                <w:rFonts w:eastAsia="Times New Roman"/>
                <w:sz w:val="16"/>
                <w:szCs w:val="20"/>
              </w:rPr>
              <w:t>(0.32)</w:t>
            </w:r>
          </w:p>
        </w:tc>
        <w:tc>
          <w:tcPr>
            <w:tcW w:w="943" w:type="dxa"/>
            <w:tcBorders>
              <w:top w:val="nil"/>
              <w:left w:val="nil"/>
              <w:bottom w:val="nil"/>
              <w:right w:val="nil"/>
            </w:tcBorders>
            <w:shd w:val="clear" w:color="auto" w:fill="auto"/>
            <w:noWrap/>
            <w:vAlign w:val="bottom"/>
            <w:hideMark/>
          </w:tcPr>
          <w:p w14:paraId="2CA79348" w14:textId="77777777" w:rsidR="00056451" w:rsidRPr="00D0071E" w:rsidRDefault="00056451">
            <w:pPr>
              <w:jc w:val="center"/>
              <w:rPr>
                <w:rFonts w:eastAsia="Times New Roman"/>
                <w:sz w:val="16"/>
                <w:szCs w:val="20"/>
              </w:rPr>
            </w:pPr>
            <w:r w:rsidRPr="00D0071E">
              <w:rPr>
                <w:rFonts w:eastAsia="Times New Roman"/>
                <w:sz w:val="16"/>
                <w:szCs w:val="20"/>
              </w:rPr>
              <w:t>(0.32)</w:t>
            </w:r>
          </w:p>
        </w:tc>
        <w:tc>
          <w:tcPr>
            <w:tcW w:w="990" w:type="dxa"/>
            <w:tcBorders>
              <w:top w:val="nil"/>
              <w:left w:val="nil"/>
              <w:bottom w:val="nil"/>
              <w:right w:val="nil"/>
            </w:tcBorders>
            <w:shd w:val="clear" w:color="auto" w:fill="auto"/>
            <w:noWrap/>
            <w:vAlign w:val="bottom"/>
            <w:hideMark/>
          </w:tcPr>
          <w:p w14:paraId="33C9F7AA" w14:textId="77777777" w:rsidR="00056451" w:rsidRPr="00D0071E" w:rsidRDefault="00056451">
            <w:pPr>
              <w:jc w:val="center"/>
              <w:rPr>
                <w:rFonts w:eastAsia="Times New Roman"/>
                <w:sz w:val="16"/>
                <w:szCs w:val="20"/>
              </w:rPr>
            </w:pPr>
            <w:r w:rsidRPr="00D0071E">
              <w:rPr>
                <w:rFonts w:eastAsia="Times New Roman"/>
                <w:sz w:val="16"/>
                <w:szCs w:val="20"/>
              </w:rPr>
              <w:t>(0.32)</w:t>
            </w:r>
          </w:p>
        </w:tc>
        <w:tc>
          <w:tcPr>
            <w:tcW w:w="810" w:type="dxa"/>
            <w:tcBorders>
              <w:top w:val="nil"/>
              <w:left w:val="nil"/>
              <w:bottom w:val="nil"/>
              <w:right w:val="nil"/>
            </w:tcBorders>
            <w:shd w:val="clear" w:color="auto" w:fill="auto"/>
            <w:noWrap/>
            <w:vAlign w:val="bottom"/>
            <w:hideMark/>
          </w:tcPr>
          <w:p w14:paraId="662F0BAC" w14:textId="77777777" w:rsidR="00056451" w:rsidRPr="00D0071E" w:rsidRDefault="00056451">
            <w:pPr>
              <w:jc w:val="center"/>
              <w:rPr>
                <w:rFonts w:eastAsia="Times New Roman"/>
                <w:sz w:val="16"/>
                <w:szCs w:val="20"/>
              </w:rPr>
            </w:pPr>
            <w:r w:rsidRPr="00D0071E">
              <w:rPr>
                <w:rFonts w:eastAsia="Times New Roman"/>
                <w:sz w:val="16"/>
                <w:szCs w:val="20"/>
              </w:rPr>
              <w:t>(0.29)</w:t>
            </w:r>
          </w:p>
        </w:tc>
        <w:tc>
          <w:tcPr>
            <w:tcW w:w="990" w:type="dxa"/>
            <w:tcBorders>
              <w:top w:val="nil"/>
              <w:left w:val="nil"/>
              <w:bottom w:val="nil"/>
              <w:right w:val="nil"/>
            </w:tcBorders>
            <w:shd w:val="clear" w:color="auto" w:fill="auto"/>
            <w:noWrap/>
            <w:vAlign w:val="bottom"/>
            <w:hideMark/>
          </w:tcPr>
          <w:p w14:paraId="35DFBA4C" w14:textId="77777777" w:rsidR="00056451" w:rsidRPr="00D0071E" w:rsidRDefault="00056451">
            <w:pPr>
              <w:jc w:val="center"/>
              <w:rPr>
                <w:rFonts w:eastAsia="Times New Roman"/>
                <w:sz w:val="16"/>
                <w:szCs w:val="20"/>
              </w:rPr>
            </w:pPr>
            <w:r w:rsidRPr="00D0071E">
              <w:rPr>
                <w:rFonts w:eastAsia="Times New Roman"/>
                <w:sz w:val="16"/>
                <w:szCs w:val="20"/>
              </w:rPr>
              <w:t>(0.31)</w:t>
            </w:r>
          </w:p>
        </w:tc>
        <w:tc>
          <w:tcPr>
            <w:tcW w:w="900" w:type="dxa"/>
            <w:tcBorders>
              <w:top w:val="nil"/>
              <w:left w:val="nil"/>
              <w:bottom w:val="nil"/>
              <w:right w:val="nil"/>
            </w:tcBorders>
            <w:shd w:val="clear" w:color="auto" w:fill="auto"/>
            <w:noWrap/>
            <w:vAlign w:val="bottom"/>
            <w:hideMark/>
          </w:tcPr>
          <w:p w14:paraId="62FAD644" w14:textId="77777777" w:rsidR="00056451" w:rsidRPr="00D0071E" w:rsidRDefault="00056451">
            <w:pPr>
              <w:jc w:val="center"/>
              <w:rPr>
                <w:rFonts w:eastAsia="Times New Roman"/>
                <w:sz w:val="16"/>
                <w:szCs w:val="20"/>
              </w:rPr>
            </w:pPr>
            <w:r w:rsidRPr="00D0071E">
              <w:rPr>
                <w:rFonts w:eastAsia="Times New Roman"/>
                <w:sz w:val="16"/>
                <w:szCs w:val="20"/>
              </w:rPr>
              <w:t>(0.27)</w:t>
            </w:r>
          </w:p>
        </w:tc>
        <w:tc>
          <w:tcPr>
            <w:tcW w:w="990" w:type="dxa"/>
            <w:tcBorders>
              <w:top w:val="nil"/>
              <w:left w:val="nil"/>
              <w:bottom w:val="nil"/>
              <w:right w:val="nil"/>
            </w:tcBorders>
            <w:shd w:val="clear" w:color="auto" w:fill="auto"/>
            <w:noWrap/>
            <w:vAlign w:val="bottom"/>
            <w:hideMark/>
          </w:tcPr>
          <w:p w14:paraId="4BFAD4AE" w14:textId="77777777" w:rsidR="00056451" w:rsidRPr="00D0071E" w:rsidRDefault="00056451">
            <w:pPr>
              <w:jc w:val="center"/>
              <w:rPr>
                <w:rFonts w:eastAsia="Times New Roman"/>
                <w:sz w:val="16"/>
                <w:szCs w:val="20"/>
              </w:rPr>
            </w:pPr>
            <w:r w:rsidRPr="00D0071E">
              <w:rPr>
                <w:rFonts w:eastAsia="Times New Roman"/>
                <w:sz w:val="16"/>
                <w:szCs w:val="20"/>
              </w:rPr>
              <w:t>(0.32)</w:t>
            </w:r>
          </w:p>
        </w:tc>
        <w:tc>
          <w:tcPr>
            <w:tcW w:w="810" w:type="dxa"/>
            <w:tcBorders>
              <w:top w:val="nil"/>
              <w:left w:val="nil"/>
              <w:bottom w:val="nil"/>
              <w:right w:val="nil"/>
            </w:tcBorders>
            <w:shd w:val="clear" w:color="auto" w:fill="auto"/>
            <w:noWrap/>
            <w:vAlign w:val="bottom"/>
            <w:hideMark/>
          </w:tcPr>
          <w:p w14:paraId="70BDF937" w14:textId="77777777" w:rsidR="00056451" w:rsidRPr="00D0071E" w:rsidRDefault="00056451">
            <w:pPr>
              <w:jc w:val="center"/>
              <w:rPr>
                <w:rFonts w:eastAsia="Times New Roman"/>
                <w:sz w:val="16"/>
                <w:szCs w:val="20"/>
              </w:rPr>
            </w:pPr>
            <w:r w:rsidRPr="00D0071E">
              <w:rPr>
                <w:rFonts w:eastAsia="Times New Roman"/>
                <w:sz w:val="16"/>
                <w:szCs w:val="20"/>
              </w:rPr>
              <w:t>(0.26)</w:t>
            </w:r>
          </w:p>
        </w:tc>
      </w:tr>
      <w:tr w:rsidR="00D36F41" w:rsidRPr="00D0071E" w14:paraId="3645C7BB" w14:textId="77777777" w:rsidTr="00D36F41">
        <w:trPr>
          <w:trHeight w:val="271"/>
        </w:trPr>
        <w:tc>
          <w:tcPr>
            <w:tcW w:w="1148" w:type="dxa"/>
            <w:tcBorders>
              <w:top w:val="single" w:sz="4" w:space="0" w:color="auto"/>
              <w:left w:val="nil"/>
              <w:bottom w:val="single" w:sz="4" w:space="0" w:color="auto"/>
              <w:right w:val="nil"/>
            </w:tcBorders>
            <w:shd w:val="clear" w:color="auto" w:fill="auto"/>
            <w:noWrap/>
            <w:vAlign w:val="bottom"/>
            <w:hideMark/>
          </w:tcPr>
          <w:p w14:paraId="7DE7BEBB" w14:textId="77777777" w:rsidR="00056451" w:rsidRPr="00D0071E" w:rsidRDefault="00056451">
            <w:pPr>
              <w:rPr>
                <w:rFonts w:eastAsia="Times New Roman"/>
                <w:sz w:val="16"/>
                <w:szCs w:val="20"/>
              </w:rPr>
            </w:pPr>
            <w:r w:rsidRPr="00D0071E">
              <w:rPr>
                <w:rFonts w:eastAsia="Times New Roman"/>
                <w:sz w:val="16"/>
                <w:szCs w:val="20"/>
              </w:rPr>
              <w:t>Observations</w:t>
            </w:r>
          </w:p>
        </w:tc>
        <w:tc>
          <w:tcPr>
            <w:tcW w:w="983" w:type="dxa"/>
            <w:tcBorders>
              <w:top w:val="single" w:sz="4" w:space="0" w:color="auto"/>
              <w:left w:val="nil"/>
              <w:bottom w:val="single" w:sz="4" w:space="0" w:color="auto"/>
              <w:right w:val="nil"/>
            </w:tcBorders>
            <w:shd w:val="clear" w:color="auto" w:fill="auto"/>
            <w:noWrap/>
            <w:vAlign w:val="bottom"/>
            <w:hideMark/>
          </w:tcPr>
          <w:p w14:paraId="3E8D0219" w14:textId="77777777" w:rsidR="00056451" w:rsidRPr="00D0071E" w:rsidRDefault="00056451">
            <w:pPr>
              <w:jc w:val="center"/>
              <w:rPr>
                <w:rFonts w:eastAsia="Times New Roman"/>
                <w:sz w:val="16"/>
                <w:szCs w:val="20"/>
              </w:rPr>
            </w:pPr>
            <w:r w:rsidRPr="00D0071E">
              <w:rPr>
                <w:rFonts w:eastAsia="Times New Roman"/>
                <w:sz w:val="16"/>
                <w:szCs w:val="20"/>
              </w:rPr>
              <w:t>788</w:t>
            </w:r>
          </w:p>
        </w:tc>
        <w:tc>
          <w:tcPr>
            <w:tcW w:w="1066" w:type="dxa"/>
            <w:tcBorders>
              <w:top w:val="single" w:sz="4" w:space="0" w:color="auto"/>
              <w:left w:val="nil"/>
              <w:bottom w:val="single" w:sz="4" w:space="0" w:color="auto"/>
              <w:right w:val="nil"/>
            </w:tcBorders>
            <w:shd w:val="clear" w:color="auto" w:fill="auto"/>
            <w:noWrap/>
            <w:vAlign w:val="bottom"/>
            <w:hideMark/>
          </w:tcPr>
          <w:p w14:paraId="42963DCB" w14:textId="77777777" w:rsidR="00056451" w:rsidRPr="00D0071E" w:rsidRDefault="00056451">
            <w:pPr>
              <w:jc w:val="center"/>
              <w:rPr>
                <w:rFonts w:eastAsia="Times New Roman"/>
                <w:sz w:val="16"/>
                <w:szCs w:val="20"/>
              </w:rPr>
            </w:pPr>
            <w:r w:rsidRPr="00D0071E">
              <w:rPr>
                <w:rFonts w:eastAsia="Times New Roman"/>
                <w:sz w:val="16"/>
                <w:szCs w:val="20"/>
              </w:rPr>
              <w:t>782</w:t>
            </w:r>
          </w:p>
        </w:tc>
        <w:tc>
          <w:tcPr>
            <w:tcW w:w="943" w:type="dxa"/>
            <w:tcBorders>
              <w:top w:val="single" w:sz="4" w:space="0" w:color="auto"/>
              <w:left w:val="nil"/>
              <w:bottom w:val="single" w:sz="4" w:space="0" w:color="auto"/>
              <w:right w:val="nil"/>
            </w:tcBorders>
            <w:shd w:val="clear" w:color="auto" w:fill="auto"/>
            <w:noWrap/>
            <w:vAlign w:val="bottom"/>
            <w:hideMark/>
          </w:tcPr>
          <w:p w14:paraId="18CD5DE1" w14:textId="77777777" w:rsidR="00056451" w:rsidRPr="00D0071E" w:rsidRDefault="00056451">
            <w:pPr>
              <w:jc w:val="center"/>
              <w:rPr>
                <w:rFonts w:eastAsia="Times New Roman"/>
                <w:sz w:val="16"/>
                <w:szCs w:val="20"/>
              </w:rPr>
            </w:pPr>
            <w:r w:rsidRPr="00D0071E">
              <w:rPr>
                <w:rFonts w:eastAsia="Times New Roman"/>
                <w:sz w:val="16"/>
                <w:szCs w:val="20"/>
              </w:rPr>
              <w:t>786</w:t>
            </w:r>
          </w:p>
        </w:tc>
        <w:tc>
          <w:tcPr>
            <w:tcW w:w="990" w:type="dxa"/>
            <w:tcBorders>
              <w:top w:val="single" w:sz="4" w:space="0" w:color="auto"/>
              <w:left w:val="nil"/>
              <w:bottom w:val="single" w:sz="4" w:space="0" w:color="auto"/>
              <w:right w:val="nil"/>
            </w:tcBorders>
            <w:shd w:val="clear" w:color="auto" w:fill="auto"/>
            <w:noWrap/>
            <w:vAlign w:val="bottom"/>
            <w:hideMark/>
          </w:tcPr>
          <w:p w14:paraId="19973F02" w14:textId="77777777" w:rsidR="00056451" w:rsidRPr="00D0071E" w:rsidRDefault="00056451">
            <w:pPr>
              <w:jc w:val="center"/>
              <w:rPr>
                <w:rFonts w:eastAsia="Times New Roman"/>
                <w:sz w:val="16"/>
                <w:szCs w:val="20"/>
              </w:rPr>
            </w:pPr>
            <w:r w:rsidRPr="00D0071E">
              <w:rPr>
                <w:rFonts w:eastAsia="Times New Roman"/>
                <w:sz w:val="16"/>
                <w:szCs w:val="20"/>
              </w:rPr>
              <w:t>783</w:t>
            </w:r>
          </w:p>
        </w:tc>
        <w:tc>
          <w:tcPr>
            <w:tcW w:w="810" w:type="dxa"/>
            <w:tcBorders>
              <w:top w:val="single" w:sz="4" w:space="0" w:color="auto"/>
              <w:left w:val="nil"/>
              <w:bottom w:val="single" w:sz="4" w:space="0" w:color="auto"/>
              <w:right w:val="nil"/>
            </w:tcBorders>
            <w:shd w:val="clear" w:color="auto" w:fill="auto"/>
            <w:noWrap/>
            <w:vAlign w:val="bottom"/>
            <w:hideMark/>
          </w:tcPr>
          <w:p w14:paraId="5A58E107" w14:textId="77777777" w:rsidR="00056451" w:rsidRPr="00D0071E" w:rsidRDefault="00056451">
            <w:pPr>
              <w:jc w:val="center"/>
              <w:rPr>
                <w:rFonts w:eastAsia="Times New Roman"/>
                <w:sz w:val="16"/>
                <w:szCs w:val="20"/>
              </w:rPr>
            </w:pPr>
            <w:r w:rsidRPr="00D0071E">
              <w:rPr>
                <w:rFonts w:eastAsia="Times New Roman"/>
                <w:sz w:val="16"/>
                <w:szCs w:val="20"/>
              </w:rPr>
              <w:t>783</w:t>
            </w:r>
          </w:p>
        </w:tc>
        <w:tc>
          <w:tcPr>
            <w:tcW w:w="990" w:type="dxa"/>
            <w:tcBorders>
              <w:top w:val="single" w:sz="4" w:space="0" w:color="auto"/>
              <w:left w:val="nil"/>
              <w:bottom w:val="single" w:sz="4" w:space="0" w:color="auto"/>
              <w:right w:val="nil"/>
            </w:tcBorders>
            <w:shd w:val="clear" w:color="auto" w:fill="auto"/>
            <w:noWrap/>
            <w:vAlign w:val="bottom"/>
            <w:hideMark/>
          </w:tcPr>
          <w:p w14:paraId="1EBDB751" w14:textId="77777777" w:rsidR="00056451" w:rsidRPr="00D0071E" w:rsidRDefault="00056451">
            <w:pPr>
              <w:jc w:val="center"/>
              <w:rPr>
                <w:rFonts w:eastAsia="Times New Roman"/>
                <w:sz w:val="16"/>
                <w:szCs w:val="20"/>
              </w:rPr>
            </w:pPr>
            <w:r w:rsidRPr="00D0071E">
              <w:rPr>
                <w:rFonts w:eastAsia="Times New Roman"/>
                <w:sz w:val="16"/>
                <w:szCs w:val="20"/>
              </w:rPr>
              <w:t>782</w:t>
            </w:r>
          </w:p>
        </w:tc>
        <w:tc>
          <w:tcPr>
            <w:tcW w:w="900" w:type="dxa"/>
            <w:tcBorders>
              <w:top w:val="single" w:sz="4" w:space="0" w:color="auto"/>
              <w:left w:val="nil"/>
              <w:bottom w:val="single" w:sz="4" w:space="0" w:color="auto"/>
              <w:right w:val="nil"/>
            </w:tcBorders>
            <w:shd w:val="clear" w:color="auto" w:fill="auto"/>
            <w:noWrap/>
            <w:vAlign w:val="bottom"/>
            <w:hideMark/>
          </w:tcPr>
          <w:p w14:paraId="6F2E55DF" w14:textId="77777777" w:rsidR="00056451" w:rsidRPr="00D0071E" w:rsidRDefault="00056451">
            <w:pPr>
              <w:jc w:val="center"/>
              <w:rPr>
                <w:rFonts w:eastAsia="Times New Roman"/>
                <w:sz w:val="16"/>
                <w:szCs w:val="20"/>
              </w:rPr>
            </w:pPr>
            <w:r w:rsidRPr="00D0071E">
              <w:rPr>
                <w:rFonts w:eastAsia="Times New Roman"/>
                <w:sz w:val="16"/>
                <w:szCs w:val="20"/>
              </w:rPr>
              <w:t>789</w:t>
            </w:r>
          </w:p>
        </w:tc>
        <w:tc>
          <w:tcPr>
            <w:tcW w:w="990" w:type="dxa"/>
            <w:tcBorders>
              <w:top w:val="single" w:sz="4" w:space="0" w:color="auto"/>
              <w:left w:val="nil"/>
              <w:bottom w:val="single" w:sz="4" w:space="0" w:color="auto"/>
              <w:right w:val="nil"/>
            </w:tcBorders>
            <w:shd w:val="clear" w:color="auto" w:fill="auto"/>
            <w:noWrap/>
            <w:vAlign w:val="bottom"/>
            <w:hideMark/>
          </w:tcPr>
          <w:p w14:paraId="5FA135BC" w14:textId="77777777" w:rsidR="00056451" w:rsidRPr="00D0071E" w:rsidRDefault="00056451">
            <w:pPr>
              <w:jc w:val="center"/>
              <w:rPr>
                <w:rFonts w:eastAsia="Times New Roman"/>
                <w:sz w:val="16"/>
                <w:szCs w:val="20"/>
              </w:rPr>
            </w:pPr>
            <w:r w:rsidRPr="00D0071E">
              <w:rPr>
                <w:rFonts w:eastAsia="Times New Roman"/>
                <w:sz w:val="16"/>
                <w:szCs w:val="20"/>
              </w:rPr>
              <w:t>770</w:t>
            </w:r>
          </w:p>
        </w:tc>
        <w:tc>
          <w:tcPr>
            <w:tcW w:w="810" w:type="dxa"/>
            <w:tcBorders>
              <w:top w:val="single" w:sz="4" w:space="0" w:color="auto"/>
              <w:left w:val="nil"/>
              <w:bottom w:val="single" w:sz="4" w:space="0" w:color="auto"/>
              <w:right w:val="nil"/>
            </w:tcBorders>
            <w:shd w:val="clear" w:color="auto" w:fill="auto"/>
            <w:noWrap/>
            <w:vAlign w:val="bottom"/>
            <w:hideMark/>
          </w:tcPr>
          <w:p w14:paraId="46975286" w14:textId="77777777" w:rsidR="00056451" w:rsidRPr="00D0071E" w:rsidRDefault="00056451">
            <w:pPr>
              <w:jc w:val="center"/>
              <w:rPr>
                <w:rFonts w:eastAsia="Times New Roman"/>
                <w:sz w:val="16"/>
                <w:szCs w:val="20"/>
              </w:rPr>
            </w:pPr>
            <w:r w:rsidRPr="00D0071E">
              <w:rPr>
                <w:rFonts w:eastAsia="Times New Roman"/>
                <w:sz w:val="16"/>
                <w:szCs w:val="20"/>
              </w:rPr>
              <w:t>662</w:t>
            </w:r>
          </w:p>
        </w:tc>
      </w:tr>
      <w:tr w:rsidR="00D36F41" w:rsidRPr="00D0071E" w14:paraId="16E728ED" w14:textId="77777777" w:rsidTr="00D36F41">
        <w:trPr>
          <w:trHeight w:val="271"/>
        </w:trPr>
        <w:tc>
          <w:tcPr>
            <w:tcW w:w="1148" w:type="dxa"/>
            <w:tcBorders>
              <w:top w:val="single" w:sz="4" w:space="0" w:color="auto"/>
              <w:left w:val="nil"/>
              <w:bottom w:val="single" w:sz="4" w:space="0" w:color="auto"/>
              <w:right w:val="nil"/>
            </w:tcBorders>
            <w:shd w:val="clear" w:color="auto" w:fill="auto"/>
            <w:noWrap/>
            <w:vAlign w:val="bottom"/>
            <w:hideMark/>
          </w:tcPr>
          <w:p w14:paraId="2E0C1DBD" w14:textId="77777777" w:rsidR="00056451" w:rsidRPr="00D0071E" w:rsidRDefault="00056451">
            <w:pPr>
              <w:rPr>
                <w:rFonts w:eastAsia="Times New Roman"/>
                <w:sz w:val="16"/>
                <w:szCs w:val="20"/>
              </w:rPr>
            </w:pPr>
            <w:r w:rsidRPr="00D0071E">
              <w:rPr>
                <w:rFonts w:eastAsia="Times New Roman"/>
                <w:sz w:val="16"/>
                <w:szCs w:val="20"/>
              </w:rPr>
              <w:t>R-squared</w:t>
            </w:r>
          </w:p>
        </w:tc>
        <w:tc>
          <w:tcPr>
            <w:tcW w:w="983" w:type="dxa"/>
            <w:tcBorders>
              <w:top w:val="single" w:sz="4" w:space="0" w:color="auto"/>
              <w:left w:val="nil"/>
              <w:bottom w:val="single" w:sz="4" w:space="0" w:color="auto"/>
              <w:right w:val="nil"/>
            </w:tcBorders>
            <w:shd w:val="clear" w:color="auto" w:fill="auto"/>
            <w:noWrap/>
            <w:vAlign w:val="bottom"/>
            <w:hideMark/>
          </w:tcPr>
          <w:p w14:paraId="21DD961B" w14:textId="77777777" w:rsidR="00056451" w:rsidRPr="00D0071E" w:rsidRDefault="00056451">
            <w:pPr>
              <w:jc w:val="center"/>
              <w:rPr>
                <w:rFonts w:eastAsia="Times New Roman"/>
                <w:sz w:val="16"/>
                <w:szCs w:val="20"/>
              </w:rPr>
            </w:pPr>
            <w:r w:rsidRPr="00D0071E">
              <w:rPr>
                <w:rFonts w:eastAsia="Times New Roman"/>
                <w:sz w:val="16"/>
                <w:szCs w:val="20"/>
              </w:rPr>
              <w:t>0.18</w:t>
            </w:r>
          </w:p>
        </w:tc>
        <w:tc>
          <w:tcPr>
            <w:tcW w:w="1066" w:type="dxa"/>
            <w:tcBorders>
              <w:top w:val="single" w:sz="4" w:space="0" w:color="auto"/>
              <w:left w:val="nil"/>
              <w:bottom w:val="single" w:sz="4" w:space="0" w:color="auto"/>
              <w:right w:val="nil"/>
            </w:tcBorders>
            <w:shd w:val="clear" w:color="auto" w:fill="auto"/>
            <w:noWrap/>
            <w:vAlign w:val="bottom"/>
            <w:hideMark/>
          </w:tcPr>
          <w:p w14:paraId="4CD4575C" w14:textId="77777777" w:rsidR="00056451" w:rsidRPr="00D0071E" w:rsidRDefault="00056451">
            <w:pPr>
              <w:jc w:val="center"/>
              <w:rPr>
                <w:rFonts w:eastAsia="Times New Roman"/>
                <w:sz w:val="16"/>
                <w:szCs w:val="20"/>
              </w:rPr>
            </w:pPr>
            <w:r w:rsidRPr="00D0071E">
              <w:rPr>
                <w:rFonts w:eastAsia="Times New Roman"/>
                <w:sz w:val="16"/>
                <w:szCs w:val="20"/>
              </w:rPr>
              <w:t>0.10</w:t>
            </w:r>
          </w:p>
        </w:tc>
        <w:tc>
          <w:tcPr>
            <w:tcW w:w="943" w:type="dxa"/>
            <w:tcBorders>
              <w:top w:val="single" w:sz="4" w:space="0" w:color="auto"/>
              <w:left w:val="nil"/>
              <w:bottom w:val="single" w:sz="4" w:space="0" w:color="auto"/>
              <w:right w:val="nil"/>
            </w:tcBorders>
            <w:shd w:val="clear" w:color="auto" w:fill="auto"/>
            <w:noWrap/>
            <w:vAlign w:val="bottom"/>
            <w:hideMark/>
          </w:tcPr>
          <w:p w14:paraId="09283E31" w14:textId="77777777" w:rsidR="00056451" w:rsidRPr="00D0071E" w:rsidRDefault="00056451">
            <w:pPr>
              <w:jc w:val="center"/>
              <w:rPr>
                <w:rFonts w:eastAsia="Times New Roman"/>
                <w:sz w:val="16"/>
                <w:szCs w:val="20"/>
              </w:rPr>
            </w:pPr>
            <w:r w:rsidRPr="00D0071E">
              <w:rPr>
                <w:rFonts w:eastAsia="Times New Roman"/>
                <w:sz w:val="16"/>
                <w:szCs w:val="20"/>
              </w:rPr>
              <w:t>0.09</w:t>
            </w:r>
          </w:p>
        </w:tc>
        <w:tc>
          <w:tcPr>
            <w:tcW w:w="990" w:type="dxa"/>
            <w:tcBorders>
              <w:top w:val="single" w:sz="4" w:space="0" w:color="auto"/>
              <w:left w:val="nil"/>
              <w:bottom w:val="single" w:sz="4" w:space="0" w:color="auto"/>
              <w:right w:val="nil"/>
            </w:tcBorders>
            <w:shd w:val="clear" w:color="auto" w:fill="auto"/>
            <w:noWrap/>
            <w:vAlign w:val="bottom"/>
            <w:hideMark/>
          </w:tcPr>
          <w:p w14:paraId="67E68224" w14:textId="77777777" w:rsidR="00056451" w:rsidRPr="00D0071E" w:rsidRDefault="00056451">
            <w:pPr>
              <w:jc w:val="center"/>
              <w:rPr>
                <w:rFonts w:eastAsia="Times New Roman"/>
                <w:sz w:val="16"/>
                <w:szCs w:val="20"/>
              </w:rPr>
            </w:pPr>
            <w:r w:rsidRPr="00D0071E">
              <w:rPr>
                <w:rFonts w:eastAsia="Times New Roman"/>
                <w:sz w:val="16"/>
                <w:szCs w:val="20"/>
              </w:rPr>
              <w:t>0.06</w:t>
            </w:r>
          </w:p>
        </w:tc>
        <w:tc>
          <w:tcPr>
            <w:tcW w:w="810" w:type="dxa"/>
            <w:tcBorders>
              <w:top w:val="single" w:sz="4" w:space="0" w:color="auto"/>
              <w:left w:val="nil"/>
              <w:bottom w:val="single" w:sz="4" w:space="0" w:color="auto"/>
              <w:right w:val="nil"/>
            </w:tcBorders>
            <w:shd w:val="clear" w:color="auto" w:fill="auto"/>
            <w:noWrap/>
            <w:vAlign w:val="bottom"/>
            <w:hideMark/>
          </w:tcPr>
          <w:p w14:paraId="111B7C98"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990" w:type="dxa"/>
            <w:tcBorders>
              <w:top w:val="single" w:sz="4" w:space="0" w:color="auto"/>
              <w:left w:val="nil"/>
              <w:bottom w:val="single" w:sz="4" w:space="0" w:color="auto"/>
              <w:right w:val="nil"/>
            </w:tcBorders>
            <w:shd w:val="clear" w:color="auto" w:fill="auto"/>
            <w:noWrap/>
            <w:vAlign w:val="bottom"/>
            <w:hideMark/>
          </w:tcPr>
          <w:p w14:paraId="66877AB4"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900" w:type="dxa"/>
            <w:tcBorders>
              <w:top w:val="single" w:sz="4" w:space="0" w:color="auto"/>
              <w:left w:val="nil"/>
              <w:bottom w:val="single" w:sz="4" w:space="0" w:color="auto"/>
              <w:right w:val="nil"/>
            </w:tcBorders>
            <w:shd w:val="clear" w:color="auto" w:fill="auto"/>
            <w:noWrap/>
            <w:vAlign w:val="bottom"/>
            <w:hideMark/>
          </w:tcPr>
          <w:p w14:paraId="767B4106" w14:textId="77777777" w:rsidR="00056451" w:rsidRPr="00D0071E" w:rsidRDefault="00056451">
            <w:pPr>
              <w:jc w:val="center"/>
              <w:rPr>
                <w:rFonts w:eastAsia="Times New Roman"/>
                <w:sz w:val="16"/>
                <w:szCs w:val="20"/>
              </w:rPr>
            </w:pPr>
            <w:r w:rsidRPr="00D0071E">
              <w:rPr>
                <w:rFonts w:eastAsia="Times New Roman"/>
                <w:sz w:val="16"/>
                <w:szCs w:val="20"/>
              </w:rPr>
              <w:t>0.05</w:t>
            </w:r>
          </w:p>
        </w:tc>
        <w:tc>
          <w:tcPr>
            <w:tcW w:w="990" w:type="dxa"/>
            <w:tcBorders>
              <w:top w:val="single" w:sz="4" w:space="0" w:color="auto"/>
              <w:left w:val="nil"/>
              <w:bottom w:val="single" w:sz="4" w:space="0" w:color="auto"/>
              <w:right w:val="nil"/>
            </w:tcBorders>
            <w:shd w:val="clear" w:color="auto" w:fill="auto"/>
            <w:noWrap/>
            <w:vAlign w:val="bottom"/>
            <w:hideMark/>
          </w:tcPr>
          <w:p w14:paraId="717A8A1F" w14:textId="77777777" w:rsidR="00056451" w:rsidRPr="00D0071E" w:rsidRDefault="00056451">
            <w:pPr>
              <w:jc w:val="center"/>
              <w:rPr>
                <w:rFonts w:eastAsia="Times New Roman"/>
                <w:sz w:val="16"/>
                <w:szCs w:val="20"/>
              </w:rPr>
            </w:pPr>
            <w:r w:rsidRPr="00D0071E">
              <w:rPr>
                <w:rFonts w:eastAsia="Times New Roman"/>
                <w:sz w:val="16"/>
                <w:szCs w:val="20"/>
              </w:rPr>
              <w:t>0.03</w:t>
            </w:r>
          </w:p>
        </w:tc>
        <w:tc>
          <w:tcPr>
            <w:tcW w:w="810" w:type="dxa"/>
            <w:tcBorders>
              <w:top w:val="single" w:sz="4" w:space="0" w:color="auto"/>
              <w:left w:val="nil"/>
              <w:bottom w:val="single" w:sz="4" w:space="0" w:color="auto"/>
              <w:right w:val="nil"/>
            </w:tcBorders>
            <w:shd w:val="clear" w:color="auto" w:fill="auto"/>
            <w:noWrap/>
            <w:vAlign w:val="bottom"/>
            <w:hideMark/>
          </w:tcPr>
          <w:p w14:paraId="0511CCB7" w14:textId="77777777" w:rsidR="00056451" w:rsidRPr="00D0071E" w:rsidRDefault="00056451">
            <w:pPr>
              <w:jc w:val="center"/>
              <w:rPr>
                <w:rFonts w:eastAsia="Times New Roman"/>
                <w:sz w:val="16"/>
                <w:szCs w:val="20"/>
              </w:rPr>
            </w:pPr>
            <w:r w:rsidRPr="00D0071E">
              <w:rPr>
                <w:rFonts w:eastAsia="Times New Roman"/>
                <w:sz w:val="16"/>
                <w:szCs w:val="20"/>
              </w:rPr>
              <w:t>0.08</w:t>
            </w:r>
          </w:p>
        </w:tc>
      </w:tr>
    </w:tbl>
    <w:p w14:paraId="76E0CA2E" w14:textId="77777777" w:rsidR="00056451" w:rsidRDefault="00056451" w:rsidP="003D54E5">
      <w:pPr>
        <w:pStyle w:val="Body"/>
        <w:outlineLvl w:val="0"/>
        <w:rPr>
          <w:rStyle w:val="None"/>
          <w:b/>
          <w:bCs/>
        </w:rPr>
      </w:pPr>
    </w:p>
    <w:p w14:paraId="3E7DEC86" w14:textId="77777777" w:rsidR="00D0071E" w:rsidRDefault="00D0071E" w:rsidP="003D54E5">
      <w:pPr>
        <w:pStyle w:val="Body"/>
        <w:outlineLvl w:val="0"/>
        <w:rPr>
          <w:rStyle w:val="None"/>
          <w:b/>
          <w:bCs/>
        </w:rPr>
      </w:pPr>
    </w:p>
    <w:p w14:paraId="7FE795FC" w14:textId="77777777" w:rsidR="00D0071E" w:rsidRDefault="00D0071E" w:rsidP="003D54E5">
      <w:pPr>
        <w:pStyle w:val="Body"/>
        <w:outlineLvl w:val="0"/>
        <w:rPr>
          <w:rStyle w:val="None"/>
          <w:b/>
          <w:bCs/>
        </w:rPr>
      </w:pPr>
    </w:p>
    <w:p w14:paraId="7271E56C" w14:textId="5CA1BE27" w:rsidR="00D0071E" w:rsidRDefault="00501C20" w:rsidP="003D54E5">
      <w:pPr>
        <w:pStyle w:val="Body"/>
        <w:outlineLvl w:val="0"/>
        <w:rPr>
          <w:rStyle w:val="None"/>
          <w:b/>
          <w:bCs/>
        </w:rPr>
      </w:pPr>
      <w:r w:rsidRPr="00E97E6E">
        <w:rPr>
          <w:color w:val="000000" w:themeColor="text1"/>
          <w:sz w:val="22"/>
          <w:szCs w:val="22"/>
        </w:rPr>
        <w:t xml:space="preserve">Among these nine issue attitudes, only one—in addition to the 2006 electoral fraud— has been consistently politicized by Mexican partisan elites: private investment in the electric power industry. In fact, this topic is the only one showing similar results than </w:t>
      </w:r>
      <w:r>
        <w:rPr>
          <w:color w:val="000000" w:themeColor="text1"/>
          <w:sz w:val="22"/>
          <w:szCs w:val="22"/>
        </w:rPr>
        <w:t xml:space="preserve">the </w:t>
      </w:r>
      <w:r w:rsidRPr="00E97E6E">
        <w:rPr>
          <w:color w:val="000000" w:themeColor="text1"/>
          <w:sz w:val="22"/>
          <w:szCs w:val="22"/>
        </w:rPr>
        <w:t xml:space="preserve">belief in the 2006 electoral fraud: there is a significant partisan gap between </w:t>
      </w:r>
      <w:r>
        <w:rPr>
          <w:color w:val="000000" w:themeColor="text1"/>
          <w:sz w:val="22"/>
          <w:szCs w:val="22"/>
        </w:rPr>
        <w:t>MORENA</w:t>
      </w:r>
      <w:r w:rsidRPr="00E97E6E">
        <w:rPr>
          <w:color w:val="000000" w:themeColor="text1"/>
          <w:sz w:val="22"/>
          <w:szCs w:val="22"/>
        </w:rPr>
        <w:t xml:space="preserve"> partisans and PAN/PRI partisans.</w:t>
      </w:r>
    </w:p>
    <w:p w14:paraId="167B4A43" w14:textId="77777777" w:rsidR="00D0071E" w:rsidRDefault="00D0071E" w:rsidP="003D54E5">
      <w:pPr>
        <w:pStyle w:val="Body"/>
        <w:outlineLvl w:val="0"/>
        <w:rPr>
          <w:rStyle w:val="None"/>
          <w:b/>
          <w:bCs/>
        </w:rPr>
      </w:pPr>
    </w:p>
    <w:p w14:paraId="12DCA0B8" w14:textId="77777777" w:rsidR="00D0071E" w:rsidRDefault="00D0071E" w:rsidP="003D54E5">
      <w:pPr>
        <w:pStyle w:val="Body"/>
        <w:outlineLvl w:val="0"/>
        <w:rPr>
          <w:rStyle w:val="None"/>
          <w:b/>
          <w:bCs/>
        </w:rPr>
      </w:pPr>
    </w:p>
    <w:p w14:paraId="350E650C" w14:textId="77777777" w:rsidR="00D0071E" w:rsidRDefault="00D0071E" w:rsidP="003D54E5">
      <w:pPr>
        <w:pStyle w:val="Body"/>
        <w:outlineLvl w:val="0"/>
        <w:rPr>
          <w:rStyle w:val="None"/>
          <w:b/>
          <w:bCs/>
        </w:rPr>
      </w:pPr>
    </w:p>
    <w:p w14:paraId="04474BAA" w14:textId="77777777" w:rsidR="00D0071E" w:rsidRDefault="00D0071E" w:rsidP="003D54E5">
      <w:pPr>
        <w:pStyle w:val="Body"/>
        <w:outlineLvl w:val="0"/>
        <w:rPr>
          <w:rStyle w:val="None"/>
          <w:b/>
          <w:bCs/>
        </w:rPr>
      </w:pPr>
    </w:p>
    <w:p w14:paraId="3E2E651E" w14:textId="77777777" w:rsidR="00D0071E" w:rsidRDefault="00D0071E" w:rsidP="003D54E5">
      <w:pPr>
        <w:pStyle w:val="Body"/>
        <w:outlineLvl w:val="0"/>
        <w:rPr>
          <w:rStyle w:val="None"/>
          <w:b/>
          <w:bCs/>
        </w:rPr>
      </w:pPr>
    </w:p>
    <w:p w14:paraId="14E9F7C2" w14:textId="77777777" w:rsidR="00D0071E" w:rsidRDefault="00D0071E" w:rsidP="003D54E5">
      <w:pPr>
        <w:pStyle w:val="Body"/>
        <w:outlineLvl w:val="0"/>
        <w:rPr>
          <w:rStyle w:val="None"/>
          <w:b/>
          <w:bCs/>
        </w:rPr>
      </w:pPr>
    </w:p>
    <w:p w14:paraId="6ED2885E" w14:textId="77777777" w:rsidR="00D0071E" w:rsidRDefault="00D0071E" w:rsidP="003D54E5">
      <w:pPr>
        <w:pStyle w:val="Body"/>
        <w:outlineLvl w:val="0"/>
        <w:rPr>
          <w:rStyle w:val="None"/>
          <w:b/>
          <w:bCs/>
        </w:rPr>
      </w:pPr>
    </w:p>
    <w:p w14:paraId="2B597CC1" w14:textId="7ACAF35E" w:rsidR="00306FEF" w:rsidRDefault="003D54E5" w:rsidP="003D54E5">
      <w:pPr>
        <w:pStyle w:val="Body"/>
        <w:outlineLvl w:val="0"/>
        <w:rPr>
          <w:rStyle w:val="Hyperlink0"/>
        </w:rPr>
      </w:pPr>
      <w:r w:rsidRPr="005757C3">
        <w:rPr>
          <w:rStyle w:val="None"/>
          <w:b/>
          <w:bCs/>
        </w:rPr>
        <w:t>Table A</w:t>
      </w:r>
      <w:r w:rsidR="00235EC1">
        <w:rPr>
          <w:rStyle w:val="None"/>
          <w:b/>
          <w:bCs/>
        </w:rPr>
        <w:t>2</w:t>
      </w:r>
      <w:r w:rsidRPr="005757C3">
        <w:rPr>
          <w:rStyle w:val="Hyperlink0"/>
        </w:rPr>
        <w:t xml:space="preserve">. </w:t>
      </w:r>
      <w:r>
        <w:rPr>
          <w:rStyle w:val="Hyperlink0"/>
        </w:rPr>
        <w:t xml:space="preserve">Descriptive Statistics </w:t>
      </w:r>
    </w:p>
    <w:p w14:paraId="48060ADC" w14:textId="77777777" w:rsidR="00306FEF" w:rsidRDefault="00306FEF" w:rsidP="003D54E5">
      <w:pPr>
        <w:pStyle w:val="Body"/>
        <w:outlineLvl w:val="0"/>
        <w:rPr>
          <w:rStyle w:val="Hyperlink0"/>
        </w:rPr>
      </w:pPr>
    </w:p>
    <w:p w14:paraId="6C2EF29C" w14:textId="01E9AAA1" w:rsidR="008B0F58" w:rsidRDefault="008B0F58" w:rsidP="003D54E5">
      <w:pPr>
        <w:pStyle w:val="Body"/>
        <w:outlineLvl w:val="0"/>
        <w:rPr>
          <w:rStyle w:val="Hyperlink0"/>
        </w:rPr>
      </w:pPr>
      <w:r>
        <w:rPr>
          <w:rStyle w:val="Hyperlink0"/>
        </w:rPr>
        <w:t>Original Surveys conducted in the 2018 presidential campaign</w:t>
      </w:r>
    </w:p>
    <w:p w14:paraId="601E3525" w14:textId="77777777" w:rsidR="008B0F58" w:rsidRDefault="008B0F58" w:rsidP="003D54E5">
      <w:pPr>
        <w:pStyle w:val="Body"/>
        <w:outlineLvl w:val="0"/>
        <w:rPr>
          <w:rStyle w:val="Hyperlink0"/>
        </w:rPr>
      </w:pPr>
    </w:p>
    <w:p w14:paraId="4FA6D8D3" w14:textId="0AC73E9F" w:rsidR="00306FEF" w:rsidRPr="008B0F58" w:rsidRDefault="00F030BA" w:rsidP="003D54E5">
      <w:pPr>
        <w:pStyle w:val="Body"/>
        <w:outlineLvl w:val="0"/>
        <w:rPr>
          <w:rStyle w:val="Hyperlink0"/>
        </w:rPr>
      </w:pPr>
      <w:r w:rsidRPr="008B0F58">
        <w:rPr>
          <w:rStyle w:val="Hyperlink0"/>
        </w:rPr>
        <w:t xml:space="preserve"> (Firs</w:t>
      </w:r>
      <w:r w:rsidR="00306FEF" w:rsidRPr="008B0F58">
        <w:rPr>
          <w:rStyle w:val="Hyperlink0"/>
        </w:rPr>
        <w:t>t survey)</w:t>
      </w:r>
    </w:p>
    <w:p w14:paraId="4ED8E82C" w14:textId="77777777" w:rsidR="00306FEF" w:rsidRPr="008B0F58" w:rsidRDefault="00306FEF" w:rsidP="003D54E5">
      <w:pPr>
        <w:pStyle w:val="Body"/>
        <w:outlineLvl w:val="0"/>
        <w:rPr>
          <w:rStyle w:val="Hyperlink0"/>
        </w:rPr>
      </w:pPr>
    </w:p>
    <w:tbl>
      <w:tblPr>
        <w:tblW w:w="9439" w:type="dxa"/>
        <w:tblLook w:val="04A0" w:firstRow="1" w:lastRow="0" w:firstColumn="1" w:lastColumn="0" w:noHBand="0" w:noVBand="1"/>
      </w:tblPr>
      <w:tblGrid>
        <w:gridCol w:w="3608"/>
        <w:gridCol w:w="1137"/>
        <w:gridCol w:w="1137"/>
        <w:gridCol w:w="1283"/>
        <w:gridCol w:w="1137"/>
        <w:gridCol w:w="1137"/>
      </w:tblGrid>
      <w:tr w:rsidR="00893CCB" w:rsidRPr="008B0F58" w14:paraId="612C78B5" w14:textId="77777777" w:rsidTr="00F030BA">
        <w:trPr>
          <w:trHeight w:val="463"/>
        </w:trPr>
        <w:tc>
          <w:tcPr>
            <w:tcW w:w="3608" w:type="dxa"/>
            <w:tcBorders>
              <w:top w:val="double" w:sz="4" w:space="0" w:color="auto"/>
              <w:left w:val="nil"/>
              <w:bottom w:val="double" w:sz="4" w:space="0" w:color="auto"/>
              <w:right w:val="nil"/>
            </w:tcBorders>
            <w:shd w:val="clear" w:color="auto" w:fill="auto"/>
            <w:noWrap/>
            <w:vAlign w:val="center"/>
            <w:hideMark/>
          </w:tcPr>
          <w:p w14:paraId="421E83EC" w14:textId="77777777" w:rsidR="00893CCB" w:rsidRPr="008B0F58" w:rsidRDefault="00893CCB" w:rsidP="00F030BA">
            <w:pPr>
              <w:jc w:val="center"/>
              <w:rPr>
                <w:rFonts w:eastAsia="Times New Roman"/>
                <w:b/>
                <w:color w:val="000000"/>
              </w:rPr>
            </w:pPr>
            <w:r w:rsidRPr="008B0F58">
              <w:rPr>
                <w:rFonts w:eastAsia="Times New Roman"/>
                <w:b/>
                <w:color w:val="000000"/>
              </w:rPr>
              <w:t>Variable</w:t>
            </w:r>
          </w:p>
        </w:tc>
        <w:tc>
          <w:tcPr>
            <w:tcW w:w="1137" w:type="dxa"/>
            <w:tcBorders>
              <w:top w:val="double" w:sz="4" w:space="0" w:color="auto"/>
              <w:left w:val="nil"/>
              <w:bottom w:val="double" w:sz="4" w:space="0" w:color="auto"/>
              <w:right w:val="nil"/>
            </w:tcBorders>
            <w:shd w:val="clear" w:color="auto" w:fill="auto"/>
            <w:noWrap/>
            <w:vAlign w:val="center"/>
            <w:hideMark/>
          </w:tcPr>
          <w:p w14:paraId="27B7CA14" w14:textId="77777777" w:rsidR="00893CCB" w:rsidRPr="008B0F58" w:rsidRDefault="00893CCB" w:rsidP="00F030BA">
            <w:pPr>
              <w:jc w:val="center"/>
              <w:rPr>
                <w:rFonts w:eastAsia="Times New Roman"/>
                <w:b/>
                <w:color w:val="000000"/>
              </w:rPr>
            </w:pPr>
            <w:proofErr w:type="spellStart"/>
            <w:r w:rsidRPr="008B0F58">
              <w:rPr>
                <w:rFonts w:eastAsia="Times New Roman"/>
                <w:b/>
                <w:color w:val="000000"/>
              </w:rPr>
              <w:t>Obs</w:t>
            </w:r>
            <w:proofErr w:type="spellEnd"/>
          </w:p>
        </w:tc>
        <w:tc>
          <w:tcPr>
            <w:tcW w:w="1137" w:type="dxa"/>
            <w:tcBorders>
              <w:top w:val="double" w:sz="4" w:space="0" w:color="auto"/>
              <w:left w:val="nil"/>
              <w:bottom w:val="double" w:sz="4" w:space="0" w:color="auto"/>
              <w:right w:val="nil"/>
            </w:tcBorders>
            <w:shd w:val="clear" w:color="auto" w:fill="auto"/>
            <w:noWrap/>
            <w:vAlign w:val="center"/>
            <w:hideMark/>
          </w:tcPr>
          <w:p w14:paraId="50D036D5" w14:textId="77777777" w:rsidR="00893CCB" w:rsidRPr="008B0F58" w:rsidRDefault="00893CCB" w:rsidP="00F030BA">
            <w:pPr>
              <w:jc w:val="center"/>
              <w:rPr>
                <w:rFonts w:eastAsia="Times New Roman"/>
                <w:b/>
                <w:color w:val="000000"/>
              </w:rPr>
            </w:pPr>
            <w:r w:rsidRPr="008B0F58">
              <w:rPr>
                <w:rFonts w:eastAsia="Times New Roman"/>
                <w:b/>
                <w:color w:val="000000"/>
              </w:rPr>
              <w:t>Mean</w:t>
            </w:r>
          </w:p>
        </w:tc>
        <w:tc>
          <w:tcPr>
            <w:tcW w:w="1283" w:type="dxa"/>
            <w:tcBorders>
              <w:top w:val="double" w:sz="4" w:space="0" w:color="auto"/>
              <w:left w:val="nil"/>
              <w:bottom w:val="double" w:sz="4" w:space="0" w:color="auto"/>
              <w:right w:val="nil"/>
            </w:tcBorders>
            <w:shd w:val="clear" w:color="auto" w:fill="auto"/>
            <w:noWrap/>
            <w:vAlign w:val="center"/>
            <w:hideMark/>
          </w:tcPr>
          <w:p w14:paraId="5ED473DA" w14:textId="77777777" w:rsidR="00893CCB" w:rsidRPr="008B0F58" w:rsidRDefault="00893CCB" w:rsidP="00F030BA">
            <w:pPr>
              <w:jc w:val="center"/>
              <w:rPr>
                <w:rFonts w:eastAsia="Times New Roman"/>
                <w:b/>
                <w:color w:val="000000"/>
              </w:rPr>
            </w:pPr>
            <w:r w:rsidRPr="008B0F58">
              <w:rPr>
                <w:rFonts w:eastAsia="Times New Roman"/>
                <w:b/>
                <w:color w:val="000000"/>
              </w:rPr>
              <w:t>Std. Dev.</w:t>
            </w:r>
          </w:p>
        </w:tc>
        <w:tc>
          <w:tcPr>
            <w:tcW w:w="1137" w:type="dxa"/>
            <w:tcBorders>
              <w:top w:val="double" w:sz="4" w:space="0" w:color="auto"/>
              <w:left w:val="nil"/>
              <w:bottom w:val="double" w:sz="4" w:space="0" w:color="auto"/>
              <w:right w:val="nil"/>
            </w:tcBorders>
            <w:shd w:val="clear" w:color="auto" w:fill="auto"/>
            <w:noWrap/>
            <w:vAlign w:val="center"/>
            <w:hideMark/>
          </w:tcPr>
          <w:p w14:paraId="176D504F" w14:textId="77777777" w:rsidR="00893CCB" w:rsidRPr="008B0F58" w:rsidRDefault="00893CCB" w:rsidP="00F030BA">
            <w:pPr>
              <w:jc w:val="center"/>
              <w:rPr>
                <w:rFonts w:eastAsia="Times New Roman"/>
                <w:b/>
                <w:color w:val="000000"/>
              </w:rPr>
            </w:pPr>
            <w:r w:rsidRPr="008B0F58">
              <w:rPr>
                <w:rFonts w:eastAsia="Times New Roman"/>
                <w:b/>
                <w:color w:val="000000"/>
              </w:rPr>
              <w:t>Min</w:t>
            </w:r>
          </w:p>
        </w:tc>
        <w:tc>
          <w:tcPr>
            <w:tcW w:w="1137" w:type="dxa"/>
            <w:tcBorders>
              <w:top w:val="double" w:sz="4" w:space="0" w:color="auto"/>
              <w:left w:val="nil"/>
              <w:bottom w:val="double" w:sz="4" w:space="0" w:color="auto"/>
              <w:right w:val="nil"/>
            </w:tcBorders>
            <w:shd w:val="clear" w:color="auto" w:fill="auto"/>
            <w:noWrap/>
            <w:vAlign w:val="center"/>
            <w:hideMark/>
          </w:tcPr>
          <w:p w14:paraId="57AE9F92" w14:textId="77777777" w:rsidR="00893CCB" w:rsidRPr="008B0F58" w:rsidRDefault="00893CCB" w:rsidP="00F030BA">
            <w:pPr>
              <w:jc w:val="center"/>
              <w:rPr>
                <w:rFonts w:eastAsia="Times New Roman"/>
                <w:b/>
                <w:color w:val="000000"/>
              </w:rPr>
            </w:pPr>
            <w:r w:rsidRPr="008B0F58">
              <w:rPr>
                <w:rFonts w:eastAsia="Times New Roman"/>
                <w:b/>
                <w:color w:val="000000"/>
              </w:rPr>
              <w:t>Max</w:t>
            </w:r>
          </w:p>
        </w:tc>
      </w:tr>
      <w:tr w:rsidR="00893CCB" w:rsidRPr="008B0F58" w14:paraId="4039826B" w14:textId="77777777" w:rsidTr="00F030BA">
        <w:trPr>
          <w:trHeight w:val="317"/>
        </w:trPr>
        <w:tc>
          <w:tcPr>
            <w:tcW w:w="3608" w:type="dxa"/>
            <w:tcBorders>
              <w:top w:val="double" w:sz="4" w:space="0" w:color="auto"/>
              <w:left w:val="nil"/>
              <w:bottom w:val="nil"/>
              <w:right w:val="nil"/>
            </w:tcBorders>
            <w:shd w:val="clear" w:color="auto" w:fill="auto"/>
            <w:noWrap/>
            <w:vAlign w:val="bottom"/>
            <w:hideMark/>
          </w:tcPr>
          <w:p w14:paraId="021F9B56" w14:textId="2AA77828" w:rsidR="00893CCB" w:rsidRPr="008B0F58" w:rsidRDefault="00893CCB">
            <w:pPr>
              <w:rPr>
                <w:rFonts w:eastAsia="Times New Roman"/>
                <w:color w:val="000000"/>
              </w:rPr>
            </w:pPr>
            <w:r w:rsidRPr="008B0F58">
              <w:rPr>
                <w:rFonts w:eastAsia="Times New Roman"/>
                <w:color w:val="000000"/>
              </w:rPr>
              <w:t>Belief in the 2006 election fraud</w:t>
            </w:r>
          </w:p>
        </w:tc>
        <w:tc>
          <w:tcPr>
            <w:tcW w:w="1137" w:type="dxa"/>
            <w:tcBorders>
              <w:top w:val="double" w:sz="4" w:space="0" w:color="auto"/>
              <w:left w:val="nil"/>
              <w:bottom w:val="nil"/>
              <w:right w:val="nil"/>
            </w:tcBorders>
            <w:shd w:val="clear" w:color="auto" w:fill="auto"/>
            <w:noWrap/>
            <w:vAlign w:val="bottom"/>
            <w:hideMark/>
          </w:tcPr>
          <w:p w14:paraId="1196F515" w14:textId="77777777" w:rsidR="00893CCB" w:rsidRPr="008B0F58" w:rsidRDefault="00893CCB" w:rsidP="00F030BA">
            <w:pPr>
              <w:jc w:val="center"/>
              <w:rPr>
                <w:rFonts w:eastAsia="Times New Roman"/>
                <w:color w:val="000000"/>
              </w:rPr>
            </w:pPr>
            <w:r w:rsidRPr="008B0F58">
              <w:rPr>
                <w:rFonts w:eastAsia="Times New Roman"/>
                <w:color w:val="000000"/>
              </w:rPr>
              <w:t>872</w:t>
            </w:r>
          </w:p>
        </w:tc>
        <w:tc>
          <w:tcPr>
            <w:tcW w:w="1137" w:type="dxa"/>
            <w:tcBorders>
              <w:top w:val="double" w:sz="4" w:space="0" w:color="auto"/>
              <w:left w:val="nil"/>
              <w:bottom w:val="nil"/>
              <w:right w:val="nil"/>
            </w:tcBorders>
            <w:shd w:val="clear" w:color="auto" w:fill="auto"/>
            <w:noWrap/>
            <w:vAlign w:val="bottom"/>
            <w:hideMark/>
          </w:tcPr>
          <w:p w14:paraId="6744DB01" w14:textId="77777777" w:rsidR="00893CCB" w:rsidRPr="008B0F58" w:rsidRDefault="00893CCB" w:rsidP="00F030BA">
            <w:pPr>
              <w:jc w:val="center"/>
              <w:rPr>
                <w:rFonts w:eastAsia="Times New Roman"/>
                <w:color w:val="000000"/>
              </w:rPr>
            </w:pPr>
            <w:r w:rsidRPr="008B0F58">
              <w:rPr>
                <w:rFonts w:eastAsia="Times New Roman"/>
                <w:color w:val="000000"/>
              </w:rPr>
              <w:t>0.59</w:t>
            </w:r>
          </w:p>
        </w:tc>
        <w:tc>
          <w:tcPr>
            <w:tcW w:w="1283" w:type="dxa"/>
            <w:tcBorders>
              <w:top w:val="double" w:sz="4" w:space="0" w:color="auto"/>
              <w:left w:val="nil"/>
              <w:bottom w:val="nil"/>
              <w:right w:val="nil"/>
            </w:tcBorders>
            <w:shd w:val="clear" w:color="auto" w:fill="auto"/>
            <w:noWrap/>
            <w:vAlign w:val="bottom"/>
            <w:hideMark/>
          </w:tcPr>
          <w:p w14:paraId="5792A4EE" w14:textId="77777777" w:rsidR="00893CCB" w:rsidRPr="008B0F58" w:rsidRDefault="00893CCB" w:rsidP="00F030BA">
            <w:pPr>
              <w:jc w:val="center"/>
              <w:rPr>
                <w:rFonts w:eastAsia="Times New Roman"/>
                <w:color w:val="000000"/>
              </w:rPr>
            </w:pPr>
            <w:r w:rsidRPr="008B0F58">
              <w:rPr>
                <w:rFonts w:eastAsia="Times New Roman"/>
                <w:color w:val="000000"/>
              </w:rPr>
              <w:t>0.38</w:t>
            </w:r>
          </w:p>
        </w:tc>
        <w:tc>
          <w:tcPr>
            <w:tcW w:w="1137" w:type="dxa"/>
            <w:tcBorders>
              <w:top w:val="double" w:sz="4" w:space="0" w:color="auto"/>
              <w:left w:val="nil"/>
              <w:bottom w:val="nil"/>
              <w:right w:val="nil"/>
            </w:tcBorders>
            <w:shd w:val="clear" w:color="auto" w:fill="auto"/>
            <w:noWrap/>
            <w:vAlign w:val="bottom"/>
            <w:hideMark/>
          </w:tcPr>
          <w:p w14:paraId="2FCE2A0F"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double" w:sz="4" w:space="0" w:color="auto"/>
              <w:left w:val="nil"/>
              <w:bottom w:val="nil"/>
              <w:right w:val="nil"/>
            </w:tcBorders>
            <w:shd w:val="clear" w:color="auto" w:fill="auto"/>
            <w:noWrap/>
            <w:vAlign w:val="bottom"/>
            <w:hideMark/>
          </w:tcPr>
          <w:p w14:paraId="133054FF"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00B936F3" w14:textId="77777777" w:rsidTr="00F030BA">
        <w:trPr>
          <w:trHeight w:val="317"/>
        </w:trPr>
        <w:tc>
          <w:tcPr>
            <w:tcW w:w="3608" w:type="dxa"/>
            <w:tcBorders>
              <w:top w:val="nil"/>
              <w:left w:val="nil"/>
              <w:bottom w:val="nil"/>
              <w:right w:val="nil"/>
            </w:tcBorders>
            <w:shd w:val="clear" w:color="auto" w:fill="auto"/>
            <w:noWrap/>
            <w:vAlign w:val="bottom"/>
            <w:hideMark/>
          </w:tcPr>
          <w:p w14:paraId="794D1D28" w14:textId="729CD09F" w:rsidR="00893CCB" w:rsidRPr="008B0F58" w:rsidRDefault="00893CCB">
            <w:pPr>
              <w:rPr>
                <w:rFonts w:eastAsia="Times New Roman"/>
                <w:color w:val="000000"/>
              </w:rPr>
            </w:pPr>
            <w:r w:rsidRPr="008B0F58">
              <w:rPr>
                <w:rFonts w:eastAsia="Times New Roman"/>
                <w:color w:val="000000"/>
              </w:rPr>
              <w:t>Party ID: PAN</w:t>
            </w:r>
          </w:p>
        </w:tc>
        <w:tc>
          <w:tcPr>
            <w:tcW w:w="1137" w:type="dxa"/>
            <w:tcBorders>
              <w:top w:val="nil"/>
              <w:left w:val="nil"/>
              <w:bottom w:val="nil"/>
              <w:right w:val="nil"/>
            </w:tcBorders>
            <w:shd w:val="clear" w:color="auto" w:fill="auto"/>
            <w:noWrap/>
            <w:vAlign w:val="bottom"/>
            <w:hideMark/>
          </w:tcPr>
          <w:p w14:paraId="1E648304" w14:textId="77777777" w:rsidR="00893CCB" w:rsidRPr="008B0F58" w:rsidRDefault="00893CCB" w:rsidP="00F030BA">
            <w:pPr>
              <w:jc w:val="center"/>
              <w:rPr>
                <w:rFonts w:eastAsia="Times New Roman"/>
                <w:color w:val="000000"/>
              </w:rPr>
            </w:pPr>
            <w:r w:rsidRPr="008B0F58">
              <w:rPr>
                <w:rFonts w:eastAsia="Times New Roman"/>
                <w:color w:val="000000"/>
              </w:rPr>
              <w:t>928</w:t>
            </w:r>
          </w:p>
        </w:tc>
        <w:tc>
          <w:tcPr>
            <w:tcW w:w="1137" w:type="dxa"/>
            <w:tcBorders>
              <w:top w:val="nil"/>
              <w:left w:val="nil"/>
              <w:bottom w:val="nil"/>
              <w:right w:val="nil"/>
            </w:tcBorders>
            <w:shd w:val="clear" w:color="auto" w:fill="auto"/>
            <w:noWrap/>
            <w:vAlign w:val="bottom"/>
            <w:hideMark/>
          </w:tcPr>
          <w:p w14:paraId="1102F11F" w14:textId="77777777" w:rsidR="00893CCB" w:rsidRPr="008B0F58" w:rsidRDefault="00893CCB" w:rsidP="00F030BA">
            <w:pPr>
              <w:jc w:val="center"/>
              <w:rPr>
                <w:rFonts w:eastAsia="Times New Roman"/>
                <w:color w:val="000000"/>
              </w:rPr>
            </w:pPr>
            <w:r w:rsidRPr="008B0F58">
              <w:rPr>
                <w:rFonts w:eastAsia="Times New Roman"/>
                <w:color w:val="000000"/>
              </w:rPr>
              <w:t>0.19</w:t>
            </w:r>
          </w:p>
        </w:tc>
        <w:tc>
          <w:tcPr>
            <w:tcW w:w="1283" w:type="dxa"/>
            <w:tcBorders>
              <w:top w:val="nil"/>
              <w:left w:val="nil"/>
              <w:bottom w:val="nil"/>
              <w:right w:val="nil"/>
            </w:tcBorders>
            <w:shd w:val="clear" w:color="auto" w:fill="auto"/>
            <w:noWrap/>
            <w:vAlign w:val="bottom"/>
            <w:hideMark/>
          </w:tcPr>
          <w:p w14:paraId="38E8DC5F" w14:textId="77777777" w:rsidR="00893CCB" w:rsidRPr="008B0F58" w:rsidRDefault="00893CCB" w:rsidP="00F030BA">
            <w:pPr>
              <w:jc w:val="center"/>
              <w:rPr>
                <w:rFonts w:eastAsia="Times New Roman"/>
                <w:color w:val="000000"/>
              </w:rPr>
            </w:pPr>
            <w:r w:rsidRPr="008B0F58">
              <w:rPr>
                <w:rFonts w:eastAsia="Times New Roman"/>
                <w:color w:val="000000"/>
              </w:rPr>
              <w:t>0.39</w:t>
            </w:r>
          </w:p>
        </w:tc>
        <w:tc>
          <w:tcPr>
            <w:tcW w:w="1137" w:type="dxa"/>
            <w:tcBorders>
              <w:top w:val="nil"/>
              <w:left w:val="nil"/>
              <w:bottom w:val="nil"/>
              <w:right w:val="nil"/>
            </w:tcBorders>
            <w:shd w:val="clear" w:color="auto" w:fill="auto"/>
            <w:noWrap/>
            <w:vAlign w:val="bottom"/>
            <w:hideMark/>
          </w:tcPr>
          <w:p w14:paraId="585B057F"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36EEC2F0"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1B822E32" w14:textId="77777777" w:rsidTr="00F030BA">
        <w:trPr>
          <w:trHeight w:val="317"/>
        </w:trPr>
        <w:tc>
          <w:tcPr>
            <w:tcW w:w="3608" w:type="dxa"/>
            <w:tcBorders>
              <w:top w:val="nil"/>
              <w:left w:val="nil"/>
              <w:bottom w:val="nil"/>
              <w:right w:val="nil"/>
            </w:tcBorders>
            <w:shd w:val="clear" w:color="auto" w:fill="auto"/>
            <w:noWrap/>
            <w:vAlign w:val="bottom"/>
            <w:hideMark/>
          </w:tcPr>
          <w:p w14:paraId="5C7DBFDF" w14:textId="71A7AF9D" w:rsidR="00893CCB" w:rsidRPr="008B0F58" w:rsidRDefault="00893CCB">
            <w:pPr>
              <w:rPr>
                <w:rFonts w:eastAsia="Times New Roman"/>
                <w:color w:val="000000"/>
              </w:rPr>
            </w:pPr>
            <w:r w:rsidRPr="008B0F58">
              <w:rPr>
                <w:rFonts w:eastAsia="Times New Roman"/>
                <w:color w:val="000000"/>
              </w:rPr>
              <w:t>Party ID: PRI</w:t>
            </w:r>
          </w:p>
        </w:tc>
        <w:tc>
          <w:tcPr>
            <w:tcW w:w="1137" w:type="dxa"/>
            <w:tcBorders>
              <w:top w:val="nil"/>
              <w:left w:val="nil"/>
              <w:bottom w:val="nil"/>
              <w:right w:val="nil"/>
            </w:tcBorders>
            <w:shd w:val="clear" w:color="auto" w:fill="auto"/>
            <w:noWrap/>
            <w:vAlign w:val="bottom"/>
            <w:hideMark/>
          </w:tcPr>
          <w:p w14:paraId="5F36C5AC" w14:textId="77777777" w:rsidR="00893CCB" w:rsidRPr="008B0F58" w:rsidRDefault="00893CCB" w:rsidP="00F030BA">
            <w:pPr>
              <w:jc w:val="center"/>
              <w:rPr>
                <w:rFonts w:eastAsia="Times New Roman"/>
                <w:color w:val="000000"/>
              </w:rPr>
            </w:pPr>
            <w:r w:rsidRPr="008B0F58">
              <w:rPr>
                <w:rFonts w:eastAsia="Times New Roman"/>
                <w:color w:val="000000"/>
              </w:rPr>
              <w:t>928</w:t>
            </w:r>
          </w:p>
        </w:tc>
        <w:tc>
          <w:tcPr>
            <w:tcW w:w="1137" w:type="dxa"/>
            <w:tcBorders>
              <w:top w:val="nil"/>
              <w:left w:val="nil"/>
              <w:bottom w:val="nil"/>
              <w:right w:val="nil"/>
            </w:tcBorders>
            <w:shd w:val="clear" w:color="auto" w:fill="auto"/>
            <w:noWrap/>
            <w:vAlign w:val="bottom"/>
            <w:hideMark/>
          </w:tcPr>
          <w:p w14:paraId="534A3FDC" w14:textId="77777777" w:rsidR="00893CCB" w:rsidRPr="008B0F58" w:rsidRDefault="00893CCB" w:rsidP="00F030BA">
            <w:pPr>
              <w:jc w:val="center"/>
              <w:rPr>
                <w:rFonts w:eastAsia="Times New Roman"/>
                <w:color w:val="000000"/>
              </w:rPr>
            </w:pPr>
            <w:r w:rsidRPr="008B0F58">
              <w:rPr>
                <w:rFonts w:eastAsia="Times New Roman"/>
                <w:color w:val="000000"/>
              </w:rPr>
              <w:t>0.17</w:t>
            </w:r>
          </w:p>
        </w:tc>
        <w:tc>
          <w:tcPr>
            <w:tcW w:w="1283" w:type="dxa"/>
            <w:tcBorders>
              <w:top w:val="nil"/>
              <w:left w:val="nil"/>
              <w:bottom w:val="nil"/>
              <w:right w:val="nil"/>
            </w:tcBorders>
            <w:shd w:val="clear" w:color="auto" w:fill="auto"/>
            <w:noWrap/>
            <w:vAlign w:val="bottom"/>
            <w:hideMark/>
          </w:tcPr>
          <w:p w14:paraId="6280B5BC" w14:textId="77777777" w:rsidR="00893CCB" w:rsidRPr="008B0F58" w:rsidRDefault="00893CCB" w:rsidP="00F030BA">
            <w:pPr>
              <w:jc w:val="center"/>
              <w:rPr>
                <w:rFonts w:eastAsia="Times New Roman"/>
                <w:color w:val="000000"/>
              </w:rPr>
            </w:pPr>
            <w:r w:rsidRPr="008B0F58">
              <w:rPr>
                <w:rFonts w:eastAsia="Times New Roman"/>
                <w:color w:val="000000"/>
              </w:rPr>
              <w:t>0.37</w:t>
            </w:r>
          </w:p>
        </w:tc>
        <w:tc>
          <w:tcPr>
            <w:tcW w:w="1137" w:type="dxa"/>
            <w:tcBorders>
              <w:top w:val="nil"/>
              <w:left w:val="nil"/>
              <w:bottom w:val="nil"/>
              <w:right w:val="nil"/>
            </w:tcBorders>
            <w:shd w:val="clear" w:color="auto" w:fill="auto"/>
            <w:noWrap/>
            <w:vAlign w:val="bottom"/>
            <w:hideMark/>
          </w:tcPr>
          <w:p w14:paraId="7EC8CCD4"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7866D18E"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472825D7" w14:textId="77777777" w:rsidTr="00F030BA">
        <w:trPr>
          <w:trHeight w:val="317"/>
        </w:trPr>
        <w:tc>
          <w:tcPr>
            <w:tcW w:w="3608" w:type="dxa"/>
            <w:tcBorders>
              <w:top w:val="nil"/>
              <w:left w:val="nil"/>
              <w:bottom w:val="nil"/>
              <w:right w:val="nil"/>
            </w:tcBorders>
            <w:shd w:val="clear" w:color="auto" w:fill="auto"/>
            <w:noWrap/>
            <w:vAlign w:val="bottom"/>
            <w:hideMark/>
          </w:tcPr>
          <w:p w14:paraId="6C330682" w14:textId="2B5B8411" w:rsidR="00893CCB" w:rsidRPr="008B0F58" w:rsidRDefault="00893CCB">
            <w:pPr>
              <w:rPr>
                <w:rFonts w:eastAsia="Times New Roman"/>
                <w:color w:val="000000"/>
              </w:rPr>
            </w:pPr>
            <w:r w:rsidRPr="008B0F58">
              <w:rPr>
                <w:rFonts w:eastAsia="Times New Roman"/>
                <w:color w:val="000000"/>
              </w:rPr>
              <w:t>Party ID: PRD</w:t>
            </w:r>
          </w:p>
        </w:tc>
        <w:tc>
          <w:tcPr>
            <w:tcW w:w="1137" w:type="dxa"/>
            <w:tcBorders>
              <w:top w:val="nil"/>
              <w:left w:val="nil"/>
              <w:bottom w:val="nil"/>
              <w:right w:val="nil"/>
            </w:tcBorders>
            <w:shd w:val="clear" w:color="auto" w:fill="auto"/>
            <w:noWrap/>
            <w:vAlign w:val="bottom"/>
            <w:hideMark/>
          </w:tcPr>
          <w:p w14:paraId="7C8D9AF7" w14:textId="77777777" w:rsidR="00893CCB" w:rsidRPr="008B0F58" w:rsidRDefault="00893CCB" w:rsidP="00F030BA">
            <w:pPr>
              <w:jc w:val="center"/>
              <w:rPr>
                <w:rFonts w:eastAsia="Times New Roman"/>
                <w:color w:val="000000"/>
              </w:rPr>
            </w:pPr>
            <w:r w:rsidRPr="008B0F58">
              <w:rPr>
                <w:rFonts w:eastAsia="Times New Roman"/>
                <w:color w:val="000000"/>
              </w:rPr>
              <w:t>928</w:t>
            </w:r>
          </w:p>
        </w:tc>
        <w:tc>
          <w:tcPr>
            <w:tcW w:w="1137" w:type="dxa"/>
            <w:tcBorders>
              <w:top w:val="nil"/>
              <w:left w:val="nil"/>
              <w:bottom w:val="nil"/>
              <w:right w:val="nil"/>
            </w:tcBorders>
            <w:shd w:val="clear" w:color="auto" w:fill="auto"/>
            <w:noWrap/>
            <w:vAlign w:val="bottom"/>
            <w:hideMark/>
          </w:tcPr>
          <w:p w14:paraId="5F7EEBBE" w14:textId="77777777" w:rsidR="00893CCB" w:rsidRPr="008B0F58" w:rsidRDefault="00893CCB" w:rsidP="00F030BA">
            <w:pPr>
              <w:jc w:val="center"/>
              <w:rPr>
                <w:rFonts w:eastAsia="Times New Roman"/>
                <w:color w:val="000000"/>
              </w:rPr>
            </w:pPr>
            <w:r w:rsidRPr="008B0F58">
              <w:rPr>
                <w:rFonts w:eastAsia="Times New Roman"/>
                <w:color w:val="000000"/>
              </w:rPr>
              <w:t>0.03</w:t>
            </w:r>
          </w:p>
        </w:tc>
        <w:tc>
          <w:tcPr>
            <w:tcW w:w="1283" w:type="dxa"/>
            <w:tcBorders>
              <w:top w:val="nil"/>
              <w:left w:val="nil"/>
              <w:bottom w:val="nil"/>
              <w:right w:val="nil"/>
            </w:tcBorders>
            <w:shd w:val="clear" w:color="auto" w:fill="auto"/>
            <w:noWrap/>
            <w:vAlign w:val="bottom"/>
            <w:hideMark/>
          </w:tcPr>
          <w:p w14:paraId="2326B529" w14:textId="77777777" w:rsidR="00893CCB" w:rsidRPr="008B0F58" w:rsidRDefault="00893CCB" w:rsidP="00F030BA">
            <w:pPr>
              <w:jc w:val="center"/>
              <w:rPr>
                <w:rFonts w:eastAsia="Times New Roman"/>
                <w:color w:val="000000"/>
              </w:rPr>
            </w:pPr>
            <w:r w:rsidRPr="008B0F58">
              <w:rPr>
                <w:rFonts w:eastAsia="Times New Roman"/>
                <w:color w:val="000000"/>
              </w:rPr>
              <w:t>0.17</w:t>
            </w:r>
          </w:p>
        </w:tc>
        <w:tc>
          <w:tcPr>
            <w:tcW w:w="1137" w:type="dxa"/>
            <w:tcBorders>
              <w:top w:val="nil"/>
              <w:left w:val="nil"/>
              <w:bottom w:val="nil"/>
              <w:right w:val="nil"/>
            </w:tcBorders>
            <w:shd w:val="clear" w:color="auto" w:fill="auto"/>
            <w:noWrap/>
            <w:vAlign w:val="bottom"/>
            <w:hideMark/>
          </w:tcPr>
          <w:p w14:paraId="1F00B745"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79838F94"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556251E6" w14:textId="77777777" w:rsidTr="00F030BA">
        <w:trPr>
          <w:trHeight w:val="317"/>
        </w:trPr>
        <w:tc>
          <w:tcPr>
            <w:tcW w:w="3608" w:type="dxa"/>
            <w:tcBorders>
              <w:top w:val="nil"/>
              <w:left w:val="nil"/>
              <w:bottom w:val="nil"/>
              <w:right w:val="nil"/>
            </w:tcBorders>
            <w:shd w:val="clear" w:color="auto" w:fill="auto"/>
            <w:noWrap/>
            <w:vAlign w:val="bottom"/>
            <w:hideMark/>
          </w:tcPr>
          <w:p w14:paraId="6A40735B" w14:textId="3EAAA319" w:rsidR="00893CCB" w:rsidRPr="008B0F58" w:rsidRDefault="00893CCB">
            <w:pPr>
              <w:rPr>
                <w:rFonts w:eastAsia="Times New Roman"/>
                <w:color w:val="000000"/>
              </w:rPr>
            </w:pPr>
            <w:r w:rsidRPr="008B0F58">
              <w:rPr>
                <w:rFonts w:eastAsia="Times New Roman"/>
                <w:color w:val="000000"/>
              </w:rPr>
              <w:t>Party ID: MORENA</w:t>
            </w:r>
          </w:p>
        </w:tc>
        <w:tc>
          <w:tcPr>
            <w:tcW w:w="1137" w:type="dxa"/>
            <w:tcBorders>
              <w:top w:val="nil"/>
              <w:left w:val="nil"/>
              <w:bottom w:val="nil"/>
              <w:right w:val="nil"/>
            </w:tcBorders>
            <w:shd w:val="clear" w:color="auto" w:fill="auto"/>
            <w:noWrap/>
            <w:vAlign w:val="bottom"/>
            <w:hideMark/>
          </w:tcPr>
          <w:p w14:paraId="45966A7C" w14:textId="77777777" w:rsidR="00893CCB" w:rsidRPr="008B0F58" w:rsidRDefault="00893CCB" w:rsidP="00F030BA">
            <w:pPr>
              <w:jc w:val="center"/>
              <w:rPr>
                <w:rFonts w:eastAsia="Times New Roman"/>
                <w:color w:val="000000"/>
              </w:rPr>
            </w:pPr>
            <w:r w:rsidRPr="008B0F58">
              <w:rPr>
                <w:rFonts w:eastAsia="Times New Roman"/>
                <w:color w:val="000000"/>
              </w:rPr>
              <w:t>928</w:t>
            </w:r>
          </w:p>
        </w:tc>
        <w:tc>
          <w:tcPr>
            <w:tcW w:w="1137" w:type="dxa"/>
            <w:tcBorders>
              <w:top w:val="nil"/>
              <w:left w:val="nil"/>
              <w:bottom w:val="nil"/>
              <w:right w:val="nil"/>
            </w:tcBorders>
            <w:shd w:val="clear" w:color="auto" w:fill="auto"/>
            <w:noWrap/>
            <w:vAlign w:val="bottom"/>
            <w:hideMark/>
          </w:tcPr>
          <w:p w14:paraId="367FFDA0" w14:textId="77777777" w:rsidR="00893CCB" w:rsidRPr="008B0F58" w:rsidRDefault="00893CCB" w:rsidP="00F030BA">
            <w:pPr>
              <w:jc w:val="center"/>
              <w:rPr>
                <w:rFonts w:eastAsia="Times New Roman"/>
                <w:color w:val="000000"/>
              </w:rPr>
            </w:pPr>
            <w:r w:rsidRPr="008B0F58">
              <w:rPr>
                <w:rFonts w:eastAsia="Times New Roman"/>
                <w:color w:val="000000"/>
              </w:rPr>
              <w:t>0.19</w:t>
            </w:r>
          </w:p>
        </w:tc>
        <w:tc>
          <w:tcPr>
            <w:tcW w:w="1283" w:type="dxa"/>
            <w:tcBorders>
              <w:top w:val="nil"/>
              <w:left w:val="nil"/>
              <w:bottom w:val="nil"/>
              <w:right w:val="nil"/>
            </w:tcBorders>
            <w:shd w:val="clear" w:color="auto" w:fill="auto"/>
            <w:noWrap/>
            <w:vAlign w:val="bottom"/>
            <w:hideMark/>
          </w:tcPr>
          <w:p w14:paraId="6731B026" w14:textId="77777777" w:rsidR="00893CCB" w:rsidRPr="008B0F58" w:rsidRDefault="00893CCB" w:rsidP="00F030BA">
            <w:pPr>
              <w:jc w:val="center"/>
              <w:rPr>
                <w:rFonts w:eastAsia="Times New Roman"/>
                <w:color w:val="000000"/>
              </w:rPr>
            </w:pPr>
            <w:r w:rsidRPr="008B0F58">
              <w:rPr>
                <w:rFonts w:eastAsia="Times New Roman"/>
                <w:color w:val="000000"/>
              </w:rPr>
              <w:t>0.39</w:t>
            </w:r>
          </w:p>
        </w:tc>
        <w:tc>
          <w:tcPr>
            <w:tcW w:w="1137" w:type="dxa"/>
            <w:tcBorders>
              <w:top w:val="nil"/>
              <w:left w:val="nil"/>
              <w:bottom w:val="nil"/>
              <w:right w:val="nil"/>
            </w:tcBorders>
            <w:shd w:val="clear" w:color="auto" w:fill="auto"/>
            <w:noWrap/>
            <w:vAlign w:val="bottom"/>
            <w:hideMark/>
          </w:tcPr>
          <w:p w14:paraId="783F9784"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3AA48A81"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7F2990D4" w14:textId="77777777" w:rsidTr="00F030BA">
        <w:trPr>
          <w:trHeight w:val="317"/>
        </w:trPr>
        <w:tc>
          <w:tcPr>
            <w:tcW w:w="3608" w:type="dxa"/>
            <w:tcBorders>
              <w:top w:val="nil"/>
              <w:left w:val="nil"/>
              <w:bottom w:val="nil"/>
              <w:right w:val="nil"/>
            </w:tcBorders>
            <w:shd w:val="clear" w:color="auto" w:fill="auto"/>
            <w:noWrap/>
            <w:vAlign w:val="bottom"/>
            <w:hideMark/>
          </w:tcPr>
          <w:p w14:paraId="37ECD8FE" w14:textId="1F203B65" w:rsidR="00893CCB" w:rsidRPr="008B0F58" w:rsidRDefault="00893CCB">
            <w:pPr>
              <w:rPr>
                <w:rFonts w:eastAsia="Times New Roman"/>
                <w:color w:val="000000"/>
              </w:rPr>
            </w:pPr>
            <w:r w:rsidRPr="008B0F58">
              <w:rPr>
                <w:rFonts w:eastAsia="Times New Roman"/>
                <w:color w:val="000000"/>
              </w:rPr>
              <w:t>Party ID: Independent</w:t>
            </w:r>
          </w:p>
        </w:tc>
        <w:tc>
          <w:tcPr>
            <w:tcW w:w="1137" w:type="dxa"/>
            <w:tcBorders>
              <w:top w:val="nil"/>
              <w:left w:val="nil"/>
              <w:bottom w:val="nil"/>
              <w:right w:val="nil"/>
            </w:tcBorders>
            <w:shd w:val="clear" w:color="auto" w:fill="auto"/>
            <w:noWrap/>
            <w:vAlign w:val="bottom"/>
            <w:hideMark/>
          </w:tcPr>
          <w:p w14:paraId="144D6C75" w14:textId="77777777" w:rsidR="00893CCB" w:rsidRPr="008B0F58" w:rsidRDefault="00893CCB" w:rsidP="00F030BA">
            <w:pPr>
              <w:jc w:val="center"/>
              <w:rPr>
                <w:rFonts w:eastAsia="Times New Roman"/>
                <w:color w:val="000000"/>
              </w:rPr>
            </w:pPr>
            <w:r w:rsidRPr="008B0F58">
              <w:rPr>
                <w:rFonts w:eastAsia="Times New Roman"/>
                <w:color w:val="000000"/>
              </w:rPr>
              <w:t>928</w:t>
            </w:r>
          </w:p>
        </w:tc>
        <w:tc>
          <w:tcPr>
            <w:tcW w:w="1137" w:type="dxa"/>
            <w:tcBorders>
              <w:top w:val="nil"/>
              <w:left w:val="nil"/>
              <w:bottom w:val="nil"/>
              <w:right w:val="nil"/>
            </w:tcBorders>
            <w:shd w:val="clear" w:color="auto" w:fill="auto"/>
            <w:noWrap/>
            <w:vAlign w:val="bottom"/>
            <w:hideMark/>
          </w:tcPr>
          <w:p w14:paraId="7946725B" w14:textId="77777777" w:rsidR="00893CCB" w:rsidRPr="008B0F58" w:rsidRDefault="00893CCB" w:rsidP="00F030BA">
            <w:pPr>
              <w:jc w:val="center"/>
              <w:rPr>
                <w:rFonts w:eastAsia="Times New Roman"/>
                <w:color w:val="000000"/>
              </w:rPr>
            </w:pPr>
            <w:r w:rsidRPr="008B0F58">
              <w:rPr>
                <w:rFonts w:eastAsia="Times New Roman"/>
                <w:color w:val="000000"/>
              </w:rPr>
              <w:t>0.43</w:t>
            </w:r>
          </w:p>
        </w:tc>
        <w:tc>
          <w:tcPr>
            <w:tcW w:w="1283" w:type="dxa"/>
            <w:tcBorders>
              <w:top w:val="nil"/>
              <w:left w:val="nil"/>
              <w:bottom w:val="nil"/>
              <w:right w:val="nil"/>
            </w:tcBorders>
            <w:shd w:val="clear" w:color="auto" w:fill="auto"/>
            <w:noWrap/>
            <w:vAlign w:val="bottom"/>
            <w:hideMark/>
          </w:tcPr>
          <w:p w14:paraId="1E9E138F" w14:textId="77777777" w:rsidR="00893CCB" w:rsidRPr="008B0F58" w:rsidRDefault="00893CCB" w:rsidP="00F030BA">
            <w:pPr>
              <w:jc w:val="center"/>
              <w:rPr>
                <w:rFonts w:eastAsia="Times New Roman"/>
                <w:color w:val="000000"/>
              </w:rPr>
            </w:pPr>
            <w:r w:rsidRPr="008B0F58">
              <w:rPr>
                <w:rFonts w:eastAsia="Times New Roman"/>
                <w:color w:val="000000"/>
              </w:rPr>
              <w:t>0.49</w:t>
            </w:r>
          </w:p>
        </w:tc>
        <w:tc>
          <w:tcPr>
            <w:tcW w:w="1137" w:type="dxa"/>
            <w:tcBorders>
              <w:top w:val="nil"/>
              <w:left w:val="nil"/>
              <w:bottom w:val="nil"/>
              <w:right w:val="nil"/>
            </w:tcBorders>
            <w:shd w:val="clear" w:color="auto" w:fill="auto"/>
            <w:noWrap/>
            <w:vAlign w:val="bottom"/>
            <w:hideMark/>
          </w:tcPr>
          <w:p w14:paraId="31610A39"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72D20C2A"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01A62FBE" w14:textId="77777777" w:rsidTr="00F030BA">
        <w:trPr>
          <w:trHeight w:val="317"/>
        </w:trPr>
        <w:tc>
          <w:tcPr>
            <w:tcW w:w="3608" w:type="dxa"/>
            <w:tcBorders>
              <w:top w:val="nil"/>
              <w:left w:val="nil"/>
              <w:bottom w:val="nil"/>
              <w:right w:val="nil"/>
            </w:tcBorders>
            <w:shd w:val="clear" w:color="auto" w:fill="auto"/>
            <w:noWrap/>
            <w:vAlign w:val="bottom"/>
            <w:hideMark/>
          </w:tcPr>
          <w:p w14:paraId="78A612AB" w14:textId="2501D146" w:rsidR="00893CCB" w:rsidRPr="008B0F58" w:rsidRDefault="007C38E6">
            <w:pPr>
              <w:rPr>
                <w:rFonts w:eastAsia="Times New Roman"/>
                <w:color w:val="000000"/>
              </w:rPr>
            </w:pPr>
            <w:r w:rsidRPr="008B0F58">
              <w:rPr>
                <w:rFonts w:eastAsia="Times New Roman"/>
                <w:color w:val="000000"/>
              </w:rPr>
              <w:t>Affective Polarization</w:t>
            </w:r>
          </w:p>
        </w:tc>
        <w:tc>
          <w:tcPr>
            <w:tcW w:w="1137" w:type="dxa"/>
            <w:tcBorders>
              <w:top w:val="nil"/>
              <w:left w:val="nil"/>
              <w:bottom w:val="nil"/>
              <w:right w:val="nil"/>
            </w:tcBorders>
            <w:shd w:val="clear" w:color="auto" w:fill="auto"/>
            <w:noWrap/>
            <w:vAlign w:val="bottom"/>
            <w:hideMark/>
          </w:tcPr>
          <w:p w14:paraId="16271B7E" w14:textId="77777777" w:rsidR="00893CCB" w:rsidRPr="008B0F58" w:rsidRDefault="00893CCB" w:rsidP="00F030BA">
            <w:pPr>
              <w:jc w:val="center"/>
              <w:rPr>
                <w:rFonts w:eastAsia="Times New Roman"/>
                <w:color w:val="000000"/>
              </w:rPr>
            </w:pPr>
            <w:r w:rsidRPr="008B0F58">
              <w:rPr>
                <w:rFonts w:eastAsia="Times New Roman"/>
                <w:color w:val="000000"/>
              </w:rPr>
              <w:t>910</w:t>
            </w:r>
          </w:p>
        </w:tc>
        <w:tc>
          <w:tcPr>
            <w:tcW w:w="1137" w:type="dxa"/>
            <w:tcBorders>
              <w:top w:val="nil"/>
              <w:left w:val="nil"/>
              <w:bottom w:val="nil"/>
              <w:right w:val="nil"/>
            </w:tcBorders>
            <w:shd w:val="clear" w:color="auto" w:fill="auto"/>
            <w:noWrap/>
            <w:vAlign w:val="bottom"/>
            <w:hideMark/>
          </w:tcPr>
          <w:p w14:paraId="75565D81" w14:textId="77777777" w:rsidR="00893CCB" w:rsidRPr="008B0F58" w:rsidRDefault="00893CCB" w:rsidP="00F030BA">
            <w:pPr>
              <w:jc w:val="center"/>
              <w:rPr>
                <w:rFonts w:eastAsia="Times New Roman"/>
                <w:color w:val="000000"/>
              </w:rPr>
            </w:pPr>
            <w:r w:rsidRPr="008B0F58">
              <w:rPr>
                <w:rFonts w:eastAsia="Times New Roman"/>
                <w:color w:val="000000"/>
              </w:rPr>
              <w:t>0.56</w:t>
            </w:r>
          </w:p>
        </w:tc>
        <w:tc>
          <w:tcPr>
            <w:tcW w:w="1283" w:type="dxa"/>
            <w:tcBorders>
              <w:top w:val="nil"/>
              <w:left w:val="nil"/>
              <w:bottom w:val="nil"/>
              <w:right w:val="nil"/>
            </w:tcBorders>
            <w:shd w:val="clear" w:color="auto" w:fill="auto"/>
            <w:noWrap/>
            <w:vAlign w:val="bottom"/>
            <w:hideMark/>
          </w:tcPr>
          <w:p w14:paraId="0D4E0891" w14:textId="77777777" w:rsidR="00893CCB" w:rsidRPr="008B0F58" w:rsidRDefault="00893CCB" w:rsidP="00F030BA">
            <w:pPr>
              <w:jc w:val="center"/>
              <w:rPr>
                <w:rFonts w:eastAsia="Times New Roman"/>
                <w:color w:val="000000"/>
              </w:rPr>
            </w:pPr>
            <w:r w:rsidRPr="008B0F58">
              <w:rPr>
                <w:rFonts w:eastAsia="Times New Roman"/>
                <w:color w:val="000000"/>
              </w:rPr>
              <w:t>0.22</w:t>
            </w:r>
          </w:p>
        </w:tc>
        <w:tc>
          <w:tcPr>
            <w:tcW w:w="1137" w:type="dxa"/>
            <w:tcBorders>
              <w:top w:val="nil"/>
              <w:left w:val="nil"/>
              <w:bottom w:val="nil"/>
              <w:right w:val="nil"/>
            </w:tcBorders>
            <w:shd w:val="clear" w:color="auto" w:fill="auto"/>
            <w:noWrap/>
            <w:vAlign w:val="bottom"/>
            <w:hideMark/>
          </w:tcPr>
          <w:p w14:paraId="05AB48F8"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171AFE9B"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7CDFB180" w14:textId="77777777" w:rsidTr="00F030BA">
        <w:trPr>
          <w:trHeight w:val="317"/>
        </w:trPr>
        <w:tc>
          <w:tcPr>
            <w:tcW w:w="3608" w:type="dxa"/>
            <w:tcBorders>
              <w:top w:val="nil"/>
              <w:left w:val="nil"/>
              <w:bottom w:val="nil"/>
              <w:right w:val="nil"/>
            </w:tcBorders>
            <w:shd w:val="clear" w:color="auto" w:fill="auto"/>
            <w:noWrap/>
            <w:vAlign w:val="bottom"/>
            <w:hideMark/>
          </w:tcPr>
          <w:p w14:paraId="5F823EAC" w14:textId="237BC635" w:rsidR="00893CCB" w:rsidRPr="008B0F58" w:rsidRDefault="00F030BA">
            <w:pPr>
              <w:rPr>
                <w:rFonts w:eastAsia="Times New Roman"/>
                <w:color w:val="000000"/>
              </w:rPr>
            </w:pPr>
            <w:r w:rsidRPr="008B0F58">
              <w:rPr>
                <w:rFonts w:eastAsia="Times New Roman"/>
                <w:color w:val="000000"/>
              </w:rPr>
              <w:t>Conspiracy Thinking Index</w:t>
            </w:r>
          </w:p>
        </w:tc>
        <w:tc>
          <w:tcPr>
            <w:tcW w:w="1137" w:type="dxa"/>
            <w:tcBorders>
              <w:top w:val="nil"/>
              <w:left w:val="nil"/>
              <w:bottom w:val="nil"/>
              <w:right w:val="nil"/>
            </w:tcBorders>
            <w:shd w:val="clear" w:color="auto" w:fill="auto"/>
            <w:noWrap/>
            <w:vAlign w:val="bottom"/>
            <w:hideMark/>
          </w:tcPr>
          <w:p w14:paraId="22AB4499" w14:textId="77777777" w:rsidR="00893CCB" w:rsidRPr="008B0F58" w:rsidRDefault="00893CCB" w:rsidP="00F030BA">
            <w:pPr>
              <w:jc w:val="center"/>
              <w:rPr>
                <w:rFonts w:eastAsia="Times New Roman"/>
                <w:color w:val="000000"/>
              </w:rPr>
            </w:pPr>
            <w:r w:rsidRPr="008B0F58">
              <w:rPr>
                <w:rFonts w:eastAsia="Times New Roman"/>
                <w:color w:val="000000"/>
              </w:rPr>
              <w:t>973</w:t>
            </w:r>
          </w:p>
        </w:tc>
        <w:tc>
          <w:tcPr>
            <w:tcW w:w="1137" w:type="dxa"/>
            <w:tcBorders>
              <w:top w:val="nil"/>
              <w:left w:val="nil"/>
              <w:bottom w:val="nil"/>
              <w:right w:val="nil"/>
            </w:tcBorders>
            <w:shd w:val="clear" w:color="auto" w:fill="auto"/>
            <w:noWrap/>
            <w:vAlign w:val="bottom"/>
            <w:hideMark/>
          </w:tcPr>
          <w:p w14:paraId="1F73670B" w14:textId="77777777" w:rsidR="00893CCB" w:rsidRPr="008B0F58" w:rsidRDefault="00893CCB" w:rsidP="00F030BA">
            <w:pPr>
              <w:jc w:val="center"/>
              <w:rPr>
                <w:rFonts w:eastAsia="Times New Roman"/>
                <w:color w:val="000000"/>
              </w:rPr>
            </w:pPr>
            <w:r w:rsidRPr="008B0F58">
              <w:rPr>
                <w:rFonts w:eastAsia="Times New Roman"/>
                <w:color w:val="000000"/>
              </w:rPr>
              <w:t>0.40</w:t>
            </w:r>
          </w:p>
        </w:tc>
        <w:tc>
          <w:tcPr>
            <w:tcW w:w="1283" w:type="dxa"/>
            <w:tcBorders>
              <w:top w:val="nil"/>
              <w:left w:val="nil"/>
              <w:bottom w:val="nil"/>
              <w:right w:val="nil"/>
            </w:tcBorders>
            <w:shd w:val="clear" w:color="auto" w:fill="auto"/>
            <w:noWrap/>
            <w:vAlign w:val="bottom"/>
            <w:hideMark/>
          </w:tcPr>
          <w:p w14:paraId="2944D316" w14:textId="77777777" w:rsidR="00893CCB" w:rsidRPr="008B0F58" w:rsidRDefault="00893CCB" w:rsidP="00F030BA">
            <w:pPr>
              <w:jc w:val="center"/>
              <w:rPr>
                <w:rFonts w:eastAsia="Times New Roman"/>
                <w:color w:val="000000"/>
              </w:rPr>
            </w:pPr>
            <w:r w:rsidRPr="008B0F58">
              <w:rPr>
                <w:rFonts w:eastAsia="Times New Roman"/>
                <w:color w:val="000000"/>
              </w:rPr>
              <w:t>0.29</w:t>
            </w:r>
          </w:p>
        </w:tc>
        <w:tc>
          <w:tcPr>
            <w:tcW w:w="1137" w:type="dxa"/>
            <w:tcBorders>
              <w:top w:val="nil"/>
              <w:left w:val="nil"/>
              <w:bottom w:val="nil"/>
              <w:right w:val="nil"/>
            </w:tcBorders>
            <w:shd w:val="clear" w:color="auto" w:fill="auto"/>
            <w:noWrap/>
            <w:vAlign w:val="bottom"/>
            <w:hideMark/>
          </w:tcPr>
          <w:p w14:paraId="5062AE69"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74C9CD8E"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893CCB" w:rsidRPr="008B0F58" w14:paraId="5D5F2B34" w14:textId="77777777" w:rsidTr="00F030BA">
        <w:trPr>
          <w:trHeight w:val="317"/>
        </w:trPr>
        <w:tc>
          <w:tcPr>
            <w:tcW w:w="3608" w:type="dxa"/>
            <w:tcBorders>
              <w:top w:val="nil"/>
              <w:left w:val="nil"/>
              <w:bottom w:val="nil"/>
              <w:right w:val="nil"/>
            </w:tcBorders>
            <w:shd w:val="clear" w:color="auto" w:fill="auto"/>
            <w:noWrap/>
            <w:vAlign w:val="bottom"/>
            <w:hideMark/>
          </w:tcPr>
          <w:p w14:paraId="2CA97183" w14:textId="34C62308" w:rsidR="00893CCB" w:rsidRPr="008B0F58" w:rsidRDefault="00F030BA">
            <w:pPr>
              <w:rPr>
                <w:rFonts w:eastAsia="Times New Roman"/>
                <w:color w:val="000000"/>
              </w:rPr>
            </w:pPr>
            <w:r w:rsidRPr="008B0F58">
              <w:rPr>
                <w:rFonts w:eastAsia="Times New Roman"/>
                <w:color w:val="000000"/>
              </w:rPr>
              <w:t>Political Information Index</w:t>
            </w:r>
          </w:p>
        </w:tc>
        <w:tc>
          <w:tcPr>
            <w:tcW w:w="1137" w:type="dxa"/>
            <w:tcBorders>
              <w:top w:val="nil"/>
              <w:left w:val="nil"/>
              <w:bottom w:val="nil"/>
              <w:right w:val="nil"/>
            </w:tcBorders>
            <w:shd w:val="clear" w:color="auto" w:fill="auto"/>
            <w:noWrap/>
            <w:vAlign w:val="bottom"/>
            <w:hideMark/>
          </w:tcPr>
          <w:p w14:paraId="7B748BB9" w14:textId="77777777" w:rsidR="00893CCB" w:rsidRPr="008B0F58" w:rsidRDefault="00893CCB" w:rsidP="00F030BA">
            <w:pPr>
              <w:jc w:val="center"/>
              <w:rPr>
                <w:rFonts w:eastAsia="Times New Roman"/>
                <w:color w:val="000000"/>
              </w:rPr>
            </w:pPr>
            <w:r w:rsidRPr="008B0F58">
              <w:rPr>
                <w:rFonts w:eastAsia="Times New Roman"/>
                <w:color w:val="000000"/>
              </w:rPr>
              <w:t>1,001</w:t>
            </w:r>
          </w:p>
        </w:tc>
        <w:tc>
          <w:tcPr>
            <w:tcW w:w="1137" w:type="dxa"/>
            <w:tcBorders>
              <w:top w:val="nil"/>
              <w:left w:val="nil"/>
              <w:bottom w:val="nil"/>
              <w:right w:val="nil"/>
            </w:tcBorders>
            <w:shd w:val="clear" w:color="auto" w:fill="auto"/>
            <w:noWrap/>
            <w:vAlign w:val="bottom"/>
            <w:hideMark/>
          </w:tcPr>
          <w:p w14:paraId="41212FF1" w14:textId="77777777" w:rsidR="00893CCB" w:rsidRPr="008B0F58" w:rsidRDefault="00893CCB" w:rsidP="00F030BA">
            <w:pPr>
              <w:jc w:val="center"/>
              <w:rPr>
                <w:rFonts w:eastAsia="Times New Roman"/>
                <w:color w:val="000000"/>
              </w:rPr>
            </w:pPr>
            <w:r w:rsidRPr="008B0F58">
              <w:rPr>
                <w:rFonts w:eastAsia="Times New Roman"/>
                <w:color w:val="000000"/>
              </w:rPr>
              <w:t>0.36</w:t>
            </w:r>
          </w:p>
        </w:tc>
        <w:tc>
          <w:tcPr>
            <w:tcW w:w="1283" w:type="dxa"/>
            <w:tcBorders>
              <w:top w:val="nil"/>
              <w:left w:val="nil"/>
              <w:bottom w:val="nil"/>
              <w:right w:val="nil"/>
            </w:tcBorders>
            <w:shd w:val="clear" w:color="auto" w:fill="auto"/>
            <w:noWrap/>
            <w:vAlign w:val="bottom"/>
            <w:hideMark/>
          </w:tcPr>
          <w:p w14:paraId="31391495" w14:textId="77777777" w:rsidR="00893CCB" w:rsidRPr="008B0F58" w:rsidRDefault="00893CCB" w:rsidP="00F030BA">
            <w:pPr>
              <w:jc w:val="center"/>
              <w:rPr>
                <w:rFonts w:eastAsia="Times New Roman"/>
                <w:color w:val="000000"/>
              </w:rPr>
            </w:pPr>
            <w:r w:rsidRPr="008B0F58">
              <w:rPr>
                <w:rFonts w:eastAsia="Times New Roman"/>
                <w:color w:val="000000"/>
              </w:rPr>
              <w:t>0.48</w:t>
            </w:r>
          </w:p>
        </w:tc>
        <w:tc>
          <w:tcPr>
            <w:tcW w:w="1137" w:type="dxa"/>
            <w:tcBorders>
              <w:top w:val="nil"/>
              <w:left w:val="nil"/>
              <w:bottom w:val="nil"/>
              <w:right w:val="nil"/>
            </w:tcBorders>
            <w:shd w:val="clear" w:color="auto" w:fill="auto"/>
            <w:noWrap/>
            <w:vAlign w:val="bottom"/>
            <w:hideMark/>
          </w:tcPr>
          <w:p w14:paraId="75D75E69"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624DCA85" w14:textId="77777777" w:rsidR="00893CCB" w:rsidRPr="008B0F58" w:rsidRDefault="00893CCB" w:rsidP="00F030BA">
            <w:pPr>
              <w:jc w:val="center"/>
              <w:rPr>
                <w:rFonts w:eastAsia="Times New Roman"/>
                <w:color w:val="000000"/>
              </w:rPr>
            </w:pPr>
            <w:r w:rsidRPr="008B0F58">
              <w:rPr>
                <w:rFonts w:eastAsia="Times New Roman"/>
                <w:color w:val="000000"/>
              </w:rPr>
              <w:t>1</w:t>
            </w:r>
          </w:p>
        </w:tc>
      </w:tr>
      <w:tr w:rsidR="00F030BA" w:rsidRPr="008B0F58" w14:paraId="33C3C4D0" w14:textId="77777777" w:rsidTr="00F030BA">
        <w:trPr>
          <w:trHeight w:val="317"/>
        </w:trPr>
        <w:tc>
          <w:tcPr>
            <w:tcW w:w="3608" w:type="dxa"/>
            <w:tcBorders>
              <w:top w:val="nil"/>
              <w:left w:val="nil"/>
              <w:bottom w:val="nil"/>
              <w:right w:val="nil"/>
            </w:tcBorders>
            <w:shd w:val="clear" w:color="auto" w:fill="auto"/>
            <w:noWrap/>
            <w:vAlign w:val="bottom"/>
            <w:hideMark/>
          </w:tcPr>
          <w:p w14:paraId="1ADFE568" w14:textId="77777777" w:rsidR="00F030BA" w:rsidRPr="008B0F58" w:rsidRDefault="00F030BA" w:rsidP="008F0714">
            <w:pPr>
              <w:rPr>
                <w:rFonts w:eastAsia="Times New Roman"/>
                <w:color w:val="000000"/>
              </w:rPr>
            </w:pPr>
            <w:r w:rsidRPr="008B0F58">
              <w:rPr>
                <w:rFonts w:eastAsia="Times New Roman"/>
                <w:color w:val="000000"/>
              </w:rPr>
              <w:t>Ideology</w:t>
            </w:r>
          </w:p>
        </w:tc>
        <w:tc>
          <w:tcPr>
            <w:tcW w:w="1137" w:type="dxa"/>
            <w:tcBorders>
              <w:top w:val="nil"/>
              <w:left w:val="nil"/>
              <w:bottom w:val="nil"/>
              <w:right w:val="nil"/>
            </w:tcBorders>
            <w:shd w:val="clear" w:color="auto" w:fill="auto"/>
            <w:noWrap/>
            <w:vAlign w:val="bottom"/>
            <w:hideMark/>
          </w:tcPr>
          <w:p w14:paraId="1A707730" w14:textId="77777777" w:rsidR="00F030BA" w:rsidRPr="008B0F58" w:rsidRDefault="00F030BA" w:rsidP="00F030BA">
            <w:pPr>
              <w:jc w:val="center"/>
              <w:rPr>
                <w:rFonts w:eastAsia="Times New Roman"/>
                <w:color w:val="000000"/>
              </w:rPr>
            </w:pPr>
            <w:r w:rsidRPr="008B0F58">
              <w:rPr>
                <w:rFonts w:eastAsia="Times New Roman"/>
                <w:color w:val="000000"/>
              </w:rPr>
              <w:t>859</w:t>
            </w:r>
          </w:p>
        </w:tc>
        <w:tc>
          <w:tcPr>
            <w:tcW w:w="1137" w:type="dxa"/>
            <w:tcBorders>
              <w:top w:val="nil"/>
              <w:left w:val="nil"/>
              <w:bottom w:val="nil"/>
              <w:right w:val="nil"/>
            </w:tcBorders>
            <w:shd w:val="clear" w:color="auto" w:fill="auto"/>
            <w:noWrap/>
            <w:vAlign w:val="bottom"/>
            <w:hideMark/>
          </w:tcPr>
          <w:p w14:paraId="67992CF3" w14:textId="77777777" w:rsidR="00F030BA" w:rsidRPr="008B0F58" w:rsidRDefault="00F030BA" w:rsidP="00F030BA">
            <w:pPr>
              <w:jc w:val="center"/>
              <w:rPr>
                <w:rFonts w:eastAsia="Times New Roman"/>
                <w:color w:val="000000"/>
              </w:rPr>
            </w:pPr>
            <w:r w:rsidRPr="008B0F58">
              <w:rPr>
                <w:rFonts w:eastAsia="Times New Roman"/>
                <w:color w:val="000000"/>
              </w:rPr>
              <w:t>0.55</w:t>
            </w:r>
          </w:p>
        </w:tc>
        <w:tc>
          <w:tcPr>
            <w:tcW w:w="1283" w:type="dxa"/>
            <w:tcBorders>
              <w:top w:val="nil"/>
              <w:left w:val="nil"/>
              <w:bottom w:val="nil"/>
              <w:right w:val="nil"/>
            </w:tcBorders>
            <w:shd w:val="clear" w:color="auto" w:fill="auto"/>
            <w:noWrap/>
            <w:vAlign w:val="bottom"/>
            <w:hideMark/>
          </w:tcPr>
          <w:p w14:paraId="7A5E4F2C" w14:textId="77777777" w:rsidR="00F030BA" w:rsidRPr="008B0F58" w:rsidRDefault="00F030BA" w:rsidP="00F030BA">
            <w:pPr>
              <w:jc w:val="center"/>
              <w:rPr>
                <w:rFonts w:eastAsia="Times New Roman"/>
                <w:color w:val="000000"/>
              </w:rPr>
            </w:pPr>
            <w:r w:rsidRPr="008B0F58">
              <w:rPr>
                <w:rFonts w:eastAsia="Times New Roman"/>
                <w:color w:val="000000"/>
              </w:rPr>
              <w:t>0.32</w:t>
            </w:r>
          </w:p>
        </w:tc>
        <w:tc>
          <w:tcPr>
            <w:tcW w:w="1137" w:type="dxa"/>
            <w:tcBorders>
              <w:top w:val="nil"/>
              <w:left w:val="nil"/>
              <w:bottom w:val="nil"/>
              <w:right w:val="nil"/>
            </w:tcBorders>
            <w:shd w:val="clear" w:color="auto" w:fill="auto"/>
            <w:noWrap/>
            <w:vAlign w:val="bottom"/>
            <w:hideMark/>
          </w:tcPr>
          <w:p w14:paraId="0F105694" w14:textId="77777777" w:rsidR="00F030BA" w:rsidRPr="008B0F58" w:rsidRDefault="00F030BA"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00D62E88" w14:textId="77777777" w:rsidR="00F030BA" w:rsidRPr="008B0F58" w:rsidRDefault="00F030BA" w:rsidP="00F030BA">
            <w:pPr>
              <w:jc w:val="center"/>
              <w:rPr>
                <w:rFonts w:eastAsia="Times New Roman"/>
                <w:color w:val="000000"/>
              </w:rPr>
            </w:pPr>
            <w:r w:rsidRPr="008B0F58">
              <w:rPr>
                <w:rFonts w:eastAsia="Times New Roman"/>
                <w:color w:val="000000"/>
              </w:rPr>
              <w:t>1</w:t>
            </w:r>
          </w:p>
        </w:tc>
      </w:tr>
      <w:tr w:rsidR="00F030BA" w:rsidRPr="008B0F58" w14:paraId="5793B333" w14:textId="77777777" w:rsidTr="00F030BA">
        <w:trPr>
          <w:trHeight w:val="317"/>
        </w:trPr>
        <w:tc>
          <w:tcPr>
            <w:tcW w:w="3608" w:type="dxa"/>
            <w:tcBorders>
              <w:top w:val="nil"/>
              <w:left w:val="nil"/>
              <w:bottom w:val="nil"/>
              <w:right w:val="nil"/>
            </w:tcBorders>
            <w:shd w:val="clear" w:color="auto" w:fill="auto"/>
            <w:noWrap/>
            <w:vAlign w:val="bottom"/>
            <w:hideMark/>
          </w:tcPr>
          <w:p w14:paraId="78623C3F" w14:textId="77777777" w:rsidR="00F030BA" w:rsidRPr="008B0F58" w:rsidRDefault="00F030BA" w:rsidP="008F0714">
            <w:pPr>
              <w:rPr>
                <w:rFonts w:eastAsia="Times New Roman"/>
                <w:color w:val="000000"/>
              </w:rPr>
            </w:pPr>
            <w:r w:rsidRPr="008B0F58">
              <w:rPr>
                <w:rFonts w:eastAsia="Times New Roman"/>
                <w:color w:val="000000"/>
              </w:rPr>
              <w:t>AMLO’s Feeling Thermometer</w:t>
            </w:r>
          </w:p>
        </w:tc>
        <w:tc>
          <w:tcPr>
            <w:tcW w:w="1137" w:type="dxa"/>
            <w:tcBorders>
              <w:top w:val="nil"/>
              <w:left w:val="nil"/>
              <w:bottom w:val="nil"/>
              <w:right w:val="nil"/>
            </w:tcBorders>
            <w:shd w:val="clear" w:color="auto" w:fill="auto"/>
            <w:noWrap/>
            <w:vAlign w:val="bottom"/>
            <w:hideMark/>
          </w:tcPr>
          <w:p w14:paraId="6BAE3CAD" w14:textId="77777777" w:rsidR="00F030BA" w:rsidRPr="008B0F58" w:rsidRDefault="00F030BA" w:rsidP="00F030BA">
            <w:pPr>
              <w:jc w:val="center"/>
              <w:rPr>
                <w:rFonts w:eastAsia="Times New Roman"/>
                <w:color w:val="000000"/>
              </w:rPr>
            </w:pPr>
            <w:r w:rsidRPr="008B0F58">
              <w:rPr>
                <w:rFonts w:eastAsia="Times New Roman"/>
                <w:color w:val="000000"/>
              </w:rPr>
              <w:t>938</w:t>
            </w:r>
          </w:p>
        </w:tc>
        <w:tc>
          <w:tcPr>
            <w:tcW w:w="1137" w:type="dxa"/>
            <w:tcBorders>
              <w:top w:val="nil"/>
              <w:left w:val="nil"/>
              <w:bottom w:val="nil"/>
              <w:right w:val="nil"/>
            </w:tcBorders>
            <w:shd w:val="clear" w:color="auto" w:fill="auto"/>
            <w:noWrap/>
            <w:vAlign w:val="bottom"/>
            <w:hideMark/>
          </w:tcPr>
          <w:p w14:paraId="165A9DC7" w14:textId="77777777" w:rsidR="00F030BA" w:rsidRPr="008B0F58" w:rsidRDefault="00F030BA" w:rsidP="00F030BA">
            <w:pPr>
              <w:jc w:val="center"/>
              <w:rPr>
                <w:rFonts w:eastAsia="Times New Roman"/>
                <w:color w:val="000000"/>
              </w:rPr>
            </w:pPr>
            <w:r w:rsidRPr="008B0F58">
              <w:rPr>
                <w:rFonts w:eastAsia="Times New Roman"/>
                <w:color w:val="000000"/>
              </w:rPr>
              <w:t>0.54</w:t>
            </w:r>
          </w:p>
        </w:tc>
        <w:tc>
          <w:tcPr>
            <w:tcW w:w="1283" w:type="dxa"/>
            <w:tcBorders>
              <w:top w:val="nil"/>
              <w:left w:val="nil"/>
              <w:bottom w:val="nil"/>
              <w:right w:val="nil"/>
            </w:tcBorders>
            <w:shd w:val="clear" w:color="auto" w:fill="auto"/>
            <w:noWrap/>
            <w:vAlign w:val="bottom"/>
            <w:hideMark/>
          </w:tcPr>
          <w:p w14:paraId="2D63A88C" w14:textId="77777777" w:rsidR="00F030BA" w:rsidRPr="008B0F58" w:rsidRDefault="00F030BA" w:rsidP="00F030BA">
            <w:pPr>
              <w:jc w:val="center"/>
              <w:rPr>
                <w:rFonts w:eastAsia="Times New Roman"/>
                <w:color w:val="000000"/>
              </w:rPr>
            </w:pPr>
            <w:r w:rsidRPr="008B0F58">
              <w:rPr>
                <w:rFonts w:eastAsia="Times New Roman"/>
                <w:color w:val="000000"/>
              </w:rPr>
              <w:t>0.34</w:t>
            </w:r>
          </w:p>
        </w:tc>
        <w:tc>
          <w:tcPr>
            <w:tcW w:w="1137" w:type="dxa"/>
            <w:tcBorders>
              <w:top w:val="nil"/>
              <w:left w:val="nil"/>
              <w:bottom w:val="nil"/>
              <w:right w:val="nil"/>
            </w:tcBorders>
            <w:shd w:val="clear" w:color="auto" w:fill="auto"/>
            <w:noWrap/>
            <w:vAlign w:val="bottom"/>
            <w:hideMark/>
          </w:tcPr>
          <w:p w14:paraId="6345C0C0" w14:textId="77777777" w:rsidR="00F030BA" w:rsidRPr="008B0F58" w:rsidRDefault="00F030BA"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nil"/>
              <w:right w:val="nil"/>
            </w:tcBorders>
            <w:shd w:val="clear" w:color="auto" w:fill="auto"/>
            <w:noWrap/>
            <w:vAlign w:val="bottom"/>
            <w:hideMark/>
          </w:tcPr>
          <w:p w14:paraId="060060F1" w14:textId="77777777" w:rsidR="00F030BA" w:rsidRPr="008B0F58" w:rsidRDefault="00F030BA" w:rsidP="00F030BA">
            <w:pPr>
              <w:jc w:val="center"/>
              <w:rPr>
                <w:rFonts w:eastAsia="Times New Roman"/>
                <w:color w:val="000000"/>
              </w:rPr>
            </w:pPr>
            <w:r w:rsidRPr="008B0F58">
              <w:rPr>
                <w:rFonts w:eastAsia="Times New Roman"/>
                <w:color w:val="000000"/>
              </w:rPr>
              <w:t>1</w:t>
            </w:r>
          </w:p>
        </w:tc>
      </w:tr>
      <w:tr w:rsidR="00893CCB" w:rsidRPr="008B0F58" w14:paraId="779C6FAF" w14:textId="77777777" w:rsidTr="00F030BA">
        <w:trPr>
          <w:trHeight w:val="317"/>
        </w:trPr>
        <w:tc>
          <w:tcPr>
            <w:tcW w:w="3608" w:type="dxa"/>
            <w:tcBorders>
              <w:top w:val="nil"/>
              <w:left w:val="nil"/>
              <w:bottom w:val="nil"/>
              <w:right w:val="nil"/>
            </w:tcBorders>
            <w:shd w:val="clear" w:color="auto" w:fill="auto"/>
            <w:noWrap/>
            <w:vAlign w:val="bottom"/>
            <w:hideMark/>
          </w:tcPr>
          <w:p w14:paraId="27095065" w14:textId="5968C893" w:rsidR="00893CCB" w:rsidRPr="008B0F58" w:rsidRDefault="00F030BA">
            <w:pPr>
              <w:rPr>
                <w:rFonts w:eastAsia="Times New Roman"/>
                <w:color w:val="000000"/>
              </w:rPr>
            </w:pPr>
            <w:r w:rsidRPr="008B0F58">
              <w:rPr>
                <w:rFonts w:eastAsia="Times New Roman"/>
                <w:color w:val="000000"/>
              </w:rPr>
              <w:t>E</w:t>
            </w:r>
            <w:r w:rsidR="00893CCB" w:rsidRPr="008B0F58">
              <w:rPr>
                <w:rFonts w:eastAsia="Times New Roman"/>
                <w:color w:val="000000"/>
              </w:rPr>
              <w:t>ducation</w:t>
            </w:r>
          </w:p>
        </w:tc>
        <w:tc>
          <w:tcPr>
            <w:tcW w:w="1137" w:type="dxa"/>
            <w:tcBorders>
              <w:top w:val="nil"/>
              <w:left w:val="nil"/>
              <w:bottom w:val="nil"/>
              <w:right w:val="nil"/>
            </w:tcBorders>
            <w:shd w:val="clear" w:color="auto" w:fill="auto"/>
            <w:noWrap/>
            <w:vAlign w:val="bottom"/>
            <w:hideMark/>
          </w:tcPr>
          <w:p w14:paraId="2B5DF8C0" w14:textId="77777777" w:rsidR="00893CCB" w:rsidRPr="008B0F58" w:rsidRDefault="00893CCB" w:rsidP="00F030BA">
            <w:pPr>
              <w:jc w:val="center"/>
              <w:rPr>
                <w:rFonts w:eastAsia="Times New Roman"/>
                <w:color w:val="000000"/>
              </w:rPr>
            </w:pPr>
            <w:r w:rsidRPr="008B0F58">
              <w:rPr>
                <w:rFonts w:eastAsia="Times New Roman"/>
                <w:color w:val="000000"/>
              </w:rPr>
              <w:t>1,001</w:t>
            </w:r>
          </w:p>
        </w:tc>
        <w:tc>
          <w:tcPr>
            <w:tcW w:w="1137" w:type="dxa"/>
            <w:tcBorders>
              <w:top w:val="nil"/>
              <w:left w:val="nil"/>
              <w:bottom w:val="nil"/>
              <w:right w:val="nil"/>
            </w:tcBorders>
            <w:shd w:val="clear" w:color="auto" w:fill="auto"/>
            <w:noWrap/>
            <w:vAlign w:val="bottom"/>
            <w:hideMark/>
          </w:tcPr>
          <w:p w14:paraId="4F1CB138" w14:textId="77777777" w:rsidR="00893CCB" w:rsidRPr="008B0F58" w:rsidRDefault="00893CCB" w:rsidP="00F030BA">
            <w:pPr>
              <w:jc w:val="center"/>
              <w:rPr>
                <w:rFonts w:eastAsia="Times New Roman"/>
                <w:color w:val="000000"/>
              </w:rPr>
            </w:pPr>
            <w:r w:rsidRPr="008B0F58">
              <w:rPr>
                <w:rFonts w:eastAsia="Times New Roman"/>
                <w:color w:val="000000"/>
              </w:rPr>
              <w:t>2.67</w:t>
            </w:r>
          </w:p>
        </w:tc>
        <w:tc>
          <w:tcPr>
            <w:tcW w:w="1283" w:type="dxa"/>
            <w:tcBorders>
              <w:top w:val="nil"/>
              <w:left w:val="nil"/>
              <w:bottom w:val="nil"/>
              <w:right w:val="nil"/>
            </w:tcBorders>
            <w:shd w:val="clear" w:color="auto" w:fill="auto"/>
            <w:noWrap/>
            <w:vAlign w:val="bottom"/>
            <w:hideMark/>
          </w:tcPr>
          <w:p w14:paraId="1AC79886" w14:textId="77777777" w:rsidR="00893CCB" w:rsidRPr="008B0F58" w:rsidRDefault="00893CCB" w:rsidP="00F030BA">
            <w:pPr>
              <w:jc w:val="center"/>
              <w:rPr>
                <w:rFonts w:eastAsia="Times New Roman"/>
                <w:color w:val="000000"/>
              </w:rPr>
            </w:pPr>
            <w:r w:rsidRPr="008B0F58">
              <w:rPr>
                <w:rFonts w:eastAsia="Times New Roman"/>
                <w:color w:val="000000"/>
              </w:rPr>
              <w:t>1.12</w:t>
            </w:r>
          </w:p>
        </w:tc>
        <w:tc>
          <w:tcPr>
            <w:tcW w:w="1137" w:type="dxa"/>
            <w:tcBorders>
              <w:top w:val="nil"/>
              <w:left w:val="nil"/>
              <w:bottom w:val="nil"/>
              <w:right w:val="nil"/>
            </w:tcBorders>
            <w:shd w:val="clear" w:color="auto" w:fill="auto"/>
            <w:noWrap/>
            <w:vAlign w:val="bottom"/>
            <w:hideMark/>
          </w:tcPr>
          <w:p w14:paraId="763304B9" w14:textId="77777777" w:rsidR="00893CCB" w:rsidRPr="008B0F58" w:rsidRDefault="00893CCB" w:rsidP="00F030BA">
            <w:pPr>
              <w:jc w:val="center"/>
              <w:rPr>
                <w:rFonts w:eastAsia="Times New Roman"/>
                <w:color w:val="000000"/>
              </w:rPr>
            </w:pPr>
            <w:r w:rsidRPr="008B0F58">
              <w:rPr>
                <w:rFonts w:eastAsia="Times New Roman"/>
                <w:color w:val="000000"/>
              </w:rPr>
              <w:t>1</w:t>
            </w:r>
          </w:p>
        </w:tc>
        <w:tc>
          <w:tcPr>
            <w:tcW w:w="1137" w:type="dxa"/>
            <w:tcBorders>
              <w:top w:val="nil"/>
              <w:left w:val="nil"/>
              <w:bottom w:val="nil"/>
              <w:right w:val="nil"/>
            </w:tcBorders>
            <w:shd w:val="clear" w:color="auto" w:fill="auto"/>
            <w:noWrap/>
            <w:vAlign w:val="bottom"/>
            <w:hideMark/>
          </w:tcPr>
          <w:p w14:paraId="1E492851" w14:textId="77777777" w:rsidR="00893CCB" w:rsidRPr="008B0F58" w:rsidRDefault="00893CCB" w:rsidP="00F030BA">
            <w:pPr>
              <w:jc w:val="center"/>
              <w:rPr>
                <w:rFonts w:eastAsia="Times New Roman"/>
                <w:color w:val="000000"/>
              </w:rPr>
            </w:pPr>
            <w:r w:rsidRPr="008B0F58">
              <w:rPr>
                <w:rFonts w:eastAsia="Times New Roman"/>
                <w:color w:val="000000"/>
              </w:rPr>
              <w:t>4</w:t>
            </w:r>
          </w:p>
        </w:tc>
      </w:tr>
      <w:tr w:rsidR="00893CCB" w:rsidRPr="008B0F58" w14:paraId="04265D38" w14:textId="77777777" w:rsidTr="00F030BA">
        <w:trPr>
          <w:trHeight w:val="317"/>
        </w:trPr>
        <w:tc>
          <w:tcPr>
            <w:tcW w:w="3608" w:type="dxa"/>
            <w:tcBorders>
              <w:top w:val="nil"/>
              <w:left w:val="nil"/>
              <w:bottom w:val="nil"/>
              <w:right w:val="nil"/>
            </w:tcBorders>
            <w:shd w:val="clear" w:color="auto" w:fill="auto"/>
            <w:noWrap/>
            <w:vAlign w:val="bottom"/>
            <w:hideMark/>
          </w:tcPr>
          <w:p w14:paraId="4775789F" w14:textId="6D7C0584" w:rsidR="00893CCB" w:rsidRPr="008B0F58" w:rsidRDefault="00F030BA">
            <w:pPr>
              <w:rPr>
                <w:rFonts w:eastAsia="Times New Roman"/>
                <w:color w:val="000000"/>
              </w:rPr>
            </w:pPr>
            <w:r w:rsidRPr="008B0F58">
              <w:rPr>
                <w:rFonts w:eastAsia="Times New Roman"/>
                <w:color w:val="000000"/>
              </w:rPr>
              <w:t>A</w:t>
            </w:r>
            <w:r w:rsidR="00893CCB" w:rsidRPr="008B0F58">
              <w:rPr>
                <w:rFonts w:eastAsia="Times New Roman"/>
                <w:color w:val="000000"/>
              </w:rPr>
              <w:t>ge</w:t>
            </w:r>
          </w:p>
        </w:tc>
        <w:tc>
          <w:tcPr>
            <w:tcW w:w="1137" w:type="dxa"/>
            <w:tcBorders>
              <w:top w:val="nil"/>
              <w:left w:val="nil"/>
              <w:bottom w:val="nil"/>
              <w:right w:val="nil"/>
            </w:tcBorders>
            <w:shd w:val="clear" w:color="auto" w:fill="auto"/>
            <w:noWrap/>
            <w:vAlign w:val="bottom"/>
            <w:hideMark/>
          </w:tcPr>
          <w:p w14:paraId="00A142E8" w14:textId="77777777" w:rsidR="00893CCB" w:rsidRPr="008B0F58" w:rsidRDefault="00893CCB" w:rsidP="00F030BA">
            <w:pPr>
              <w:jc w:val="center"/>
              <w:rPr>
                <w:rFonts w:eastAsia="Times New Roman"/>
                <w:color w:val="000000"/>
              </w:rPr>
            </w:pPr>
            <w:r w:rsidRPr="008B0F58">
              <w:rPr>
                <w:rFonts w:eastAsia="Times New Roman"/>
                <w:color w:val="000000"/>
              </w:rPr>
              <w:t>1,001</w:t>
            </w:r>
          </w:p>
        </w:tc>
        <w:tc>
          <w:tcPr>
            <w:tcW w:w="1137" w:type="dxa"/>
            <w:tcBorders>
              <w:top w:val="nil"/>
              <w:left w:val="nil"/>
              <w:bottom w:val="nil"/>
              <w:right w:val="nil"/>
            </w:tcBorders>
            <w:shd w:val="clear" w:color="auto" w:fill="auto"/>
            <w:noWrap/>
            <w:vAlign w:val="bottom"/>
            <w:hideMark/>
          </w:tcPr>
          <w:p w14:paraId="45907B46" w14:textId="77777777" w:rsidR="00893CCB" w:rsidRPr="008B0F58" w:rsidRDefault="00893CCB" w:rsidP="00F030BA">
            <w:pPr>
              <w:jc w:val="center"/>
              <w:rPr>
                <w:rFonts w:eastAsia="Times New Roman"/>
                <w:color w:val="000000"/>
              </w:rPr>
            </w:pPr>
            <w:r w:rsidRPr="008B0F58">
              <w:rPr>
                <w:rFonts w:eastAsia="Times New Roman"/>
                <w:color w:val="000000"/>
              </w:rPr>
              <w:t>3.04</w:t>
            </w:r>
          </w:p>
        </w:tc>
        <w:tc>
          <w:tcPr>
            <w:tcW w:w="1283" w:type="dxa"/>
            <w:tcBorders>
              <w:top w:val="nil"/>
              <w:left w:val="nil"/>
              <w:bottom w:val="nil"/>
              <w:right w:val="nil"/>
            </w:tcBorders>
            <w:shd w:val="clear" w:color="auto" w:fill="auto"/>
            <w:noWrap/>
            <w:vAlign w:val="bottom"/>
            <w:hideMark/>
          </w:tcPr>
          <w:p w14:paraId="52D600B9" w14:textId="77777777" w:rsidR="00893CCB" w:rsidRPr="008B0F58" w:rsidRDefault="00893CCB" w:rsidP="00F030BA">
            <w:pPr>
              <w:jc w:val="center"/>
              <w:rPr>
                <w:rFonts w:eastAsia="Times New Roman"/>
                <w:color w:val="000000"/>
              </w:rPr>
            </w:pPr>
            <w:r w:rsidRPr="008B0F58">
              <w:rPr>
                <w:rFonts w:eastAsia="Times New Roman"/>
                <w:color w:val="000000"/>
              </w:rPr>
              <w:t>0.94</w:t>
            </w:r>
          </w:p>
        </w:tc>
        <w:tc>
          <w:tcPr>
            <w:tcW w:w="1137" w:type="dxa"/>
            <w:tcBorders>
              <w:top w:val="nil"/>
              <w:left w:val="nil"/>
              <w:bottom w:val="nil"/>
              <w:right w:val="nil"/>
            </w:tcBorders>
            <w:shd w:val="clear" w:color="auto" w:fill="auto"/>
            <w:noWrap/>
            <w:vAlign w:val="bottom"/>
            <w:hideMark/>
          </w:tcPr>
          <w:p w14:paraId="76E6ABC5" w14:textId="77777777" w:rsidR="00893CCB" w:rsidRPr="008B0F58" w:rsidRDefault="00893CCB" w:rsidP="00F030BA">
            <w:pPr>
              <w:jc w:val="center"/>
              <w:rPr>
                <w:rFonts w:eastAsia="Times New Roman"/>
                <w:color w:val="000000"/>
              </w:rPr>
            </w:pPr>
            <w:r w:rsidRPr="008B0F58">
              <w:rPr>
                <w:rFonts w:eastAsia="Times New Roman"/>
                <w:color w:val="000000"/>
              </w:rPr>
              <w:t>1</w:t>
            </w:r>
          </w:p>
        </w:tc>
        <w:tc>
          <w:tcPr>
            <w:tcW w:w="1137" w:type="dxa"/>
            <w:tcBorders>
              <w:top w:val="nil"/>
              <w:left w:val="nil"/>
              <w:bottom w:val="nil"/>
              <w:right w:val="nil"/>
            </w:tcBorders>
            <w:shd w:val="clear" w:color="auto" w:fill="auto"/>
            <w:noWrap/>
            <w:vAlign w:val="bottom"/>
            <w:hideMark/>
          </w:tcPr>
          <w:p w14:paraId="0A589A5B" w14:textId="77777777" w:rsidR="00893CCB" w:rsidRPr="008B0F58" w:rsidRDefault="00893CCB" w:rsidP="00F030BA">
            <w:pPr>
              <w:jc w:val="center"/>
              <w:rPr>
                <w:rFonts w:eastAsia="Times New Roman"/>
                <w:color w:val="000000"/>
              </w:rPr>
            </w:pPr>
            <w:r w:rsidRPr="008B0F58">
              <w:rPr>
                <w:rFonts w:eastAsia="Times New Roman"/>
                <w:color w:val="000000"/>
              </w:rPr>
              <w:t>4</w:t>
            </w:r>
          </w:p>
        </w:tc>
      </w:tr>
      <w:tr w:rsidR="00893CCB" w:rsidRPr="008B0F58" w14:paraId="23DCD67F" w14:textId="77777777" w:rsidTr="00F030BA">
        <w:trPr>
          <w:trHeight w:val="317"/>
        </w:trPr>
        <w:tc>
          <w:tcPr>
            <w:tcW w:w="3608" w:type="dxa"/>
            <w:tcBorders>
              <w:top w:val="nil"/>
              <w:left w:val="nil"/>
              <w:bottom w:val="double" w:sz="4" w:space="0" w:color="auto"/>
              <w:right w:val="nil"/>
            </w:tcBorders>
            <w:shd w:val="clear" w:color="auto" w:fill="auto"/>
            <w:noWrap/>
            <w:vAlign w:val="bottom"/>
            <w:hideMark/>
          </w:tcPr>
          <w:p w14:paraId="4ED2DDBF" w14:textId="14BC6548" w:rsidR="00893CCB" w:rsidRPr="008B0F58" w:rsidRDefault="00F030BA">
            <w:pPr>
              <w:rPr>
                <w:rFonts w:eastAsia="Times New Roman"/>
                <w:color w:val="000000"/>
              </w:rPr>
            </w:pPr>
            <w:r w:rsidRPr="008B0F58">
              <w:rPr>
                <w:rFonts w:eastAsia="Times New Roman"/>
                <w:color w:val="000000"/>
              </w:rPr>
              <w:t>F</w:t>
            </w:r>
            <w:r w:rsidR="00893CCB" w:rsidRPr="008B0F58">
              <w:rPr>
                <w:rFonts w:eastAsia="Times New Roman"/>
                <w:color w:val="000000"/>
              </w:rPr>
              <w:t>emale</w:t>
            </w:r>
          </w:p>
        </w:tc>
        <w:tc>
          <w:tcPr>
            <w:tcW w:w="1137" w:type="dxa"/>
            <w:tcBorders>
              <w:top w:val="nil"/>
              <w:left w:val="nil"/>
              <w:bottom w:val="double" w:sz="4" w:space="0" w:color="auto"/>
              <w:right w:val="nil"/>
            </w:tcBorders>
            <w:shd w:val="clear" w:color="auto" w:fill="auto"/>
            <w:noWrap/>
            <w:vAlign w:val="bottom"/>
            <w:hideMark/>
          </w:tcPr>
          <w:p w14:paraId="0A91CF44" w14:textId="77777777" w:rsidR="00893CCB" w:rsidRPr="008B0F58" w:rsidRDefault="00893CCB" w:rsidP="00F030BA">
            <w:pPr>
              <w:jc w:val="center"/>
              <w:rPr>
                <w:rFonts w:eastAsia="Times New Roman"/>
                <w:color w:val="000000"/>
              </w:rPr>
            </w:pPr>
            <w:r w:rsidRPr="008B0F58">
              <w:rPr>
                <w:rFonts w:eastAsia="Times New Roman"/>
                <w:color w:val="000000"/>
              </w:rPr>
              <w:t>1,001</w:t>
            </w:r>
          </w:p>
        </w:tc>
        <w:tc>
          <w:tcPr>
            <w:tcW w:w="1137" w:type="dxa"/>
            <w:tcBorders>
              <w:top w:val="nil"/>
              <w:left w:val="nil"/>
              <w:bottom w:val="double" w:sz="4" w:space="0" w:color="auto"/>
              <w:right w:val="nil"/>
            </w:tcBorders>
            <w:shd w:val="clear" w:color="auto" w:fill="auto"/>
            <w:noWrap/>
            <w:vAlign w:val="bottom"/>
            <w:hideMark/>
          </w:tcPr>
          <w:p w14:paraId="16C9263E" w14:textId="77777777" w:rsidR="00893CCB" w:rsidRPr="008B0F58" w:rsidRDefault="00893CCB" w:rsidP="00F030BA">
            <w:pPr>
              <w:jc w:val="center"/>
              <w:rPr>
                <w:rFonts w:eastAsia="Times New Roman"/>
                <w:color w:val="000000"/>
              </w:rPr>
            </w:pPr>
            <w:r w:rsidRPr="008B0F58">
              <w:rPr>
                <w:rFonts w:eastAsia="Times New Roman"/>
                <w:color w:val="000000"/>
              </w:rPr>
              <w:t>0.51</w:t>
            </w:r>
          </w:p>
        </w:tc>
        <w:tc>
          <w:tcPr>
            <w:tcW w:w="1283" w:type="dxa"/>
            <w:tcBorders>
              <w:top w:val="nil"/>
              <w:left w:val="nil"/>
              <w:bottom w:val="double" w:sz="4" w:space="0" w:color="auto"/>
              <w:right w:val="nil"/>
            </w:tcBorders>
            <w:shd w:val="clear" w:color="auto" w:fill="auto"/>
            <w:noWrap/>
            <w:vAlign w:val="bottom"/>
            <w:hideMark/>
          </w:tcPr>
          <w:p w14:paraId="3DCCD764" w14:textId="77777777" w:rsidR="00893CCB" w:rsidRPr="008B0F58" w:rsidRDefault="00893CCB" w:rsidP="00F030BA">
            <w:pPr>
              <w:jc w:val="center"/>
              <w:rPr>
                <w:rFonts w:eastAsia="Times New Roman"/>
                <w:color w:val="000000"/>
              </w:rPr>
            </w:pPr>
            <w:r w:rsidRPr="008B0F58">
              <w:rPr>
                <w:rFonts w:eastAsia="Times New Roman"/>
                <w:color w:val="000000"/>
              </w:rPr>
              <w:t>0.50</w:t>
            </w:r>
          </w:p>
        </w:tc>
        <w:tc>
          <w:tcPr>
            <w:tcW w:w="1137" w:type="dxa"/>
            <w:tcBorders>
              <w:top w:val="nil"/>
              <w:left w:val="nil"/>
              <w:bottom w:val="double" w:sz="4" w:space="0" w:color="auto"/>
              <w:right w:val="nil"/>
            </w:tcBorders>
            <w:shd w:val="clear" w:color="auto" w:fill="auto"/>
            <w:noWrap/>
            <w:vAlign w:val="bottom"/>
            <w:hideMark/>
          </w:tcPr>
          <w:p w14:paraId="766FDA03" w14:textId="77777777" w:rsidR="00893CCB" w:rsidRPr="008B0F58" w:rsidRDefault="00893CCB" w:rsidP="00F030BA">
            <w:pPr>
              <w:jc w:val="center"/>
              <w:rPr>
                <w:rFonts w:eastAsia="Times New Roman"/>
                <w:color w:val="000000"/>
              </w:rPr>
            </w:pPr>
            <w:r w:rsidRPr="008B0F58">
              <w:rPr>
                <w:rFonts w:eastAsia="Times New Roman"/>
                <w:color w:val="000000"/>
              </w:rPr>
              <w:t>0</w:t>
            </w:r>
          </w:p>
        </w:tc>
        <w:tc>
          <w:tcPr>
            <w:tcW w:w="1137" w:type="dxa"/>
            <w:tcBorders>
              <w:top w:val="nil"/>
              <w:left w:val="nil"/>
              <w:bottom w:val="double" w:sz="4" w:space="0" w:color="auto"/>
              <w:right w:val="nil"/>
            </w:tcBorders>
            <w:shd w:val="clear" w:color="auto" w:fill="auto"/>
            <w:noWrap/>
            <w:vAlign w:val="bottom"/>
            <w:hideMark/>
          </w:tcPr>
          <w:p w14:paraId="3C0B9841" w14:textId="77777777" w:rsidR="00893CCB" w:rsidRPr="008B0F58" w:rsidRDefault="00893CCB" w:rsidP="00F030BA">
            <w:pPr>
              <w:jc w:val="center"/>
              <w:rPr>
                <w:rFonts w:eastAsia="Times New Roman"/>
                <w:color w:val="000000"/>
              </w:rPr>
            </w:pPr>
            <w:r w:rsidRPr="008B0F58">
              <w:rPr>
                <w:rFonts w:eastAsia="Times New Roman"/>
                <w:color w:val="000000"/>
              </w:rPr>
              <w:t>1</w:t>
            </w:r>
          </w:p>
        </w:tc>
      </w:tr>
    </w:tbl>
    <w:p w14:paraId="7B307BF0" w14:textId="77777777" w:rsidR="00306FEF" w:rsidRPr="008B0F58" w:rsidRDefault="00306FEF" w:rsidP="003D54E5">
      <w:pPr>
        <w:pStyle w:val="Body"/>
        <w:outlineLvl w:val="0"/>
        <w:rPr>
          <w:rStyle w:val="Hyperlink0"/>
        </w:rPr>
      </w:pPr>
    </w:p>
    <w:p w14:paraId="7D487A4A" w14:textId="77777777" w:rsidR="00866A47" w:rsidRPr="008B0F58" w:rsidRDefault="00866A47" w:rsidP="003D54E5">
      <w:pPr>
        <w:pStyle w:val="Body"/>
        <w:outlineLvl w:val="0"/>
        <w:rPr>
          <w:rStyle w:val="Hyperlink0"/>
        </w:rPr>
      </w:pPr>
    </w:p>
    <w:p w14:paraId="729A34C7" w14:textId="6088705A" w:rsidR="003D54E5" w:rsidRPr="008B0F58" w:rsidRDefault="00306FEF" w:rsidP="003D54E5">
      <w:pPr>
        <w:pStyle w:val="Body"/>
        <w:outlineLvl w:val="0"/>
        <w:rPr>
          <w:rStyle w:val="Hyperlink0"/>
        </w:rPr>
      </w:pPr>
      <w:r w:rsidRPr="008B0F58">
        <w:rPr>
          <w:rStyle w:val="Hyperlink0"/>
        </w:rPr>
        <w:t>(S</w:t>
      </w:r>
      <w:r w:rsidR="003D54E5" w:rsidRPr="008B0F58">
        <w:rPr>
          <w:rStyle w:val="Hyperlink0"/>
        </w:rPr>
        <w:t>econd survey)</w:t>
      </w:r>
    </w:p>
    <w:p w14:paraId="25F5776F" w14:textId="77777777" w:rsidR="007E52FA" w:rsidRPr="008B0F58" w:rsidRDefault="007E52FA" w:rsidP="007E52FA">
      <w:pPr>
        <w:pStyle w:val="Body"/>
        <w:jc w:val="center"/>
        <w:outlineLvl w:val="0"/>
        <w:rPr>
          <w:rStyle w:val="None"/>
          <w:b/>
          <w:bCs/>
        </w:rPr>
      </w:pPr>
    </w:p>
    <w:tbl>
      <w:tblPr>
        <w:tblW w:w="9468" w:type="dxa"/>
        <w:tblLook w:val="04A0" w:firstRow="1" w:lastRow="0" w:firstColumn="1" w:lastColumn="0" w:noHBand="0" w:noVBand="1"/>
      </w:tblPr>
      <w:tblGrid>
        <w:gridCol w:w="3456"/>
        <w:gridCol w:w="1126"/>
        <w:gridCol w:w="1317"/>
        <w:gridCol w:w="1317"/>
        <w:gridCol w:w="1126"/>
        <w:gridCol w:w="1126"/>
      </w:tblGrid>
      <w:tr w:rsidR="003D54E5" w:rsidRPr="008B0F58" w14:paraId="09140E9B" w14:textId="77777777" w:rsidTr="00306FEF">
        <w:trPr>
          <w:trHeight w:val="515"/>
        </w:trPr>
        <w:tc>
          <w:tcPr>
            <w:tcW w:w="3456" w:type="dxa"/>
            <w:tcBorders>
              <w:top w:val="double" w:sz="4" w:space="0" w:color="auto"/>
              <w:left w:val="nil"/>
              <w:bottom w:val="double" w:sz="4" w:space="0" w:color="auto"/>
              <w:right w:val="nil"/>
            </w:tcBorders>
            <w:shd w:val="clear" w:color="auto" w:fill="auto"/>
            <w:noWrap/>
            <w:vAlign w:val="center"/>
            <w:hideMark/>
          </w:tcPr>
          <w:p w14:paraId="41E2929D" w14:textId="77777777" w:rsidR="003D54E5" w:rsidRPr="008B0F58" w:rsidRDefault="003D54E5" w:rsidP="003D54E5">
            <w:pPr>
              <w:jc w:val="center"/>
              <w:rPr>
                <w:rFonts w:eastAsia="Times New Roman"/>
                <w:b/>
                <w:color w:val="000000"/>
              </w:rPr>
            </w:pPr>
            <w:r w:rsidRPr="008B0F58">
              <w:rPr>
                <w:rFonts w:eastAsia="Times New Roman"/>
                <w:b/>
                <w:color w:val="000000"/>
              </w:rPr>
              <w:t>Variable</w:t>
            </w:r>
          </w:p>
        </w:tc>
        <w:tc>
          <w:tcPr>
            <w:tcW w:w="1126" w:type="dxa"/>
            <w:tcBorders>
              <w:top w:val="double" w:sz="4" w:space="0" w:color="auto"/>
              <w:left w:val="nil"/>
              <w:bottom w:val="double" w:sz="4" w:space="0" w:color="auto"/>
              <w:right w:val="nil"/>
            </w:tcBorders>
            <w:shd w:val="clear" w:color="auto" w:fill="auto"/>
            <w:noWrap/>
            <w:vAlign w:val="center"/>
            <w:hideMark/>
          </w:tcPr>
          <w:p w14:paraId="2C1F791D" w14:textId="77777777" w:rsidR="003D54E5" w:rsidRPr="008B0F58" w:rsidRDefault="003D54E5" w:rsidP="003D54E5">
            <w:pPr>
              <w:jc w:val="center"/>
              <w:rPr>
                <w:rFonts w:eastAsia="Times New Roman"/>
                <w:b/>
                <w:color w:val="000000"/>
              </w:rPr>
            </w:pPr>
            <w:proofErr w:type="spellStart"/>
            <w:r w:rsidRPr="008B0F58">
              <w:rPr>
                <w:rFonts w:eastAsia="Times New Roman"/>
                <w:b/>
                <w:color w:val="000000"/>
              </w:rPr>
              <w:t>Obs</w:t>
            </w:r>
            <w:proofErr w:type="spellEnd"/>
          </w:p>
        </w:tc>
        <w:tc>
          <w:tcPr>
            <w:tcW w:w="1317" w:type="dxa"/>
            <w:tcBorders>
              <w:top w:val="double" w:sz="4" w:space="0" w:color="auto"/>
              <w:left w:val="nil"/>
              <w:bottom w:val="double" w:sz="4" w:space="0" w:color="auto"/>
              <w:right w:val="nil"/>
            </w:tcBorders>
            <w:shd w:val="clear" w:color="auto" w:fill="auto"/>
            <w:noWrap/>
            <w:vAlign w:val="center"/>
            <w:hideMark/>
          </w:tcPr>
          <w:p w14:paraId="4E760C79" w14:textId="77777777" w:rsidR="003D54E5" w:rsidRPr="008B0F58" w:rsidRDefault="003D54E5" w:rsidP="003D54E5">
            <w:pPr>
              <w:jc w:val="center"/>
              <w:rPr>
                <w:rFonts w:eastAsia="Times New Roman"/>
                <w:b/>
                <w:color w:val="000000"/>
              </w:rPr>
            </w:pPr>
            <w:r w:rsidRPr="008B0F58">
              <w:rPr>
                <w:rFonts w:eastAsia="Times New Roman"/>
                <w:b/>
                <w:color w:val="000000"/>
              </w:rPr>
              <w:t>Mean</w:t>
            </w:r>
          </w:p>
        </w:tc>
        <w:tc>
          <w:tcPr>
            <w:tcW w:w="1317" w:type="dxa"/>
            <w:tcBorders>
              <w:top w:val="double" w:sz="4" w:space="0" w:color="auto"/>
              <w:left w:val="nil"/>
              <w:bottom w:val="double" w:sz="4" w:space="0" w:color="auto"/>
              <w:right w:val="nil"/>
            </w:tcBorders>
            <w:shd w:val="clear" w:color="auto" w:fill="auto"/>
            <w:noWrap/>
            <w:vAlign w:val="center"/>
            <w:hideMark/>
          </w:tcPr>
          <w:p w14:paraId="21C96DFA" w14:textId="77777777" w:rsidR="003D54E5" w:rsidRPr="008B0F58" w:rsidRDefault="003D54E5" w:rsidP="003D54E5">
            <w:pPr>
              <w:jc w:val="center"/>
              <w:rPr>
                <w:rFonts w:eastAsia="Times New Roman"/>
                <w:b/>
                <w:color w:val="000000"/>
              </w:rPr>
            </w:pPr>
            <w:r w:rsidRPr="008B0F58">
              <w:rPr>
                <w:rFonts w:eastAsia="Times New Roman"/>
                <w:b/>
                <w:color w:val="000000"/>
              </w:rPr>
              <w:t>Std. Dev.</w:t>
            </w:r>
          </w:p>
        </w:tc>
        <w:tc>
          <w:tcPr>
            <w:tcW w:w="1126" w:type="dxa"/>
            <w:tcBorders>
              <w:top w:val="double" w:sz="4" w:space="0" w:color="auto"/>
              <w:left w:val="nil"/>
              <w:bottom w:val="double" w:sz="4" w:space="0" w:color="auto"/>
              <w:right w:val="nil"/>
            </w:tcBorders>
            <w:shd w:val="clear" w:color="auto" w:fill="auto"/>
            <w:noWrap/>
            <w:vAlign w:val="center"/>
            <w:hideMark/>
          </w:tcPr>
          <w:p w14:paraId="478CD880" w14:textId="77777777" w:rsidR="003D54E5" w:rsidRPr="008B0F58" w:rsidRDefault="003D54E5" w:rsidP="003D54E5">
            <w:pPr>
              <w:jc w:val="center"/>
              <w:rPr>
                <w:rFonts w:eastAsia="Times New Roman"/>
                <w:b/>
                <w:color w:val="000000"/>
              </w:rPr>
            </w:pPr>
            <w:r w:rsidRPr="008B0F58">
              <w:rPr>
                <w:rFonts w:eastAsia="Times New Roman"/>
                <w:b/>
                <w:color w:val="000000"/>
              </w:rPr>
              <w:t>Min</w:t>
            </w:r>
          </w:p>
        </w:tc>
        <w:tc>
          <w:tcPr>
            <w:tcW w:w="1126" w:type="dxa"/>
            <w:tcBorders>
              <w:top w:val="double" w:sz="4" w:space="0" w:color="auto"/>
              <w:left w:val="nil"/>
              <w:bottom w:val="double" w:sz="4" w:space="0" w:color="auto"/>
              <w:right w:val="nil"/>
            </w:tcBorders>
            <w:shd w:val="clear" w:color="auto" w:fill="auto"/>
            <w:noWrap/>
            <w:vAlign w:val="center"/>
            <w:hideMark/>
          </w:tcPr>
          <w:p w14:paraId="015A87B0" w14:textId="77777777" w:rsidR="003D54E5" w:rsidRPr="008B0F58" w:rsidRDefault="003D54E5" w:rsidP="003D54E5">
            <w:pPr>
              <w:jc w:val="center"/>
              <w:rPr>
                <w:rFonts w:eastAsia="Times New Roman"/>
                <w:b/>
                <w:color w:val="000000"/>
              </w:rPr>
            </w:pPr>
            <w:r w:rsidRPr="008B0F58">
              <w:rPr>
                <w:rFonts w:eastAsia="Times New Roman"/>
                <w:b/>
                <w:color w:val="000000"/>
              </w:rPr>
              <w:t>Max</w:t>
            </w:r>
          </w:p>
        </w:tc>
      </w:tr>
      <w:tr w:rsidR="003D54E5" w:rsidRPr="008B0F58" w14:paraId="050E8DDC" w14:textId="77777777" w:rsidTr="00306FEF">
        <w:trPr>
          <w:trHeight w:val="336"/>
        </w:trPr>
        <w:tc>
          <w:tcPr>
            <w:tcW w:w="3456" w:type="dxa"/>
            <w:tcBorders>
              <w:top w:val="double" w:sz="4" w:space="0" w:color="auto"/>
              <w:left w:val="nil"/>
              <w:bottom w:val="nil"/>
              <w:right w:val="nil"/>
            </w:tcBorders>
            <w:shd w:val="clear" w:color="auto" w:fill="auto"/>
            <w:noWrap/>
            <w:vAlign w:val="bottom"/>
            <w:hideMark/>
          </w:tcPr>
          <w:p w14:paraId="61811578" w14:textId="069C0ADD" w:rsidR="003D54E5" w:rsidRPr="008B0F58" w:rsidRDefault="003D54E5" w:rsidP="003D54E5">
            <w:pPr>
              <w:rPr>
                <w:rFonts w:eastAsia="Times New Roman"/>
                <w:color w:val="000000"/>
              </w:rPr>
            </w:pPr>
            <w:r w:rsidRPr="008B0F58">
              <w:rPr>
                <w:rFonts w:eastAsia="Times New Roman"/>
                <w:color w:val="000000"/>
              </w:rPr>
              <w:t xml:space="preserve">Belief in </w:t>
            </w:r>
            <w:r w:rsidR="00306FEF" w:rsidRPr="008B0F58">
              <w:rPr>
                <w:rFonts w:eastAsia="Times New Roman"/>
                <w:color w:val="000000"/>
              </w:rPr>
              <w:t xml:space="preserve">the </w:t>
            </w:r>
            <w:r w:rsidRPr="008B0F58">
              <w:rPr>
                <w:rFonts w:eastAsia="Times New Roman"/>
                <w:color w:val="000000"/>
              </w:rPr>
              <w:t>2006 election fraud</w:t>
            </w:r>
          </w:p>
        </w:tc>
        <w:tc>
          <w:tcPr>
            <w:tcW w:w="1126" w:type="dxa"/>
            <w:tcBorders>
              <w:top w:val="double" w:sz="4" w:space="0" w:color="auto"/>
              <w:left w:val="nil"/>
              <w:bottom w:val="nil"/>
              <w:right w:val="nil"/>
            </w:tcBorders>
            <w:shd w:val="clear" w:color="auto" w:fill="auto"/>
            <w:noWrap/>
            <w:vAlign w:val="bottom"/>
            <w:hideMark/>
          </w:tcPr>
          <w:p w14:paraId="302174AC" w14:textId="77777777" w:rsidR="003D54E5" w:rsidRPr="008B0F58" w:rsidRDefault="003D54E5" w:rsidP="003D54E5">
            <w:pPr>
              <w:jc w:val="center"/>
              <w:rPr>
                <w:rFonts w:eastAsia="Times New Roman"/>
                <w:color w:val="000000"/>
              </w:rPr>
            </w:pPr>
            <w:r w:rsidRPr="008B0F58">
              <w:rPr>
                <w:rFonts w:eastAsia="Times New Roman"/>
                <w:color w:val="000000"/>
              </w:rPr>
              <w:t>712</w:t>
            </w:r>
          </w:p>
        </w:tc>
        <w:tc>
          <w:tcPr>
            <w:tcW w:w="1317" w:type="dxa"/>
            <w:tcBorders>
              <w:top w:val="double" w:sz="4" w:space="0" w:color="auto"/>
              <w:left w:val="nil"/>
              <w:bottom w:val="nil"/>
              <w:right w:val="nil"/>
            </w:tcBorders>
            <w:shd w:val="clear" w:color="auto" w:fill="auto"/>
            <w:noWrap/>
            <w:vAlign w:val="bottom"/>
            <w:hideMark/>
          </w:tcPr>
          <w:p w14:paraId="0E85C500" w14:textId="77777777" w:rsidR="003D54E5" w:rsidRPr="008B0F58" w:rsidRDefault="003D54E5" w:rsidP="003D54E5">
            <w:pPr>
              <w:jc w:val="center"/>
              <w:rPr>
                <w:rFonts w:eastAsia="Times New Roman"/>
                <w:color w:val="000000"/>
              </w:rPr>
            </w:pPr>
            <w:r w:rsidRPr="008B0F58">
              <w:rPr>
                <w:rFonts w:eastAsia="Times New Roman"/>
                <w:color w:val="000000"/>
              </w:rPr>
              <w:t>6.10</w:t>
            </w:r>
          </w:p>
        </w:tc>
        <w:tc>
          <w:tcPr>
            <w:tcW w:w="1317" w:type="dxa"/>
            <w:tcBorders>
              <w:top w:val="double" w:sz="4" w:space="0" w:color="auto"/>
              <w:left w:val="nil"/>
              <w:bottom w:val="nil"/>
              <w:right w:val="nil"/>
            </w:tcBorders>
            <w:shd w:val="clear" w:color="auto" w:fill="auto"/>
            <w:noWrap/>
            <w:vAlign w:val="bottom"/>
            <w:hideMark/>
          </w:tcPr>
          <w:p w14:paraId="3CE354A9" w14:textId="77777777" w:rsidR="003D54E5" w:rsidRPr="008B0F58" w:rsidRDefault="003D54E5" w:rsidP="003D54E5">
            <w:pPr>
              <w:jc w:val="center"/>
              <w:rPr>
                <w:rFonts w:eastAsia="Times New Roman"/>
                <w:color w:val="000000"/>
              </w:rPr>
            </w:pPr>
            <w:r w:rsidRPr="008B0F58">
              <w:rPr>
                <w:rFonts w:eastAsia="Times New Roman"/>
                <w:color w:val="000000"/>
              </w:rPr>
              <w:t>4.10</w:t>
            </w:r>
          </w:p>
        </w:tc>
        <w:tc>
          <w:tcPr>
            <w:tcW w:w="1126" w:type="dxa"/>
            <w:tcBorders>
              <w:top w:val="double" w:sz="4" w:space="0" w:color="auto"/>
              <w:left w:val="nil"/>
              <w:bottom w:val="nil"/>
              <w:right w:val="nil"/>
            </w:tcBorders>
            <w:shd w:val="clear" w:color="auto" w:fill="auto"/>
            <w:noWrap/>
            <w:vAlign w:val="bottom"/>
            <w:hideMark/>
          </w:tcPr>
          <w:p w14:paraId="7833B20E"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top w:val="double" w:sz="4" w:space="0" w:color="auto"/>
              <w:left w:val="nil"/>
              <w:bottom w:val="nil"/>
              <w:right w:val="nil"/>
            </w:tcBorders>
            <w:shd w:val="clear" w:color="auto" w:fill="auto"/>
            <w:noWrap/>
            <w:vAlign w:val="bottom"/>
            <w:hideMark/>
          </w:tcPr>
          <w:p w14:paraId="7242BB0B" w14:textId="77777777" w:rsidR="003D54E5" w:rsidRPr="008B0F58" w:rsidRDefault="003D54E5" w:rsidP="003D54E5">
            <w:pPr>
              <w:jc w:val="center"/>
              <w:rPr>
                <w:rFonts w:eastAsia="Times New Roman"/>
                <w:color w:val="000000"/>
              </w:rPr>
            </w:pPr>
            <w:r w:rsidRPr="008B0F58">
              <w:rPr>
                <w:rFonts w:eastAsia="Times New Roman"/>
                <w:color w:val="000000"/>
              </w:rPr>
              <w:t>10</w:t>
            </w:r>
          </w:p>
        </w:tc>
      </w:tr>
      <w:tr w:rsidR="003D54E5" w:rsidRPr="008B0F58" w14:paraId="1A62D0C8" w14:textId="77777777" w:rsidTr="00306FEF">
        <w:trPr>
          <w:trHeight w:val="336"/>
        </w:trPr>
        <w:tc>
          <w:tcPr>
            <w:tcW w:w="3456" w:type="dxa"/>
            <w:tcBorders>
              <w:top w:val="nil"/>
              <w:left w:val="nil"/>
              <w:right w:val="nil"/>
            </w:tcBorders>
            <w:shd w:val="clear" w:color="auto" w:fill="auto"/>
            <w:noWrap/>
            <w:vAlign w:val="bottom"/>
            <w:hideMark/>
          </w:tcPr>
          <w:p w14:paraId="16C3D453" w14:textId="77777777" w:rsidR="003D54E5" w:rsidRPr="008B0F58" w:rsidRDefault="003D54E5" w:rsidP="008F0714">
            <w:pPr>
              <w:rPr>
                <w:rFonts w:eastAsia="Times New Roman"/>
                <w:color w:val="000000"/>
              </w:rPr>
            </w:pPr>
            <w:r w:rsidRPr="008B0F58">
              <w:rPr>
                <w:rFonts w:eastAsia="Times New Roman"/>
                <w:color w:val="000000"/>
              </w:rPr>
              <w:t>Treatment</w:t>
            </w:r>
          </w:p>
        </w:tc>
        <w:tc>
          <w:tcPr>
            <w:tcW w:w="1126" w:type="dxa"/>
            <w:tcBorders>
              <w:top w:val="nil"/>
              <w:left w:val="nil"/>
              <w:right w:val="nil"/>
            </w:tcBorders>
            <w:shd w:val="clear" w:color="auto" w:fill="auto"/>
            <w:noWrap/>
            <w:vAlign w:val="bottom"/>
            <w:hideMark/>
          </w:tcPr>
          <w:p w14:paraId="71B53749" w14:textId="77777777" w:rsidR="003D54E5" w:rsidRPr="008B0F58" w:rsidRDefault="003D54E5" w:rsidP="003D54E5">
            <w:pPr>
              <w:jc w:val="center"/>
              <w:rPr>
                <w:rFonts w:eastAsia="Times New Roman"/>
                <w:color w:val="000000"/>
              </w:rPr>
            </w:pPr>
            <w:r w:rsidRPr="008B0F58">
              <w:rPr>
                <w:rFonts w:eastAsia="Times New Roman"/>
                <w:color w:val="000000"/>
              </w:rPr>
              <w:t>782</w:t>
            </w:r>
          </w:p>
        </w:tc>
        <w:tc>
          <w:tcPr>
            <w:tcW w:w="1317" w:type="dxa"/>
            <w:tcBorders>
              <w:top w:val="nil"/>
              <w:left w:val="nil"/>
              <w:right w:val="nil"/>
            </w:tcBorders>
            <w:shd w:val="clear" w:color="auto" w:fill="auto"/>
            <w:noWrap/>
            <w:vAlign w:val="bottom"/>
            <w:hideMark/>
          </w:tcPr>
          <w:p w14:paraId="5016E221" w14:textId="77777777" w:rsidR="003D54E5" w:rsidRPr="008B0F58" w:rsidRDefault="003D54E5" w:rsidP="003D54E5">
            <w:pPr>
              <w:jc w:val="center"/>
              <w:rPr>
                <w:rFonts w:eastAsia="Times New Roman"/>
                <w:color w:val="000000"/>
              </w:rPr>
            </w:pPr>
            <w:r w:rsidRPr="008B0F58">
              <w:rPr>
                <w:rFonts w:eastAsia="Times New Roman"/>
                <w:color w:val="000000"/>
              </w:rPr>
              <w:t>0.48</w:t>
            </w:r>
          </w:p>
        </w:tc>
        <w:tc>
          <w:tcPr>
            <w:tcW w:w="1317" w:type="dxa"/>
            <w:tcBorders>
              <w:top w:val="nil"/>
              <w:left w:val="nil"/>
              <w:right w:val="nil"/>
            </w:tcBorders>
            <w:shd w:val="clear" w:color="auto" w:fill="auto"/>
            <w:noWrap/>
            <w:vAlign w:val="bottom"/>
            <w:hideMark/>
          </w:tcPr>
          <w:p w14:paraId="18EDFA83" w14:textId="77777777" w:rsidR="003D54E5" w:rsidRPr="008B0F58" w:rsidRDefault="003D54E5" w:rsidP="003D54E5">
            <w:pPr>
              <w:jc w:val="center"/>
              <w:rPr>
                <w:rFonts w:eastAsia="Times New Roman"/>
                <w:color w:val="000000"/>
              </w:rPr>
            </w:pPr>
            <w:r w:rsidRPr="008B0F58">
              <w:rPr>
                <w:rFonts w:eastAsia="Times New Roman"/>
                <w:color w:val="000000"/>
              </w:rPr>
              <w:t>0.50</w:t>
            </w:r>
          </w:p>
        </w:tc>
        <w:tc>
          <w:tcPr>
            <w:tcW w:w="1126" w:type="dxa"/>
            <w:tcBorders>
              <w:top w:val="nil"/>
              <w:left w:val="nil"/>
              <w:right w:val="nil"/>
            </w:tcBorders>
            <w:shd w:val="clear" w:color="auto" w:fill="auto"/>
            <w:noWrap/>
            <w:vAlign w:val="bottom"/>
            <w:hideMark/>
          </w:tcPr>
          <w:p w14:paraId="7CB023FD"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top w:val="nil"/>
              <w:left w:val="nil"/>
              <w:right w:val="nil"/>
            </w:tcBorders>
            <w:shd w:val="clear" w:color="auto" w:fill="auto"/>
            <w:noWrap/>
            <w:vAlign w:val="bottom"/>
            <w:hideMark/>
          </w:tcPr>
          <w:p w14:paraId="0C61AE27" w14:textId="77777777" w:rsidR="003D54E5" w:rsidRPr="008B0F58" w:rsidRDefault="003D54E5" w:rsidP="003D54E5">
            <w:pPr>
              <w:jc w:val="center"/>
              <w:rPr>
                <w:rFonts w:eastAsia="Times New Roman"/>
                <w:color w:val="000000"/>
              </w:rPr>
            </w:pPr>
            <w:r w:rsidRPr="008B0F58">
              <w:rPr>
                <w:rFonts w:eastAsia="Times New Roman"/>
                <w:color w:val="000000"/>
              </w:rPr>
              <w:t>1</w:t>
            </w:r>
          </w:p>
        </w:tc>
      </w:tr>
      <w:tr w:rsidR="003D54E5" w:rsidRPr="008B0F58" w14:paraId="47C1B548" w14:textId="77777777" w:rsidTr="00306FEF">
        <w:trPr>
          <w:trHeight w:val="336"/>
        </w:trPr>
        <w:tc>
          <w:tcPr>
            <w:tcW w:w="3456" w:type="dxa"/>
            <w:tcBorders>
              <w:left w:val="nil"/>
              <w:bottom w:val="nil"/>
              <w:right w:val="nil"/>
            </w:tcBorders>
            <w:shd w:val="clear" w:color="auto" w:fill="auto"/>
            <w:noWrap/>
            <w:vAlign w:val="bottom"/>
            <w:hideMark/>
          </w:tcPr>
          <w:p w14:paraId="1A64E3F3" w14:textId="77777777" w:rsidR="003D54E5" w:rsidRPr="008B0F58" w:rsidRDefault="003D54E5" w:rsidP="003D54E5">
            <w:pPr>
              <w:rPr>
                <w:rFonts w:eastAsia="Times New Roman"/>
                <w:color w:val="000000"/>
              </w:rPr>
            </w:pPr>
            <w:r w:rsidRPr="008B0F58">
              <w:rPr>
                <w:rFonts w:eastAsia="Times New Roman"/>
                <w:color w:val="000000"/>
              </w:rPr>
              <w:t>Party ID: PAN</w:t>
            </w:r>
          </w:p>
        </w:tc>
        <w:tc>
          <w:tcPr>
            <w:tcW w:w="1126" w:type="dxa"/>
            <w:tcBorders>
              <w:left w:val="nil"/>
              <w:bottom w:val="nil"/>
              <w:right w:val="nil"/>
            </w:tcBorders>
            <w:shd w:val="clear" w:color="auto" w:fill="auto"/>
            <w:noWrap/>
            <w:vAlign w:val="bottom"/>
            <w:hideMark/>
          </w:tcPr>
          <w:p w14:paraId="2B89AF81" w14:textId="77777777" w:rsidR="003D54E5" w:rsidRPr="008B0F58" w:rsidRDefault="003D54E5" w:rsidP="003D54E5">
            <w:pPr>
              <w:jc w:val="center"/>
              <w:rPr>
                <w:rFonts w:eastAsia="Times New Roman"/>
                <w:color w:val="000000"/>
              </w:rPr>
            </w:pPr>
            <w:r w:rsidRPr="008B0F58">
              <w:rPr>
                <w:rFonts w:eastAsia="Times New Roman"/>
                <w:color w:val="000000"/>
              </w:rPr>
              <w:t>738</w:t>
            </w:r>
          </w:p>
        </w:tc>
        <w:tc>
          <w:tcPr>
            <w:tcW w:w="1317" w:type="dxa"/>
            <w:tcBorders>
              <w:left w:val="nil"/>
              <w:bottom w:val="nil"/>
              <w:right w:val="nil"/>
            </w:tcBorders>
            <w:shd w:val="clear" w:color="auto" w:fill="auto"/>
            <w:noWrap/>
            <w:vAlign w:val="bottom"/>
            <w:hideMark/>
          </w:tcPr>
          <w:p w14:paraId="5C1EB39D" w14:textId="77777777" w:rsidR="003D54E5" w:rsidRPr="008B0F58" w:rsidRDefault="003D54E5" w:rsidP="003D54E5">
            <w:pPr>
              <w:jc w:val="center"/>
              <w:rPr>
                <w:rFonts w:eastAsia="Times New Roman"/>
                <w:color w:val="000000"/>
              </w:rPr>
            </w:pPr>
            <w:r w:rsidRPr="008B0F58">
              <w:rPr>
                <w:rFonts w:eastAsia="Times New Roman"/>
                <w:color w:val="000000"/>
              </w:rPr>
              <w:t>0.25</w:t>
            </w:r>
          </w:p>
        </w:tc>
        <w:tc>
          <w:tcPr>
            <w:tcW w:w="1317" w:type="dxa"/>
            <w:tcBorders>
              <w:left w:val="nil"/>
              <w:bottom w:val="nil"/>
              <w:right w:val="nil"/>
            </w:tcBorders>
            <w:shd w:val="clear" w:color="auto" w:fill="auto"/>
            <w:noWrap/>
            <w:vAlign w:val="bottom"/>
            <w:hideMark/>
          </w:tcPr>
          <w:p w14:paraId="20DD8061" w14:textId="77777777" w:rsidR="003D54E5" w:rsidRPr="008B0F58" w:rsidRDefault="003D54E5" w:rsidP="003D54E5">
            <w:pPr>
              <w:jc w:val="center"/>
              <w:rPr>
                <w:rFonts w:eastAsia="Times New Roman"/>
                <w:color w:val="000000"/>
              </w:rPr>
            </w:pPr>
            <w:r w:rsidRPr="008B0F58">
              <w:rPr>
                <w:rFonts w:eastAsia="Times New Roman"/>
                <w:color w:val="000000"/>
              </w:rPr>
              <w:t>0.44</w:t>
            </w:r>
          </w:p>
        </w:tc>
        <w:tc>
          <w:tcPr>
            <w:tcW w:w="1126" w:type="dxa"/>
            <w:tcBorders>
              <w:left w:val="nil"/>
              <w:bottom w:val="nil"/>
              <w:right w:val="nil"/>
            </w:tcBorders>
            <w:shd w:val="clear" w:color="auto" w:fill="auto"/>
            <w:noWrap/>
            <w:vAlign w:val="bottom"/>
            <w:hideMark/>
          </w:tcPr>
          <w:p w14:paraId="6C92C3C1"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left w:val="nil"/>
              <w:bottom w:val="nil"/>
              <w:right w:val="nil"/>
            </w:tcBorders>
            <w:shd w:val="clear" w:color="auto" w:fill="auto"/>
            <w:noWrap/>
            <w:vAlign w:val="bottom"/>
            <w:hideMark/>
          </w:tcPr>
          <w:p w14:paraId="556CBDFF" w14:textId="77777777" w:rsidR="003D54E5" w:rsidRPr="008B0F58" w:rsidRDefault="003D54E5" w:rsidP="003D54E5">
            <w:pPr>
              <w:jc w:val="center"/>
              <w:rPr>
                <w:rFonts w:eastAsia="Times New Roman"/>
                <w:color w:val="000000"/>
              </w:rPr>
            </w:pPr>
            <w:r w:rsidRPr="008B0F58">
              <w:rPr>
                <w:rFonts w:eastAsia="Times New Roman"/>
                <w:color w:val="000000"/>
              </w:rPr>
              <w:t>1</w:t>
            </w:r>
          </w:p>
        </w:tc>
      </w:tr>
      <w:tr w:rsidR="003D54E5" w:rsidRPr="008B0F58" w14:paraId="67440E16" w14:textId="77777777" w:rsidTr="00306FEF">
        <w:trPr>
          <w:trHeight w:val="336"/>
        </w:trPr>
        <w:tc>
          <w:tcPr>
            <w:tcW w:w="3456" w:type="dxa"/>
            <w:tcBorders>
              <w:top w:val="nil"/>
              <w:left w:val="nil"/>
              <w:bottom w:val="nil"/>
              <w:right w:val="nil"/>
            </w:tcBorders>
            <w:shd w:val="clear" w:color="auto" w:fill="auto"/>
            <w:noWrap/>
            <w:vAlign w:val="bottom"/>
            <w:hideMark/>
          </w:tcPr>
          <w:p w14:paraId="6D54563B" w14:textId="5BF04E7D" w:rsidR="003D54E5" w:rsidRPr="008B0F58" w:rsidRDefault="003D54E5" w:rsidP="003D54E5">
            <w:pPr>
              <w:rPr>
                <w:rFonts w:eastAsia="Times New Roman"/>
                <w:color w:val="000000"/>
              </w:rPr>
            </w:pPr>
            <w:r w:rsidRPr="008B0F58">
              <w:rPr>
                <w:rFonts w:eastAsia="Times New Roman"/>
                <w:color w:val="000000"/>
              </w:rPr>
              <w:t>Party ID: PRI</w:t>
            </w:r>
          </w:p>
        </w:tc>
        <w:tc>
          <w:tcPr>
            <w:tcW w:w="1126" w:type="dxa"/>
            <w:tcBorders>
              <w:top w:val="nil"/>
              <w:left w:val="nil"/>
              <w:bottom w:val="nil"/>
              <w:right w:val="nil"/>
            </w:tcBorders>
            <w:shd w:val="clear" w:color="auto" w:fill="auto"/>
            <w:noWrap/>
            <w:vAlign w:val="bottom"/>
            <w:hideMark/>
          </w:tcPr>
          <w:p w14:paraId="577D15C9" w14:textId="77777777" w:rsidR="003D54E5" w:rsidRPr="008B0F58" w:rsidRDefault="003D54E5" w:rsidP="003D54E5">
            <w:pPr>
              <w:jc w:val="center"/>
              <w:rPr>
                <w:rFonts w:eastAsia="Times New Roman"/>
                <w:color w:val="000000"/>
              </w:rPr>
            </w:pPr>
            <w:r w:rsidRPr="008B0F58">
              <w:rPr>
                <w:rFonts w:eastAsia="Times New Roman"/>
                <w:color w:val="000000"/>
              </w:rPr>
              <w:t>738</w:t>
            </w:r>
          </w:p>
        </w:tc>
        <w:tc>
          <w:tcPr>
            <w:tcW w:w="1317" w:type="dxa"/>
            <w:tcBorders>
              <w:top w:val="nil"/>
              <w:left w:val="nil"/>
              <w:bottom w:val="nil"/>
              <w:right w:val="nil"/>
            </w:tcBorders>
            <w:shd w:val="clear" w:color="auto" w:fill="auto"/>
            <w:noWrap/>
            <w:vAlign w:val="bottom"/>
            <w:hideMark/>
          </w:tcPr>
          <w:p w14:paraId="74B99FB3" w14:textId="77777777" w:rsidR="003D54E5" w:rsidRPr="008B0F58" w:rsidRDefault="003D54E5" w:rsidP="003D54E5">
            <w:pPr>
              <w:jc w:val="center"/>
              <w:rPr>
                <w:rFonts w:eastAsia="Times New Roman"/>
                <w:color w:val="000000"/>
              </w:rPr>
            </w:pPr>
            <w:r w:rsidRPr="008B0F58">
              <w:rPr>
                <w:rFonts w:eastAsia="Times New Roman"/>
                <w:color w:val="000000"/>
              </w:rPr>
              <w:t>0.18</w:t>
            </w:r>
          </w:p>
        </w:tc>
        <w:tc>
          <w:tcPr>
            <w:tcW w:w="1317" w:type="dxa"/>
            <w:tcBorders>
              <w:top w:val="nil"/>
              <w:left w:val="nil"/>
              <w:bottom w:val="nil"/>
              <w:right w:val="nil"/>
            </w:tcBorders>
            <w:shd w:val="clear" w:color="auto" w:fill="auto"/>
            <w:noWrap/>
            <w:vAlign w:val="bottom"/>
            <w:hideMark/>
          </w:tcPr>
          <w:p w14:paraId="10309482" w14:textId="77777777" w:rsidR="003D54E5" w:rsidRPr="008B0F58" w:rsidRDefault="003D54E5" w:rsidP="003D54E5">
            <w:pPr>
              <w:jc w:val="center"/>
              <w:rPr>
                <w:rFonts w:eastAsia="Times New Roman"/>
                <w:color w:val="000000"/>
              </w:rPr>
            </w:pPr>
            <w:r w:rsidRPr="008B0F58">
              <w:rPr>
                <w:rFonts w:eastAsia="Times New Roman"/>
                <w:color w:val="000000"/>
              </w:rPr>
              <w:t>0.38</w:t>
            </w:r>
          </w:p>
        </w:tc>
        <w:tc>
          <w:tcPr>
            <w:tcW w:w="1126" w:type="dxa"/>
            <w:tcBorders>
              <w:top w:val="nil"/>
              <w:left w:val="nil"/>
              <w:bottom w:val="nil"/>
              <w:right w:val="nil"/>
            </w:tcBorders>
            <w:shd w:val="clear" w:color="auto" w:fill="auto"/>
            <w:noWrap/>
            <w:vAlign w:val="bottom"/>
            <w:hideMark/>
          </w:tcPr>
          <w:p w14:paraId="32BE0A15"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top w:val="nil"/>
              <w:left w:val="nil"/>
              <w:bottom w:val="nil"/>
              <w:right w:val="nil"/>
            </w:tcBorders>
            <w:shd w:val="clear" w:color="auto" w:fill="auto"/>
            <w:noWrap/>
            <w:vAlign w:val="bottom"/>
            <w:hideMark/>
          </w:tcPr>
          <w:p w14:paraId="3F958CB7" w14:textId="77777777" w:rsidR="003D54E5" w:rsidRPr="008B0F58" w:rsidRDefault="003D54E5" w:rsidP="003D54E5">
            <w:pPr>
              <w:jc w:val="center"/>
              <w:rPr>
                <w:rFonts w:eastAsia="Times New Roman"/>
                <w:color w:val="000000"/>
              </w:rPr>
            </w:pPr>
            <w:r w:rsidRPr="008B0F58">
              <w:rPr>
                <w:rFonts w:eastAsia="Times New Roman"/>
                <w:color w:val="000000"/>
              </w:rPr>
              <w:t>1</w:t>
            </w:r>
          </w:p>
        </w:tc>
      </w:tr>
      <w:tr w:rsidR="003D54E5" w:rsidRPr="008B0F58" w14:paraId="7995EAE4" w14:textId="77777777" w:rsidTr="00306FEF">
        <w:trPr>
          <w:trHeight w:val="336"/>
        </w:trPr>
        <w:tc>
          <w:tcPr>
            <w:tcW w:w="3456" w:type="dxa"/>
            <w:tcBorders>
              <w:top w:val="nil"/>
              <w:left w:val="nil"/>
              <w:bottom w:val="nil"/>
              <w:right w:val="nil"/>
            </w:tcBorders>
            <w:shd w:val="clear" w:color="auto" w:fill="auto"/>
            <w:noWrap/>
            <w:vAlign w:val="bottom"/>
            <w:hideMark/>
          </w:tcPr>
          <w:p w14:paraId="38DD5861" w14:textId="77777777" w:rsidR="003D54E5" w:rsidRPr="008B0F58" w:rsidRDefault="003D54E5" w:rsidP="003D54E5">
            <w:pPr>
              <w:rPr>
                <w:rFonts w:eastAsia="Times New Roman"/>
                <w:color w:val="000000"/>
              </w:rPr>
            </w:pPr>
            <w:r w:rsidRPr="008B0F58">
              <w:rPr>
                <w:rFonts w:eastAsia="Times New Roman"/>
                <w:color w:val="000000"/>
              </w:rPr>
              <w:t>Party ID: PRD</w:t>
            </w:r>
          </w:p>
        </w:tc>
        <w:tc>
          <w:tcPr>
            <w:tcW w:w="1126" w:type="dxa"/>
            <w:tcBorders>
              <w:top w:val="nil"/>
              <w:left w:val="nil"/>
              <w:bottom w:val="nil"/>
              <w:right w:val="nil"/>
            </w:tcBorders>
            <w:shd w:val="clear" w:color="auto" w:fill="auto"/>
            <w:noWrap/>
            <w:vAlign w:val="bottom"/>
            <w:hideMark/>
          </w:tcPr>
          <w:p w14:paraId="1E945AC8" w14:textId="77777777" w:rsidR="003D54E5" w:rsidRPr="008B0F58" w:rsidRDefault="003D54E5" w:rsidP="003D54E5">
            <w:pPr>
              <w:jc w:val="center"/>
              <w:rPr>
                <w:rFonts w:eastAsia="Times New Roman"/>
                <w:color w:val="000000"/>
              </w:rPr>
            </w:pPr>
            <w:r w:rsidRPr="008B0F58">
              <w:rPr>
                <w:rFonts w:eastAsia="Times New Roman"/>
                <w:color w:val="000000"/>
              </w:rPr>
              <w:t>738</w:t>
            </w:r>
          </w:p>
        </w:tc>
        <w:tc>
          <w:tcPr>
            <w:tcW w:w="1317" w:type="dxa"/>
            <w:tcBorders>
              <w:top w:val="nil"/>
              <w:left w:val="nil"/>
              <w:bottom w:val="nil"/>
              <w:right w:val="nil"/>
            </w:tcBorders>
            <w:shd w:val="clear" w:color="auto" w:fill="auto"/>
            <w:noWrap/>
            <w:vAlign w:val="bottom"/>
            <w:hideMark/>
          </w:tcPr>
          <w:p w14:paraId="3C6B6075" w14:textId="77777777" w:rsidR="003D54E5" w:rsidRPr="008B0F58" w:rsidRDefault="003D54E5" w:rsidP="003D54E5">
            <w:pPr>
              <w:jc w:val="center"/>
              <w:rPr>
                <w:rFonts w:eastAsia="Times New Roman"/>
                <w:color w:val="000000"/>
              </w:rPr>
            </w:pPr>
            <w:r w:rsidRPr="008B0F58">
              <w:rPr>
                <w:rFonts w:eastAsia="Times New Roman"/>
                <w:color w:val="000000"/>
              </w:rPr>
              <w:t>0.01</w:t>
            </w:r>
          </w:p>
        </w:tc>
        <w:tc>
          <w:tcPr>
            <w:tcW w:w="1317" w:type="dxa"/>
            <w:tcBorders>
              <w:top w:val="nil"/>
              <w:left w:val="nil"/>
              <w:bottom w:val="nil"/>
              <w:right w:val="nil"/>
            </w:tcBorders>
            <w:shd w:val="clear" w:color="auto" w:fill="auto"/>
            <w:noWrap/>
            <w:vAlign w:val="bottom"/>
            <w:hideMark/>
          </w:tcPr>
          <w:p w14:paraId="7E602C03" w14:textId="77777777" w:rsidR="003D54E5" w:rsidRPr="008B0F58" w:rsidRDefault="003D54E5" w:rsidP="003D54E5">
            <w:pPr>
              <w:jc w:val="center"/>
              <w:rPr>
                <w:rFonts w:eastAsia="Times New Roman"/>
                <w:color w:val="000000"/>
              </w:rPr>
            </w:pPr>
            <w:r w:rsidRPr="008B0F58">
              <w:rPr>
                <w:rFonts w:eastAsia="Times New Roman"/>
                <w:color w:val="000000"/>
              </w:rPr>
              <w:t>0.12</w:t>
            </w:r>
          </w:p>
        </w:tc>
        <w:tc>
          <w:tcPr>
            <w:tcW w:w="1126" w:type="dxa"/>
            <w:tcBorders>
              <w:top w:val="nil"/>
              <w:left w:val="nil"/>
              <w:bottom w:val="nil"/>
              <w:right w:val="nil"/>
            </w:tcBorders>
            <w:shd w:val="clear" w:color="auto" w:fill="auto"/>
            <w:noWrap/>
            <w:vAlign w:val="bottom"/>
            <w:hideMark/>
          </w:tcPr>
          <w:p w14:paraId="4A85622E"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top w:val="nil"/>
              <w:left w:val="nil"/>
              <w:bottom w:val="nil"/>
              <w:right w:val="nil"/>
            </w:tcBorders>
            <w:shd w:val="clear" w:color="auto" w:fill="auto"/>
            <w:noWrap/>
            <w:vAlign w:val="bottom"/>
            <w:hideMark/>
          </w:tcPr>
          <w:p w14:paraId="7A14588C" w14:textId="77777777" w:rsidR="003D54E5" w:rsidRPr="008B0F58" w:rsidRDefault="003D54E5" w:rsidP="003D54E5">
            <w:pPr>
              <w:jc w:val="center"/>
              <w:rPr>
                <w:rFonts w:eastAsia="Times New Roman"/>
                <w:color w:val="000000"/>
              </w:rPr>
            </w:pPr>
            <w:r w:rsidRPr="008B0F58">
              <w:rPr>
                <w:rFonts w:eastAsia="Times New Roman"/>
                <w:color w:val="000000"/>
              </w:rPr>
              <w:t>1</w:t>
            </w:r>
          </w:p>
        </w:tc>
      </w:tr>
      <w:tr w:rsidR="003D54E5" w:rsidRPr="008B0F58" w14:paraId="7A223050" w14:textId="77777777" w:rsidTr="00866A47">
        <w:trPr>
          <w:trHeight w:val="336"/>
        </w:trPr>
        <w:tc>
          <w:tcPr>
            <w:tcW w:w="3456" w:type="dxa"/>
            <w:tcBorders>
              <w:top w:val="nil"/>
              <w:left w:val="nil"/>
              <w:right w:val="nil"/>
            </w:tcBorders>
            <w:shd w:val="clear" w:color="auto" w:fill="auto"/>
            <w:noWrap/>
            <w:vAlign w:val="bottom"/>
            <w:hideMark/>
          </w:tcPr>
          <w:p w14:paraId="07612CBC" w14:textId="77777777" w:rsidR="003D54E5" w:rsidRPr="008B0F58" w:rsidRDefault="003D54E5" w:rsidP="003D54E5">
            <w:pPr>
              <w:rPr>
                <w:rFonts w:eastAsia="Times New Roman"/>
                <w:color w:val="000000"/>
              </w:rPr>
            </w:pPr>
            <w:r w:rsidRPr="008B0F58">
              <w:rPr>
                <w:rFonts w:eastAsia="Times New Roman"/>
                <w:color w:val="000000"/>
              </w:rPr>
              <w:t>Party ID: MORENA</w:t>
            </w:r>
          </w:p>
        </w:tc>
        <w:tc>
          <w:tcPr>
            <w:tcW w:w="1126" w:type="dxa"/>
            <w:tcBorders>
              <w:top w:val="nil"/>
              <w:left w:val="nil"/>
              <w:right w:val="nil"/>
            </w:tcBorders>
            <w:shd w:val="clear" w:color="auto" w:fill="auto"/>
            <w:noWrap/>
            <w:vAlign w:val="bottom"/>
            <w:hideMark/>
          </w:tcPr>
          <w:p w14:paraId="35FDDE2C" w14:textId="77777777" w:rsidR="003D54E5" w:rsidRPr="008B0F58" w:rsidRDefault="003D54E5" w:rsidP="003D54E5">
            <w:pPr>
              <w:jc w:val="center"/>
              <w:rPr>
                <w:rFonts w:eastAsia="Times New Roman"/>
                <w:color w:val="000000"/>
              </w:rPr>
            </w:pPr>
            <w:r w:rsidRPr="008B0F58">
              <w:rPr>
                <w:rFonts w:eastAsia="Times New Roman"/>
                <w:color w:val="000000"/>
              </w:rPr>
              <w:t>738</w:t>
            </w:r>
          </w:p>
        </w:tc>
        <w:tc>
          <w:tcPr>
            <w:tcW w:w="1317" w:type="dxa"/>
            <w:tcBorders>
              <w:top w:val="nil"/>
              <w:left w:val="nil"/>
              <w:right w:val="nil"/>
            </w:tcBorders>
            <w:shd w:val="clear" w:color="auto" w:fill="auto"/>
            <w:noWrap/>
            <w:vAlign w:val="bottom"/>
            <w:hideMark/>
          </w:tcPr>
          <w:p w14:paraId="67410876" w14:textId="77777777" w:rsidR="003D54E5" w:rsidRPr="008B0F58" w:rsidRDefault="003D54E5" w:rsidP="003D54E5">
            <w:pPr>
              <w:jc w:val="center"/>
              <w:rPr>
                <w:rFonts w:eastAsia="Times New Roman"/>
                <w:color w:val="000000"/>
              </w:rPr>
            </w:pPr>
            <w:r w:rsidRPr="008B0F58">
              <w:rPr>
                <w:rFonts w:eastAsia="Times New Roman"/>
                <w:color w:val="000000"/>
              </w:rPr>
              <w:t>0.30</w:t>
            </w:r>
          </w:p>
        </w:tc>
        <w:tc>
          <w:tcPr>
            <w:tcW w:w="1317" w:type="dxa"/>
            <w:tcBorders>
              <w:top w:val="nil"/>
              <w:left w:val="nil"/>
              <w:right w:val="nil"/>
            </w:tcBorders>
            <w:shd w:val="clear" w:color="auto" w:fill="auto"/>
            <w:noWrap/>
            <w:vAlign w:val="bottom"/>
            <w:hideMark/>
          </w:tcPr>
          <w:p w14:paraId="44EE85D6" w14:textId="77777777" w:rsidR="003D54E5" w:rsidRPr="008B0F58" w:rsidRDefault="003D54E5" w:rsidP="003D54E5">
            <w:pPr>
              <w:jc w:val="center"/>
              <w:rPr>
                <w:rFonts w:eastAsia="Times New Roman"/>
                <w:color w:val="000000"/>
              </w:rPr>
            </w:pPr>
            <w:r w:rsidRPr="008B0F58">
              <w:rPr>
                <w:rFonts w:eastAsia="Times New Roman"/>
                <w:color w:val="000000"/>
              </w:rPr>
              <w:t>0.46</w:t>
            </w:r>
          </w:p>
        </w:tc>
        <w:tc>
          <w:tcPr>
            <w:tcW w:w="1126" w:type="dxa"/>
            <w:tcBorders>
              <w:top w:val="nil"/>
              <w:left w:val="nil"/>
              <w:right w:val="nil"/>
            </w:tcBorders>
            <w:shd w:val="clear" w:color="auto" w:fill="auto"/>
            <w:noWrap/>
            <w:vAlign w:val="bottom"/>
            <w:hideMark/>
          </w:tcPr>
          <w:p w14:paraId="0D913CF6"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top w:val="nil"/>
              <w:left w:val="nil"/>
              <w:right w:val="nil"/>
            </w:tcBorders>
            <w:shd w:val="clear" w:color="auto" w:fill="auto"/>
            <w:noWrap/>
            <w:vAlign w:val="bottom"/>
            <w:hideMark/>
          </w:tcPr>
          <w:p w14:paraId="17DC5128" w14:textId="77777777" w:rsidR="003D54E5" w:rsidRPr="008B0F58" w:rsidRDefault="003D54E5" w:rsidP="003D54E5">
            <w:pPr>
              <w:jc w:val="center"/>
              <w:rPr>
                <w:rFonts w:eastAsia="Times New Roman"/>
                <w:color w:val="000000"/>
              </w:rPr>
            </w:pPr>
            <w:r w:rsidRPr="008B0F58">
              <w:rPr>
                <w:rFonts w:eastAsia="Times New Roman"/>
                <w:color w:val="000000"/>
              </w:rPr>
              <w:t>1</w:t>
            </w:r>
          </w:p>
        </w:tc>
      </w:tr>
      <w:tr w:rsidR="003D54E5" w:rsidRPr="008B0F58" w14:paraId="3E92DEE6" w14:textId="77777777" w:rsidTr="00866A47">
        <w:trPr>
          <w:trHeight w:val="336"/>
        </w:trPr>
        <w:tc>
          <w:tcPr>
            <w:tcW w:w="3456" w:type="dxa"/>
            <w:tcBorders>
              <w:top w:val="nil"/>
              <w:left w:val="nil"/>
              <w:bottom w:val="double" w:sz="4" w:space="0" w:color="auto"/>
              <w:right w:val="nil"/>
            </w:tcBorders>
            <w:shd w:val="clear" w:color="auto" w:fill="auto"/>
            <w:noWrap/>
            <w:vAlign w:val="bottom"/>
            <w:hideMark/>
          </w:tcPr>
          <w:p w14:paraId="0CA46387" w14:textId="77777777" w:rsidR="003D54E5" w:rsidRPr="008B0F58" w:rsidRDefault="003D54E5" w:rsidP="003D54E5">
            <w:pPr>
              <w:rPr>
                <w:rFonts w:eastAsia="Times New Roman"/>
                <w:color w:val="000000"/>
              </w:rPr>
            </w:pPr>
            <w:r w:rsidRPr="008B0F58">
              <w:rPr>
                <w:rFonts w:eastAsia="Times New Roman"/>
                <w:color w:val="000000"/>
              </w:rPr>
              <w:t>Party ID: Independent</w:t>
            </w:r>
          </w:p>
        </w:tc>
        <w:tc>
          <w:tcPr>
            <w:tcW w:w="1126" w:type="dxa"/>
            <w:tcBorders>
              <w:top w:val="nil"/>
              <w:left w:val="nil"/>
              <w:bottom w:val="double" w:sz="4" w:space="0" w:color="auto"/>
              <w:right w:val="nil"/>
            </w:tcBorders>
            <w:shd w:val="clear" w:color="auto" w:fill="auto"/>
            <w:noWrap/>
            <w:vAlign w:val="bottom"/>
            <w:hideMark/>
          </w:tcPr>
          <w:p w14:paraId="198AEC44" w14:textId="77777777" w:rsidR="003D54E5" w:rsidRPr="008B0F58" w:rsidRDefault="003D54E5" w:rsidP="003D54E5">
            <w:pPr>
              <w:jc w:val="center"/>
              <w:rPr>
                <w:rFonts w:eastAsia="Times New Roman"/>
                <w:color w:val="000000"/>
              </w:rPr>
            </w:pPr>
            <w:r w:rsidRPr="008B0F58">
              <w:rPr>
                <w:rFonts w:eastAsia="Times New Roman"/>
                <w:color w:val="000000"/>
              </w:rPr>
              <w:t>738</w:t>
            </w:r>
          </w:p>
        </w:tc>
        <w:tc>
          <w:tcPr>
            <w:tcW w:w="1317" w:type="dxa"/>
            <w:tcBorders>
              <w:top w:val="nil"/>
              <w:left w:val="nil"/>
              <w:bottom w:val="double" w:sz="4" w:space="0" w:color="auto"/>
              <w:right w:val="nil"/>
            </w:tcBorders>
            <w:shd w:val="clear" w:color="auto" w:fill="auto"/>
            <w:noWrap/>
            <w:vAlign w:val="bottom"/>
            <w:hideMark/>
          </w:tcPr>
          <w:p w14:paraId="0196A55A" w14:textId="77777777" w:rsidR="003D54E5" w:rsidRPr="008B0F58" w:rsidRDefault="003D54E5" w:rsidP="003D54E5">
            <w:pPr>
              <w:jc w:val="center"/>
              <w:rPr>
                <w:rFonts w:eastAsia="Times New Roman"/>
                <w:color w:val="000000"/>
              </w:rPr>
            </w:pPr>
            <w:r w:rsidRPr="008B0F58">
              <w:rPr>
                <w:rFonts w:eastAsia="Times New Roman"/>
                <w:color w:val="000000"/>
              </w:rPr>
              <w:t>0.25</w:t>
            </w:r>
          </w:p>
        </w:tc>
        <w:tc>
          <w:tcPr>
            <w:tcW w:w="1317" w:type="dxa"/>
            <w:tcBorders>
              <w:top w:val="nil"/>
              <w:left w:val="nil"/>
              <w:bottom w:val="double" w:sz="4" w:space="0" w:color="auto"/>
              <w:right w:val="nil"/>
            </w:tcBorders>
            <w:shd w:val="clear" w:color="auto" w:fill="auto"/>
            <w:noWrap/>
            <w:vAlign w:val="bottom"/>
            <w:hideMark/>
          </w:tcPr>
          <w:p w14:paraId="0B522D76" w14:textId="77777777" w:rsidR="003D54E5" w:rsidRPr="008B0F58" w:rsidRDefault="003D54E5" w:rsidP="003D54E5">
            <w:pPr>
              <w:jc w:val="center"/>
              <w:rPr>
                <w:rFonts w:eastAsia="Times New Roman"/>
                <w:color w:val="000000"/>
              </w:rPr>
            </w:pPr>
            <w:r w:rsidRPr="008B0F58">
              <w:rPr>
                <w:rFonts w:eastAsia="Times New Roman"/>
                <w:color w:val="000000"/>
              </w:rPr>
              <w:t>0.44</w:t>
            </w:r>
          </w:p>
        </w:tc>
        <w:tc>
          <w:tcPr>
            <w:tcW w:w="1126" w:type="dxa"/>
            <w:tcBorders>
              <w:top w:val="nil"/>
              <w:left w:val="nil"/>
              <w:bottom w:val="double" w:sz="4" w:space="0" w:color="auto"/>
              <w:right w:val="nil"/>
            </w:tcBorders>
            <w:shd w:val="clear" w:color="auto" w:fill="auto"/>
            <w:noWrap/>
            <w:vAlign w:val="bottom"/>
            <w:hideMark/>
          </w:tcPr>
          <w:p w14:paraId="6AA6D172" w14:textId="77777777" w:rsidR="003D54E5" w:rsidRPr="008B0F58" w:rsidRDefault="003D54E5" w:rsidP="003D54E5">
            <w:pPr>
              <w:jc w:val="center"/>
              <w:rPr>
                <w:rFonts w:eastAsia="Times New Roman"/>
                <w:color w:val="000000"/>
              </w:rPr>
            </w:pPr>
            <w:r w:rsidRPr="008B0F58">
              <w:rPr>
                <w:rFonts w:eastAsia="Times New Roman"/>
                <w:color w:val="000000"/>
              </w:rPr>
              <w:t>0</w:t>
            </w:r>
          </w:p>
        </w:tc>
        <w:tc>
          <w:tcPr>
            <w:tcW w:w="1126" w:type="dxa"/>
            <w:tcBorders>
              <w:top w:val="nil"/>
              <w:left w:val="nil"/>
              <w:bottom w:val="double" w:sz="4" w:space="0" w:color="auto"/>
              <w:right w:val="nil"/>
            </w:tcBorders>
            <w:shd w:val="clear" w:color="auto" w:fill="auto"/>
            <w:noWrap/>
            <w:vAlign w:val="bottom"/>
            <w:hideMark/>
          </w:tcPr>
          <w:p w14:paraId="1CBDF5FE" w14:textId="77777777" w:rsidR="003D54E5" w:rsidRPr="008B0F58" w:rsidRDefault="003D54E5" w:rsidP="003D54E5">
            <w:pPr>
              <w:jc w:val="center"/>
              <w:rPr>
                <w:rFonts w:eastAsia="Times New Roman"/>
                <w:color w:val="000000"/>
              </w:rPr>
            </w:pPr>
            <w:r w:rsidRPr="008B0F58">
              <w:rPr>
                <w:rFonts w:eastAsia="Times New Roman"/>
                <w:color w:val="000000"/>
              </w:rPr>
              <w:t>1</w:t>
            </w:r>
          </w:p>
        </w:tc>
      </w:tr>
    </w:tbl>
    <w:p w14:paraId="54F3A9AD" w14:textId="77777777" w:rsidR="007E52FA" w:rsidRPr="008B0F58" w:rsidRDefault="007E52FA" w:rsidP="007E52FA">
      <w:pPr>
        <w:pStyle w:val="Body"/>
        <w:jc w:val="center"/>
        <w:outlineLvl w:val="0"/>
        <w:rPr>
          <w:rStyle w:val="None"/>
          <w:b/>
          <w:bCs/>
        </w:rPr>
      </w:pPr>
    </w:p>
    <w:p w14:paraId="3E2453BB" w14:textId="77777777" w:rsidR="007E52FA" w:rsidRPr="008B0F58" w:rsidRDefault="007E52FA" w:rsidP="003D54E5">
      <w:pPr>
        <w:pStyle w:val="Body"/>
        <w:outlineLvl w:val="0"/>
        <w:rPr>
          <w:rStyle w:val="None"/>
          <w:b/>
          <w:bCs/>
        </w:rPr>
      </w:pPr>
    </w:p>
    <w:p w14:paraId="18BA0C1E" w14:textId="77777777" w:rsidR="00F030BA" w:rsidRPr="008B0F58" w:rsidRDefault="00F030BA" w:rsidP="003D54E5">
      <w:pPr>
        <w:pStyle w:val="Body"/>
        <w:outlineLvl w:val="0"/>
        <w:rPr>
          <w:rStyle w:val="None"/>
          <w:b/>
          <w:bCs/>
        </w:rPr>
      </w:pPr>
    </w:p>
    <w:p w14:paraId="3FF572C0" w14:textId="77777777" w:rsidR="00F030BA" w:rsidRDefault="00F030BA" w:rsidP="003D54E5">
      <w:pPr>
        <w:pStyle w:val="Body"/>
        <w:outlineLvl w:val="0"/>
        <w:rPr>
          <w:rStyle w:val="None"/>
          <w:b/>
          <w:bCs/>
        </w:rPr>
      </w:pPr>
    </w:p>
    <w:p w14:paraId="4B09A51A" w14:textId="014C0A59" w:rsidR="00520980" w:rsidRPr="004355FD" w:rsidRDefault="00520980" w:rsidP="00520980">
      <w:pPr>
        <w:pStyle w:val="Body"/>
        <w:outlineLvl w:val="0"/>
        <w:rPr>
          <w:rStyle w:val="None"/>
          <w:bCs/>
        </w:rPr>
      </w:pPr>
      <w:proofErr w:type="spellStart"/>
      <w:r>
        <w:rPr>
          <w:rStyle w:val="None"/>
          <w:b/>
          <w:bCs/>
        </w:rPr>
        <w:lastRenderedPageBreak/>
        <w:t>Tabla</w:t>
      </w:r>
      <w:proofErr w:type="spellEnd"/>
      <w:r>
        <w:rPr>
          <w:rStyle w:val="None"/>
          <w:b/>
          <w:bCs/>
        </w:rPr>
        <w:t xml:space="preserve"> A3</w:t>
      </w:r>
      <w:r w:rsidRPr="004355FD">
        <w:rPr>
          <w:rStyle w:val="None"/>
          <w:b/>
          <w:bCs/>
        </w:rPr>
        <w:t xml:space="preserve">. </w:t>
      </w:r>
      <w:r w:rsidR="00C71D85">
        <w:rPr>
          <w:rStyle w:val="None"/>
          <w:bCs/>
        </w:rPr>
        <w:t xml:space="preserve">2018 Survey </w:t>
      </w:r>
    </w:p>
    <w:p w14:paraId="4C0FA771" w14:textId="77777777" w:rsidR="00520980" w:rsidRDefault="00520980" w:rsidP="00520980">
      <w:pPr>
        <w:pStyle w:val="Body"/>
        <w:jc w:val="center"/>
        <w:rPr>
          <w:rStyle w:val="Hyperlink0"/>
        </w:rPr>
      </w:pPr>
    </w:p>
    <w:p w14:paraId="0F978175" w14:textId="77777777" w:rsidR="00520980" w:rsidRPr="004355FD" w:rsidRDefault="00520980" w:rsidP="00520980">
      <w:pPr>
        <w:pStyle w:val="Body"/>
        <w:jc w:val="center"/>
        <w:rPr>
          <w:rStyle w:val="Hyperlink0"/>
          <w:sz w:val="6"/>
        </w:rPr>
      </w:pPr>
    </w:p>
    <w:tbl>
      <w:tblPr>
        <w:tblW w:w="9982" w:type="dxa"/>
        <w:jc w:val="center"/>
        <w:tblLayout w:type="fixed"/>
        <w:tblLook w:val="04A0" w:firstRow="1" w:lastRow="0" w:firstColumn="1" w:lastColumn="0" w:noHBand="0" w:noVBand="1"/>
      </w:tblPr>
      <w:tblGrid>
        <w:gridCol w:w="3321"/>
        <w:gridCol w:w="1080"/>
        <w:gridCol w:w="1058"/>
        <w:gridCol w:w="1058"/>
        <w:gridCol w:w="249"/>
        <w:gridCol w:w="1056"/>
        <w:gridCol w:w="1080"/>
        <w:gridCol w:w="1080"/>
      </w:tblGrid>
      <w:tr w:rsidR="00520980" w:rsidRPr="00F63F99" w14:paraId="52673112" w14:textId="77777777" w:rsidTr="00520980">
        <w:trPr>
          <w:trHeight w:val="1248"/>
          <w:jc w:val="center"/>
        </w:trPr>
        <w:tc>
          <w:tcPr>
            <w:tcW w:w="3321" w:type="dxa"/>
            <w:tcBorders>
              <w:top w:val="double" w:sz="4" w:space="0" w:color="auto"/>
              <w:left w:val="nil"/>
              <w:bottom w:val="nil"/>
              <w:right w:val="nil"/>
            </w:tcBorders>
            <w:shd w:val="clear" w:color="auto" w:fill="auto"/>
            <w:noWrap/>
            <w:vAlign w:val="center"/>
            <w:hideMark/>
          </w:tcPr>
          <w:p w14:paraId="424E0C18" w14:textId="77777777" w:rsidR="00520980" w:rsidRPr="00F63F99" w:rsidRDefault="00520980" w:rsidP="00520980">
            <w:pPr>
              <w:jc w:val="center"/>
              <w:rPr>
                <w:rFonts w:eastAsia="Times New Roman"/>
                <w:color w:val="000000" w:themeColor="text1"/>
                <w:sz w:val="22"/>
                <w:szCs w:val="22"/>
              </w:rPr>
            </w:pPr>
          </w:p>
        </w:tc>
        <w:tc>
          <w:tcPr>
            <w:tcW w:w="3196" w:type="dxa"/>
            <w:gridSpan w:val="3"/>
            <w:tcBorders>
              <w:top w:val="double" w:sz="4" w:space="0" w:color="auto"/>
              <w:left w:val="nil"/>
              <w:bottom w:val="nil"/>
              <w:right w:val="nil"/>
            </w:tcBorders>
            <w:shd w:val="clear" w:color="auto" w:fill="auto"/>
            <w:noWrap/>
            <w:vAlign w:val="center"/>
          </w:tcPr>
          <w:p w14:paraId="4732BD19" w14:textId="77777777" w:rsidR="00520980" w:rsidRDefault="00520980" w:rsidP="00520980">
            <w:pPr>
              <w:jc w:val="center"/>
              <w:rPr>
                <w:rFonts w:eastAsia="Times New Roman"/>
                <w:color w:val="000000" w:themeColor="text1"/>
                <w:sz w:val="22"/>
                <w:szCs w:val="22"/>
              </w:rPr>
            </w:pPr>
            <w:r>
              <w:rPr>
                <w:rFonts w:eastAsia="Times New Roman"/>
                <w:color w:val="000000" w:themeColor="text1"/>
                <w:sz w:val="22"/>
                <w:szCs w:val="22"/>
              </w:rPr>
              <w:t xml:space="preserve">Affective polarization </w:t>
            </w:r>
          </w:p>
          <w:p w14:paraId="008D53C2" w14:textId="77777777" w:rsidR="00520980" w:rsidRDefault="00520980" w:rsidP="00520980">
            <w:pPr>
              <w:jc w:val="center"/>
              <w:rPr>
                <w:rFonts w:eastAsia="Times New Roman"/>
                <w:color w:val="000000" w:themeColor="text1"/>
                <w:sz w:val="22"/>
                <w:szCs w:val="22"/>
              </w:rPr>
            </w:pPr>
            <w:r>
              <w:rPr>
                <w:rFonts w:eastAsia="Times New Roman"/>
                <w:color w:val="000000" w:themeColor="text1"/>
                <w:sz w:val="22"/>
                <w:szCs w:val="22"/>
              </w:rPr>
              <w:t xml:space="preserve">(including </w:t>
            </w:r>
            <w:proofErr w:type="spellStart"/>
            <w:r>
              <w:rPr>
                <w:rFonts w:eastAsia="Times New Roman"/>
                <w:color w:val="000000" w:themeColor="text1"/>
                <w:sz w:val="22"/>
                <w:szCs w:val="22"/>
              </w:rPr>
              <w:t>Morena’s</w:t>
            </w:r>
            <w:proofErr w:type="spellEnd"/>
            <w:r>
              <w:rPr>
                <w:rFonts w:eastAsia="Times New Roman"/>
                <w:color w:val="000000" w:themeColor="text1"/>
                <w:sz w:val="22"/>
                <w:szCs w:val="22"/>
              </w:rPr>
              <w:t xml:space="preserve"> FT)</w:t>
            </w:r>
          </w:p>
          <w:p w14:paraId="48D2EDA0" w14:textId="77777777" w:rsidR="00520980" w:rsidRPr="004355FD" w:rsidRDefault="00520980" w:rsidP="00520980">
            <w:pPr>
              <w:pStyle w:val="Body"/>
              <w:ind w:firstLine="708"/>
              <w:rPr>
                <w:sz w:val="10"/>
              </w:rPr>
            </w:pPr>
          </w:p>
          <w:p w14:paraId="5EF2FD26" w14:textId="77777777" w:rsidR="00520980" w:rsidRDefault="00520980" w:rsidP="00520980">
            <w:pPr>
              <w:pStyle w:val="Body"/>
              <w:jc w:val="center"/>
              <w:rPr>
                <w:sz w:val="21"/>
              </w:rPr>
            </w:pPr>
            <w:r w:rsidRPr="004355FD">
              <w:rPr>
                <w:sz w:val="21"/>
              </w:rPr>
              <w:t>MORENA’s FT –</w:t>
            </w:r>
          </w:p>
          <w:p w14:paraId="2AE680EF" w14:textId="77777777" w:rsidR="00520980" w:rsidRPr="004355FD" w:rsidRDefault="00520980" w:rsidP="00520980">
            <w:pPr>
              <w:pStyle w:val="Body"/>
              <w:jc w:val="center"/>
              <w:rPr>
                <w:sz w:val="22"/>
              </w:rPr>
            </w:pPr>
            <w:r w:rsidRPr="004355FD">
              <w:rPr>
                <w:sz w:val="21"/>
              </w:rPr>
              <w:t>(PAN’s FT + PRI’s FT)/2</w:t>
            </w:r>
          </w:p>
        </w:tc>
        <w:tc>
          <w:tcPr>
            <w:tcW w:w="249" w:type="dxa"/>
            <w:tcBorders>
              <w:top w:val="double" w:sz="4" w:space="0" w:color="auto"/>
              <w:left w:val="nil"/>
              <w:bottom w:val="nil"/>
              <w:right w:val="nil"/>
            </w:tcBorders>
            <w:shd w:val="clear" w:color="auto" w:fill="auto"/>
            <w:noWrap/>
            <w:vAlign w:val="center"/>
          </w:tcPr>
          <w:p w14:paraId="67ED1A67" w14:textId="77777777" w:rsidR="00520980" w:rsidRPr="00F63F99" w:rsidRDefault="00520980" w:rsidP="00520980">
            <w:pPr>
              <w:jc w:val="center"/>
              <w:rPr>
                <w:rFonts w:eastAsia="Times New Roman"/>
                <w:color w:val="000000" w:themeColor="text1"/>
                <w:sz w:val="22"/>
                <w:szCs w:val="22"/>
              </w:rPr>
            </w:pPr>
          </w:p>
        </w:tc>
        <w:tc>
          <w:tcPr>
            <w:tcW w:w="3216" w:type="dxa"/>
            <w:gridSpan w:val="3"/>
            <w:tcBorders>
              <w:top w:val="double" w:sz="4" w:space="0" w:color="auto"/>
              <w:left w:val="nil"/>
              <w:bottom w:val="nil"/>
              <w:right w:val="nil"/>
            </w:tcBorders>
            <w:shd w:val="clear" w:color="auto" w:fill="auto"/>
            <w:noWrap/>
            <w:vAlign w:val="center"/>
          </w:tcPr>
          <w:p w14:paraId="0E1AC97F" w14:textId="77777777" w:rsidR="00520980" w:rsidRDefault="00520980" w:rsidP="00520980">
            <w:pPr>
              <w:jc w:val="center"/>
              <w:rPr>
                <w:rFonts w:eastAsia="Times New Roman"/>
                <w:color w:val="000000" w:themeColor="text1"/>
                <w:sz w:val="22"/>
                <w:szCs w:val="22"/>
              </w:rPr>
            </w:pPr>
            <w:r>
              <w:rPr>
                <w:rFonts w:eastAsia="Times New Roman"/>
                <w:color w:val="000000" w:themeColor="text1"/>
                <w:sz w:val="22"/>
                <w:szCs w:val="22"/>
              </w:rPr>
              <w:t xml:space="preserve">Affective polarization </w:t>
            </w:r>
          </w:p>
          <w:p w14:paraId="34B0CC14" w14:textId="77777777" w:rsidR="00520980" w:rsidRDefault="00520980" w:rsidP="00520980">
            <w:pPr>
              <w:jc w:val="center"/>
              <w:rPr>
                <w:rFonts w:eastAsia="Times New Roman"/>
                <w:color w:val="000000" w:themeColor="text1"/>
                <w:sz w:val="22"/>
                <w:szCs w:val="22"/>
              </w:rPr>
            </w:pPr>
            <w:r>
              <w:rPr>
                <w:rFonts w:eastAsia="Times New Roman"/>
                <w:color w:val="000000" w:themeColor="text1"/>
                <w:sz w:val="22"/>
                <w:szCs w:val="22"/>
              </w:rPr>
              <w:t>(including AMLO’s FT)</w:t>
            </w:r>
          </w:p>
          <w:p w14:paraId="7D91E4EB" w14:textId="77777777" w:rsidR="00520980" w:rsidRPr="004355FD" w:rsidRDefault="00520980" w:rsidP="00520980">
            <w:pPr>
              <w:jc w:val="center"/>
              <w:rPr>
                <w:rFonts w:eastAsia="Times New Roman"/>
                <w:color w:val="000000" w:themeColor="text1"/>
                <w:sz w:val="10"/>
                <w:szCs w:val="22"/>
              </w:rPr>
            </w:pPr>
          </w:p>
          <w:p w14:paraId="6107FA6A" w14:textId="77777777" w:rsidR="00520980" w:rsidRDefault="00520980" w:rsidP="00520980">
            <w:pPr>
              <w:pStyle w:val="Body"/>
              <w:jc w:val="center"/>
              <w:rPr>
                <w:sz w:val="21"/>
              </w:rPr>
            </w:pPr>
            <w:r w:rsidRPr="004355FD">
              <w:rPr>
                <w:sz w:val="21"/>
              </w:rPr>
              <w:t>AMLO’s FT –</w:t>
            </w:r>
          </w:p>
          <w:p w14:paraId="0A1E95D8" w14:textId="77777777" w:rsidR="00520980" w:rsidRPr="004355FD" w:rsidRDefault="00520980" w:rsidP="00520980">
            <w:pPr>
              <w:pStyle w:val="Body"/>
              <w:jc w:val="center"/>
              <w:rPr>
                <w:sz w:val="21"/>
              </w:rPr>
            </w:pPr>
            <w:r w:rsidRPr="004355FD">
              <w:rPr>
                <w:sz w:val="21"/>
              </w:rPr>
              <w:t>(PAN’s FT + PRI’s FT)/2.</w:t>
            </w:r>
          </w:p>
        </w:tc>
      </w:tr>
      <w:tr w:rsidR="00520980" w:rsidRPr="00F63F99" w14:paraId="5B98262E" w14:textId="77777777" w:rsidTr="00520980">
        <w:trPr>
          <w:trHeight w:val="882"/>
          <w:jc w:val="center"/>
        </w:trPr>
        <w:tc>
          <w:tcPr>
            <w:tcW w:w="3321" w:type="dxa"/>
            <w:tcBorders>
              <w:left w:val="nil"/>
              <w:bottom w:val="single" w:sz="4" w:space="0" w:color="auto"/>
              <w:right w:val="nil"/>
            </w:tcBorders>
            <w:shd w:val="clear" w:color="auto" w:fill="auto"/>
            <w:noWrap/>
            <w:vAlign w:val="bottom"/>
          </w:tcPr>
          <w:p w14:paraId="5BD262D1" w14:textId="77777777" w:rsidR="00520980" w:rsidRPr="00F63F99" w:rsidRDefault="00520980" w:rsidP="00520980">
            <w:pPr>
              <w:rPr>
                <w:rFonts w:eastAsia="Times New Roman"/>
                <w:color w:val="000000" w:themeColor="text1"/>
                <w:sz w:val="22"/>
                <w:szCs w:val="22"/>
              </w:rPr>
            </w:pPr>
          </w:p>
        </w:tc>
        <w:tc>
          <w:tcPr>
            <w:tcW w:w="2138" w:type="dxa"/>
            <w:gridSpan w:val="2"/>
            <w:tcBorders>
              <w:left w:val="nil"/>
              <w:bottom w:val="single" w:sz="4" w:space="0" w:color="auto"/>
              <w:right w:val="nil"/>
            </w:tcBorders>
            <w:shd w:val="clear" w:color="auto" w:fill="auto"/>
            <w:noWrap/>
            <w:vAlign w:val="center"/>
          </w:tcPr>
          <w:p w14:paraId="3125DF9E" w14:textId="77777777" w:rsidR="00520980" w:rsidRPr="00F63F99" w:rsidRDefault="00520980" w:rsidP="00520980">
            <w:pPr>
              <w:jc w:val="center"/>
              <w:rPr>
                <w:rFonts w:eastAsia="Times New Roman"/>
                <w:color w:val="000000" w:themeColor="text1"/>
                <w:sz w:val="22"/>
                <w:szCs w:val="22"/>
              </w:rPr>
            </w:pPr>
            <w:r>
              <w:rPr>
                <w:rFonts w:eastAsia="Times New Roman"/>
                <w:color w:val="000000" w:themeColor="text1"/>
                <w:sz w:val="22"/>
                <w:szCs w:val="22"/>
              </w:rPr>
              <w:t>Complete Sample</w:t>
            </w:r>
          </w:p>
        </w:tc>
        <w:tc>
          <w:tcPr>
            <w:tcW w:w="1058" w:type="dxa"/>
            <w:tcBorders>
              <w:left w:val="nil"/>
              <w:bottom w:val="single" w:sz="4" w:space="0" w:color="auto"/>
              <w:right w:val="nil"/>
            </w:tcBorders>
            <w:shd w:val="clear" w:color="auto" w:fill="auto"/>
            <w:vAlign w:val="center"/>
          </w:tcPr>
          <w:p w14:paraId="15007543" w14:textId="77777777" w:rsidR="00520980" w:rsidRPr="00F63F99" w:rsidRDefault="00520980" w:rsidP="00520980">
            <w:pPr>
              <w:jc w:val="center"/>
              <w:rPr>
                <w:rFonts w:eastAsia="Times New Roman"/>
                <w:color w:val="000000" w:themeColor="text1"/>
                <w:sz w:val="22"/>
                <w:szCs w:val="22"/>
              </w:rPr>
            </w:pPr>
            <w:proofErr w:type="spellStart"/>
            <w:r>
              <w:rPr>
                <w:rFonts w:eastAsia="Times New Roman"/>
                <w:color w:val="000000" w:themeColor="text1"/>
                <w:sz w:val="22"/>
                <w:szCs w:val="22"/>
              </w:rPr>
              <w:t>Morena</w:t>
            </w:r>
            <w:proofErr w:type="spellEnd"/>
            <w:r>
              <w:rPr>
                <w:rFonts w:eastAsia="Times New Roman"/>
                <w:color w:val="000000" w:themeColor="text1"/>
                <w:sz w:val="22"/>
                <w:szCs w:val="22"/>
              </w:rPr>
              <w:t xml:space="preserve"> partisans</w:t>
            </w:r>
          </w:p>
        </w:tc>
        <w:tc>
          <w:tcPr>
            <w:tcW w:w="249" w:type="dxa"/>
            <w:tcBorders>
              <w:left w:val="nil"/>
              <w:bottom w:val="single" w:sz="4" w:space="0" w:color="auto"/>
              <w:right w:val="nil"/>
            </w:tcBorders>
            <w:shd w:val="clear" w:color="auto" w:fill="auto"/>
            <w:noWrap/>
            <w:vAlign w:val="center"/>
          </w:tcPr>
          <w:p w14:paraId="4D9F3C0B" w14:textId="77777777" w:rsidR="00520980" w:rsidRPr="00F63F99" w:rsidRDefault="00520980" w:rsidP="00520980">
            <w:pPr>
              <w:jc w:val="center"/>
              <w:rPr>
                <w:rFonts w:eastAsia="Times New Roman"/>
                <w:color w:val="000000" w:themeColor="text1"/>
                <w:sz w:val="22"/>
                <w:szCs w:val="22"/>
              </w:rPr>
            </w:pPr>
          </w:p>
        </w:tc>
        <w:tc>
          <w:tcPr>
            <w:tcW w:w="2136" w:type="dxa"/>
            <w:gridSpan w:val="2"/>
            <w:tcBorders>
              <w:left w:val="nil"/>
              <w:bottom w:val="single" w:sz="4" w:space="0" w:color="auto"/>
              <w:right w:val="nil"/>
            </w:tcBorders>
            <w:shd w:val="clear" w:color="auto" w:fill="auto"/>
            <w:noWrap/>
            <w:vAlign w:val="center"/>
          </w:tcPr>
          <w:p w14:paraId="70CF4E61" w14:textId="77777777" w:rsidR="00520980" w:rsidRDefault="00520980" w:rsidP="00520980">
            <w:pPr>
              <w:jc w:val="center"/>
              <w:rPr>
                <w:rFonts w:eastAsia="Times New Roman"/>
                <w:color w:val="000000" w:themeColor="text1"/>
                <w:sz w:val="22"/>
                <w:szCs w:val="22"/>
              </w:rPr>
            </w:pPr>
            <w:r>
              <w:rPr>
                <w:rFonts w:eastAsia="Times New Roman"/>
                <w:color w:val="000000" w:themeColor="text1"/>
                <w:sz w:val="22"/>
                <w:szCs w:val="22"/>
              </w:rPr>
              <w:t>Complete Sample</w:t>
            </w:r>
          </w:p>
        </w:tc>
        <w:tc>
          <w:tcPr>
            <w:tcW w:w="1080" w:type="dxa"/>
            <w:tcBorders>
              <w:left w:val="nil"/>
              <w:bottom w:val="single" w:sz="4" w:space="0" w:color="auto"/>
              <w:right w:val="nil"/>
            </w:tcBorders>
            <w:vAlign w:val="center"/>
          </w:tcPr>
          <w:p w14:paraId="5BFEDE04" w14:textId="77777777" w:rsidR="00520980" w:rsidRPr="00F63F99" w:rsidRDefault="00520980" w:rsidP="00520980">
            <w:pPr>
              <w:jc w:val="center"/>
              <w:rPr>
                <w:rFonts w:eastAsia="Times New Roman"/>
                <w:color w:val="000000" w:themeColor="text1"/>
                <w:sz w:val="22"/>
                <w:szCs w:val="22"/>
              </w:rPr>
            </w:pPr>
            <w:proofErr w:type="spellStart"/>
            <w:r>
              <w:rPr>
                <w:rFonts w:eastAsia="Times New Roman"/>
                <w:color w:val="000000" w:themeColor="text1"/>
                <w:sz w:val="22"/>
                <w:szCs w:val="22"/>
              </w:rPr>
              <w:t>Morena</w:t>
            </w:r>
            <w:proofErr w:type="spellEnd"/>
            <w:r>
              <w:rPr>
                <w:rFonts w:eastAsia="Times New Roman"/>
                <w:color w:val="000000" w:themeColor="text1"/>
                <w:sz w:val="22"/>
                <w:szCs w:val="22"/>
              </w:rPr>
              <w:t xml:space="preserve"> partisans</w:t>
            </w:r>
          </w:p>
        </w:tc>
      </w:tr>
      <w:tr w:rsidR="00520980" w:rsidRPr="00F63F99" w14:paraId="53089B34" w14:textId="77777777" w:rsidTr="00520980">
        <w:trPr>
          <w:trHeight w:val="432"/>
          <w:jc w:val="center"/>
        </w:trPr>
        <w:tc>
          <w:tcPr>
            <w:tcW w:w="3321" w:type="dxa"/>
            <w:tcBorders>
              <w:left w:val="nil"/>
              <w:bottom w:val="single" w:sz="4" w:space="0" w:color="auto"/>
              <w:right w:val="nil"/>
            </w:tcBorders>
            <w:shd w:val="clear" w:color="auto" w:fill="auto"/>
            <w:noWrap/>
            <w:vAlign w:val="bottom"/>
            <w:hideMark/>
          </w:tcPr>
          <w:p w14:paraId="76FD8DAC"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 xml:space="preserve">Party ID (Reference = </w:t>
            </w:r>
            <w:r>
              <w:rPr>
                <w:rFonts w:eastAsia="Times New Roman"/>
                <w:color w:val="000000" w:themeColor="text1"/>
                <w:sz w:val="22"/>
                <w:szCs w:val="22"/>
              </w:rPr>
              <w:t>PAN</w:t>
            </w:r>
            <w:r w:rsidRPr="00F63F99">
              <w:rPr>
                <w:rFonts w:eastAsia="Times New Roman"/>
                <w:color w:val="000000" w:themeColor="text1"/>
                <w:sz w:val="22"/>
                <w:szCs w:val="22"/>
              </w:rPr>
              <w:t>)</w:t>
            </w:r>
          </w:p>
        </w:tc>
        <w:tc>
          <w:tcPr>
            <w:tcW w:w="1080" w:type="dxa"/>
            <w:tcBorders>
              <w:top w:val="single" w:sz="4" w:space="0" w:color="auto"/>
              <w:left w:val="nil"/>
              <w:bottom w:val="single" w:sz="4" w:space="0" w:color="auto"/>
              <w:right w:val="nil"/>
            </w:tcBorders>
            <w:shd w:val="clear" w:color="auto" w:fill="auto"/>
            <w:noWrap/>
            <w:vAlign w:val="center"/>
            <w:hideMark/>
          </w:tcPr>
          <w:p w14:paraId="7830ECF4" w14:textId="77777777" w:rsidR="00520980" w:rsidRPr="00F63F99" w:rsidRDefault="00520980" w:rsidP="00520980">
            <w:pPr>
              <w:jc w:val="center"/>
              <w:rPr>
                <w:rFonts w:eastAsia="Times New Roman"/>
                <w:color w:val="000000" w:themeColor="text1"/>
                <w:sz w:val="22"/>
                <w:szCs w:val="22"/>
              </w:rPr>
            </w:pPr>
            <w:r w:rsidRPr="00F63F99">
              <w:rPr>
                <w:rFonts w:eastAsia="Times New Roman"/>
                <w:color w:val="000000" w:themeColor="text1"/>
                <w:sz w:val="22"/>
                <w:szCs w:val="22"/>
              </w:rPr>
              <w:t>(1)</w:t>
            </w:r>
          </w:p>
        </w:tc>
        <w:tc>
          <w:tcPr>
            <w:tcW w:w="1058" w:type="dxa"/>
            <w:tcBorders>
              <w:top w:val="single" w:sz="4" w:space="0" w:color="auto"/>
              <w:left w:val="nil"/>
              <w:bottom w:val="single" w:sz="4" w:space="0" w:color="auto"/>
              <w:right w:val="nil"/>
            </w:tcBorders>
            <w:shd w:val="clear" w:color="auto" w:fill="auto"/>
            <w:noWrap/>
            <w:vAlign w:val="center"/>
            <w:hideMark/>
          </w:tcPr>
          <w:p w14:paraId="07FF3505" w14:textId="77777777" w:rsidR="00520980" w:rsidRPr="00F63F99" w:rsidRDefault="00520980" w:rsidP="00520980">
            <w:pPr>
              <w:jc w:val="center"/>
              <w:rPr>
                <w:rFonts w:eastAsia="Times New Roman"/>
                <w:color w:val="000000" w:themeColor="text1"/>
                <w:sz w:val="22"/>
                <w:szCs w:val="22"/>
              </w:rPr>
            </w:pPr>
            <w:r w:rsidRPr="00F63F99">
              <w:rPr>
                <w:rFonts w:eastAsia="Times New Roman"/>
                <w:color w:val="000000" w:themeColor="text1"/>
                <w:sz w:val="22"/>
                <w:szCs w:val="22"/>
              </w:rPr>
              <w:t>(2)</w:t>
            </w:r>
          </w:p>
        </w:tc>
        <w:tc>
          <w:tcPr>
            <w:tcW w:w="1058" w:type="dxa"/>
            <w:tcBorders>
              <w:top w:val="single" w:sz="4" w:space="0" w:color="auto"/>
              <w:left w:val="nil"/>
              <w:bottom w:val="single" w:sz="4" w:space="0" w:color="auto"/>
              <w:right w:val="nil"/>
            </w:tcBorders>
            <w:shd w:val="clear" w:color="auto" w:fill="auto"/>
            <w:vAlign w:val="center"/>
          </w:tcPr>
          <w:p w14:paraId="64A1B557" w14:textId="77777777" w:rsidR="00520980" w:rsidRPr="00F63F99" w:rsidRDefault="00520980" w:rsidP="00520980">
            <w:pPr>
              <w:jc w:val="center"/>
              <w:rPr>
                <w:rFonts w:eastAsia="Times New Roman"/>
                <w:color w:val="000000" w:themeColor="text1"/>
                <w:sz w:val="22"/>
                <w:szCs w:val="22"/>
              </w:rPr>
            </w:pPr>
            <w:r>
              <w:rPr>
                <w:rFonts w:eastAsia="Times New Roman"/>
                <w:color w:val="000000" w:themeColor="text1"/>
                <w:sz w:val="22"/>
                <w:szCs w:val="22"/>
              </w:rPr>
              <w:t>(3)</w:t>
            </w:r>
          </w:p>
        </w:tc>
        <w:tc>
          <w:tcPr>
            <w:tcW w:w="249" w:type="dxa"/>
            <w:tcBorders>
              <w:top w:val="single" w:sz="4" w:space="0" w:color="auto"/>
              <w:left w:val="nil"/>
              <w:bottom w:val="single" w:sz="4" w:space="0" w:color="auto"/>
              <w:right w:val="nil"/>
            </w:tcBorders>
            <w:shd w:val="clear" w:color="auto" w:fill="auto"/>
            <w:noWrap/>
            <w:vAlign w:val="center"/>
            <w:hideMark/>
          </w:tcPr>
          <w:p w14:paraId="2AB6B11C" w14:textId="77777777" w:rsidR="00520980" w:rsidRPr="00F63F99" w:rsidRDefault="00520980" w:rsidP="00520980">
            <w:pPr>
              <w:jc w:val="center"/>
              <w:rPr>
                <w:rFonts w:eastAsia="Times New Roman"/>
                <w:color w:val="000000" w:themeColor="text1"/>
                <w:sz w:val="22"/>
                <w:szCs w:val="22"/>
              </w:rPr>
            </w:pPr>
          </w:p>
        </w:tc>
        <w:tc>
          <w:tcPr>
            <w:tcW w:w="1056" w:type="dxa"/>
            <w:tcBorders>
              <w:top w:val="single" w:sz="4" w:space="0" w:color="auto"/>
              <w:left w:val="nil"/>
              <w:bottom w:val="single" w:sz="4" w:space="0" w:color="auto"/>
              <w:right w:val="nil"/>
            </w:tcBorders>
            <w:shd w:val="clear" w:color="auto" w:fill="auto"/>
            <w:noWrap/>
            <w:vAlign w:val="center"/>
          </w:tcPr>
          <w:p w14:paraId="3DB5453B" w14:textId="77777777" w:rsidR="00520980" w:rsidRPr="00F63F99" w:rsidRDefault="00520980" w:rsidP="00520980">
            <w:pPr>
              <w:jc w:val="center"/>
              <w:rPr>
                <w:rFonts w:eastAsia="Times New Roman"/>
                <w:color w:val="000000" w:themeColor="text1"/>
                <w:sz w:val="22"/>
                <w:szCs w:val="22"/>
              </w:rPr>
            </w:pPr>
            <w:r>
              <w:rPr>
                <w:rFonts w:eastAsia="Times New Roman"/>
                <w:color w:val="000000" w:themeColor="text1"/>
                <w:sz w:val="22"/>
                <w:szCs w:val="22"/>
              </w:rPr>
              <w:t>(4</w:t>
            </w:r>
            <w:r w:rsidRPr="00F63F99">
              <w:rPr>
                <w:rFonts w:eastAsia="Times New Roman"/>
                <w:color w:val="000000" w:themeColor="text1"/>
                <w:sz w:val="22"/>
                <w:szCs w:val="22"/>
              </w:rPr>
              <w:t>)</w:t>
            </w:r>
          </w:p>
        </w:tc>
        <w:tc>
          <w:tcPr>
            <w:tcW w:w="1080" w:type="dxa"/>
            <w:tcBorders>
              <w:top w:val="single" w:sz="4" w:space="0" w:color="auto"/>
              <w:left w:val="nil"/>
              <w:bottom w:val="single" w:sz="4" w:space="0" w:color="auto"/>
              <w:right w:val="nil"/>
            </w:tcBorders>
            <w:vAlign w:val="center"/>
          </w:tcPr>
          <w:p w14:paraId="6E2DBBE7" w14:textId="77777777" w:rsidR="00520980" w:rsidRPr="00F63F99" w:rsidRDefault="00520980" w:rsidP="00520980">
            <w:pPr>
              <w:jc w:val="center"/>
              <w:rPr>
                <w:rFonts w:eastAsia="Times New Roman"/>
                <w:color w:val="000000" w:themeColor="text1"/>
                <w:sz w:val="22"/>
                <w:szCs w:val="22"/>
              </w:rPr>
            </w:pPr>
            <w:r>
              <w:rPr>
                <w:rFonts w:eastAsia="Times New Roman"/>
                <w:color w:val="000000" w:themeColor="text1"/>
                <w:sz w:val="22"/>
                <w:szCs w:val="22"/>
              </w:rPr>
              <w:t>(5</w:t>
            </w:r>
            <w:r w:rsidRPr="00F63F99">
              <w:rPr>
                <w:rFonts w:eastAsia="Times New Roman"/>
                <w:color w:val="000000" w:themeColor="text1"/>
                <w:sz w:val="22"/>
                <w:szCs w:val="22"/>
              </w:rPr>
              <w:t>)</w:t>
            </w:r>
          </w:p>
        </w:tc>
        <w:tc>
          <w:tcPr>
            <w:tcW w:w="1080" w:type="dxa"/>
            <w:tcBorders>
              <w:top w:val="single" w:sz="4" w:space="0" w:color="auto"/>
              <w:left w:val="nil"/>
              <w:bottom w:val="single" w:sz="4" w:space="0" w:color="auto"/>
              <w:right w:val="nil"/>
            </w:tcBorders>
            <w:vAlign w:val="center"/>
          </w:tcPr>
          <w:p w14:paraId="6B8E7418" w14:textId="77777777" w:rsidR="00520980" w:rsidRPr="00F63F99" w:rsidRDefault="00520980" w:rsidP="00520980">
            <w:pPr>
              <w:jc w:val="center"/>
              <w:rPr>
                <w:rFonts w:eastAsia="Times New Roman"/>
                <w:color w:val="000000" w:themeColor="text1"/>
                <w:sz w:val="22"/>
                <w:szCs w:val="22"/>
              </w:rPr>
            </w:pPr>
            <w:r>
              <w:rPr>
                <w:rFonts w:eastAsia="Times New Roman"/>
                <w:color w:val="000000" w:themeColor="text1"/>
                <w:sz w:val="22"/>
                <w:szCs w:val="22"/>
              </w:rPr>
              <w:t>(6)</w:t>
            </w:r>
          </w:p>
        </w:tc>
      </w:tr>
      <w:tr w:rsidR="00520980" w:rsidRPr="00F63F99" w14:paraId="57FE7BFA" w14:textId="77777777" w:rsidTr="00520980">
        <w:trPr>
          <w:trHeight w:val="314"/>
          <w:jc w:val="center"/>
        </w:trPr>
        <w:tc>
          <w:tcPr>
            <w:tcW w:w="3321" w:type="dxa"/>
            <w:tcBorders>
              <w:top w:val="nil"/>
              <w:left w:val="nil"/>
              <w:bottom w:val="nil"/>
              <w:right w:val="nil"/>
            </w:tcBorders>
            <w:shd w:val="clear" w:color="auto" w:fill="auto"/>
            <w:noWrap/>
            <w:vAlign w:val="bottom"/>
            <w:hideMark/>
          </w:tcPr>
          <w:p w14:paraId="0C36F5AE"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 PRI</w:t>
            </w:r>
          </w:p>
        </w:tc>
        <w:tc>
          <w:tcPr>
            <w:tcW w:w="1080" w:type="dxa"/>
            <w:tcBorders>
              <w:top w:val="single" w:sz="4" w:space="0" w:color="auto"/>
              <w:left w:val="nil"/>
              <w:bottom w:val="nil"/>
              <w:right w:val="nil"/>
            </w:tcBorders>
            <w:shd w:val="clear" w:color="auto" w:fill="auto"/>
            <w:noWrap/>
            <w:vAlign w:val="bottom"/>
            <w:hideMark/>
          </w:tcPr>
          <w:p w14:paraId="337BDB3E"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0.11**</w:t>
            </w:r>
          </w:p>
        </w:tc>
        <w:tc>
          <w:tcPr>
            <w:tcW w:w="1058" w:type="dxa"/>
            <w:tcBorders>
              <w:top w:val="single" w:sz="4" w:space="0" w:color="auto"/>
              <w:left w:val="nil"/>
              <w:bottom w:val="nil"/>
              <w:right w:val="nil"/>
            </w:tcBorders>
            <w:shd w:val="clear" w:color="auto" w:fill="auto"/>
            <w:noWrap/>
            <w:vAlign w:val="bottom"/>
          </w:tcPr>
          <w:p w14:paraId="3196BADB"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0.10**</w:t>
            </w:r>
          </w:p>
        </w:tc>
        <w:tc>
          <w:tcPr>
            <w:tcW w:w="1058" w:type="dxa"/>
            <w:tcBorders>
              <w:top w:val="single" w:sz="4" w:space="0" w:color="auto"/>
              <w:left w:val="nil"/>
              <w:bottom w:val="nil"/>
              <w:right w:val="nil"/>
            </w:tcBorders>
            <w:shd w:val="clear" w:color="auto" w:fill="auto"/>
            <w:vAlign w:val="bottom"/>
          </w:tcPr>
          <w:p w14:paraId="7E8B3B85" w14:textId="77777777" w:rsidR="00520980" w:rsidRPr="00F63F99" w:rsidRDefault="00520980" w:rsidP="00520980">
            <w:pPr>
              <w:jc w:val="center"/>
              <w:rPr>
                <w:rFonts w:eastAsia="Times New Roman"/>
                <w:color w:val="000000" w:themeColor="text1"/>
                <w:sz w:val="22"/>
                <w:szCs w:val="22"/>
              </w:rPr>
            </w:pPr>
          </w:p>
        </w:tc>
        <w:tc>
          <w:tcPr>
            <w:tcW w:w="249" w:type="dxa"/>
            <w:tcBorders>
              <w:top w:val="single" w:sz="4" w:space="0" w:color="auto"/>
              <w:left w:val="nil"/>
              <w:bottom w:val="nil"/>
              <w:right w:val="nil"/>
            </w:tcBorders>
            <w:shd w:val="clear" w:color="auto" w:fill="auto"/>
            <w:noWrap/>
            <w:vAlign w:val="bottom"/>
          </w:tcPr>
          <w:p w14:paraId="3E7766F6" w14:textId="77777777" w:rsidR="00520980" w:rsidRPr="00F63F99" w:rsidRDefault="00520980" w:rsidP="00520980">
            <w:pPr>
              <w:jc w:val="center"/>
              <w:rPr>
                <w:rFonts w:eastAsia="Times New Roman"/>
                <w:color w:val="000000" w:themeColor="text1"/>
                <w:sz w:val="22"/>
                <w:szCs w:val="22"/>
              </w:rPr>
            </w:pPr>
          </w:p>
        </w:tc>
        <w:tc>
          <w:tcPr>
            <w:tcW w:w="1056" w:type="dxa"/>
            <w:tcBorders>
              <w:top w:val="single" w:sz="4" w:space="0" w:color="auto"/>
              <w:left w:val="nil"/>
              <w:bottom w:val="nil"/>
              <w:right w:val="nil"/>
            </w:tcBorders>
            <w:shd w:val="clear" w:color="auto" w:fill="auto"/>
            <w:noWrap/>
            <w:vAlign w:val="bottom"/>
          </w:tcPr>
          <w:p w14:paraId="05B5B8C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0.11**</w:t>
            </w:r>
          </w:p>
        </w:tc>
        <w:tc>
          <w:tcPr>
            <w:tcW w:w="1080" w:type="dxa"/>
            <w:tcBorders>
              <w:top w:val="single" w:sz="4" w:space="0" w:color="auto"/>
              <w:left w:val="nil"/>
              <w:bottom w:val="nil"/>
              <w:right w:val="nil"/>
            </w:tcBorders>
            <w:vAlign w:val="bottom"/>
          </w:tcPr>
          <w:p w14:paraId="277E2965"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0.11***</w:t>
            </w:r>
          </w:p>
        </w:tc>
        <w:tc>
          <w:tcPr>
            <w:tcW w:w="1080" w:type="dxa"/>
            <w:tcBorders>
              <w:top w:val="single" w:sz="4" w:space="0" w:color="auto"/>
              <w:left w:val="nil"/>
              <w:bottom w:val="nil"/>
              <w:right w:val="nil"/>
            </w:tcBorders>
            <w:vAlign w:val="bottom"/>
          </w:tcPr>
          <w:p w14:paraId="2E06DAA3" w14:textId="77777777" w:rsidR="00520980" w:rsidRPr="00F63F99" w:rsidRDefault="00520980" w:rsidP="00520980">
            <w:pPr>
              <w:jc w:val="center"/>
              <w:rPr>
                <w:rFonts w:eastAsia="Times New Roman"/>
                <w:color w:val="000000" w:themeColor="text1"/>
                <w:sz w:val="22"/>
                <w:szCs w:val="22"/>
              </w:rPr>
            </w:pPr>
          </w:p>
        </w:tc>
      </w:tr>
      <w:tr w:rsidR="00520980" w:rsidRPr="00F63F99" w14:paraId="4FD5E70D"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58E6FAB6"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302D109A"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noWrap/>
            <w:vAlign w:val="bottom"/>
          </w:tcPr>
          <w:p w14:paraId="4BE2C0C8"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vAlign w:val="bottom"/>
          </w:tcPr>
          <w:p w14:paraId="550A9484"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11F08052"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527780A3"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4D8EC58E"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793DB857" w14:textId="77777777" w:rsidR="00520980" w:rsidRPr="00F63F99" w:rsidRDefault="00520980" w:rsidP="00520980">
            <w:pPr>
              <w:jc w:val="center"/>
              <w:rPr>
                <w:rFonts w:eastAsia="Times New Roman"/>
                <w:color w:val="000000" w:themeColor="text1"/>
                <w:sz w:val="22"/>
                <w:szCs w:val="22"/>
              </w:rPr>
            </w:pPr>
          </w:p>
        </w:tc>
      </w:tr>
      <w:tr w:rsidR="00520980" w:rsidRPr="00F63F99" w14:paraId="343F2DC6"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5C0DCAE4"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 PRD</w:t>
            </w:r>
          </w:p>
        </w:tc>
        <w:tc>
          <w:tcPr>
            <w:tcW w:w="1080" w:type="dxa"/>
            <w:tcBorders>
              <w:top w:val="nil"/>
              <w:left w:val="nil"/>
              <w:bottom w:val="nil"/>
              <w:right w:val="nil"/>
            </w:tcBorders>
            <w:shd w:val="clear" w:color="auto" w:fill="auto"/>
            <w:noWrap/>
            <w:vAlign w:val="bottom"/>
            <w:hideMark/>
          </w:tcPr>
          <w:p w14:paraId="182D7F9F"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0.25***</w:t>
            </w:r>
          </w:p>
        </w:tc>
        <w:tc>
          <w:tcPr>
            <w:tcW w:w="1058" w:type="dxa"/>
            <w:tcBorders>
              <w:top w:val="nil"/>
              <w:left w:val="nil"/>
              <w:bottom w:val="nil"/>
              <w:right w:val="nil"/>
            </w:tcBorders>
            <w:shd w:val="clear" w:color="auto" w:fill="auto"/>
            <w:noWrap/>
            <w:vAlign w:val="bottom"/>
          </w:tcPr>
          <w:p w14:paraId="2485B4BB"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0.14**</w:t>
            </w:r>
          </w:p>
        </w:tc>
        <w:tc>
          <w:tcPr>
            <w:tcW w:w="1058" w:type="dxa"/>
            <w:tcBorders>
              <w:top w:val="nil"/>
              <w:left w:val="nil"/>
              <w:bottom w:val="nil"/>
              <w:right w:val="nil"/>
            </w:tcBorders>
            <w:shd w:val="clear" w:color="auto" w:fill="auto"/>
            <w:vAlign w:val="bottom"/>
          </w:tcPr>
          <w:p w14:paraId="387325BA"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347B2876"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73CC132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0.25***</w:t>
            </w:r>
          </w:p>
        </w:tc>
        <w:tc>
          <w:tcPr>
            <w:tcW w:w="1080" w:type="dxa"/>
            <w:tcBorders>
              <w:top w:val="nil"/>
              <w:left w:val="nil"/>
              <w:bottom w:val="nil"/>
              <w:right w:val="nil"/>
            </w:tcBorders>
            <w:vAlign w:val="bottom"/>
          </w:tcPr>
          <w:p w14:paraId="77089D28"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0.14**</w:t>
            </w:r>
          </w:p>
        </w:tc>
        <w:tc>
          <w:tcPr>
            <w:tcW w:w="1080" w:type="dxa"/>
            <w:tcBorders>
              <w:top w:val="nil"/>
              <w:left w:val="nil"/>
              <w:bottom w:val="nil"/>
              <w:right w:val="nil"/>
            </w:tcBorders>
            <w:vAlign w:val="bottom"/>
          </w:tcPr>
          <w:p w14:paraId="2081F275" w14:textId="77777777" w:rsidR="00520980" w:rsidRPr="00F63F99" w:rsidRDefault="00520980" w:rsidP="00520980">
            <w:pPr>
              <w:jc w:val="center"/>
              <w:rPr>
                <w:rFonts w:eastAsia="Times New Roman"/>
                <w:color w:val="000000" w:themeColor="text1"/>
                <w:sz w:val="22"/>
                <w:szCs w:val="22"/>
              </w:rPr>
            </w:pPr>
          </w:p>
        </w:tc>
      </w:tr>
      <w:tr w:rsidR="00520980" w:rsidRPr="00F63F99" w14:paraId="19768D9E"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76CBD267"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0453B295"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(0.08)</w:t>
            </w:r>
          </w:p>
        </w:tc>
        <w:tc>
          <w:tcPr>
            <w:tcW w:w="1058" w:type="dxa"/>
            <w:tcBorders>
              <w:top w:val="nil"/>
              <w:left w:val="nil"/>
              <w:bottom w:val="nil"/>
              <w:right w:val="nil"/>
            </w:tcBorders>
            <w:shd w:val="clear" w:color="auto" w:fill="auto"/>
            <w:noWrap/>
            <w:vAlign w:val="bottom"/>
          </w:tcPr>
          <w:p w14:paraId="19F6A6AB"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(0.07)</w:t>
            </w:r>
          </w:p>
        </w:tc>
        <w:tc>
          <w:tcPr>
            <w:tcW w:w="1058" w:type="dxa"/>
            <w:tcBorders>
              <w:top w:val="nil"/>
              <w:left w:val="nil"/>
              <w:bottom w:val="nil"/>
              <w:right w:val="nil"/>
            </w:tcBorders>
            <w:shd w:val="clear" w:color="auto" w:fill="auto"/>
            <w:vAlign w:val="bottom"/>
          </w:tcPr>
          <w:p w14:paraId="2664ABDD"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7F220A88"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57FB0E0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(0.08)</w:t>
            </w:r>
          </w:p>
        </w:tc>
        <w:tc>
          <w:tcPr>
            <w:tcW w:w="1080" w:type="dxa"/>
            <w:tcBorders>
              <w:top w:val="nil"/>
              <w:left w:val="nil"/>
              <w:bottom w:val="nil"/>
              <w:right w:val="nil"/>
            </w:tcBorders>
            <w:vAlign w:val="bottom"/>
          </w:tcPr>
          <w:p w14:paraId="5555D784"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(0.07)</w:t>
            </w:r>
          </w:p>
        </w:tc>
        <w:tc>
          <w:tcPr>
            <w:tcW w:w="1080" w:type="dxa"/>
            <w:tcBorders>
              <w:top w:val="nil"/>
              <w:left w:val="nil"/>
              <w:bottom w:val="nil"/>
              <w:right w:val="nil"/>
            </w:tcBorders>
            <w:vAlign w:val="bottom"/>
          </w:tcPr>
          <w:p w14:paraId="5939CCE7" w14:textId="77777777" w:rsidR="00520980" w:rsidRPr="00F63F99" w:rsidRDefault="00520980" w:rsidP="00520980">
            <w:pPr>
              <w:jc w:val="center"/>
              <w:rPr>
                <w:rFonts w:eastAsia="Times New Roman"/>
                <w:color w:val="000000" w:themeColor="text1"/>
                <w:sz w:val="22"/>
                <w:szCs w:val="22"/>
              </w:rPr>
            </w:pPr>
          </w:p>
        </w:tc>
      </w:tr>
      <w:tr w:rsidR="00520980" w:rsidRPr="00F63F99" w14:paraId="6045CB84"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742395C0"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 xml:space="preserve">- </w:t>
            </w:r>
            <w:r>
              <w:rPr>
                <w:rFonts w:eastAsia="Times New Roman"/>
                <w:color w:val="000000" w:themeColor="text1"/>
                <w:sz w:val="22"/>
                <w:szCs w:val="22"/>
              </w:rPr>
              <w:t>MORENA</w:t>
            </w:r>
          </w:p>
        </w:tc>
        <w:tc>
          <w:tcPr>
            <w:tcW w:w="1080" w:type="dxa"/>
            <w:tcBorders>
              <w:top w:val="nil"/>
              <w:left w:val="nil"/>
              <w:bottom w:val="nil"/>
              <w:right w:val="nil"/>
            </w:tcBorders>
            <w:shd w:val="clear" w:color="auto" w:fill="auto"/>
            <w:noWrap/>
            <w:vAlign w:val="bottom"/>
            <w:hideMark/>
          </w:tcPr>
          <w:p w14:paraId="1434DF2A"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0.38***</w:t>
            </w:r>
          </w:p>
        </w:tc>
        <w:tc>
          <w:tcPr>
            <w:tcW w:w="1058" w:type="dxa"/>
            <w:tcBorders>
              <w:top w:val="nil"/>
              <w:left w:val="nil"/>
              <w:bottom w:val="nil"/>
              <w:right w:val="nil"/>
            </w:tcBorders>
            <w:shd w:val="clear" w:color="auto" w:fill="auto"/>
            <w:noWrap/>
            <w:vAlign w:val="bottom"/>
          </w:tcPr>
          <w:p w14:paraId="4B61FDD6"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0.16***</w:t>
            </w:r>
          </w:p>
        </w:tc>
        <w:tc>
          <w:tcPr>
            <w:tcW w:w="1058" w:type="dxa"/>
            <w:tcBorders>
              <w:top w:val="nil"/>
              <w:left w:val="nil"/>
              <w:bottom w:val="nil"/>
              <w:right w:val="nil"/>
            </w:tcBorders>
            <w:shd w:val="clear" w:color="auto" w:fill="auto"/>
            <w:vAlign w:val="bottom"/>
          </w:tcPr>
          <w:p w14:paraId="0953E1B3"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7206332A"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72E5D9BA"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0.38***</w:t>
            </w:r>
          </w:p>
        </w:tc>
        <w:tc>
          <w:tcPr>
            <w:tcW w:w="1080" w:type="dxa"/>
            <w:tcBorders>
              <w:top w:val="nil"/>
              <w:left w:val="nil"/>
              <w:bottom w:val="nil"/>
              <w:right w:val="nil"/>
            </w:tcBorders>
            <w:vAlign w:val="bottom"/>
          </w:tcPr>
          <w:p w14:paraId="76DE9DFE"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0.17***</w:t>
            </w:r>
          </w:p>
        </w:tc>
        <w:tc>
          <w:tcPr>
            <w:tcW w:w="1080" w:type="dxa"/>
            <w:tcBorders>
              <w:top w:val="nil"/>
              <w:left w:val="nil"/>
              <w:bottom w:val="nil"/>
              <w:right w:val="nil"/>
            </w:tcBorders>
            <w:vAlign w:val="bottom"/>
          </w:tcPr>
          <w:p w14:paraId="556008FE" w14:textId="77777777" w:rsidR="00520980" w:rsidRPr="00F63F99" w:rsidRDefault="00520980" w:rsidP="00520980">
            <w:pPr>
              <w:jc w:val="center"/>
              <w:rPr>
                <w:rFonts w:eastAsia="Times New Roman"/>
                <w:color w:val="000000" w:themeColor="text1"/>
                <w:sz w:val="22"/>
                <w:szCs w:val="22"/>
              </w:rPr>
            </w:pPr>
          </w:p>
        </w:tc>
      </w:tr>
      <w:tr w:rsidR="00520980" w:rsidRPr="00F63F99" w14:paraId="3B096EF0"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709D7F96"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65348843"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noWrap/>
            <w:vAlign w:val="bottom"/>
          </w:tcPr>
          <w:p w14:paraId="2B5C6C66"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(0.05)</w:t>
            </w:r>
          </w:p>
        </w:tc>
        <w:tc>
          <w:tcPr>
            <w:tcW w:w="1058" w:type="dxa"/>
            <w:tcBorders>
              <w:top w:val="nil"/>
              <w:left w:val="nil"/>
              <w:bottom w:val="nil"/>
              <w:right w:val="nil"/>
            </w:tcBorders>
            <w:shd w:val="clear" w:color="auto" w:fill="auto"/>
            <w:vAlign w:val="bottom"/>
          </w:tcPr>
          <w:p w14:paraId="13B75AC7"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7C222FF9"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46975FB0"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383EC312"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5ACE651A" w14:textId="77777777" w:rsidR="00520980" w:rsidRPr="00F63F99" w:rsidRDefault="00520980" w:rsidP="00520980">
            <w:pPr>
              <w:jc w:val="center"/>
              <w:rPr>
                <w:rFonts w:eastAsia="Times New Roman"/>
                <w:color w:val="000000" w:themeColor="text1"/>
                <w:sz w:val="22"/>
                <w:szCs w:val="22"/>
              </w:rPr>
            </w:pPr>
          </w:p>
        </w:tc>
      </w:tr>
      <w:tr w:rsidR="00520980" w:rsidRPr="00F63F99" w14:paraId="5CEBBFC9"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73F1B484"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 Independent</w:t>
            </w:r>
          </w:p>
        </w:tc>
        <w:tc>
          <w:tcPr>
            <w:tcW w:w="1080" w:type="dxa"/>
            <w:tcBorders>
              <w:top w:val="nil"/>
              <w:left w:val="nil"/>
              <w:bottom w:val="nil"/>
              <w:right w:val="nil"/>
            </w:tcBorders>
            <w:shd w:val="clear" w:color="auto" w:fill="auto"/>
            <w:noWrap/>
            <w:vAlign w:val="bottom"/>
            <w:hideMark/>
          </w:tcPr>
          <w:p w14:paraId="1AA72929"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0.17***</w:t>
            </w:r>
          </w:p>
        </w:tc>
        <w:tc>
          <w:tcPr>
            <w:tcW w:w="1058" w:type="dxa"/>
            <w:tcBorders>
              <w:top w:val="nil"/>
              <w:left w:val="nil"/>
              <w:bottom w:val="nil"/>
              <w:right w:val="nil"/>
            </w:tcBorders>
            <w:shd w:val="clear" w:color="auto" w:fill="auto"/>
            <w:noWrap/>
            <w:vAlign w:val="bottom"/>
          </w:tcPr>
          <w:p w14:paraId="19E2D174"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0.12***</w:t>
            </w:r>
          </w:p>
        </w:tc>
        <w:tc>
          <w:tcPr>
            <w:tcW w:w="1058" w:type="dxa"/>
            <w:tcBorders>
              <w:top w:val="nil"/>
              <w:left w:val="nil"/>
              <w:bottom w:val="nil"/>
              <w:right w:val="nil"/>
            </w:tcBorders>
            <w:shd w:val="clear" w:color="auto" w:fill="auto"/>
            <w:vAlign w:val="bottom"/>
          </w:tcPr>
          <w:p w14:paraId="2D8A1487"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25423A2A"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78BE1CCB"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0.17***</w:t>
            </w:r>
          </w:p>
        </w:tc>
        <w:tc>
          <w:tcPr>
            <w:tcW w:w="1080" w:type="dxa"/>
            <w:tcBorders>
              <w:top w:val="nil"/>
              <w:left w:val="nil"/>
              <w:bottom w:val="nil"/>
              <w:right w:val="nil"/>
            </w:tcBorders>
            <w:vAlign w:val="bottom"/>
          </w:tcPr>
          <w:p w14:paraId="3063992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0.11***</w:t>
            </w:r>
          </w:p>
        </w:tc>
        <w:tc>
          <w:tcPr>
            <w:tcW w:w="1080" w:type="dxa"/>
            <w:tcBorders>
              <w:top w:val="nil"/>
              <w:left w:val="nil"/>
              <w:bottom w:val="nil"/>
              <w:right w:val="nil"/>
            </w:tcBorders>
            <w:vAlign w:val="bottom"/>
          </w:tcPr>
          <w:p w14:paraId="77F714F4" w14:textId="77777777" w:rsidR="00520980" w:rsidRPr="00F63F99" w:rsidRDefault="00520980" w:rsidP="00520980">
            <w:pPr>
              <w:jc w:val="center"/>
              <w:rPr>
                <w:rFonts w:eastAsia="Times New Roman"/>
                <w:color w:val="000000" w:themeColor="text1"/>
                <w:sz w:val="22"/>
                <w:szCs w:val="22"/>
              </w:rPr>
            </w:pPr>
          </w:p>
        </w:tc>
      </w:tr>
      <w:tr w:rsidR="00520980" w:rsidRPr="00F63F99" w14:paraId="4763DC26"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5B2978A1"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6105A6EE"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noWrap/>
            <w:vAlign w:val="bottom"/>
          </w:tcPr>
          <w:p w14:paraId="30E1EEA0"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vAlign w:val="bottom"/>
          </w:tcPr>
          <w:p w14:paraId="668C34C2" w14:textId="77777777" w:rsidR="00520980" w:rsidRPr="00F63F99"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2BD0DF01"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0707EBC1"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55EBFC0A"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5930FCEC" w14:textId="77777777" w:rsidR="00520980" w:rsidRPr="00F63F99" w:rsidRDefault="00520980" w:rsidP="00520980">
            <w:pPr>
              <w:jc w:val="center"/>
              <w:rPr>
                <w:rFonts w:eastAsia="Times New Roman"/>
                <w:color w:val="000000" w:themeColor="text1"/>
                <w:sz w:val="22"/>
                <w:szCs w:val="22"/>
              </w:rPr>
            </w:pPr>
          </w:p>
        </w:tc>
      </w:tr>
      <w:tr w:rsidR="00520980" w:rsidRPr="00F63F99" w14:paraId="0EC3EEC3"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5D0185A7" w14:textId="77777777" w:rsidR="00520980" w:rsidRPr="00F63F99" w:rsidRDefault="00520980" w:rsidP="00520980">
            <w:pPr>
              <w:rPr>
                <w:rFonts w:eastAsia="Times New Roman"/>
                <w:color w:val="000000" w:themeColor="text1"/>
                <w:sz w:val="22"/>
                <w:szCs w:val="22"/>
              </w:rPr>
            </w:pPr>
            <w:r>
              <w:rPr>
                <w:rFonts w:eastAsia="Times New Roman"/>
                <w:color w:val="000000" w:themeColor="text1"/>
                <w:sz w:val="22"/>
                <w:szCs w:val="22"/>
              </w:rPr>
              <w:t>Affective Polarization</w:t>
            </w:r>
            <w:r w:rsidRPr="00F63F99">
              <w:rPr>
                <w:rFonts w:eastAsia="Times New Roman"/>
                <w:color w:val="000000" w:themeColor="text1"/>
                <w:sz w:val="22"/>
                <w:szCs w:val="22"/>
              </w:rPr>
              <w:t xml:space="preserve"> (</w:t>
            </w:r>
            <w:r>
              <w:rPr>
                <w:rFonts w:eastAsia="Times New Roman"/>
                <w:color w:val="000000" w:themeColor="text1"/>
                <w:sz w:val="22"/>
                <w:szCs w:val="22"/>
              </w:rPr>
              <w:t>MORENA</w:t>
            </w:r>
            <w:r w:rsidRPr="00F63F99">
              <w:rPr>
                <w:rFonts w:eastAsia="Times New Roman"/>
                <w:color w:val="000000" w:themeColor="text1"/>
                <w:sz w:val="22"/>
                <w:szCs w:val="22"/>
              </w:rPr>
              <w:t>)</w:t>
            </w:r>
          </w:p>
        </w:tc>
        <w:tc>
          <w:tcPr>
            <w:tcW w:w="1080" w:type="dxa"/>
            <w:tcBorders>
              <w:top w:val="nil"/>
              <w:left w:val="nil"/>
              <w:bottom w:val="nil"/>
              <w:right w:val="nil"/>
            </w:tcBorders>
            <w:shd w:val="clear" w:color="auto" w:fill="auto"/>
            <w:noWrap/>
            <w:vAlign w:val="bottom"/>
            <w:hideMark/>
          </w:tcPr>
          <w:p w14:paraId="1E714E6F"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7BDAA7FA"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0.40***</w:t>
            </w:r>
          </w:p>
        </w:tc>
        <w:tc>
          <w:tcPr>
            <w:tcW w:w="1058" w:type="dxa"/>
            <w:tcBorders>
              <w:top w:val="nil"/>
              <w:left w:val="nil"/>
              <w:bottom w:val="nil"/>
              <w:right w:val="nil"/>
            </w:tcBorders>
            <w:shd w:val="clear" w:color="auto" w:fill="auto"/>
            <w:vAlign w:val="bottom"/>
          </w:tcPr>
          <w:p w14:paraId="0E6B0FBE"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0.23</w:t>
            </w:r>
          </w:p>
        </w:tc>
        <w:tc>
          <w:tcPr>
            <w:tcW w:w="249" w:type="dxa"/>
            <w:tcBorders>
              <w:top w:val="nil"/>
              <w:left w:val="nil"/>
              <w:bottom w:val="nil"/>
              <w:right w:val="nil"/>
            </w:tcBorders>
            <w:shd w:val="clear" w:color="auto" w:fill="auto"/>
            <w:noWrap/>
            <w:vAlign w:val="bottom"/>
          </w:tcPr>
          <w:p w14:paraId="3C47B17C"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2570A423"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6D558E21"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063A89C5" w14:textId="77777777" w:rsidR="00520980" w:rsidRPr="00F63F99" w:rsidRDefault="00520980" w:rsidP="00520980">
            <w:pPr>
              <w:jc w:val="center"/>
              <w:rPr>
                <w:rFonts w:eastAsia="Times New Roman"/>
                <w:color w:val="000000" w:themeColor="text1"/>
                <w:sz w:val="22"/>
                <w:szCs w:val="22"/>
              </w:rPr>
            </w:pPr>
          </w:p>
        </w:tc>
      </w:tr>
      <w:tr w:rsidR="00520980" w:rsidRPr="00F63F99" w14:paraId="62076C3A"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0DAB580E"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015DC0D2"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04BAE074"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(0.10)</w:t>
            </w:r>
          </w:p>
        </w:tc>
        <w:tc>
          <w:tcPr>
            <w:tcW w:w="1058" w:type="dxa"/>
            <w:tcBorders>
              <w:top w:val="nil"/>
              <w:left w:val="nil"/>
              <w:bottom w:val="nil"/>
              <w:right w:val="nil"/>
            </w:tcBorders>
            <w:shd w:val="clear" w:color="auto" w:fill="auto"/>
            <w:vAlign w:val="bottom"/>
          </w:tcPr>
          <w:p w14:paraId="10418368"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(0.19)</w:t>
            </w:r>
          </w:p>
        </w:tc>
        <w:tc>
          <w:tcPr>
            <w:tcW w:w="249" w:type="dxa"/>
            <w:tcBorders>
              <w:top w:val="nil"/>
              <w:left w:val="nil"/>
              <w:bottom w:val="nil"/>
              <w:right w:val="nil"/>
            </w:tcBorders>
            <w:shd w:val="clear" w:color="auto" w:fill="auto"/>
            <w:noWrap/>
            <w:vAlign w:val="bottom"/>
          </w:tcPr>
          <w:p w14:paraId="3C5AF3C6"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0846B5FA"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1BBFE29B"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2B652349" w14:textId="77777777" w:rsidR="00520980" w:rsidRPr="00F63F99" w:rsidRDefault="00520980" w:rsidP="00520980">
            <w:pPr>
              <w:jc w:val="center"/>
              <w:rPr>
                <w:rFonts w:eastAsia="Times New Roman"/>
                <w:color w:val="000000" w:themeColor="text1"/>
                <w:sz w:val="22"/>
                <w:szCs w:val="22"/>
              </w:rPr>
            </w:pPr>
          </w:p>
        </w:tc>
      </w:tr>
      <w:tr w:rsidR="00520980" w:rsidRPr="00F63F99" w14:paraId="106BE09C" w14:textId="77777777" w:rsidTr="00520980">
        <w:trPr>
          <w:trHeight w:val="280"/>
          <w:jc w:val="center"/>
        </w:trPr>
        <w:tc>
          <w:tcPr>
            <w:tcW w:w="3321" w:type="dxa"/>
            <w:tcBorders>
              <w:top w:val="nil"/>
              <w:left w:val="nil"/>
              <w:bottom w:val="nil"/>
              <w:right w:val="nil"/>
            </w:tcBorders>
            <w:shd w:val="clear" w:color="auto" w:fill="auto"/>
            <w:noWrap/>
            <w:vAlign w:val="bottom"/>
          </w:tcPr>
          <w:p w14:paraId="51CFDC90" w14:textId="77777777" w:rsidR="00520980" w:rsidRPr="00F63F99" w:rsidRDefault="00520980" w:rsidP="00520980">
            <w:pPr>
              <w:rPr>
                <w:rFonts w:eastAsia="Times New Roman"/>
                <w:color w:val="000000" w:themeColor="text1"/>
                <w:sz w:val="22"/>
                <w:szCs w:val="22"/>
              </w:rPr>
            </w:pPr>
            <w:r>
              <w:rPr>
                <w:rFonts w:eastAsia="Times New Roman"/>
                <w:color w:val="000000" w:themeColor="text1"/>
                <w:sz w:val="22"/>
                <w:szCs w:val="22"/>
              </w:rPr>
              <w:t>Affective Polarization</w:t>
            </w:r>
            <w:r w:rsidRPr="00F63F99">
              <w:rPr>
                <w:rFonts w:eastAsia="Times New Roman"/>
                <w:color w:val="000000" w:themeColor="text1"/>
                <w:sz w:val="22"/>
                <w:szCs w:val="22"/>
              </w:rPr>
              <w:t xml:space="preserve"> (</w:t>
            </w:r>
            <w:r>
              <w:rPr>
                <w:rFonts w:eastAsia="Times New Roman"/>
                <w:color w:val="000000" w:themeColor="text1"/>
                <w:sz w:val="22"/>
                <w:szCs w:val="22"/>
              </w:rPr>
              <w:t>AMLO</w:t>
            </w:r>
          </w:p>
        </w:tc>
        <w:tc>
          <w:tcPr>
            <w:tcW w:w="1080" w:type="dxa"/>
            <w:tcBorders>
              <w:top w:val="nil"/>
              <w:left w:val="nil"/>
              <w:bottom w:val="nil"/>
              <w:right w:val="nil"/>
            </w:tcBorders>
            <w:shd w:val="clear" w:color="auto" w:fill="auto"/>
            <w:noWrap/>
            <w:vAlign w:val="bottom"/>
          </w:tcPr>
          <w:p w14:paraId="2E4D64F1"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6A264937" w14:textId="77777777" w:rsidR="00520980" w:rsidRPr="00E23021"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vAlign w:val="bottom"/>
          </w:tcPr>
          <w:p w14:paraId="59D3B0C0" w14:textId="77777777" w:rsidR="00520980" w:rsidRPr="002067B1"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29309390"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4799BEAC"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7034B1A3" w14:textId="77777777" w:rsidR="00520980" w:rsidRPr="002067B1"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0.59***</w:t>
            </w:r>
          </w:p>
        </w:tc>
        <w:tc>
          <w:tcPr>
            <w:tcW w:w="1080" w:type="dxa"/>
            <w:tcBorders>
              <w:top w:val="nil"/>
              <w:left w:val="nil"/>
              <w:bottom w:val="nil"/>
              <w:right w:val="nil"/>
            </w:tcBorders>
            <w:vAlign w:val="bottom"/>
          </w:tcPr>
          <w:p w14:paraId="308F9C4C" w14:textId="77777777" w:rsidR="00520980" w:rsidRPr="002067B1"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0.43*</w:t>
            </w:r>
          </w:p>
        </w:tc>
      </w:tr>
      <w:tr w:rsidR="00520980" w:rsidRPr="00F63F99" w14:paraId="0818F68D" w14:textId="77777777" w:rsidTr="00520980">
        <w:trPr>
          <w:trHeight w:val="280"/>
          <w:jc w:val="center"/>
        </w:trPr>
        <w:tc>
          <w:tcPr>
            <w:tcW w:w="3321" w:type="dxa"/>
            <w:tcBorders>
              <w:top w:val="nil"/>
              <w:left w:val="nil"/>
              <w:bottom w:val="nil"/>
              <w:right w:val="nil"/>
            </w:tcBorders>
            <w:shd w:val="clear" w:color="auto" w:fill="auto"/>
            <w:noWrap/>
            <w:vAlign w:val="bottom"/>
          </w:tcPr>
          <w:p w14:paraId="159481B6"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tcPr>
          <w:p w14:paraId="7D40F011"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3F46AAEC" w14:textId="77777777" w:rsidR="00520980" w:rsidRPr="00E23021"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vAlign w:val="bottom"/>
          </w:tcPr>
          <w:p w14:paraId="1517E532" w14:textId="77777777" w:rsidR="00520980" w:rsidRPr="002067B1" w:rsidRDefault="00520980" w:rsidP="00520980">
            <w:pPr>
              <w:jc w:val="center"/>
              <w:rPr>
                <w:rFonts w:eastAsia="Times New Roman"/>
                <w:color w:val="000000" w:themeColor="text1"/>
                <w:sz w:val="22"/>
                <w:szCs w:val="22"/>
              </w:rPr>
            </w:pPr>
          </w:p>
        </w:tc>
        <w:tc>
          <w:tcPr>
            <w:tcW w:w="249" w:type="dxa"/>
            <w:tcBorders>
              <w:top w:val="nil"/>
              <w:left w:val="nil"/>
              <w:bottom w:val="nil"/>
              <w:right w:val="nil"/>
            </w:tcBorders>
            <w:shd w:val="clear" w:color="auto" w:fill="auto"/>
            <w:noWrap/>
            <w:vAlign w:val="bottom"/>
          </w:tcPr>
          <w:p w14:paraId="50C07140"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01C58609"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11B3BC52" w14:textId="77777777" w:rsidR="00520980" w:rsidRPr="002067B1"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(0.12)</w:t>
            </w:r>
          </w:p>
        </w:tc>
        <w:tc>
          <w:tcPr>
            <w:tcW w:w="1080" w:type="dxa"/>
            <w:tcBorders>
              <w:top w:val="nil"/>
              <w:left w:val="nil"/>
              <w:bottom w:val="nil"/>
              <w:right w:val="nil"/>
            </w:tcBorders>
            <w:vAlign w:val="bottom"/>
          </w:tcPr>
          <w:p w14:paraId="374C6059" w14:textId="77777777" w:rsidR="00520980" w:rsidRPr="002067B1"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(0.24)</w:t>
            </w:r>
          </w:p>
        </w:tc>
      </w:tr>
      <w:tr w:rsidR="00520980" w:rsidRPr="00F63F99" w14:paraId="3B362F92"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40B725E3"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Conspiracy Thinking (</w:t>
            </w:r>
            <w:r>
              <w:rPr>
                <w:rFonts w:eastAsia="Times New Roman"/>
                <w:color w:val="000000" w:themeColor="text1"/>
                <w:sz w:val="22"/>
                <w:szCs w:val="22"/>
              </w:rPr>
              <w:t>0-1</w:t>
            </w:r>
            <w:r w:rsidRPr="00F63F99">
              <w:rPr>
                <w:rFonts w:eastAsia="Times New Roman"/>
                <w:color w:val="000000" w:themeColor="text1"/>
                <w:sz w:val="22"/>
                <w:szCs w:val="22"/>
              </w:rPr>
              <w:t>)</w:t>
            </w:r>
          </w:p>
        </w:tc>
        <w:tc>
          <w:tcPr>
            <w:tcW w:w="1080" w:type="dxa"/>
            <w:tcBorders>
              <w:top w:val="nil"/>
              <w:left w:val="nil"/>
              <w:bottom w:val="nil"/>
              <w:right w:val="nil"/>
            </w:tcBorders>
            <w:shd w:val="clear" w:color="auto" w:fill="auto"/>
            <w:noWrap/>
            <w:vAlign w:val="bottom"/>
            <w:hideMark/>
          </w:tcPr>
          <w:p w14:paraId="4D3544D0"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0F9DC71E"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0.16***</w:t>
            </w:r>
          </w:p>
        </w:tc>
        <w:tc>
          <w:tcPr>
            <w:tcW w:w="1058" w:type="dxa"/>
            <w:tcBorders>
              <w:top w:val="nil"/>
              <w:left w:val="nil"/>
              <w:bottom w:val="nil"/>
              <w:right w:val="nil"/>
            </w:tcBorders>
            <w:shd w:val="clear" w:color="auto" w:fill="auto"/>
            <w:vAlign w:val="bottom"/>
          </w:tcPr>
          <w:p w14:paraId="32EC7E6D"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0.02</w:t>
            </w:r>
          </w:p>
        </w:tc>
        <w:tc>
          <w:tcPr>
            <w:tcW w:w="249" w:type="dxa"/>
            <w:tcBorders>
              <w:top w:val="nil"/>
              <w:left w:val="nil"/>
              <w:bottom w:val="nil"/>
              <w:right w:val="nil"/>
            </w:tcBorders>
            <w:shd w:val="clear" w:color="auto" w:fill="auto"/>
            <w:noWrap/>
            <w:vAlign w:val="bottom"/>
          </w:tcPr>
          <w:p w14:paraId="35BADBBD"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5C8CA7B7"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1B0B1151"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0.16***</w:t>
            </w:r>
          </w:p>
        </w:tc>
        <w:tc>
          <w:tcPr>
            <w:tcW w:w="1080" w:type="dxa"/>
            <w:tcBorders>
              <w:top w:val="nil"/>
              <w:left w:val="nil"/>
              <w:bottom w:val="nil"/>
              <w:right w:val="nil"/>
            </w:tcBorders>
            <w:vAlign w:val="bottom"/>
          </w:tcPr>
          <w:p w14:paraId="12A4113E"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0.02</w:t>
            </w:r>
          </w:p>
        </w:tc>
      </w:tr>
      <w:tr w:rsidR="00520980" w:rsidRPr="00F63F99" w14:paraId="4205E075"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28CBC8C9"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2CE28B35"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0A032EF9"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vAlign w:val="bottom"/>
          </w:tcPr>
          <w:p w14:paraId="372DBB35"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(0.08)</w:t>
            </w:r>
          </w:p>
        </w:tc>
        <w:tc>
          <w:tcPr>
            <w:tcW w:w="249" w:type="dxa"/>
            <w:tcBorders>
              <w:top w:val="nil"/>
              <w:left w:val="nil"/>
              <w:bottom w:val="nil"/>
              <w:right w:val="nil"/>
            </w:tcBorders>
            <w:shd w:val="clear" w:color="auto" w:fill="auto"/>
            <w:noWrap/>
            <w:vAlign w:val="bottom"/>
          </w:tcPr>
          <w:p w14:paraId="7073B54B"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21FF04AB"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4F62E8D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208C50D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(0.08)</w:t>
            </w:r>
          </w:p>
        </w:tc>
      </w:tr>
      <w:tr w:rsidR="00520980" w:rsidRPr="00F63F99" w14:paraId="7818EF38"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7680C39D" w14:textId="77777777" w:rsidR="00520980" w:rsidRPr="00F63F99" w:rsidRDefault="00520980" w:rsidP="00520980">
            <w:pPr>
              <w:rPr>
                <w:rFonts w:eastAsia="Times New Roman"/>
                <w:color w:val="000000" w:themeColor="text1"/>
                <w:sz w:val="22"/>
                <w:szCs w:val="22"/>
              </w:rPr>
            </w:pPr>
            <w:r>
              <w:rPr>
                <w:rFonts w:eastAsia="Times New Roman"/>
                <w:color w:val="000000" w:themeColor="text1"/>
                <w:sz w:val="22"/>
                <w:szCs w:val="22"/>
              </w:rPr>
              <w:t>AMLO FT (0-1</w:t>
            </w:r>
            <w:r w:rsidRPr="00F63F99">
              <w:rPr>
                <w:rFonts w:eastAsia="Times New Roman"/>
                <w:color w:val="000000" w:themeColor="text1"/>
                <w:sz w:val="22"/>
                <w:szCs w:val="22"/>
              </w:rPr>
              <w:t>)</w:t>
            </w:r>
          </w:p>
        </w:tc>
        <w:tc>
          <w:tcPr>
            <w:tcW w:w="1080" w:type="dxa"/>
            <w:tcBorders>
              <w:top w:val="nil"/>
              <w:left w:val="nil"/>
              <w:bottom w:val="nil"/>
              <w:right w:val="nil"/>
            </w:tcBorders>
            <w:shd w:val="clear" w:color="auto" w:fill="auto"/>
            <w:noWrap/>
            <w:vAlign w:val="bottom"/>
          </w:tcPr>
          <w:p w14:paraId="44DD5971"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7ABD242E"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0.20***</w:t>
            </w:r>
          </w:p>
        </w:tc>
        <w:tc>
          <w:tcPr>
            <w:tcW w:w="1058" w:type="dxa"/>
            <w:tcBorders>
              <w:top w:val="nil"/>
              <w:left w:val="nil"/>
              <w:bottom w:val="nil"/>
              <w:right w:val="nil"/>
            </w:tcBorders>
            <w:shd w:val="clear" w:color="auto" w:fill="auto"/>
            <w:vAlign w:val="bottom"/>
          </w:tcPr>
          <w:p w14:paraId="4521FAA3"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0.11</w:t>
            </w:r>
          </w:p>
        </w:tc>
        <w:tc>
          <w:tcPr>
            <w:tcW w:w="249" w:type="dxa"/>
            <w:tcBorders>
              <w:top w:val="nil"/>
              <w:left w:val="nil"/>
              <w:bottom w:val="nil"/>
              <w:right w:val="nil"/>
            </w:tcBorders>
            <w:shd w:val="clear" w:color="auto" w:fill="auto"/>
            <w:noWrap/>
            <w:vAlign w:val="bottom"/>
          </w:tcPr>
          <w:p w14:paraId="439917DB"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633501D3"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0393F09F"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0.05</w:t>
            </w:r>
          </w:p>
        </w:tc>
        <w:tc>
          <w:tcPr>
            <w:tcW w:w="1080" w:type="dxa"/>
            <w:tcBorders>
              <w:top w:val="nil"/>
              <w:left w:val="nil"/>
              <w:bottom w:val="nil"/>
              <w:right w:val="nil"/>
            </w:tcBorders>
            <w:vAlign w:val="bottom"/>
          </w:tcPr>
          <w:p w14:paraId="5D82A5A1"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r>
      <w:tr w:rsidR="00520980" w:rsidRPr="00F63F99" w14:paraId="4778BF6A"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6F9E4076"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tcPr>
          <w:p w14:paraId="251BD84B" w14:textId="77777777" w:rsidR="00520980" w:rsidRPr="00F63F99"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38457E9A"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(0.06)</w:t>
            </w:r>
          </w:p>
        </w:tc>
        <w:tc>
          <w:tcPr>
            <w:tcW w:w="1058" w:type="dxa"/>
            <w:tcBorders>
              <w:top w:val="nil"/>
              <w:left w:val="nil"/>
              <w:bottom w:val="nil"/>
              <w:right w:val="nil"/>
            </w:tcBorders>
            <w:shd w:val="clear" w:color="auto" w:fill="auto"/>
            <w:vAlign w:val="bottom"/>
          </w:tcPr>
          <w:p w14:paraId="5D16AD1D"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(0.13)</w:t>
            </w:r>
          </w:p>
        </w:tc>
        <w:tc>
          <w:tcPr>
            <w:tcW w:w="249" w:type="dxa"/>
            <w:tcBorders>
              <w:top w:val="nil"/>
              <w:left w:val="nil"/>
              <w:bottom w:val="nil"/>
              <w:right w:val="nil"/>
            </w:tcBorders>
            <w:shd w:val="clear" w:color="auto" w:fill="auto"/>
            <w:noWrap/>
            <w:vAlign w:val="bottom"/>
          </w:tcPr>
          <w:p w14:paraId="49FC2333"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68DF4A6B"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5936E47A"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(0.07)</w:t>
            </w:r>
          </w:p>
        </w:tc>
        <w:tc>
          <w:tcPr>
            <w:tcW w:w="1080" w:type="dxa"/>
            <w:tcBorders>
              <w:top w:val="nil"/>
              <w:left w:val="nil"/>
              <w:bottom w:val="nil"/>
              <w:right w:val="nil"/>
            </w:tcBorders>
            <w:vAlign w:val="bottom"/>
          </w:tcPr>
          <w:p w14:paraId="29E814F5"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(0.17)</w:t>
            </w:r>
          </w:p>
        </w:tc>
      </w:tr>
      <w:tr w:rsidR="00520980" w:rsidRPr="00F63F99" w14:paraId="61A11434" w14:textId="77777777" w:rsidTr="00520980">
        <w:trPr>
          <w:trHeight w:val="280"/>
          <w:jc w:val="center"/>
        </w:trPr>
        <w:tc>
          <w:tcPr>
            <w:tcW w:w="3321" w:type="dxa"/>
            <w:tcBorders>
              <w:top w:val="nil"/>
              <w:left w:val="nil"/>
              <w:bottom w:val="nil"/>
              <w:right w:val="nil"/>
            </w:tcBorders>
            <w:shd w:val="clear" w:color="auto" w:fill="auto"/>
            <w:noWrap/>
            <w:vAlign w:val="bottom"/>
          </w:tcPr>
          <w:p w14:paraId="7E541920" w14:textId="77777777" w:rsidR="00520980" w:rsidRDefault="00520980" w:rsidP="00520980">
            <w:pPr>
              <w:rPr>
                <w:rFonts w:eastAsia="Times New Roman"/>
                <w:color w:val="000000" w:themeColor="text1"/>
                <w:sz w:val="22"/>
                <w:szCs w:val="22"/>
              </w:rPr>
            </w:pPr>
            <w:r>
              <w:rPr>
                <w:rFonts w:eastAsia="Times New Roman"/>
                <w:color w:val="000000" w:themeColor="text1"/>
                <w:sz w:val="22"/>
                <w:szCs w:val="22"/>
              </w:rPr>
              <w:t>Trust in Elections (0-1)</w:t>
            </w:r>
          </w:p>
        </w:tc>
        <w:tc>
          <w:tcPr>
            <w:tcW w:w="1080" w:type="dxa"/>
            <w:tcBorders>
              <w:top w:val="nil"/>
              <w:left w:val="nil"/>
              <w:bottom w:val="nil"/>
              <w:right w:val="nil"/>
            </w:tcBorders>
            <w:shd w:val="clear" w:color="auto" w:fill="auto"/>
            <w:noWrap/>
            <w:vAlign w:val="bottom"/>
          </w:tcPr>
          <w:p w14:paraId="7B54D5BC" w14:textId="77777777" w:rsidR="00520980" w:rsidRPr="00364AB8"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009889E8" w14:textId="77777777" w:rsidR="00520980" w:rsidRPr="00364AB8"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0.21***</w:t>
            </w:r>
          </w:p>
        </w:tc>
        <w:tc>
          <w:tcPr>
            <w:tcW w:w="1058" w:type="dxa"/>
            <w:tcBorders>
              <w:top w:val="nil"/>
              <w:left w:val="nil"/>
              <w:bottom w:val="nil"/>
              <w:right w:val="nil"/>
            </w:tcBorders>
            <w:shd w:val="clear" w:color="auto" w:fill="auto"/>
            <w:vAlign w:val="bottom"/>
          </w:tcPr>
          <w:p w14:paraId="76EF3F74" w14:textId="77777777" w:rsidR="00520980" w:rsidRPr="00364AB8"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0.24**</w:t>
            </w:r>
          </w:p>
        </w:tc>
        <w:tc>
          <w:tcPr>
            <w:tcW w:w="249" w:type="dxa"/>
            <w:tcBorders>
              <w:top w:val="nil"/>
              <w:left w:val="nil"/>
              <w:bottom w:val="nil"/>
              <w:right w:val="nil"/>
            </w:tcBorders>
            <w:shd w:val="clear" w:color="auto" w:fill="auto"/>
            <w:noWrap/>
            <w:vAlign w:val="bottom"/>
          </w:tcPr>
          <w:p w14:paraId="53622B7E"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782B6ACB"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34ACEEC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0.19***</w:t>
            </w:r>
          </w:p>
        </w:tc>
        <w:tc>
          <w:tcPr>
            <w:tcW w:w="1080" w:type="dxa"/>
            <w:tcBorders>
              <w:top w:val="nil"/>
              <w:left w:val="nil"/>
              <w:bottom w:val="nil"/>
              <w:right w:val="nil"/>
            </w:tcBorders>
            <w:vAlign w:val="bottom"/>
          </w:tcPr>
          <w:p w14:paraId="6950F3A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0.23**</w:t>
            </w:r>
          </w:p>
        </w:tc>
      </w:tr>
      <w:tr w:rsidR="00520980" w:rsidRPr="00F63F99" w14:paraId="3771512D" w14:textId="77777777" w:rsidTr="00520980">
        <w:trPr>
          <w:trHeight w:val="280"/>
          <w:jc w:val="center"/>
        </w:trPr>
        <w:tc>
          <w:tcPr>
            <w:tcW w:w="3321" w:type="dxa"/>
            <w:tcBorders>
              <w:top w:val="nil"/>
              <w:left w:val="nil"/>
              <w:bottom w:val="nil"/>
              <w:right w:val="nil"/>
            </w:tcBorders>
            <w:shd w:val="clear" w:color="auto" w:fill="auto"/>
            <w:noWrap/>
            <w:vAlign w:val="bottom"/>
          </w:tcPr>
          <w:p w14:paraId="7B90FF5B" w14:textId="77777777" w:rsidR="00520980"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tcPr>
          <w:p w14:paraId="04A1388E" w14:textId="77777777" w:rsidR="00520980" w:rsidRPr="00364AB8" w:rsidRDefault="00520980" w:rsidP="00520980">
            <w:pPr>
              <w:jc w:val="center"/>
              <w:rPr>
                <w:rFonts w:eastAsia="Times New Roman"/>
                <w:color w:val="000000" w:themeColor="text1"/>
                <w:sz w:val="22"/>
                <w:szCs w:val="22"/>
              </w:rPr>
            </w:pPr>
          </w:p>
        </w:tc>
        <w:tc>
          <w:tcPr>
            <w:tcW w:w="1058" w:type="dxa"/>
            <w:tcBorders>
              <w:top w:val="nil"/>
              <w:left w:val="nil"/>
              <w:bottom w:val="nil"/>
              <w:right w:val="nil"/>
            </w:tcBorders>
            <w:shd w:val="clear" w:color="auto" w:fill="auto"/>
            <w:noWrap/>
            <w:vAlign w:val="bottom"/>
          </w:tcPr>
          <w:p w14:paraId="380341AE" w14:textId="77777777" w:rsidR="00520980" w:rsidRPr="00364AB8"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(0.05)</w:t>
            </w:r>
          </w:p>
        </w:tc>
        <w:tc>
          <w:tcPr>
            <w:tcW w:w="1058" w:type="dxa"/>
            <w:tcBorders>
              <w:top w:val="nil"/>
              <w:left w:val="nil"/>
              <w:bottom w:val="nil"/>
              <w:right w:val="nil"/>
            </w:tcBorders>
            <w:shd w:val="clear" w:color="auto" w:fill="auto"/>
            <w:vAlign w:val="bottom"/>
          </w:tcPr>
          <w:p w14:paraId="6FFB7C7C" w14:textId="77777777" w:rsidR="00520980" w:rsidRPr="00364AB8"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(0.11)</w:t>
            </w:r>
          </w:p>
        </w:tc>
        <w:tc>
          <w:tcPr>
            <w:tcW w:w="249" w:type="dxa"/>
            <w:tcBorders>
              <w:top w:val="nil"/>
              <w:left w:val="nil"/>
              <w:bottom w:val="nil"/>
              <w:right w:val="nil"/>
            </w:tcBorders>
            <w:shd w:val="clear" w:color="auto" w:fill="auto"/>
            <w:noWrap/>
            <w:vAlign w:val="bottom"/>
          </w:tcPr>
          <w:p w14:paraId="1DE39DCE"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4029ABF2" w14:textId="77777777" w:rsidR="00520980" w:rsidRPr="00F63F99" w:rsidRDefault="00520980" w:rsidP="00520980">
            <w:pPr>
              <w:jc w:val="center"/>
              <w:rPr>
                <w:rFonts w:eastAsia="Times New Roman"/>
                <w:color w:val="000000" w:themeColor="text1"/>
                <w:sz w:val="22"/>
                <w:szCs w:val="22"/>
              </w:rPr>
            </w:pPr>
          </w:p>
        </w:tc>
        <w:tc>
          <w:tcPr>
            <w:tcW w:w="1080" w:type="dxa"/>
            <w:tcBorders>
              <w:top w:val="nil"/>
              <w:left w:val="nil"/>
              <w:bottom w:val="nil"/>
              <w:right w:val="nil"/>
            </w:tcBorders>
            <w:vAlign w:val="bottom"/>
          </w:tcPr>
          <w:p w14:paraId="19B64107"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(0.05)</w:t>
            </w:r>
          </w:p>
        </w:tc>
        <w:tc>
          <w:tcPr>
            <w:tcW w:w="1080" w:type="dxa"/>
            <w:tcBorders>
              <w:top w:val="nil"/>
              <w:left w:val="nil"/>
              <w:bottom w:val="nil"/>
              <w:right w:val="nil"/>
            </w:tcBorders>
            <w:vAlign w:val="bottom"/>
          </w:tcPr>
          <w:p w14:paraId="7FE96269"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(0.11)</w:t>
            </w:r>
          </w:p>
        </w:tc>
      </w:tr>
      <w:tr w:rsidR="00520980" w:rsidRPr="00F63F99" w14:paraId="242F47D5"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11440F15"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Political Information (</w:t>
            </w:r>
            <w:r>
              <w:rPr>
                <w:rFonts w:eastAsia="Times New Roman"/>
                <w:color w:val="000000" w:themeColor="text1"/>
                <w:sz w:val="22"/>
                <w:szCs w:val="22"/>
              </w:rPr>
              <w:t>0-1</w:t>
            </w:r>
            <w:r w:rsidRPr="00F63F99">
              <w:rPr>
                <w:rFonts w:eastAsia="Times New Roman"/>
                <w:color w:val="000000" w:themeColor="text1"/>
                <w:sz w:val="22"/>
                <w:szCs w:val="22"/>
              </w:rPr>
              <w:t>)</w:t>
            </w:r>
          </w:p>
        </w:tc>
        <w:tc>
          <w:tcPr>
            <w:tcW w:w="1080" w:type="dxa"/>
            <w:tcBorders>
              <w:top w:val="nil"/>
              <w:left w:val="nil"/>
              <w:bottom w:val="nil"/>
              <w:right w:val="nil"/>
            </w:tcBorders>
            <w:shd w:val="clear" w:color="auto" w:fill="auto"/>
            <w:noWrap/>
            <w:vAlign w:val="bottom"/>
            <w:hideMark/>
          </w:tcPr>
          <w:p w14:paraId="7B034309"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0.06**</w:t>
            </w:r>
          </w:p>
        </w:tc>
        <w:tc>
          <w:tcPr>
            <w:tcW w:w="1058" w:type="dxa"/>
            <w:tcBorders>
              <w:top w:val="nil"/>
              <w:left w:val="nil"/>
              <w:bottom w:val="nil"/>
              <w:right w:val="nil"/>
            </w:tcBorders>
            <w:shd w:val="clear" w:color="auto" w:fill="auto"/>
            <w:noWrap/>
            <w:vAlign w:val="bottom"/>
          </w:tcPr>
          <w:p w14:paraId="472FA921"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0.06**</w:t>
            </w:r>
          </w:p>
        </w:tc>
        <w:tc>
          <w:tcPr>
            <w:tcW w:w="1058" w:type="dxa"/>
            <w:tcBorders>
              <w:top w:val="nil"/>
              <w:left w:val="nil"/>
              <w:bottom w:val="nil"/>
              <w:right w:val="nil"/>
            </w:tcBorders>
            <w:shd w:val="clear" w:color="auto" w:fill="auto"/>
            <w:vAlign w:val="bottom"/>
          </w:tcPr>
          <w:p w14:paraId="0A783062"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0.06</w:t>
            </w:r>
          </w:p>
        </w:tc>
        <w:tc>
          <w:tcPr>
            <w:tcW w:w="249" w:type="dxa"/>
            <w:tcBorders>
              <w:top w:val="nil"/>
              <w:left w:val="nil"/>
              <w:bottom w:val="nil"/>
              <w:right w:val="nil"/>
            </w:tcBorders>
            <w:shd w:val="clear" w:color="auto" w:fill="auto"/>
            <w:noWrap/>
            <w:vAlign w:val="bottom"/>
          </w:tcPr>
          <w:p w14:paraId="3FE4C777"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46C4EBFC"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0.06**</w:t>
            </w:r>
          </w:p>
        </w:tc>
        <w:tc>
          <w:tcPr>
            <w:tcW w:w="1080" w:type="dxa"/>
            <w:tcBorders>
              <w:top w:val="nil"/>
              <w:left w:val="nil"/>
              <w:bottom w:val="nil"/>
              <w:right w:val="nil"/>
            </w:tcBorders>
            <w:vAlign w:val="bottom"/>
          </w:tcPr>
          <w:p w14:paraId="0B9DEE87"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0.06**</w:t>
            </w:r>
          </w:p>
        </w:tc>
        <w:tc>
          <w:tcPr>
            <w:tcW w:w="1080" w:type="dxa"/>
            <w:tcBorders>
              <w:top w:val="nil"/>
              <w:left w:val="nil"/>
              <w:bottom w:val="nil"/>
              <w:right w:val="nil"/>
            </w:tcBorders>
            <w:vAlign w:val="bottom"/>
          </w:tcPr>
          <w:p w14:paraId="44D46B90"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0.06</w:t>
            </w:r>
          </w:p>
        </w:tc>
      </w:tr>
      <w:tr w:rsidR="00520980" w:rsidRPr="00F63F99" w14:paraId="533999E5"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44E38C06"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687F8D41"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(0.03)</w:t>
            </w:r>
          </w:p>
        </w:tc>
        <w:tc>
          <w:tcPr>
            <w:tcW w:w="1058" w:type="dxa"/>
            <w:tcBorders>
              <w:top w:val="nil"/>
              <w:left w:val="nil"/>
              <w:bottom w:val="nil"/>
              <w:right w:val="nil"/>
            </w:tcBorders>
            <w:shd w:val="clear" w:color="auto" w:fill="auto"/>
            <w:noWrap/>
            <w:vAlign w:val="bottom"/>
          </w:tcPr>
          <w:p w14:paraId="005AF6F8"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(0.03)</w:t>
            </w:r>
          </w:p>
        </w:tc>
        <w:tc>
          <w:tcPr>
            <w:tcW w:w="1058" w:type="dxa"/>
            <w:tcBorders>
              <w:top w:val="nil"/>
              <w:left w:val="nil"/>
              <w:bottom w:val="nil"/>
              <w:right w:val="nil"/>
            </w:tcBorders>
            <w:shd w:val="clear" w:color="auto" w:fill="auto"/>
            <w:vAlign w:val="bottom"/>
          </w:tcPr>
          <w:p w14:paraId="3CC14157"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(0.05)</w:t>
            </w:r>
          </w:p>
        </w:tc>
        <w:tc>
          <w:tcPr>
            <w:tcW w:w="249" w:type="dxa"/>
            <w:tcBorders>
              <w:top w:val="nil"/>
              <w:left w:val="nil"/>
              <w:bottom w:val="nil"/>
              <w:right w:val="nil"/>
            </w:tcBorders>
            <w:shd w:val="clear" w:color="auto" w:fill="auto"/>
            <w:noWrap/>
            <w:vAlign w:val="bottom"/>
          </w:tcPr>
          <w:p w14:paraId="5CF477C1"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29A3047A"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(0.03)</w:t>
            </w:r>
          </w:p>
        </w:tc>
        <w:tc>
          <w:tcPr>
            <w:tcW w:w="1080" w:type="dxa"/>
            <w:tcBorders>
              <w:top w:val="nil"/>
              <w:left w:val="nil"/>
              <w:bottom w:val="nil"/>
              <w:right w:val="nil"/>
            </w:tcBorders>
            <w:vAlign w:val="bottom"/>
          </w:tcPr>
          <w:p w14:paraId="6DEF7C3B"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(0.03)</w:t>
            </w:r>
          </w:p>
        </w:tc>
        <w:tc>
          <w:tcPr>
            <w:tcW w:w="1080" w:type="dxa"/>
            <w:tcBorders>
              <w:top w:val="nil"/>
              <w:left w:val="nil"/>
              <w:bottom w:val="nil"/>
              <w:right w:val="nil"/>
            </w:tcBorders>
            <w:vAlign w:val="bottom"/>
          </w:tcPr>
          <w:p w14:paraId="177DE151"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(0.05)</w:t>
            </w:r>
          </w:p>
        </w:tc>
      </w:tr>
      <w:tr w:rsidR="00520980" w:rsidRPr="00F63F99" w14:paraId="61F6A7D2"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63D1CC3E" w14:textId="77777777" w:rsidR="00520980" w:rsidRPr="00F63F99" w:rsidRDefault="00520980" w:rsidP="00520980">
            <w:pPr>
              <w:rPr>
                <w:rFonts w:eastAsia="Times New Roman"/>
                <w:color w:val="000000" w:themeColor="text1"/>
                <w:sz w:val="22"/>
                <w:szCs w:val="22"/>
              </w:rPr>
            </w:pPr>
            <w:r>
              <w:rPr>
                <w:rFonts w:eastAsia="Times New Roman"/>
                <w:color w:val="000000" w:themeColor="text1"/>
                <w:sz w:val="22"/>
                <w:szCs w:val="22"/>
              </w:rPr>
              <w:t>Ideology (0-1</w:t>
            </w:r>
            <w:r w:rsidRPr="00F63F99">
              <w:rPr>
                <w:rFonts w:eastAsia="Times New Roman"/>
                <w:color w:val="000000" w:themeColor="text1"/>
                <w:sz w:val="22"/>
                <w:szCs w:val="22"/>
              </w:rPr>
              <w:t>)</w:t>
            </w:r>
          </w:p>
        </w:tc>
        <w:tc>
          <w:tcPr>
            <w:tcW w:w="1080" w:type="dxa"/>
            <w:tcBorders>
              <w:top w:val="nil"/>
              <w:left w:val="nil"/>
              <w:bottom w:val="nil"/>
              <w:right w:val="nil"/>
            </w:tcBorders>
            <w:shd w:val="clear" w:color="auto" w:fill="auto"/>
            <w:noWrap/>
            <w:vAlign w:val="bottom"/>
            <w:hideMark/>
          </w:tcPr>
          <w:p w14:paraId="02954F81"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-0.15***</w:t>
            </w:r>
          </w:p>
        </w:tc>
        <w:tc>
          <w:tcPr>
            <w:tcW w:w="1058" w:type="dxa"/>
            <w:tcBorders>
              <w:top w:val="nil"/>
              <w:left w:val="nil"/>
              <w:bottom w:val="nil"/>
              <w:right w:val="nil"/>
            </w:tcBorders>
            <w:shd w:val="clear" w:color="auto" w:fill="auto"/>
            <w:noWrap/>
            <w:vAlign w:val="bottom"/>
          </w:tcPr>
          <w:p w14:paraId="3517A756"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-0.02</w:t>
            </w:r>
          </w:p>
        </w:tc>
        <w:tc>
          <w:tcPr>
            <w:tcW w:w="1058" w:type="dxa"/>
            <w:tcBorders>
              <w:top w:val="nil"/>
              <w:left w:val="nil"/>
              <w:bottom w:val="nil"/>
              <w:right w:val="nil"/>
            </w:tcBorders>
            <w:shd w:val="clear" w:color="auto" w:fill="auto"/>
            <w:vAlign w:val="bottom"/>
          </w:tcPr>
          <w:p w14:paraId="677B4CCF"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0.11</w:t>
            </w:r>
          </w:p>
        </w:tc>
        <w:tc>
          <w:tcPr>
            <w:tcW w:w="249" w:type="dxa"/>
            <w:tcBorders>
              <w:top w:val="nil"/>
              <w:left w:val="nil"/>
              <w:bottom w:val="nil"/>
              <w:right w:val="nil"/>
            </w:tcBorders>
            <w:shd w:val="clear" w:color="auto" w:fill="auto"/>
            <w:noWrap/>
            <w:vAlign w:val="bottom"/>
          </w:tcPr>
          <w:p w14:paraId="003E8562"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798FAE74"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-0.15***</w:t>
            </w:r>
          </w:p>
        </w:tc>
        <w:tc>
          <w:tcPr>
            <w:tcW w:w="1080" w:type="dxa"/>
            <w:tcBorders>
              <w:top w:val="nil"/>
              <w:left w:val="nil"/>
              <w:bottom w:val="nil"/>
              <w:right w:val="nil"/>
            </w:tcBorders>
            <w:vAlign w:val="bottom"/>
          </w:tcPr>
          <w:p w14:paraId="18249EA4"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c>
          <w:tcPr>
            <w:tcW w:w="1080" w:type="dxa"/>
            <w:tcBorders>
              <w:top w:val="nil"/>
              <w:left w:val="nil"/>
              <w:bottom w:val="nil"/>
              <w:right w:val="nil"/>
            </w:tcBorders>
            <w:vAlign w:val="bottom"/>
          </w:tcPr>
          <w:p w14:paraId="4FE6BD3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0.13*</w:t>
            </w:r>
          </w:p>
        </w:tc>
      </w:tr>
      <w:tr w:rsidR="00520980" w:rsidRPr="00F63F99" w14:paraId="563CF22D"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4E911B40"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2FCF38AC"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noWrap/>
            <w:vAlign w:val="bottom"/>
          </w:tcPr>
          <w:p w14:paraId="3BBDF0D5"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vAlign w:val="bottom"/>
          </w:tcPr>
          <w:p w14:paraId="00CCE6C3"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(0.07)</w:t>
            </w:r>
          </w:p>
        </w:tc>
        <w:tc>
          <w:tcPr>
            <w:tcW w:w="249" w:type="dxa"/>
            <w:tcBorders>
              <w:top w:val="nil"/>
              <w:left w:val="nil"/>
              <w:bottom w:val="nil"/>
              <w:right w:val="nil"/>
            </w:tcBorders>
            <w:shd w:val="clear" w:color="auto" w:fill="auto"/>
            <w:noWrap/>
            <w:vAlign w:val="bottom"/>
          </w:tcPr>
          <w:p w14:paraId="4FBD6FFA"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317D98F2"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3A615A0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43C7776A"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(0.07)</w:t>
            </w:r>
          </w:p>
        </w:tc>
      </w:tr>
      <w:tr w:rsidR="00520980" w:rsidRPr="00F63F99" w14:paraId="4714D67B"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7B238BED"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Education</w:t>
            </w:r>
          </w:p>
        </w:tc>
        <w:tc>
          <w:tcPr>
            <w:tcW w:w="1080" w:type="dxa"/>
            <w:tcBorders>
              <w:top w:val="nil"/>
              <w:left w:val="nil"/>
              <w:bottom w:val="nil"/>
              <w:right w:val="nil"/>
            </w:tcBorders>
            <w:shd w:val="clear" w:color="auto" w:fill="auto"/>
            <w:noWrap/>
            <w:vAlign w:val="bottom"/>
            <w:hideMark/>
          </w:tcPr>
          <w:p w14:paraId="1DBBEC4D"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-0.02*</w:t>
            </w:r>
          </w:p>
        </w:tc>
        <w:tc>
          <w:tcPr>
            <w:tcW w:w="1058" w:type="dxa"/>
            <w:tcBorders>
              <w:top w:val="nil"/>
              <w:left w:val="nil"/>
              <w:bottom w:val="nil"/>
              <w:right w:val="nil"/>
            </w:tcBorders>
            <w:shd w:val="clear" w:color="auto" w:fill="auto"/>
            <w:noWrap/>
            <w:vAlign w:val="bottom"/>
          </w:tcPr>
          <w:p w14:paraId="4D64FA59"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-0.01</w:t>
            </w:r>
          </w:p>
        </w:tc>
        <w:tc>
          <w:tcPr>
            <w:tcW w:w="1058" w:type="dxa"/>
            <w:tcBorders>
              <w:top w:val="nil"/>
              <w:left w:val="nil"/>
              <w:bottom w:val="nil"/>
              <w:right w:val="nil"/>
            </w:tcBorders>
            <w:shd w:val="clear" w:color="auto" w:fill="auto"/>
            <w:vAlign w:val="bottom"/>
          </w:tcPr>
          <w:p w14:paraId="35E500E6"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-0.01</w:t>
            </w:r>
          </w:p>
        </w:tc>
        <w:tc>
          <w:tcPr>
            <w:tcW w:w="249" w:type="dxa"/>
            <w:tcBorders>
              <w:top w:val="nil"/>
              <w:left w:val="nil"/>
              <w:bottom w:val="nil"/>
              <w:right w:val="nil"/>
            </w:tcBorders>
            <w:shd w:val="clear" w:color="auto" w:fill="auto"/>
            <w:noWrap/>
            <w:vAlign w:val="bottom"/>
          </w:tcPr>
          <w:p w14:paraId="2D6045DB"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6164B547"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-0.02*</w:t>
            </w:r>
          </w:p>
        </w:tc>
        <w:tc>
          <w:tcPr>
            <w:tcW w:w="1080" w:type="dxa"/>
            <w:tcBorders>
              <w:top w:val="nil"/>
              <w:left w:val="nil"/>
              <w:bottom w:val="nil"/>
              <w:right w:val="nil"/>
            </w:tcBorders>
            <w:vAlign w:val="bottom"/>
          </w:tcPr>
          <w:p w14:paraId="6F8B5303"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c>
          <w:tcPr>
            <w:tcW w:w="1080" w:type="dxa"/>
            <w:tcBorders>
              <w:top w:val="nil"/>
              <w:left w:val="nil"/>
              <w:bottom w:val="nil"/>
              <w:right w:val="nil"/>
            </w:tcBorders>
            <w:vAlign w:val="bottom"/>
          </w:tcPr>
          <w:p w14:paraId="4EFC7B59"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r>
      <w:tr w:rsidR="00520980" w:rsidRPr="00F63F99" w14:paraId="4C1CC603"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0574FBA9"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73E7471A"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(0.01)</w:t>
            </w:r>
          </w:p>
        </w:tc>
        <w:tc>
          <w:tcPr>
            <w:tcW w:w="1058" w:type="dxa"/>
            <w:tcBorders>
              <w:top w:val="nil"/>
              <w:left w:val="nil"/>
              <w:bottom w:val="nil"/>
              <w:right w:val="nil"/>
            </w:tcBorders>
            <w:shd w:val="clear" w:color="auto" w:fill="auto"/>
            <w:noWrap/>
            <w:vAlign w:val="bottom"/>
          </w:tcPr>
          <w:p w14:paraId="0A9F9FF1"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(0.01)</w:t>
            </w:r>
          </w:p>
        </w:tc>
        <w:tc>
          <w:tcPr>
            <w:tcW w:w="1058" w:type="dxa"/>
            <w:tcBorders>
              <w:top w:val="nil"/>
              <w:left w:val="nil"/>
              <w:bottom w:val="nil"/>
              <w:right w:val="nil"/>
            </w:tcBorders>
            <w:shd w:val="clear" w:color="auto" w:fill="auto"/>
            <w:vAlign w:val="bottom"/>
          </w:tcPr>
          <w:p w14:paraId="28C79ED1"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(0.02)</w:t>
            </w:r>
          </w:p>
        </w:tc>
        <w:tc>
          <w:tcPr>
            <w:tcW w:w="249" w:type="dxa"/>
            <w:tcBorders>
              <w:top w:val="nil"/>
              <w:left w:val="nil"/>
              <w:bottom w:val="nil"/>
              <w:right w:val="nil"/>
            </w:tcBorders>
            <w:shd w:val="clear" w:color="auto" w:fill="auto"/>
            <w:noWrap/>
            <w:vAlign w:val="bottom"/>
          </w:tcPr>
          <w:p w14:paraId="0D248F98"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4EA581A0"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c>
          <w:tcPr>
            <w:tcW w:w="1080" w:type="dxa"/>
            <w:tcBorders>
              <w:top w:val="nil"/>
              <w:left w:val="nil"/>
              <w:bottom w:val="nil"/>
              <w:right w:val="nil"/>
            </w:tcBorders>
            <w:vAlign w:val="bottom"/>
          </w:tcPr>
          <w:p w14:paraId="3E6AB4F0"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c>
          <w:tcPr>
            <w:tcW w:w="1080" w:type="dxa"/>
            <w:tcBorders>
              <w:top w:val="nil"/>
              <w:left w:val="nil"/>
              <w:bottom w:val="nil"/>
              <w:right w:val="nil"/>
            </w:tcBorders>
            <w:vAlign w:val="bottom"/>
          </w:tcPr>
          <w:p w14:paraId="1EAC1E8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(0.02)</w:t>
            </w:r>
          </w:p>
        </w:tc>
      </w:tr>
      <w:tr w:rsidR="00520980" w:rsidRPr="00F63F99" w14:paraId="5E64E462"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06E5432D"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Age</w:t>
            </w:r>
          </w:p>
        </w:tc>
        <w:tc>
          <w:tcPr>
            <w:tcW w:w="1080" w:type="dxa"/>
            <w:tcBorders>
              <w:top w:val="nil"/>
              <w:left w:val="nil"/>
              <w:bottom w:val="nil"/>
              <w:right w:val="nil"/>
            </w:tcBorders>
            <w:shd w:val="clear" w:color="auto" w:fill="auto"/>
            <w:noWrap/>
            <w:vAlign w:val="bottom"/>
            <w:hideMark/>
          </w:tcPr>
          <w:p w14:paraId="244EBFE9"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0.00</w:t>
            </w:r>
          </w:p>
        </w:tc>
        <w:tc>
          <w:tcPr>
            <w:tcW w:w="1058" w:type="dxa"/>
            <w:tcBorders>
              <w:top w:val="nil"/>
              <w:left w:val="nil"/>
              <w:bottom w:val="nil"/>
              <w:right w:val="nil"/>
            </w:tcBorders>
            <w:shd w:val="clear" w:color="auto" w:fill="auto"/>
            <w:noWrap/>
            <w:vAlign w:val="bottom"/>
          </w:tcPr>
          <w:p w14:paraId="7C2507B6"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0.00</w:t>
            </w:r>
          </w:p>
        </w:tc>
        <w:tc>
          <w:tcPr>
            <w:tcW w:w="1058" w:type="dxa"/>
            <w:tcBorders>
              <w:top w:val="nil"/>
              <w:left w:val="nil"/>
              <w:bottom w:val="nil"/>
              <w:right w:val="nil"/>
            </w:tcBorders>
            <w:shd w:val="clear" w:color="auto" w:fill="auto"/>
            <w:vAlign w:val="bottom"/>
          </w:tcPr>
          <w:p w14:paraId="33A5C88E"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0.06**</w:t>
            </w:r>
          </w:p>
        </w:tc>
        <w:tc>
          <w:tcPr>
            <w:tcW w:w="249" w:type="dxa"/>
            <w:tcBorders>
              <w:top w:val="nil"/>
              <w:left w:val="nil"/>
              <w:bottom w:val="nil"/>
              <w:right w:val="nil"/>
            </w:tcBorders>
            <w:shd w:val="clear" w:color="auto" w:fill="auto"/>
            <w:noWrap/>
            <w:vAlign w:val="bottom"/>
          </w:tcPr>
          <w:p w14:paraId="7A0BB7BD"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2E94CACB"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0.00</w:t>
            </w:r>
          </w:p>
        </w:tc>
        <w:tc>
          <w:tcPr>
            <w:tcW w:w="1080" w:type="dxa"/>
            <w:tcBorders>
              <w:top w:val="nil"/>
              <w:left w:val="nil"/>
              <w:bottom w:val="nil"/>
              <w:right w:val="nil"/>
            </w:tcBorders>
            <w:vAlign w:val="bottom"/>
          </w:tcPr>
          <w:p w14:paraId="1D348E69"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-0.00</w:t>
            </w:r>
          </w:p>
        </w:tc>
        <w:tc>
          <w:tcPr>
            <w:tcW w:w="1080" w:type="dxa"/>
            <w:tcBorders>
              <w:top w:val="nil"/>
              <w:left w:val="nil"/>
              <w:bottom w:val="nil"/>
              <w:right w:val="nil"/>
            </w:tcBorders>
            <w:vAlign w:val="bottom"/>
          </w:tcPr>
          <w:p w14:paraId="0448229F"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0.06***</w:t>
            </w:r>
          </w:p>
        </w:tc>
      </w:tr>
      <w:tr w:rsidR="00520980" w:rsidRPr="00F63F99" w14:paraId="3D8B1381"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5F9A6D66"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4263CE2D"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(0.01)</w:t>
            </w:r>
          </w:p>
        </w:tc>
        <w:tc>
          <w:tcPr>
            <w:tcW w:w="1058" w:type="dxa"/>
            <w:tcBorders>
              <w:top w:val="nil"/>
              <w:left w:val="nil"/>
              <w:bottom w:val="nil"/>
              <w:right w:val="nil"/>
            </w:tcBorders>
            <w:shd w:val="clear" w:color="auto" w:fill="auto"/>
            <w:noWrap/>
            <w:vAlign w:val="bottom"/>
          </w:tcPr>
          <w:p w14:paraId="09E97250"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(0.01)</w:t>
            </w:r>
          </w:p>
        </w:tc>
        <w:tc>
          <w:tcPr>
            <w:tcW w:w="1058" w:type="dxa"/>
            <w:tcBorders>
              <w:top w:val="nil"/>
              <w:left w:val="nil"/>
              <w:bottom w:val="nil"/>
              <w:right w:val="nil"/>
            </w:tcBorders>
            <w:shd w:val="clear" w:color="auto" w:fill="auto"/>
            <w:vAlign w:val="bottom"/>
          </w:tcPr>
          <w:p w14:paraId="5BD311FF"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(0.02)</w:t>
            </w:r>
          </w:p>
        </w:tc>
        <w:tc>
          <w:tcPr>
            <w:tcW w:w="249" w:type="dxa"/>
            <w:tcBorders>
              <w:top w:val="nil"/>
              <w:left w:val="nil"/>
              <w:bottom w:val="nil"/>
              <w:right w:val="nil"/>
            </w:tcBorders>
            <w:shd w:val="clear" w:color="auto" w:fill="auto"/>
            <w:noWrap/>
            <w:vAlign w:val="bottom"/>
          </w:tcPr>
          <w:p w14:paraId="4B66408C"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2CC71DB1"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c>
          <w:tcPr>
            <w:tcW w:w="1080" w:type="dxa"/>
            <w:tcBorders>
              <w:top w:val="nil"/>
              <w:left w:val="nil"/>
              <w:bottom w:val="nil"/>
              <w:right w:val="nil"/>
            </w:tcBorders>
            <w:vAlign w:val="bottom"/>
          </w:tcPr>
          <w:p w14:paraId="6DCAD92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(0.01)</w:t>
            </w:r>
          </w:p>
        </w:tc>
        <w:tc>
          <w:tcPr>
            <w:tcW w:w="1080" w:type="dxa"/>
            <w:tcBorders>
              <w:top w:val="nil"/>
              <w:left w:val="nil"/>
              <w:bottom w:val="nil"/>
              <w:right w:val="nil"/>
            </w:tcBorders>
            <w:vAlign w:val="bottom"/>
          </w:tcPr>
          <w:p w14:paraId="19FA974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(0.02)</w:t>
            </w:r>
          </w:p>
        </w:tc>
      </w:tr>
      <w:tr w:rsidR="00520980" w:rsidRPr="00F63F99" w14:paraId="1113D574" w14:textId="77777777" w:rsidTr="00520980">
        <w:trPr>
          <w:trHeight w:val="280"/>
          <w:jc w:val="center"/>
        </w:trPr>
        <w:tc>
          <w:tcPr>
            <w:tcW w:w="3321" w:type="dxa"/>
            <w:tcBorders>
              <w:top w:val="nil"/>
              <w:left w:val="nil"/>
              <w:bottom w:val="nil"/>
              <w:right w:val="nil"/>
            </w:tcBorders>
            <w:shd w:val="clear" w:color="auto" w:fill="auto"/>
            <w:noWrap/>
            <w:vAlign w:val="bottom"/>
            <w:hideMark/>
          </w:tcPr>
          <w:p w14:paraId="1B780DFD"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Woman</w:t>
            </w:r>
          </w:p>
        </w:tc>
        <w:tc>
          <w:tcPr>
            <w:tcW w:w="1080" w:type="dxa"/>
            <w:tcBorders>
              <w:top w:val="nil"/>
              <w:left w:val="nil"/>
              <w:bottom w:val="nil"/>
              <w:right w:val="nil"/>
            </w:tcBorders>
            <w:shd w:val="clear" w:color="auto" w:fill="auto"/>
            <w:noWrap/>
            <w:vAlign w:val="bottom"/>
            <w:hideMark/>
          </w:tcPr>
          <w:p w14:paraId="67BD5962"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-0.04</w:t>
            </w:r>
          </w:p>
        </w:tc>
        <w:tc>
          <w:tcPr>
            <w:tcW w:w="1058" w:type="dxa"/>
            <w:tcBorders>
              <w:top w:val="nil"/>
              <w:left w:val="nil"/>
              <w:bottom w:val="nil"/>
              <w:right w:val="nil"/>
            </w:tcBorders>
            <w:shd w:val="clear" w:color="auto" w:fill="auto"/>
            <w:noWrap/>
            <w:vAlign w:val="bottom"/>
          </w:tcPr>
          <w:p w14:paraId="661AE076"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-0.05*</w:t>
            </w:r>
          </w:p>
        </w:tc>
        <w:tc>
          <w:tcPr>
            <w:tcW w:w="1058" w:type="dxa"/>
            <w:tcBorders>
              <w:top w:val="nil"/>
              <w:left w:val="nil"/>
              <w:bottom w:val="nil"/>
              <w:right w:val="nil"/>
            </w:tcBorders>
            <w:shd w:val="clear" w:color="auto" w:fill="auto"/>
            <w:vAlign w:val="bottom"/>
          </w:tcPr>
          <w:p w14:paraId="3022033B"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-0.04</w:t>
            </w:r>
          </w:p>
        </w:tc>
        <w:tc>
          <w:tcPr>
            <w:tcW w:w="249" w:type="dxa"/>
            <w:tcBorders>
              <w:top w:val="nil"/>
              <w:left w:val="nil"/>
              <w:bottom w:val="nil"/>
              <w:right w:val="nil"/>
            </w:tcBorders>
            <w:shd w:val="clear" w:color="auto" w:fill="auto"/>
            <w:noWrap/>
            <w:vAlign w:val="bottom"/>
          </w:tcPr>
          <w:p w14:paraId="23E2CBA5"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4EAB5148"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1D5A16EB"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c>
          <w:tcPr>
            <w:tcW w:w="1080" w:type="dxa"/>
            <w:tcBorders>
              <w:top w:val="nil"/>
              <w:left w:val="nil"/>
              <w:bottom w:val="nil"/>
              <w:right w:val="nil"/>
            </w:tcBorders>
            <w:vAlign w:val="bottom"/>
          </w:tcPr>
          <w:p w14:paraId="242DEE18"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-0.04</w:t>
            </w:r>
          </w:p>
        </w:tc>
      </w:tr>
      <w:tr w:rsidR="00520980" w:rsidRPr="00F63F99" w14:paraId="5F601D45" w14:textId="77777777" w:rsidTr="00520980">
        <w:trPr>
          <w:trHeight w:val="306"/>
          <w:jc w:val="center"/>
        </w:trPr>
        <w:tc>
          <w:tcPr>
            <w:tcW w:w="3321" w:type="dxa"/>
            <w:tcBorders>
              <w:top w:val="nil"/>
              <w:left w:val="nil"/>
              <w:bottom w:val="nil"/>
              <w:right w:val="nil"/>
            </w:tcBorders>
            <w:shd w:val="clear" w:color="auto" w:fill="auto"/>
            <w:noWrap/>
            <w:vAlign w:val="bottom"/>
            <w:hideMark/>
          </w:tcPr>
          <w:p w14:paraId="40F08899"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nil"/>
              <w:right w:val="nil"/>
            </w:tcBorders>
            <w:shd w:val="clear" w:color="auto" w:fill="auto"/>
            <w:noWrap/>
            <w:vAlign w:val="bottom"/>
            <w:hideMark/>
          </w:tcPr>
          <w:p w14:paraId="66B53E08"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(0.03)</w:t>
            </w:r>
          </w:p>
        </w:tc>
        <w:tc>
          <w:tcPr>
            <w:tcW w:w="1058" w:type="dxa"/>
            <w:tcBorders>
              <w:top w:val="nil"/>
              <w:left w:val="nil"/>
              <w:bottom w:val="nil"/>
              <w:right w:val="nil"/>
            </w:tcBorders>
            <w:shd w:val="clear" w:color="auto" w:fill="auto"/>
            <w:noWrap/>
            <w:vAlign w:val="bottom"/>
          </w:tcPr>
          <w:p w14:paraId="52199AB0"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(0.02)</w:t>
            </w:r>
          </w:p>
        </w:tc>
        <w:tc>
          <w:tcPr>
            <w:tcW w:w="1058" w:type="dxa"/>
            <w:tcBorders>
              <w:top w:val="nil"/>
              <w:left w:val="nil"/>
              <w:bottom w:val="nil"/>
              <w:right w:val="nil"/>
            </w:tcBorders>
            <w:shd w:val="clear" w:color="auto" w:fill="auto"/>
            <w:vAlign w:val="bottom"/>
          </w:tcPr>
          <w:p w14:paraId="3B502D5A"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(0.05)</w:t>
            </w:r>
          </w:p>
        </w:tc>
        <w:tc>
          <w:tcPr>
            <w:tcW w:w="249" w:type="dxa"/>
            <w:tcBorders>
              <w:top w:val="nil"/>
              <w:left w:val="nil"/>
              <w:bottom w:val="nil"/>
              <w:right w:val="nil"/>
            </w:tcBorders>
            <w:shd w:val="clear" w:color="auto" w:fill="auto"/>
            <w:noWrap/>
            <w:vAlign w:val="bottom"/>
          </w:tcPr>
          <w:p w14:paraId="0DE8A041"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305886D3"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(0.03)</w:t>
            </w:r>
          </w:p>
        </w:tc>
        <w:tc>
          <w:tcPr>
            <w:tcW w:w="1080" w:type="dxa"/>
            <w:tcBorders>
              <w:top w:val="nil"/>
              <w:left w:val="nil"/>
              <w:bottom w:val="nil"/>
              <w:right w:val="nil"/>
            </w:tcBorders>
            <w:vAlign w:val="bottom"/>
          </w:tcPr>
          <w:p w14:paraId="4F3922BF"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(0.02)</w:t>
            </w:r>
          </w:p>
        </w:tc>
        <w:tc>
          <w:tcPr>
            <w:tcW w:w="1080" w:type="dxa"/>
            <w:tcBorders>
              <w:top w:val="nil"/>
              <w:left w:val="nil"/>
              <w:bottom w:val="nil"/>
              <w:right w:val="nil"/>
            </w:tcBorders>
            <w:vAlign w:val="bottom"/>
          </w:tcPr>
          <w:p w14:paraId="5DF6C7E9"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(0.05)</w:t>
            </w:r>
          </w:p>
        </w:tc>
      </w:tr>
      <w:tr w:rsidR="00520980" w:rsidRPr="00F63F99" w14:paraId="72867BB2" w14:textId="77777777" w:rsidTr="00520980">
        <w:trPr>
          <w:trHeight w:val="333"/>
          <w:jc w:val="center"/>
        </w:trPr>
        <w:tc>
          <w:tcPr>
            <w:tcW w:w="3321" w:type="dxa"/>
            <w:tcBorders>
              <w:top w:val="nil"/>
              <w:left w:val="nil"/>
              <w:bottom w:val="nil"/>
              <w:right w:val="nil"/>
            </w:tcBorders>
            <w:shd w:val="clear" w:color="auto" w:fill="auto"/>
            <w:noWrap/>
            <w:vAlign w:val="bottom"/>
            <w:hideMark/>
          </w:tcPr>
          <w:p w14:paraId="054FC1ED"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Constant</w:t>
            </w:r>
          </w:p>
        </w:tc>
        <w:tc>
          <w:tcPr>
            <w:tcW w:w="1080" w:type="dxa"/>
            <w:tcBorders>
              <w:top w:val="nil"/>
              <w:left w:val="nil"/>
              <w:bottom w:val="nil"/>
              <w:right w:val="nil"/>
            </w:tcBorders>
            <w:shd w:val="clear" w:color="auto" w:fill="auto"/>
            <w:noWrap/>
            <w:vAlign w:val="bottom"/>
            <w:hideMark/>
          </w:tcPr>
          <w:p w14:paraId="5FCF5D1D"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0.52***</w:t>
            </w:r>
          </w:p>
        </w:tc>
        <w:tc>
          <w:tcPr>
            <w:tcW w:w="1058" w:type="dxa"/>
            <w:tcBorders>
              <w:top w:val="nil"/>
              <w:left w:val="nil"/>
              <w:bottom w:val="nil"/>
              <w:right w:val="nil"/>
            </w:tcBorders>
            <w:shd w:val="clear" w:color="auto" w:fill="auto"/>
            <w:noWrap/>
            <w:vAlign w:val="bottom"/>
          </w:tcPr>
          <w:p w14:paraId="31340E55"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-0.08</w:t>
            </w:r>
          </w:p>
        </w:tc>
        <w:tc>
          <w:tcPr>
            <w:tcW w:w="1058" w:type="dxa"/>
            <w:tcBorders>
              <w:top w:val="nil"/>
              <w:left w:val="nil"/>
              <w:bottom w:val="nil"/>
              <w:right w:val="nil"/>
            </w:tcBorders>
            <w:shd w:val="clear" w:color="auto" w:fill="auto"/>
            <w:vAlign w:val="bottom"/>
          </w:tcPr>
          <w:p w14:paraId="3516A2D4"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0.10</w:t>
            </w:r>
          </w:p>
        </w:tc>
        <w:tc>
          <w:tcPr>
            <w:tcW w:w="249" w:type="dxa"/>
            <w:tcBorders>
              <w:top w:val="nil"/>
              <w:left w:val="nil"/>
              <w:bottom w:val="nil"/>
              <w:right w:val="nil"/>
            </w:tcBorders>
            <w:shd w:val="clear" w:color="auto" w:fill="auto"/>
            <w:noWrap/>
            <w:vAlign w:val="bottom"/>
          </w:tcPr>
          <w:p w14:paraId="40717196"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nil"/>
              <w:right w:val="nil"/>
            </w:tcBorders>
            <w:shd w:val="clear" w:color="auto" w:fill="auto"/>
            <w:noWrap/>
            <w:vAlign w:val="bottom"/>
          </w:tcPr>
          <w:p w14:paraId="5B1F67C6"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0.52***</w:t>
            </w:r>
          </w:p>
        </w:tc>
        <w:tc>
          <w:tcPr>
            <w:tcW w:w="1080" w:type="dxa"/>
            <w:tcBorders>
              <w:top w:val="nil"/>
              <w:left w:val="nil"/>
              <w:bottom w:val="nil"/>
              <w:right w:val="nil"/>
            </w:tcBorders>
            <w:vAlign w:val="bottom"/>
          </w:tcPr>
          <w:p w14:paraId="5EDD006D"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-0.08</w:t>
            </w:r>
          </w:p>
        </w:tc>
        <w:tc>
          <w:tcPr>
            <w:tcW w:w="1080" w:type="dxa"/>
            <w:tcBorders>
              <w:top w:val="nil"/>
              <w:left w:val="nil"/>
              <w:bottom w:val="nil"/>
              <w:right w:val="nil"/>
            </w:tcBorders>
            <w:vAlign w:val="bottom"/>
          </w:tcPr>
          <w:p w14:paraId="5F664C35"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0.09</w:t>
            </w:r>
          </w:p>
        </w:tc>
      </w:tr>
      <w:tr w:rsidR="00520980" w:rsidRPr="00F63F99" w14:paraId="55C79F34" w14:textId="77777777" w:rsidTr="00520980">
        <w:trPr>
          <w:trHeight w:val="280"/>
          <w:jc w:val="center"/>
        </w:trPr>
        <w:tc>
          <w:tcPr>
            <w:tcW w:w="3321" w:type="dxa"/>
            <w:tcBorders>
              <w:top w:val="nil"/>
              <w:left w:val="nil"/>
              <w:bottom w:val="single" w:sz="4" w:space="0" w:color="auto"/>
              <w:right w:val="nil"/>
            </w:tcBorders>
            <w:shd w:val="clear" w:color="auto" w:fill="auto"/>
            <w:noWrap/>
            <w:vAlign w:val="bottom"/>
            <w:hideMark/>
          </w:tcPr>
          <w:p w14:paraId="2C4451D4" w14:textId="77777777" w:rsidR="00520980" w:rsidRPr="00F63F99" w:rsidRDefault="00520980" w:rsidP="00520980">
            <w:pPr>
              <w:rPr>
                <w:rFonts w:eastAsia="Times New Roman"/>
                <w:color w:val="000000" w:themeColor="text1"/>
                <w:sz w:val="22"/>
                <w:szCs w:val="22"/>
              </w:rPr>
            </w:pPr>
          </w:p>
        </w:tc>
        <w:tc>
          <w:tcPr>
            <w:tcW w:w="1080" w:type="dxa"/>
            <w:tcBorders>
              <w:top w:val="nil"/>
              <w:left w:val="nil"/>
              <w:bottom w:val="single" w:sz="4" w:space="0" w:color="auto"/>
              <w:right w:val="nil"/>
            </w:tcBorders>
            <w:shd w:val="clear" w:color="auto" w:fill="auto"/>
            <w:noWrap/>
            <w:vAlign w:val="bottom"/>
            <w:hideMark/>
          </w:tcPr>
          <w:p w14:paraId="5403F6B9"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(0.08)</w:t>
            </w:r>
          </w:p>
        </w:tc>
        <w:tc>
          <w:tcPr>
            <w:tcW w:w="1058" w:type="dxa"/>
            <w:tcBorders>
              <w:top w:val="nil"/>
              <w:left w:val="nil"/>
              <w:bottom w:val="single" w:sz="4" w:space="0" w:color="auto"/>
              <w:right w:val="nil"/>
            </w:tcBorders>
            <w:shd w:val="clear" w:color="auto" w:fill="auto"/>
            <w:noWrap/>
            <w:vAlign w:val="bottom"/>
          </w:tcPr>
          <w:p w14:paraId="371D06B4"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(0.09)</w:t>
            </w:r>
          </w:p>
        </w:tc>
        <w:tc>
          <w:tcPr>
            <w:tcW w:w="1058" w:type="dxa"/>
            <w:tcBorders>
              <w:top w:val="nil"/>
              <w:left w:val="nil"/>
              <w:bottom w:val="single" w:sz="4" w:space="0" w:color="auto"/>
              <w:right w:val="nil"/>
            </w:tcBorders>
            <w:shd w:val="clear" w:color="auto" w:fill="auto"/>
            <w:vAlign w:val="bottom"/>
          </w:tcPr>
          <w:p w14:paraId="6F96E5A7"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(0.18)</w:t>
            </w:r>
          </w:p>
        </w:tc>
        <w:tc>
          <w:tcPr>
            <w:tcW w:w="249" w:type="dxa"/>
            <w:tcBorders>
              <w:top w:val="nil"/>
              <w:left w:val="nil"/>
              <w:bottom w:val="single" w:sz="4" w:space="0" w:color="auto"/>
              <w:right w:val="nil"/>
            </w:tcBorders>
            <w:shd w:val="clear" w:color="auto" w:fill="auto"/>
            <w:noWrap/>
            <w:vAlign w:val="bottom"/>
          </w:tcPr>
          <w:p w14:paraId="0AF535B3" w14:textId="77777777" w:rsidR="00520980" w:rsidRPr="00F63F99" w:rsidRDefault="00520980" w:rsidP="00520980">
            <w:pPr>
              <w:jc w:val="center"/>
              <w:rPr>
                <w:rFonts w:eastAsia="Times New Roman"/>
                <w:color w:val="000000" w:themeColor="text1"/>
                <w:sz w:val="22"/>
                <w:szCs w:val="22"/>
              </w:rPr>
            </w:pPr>
          </w:p>
        </w:tc>
        <w:tc>
          <w:tcPr>
            <w:tcW w:w="1056" w:type="dxa"/>
            <w:tcBorders>
              <w:top w:val="nil"/>
              <w:left w:val="nil"/>
              <w:bottom w:val="single" w:sz="4" w:space="0" w:color="auto"/>
              <w:right w:val="nil"/>
            </w:tcBorders>
            <w:shd w:val="clear" w:color="auto" w:fill="auto"/>
            <w:noWrap/>
            <w:vAlign w:val="bottom"/>
          </w:tcPr>
          <w:p w14:paraId="7C19DB95"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(0.08)</w:t>
            </w:r>
          </w:p>
        </w:tc>
        <w:tc>
          <w:tcPr>
            <w:tcW w:w="1080" w:type="dxa"/>
            <w:tcBorders>
              <w:top w:val="nil"/>
              <w:left w:val="nil"/>
              <w:bottom w:val="single" w:sz="4" w:space="0" w:color="auto"/>
              <w:right w:val="nil"/>
            </w:tcBorders>
            <w:vAlign w:val="bottom"/>
          </w:tcPr>
          <w:p w14:paraId="0709CEE1"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(0.09)</w:t>
            </w:r>
          </w:p>
        </w:tc>
        <w:tc>
          <w:tcPr>
            <w:tcW w:w="1080" w:type="dxa"/>
            <w:tcBorders>
              <w:top w:val="nil"/>
              <w:left w:val="nil"/>
              <w:bottom w:val="single" w:sz="4" w:space="0" w:color="auto"/>
              <w:right w:val="nil"/>
            </w:tcBorders>
            <w:vAlign w:val="bottom"/>
          </w:tcPr>
          <w:p w14:paraId="1E524902"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(0.18)</w:t>
            </w:r>
          </w:p>
        </w:tc>
      </w:tr>
      <w:tr w:rsidR="00520980" w14:paraId="56CB6808" w14:textId="77777777" w:rsidTr="00520980">
        <w:trPr>
          <w:trHeight w:val="280"/>
          <w:jc w:val="center"/>
        </w:trPr>
        <w:tc>
          <w:tcPr>
            <w:tcW w:w="3321" w:type="dxa"/>
            <w:tcBorders>
              <w:top w:val="single" w:sz="4" w:space="0" w:color="auto"/>
              <w:left w:val="nil"/>
              <w:bottom w:val="single" w:sz="4" w:space="0" w:color="auto"/>
              <w:right w:val="nil"/>
            </w:tcBorders>
            <w:shd w:val="clear" w:color="auto" w:fill="auto"/>
            <w:noWrap/>
            <w:vAlign w:val="bottom"/>
            <w:hideMark/>
          </w:tcPr>
          <w:p w14:paraId="663360AF"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Observations</w:t>
            </w:r>
          </w:p>
        </w:tc>
        <w:tc>
          <w:tcPr>
            <w:tcW w:w="1080" w:type="dxa"/>
            <w:tcBorders>
              <w:top w:val="single" w:sz="4" w:space="0" w:color="auto"/>
              <w:left w:val="nil"/>
              <w:bottom w:val="single" w:sz="4" w:space="0" w:color="auto"/>
              <w:right w:val="nil"/>
            </w:tcBorders>
            <w:shd w:val="clear" w:color="auto" w:fill="auto"/>
            <w:noWrap/>
            <w:vAlign w:val="bottom"/>
            <w:hideMark/>
          </w:tcPr>
          <w:p w14:paraId="5C110EC3"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709</w:t>
            </w:r>
          </w:p>
        </w:tc>
        <w:tc>
          <w:tcPr>
            <w:tcW w:w="1058" w:type="dxa"/>
            <w:tcBorders>
              <w:top w:val="single" w:sz="4" w:space="0" w:color="auto"/>
              <w:left w:val="nil"/>
              <w:bottom w:val="single" w:sz="4" w:space="0" w:color="auto"/>
              <w:right w:val="nil"/>
            </w:tcBorders>
            <w:shd w:val="clear" w:color="auto" w:fill="auto"/>
            <w:noWrap/>
            <w:vAlign w:val="bottom"/>
          </w:tcPr>
          <w:p w14:paraId="15702BFB"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626</w:t>
            </w:r>
          </w:p>
        </w:tc>
        <w:tc>
          <w:tcPr>
            <w:tcW w:w="1058" w:type="dxa"/>
            <w:tcBorders>
              <w:top w:val="single" w:sz="4" w:space="0" w:color="auto"/>
              <w:left w:val="nil"/>
              <w:bottom w:val="single" w:sz="4" w:space="0" w:color="auto"/>
              <w:right w:val="nil"/>
            </w:tcBorders>
            <w:shd w:val="clear" w:color="auto" w:fill="auto"/>
            <w:vAlign w:val="bottom"/>
          </w:tcPr>
          <w:p w14:paraId="0B53E732"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145</w:t>
            </w:r>
          </w:p>
        </w:tc>
        <w:tc>
          <w:tcPr>
            <w:tcW w:w="249" w:type="dxa"/>
            <w:tcBorders>
              <w:top w:val="single" w:sz="4" w:space="0" w:color="auto"/>
              <w:left w:val="nil"/>
              <w:bottom w:val="single" w:sz="4" w:space="0" w:color="auto"/>
              <w:right w:val="nil"/>
            </w:tcBorders>
            <w:shd w:val="clear" w:color="auto" w:fill="auto"/>
            <w:noWrap/>
            <w:vAlign w:val="bottom"/>
          </w:tcPr>
          <w:p w14:paraId="2CD926AF" w14:textId="77777777" w:rsidR="00520980" w:rsidRPr="00F63F99" w:rsidRDefault="00520980" w:rsidP="00520980">
            <w:pPr>
              <w:jc w:val="center"/>
              <w:rPr>
                <w:rFonts w:eastAsia="Times New Roman"/>
                <w:color w:val="000000" w:themeColor="text1"/>
                <w:sz w:val="22"/>
                <w:szCs w:val="22"/>
              </w:rPr>
            </w:pPr>
          </w:p>
        </w:tc>
        <w:tc>
          <w:tcPr>
            <w:tcW w:w="1056" w:type="dxa"/>
            <w:tcBorders>
              <w:top w:val="single" w:sz="4" w:space="0" w:color="auto"/>
              <w:left w:val="nil"/>
              <w:bottom w:val="single" w:sz="4" w:space="0" w:color="auto"/>
              <w:right w:val="nil"/>
            </w:tcBorders>
            <w:shd w:val="clear" w:color="auto" w:fill="auto"/>
            <w:noWrap/>
            <w:vAlign w:val="bottom"/>
          </w:tcPr>
          <w:p w14:paraId="21ADBFEC"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709</w:t>
            </w:r>
          </w:p>
        </w:tc>
        <w:tc>
          <w:tcPr>
            <w:tcW w:w="1080" w:type="dxa"/>
            <w:tcBorders>
              <w:top w:val="single" w:sz="4" w:space="0" w:color="auto"/>
              <w:left w:val="nil"/>
              <w:bottom w:val="single" w:sz="4" w:space="0" w:color="auto"/>
              <w:right w:val="nil"/>
            </w:tcBorders>
            <w:vAlign w:val="bottom"/>
          </w:tcPr>
          <w:p w14:paraId="21A88AFE" w14:textId="77777777" w:rsidR="00520980"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639</w:t>
            </w:r>
          </w:p>
        </w:tc>
        <w:tc>
          <w:tcPr>
            <w:tcW w:w="1080" w:type="dxa"/>
            <w:tcBorders>
              <w:top w:val="single" w:sz="4" w:space="0" w:color="auto"/>
              <w:left w:val="nil"/>
              <w:bottom w:val="single" w:sz="4" w:space="0" w:color="auto"/>
              <w:right w:val="nil"/>
            </w:tcBorders>
            <w:vAlign w:val="bottom"/>
          </w:tcPr>
          <w:p w14:paraId="59E8E5F9" w14:textId="77777777" w:rsidR="00520980"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145</w:t>
            </w:r>
          </w:p>
        </w:tc>
      </w:tr>
      <w:tr w:rsidR="00520980" w:rsidRPr="00F63F99" w14:paraId="6DEEA140" w14:textId="77777777" w:rsidTr="00520980">
        <w:trPr>
          <w:trHeight w:val="314"/>
          <w:jc w:val="center"/>
        </w:trPr>
        <w:tc>
          <w:tcPr>
            <w:tcW w:w="3321" w:type="dxa"/>
            <w:tcBorders>
              <w:top w:val="single" w:sz="4" w:space="0" w:color="auto"/>
              <w:left w:val="nil"/>
              <w:bottom w:val="single" w:sz="4" w:space="0" w:color="auto"/>
              <w:right w:val="nil"/>
            </w:tcBorders>
            <w:shd w:val="clear" w:color="auto" w:fill="auto"/>
            <w:noWrap/>
            <w:vAlign w:val="bottom"/>
            <w:hideMark/>
          </w:tcPr>
          <w:p w14:paraId="5462EE4B" w14:textId="77777777" w:rsidR="00520980" w:rsidRPr="00F63F99" w:rsidRDefault="00520980" w:rsidP="00520980">
            <w:pPr>
              <w:rPr>
                <w:rFonts w:eastAsia="Times New Roman"/>
                <w:color w:val="000000" w:themeColor="text1"/>
                <w:sz w:val="22"/>
                <w:szCs w:val="22"/>
              </w:rPr>
            </w:pPr>
            <w:r w:rsidRPr="00F63F99">
              <w:rPr>
                <w:rFonts w:eastAsia="Times New Roman"/>
                <w:color w:val="000000" w:themeColor="text1"/>
                <w:sz w:val="22"/>
                <w:szCs w:val="22"/>
              </w:rPr>
              <w:t>R-squared</w:t>
            </w:r>
          </w:p>
        </w:tc>
        <w:tc>
          <w:tcPr>
            <w:tcW w:w="1080" w:type="dxa"/>
            <w:tcBorders>
              <w:top w:val="single" w:sz="4" w:space="0" w:color="auto"/>
              <w:left w:val="nil"/>
              <w:bottom w:val="single" w:sz="4" w:space="0" w:color="auto"/>
              <w:right w:val="nil"/>
            </w:tcBorders>
            <w:shd w:val="clear" w:color="auto" w:fill="auto"/>
            <w:noWrap/>
            <w:vAlign w:val="bottom"/>
            <w:hideMark/>
          </w:tcPr>
          <w:p w14:paraId="725CA8F5"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0.19</w:t>
            </w:r>
          </w:p>
        </w:tc>
        <w:tc>
          <w:tcPr>
            <w:tcW w:w="1058" w:type="dxa"/>
            <w:tcBorders>
              <w:top w:val="single" w:sz="4" w:space="0" w:color="auto"/>
              <w:left w:val="nil"/>
              <w:bottom w:val="single" w:sz="4" w:space="0" w:color="auto"/>
              <w:right w:val="nil"/>
            </w:tcBorders>
            <w:shd w:val="clear" w:color="auto" w:fill="auto"/>
            <w:noWrap/>
            <w:vAlign w:val="bottom"/>
          </w:tcPr>
          <w:p w14:paraId="67CAA68D" w14:textId="77777777" w:rsidR="00520980" w:rsidRPr="00F63F99" w:rsidRDefault="00520980" w:rsidP="00520980">
            <w:pPr>
              <w:jc w:val="center"/>
              <w:rPr>
                <w:rFonts w:eastAsia="Times New Roman"/>
                <w:color w:val="000000" w:themeColor="text1"/>
                <w:sz w:val="22"/>
                <w:szCs w:val="22"/>
              </w:rPr>
            </w:pPr>
            <w:r w:rsidRPr="00E23021">
              <w:rPr>
                <w:rFonts w:eastAsia="Times New Roman"/>
                <w:color w:val="000000" w:themeColor="text1"/>
                <w:sz w:val="22"/>
                <w:szCs w:val="22"/>
              </w:rPr>
              <w:t>0.35</w:t>
            </w:r>
          </w:p>
        </w:tc>
        <w:tc>
          <w:tcPr>
            <w:tcW w:w="1058" w:type="dxa"/>
            <w:tcBorders>
              <w:top w:val="single" w:sz="4" w:space="0" w:color="auto"/>
              <w:left w:val="nil"/>
              <w:bottom w:val="single" w:sz="4" w:space="0" w:color="auto"/>
              <w:right w:val="nil"/>
            </w:tcBorders>
            <w:shd w:val="clear" w:color="auto" w:fill="auto"/>
            <w:vAlign w:val="bottom"/>
          </w:tcPr>
          <w:p w14:paraId="6464709F" w14:textId="77777777" w:rsidR="00520980" w:rsidRPr="00F63F99" w:rsidRDefault="00520980" w:rsidP="00520980">
            <w:pPr>
              <w:jc w:val="center"/>
              <w:rPr>
                <w:rFonts w:eastAsia="Times New Roman"/>
                <w:color w:val="000000" w:themeColor="text1"/>
                <w:sz w:val="22"/>
                <w:szCs w:val="22"/>
              </w:rPr>
            </w:pPr>
            <w:r w:rsidRPr="002067B1">
              <w:rPr>
                <w:rFonts w:eastAsia="Times New Roman"/>
                <w:color w:val="000000" w:themeColor="text1"/>
                <w:sz w:val="22"/>
                <w:szCs w:val="22"/>
              </w:rPr>
              <w:t>0.14</w:t>
            </w:r>
          </w:p>
        </w:tc>
        <w:tc>
          <w:tcPr>
            <w:tcW w:w="249" w:type="dxa"/>
            <w:tcBorders>
              <w:top w:val="single" w:sz="4" w:space="0" w:color="auto"/>
              <w:left w:val="nil"/>
              <w:bottom w:val="single" w:sz="4" w:space="0" w:color="auto"/>
              <w:right w:val="nil"/>
            </w:tcBorders>
            <w:shd w:val="clear" w:color="auto" w:fill="auto"/>
            <w:noWrap/>
            <w:vAlign w:val="bottom"/>
          </w:tcPr>
          <w:p w14:paraId="7C417832" w14:textId="77777777" w:rsidR="00520980" w:rsidRPr="00F63F99" w:rsidRDefault="00520980" w:rsidP="00520980">
            <w:pPr>
              <w:jc w:val="center"/>
              <w:rPr>
                <w:rFonts w:eastAsia="Times New Roman"/>
                <w:color w:val="000000" w:themeColor="text1"/>
                <w:sz w:val="22"/>
                <w:szCs w:val="22"/>
              </w:rPr>
            </w:pPr>
          </w:p>
        </w:tc>
        <w:tc>
          <w:tcPr>
            <w:tcW w:w="1056" w:type="dxa"/>
            <w:tcBorders>
              <w:top w:val="single" w:sz="4" w:space="0" w:color="auto"/>
              <w:left w:val="nil"/>
              <w:bottom w:val="single" w:sz="4" w:space="0" w:color="auto"/>
              <w:right w:val="nil"/>
            </w:tcBorders>
            <w:shd w:val="clear" w:color="auto" w:fill="auto"/>
            <w:noWrap/>
            <w:vAlign w:val="bottom"/>
          </w:tcPr>
          <w:p w14:paraId="76AD20B4"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0.19</w:t>
            </w:r>
          </w:p>
        </w:tc>
        <w:tc>
          <w:tcPr>
            <w:tcW w:w="1080" w:type="dxa"/>
            <w:tcBorders>
              <w:top w:val="single" w:sz="4" w:space="0" w:color="auto"/>
              <w:left w:val="nil"/>
              <w:bottom w:val="single" w:sz="4" w:space="0" w:color="auto"/>
              <w:right w:val="nil"/>
            </w:tcBorders>
            <w:vAlign w:val="bottom"/>
          </w:tcPr>
          <w:p w14:paraId="6ACC940C"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0.35</w:t>
            </w:r>
          </w:p>
        </w:tc>
        <w:tc>
          <w:tcPr>
            <w:tcW w:w="1080" w:type="dxa"/>
            <w:tcBorders>
              <w:top w:val="single" w:sz="4" w:space="0" w:color="auto"/>
              <w:left w:val="nil"/>
              <w:bottom w:val="single" w:sz="4" w:space="0" w:color="auto"/>
              <w:right w:val="nil"/>
            </w:tcBorders>
            <w:vAlign w:val="bottom"/>
          </w:tcPr>
          <w:p w14:paraId="45587789" w14:textId="77777777" w:rsidR="00520980" w:rsidRPr="00F63F99" w:rsidRDefault="00520980" w:rsidP="00520980">
            <w:pPr>
              <w:jc w:val="center"/>
              <w:rPr>
                <w:rFonts w:eastAsia="Times New Roman"/>
                <w:color w:val="000000" w:themeColor="text1"/>
                <w:sz w:val="22"/>
                <w:szCs w:val="22"/>
              </w:rPr>
            </w:pPr>
            <w:r w:rsidRPr="004355FD">
              <w:rPr>
                <w:rFonts w:eastAsia="Times New Roman"/>
                <w:color w:val="000000" w:themeColor="text1"/>
                <w:sz w:val="22"/>
                <w:szCs w:val="22"/>
              </w:rPr>
              <w:t>0.15</w:t>
            </w:r>
          </w:p>
        </w:tc>
      </w:tr>
    </w:tbl>
    <w:p w14:paraId="76AD1653" w14:textId="77777777" w:rsidR="00520980" w:rsidRDefault="00520980" w:rsidP="00520980">
      <w:pPr>
        <w:pStyle w:val="Body"/>
        <w:jc w:val="center"/>
        <w:rPr>
          <w:rStyle w:val="Hyperlink0"/>
        </w:rPr>
      </w:pPr>
    </w:p>
    <w:p w14:paraId="693E5494" w14:textId="77777777" w:rsidR="00520980" w:rsidRDefault="00520980" w:rsidP="00520980">
      <w:pPr>
        <w:pStyle w:val="Body"/>
        <w:outlineLvl w:val="0"/>
        <w:rPr>
          <w:rStyle w:val="None"/>
          <w:b/>
          <w:bCs/>
        </w:rPr>
      </w:pPr>
    </w:p>
    <w:p w14:paraId="096571F2" w14:textId="41D2D803" w:rsidR="0042366F" w:rsidRPr="004355FD" w:rsidRDefault="0042366F" w:rsidP="0042366F">
      <w:pPr>
        <w:pStyle w:val="Body"/>
        <w:outlineLvl w:val="0"/>
        <w:rPr>
          <w:rStyle w:val="None"/>
          <w:bCs/>
        </w:rPr>
      </w:pPr>
      <w:proofErr w:type="spellStart"/>
      <w:r>
        <w:rPr>
          <w:rStyle w:val="None"/>
          <w:b/>
          <w:bCs/>
        </w:rPr>
        <w:lastRenderedPageBreak/>
        <w:t>Tabla</w:t>
      </w:r>
      <w:proofErr w:type="spellEnd"/>
      <w:r>
        <w:rPr>
          <w:rStyle w:val="None"/>
          <w:b/>
          <w:bCs/>
        </w:rPr>
        <w:t xml:space="preserve"> A4</w:t>
      </w:r>
      <w:r w:rsidRPr="004355FD">
        <w:rPr>
          <w:rStyle w:val="None"/>
          <w:b/>
          <w:bCs/>
        </w:rPr>
        <w:t xml:space="preserve">. </w:t>
      </w:r>
      <w:proofErr w:type="spellStart"/>
      <w:r>
        <w:rPr>
          <w:rStyle w:val="None"/>
          <w:bCs/>
        </w:rPr>
        <w:t>Ologit</w:t>
      </w:r>
      <w:proofErr w:type="spellEnd"/>
      <w:r>
        <w:rPr>
          <w:rStyle w:val="None"/>
          <w:bCs/>
        </w:rPr>
        <w:t xml:space="preserve"> models (instead of OLS) </w:t>
      </w:r>
    </w:p>
    <w:p w14:paraId="13D11434" w14:textId="77777777" w:rsidR="0042366F" w:rsidRDefault="0042366F" w:rsidP="0042366F">
      <w:pPr>
        <w:pStyle w:val="Body"/>
        <w:jc w:val="center"/>
        <w:rPr>
          <w:rStyle w:val="Hyperlink0"/>
        </w:rPr>
      </w:pPr>
    </w:p>
    <w:p w14:paraId="5700C6B6" w14:textId="77777777" w:rsidR="0042366F" w:rsidRPr="004355FD" w:rsidRDefault="0042366F" w:rsidP="0042366F">
      <w:pPr>
        <w:pStyle w:val="Body"/>
        <w:jc w:val="center"/>
        <w:rPr>
          <w:rStyle w:val="Hyperlink0"/>
          <w:sz w:val="6"/>
        </w:rPr>
      </w:pPr>
    </w:p>
    <w:tbl>
      <w:tblPr>
        <w:tblW w:w="9942" w:type="dxa"/>
        <w:jc w:val="center"/>
        <w:tblLayout w:type="fixed"/>
        <w:tblLook w:val="04A0" w:firstRow="1" w:lastRow="0" w:firstColumn="1" w:lastColumn="0" w:noHBand="0" w:noVBand="1"/>
      </w:tblPr>
      <w:tblGrid>
        <w:gridCol w:w="3308"/>
        <w:gridCol w:w="1075"/>
        <w:gridCol w:w="1054"/>
        <w:gridCol w:w="1054"/>
        <w:gridCol w:w="248"/>
        <w:gridCol w:w="1051"/>
        <w:gridCol w:w="1076"/>
        <w:gridCol w:w="1076"/>
      </w:tblGrid>
      <w:tr w:rsidR="00FB5AA8" w:rsidRPr="00F63F99" w14:paraId="75AA88C2" w14:textId="77777777" w:rsidTr="00FB5AA8">
        <w:trPr>
          <w:trHeight w:val="782"/>
          <w:jc w:val="center"/>
        </w:trPr>
        <w:tc>
          <w:tcPr>
            <w:tcW w:w="3308" w:type="dxa"/>
            <w:tcBorders>
              <w:top w:val="double" w:sz="4" w:space="0" w:color="000000"/>
              <w:left w:val="nil"/>
              <w:bottom w:val="single" w:sz="4" w:space="0" w:color="auto"/>
              <w:right w:val="nil"/>
            </w:tcBorders>
            <w:shd w:val="clear" w:color="auto" w:fill="auto"/>
            <w:noWrap/>
            <w:vAlign w:val="bottom"/>
          </w:tcPr>
          <w:p w14:paraId="21775B7F" w14:textId="77777777" w:rsidR="00FB5AA8" w:rsidRPr="00F63F99" w:rsidRDefault="00FB5AA8" w:rsidP="00CE4A0E">
            <w:pPr>
              <w:rPr>
                <w:rFonts w:eastAsia="Times New Roman"/>
                <w:color w:val="000000" w:themeColor="text1"/>
                <w:sz w:val="22"/>
                <w:szCs w:val="22"/>
              </w:rPr>
            </w:pPr>
          </w:p>
        </w:tc>
        <w:tc>
          <w:tcPr>
            <w:tcW w:w="3183" w:type="dxa"/>
            <w:gridSpan w:val="3"/>
            <w:tcBorders>
              <w:top w:val="double" w:sz="4" w:space="0" w:color="000000"/>
              <w:left w:val="nil"/>
              <w:bottom w:val="single" w:sz="4" w:space="0" w:color="auto"/>
              <w:right w:val="nil"/>
            </w:tcBorders>
            <w:shd w:val="clear" w:color="auto" w:fill="auto"/>
            <w:noWrap/>
            <w:vAlign w:val="center"/>
          </w:tcPr>
          <w:p w14:paraId="7A0FC421" w14:textId="31E7F952" w:rsidR="00FB5AA8" w:rsidRDefault="00FB5AA8" w:rsidP="00CE4A0E">
            <w:pPr>
              <w:jc w:val="center"/>
              <w:rPr>
                <w:rFonts w:eastAsia="Times New Roman"/>
                <w:color w:val="000000" w:themeColor="text1"/>
                <w:sz w:val="22"/>
                <w:szCs w:val="22"/>
              </w:rPr>
            </w:pPr>
            <w:r>
              <w:rPr>
                <w:rFonts w:eastAsia="Times New Roman"/>
                <w:color w:val="000000" w:themeColor="text1"/>
                <w:sz w:val="22"/>
                <w:szCs w:val="22"/>
              </w:rPr>
              <w:t>2018 Survey</w:t>
            </w:r>
          </w:p>
        </w:tc>
        <w:tc>
          <w:tcPr>
            <w:tcW w:w="248" w:type="dxa"/>
            <w:tcBorders>
              <w:top w:val="double" w:sz="4" w:space="0" w:color="000000"/>
              <w:left w:val="nil"/>
              <w:bottom w:val="single" w:sz="4" w:space="0" w:color="auto"/>
              <w:right w:val="nil"/>
            </w:tcBorders>
            <w:shd w:val="clear" w:color="auto" w:fill="auto"/>
            <w:noWrap/>
            <w:vAlign w:val="center"/>
          </w:tcPr>
          <w:p w14:paraId="49E41901" w14:textId="77777777" w:rsidR="00FB5AA8" w:rsidRPr="00F63F99" w:rsidRDefault="00FB5AA8" w:rsidP="00CE4A0E">
            <w:pPr>
              <w:jc w:val="center"/>
              <w:rPr>
                <w:rFonts w:eastAsia="Times New Roman"/>
                <w:color w:val="000000" w:themeColor="text1"/>
                <w:sz w:val="22"/>
                <w:szCs w:val="22"/>
              </w:rPr>
            </w:pPr>
          </w:p>
        </w:tc>
        <w:tc>
          <w:tcPr>
            <w:tcW w:w="3203" w:type="dxa"/>
            <w:gridSpan w:val="3"/>
            <w:tcBorders>
              <w:top w:val="double" w:sz="4" w:space="0" w:color="000000"/>
              <w:left w:val="nil"/>
              <w:bottom w:val="single" w:sz="4" w:space="0" w:color="auto"/>
              <w:right w:val="nil"/>
            </w:tcBorders>
            <w:shd w:val="clear" w:color="auto" w:fill="auto"/>
            <w:noWrap/>
            <w:vAlign w:val="center"/>
          </w:tcPr>
          <w:p w14:paraId="6D51C975" w14:textId="2B8DF8F2" w:rsidR="00FB5AA8" w:rsidRDefault="00FB5AA8" w:rsidP="00CE4A0E">
            <w:pPr>
              <w:jc w:val="center"/>
              <w:rPr>
                <w:rFonts w:eastAsia="Times New Roman"/>
                <w:color w:val="000000" w:themeColor="text1"/>
                <w:sz w:val="22"/>
                <w:szCs w:val="22"/>
              </w:rPr>
            </w:pPr>
            <w:r>
              <w:rPr>
                <w:rFonts w:eastAsia="Times New Roman"/>
                <w:color w:val="000000" w:themeColor="text1"/>
                <w:sz w:val="22"/>
                <w:szCs w:val="22"/>
              </w:rPr>
              <w:t>2021 Mexican Election Study</w:t>
            </w:r>
          </w:p>
        </w:tc>
      </w:tr>
      <w:tr w:rsidR="0042366F" w:rsidRPr="00F63F99" w14:paraId="65CEB88C" w14:textId="77777777" w:rsidTr="00FB5AA8">
        <w:trPr>
          <w:trHeight w:val="782"/>
          <w:jc w:val="center"/>
        </w:trPr>
        <w:tc>
          <w:tcPr>
            <w:tcW w:w="3308" w:type="dxa"/>
            <w:tcBorders>
              <w:top w:val="double" w:sz="4" w:space="0" w:color="000000"/>
              <w:left w:val="nil"/>
              <w:bottom w:val="single" w:sz="4" w:space="0" w:color="auto"/>
              <w:right w:val="nil"/>
            </w:tcBorders>
            <w:shd w:val="clear" w:color="auto" w:fill="auto"/>
            <w:noWrap/>
            <w:vAlign w:val="bottom"/>
          </w:tcPr>
          <w:p w14:paraId="53D41A52" w14:textId="77777777" w:rsidR="0042366F" w:rsidRPr="00F63F99" w:rsidRDefault="0042366F" w:rsidP="00CE4A0E">
            <w:pPr>
              <w:rPr>
                <w:rFonts w:eastAsia="Times New Roman"/>
                <w:color w:val="000000" w:themeColor="text1"/>
                <w:sz w:val="22"/>
                <w:szCs w:val="22"/>
              </w:rPr>
            </w:pPr>
          </w:p>
        </w:tc>
        <w:tc>
          <w:tcPr>
            <w:tcW w:w="2129" w:type="dxa"/>
            <w:gridSpan w:val="2"/>
            <w:tcBorders>
              <w:top w:val="double" w:sz="4" w:space="0" w:color="000000"/>
              <w:left w:val="nil"/>
              <w:bottom w:val="single" w:sz="4" w:space="0" w:color="auto"/>
              <w:right w:val="nil"/>
            </w:tcBorders>
            <w:shd w:val="clear" w:color="auto" w:fill="auto"/>
            <w:noWrap/>
            <w:vAlign w:val="center"/>
          </w:tcPr>
          <w:p w14:paraId="0B028C57" w14:textId="77777777" w:rsidR="0042366F" w:rsidRPr="00F63F99" w:rsidRDefault="0042366F" w:rsidP="00CE4A0E">
            <w:pPr>
              <w:jc w:val="center"/>
              <w:rPr>
                <w:rFonts w:eastAsia="Times New Roman"/>
                <w:color w:val="000000" w:themeColor="text1"/>
                <w:sz w:val="22"/>
                <w:szCs w:val="22"/>
              </w:rPr>
            </w:pPr>
            <w:r>
              <w:rPr>
                <w:rFonts w:eastAsia="Times New Roman"/>
                <w:color w:val="000000" w:themeColor="text1"/>
                <w:sz w:val="22"/>
                <w:szCs w:val="22"/>
              </w:rPr>
              <w:t>Complete Sample</w:t>
            </w:r>
          </w:p>
        </w:tc>
        <w:tc>
          <w:tcPr>
            <w:tcW w:w="1053" w:type="dxa"/>
            <w:tcBorders>
              <w:top w:val="double" w:sz="4" w:space="0" w:color="000000"/>
              <w:left w:val="nil"/>
              <w:bottom w:val="single" w:sz="4" w:space="0" w:color="auto"/>
              <w:right w:val="nil"/>
            </w:tcBorders>
            <w:shd w:val="clear" w:color="auto" w:fill="auto"/>
            <w:vAlign w:val="center"/>
          </w:tcPr>
          <w:p w14:paraId="7BCEA331" w14:textId="77777777" w:rsidR="0042366F" w:rsidRPr="00F63F99" w:rsidRDefault="0042366F" w:rsidP="00CE4A0E">
            <w:pPr>
              <w:jc w:val="center"/>
              <w:rPr>
                <w:rFonts w:eastAsia="Times New Roman"/>
                <w:color w:val="000000" w:themeColor="text1"/>
                <w:sz w:val="22"/>
                <w:szCs w:val="22"/>
              </w:rPr>
            </w:pPr>
            <w:proofErr w:type="spellStart"/>
            <w:r>
              <w:rPr>
                <w:rFonts w:eastAsia="Times New Roman"/>
                <w:color w:val="000000" w:themeColor="text1"/>
                <w:sz w:val="22"/>
                <w:szCs w:val="22"/>
              </w:rPr>
              <w:t>Morena</w:t>
            </w:r>
            <w:proofErr w:type="spellEnd"/>
            <w:r>
              <w:rPr>
                <w:rFonts w:eastAsia="Times New Roman"/>
                <w:color w:val="000000" w:themeColor="text1"/>
                <w:sz w:val="22"/>
                <w:szCs w:val="22"/>
              </w:rPr>
              <w:t xml:space="preserve"> partisans</w:t>
            </w:r>
          </w:p>
        </w:tc>
        <w:tc>
          <w:tcPr>
            <w:tcW w:w="248" w:type="dxa"/>
            <w:tcBorders>
              <w:top w:val="double" w:sz="4" w:space="0" w:color="000000"/>
              <w:left w:val="nil"/>
              <w:bottom w:val="single" w:sz="4" w:space="0" w:color="auto"/>
              <w:right w:val="nil"/>
            </w:tcBorders>
            <w:shd w:val="clear" w:color="auto" w:fill="auto"/>
            <w:noWrap/>
            <w:vAlign w:val="center"/>
          </w:tcPr>
          <w:p w14:paraId="41579AD8" w14:textId="77777777" w:rsidR="0042366F" w:rsidRPr="00F63F99" w:rsidRDefault="0042366F" w:rsidP="00CE4A0E">
            <w:pPr>
              <w:jc w:val="center"/>
              <w:rPr>
                <w:rFonts w:eastAsia="Times New Roman"/>
                <w:color w:val="000000" w:themeColor="text1"/>
                <w:sz w:val="22"/>
                <w:szCs w:val="22"/>
              </w:rPr>
            </w:pPr>
          </w:p>
        </w:tc>
        <w:tc>
          <w:tcPr>
            <w:tcW w:w="2127" w:type="dxa"/>
            <w:gridSpan w:val="2"/>
            <w:tcBorders>
              <w:top w:val="double" w:sz="4" w:space="0" w:color="000000"/>
              <w:left w:val="nil"/>
              <w:bottom w:val="single" w:sz="4" w:space="0" w:color="auto"/>
              <w:right w:val="nil"/>
            </w:tcBorders>
            <w:shd w:val="clear" w:color="auto" w:fill="auto"/>
            <w:noWrap/>
            <w:vAlign w:val="center"/>
          </w:tcPr>
          <w:p w14:paraId="58DC16AD" w14:textId="77777777" w:rsidR="0042366F" w:rsidRDefault="0042366F" w:rsidP="00CE4A0E">
            <w:pPr>
              <w:jc w:val="center"/>
              <w:rPr>
                <w:rFonts w:eastAsia="Times New Roman"/>
                <w:color w:val="000000" w:themeColor="text1"/>
                <w:sz w:val="22"/>
                <w:szCs w:val="22"/>
              </w:rPr>
            </w:pPr>
            <w:r>
              <w:rPr>
                <w:rFonts w:eastAsia="Times New Roman"/>
                <w:color w:val="000000" w:themeColor="text1"/>
                <w:sz w:val="22"/>
                <w:szCs w:val="22"/>
              </w:rPr>
              <w:t>Complete Sample</w:t>
            </w:r>
          </w:p>
        </w:tc>
        <w:tc>
          <w:tcPr>
            <w:tcW w:w="1075" w:type="dxa"/>
            <w:tcBorders>
              <w:top w:val="double" w:sz="4" w:space="0" w:color="000000"/>
              <w:left w:val="nil"/>
              <w:bottom w:val="single" w:sz="4" w:space="0" w:color="auto"/>
              <w:right w:val="nil"/>
            </w:tcBorders>
            <w:vAlign w:val="center"/>
          </w:tcPr>
          <w:p w14:paraId="0E5ECC42" w14:textId="77777777" w:rsidR="0042366F" w:rsidRPr="00F63F99" w:rsidRDefault="0042366F" w:rsidP="00CE4A0E">
            <w:pPr>
              <w:jc w:val="center"/>
              <w:rPr>
                <w:rFonts w:eastAsia="Times New Roman"/>
                <w:color w:val="000000" w:themeColor="text1"/>
                <w:sz w:val="22"/>
                <w:szCs w:val="22"/>
              </w:rPr>
            </w:pPr>
            <w:proofErr w:type="spellStart"/>
            <w:r>
              <w:rPr>
                <w:rFonts w:eastAsia="Times New Roman"/>
                <w:color w:val="000000" w:themeColor="text1"/>
                <w:sz w:val="22"/>
                <w:szCs w:val="22"/>
              </w:rPr>
              <w:t>Morena</w:t>
            </w:r>
            <w:proofErr w:type="spellEnd"/>
            <w:r>
              <w:rPr>
                <w:rFonts w:eastAsia="Times New Roman"/>
                <w:color w:val="000000" w:themeColor="text1"/>
                <w:sz w:val="22"/>
                <w:szCs w:val="22"/>
              </w:rPr>
              <w:t xml:space="preserve"> partisans</w:t>
            </w:r>
          </w:p>
        </w:tc>
      </w:tr>
      <w:tr w:rsidR="0042366F" w:rsidRPr="00F63F99" w14:paraId="45F724A5" w14:textId="77777777" w:rsidTr="00FB5AA8">
        <w:trPr>
          <w:trHeight w:val="383"/>
          <w:jc w:val="center"/>
        </w:trPr>
        <w:tc>
          <w:tcPr>
            <w:tcW w:w="3308" w:type="dxa"/>
            <w:tcBorders>
              <w:left w:val="nil"/>
              <w:bottom w:val="single" w:sz="4" w:space="0" w:color="auto"/>
              <w:right w:val="nil"/>
            </w:tcBorders>
            <w:shd w:val="clear" w:color="auto" w:fill="auto"/>
            <w:noWrap/>
            <w:vAlign w:val="bottom"/>
            <w:hideMark/>
          </w:tcPr>
          <w:p w14:paraId="468AB205"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 xml:space="preserve">Party ID (Reference = </w:t>
            </w:r>
            <w:r>
              <w:rPr>
                <w:rFonts w:eastAsia="Times New Roman"/>
                <w:color w:val="000000" w:themeColor="text1"/>
                <w:sz w:val="22"/>
                <w:szCs w:val="22"/>
              </w:rPr>
              <w:t>PAN</w:t>
            </w:r>
            <w:r w:rsidRPr="00F63F99">
              <w:rPr>
                <w:rFonts w:eastAsia="Times New Roman"/>
                <w:color w:val="000000" w:themeColor="text1"/>
                <w:sz w:val="22"/>
                <w:szCs w:val="22"/>
              </w:rPr>
              <w:t>)</w:t>
            </w:r>
          </w:p>
        </w:tc>
        <w:tc>
          <w:tcPr>
            <w:tcW w:w="1075" w:type="dxa"/>
            <w:tcBorders>
              <w:top w:val="single" w:sz="4" w:space="0" w:color="auto"/>
              <w:left w:val="nil"/>
              <w:bottom w:val="single" w:sz="4" w:space="0" w:color="auto"/>
              <w:right w:val="nil"/>
            </w:tcBorders>
            <w:shd w:val="clear" w:color="auto" w:fill="auto"/>
            <w:noWrap/>
            <w:vAlign w:val="center"/>
            <w:hideMark/>
          </w:tcPr>
          <w:p w14:paraId="51DC3784" w14:textId="77777777" w:rsidR="0042366F" w:rsidRPr="00F63F99" w:rsidRDefault="0042366F" w:rsidP="00CE4A0E">
            <w:pPr>
              <w:jc w:val="center"/>
              <w:rPr>
                <w:rFonts w:eastAsia="Times New Roman"/>
                <w:color w:val="000000" w:themeColor="text1"/>
                <w:sz w:val="22"/>
                <w:szCs w:val="22"/>
              </w:rPr>
            </w:pPr>
            <w:r w:rsidRPr="00F63F99">
              <w:rPr>
                <w:rFonts w:eastAsia="Times New Roman"/>
                <w:color w:val="000000" w:themeColor="text1"/>
                <w:sz w:val="22"/>
                <w:szCs w:val="22"/>
              </w:rPr>
              <w:t>(1)</w:t>
            </w:r>
          </w:p>
        </w:tc>
        <w:tc>
          <w:tcPr>
            <w:tcW w:w="1053" w:type="dxa"/>
            <w:tcBorders>
              <w:top w:val="single" w:sz="4" w:space="0" w:color="auto"/>
              <w:left w:val="nil"/>
              <w:bottom w:val="single" w:sz="4" w:space="0" w:color="auto"/>
              <w:right w:val="nil"/>
            </w:tcBorders>
            <w:shd w:val="clear" w:color="auto" w:fill="auto"/>
            <w:noWrap/>
            <w:vAlign w:val="center"/>
            <w:hideMark/>
          </w:tcPr>
          <w:p w14:paraId="084AAAA8" w14:textId="77777777" w:rsidR="0042366F" w:rsidRPr="00F63F99" w:rsidRDefault="0042366F" w:rsidP="00CE4A0E">
            <w:pPr>
              <w:jc w:val="center"/>
              <w:rPr>
                <w:rFonts w:eastAsia="Times New Roman"/>
                <w:color w:val="000000" w:themeColor="text1"/>
                <w:sz w:val="22"/>
                <w:szCs w:val="22"/>
              </w:rPr>
            </w:pPr>
            <w:r w:rsidRPr="00F63F99">
              <w:rPr>
                <w:rFonts w:eastAsia="Times New Roman"/>
                <w:color w:val="000000" w:themeColor="text1"/>
                <w:sz w:val="22"/>
                <w:szCs w:val="22"/>
              </w:rPr>
              <w:t>(2)</w:t>
            </w:r>
          </w:p>
        </w:tc>
        <w:tc>
          <w:tcPr>
            <w:tcW w:w="1053" w:type="dxa"/>
            <w:tcBorders>
              <w:top w:val="single" w:sz="4" w:space="0" w:color="auto"/>
              <w:left w:val="nil"/>
              <w:bottom w:val="single" w:sz="4" w:space="0" w:color="auto"/>
              <w:right w:val="nil"/>
            </w:tcBorders>
            <w:shd w:val="clear" w:color="auto" w:fill="auto"/>
            <w:vAlign w:val="center"/>
          </w:tcPr>
          <w:p w14:paraId="3381B17E" w14:textId="77777777" w:rsidR="0042366F" w:rsidRPr="00F63F99" w:rsidRDefault="0042366F" w:rsidP="00CE4A0E">
            <w:pPr>
              <w:jc w:val="center"/>
              <w:rPr>
                <w:rFonts w:eastAsia="Times New Roman"/>
                <w:color w:val="000000" w:themeColor="text1"/>
                <w:sz w:val="22"/>
                <w:szCs w:val="22"/>
              </w:rPr>
            </w:pPr>
            <w:r>
              <w:rPr>
                <w:rFonts w:eastAsia="Times New Roman"/>
                <w:color w:val="000000" w:themeColor="text1"/>
                <w:sz w:val="22"/>
                <w:szCs w:val="22"/>
              </w:rPr>
              <w:t>(3)</w:t>
            </w:r>
          </w:p>
        </w:tc>
        <w:tc>
          <w:tcPr>
            <w:tcW w:w="248" w:type="dxa"/>
            <w:tcBorders>
              <w:top w:val="single" w:sz="4" w:space="0" w:color="auto"/>
              <w:left w:val="nil"/>
              <w:bottom w:val="single" w:sz="4" w:space="0" w:color="auto"/>
              <w:right w:val="nil"/>
            </w:tcBorders>
            <w:shd w:val="clear" w:color="auto" w:fill="auto"/>
            <w:noWrap/>
            <w:vAlign w:val="center"/>
            <w:hideMark/>
          </w:tcPr>
          <w:p w14:paraId="11830D09" w14:textId="77777777" w:rsidR="0042366F" w:rsidRPr="00F63F99" w:rsidRDefault="0042366F" w:rsidP="00CE4A0E">
            <w:pPr>
              <w:jc w:val="center"/>
              <w:rPr>
                <w:rFonts w:eastAsia="Times New Roman"/>
                <w:color w:val="000000" w:themeColor="text1"/>
                <w:sz w:val="22"/>
                <w:szCs w:val="22"/>
              </w:rPr>
            </w:pPr>
          </w:p>
        </w:tc>
        <w:tc>
          <w:tcPr>
            <w:tcW w:w="1051" w:type="dxa"/>
            <w:tcBorders>
              <w:top w:val="single" w:sz="4" w:space="0" w:color="auto"/>
              <w:left w:val="nil"/>
              <w:bottom w:val="single" w:sz="4" w:space="0" w:color="auto"/>
              <w:right w:val="nil"/>
            </w:tcBorders>
            <w:shd w:val="clear" w:color="auto" w:fill="auto"/>
            <w:noWrap/>
            <w:vAlign w:val="center"/>
          </w:tcPr>
          <w:p w14:paraId="6B97D913" w14:textId="77777777" w:rsidR="0042366F" w:rsidRPr="00F63F99" w:rsidRDefault="0042366F" w:rsidP="00CE4A0E">
            <w:pPr>
              <w:jc w:val="center"/>
              <w:rPr>
                <w:rFonts w:eastAsia="Times New Roman"/>
                <w:color w:val="000000" w:themeColor="text1"/>
                <w:sz w:val="22"/>
                <w:szCs w:val="22"/>
              </w:rPr>
            </w:pPr>
            <w:r>
              <w:rPr>
                <w:rFonts w:eastAsia="Times New Roman"/>
                <w:color w:val="000000" w:themeColor="text1"/>
                <w:sz w:val="22"/>
                <w:szCs w:val="22"/>
              </w:rPr>
              <w:t>(4</w:t>
            </w:r>
            <w:r w:rsidRPr="00F63F99">
              <w:rPr>
                <w:rFonts w:eastAsia="Times New Roman"/>
                <w:color w:val="000000" w:themeColor="text1"/>
                <w:sz w:val="22"/>
                <w:szCs w:val="22"/>
              </w:rPr>
              <w:t>)</w:t>
            </w:r>
          </w:p>
        </w:tc>
        <w:tc>
          <w:tcPr>
            <w:tcW w:w="1075" w:type="dxa"/>
            <w:tcBorders>
              <w:top w:val="single" w:sz="4" w:space="0" w:color="auto"/>
              <w:left w:val="nil"/>
              <w:bottom w:val="single" w:sz="4" w:space="0" w:color="auto"/>
              <w:right w:val="nil"/>
            </w:tcBorders>
            <w:vAlign w:val="center"/>
          </w:tcPr>
          <w:p w14:paraId="3B6FA0B1" w14:textId="77777777" w:rsidR="0042366F" w:rsidRPr="00F63F99" w:rsidRDefault="0042366F" w:rsidP="00CE4A0E">
            <w:pPr>
              <w:jc w:val="center"/>
              <w:rPr>
                <w:rFonts w:eastAsia="Times New Roman"/>
                <w:color w:val="000000" w:themeColor="text1"/>
                <w:sz w:val="22"/>
                <w:szCs w:val="22"/>
              </w:rPr>
            </w:pPr>
            <w:r>
              <w:rPr>
                <w:rFonts w:eastAsia="Times New Roman"/>
                <w:color w:val="000000" w:themeColor="text1"/>
                <w:sz w:val="22"/>
                <w:szCs w:val="22"/>
              </w:rPr>
              <w:t>(5</w:t>
            </w:r>
            <w:r w:rsidRPr="00F63F99">
              <w:rPr>
                <w:rFonts w:eastAsia="Times New Roman"/>
                <w:color w:val="000000" w:themeColor="text1"/>
                <w:sz w:val="22"/>
                <w:szCs w:val="22"/>
              </w:rPr>
              <w:t>)</w:t>
            </w:r>
          </w:p>
        </w:tc>
        <w:tc>
          <w:tcPr>
            <w:tcW w:w="1075" w:type="dxa"/>
            <w:tcBorders>
              <w:top w:val="single" w:sz="4" w:space="0" w:color="auto"/>
              <w:left w:val="nil"/>
              <w:bottom w:val="single" w:sz="4" w:space="0" w:color="auto"/>
              <w:right w:val="nil"/>
            </w:tcBorders>
            <w:vAlign w:val="center"/>
          </w:tcPr>
          <w:p w14:paraId="44748AA1" w14:textId="77777777" w:rsidR="0042366F" w:rsidRPr="00F63F99" w:rsidRDefault="0042366F" w:rsidP="00CE4A0E">
            <w:pPr>
              <w:jc w:val="center"/>
              <w:rPr>
                <w:rFonts w:eastAsia="Times New Roman"/>
                <w:color w:val="000000" w:themeColor="text1"/>
                <w:sz w:val="22"/>
                <w:szCs w:val="22"/>
              </w:rPr>
            </w:pPr>
            <w:r>
              <w:rPr>
                <w:rFonts w:eastAsia="Times New Roman"/>
                <w:color w:val="000000" w:themeColor="text1"/>
                <w:sz w:val="22"/>
                <w:szCs w:val="22"/>
              </w:rPr>
              <w:t>(6)</w:t>
            </w:r>
          </w:p>
        </w:tc>
      </w:tr>
      <w:tr w:rsidR="0042366F" w:rsidRPr="00F63F99" w14:paraId="54C46133" w14:textId="77777777" w:rsidTr="00FB5AA8">
        <w:trPr>
          <w:trHeight w:val="278"/>
          <w:jc w:val="center"/>
        </w:trPr>
        <w:tc>
          <w:tcPr>
            <w:tcW w:w="3308" w:type="dxa"/>
            <w:tcBorders>
              <w:top w:val="nil"/>
              <w:left w:val="nil"/>
              <w:bottom w:val="nil"/>
              <w:right w:val="nil"/>
            </w:tcBorders>
            <w:shd w:val="clear" w:color="auto" w:fill="auto"/>
            <w:noWrap/>
            <w:vAlign w:val="bottom"/>
            <w:hideMark/>
          </w:tcPr>
          <w:p w14:paraId="3545A5D5"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 PRI</w:t>
            </w:r>
          </w:p>
        </w:tc>
        <w:tc>
          <w:tcPr>
            <w:tcW w:w="1075" w:type="dxa"/>
            <w:tcBorders>
              <w:top w:val="single" w:sz="4" w:space="0" w:color="auto"/>
              <w:left w:val="nil"/>
              <w:bottom w:val="nil"/>
              <w:right w:val="nil"/>
            </w:tcBorders>
            <w:shd w:val="clear" w:color="auto" w:fill="auto"/>
            <w:noWrap/>
            <w:vAlign w:val="bottom"/>
            <w:hideMark/>
          </w:tcPr>
          <w:p w14:paraId="4BF7B8B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0.60***</w:t>
            </w:r>
          </w:p>
        </w:tc>
        <w:tc>
          <w:tcPr>
            <w:tcW w:w="1053" w:type="dxa"/>
            <w:tcBorders>
              <w:top w:val="single" w:sz="4" w:space="0" w:color="auto"/>
              <w:left w:val="nil"/>
              <w:bottom w:val="nil"/>
              <w:right w:val="nil"/>
            </w:tcBorders>
            <w:shd w:val="clear" w:color="auto" w:fill="auto"/>
            <w:noWrap/>
            <w:vAlign w:val="bottom"/>
          </w:tcPr>
          <w:p w14:paraId="79752FB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0.75***</w:t>
            </w:r>
          </w:p>
        </w:tc>
        <w:tc>
          <w:tcPr>
            <w:tcW w:w="1053" w:type="dxa"/>
            <w:tcBorders>
              <w:top w:val="single" w:sz="4" w:space="0" w:color="auto"/>
              <w:left w:val="nil"/>
              <w:bottom w:val="nil"/>
              <w:right w:val="nil"/>
            </w:tcBorders>
            <w:shd w:val="clear" w:color="auto" w:fill="auto"/>
            <w:vAlign w:val="bottom"/>
          </w:tcPr>
          <w:p w14:paraId="1FB59D3D" w14:textId="77777777" w:rsidR="0042366F" w:rsidRPr="00F63F99" w:rsidRDefault="0042366F" w:rsidP="00CE4A0E">
            <w:pPr>
              <w:jc w:val="center"/>
              <w:rPr>
                <w:rFonts w:eastAsia="Times New Roman"/>
                <w:color w:val="000000" w:themeColor="text1"/>
                <w:sz w:val="22"/>
                <w:szCs w:val="22"/>
              </w:rPr>
            </w:pPr>
          </w:p>
        </w:tc>
        <w:tc>
          <w:tcPr>
            <w:tcW w:w="248" w:type="dxa"/>
            <w:tcBorders>
              <w:top w:val="single" w:sz="4" w:space="0" w:color="auto"/>
              <w:left w:val="nil"/>
              <w:bottom w:val="nil"/>
              <w:right w:val="nil"/>
            </w:tcBorders>
            <w:shd w:val="clear" w:color="auto" w:fill="auto"/>
            <w:noWrap/>
            <w:vAlign w:val="bottom"/>
          </w:tcPr>
          <w:p w14:paraId="155DE18A" w14:textId="77777777" w:rsidR="0042366F" w:rsidRPr="00F63F99" w:rsidRDefault="0042366F" w:rsidP="00CE4A0E">
            <w:pPr>
              <w:jc w:val="center"/>
              <w:rPr>
                <w:rFonts w:eastAsia="Times New Roman"/>
                <w:color w:val="000000" w:themeColor="text1"/>
                <w:sz w:val="22"/>
                <w:szCs w:val="22"/>
              </w:rPr>
            </w:pPr>
          </w:p>
        </w:tc>
        <w:tc>
          <w:tcPr>
            <w:tcW w:w="1051" w:type="dxa"/>
            <w:tcBorders>
              <w:top w:val="single" w:sz="4" w:space="0" w:color="auto"/>
              <w:left w:val="nil"/>
              <w:bottom w:val="nil"/>
              <w:right w:val="nil"/>
            </w:tcBorders>
            <w:shd w:val="clear" w:color="auto" w:fill="auto"/>
            <w:noWrap/>
            <w:vAlign w:val="bottom"/>
          </w:tcPr>
          <w:p w14:paraId="4DA21D5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0.11</w:t>
            </w:r>
          </w:p>
        </w:tc>
        <w:tc>
          <w:tcPr>
            <w:tcW w:w="1075" w:type="dxa"/>
            <w:tcBorders>
              <w:top w:val="single" w:sz="4" w:space="0" w:color="auto"/>
              <w:left w:val="nil"/>
              <w:bottom w:val="nil"/>
              <w:right w:val="nil"/>
            </w:tcBorders>
            <w:vAlign w:val="bottom"/>
          </w:tcPr>
          <w:p w14:paraId="5F4C3A8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0.04</w:t>
            </w:r>
          </w:p>
        </w:tc>
        <w:tc>
          <w:tcPr>
            <w:tcW w:w="1075" w:type="dxa"/>
            <w:tcBorders>
              <w:top w:val="single" w:sz="4" w:space="0" w:color="auto"/>
              <w:left w:val="nil"/>
              <w:bottom w:val="nil"/>
              <w:right w:val="nil"/>
            </w:tcBorders>
            <w:vAlign w:val="bottom"/>
          </w:tcPr>
          <w:p w14:paraId="0A6EB938" w14:textId="77777777" w:rsidR="0042366F" w:rsidRPr="00F63F99" w:rsidRDefault="0042366F" w:rsidP="00CE4A0E">
            <w:pPr>
              <w:jc w:val="center"/>
              <w:rPr>
                <w:rFonts w:eastAsia="Times New Roman"/>
                <w:color w:val="000000" w:themeColor="text1"/>
                <w:sz w:val="22"/>
                <w:szCs w:val="22"/>
              </w:rPr>
            </w:pPr>
          </w:p>
        </w:tc>
      </w:tr>
      <w:tr w:rsidR="0042366F" w:rsidRPr="00F63F99" w14:paraId="53ED1249"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0CD1C2CA"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662A6A0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(0.23)</w:t>
            </w:r>
          </w:p>
        </w:tc>
        <w:tc>
          <w:tcPr>
            <w:tcW w:w="1053" w:type="dxa"/>
            <w:tcBorders>
              <w:top w:val="nil"/>
              <w:left w:val="nil"/>
              <w:bottom w:val="nil"/>
              <w:right w:val="nil"/>
            </w:tcBorders>
            <w:shd w:val="clear" w:color="auto" w:fill="auto"/>
            <w:noWrap/>
            <w:vAlign w:val="bottom"/>
          </w:tcPr>
          <w:p w14:paraId="043202D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(0.26)</w:t>
            </w:r>
          </w:p>
        </w:tc>
        <w:tc>
          <w:tcPr>
            <w:tcW w:w="1053" w:type="dxa"/>
            <w:tcBorders>
              <w:top w:val="nil"/>
              <w:left w:val="nil"/>
              <w:bottom w:val="nil"/>
              <w:right w:val="nil"/>
            </w:tcBorders>
            <w:shd w:val="clear" w:color="auto" w:fill="auto"/>
            <w:vAlign w:val="bottom"/>
          </w:tcPr>
          <w:p w14:paraId="0DA45883"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74E461F8"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788F52C3"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(0.35)</w:t>
            </w:r>
          </w:p>
        </w:tc>
        <w:tc>
          <w:tcPr>
            <w:tcW w:w="1075" w:type="dxa"/>
            <w:tcBorders>
              <w:top w:val="nil"/>
              <w:left w:val="nil"/>
              <w:bottom w:val="nil"/>
              <w:right w:val="nil"/>
            </w:tcBorders>
            <w:vAlign w:val="bottom"/>
          </w:tcPr>
          <w:p w14:paraId="2D6703C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(0.36)</w:t>
            </w:r>
          </w:p>
        </w:tc>
        <w:tc>
          <w:tcPr>
            <w:tcW w:w="1075" w:type="dxa"/>
            <w:tcBorders>
              <w:top w:val="nil"/>
              <w:left w:val="nil"/>
              <w:bottom w:val="nil"/>
              <w:right w:val="nil"/>
            </w:tcBorders>
            <w:vAlign w:val="bottom"/>
          </w:tcPr>
          <w:p w14:paraId="64094D73" w14:textId="77777777" w:rsidR="0042366F" w:rsidRPr="00F63F99" w:rsidRDefault="0042366F" w:rsidP="00CE4A0E">
            <w:pPr>
              <w:jc w:val="center"/>
              <w:rPr>
                <w:rFonts w:eastAsia="Times New Roman"/>
                <w:color w:val="000000" w:themeColor="text1"/>
                <w:sz w:val="22"/>
                <w:szCs w:val="22"/>
              </w:rPr>
            </w:pPr>
          </w:p>
        </w:tc>
      </w:tr>
      <w:tr w:rsidR="0042366F" w:rsidRPr="00F63F99" w14:paraId="0BE86B1F"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48E36EBC"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 PRD</w:t>
            </w:r>
          </w:p>
        </w:tc>
        <w:tc>
          <w:tcPr>
            <w:tcW w:w="1075" w:type="dxa"/>
            <w:tcBorders>
              <w:top w:val="nil"/>
              <w:left w:val="nil"/>
              <w:bottom w:val="nil"/>
              <w:right w:val="nil"/>
            </w:tcBorders>
            <w:shd w:val="clear" w:color="auto" w:fill="auto"/>
            <w:noWrap/>
            <w:vAlign w:val="bottom"/>
            <w:hideMark/>
          </w:tcPr>
          <w:p w14:paraId="581BF19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1.31***</w:t>
            </w:r>
          </w:p>
        </w:tc>
        <w:tc>
          <w:tcPr>
            <w:tcW w:w="1053" w:type="dxa"/>
            <w:tcBorders>
              <w:top w:val="nil"/>
              <w:left w:val="nil"/>
              <w:bottom w:val="nil"/>
              <w:right w:val="nil"/>
            </w:tcBorders>
            <w:shd w:val="clear" w:color="auto" w:fill="auto"/>
            <w:noWrap/>
            <w:vAlign w:val="bottom"/>
          </w:tcPr>
          <w:p w14:paraId="430F4E9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0.83*</w:t>
            </w:r>
          </w:p>
        </w:tc>
        <w:tc>
          <w:tcPr>
            <w:tcW w:w="1053" w:type="dxa"/>
            <w:tcBorders>
              <w:top w:val="nil"/>
              <w:left w:val="nil"/>
              <w:bottom w:val="nil"/>
              <w:right w:val="nil"/>
            </w:tcBorders>
            <w:shd w:val="clear" w:color="auto" w:fill="auto"/>
            <w:vAlign w:val="bottom"/>
          </w:tcPr>
          <w:p w14:paraId="3D4808C5"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0F8553B2"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8E89D3F"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5EE53B99"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1B2C41E3" w14:textId="77777777" w:rsidR="0042366F" w:rsidRPr="00F63F99" w:rsidRDefault="0042366F" w:rsidP="00CE4A0E">
            <w:pPr>
              <w:jc w:val="center"/>
              <w:rPr>
                <w:rFonts w:eastAsia="Times New Roman"/>
                <w:color w:val="000000" w:themeColor="text1"/>
                <w:sz w:val="22"/>
                <w:szCs w:val="22"/>
              </w:rPr>
            </w:pPr>
          </w:p>
        </w:tc>
      </w:tr>
      <w:tr w:rsidR="0042366F" w:rsidRPr="00F63F99" w14:paraId="6653133A"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6E624CF1"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4C2E9AB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(0.41)</w:t>
            </w:r>
          </w:p>
        </w:tc>
        <w:tc>
          <w:tcPr>
            <w:tcW w:w="1053" w:type="dxa"/>
            <w:tcBorders>
              <w:top w:val="nil"/>
              <w:left w:val="nil"/>
              <w:bottom w:val="nil"/>
              <w:right w:val="nil"/>
            </w:tcBorders>
            <w:shd w:val="clear" w:color="auto" w:fill="auto"/>
            <w:noWrap/>
            <w:vAlign w:val="bottom"/>
          </w:tcPr>
          <w:p w14:paraId="32F2E86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(0.45)</w:t>
            </w:r>
          </w:p>
        </w:tc>
        <w:tc>
          <w:tcPr>
            <w:tcW w:w="1053" w:type="dxa"/>
            <w:tcBorders>
              <w:top w:val="nil"/>
              <w:left w:val="nil"/>
              <w:bottom w:val="nil"/>
              <w:right w:val="nil"/>
            </w:tcBorders>
            <w:shd w:val="clear" w:color="auto" w:fill="auto"/>
            <w:vAlign w:val="bottom"/>
          </w:tcPr>
          <w:p w14:paraId="2BCA838C"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13255A51"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B06A1B5"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68764CC8"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1D6C7F0F" w14:textId="77777777" w:rsidR="0042366F" w:rsidRPr="00F63F99" w:rsidRDefault="0042366F" w:rsidP="00CE4A0E">
            <w:pPr>
              <w:jc w:val="center"/>
              <w:rPr>
                <w:rFonts w:eastAsia="Times New Roman"/>
                <w:color w:val="000000" w:themeColor="text1"/>
                <w:sz w:val="22"/>
                <w:szCs w:val="22"/>
              </w:rPr>
            </w:pPr>
          </w:p>
        </w:tc>
      </w:tr>
      <w:tr w:rsidR="0042366F" w:rsidRPr="00F63F99" w14:paraId="20CE4FF4"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1C157B6E"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 xml:space="preserve">- </w:t>
            </w:r>
            <w:r>
              <w:rPr>
                <w:rFonts w:eastAsia="Times New Roman"/>
                <w:color w:val="000000" w:themeColor="text1"/>
                <w:sz w:val="22"/>
                <w:szCs w:val="22"/>
              </w:rPr>
              <w:t>MORENA</w:t>
            </w:r>
          </w:p>
        </w:tc>
        <w:tc>
          <w:tcPr>
            <w:tcW w:w="1075" w:type="dxa"/>
            <w:tcBorders>
              <w:top w:val="nil"/>
              <w:left w:val="nil"/>
              <w:bottom w:val="nil"/>
              <w:right w:val="nil"/>
            </w:tcBorders>
            <w:shd w:val="clear" w:color="auto" w:fill="auto"/>
            <w:noWrap/>
            <w:vAlign w:val="bottom"/>
            <w:hideMark/>
          </w:tcPr>
          <w:p w14:paraId="7F2CD8E3"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2.21***</w:t>
            </w:r>
          </w:p>
        </w:tc>
        <w:tc>
          <w:tcPr>
            <w:tcW w:w="1053" w:type="dxa"/>
            <w:tcBorders>
              <w:top w:val="nil"/>
              <w:left w:val="nil"/>
              <w:bottom w:val="nil"/>
              <w:right w:val="nil"/>
            </w:tcBorders>
            <w:shd w:val="clear" w:color="auto" w:fill="auto"/>
            <w:noWrap/>
            <w:vAlign w:val="bottom"/>
          </w:tcPr>
          <w:p w14:paraId="768989ED"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1.12***</w:t>
            </w:r>
          </w:p>
        </w:tc>
        <w:tc>
          <w:tcPr>
            <w:tcW w:w="1053" w:type="dxa"/>
            <w:tcBorders>
              <w:top w:val="nil"/>
              <w:left w:val="nil"/>
              <w:bottom w:val="nil"/>
              <w:right w:val="nil"/>
            </w:tcBorders>
            <w:shd w:val="clear" w:color="auto" w:fill="auto"/>
            <w:vAlign w:val="bottom"/>
          </w:tcPr>
          <w:p w14:paraId="157D46E8"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0215E4DD"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CF996B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1.05***</w:t>
            </w:r>
          </w:p>
        </w:tc>
        <w:tc>
          <w:tcPr>
            <w:tcW w:w="1075" w:type="dxa"/>
            <w:tcBorders>
              <w:top w:val="nil"/>
              <w:left w:val="nil"/>
              <w:bottom w:val="nil"/>
              <w:right w:val="nil"/>
            </w:tcBorders>
            <w:vAlign w:val="bottom"/>
          </w:tcPr>
          <w:p w14:paraId="2E173583"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0.41</w:t>
            </w:r>
          </w:p>
        </w:tc>
        <w:tc>
          <w:tcPr>
            <w:tcW w:w="1075" w:type="dxa"/>
            <w:tcBorders>
              <w:top w:val="nil"/>
              <w:left w:val="nil"/>
              <w:bottom w:val="nil"/>
              <w:right w:val="nil"/>
            </w:tcBorders>
            <w:vAlign w:val="bottom"/>
          </w:tcPr>
          <w:p w14:paraId="4B6C9CF5" w14:textId="77777777" w:rsidR="0042366F" w:rsidRPr="00F63F99" w:rsidRDefault="0042366F" w:rsidP="00CE4A0E">
            <w:pPr>
              <w:jc w:val="center"/>
              <w:rPr>
                <w:rFonts w:eastAsia="Times New Roman"/>
                <w:color w:val="000000" w:themeColor="text1"/>
                <w:sz w:val="22"/>
                <w:szCs w:val="22"/>
              </w:rPr>
            </w:pPr>
          </w:p>
        </w:tc>
      </w:tr>
      <w:tr w:rsidR="0042366F" w:rsidRPr="00F63F99" w14:paraId="37E2C3AA"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25DDFB2A"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4FF9449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(0.25)</w:t>
            </w:r>
          </w:p>
        </w:tc>
        <w:tc>
          <w:tcPr>
            <w:tcW w:w="1053" w:type="dxa"/>
            <w:tcBorders>
              <w:top w:val="nil"/>
              <w:left w:val="nil"/>
              <w:bottom w:val="nil"/>
              <w:right w:val="nil"/>
            </w:tcBorders>
            <w:shd w:val="clear" w:color="auto" w:fill="auto"/>
            <w:noWrap/>
            <w:vAlign w:val="bottom"/>
          </w:tcPr>
          <w:p w14:paraId="28C90F8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(0.30)</w:t>
            </w:r>
          </w:p>
        </w:tc>
        <w:tc>
          <w:tcPr>
            <w:tcW w:w="1053" w:type="dxa"/>
            <w:tcBorders>
              <w:top w:val="nil"/>
              <w:left w:val="nil"/>
              <w:bottom w:val="nil"/>
              <w:right w:val="nil"/>
            </w:tcBorders>
            <w:shd w:val="clear" w:color="auto" w:fill="auto"/>
            <w:vAlign w:val="bottom"/>
          </w:tcPr>
          <w:p w14:paraId="44656A23"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01A58E1F"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749E0B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(0.29)</w:t>
            </w:r>
          </w:p>
        </w:tc>
        <w:tc>
          <w:tcPr>
            <w:tcW w:w="1075" w:type="dxa"/>
            <w:tcBorders>
              <w:top w:val="nil"/>
              <w:left w:val="nil"/>
              <w:bottom w:val="nil"/>
              <w:right w:val="nil"/>
            </w:tcBorders>
            <w:vAlign w:val="bottom"/>
          </w:tcPr>
          <w:p w14:paraId="783F128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(0.34)</w:t>
            </w:r>
          </w:p>
        </w:tc>
        <w:tc>
          <w:tcPr>
            <w:tcW w:w="1075" w:type="dxa"/>
            <w:tcBorders>
              <w:top w:val="nil"/>
              <w:left w:val="nil"/>
              <w:bottom w:val="nil"/>
              <w:right w:val="nil"/>
            </w:tcBorders>
            <w:vAlign w:val="bottom"/>
          </w:tcPr>
          <w:p w14:paraId="26B63A2E" w14:textId="77777777" w:rsidR="0042366F" w:rsidRPr="00F63F99" w:rsidRDefault="0042366F" w:rsidP="00CE4A0E">
            <w:pPr>
              <w:jc w:val="center"/>
              <w:rPr>
                <w:rFonts w:eastAsia="Times New Roman"/>
                <w:color w:val="000000" w:themeColor="text1"/>
                <w:sz w:val="22"/>
                <w:szCs w:val="22"/>
              </w:rPr>
            </w:pPr>
          </w:p>
        </w:tc>
      </w:tr>
      <w:tr w:rsidR="0042366F" w:rsidRPr="00F63F99" w14:paraId="50D37FC1"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11791924"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 Independent</w:t>
            </w:r>
          </w:p>
        </w:tc>
        <w:tc>
          <w:tcPr>
            <w:tcW w:w="1075" w:type="dxa"/>
            <w:tcBorders>
              <w:top w:val="nil"/>
              <w:left w:val="nil"/>
              <w:bottom w:val="nil"/>
              <w:right w:val="nil"/>
            </w:tcBorders>
            <w:shd w:val="clear" w:color="auto" w:fill="auto"/>
            <w:noWrap/>
            <w:vAlign w:val="bottom"/>
            <w:hideMark/>
          </w:tcPr>
          <w:p w14:paraId="6DC63F6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0.89***</w:t>
            </w:r>
          </w:p>
        </w:tc>
        <w:tc>
          <w:tcPr>
            <w:tcW w:w="1053" w:type="dxa"/>
            <w:tcBorders>
              <w:top w:val="nil"/>
              <w:left w:val="nil"/>
              <w:bottom w:val="nil"/>
              <w:right w:val="nil"/>
            </w:tcBorders>
            <w:shd w:val="clear" w:color="auto" w:fill="auto"/>
            <w:noWrap/>
            <w:vAlign w:val="bottom"/>
          </w:tcPr>
          <w:p w14:paraId="697A937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0.65***</w:t>
            </w:r>
          </w:p>
        </w:tc>
        <w:tc>
          <w:tcPr>
            <w:tcW w:w="1053" w:type="dxa"/>
            <w:tcBorders>
              <w:top w:val="nil"/>
              <w:left w:val="nil"/>
              <w:bottom w:val="nil"/>
              <w:right w:val="nil"/>
            </w:tcBorders>
            <w:shd w:val="clear" w:color="auto" w:fill="auto"/>
            <w:vAlign w:val="bottom"/>
          </w:tcPr>
          <w:p w14:paraId="1E789959"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139F9FA3"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6DBBDB7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0.59**</w:t>
            </w:r>
          </w:p>
        </w:tc>
        <w:tc>
          <w:tcPr>
            <w:tcW w:w="1075" w:type="dxa"/>
            <w:tcBorders>
              <w:top w:val="nil"/>
              <w:left w:val="nil"/>
              <w:bottom w:val="nil"/>
              <w:right w:val="nil"/>
            </w:tcBorders>
            <w:vAlign w:val="bottom"/>
          </w:tcPr>
          <w:p w14:paraId="5ADE9D3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0.30</w:t>
            </w:r>
          </w:p>
        </w:tc>
        <w:tc>
          <w:tcPr>
            <w:tcW w:w="1075" w:type="dxa"/>
            <w:tcBorders>
              <w:top w:val="nil"/>
              <w:left w:val="nil"/>
              <w:bottom w:val="nil"/>
              <w:right w:val="nil"/>
            </w:tcBorders>
            <w:vAlign w:val="bottom"/>
          </w:tcPr>
          <w:p w14:paraId="29417FE0" w14:textId="77777777" w:rsidR="0042366F" w:rsidRPr="00F63F99" w:rsidRDefault="0042366F" w:rsidP="00CE4A0E">
            <w:pPr>
              <w:jc w:val="center"/>
              <w:rPr>
                <w:rFonts w:eastAsia="Times New Roman"/>
                <w:color w:val="000000" w:themeColor="text1"/>
                <w:sz w:val="22"/>
                <w:szCs w:val="22"/>
              </w:rPr>
            </w:pPr>
          </w:p>
        </w:tc>
      </w:tr>
      <w:tr w:rsidR="0042366F" w:rsidRPr="00F63F99" w14:paraId="36FF6CB6"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5CD8DE9C"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06E0FC2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(0.20)</w:t>
            </w:r>
          </w:p>
        </w:tc>
        <w:tc>
          <w:tcPr>
            <w:tcW w:w="1053" w:type="dxa"/>
            <w:tcBorders>
              <w:top w:val="nil"/>
              <w:left w:val="nil"/>
              <w:bottom w:val="nil"/>
              <w:right w:val="nil"/>
            </w:tcBorders>
            <w:shd w:val="clear" w:color="auto" w:fill="auto"/>
            <w:noWrap/>
            <w:vAlign w:val="bottom"/>
          </w:tcPr>
          <w:p w14:paraId="0036838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(0.23)</w:t>
            </w:r>
          </w:p>
        </w:tc>
        <w:tc>
          <w:tcPr>
            <w:tcW w:w="1053" w:type="dxa"/>
            <w:tcBorders>
              <w:top w:val="nil"/>
              <w:left w:val="nil"/>
              <w:bottom w:val="nil"/>
              <w:right w:val="nil"/>
            </w:tcBorders>
            <w:shd w:val="clear" w:color="auto" w:fill="auto"/>
            <w:vAlign w:val="bottom"/>
          </w:tcPr>
          <w:p w14:paraId="46612C62" w14:textId="77777777" w:rsidR="0042366F" w:rsidRPr="00F63F99" w:rsidRDefault="0042366F" w:rsidP="00CE4A0E">
            <w:pPr>
              <w:jc w:val="center"/>
              <w:rPr>
                <w:rFonts w:eastAsia="Times New Roman"/>
                <w:color w:val="000000" w:themeColor="text1"/>
                <w:sz w:val="22"/>
                <w:szCs w:val="22"/>
              </w:rPr>
            </w:pPr>
          </w:p>
        </w:tc>
        <w:tc>
          <w:tcPr>
            <w:tcW w:w="248" w:type="dxa"/>
            <w:tcBorders>
              <w:top w:val="nil"/>
              <w:left w:val="nil"/>
              <w:bottom w:val="nil"/>
              <w:right w:val="nil"/>
            </w:tcBorders>
            <w:shd w:val="clear" w:color="auto" w:fill="auto"/>
            <w:noWrap/>
            <w:vAlign w:val="bottom"/>
          </w:tcPr>
          <w:p w14:paraId="18F090FC"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FF6CC3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(0.29)</w:t>
            </w:r>
          </w:p>
        </w:tc>
        <w:tc>
          <w:tcPr>
            <w:tcW w:w="1075" w:type="dxa"/>
            <w:tcBorders>
              <w:top w:val="nil"/>
              <w:left w:val="nil"/>
              <w:bottom w:val="nil"/>
              <w:right w:val="nil"/>
            </w:tcBorders>
            <w:vAlign w:val="bottom"/>
          </w:tcPr>
          <w:p w14:paraId="1A0459EE"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(0.31)</w:t>
            </w:r>
          </w:p>
        </w:tc>
        <w:tc>
          <w:tcPr>
            <w:tcW w:w="1075" w:type="dxa"/>
            <w:tcBorders>
              <w:top w:val="nil"/>
              <w:left w:val="nil"/>
              <w:bottom w:val="nil"/>
              <w:right w:val="nil"/>
            </w:tcBorders>
            <w:vAlign w:val="bottom"/>
          </w:tcPr>
          <w:p w14:paraId="33FAC90B" w14:textId="77777777" w:rsidR="0042366F" w:rsidRPr="00F63F99" w:rsidRDefault="0042366F" w:rsidP="00CE4A0E">
            <w:pPr>
              <w:jc w:val="center"/>
              <w:rPr>
                <w:rFonts w:eastAsia="Times New Roman"/>
                <w:color w:val="000000" w:themeColor="text1"/>
                <w:sz w:val="22"/>
                <w:szCs w:val="22"/>
              </w:rPr>
            </w:pPr>
          </w:p>
        </w:tc>
      </w:tr>
      <w:tr w:rsidR="0042366F" w:rsidRPr="00F63F99" w14:paraId="1C10D03E"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7FFA410E" w14:textId="77777777" w:rsidR="0042366F" w:rsidRPr="00F63F99" w:rsidRDefault="0042366F" w:rsidP="00CE4A0E">
            <w:pPr>
              <w:rPr>
                <w:rFonts w:eastAsia="Times New Roman"/>
                <w:color w:val="000000" w:themeColor="text1"/>
                <w:sz w:val="22"/>
                <w:szCs w:val="22"/>
              </w:rPr>
            </w:pPr>
            <w:r>
              <w:rPr>
                <w:rFonts w:eastAsia="Times New Roman"/>
                <w:color w:val="000000" w:themeColor="text1"/>
                <w:sz w:val="22"/>
                <w:szCs w:val="22"/>
              </w:rPr>
              <w:t>Affective Polarization</w:t>
            </w:r>
            <w:r w:rsidRPr="00F63F99">
              <w:rPr>
                <w:rFonts w:eastAsia="Times New Roman"/>
                <w:color w:val="000000" w:themeColor="text1"/>
                <w:sz w:val="22"/>
                <w:szCs w:val="22"/>
              </w:rPr>
              <w:t xml:space="preserve"> (</w:t>
            </w:r>
            <w:r>
              <w:rPr>
                <w:rFonts w:eastAsia="Times New Roman"/>
                <w:color w:val="000000" w:themeColor="text1"/>
                <w:sz w:val="22"/>
                <w:szCs w:val="22"/>
              </w:rPr>
              <w:t>MORENA</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3E9EA61B" w14:textId="77777777" w:rsidR="0042366F" w:rsidRPr="00F63F99"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6757229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3.02***</w:t>
            </w:r>
          </w:p>
        </w:tc>
        <w:tc>
          <w:tcPr>
            <w:tcW w:w="1053" w:type="dxa"/>
            <w:tcBorders>
              <w:top w:val="nil"/>
              <w:left w:val="nil"/>
              <w:bottom w:val="nil"/>
              <w:right w:val="nil"/>
            </w:tcBorders>
            <w:shd w:val="clear" w:color="auto" w:fill="auto"/>
            <w:vAlign w:val="bottom"/>
          </w:tcPr>
          <w:p w14:paraId="14D5D67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3.27**</w:t>
            </w:r>
          </w:p>
        </w:tc>
        <w:tc>
          <w:tcPr>
            <w:tcW w:w="248" w:type="dxa"/>
            <w:tcBorders>
              <w:top w:val="nil"/>
              <w:left w:val="nil"/>
              <w:bottom w:val="nil"/>
              <w:right w:val="nil"/>
            </w:tcBorders>
            <w:shd w:val="clear" w:color="auto" w:fill="auto"/>
            <w:noWrap/>
            <w:vAlign w:val="bottom"/>
          </w:tcPr>
          <w:p w14:paraId="6A915923"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65157F9C"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04CD731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1.75***</w:t>
            </w:r>
          </w:p>
        </w:tc>
        <w:tc>
          <w:tcPr>
            <w:tcW w:w="1075" w:type="dxa"/>
            <w:tcBorders>
              <w:top w:val="nil"/>
              <w:left w:val="nil"/>
              <w:bottom w:val="nil"/>
              <w:right w:val="nil"/>
            </w:tcBorders>
            <w:vAlign w:val="bottom"/>
          </w:tcPr>
          <w:p w14:paraId="58C5170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2.42***</w:t>
            </w:r>
          </w:p>
        </w:tc>
      </w:tr>
      <w:tr w:rsidR="0042366F" w:rsidRPr="00F63F99" w14:paraId="499B72A9"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4C11A18E"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5B6FA5EB" w14:textId="77777777" w:rsidR="0042366F" w:rsidRPr="00F63F99"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653D005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(0.66)</w:t>
            </w:r>
          </w:p>
        </w:tc>
        <w:tc>
          <w:tcPr>
            <w:tcW w:w="1053" w:type="dxa"/>
            <w:tcBorders>
              <w:top w:val="nil"/>
              <w:left w:val="nil"/>
              <w:bottom w:val="nil"/>
              <w:right w:val="nil"/>
            </w:tcBorders>
            <w:shd w:val="clear" w:color="auto" w:fill="auto"/>
            <w:vAlign w:val="bottom"/>
          </w:tcPr>
          <w:p w14:paraId="7042C68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(1.52)</w:t>
            </w:r>
          </w:p>
        </w:tc>
        <w:tc>
          <w:tcPr>
            <w:tcW w:w="248" w:type="dxa"/>
            <w:tcBorders>
              <w:top w:val="nil"/>
              <w:left w:val="nil"/>
              <w:bottom w:val="nil"/>
              <w:right w:val="nil"/>
            </w:tcBorders>
            <w:shd w:val="clear" w:color="auto" w:fill="auto"/>
            <w:noWrap/>
            <w:vAlign w:val="bottom"/>
          </w:tcPr>
          <w:p w14:paraId="4CC6D001"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226A197"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1F11CE9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(0.52)</w:t>
            </w:r>
          </w:p>
        </w:tc>
        <w:tc>
          <w:tcPr>
            <w:tcW w:w="1075" w:type="dxa"/>
            <w:tcBorders>
              <w:top w:val="nil"/>
              <w:left w:val="nil"/>
              <w:bottom w:val="nil"/>
              <w:right w:val="nil"/>
            </w:tcBorders>
            <w:vAlign w:val="bottom"/>
          </w:tcPr>
          <w:p w14:paraId="092E205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(0.88)</w:t>
            </w:r>
          </w:p>
        </w:tc>
      </w:tr>
      <w:tr w:rsidR="0042366F" w:rsidRPr="00F63F99" w14:paraId="2D410901"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6B8A9B0D"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Conspiracy Thinking (</w:t>
            </w:r>
            <w:r>
              <w:rPr>
                <w:rFonts w:eastAsia="Times New Roman"/>
                <w:color w:val="000000" w:themeColor="text1"/>
                <w:sz w:val="22"/>
                <w:szCs w:val="22"/>
              </w:rPr>
              <w:t>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3F6B43E0" w14:textId="77777777" w:rsidR="0042366F" w:rsidRPr="00F63F99"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1117AF7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1.02***</w:t>
            </w:r>
          </w:p>
        </w:tc>
        <w:tc>
          <w:tcPr>
            <w:tcW w:w="1053" w:type="dxa"/>
            <w:tcBorders>
              <w:top w:val="nil"/>
              <w:left w:val="nil"/>
              <w:bottom w:val="nil"/>
              <w:right w:val="nil"/>
            </w:tcBorders>
            <w:shd w:val="clear" w:color="auto" w:fill="auto"/>
            <w:vAlign w:val="bottom"/>
          </w:tcPr>
          <w:p w14:paraId="54B3E9F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-0.12</w:t>
            </w:r>
          </w:p>
        </w:tc>
        <w:tc>
          <w:tcPr>
            <w:tcW w:w="248" w:type="dxa"/>
            <w:tcBorders>
              <w:top w:val="nil"/>
              <w:left w:val="nil"/>
              <w:bottom w:val="nil"/>
              <w:right w:val="nil"/>
            </w:tcBorders>
            <w:shd w:val="clear" w:color="auto" w:fill="auto"/>
            <w:noWrap/>
            <w:vAlign w:val="bottom"/>
          </w:tcPr>
          <w:p w14:paraId="15243C65"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A2DABFC"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352BAC5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0.68**</w:t>
            </w:r>
          </w:p>
        </w:tc>
        <w:tc>
          <w:tcPr>
            <w:tcW w:w="1075" w:type="dxa"/>
            <w:tcBorders>
              <w:top w:val="nil"/>
              <w:left w:val="nil"/>
              <w:bottom w:val="nil"/>
              <w:right w:val="nil"/>
            </w:tcBorders>
            <w:vAlign w:val="bottom"/>
          </w:tcPr>
          <w:p w14:paraId="677FCF4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0.83</w:t>
            </w:r>
          </w:p>
        </w:tc>
      </w:tr>
      <w:tr w:rsidR="0042366F" w:rsidRPr="00F63F99" w14:paraId="03133511"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33033625"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1D40E78F" w14:textId="77777777" w:rsidR="0042366F" w:rsidRPr="00F63F99"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5E0022AD"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(0.30)</w:t>
            </w:r>
          </w:p>
        </w:tc>
        <w:tc>
          <w:tcPr>
            <w:tcW w:w="1053" w:type="dxa"/>
            <w:tcBorders>
              <w:top w:val="nil"/>
              <w:left w:val="nil"/>
              <w:bottom w:val="nil"/>
              <w:right w:val="nil"/>
            </w:tcBorders>
            <w:shd w:val="clear" w:color="auto" w:fill="auto"/>
            <w:vAlign w:val="bottom"/>
          </w:tcPr>
          <w:p w14:paraId="463F3CD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(0.66)</w:t>
            </w:r>
          </w:p>
        </w:tc>
        <w:tc>
          <w:tcPr>
            <w:tcW w:w="248" w:type="dxa"/>
            <w:tcBorders>
              <w:top w:val="nil"/>
              <w:left w:val="nil"/>
              <w:bottom w:val="nil"/>
              <w:right w:val="nil"/>
            </w:tcBorders>
            <w:shd w:val="clear" w:color="auto" w:fill="auto"/>
            <w:noWrap/>
            <w:vAlign w:val="bottom"/>
          </w:tcPr>
          <w:p w14:paraId="030EA0FD"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6342ADF3"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10182B4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(0.26)</w:t>
            </w:r>
          </w:p>
        </w:tc>
        <w:tc>
          <w:tcPr>
            <w:tcW w:w="1075" w:type="dxa"/>
            <w:tcBorders>
              <w:top w:val="nil"/>
              <w:left w:val="nil"/>
              <w:bottom w:val="nil"/>
              <w:right w:val="nil"/>
            </w:tcBorders>
            <w:vAlign w:val="bottom"/>
          </w:tcPr>
          <w:p w14:paraId="0A41382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(0.52)</w:t>
            </w:r>
          </w:p>
        </w:tc>
      </w:tr>
      <w:tr w:rsidR="0042366F" w:rsidRPr="00F63F99" w14:paraId="7A34D7F3"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12E76FF2" w14:textId="77777777" w:rsidR="0042366F" w:rsidRPr="00F63F99" w:rsidRDefault="0042366F" w:rsidP="00CE4A0E">
            <w:pPr>
              <w:rPr>
                <w:rFonts w:eastAsia="Times New Roman"/>
                <w:color w:val="000000" w:themeColor="text1"/>
                <w:sz w:val="22"/>
                <w:szCs w:val="22"/>
              </w:rPr>
            </w:pPr>
            <w:r>
              <w:rPr>
                <w:rFonts w:eastAsia="Times New Roman"/>
                <w:color w:val="000000" w:themeColor="text1"/>
                <w:sz w:val="22"/>
                <w:szCs w:val="22"/>
              </w:rPr>
              <w:t>AMLO FT (0-1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tcPr>
          <w:p w14:paraId="53BE552E" w14:textId="77777777" w:rsidR="0042366F" w:rsidRPr="00F63F99"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47D6B46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0.97***</w:t>
            </w:r>
          </w:p>
        </w:tc>
        <w:tc>
          <w:tcPr>
            <w:tcW w:w="1053" w:type="dxa"/>
            <w:tcBorders>
              <w:top w:val="nil"/>
              <w:left w:val="nil"/>
              <w:bottom w:val="nil"/>
              <w:right w:val="nil"/>
            </w:tcBorders>
            <w:shd w:val="clear" w:color="auto" w:fill="auto"/>
            <w:vAlign w:val="bottom"/>
          </w:tcPr>
          <w:p w14:paraId="12D2D1F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0.39</w:t>
            </w:r>
          </w:p>
        </w:tc>
        <w:tc>
          <w:tcPr>
            <w:tcW w:w="248" w:type="dxa"/>
            <w:tcBorders>
              <w:top w:val="nil"/>
              <w:left w:val="nil"/>
              <w:bottom w:val="nil"/>
              <w:right w:val="nil"/>
            </w:tcBorders>
            <w:shd w:val="clear" w:color="auto" w:fill="auto"/>
            <w:noWrap/>
            <w:vAlign w:val="bottom"/>
          </w:tcPr>
          <w:p w14:paraId="3CCCE930"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C1A99BA"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43882C6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0.17</w:t>
            </w:r>
          </w:p>
        </w:tc>
        <w:tc>
          <w:tcPr>
            <w:tcW w:w="1075" w:type="dxa"/>
            <w:tcBorders>
              <w:top w:val="nil"/>
              <w:left w:val="nil"/>
              <w:bottom w:val="nil"/>
              <w:right w:val="nil"/>
            </w:tcBorders>
            <w:vAlign w:val="bottom"/>
          </w:tcPr>
          <w:p w14:paraId="5A1BDE8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0.87</w:t>
            </w:r>
          </w:p>
        </w:tc>
      </w:tr>
      <w:tr w:rsidR="0042366F" w:rsidRPr="00F63F99" w14:paraId="59BC03C4"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584D8F98"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328AA00C" w14:textId="77777777" w:rsidR="0042366F" w:rsidRPr="00F63F99"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0B2AC06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(0.37)</w:t>
            </w:r>
          </w:p>
        </w:tc>
        <w:tc>
          <w:tcPr>
            <w:tcW w:w="1053" w:type="dxa"/>
            <w:tcBorders>
              <w:top w:val="nil"/>
              <w:left w:val="nil"/>
              <w:bottom w:val="nil"/>
              <w:right w:val="nil"/>
            </w:tcBorders>
            <w:shd w:val="clear" w:color="auto" w:fill="auto"/>
            <w:vAlign w:val="bottom"/>
          </w:tcPr>
          <w:p w14:paraId="02250E2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(1.07)</w:t>
            </w:r>
          </w:p>
        </w:tc>
        <w:tc>
          <w:tcPr>
            <w:tcW w:w="248" w:type="dxa"/>
            <w:tcBorders>
              <w:top w:val="nil"/>
              <w:left w:val="nil"/>
              <w:bottom w:val="nil"/>
              <w:right w:val="nil"/>
            </w:tcBorders>
            <w:shd w:val="clear" w:color="auto" w:fill="auto"/>
            <w:noWrap/>
            <w:vAlign w:val="bottom"/>
          </w:tcPr>
          <w:p w14:paraId="629CF855"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3AEFD2FC"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1D7DF2ED"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(0.32)</w:t>
            </w:r>
          </w:p>
        </w:tc>
        <w:tc>
          <w:tcPr>
            <w:tcW w:w="1075" w:type="dxa"/>
            <w:tcBorders>
              <w:top w:val="nil"/>
              <w:left w:val="nil"/>
              <w:bottom w:val="nil"/>
              <w:right w:val="nil"/>
            </w:tcBorders>
            <w:vAlign w:val="bottom"/>
          </w:tcPr>
          <w:p w14:paraId="03DD3EB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(0.63)</w:t>
            </w:r>
          </w:p>
        </w:tc>
      </w:tr>
      <w:tr w:rsidR="0042366F" w:rsidRPr="00F63F99" w14:paraId="751B78FF" w14:textId="77777777" w:rsidTr="00FB5AA8">
        <w:trPr>
          <w:trHeight w:val="248"/>
          <w:jc w:val="center"/>
        </w:trPr>
        <w:tc>
          <w:tcPr>
            <w:tcW w:w="3308" w:type="dxa"/>
            <w:tcBorders>
              <w:top w:val="nil"/>
              <w:left w:val="nil"/>
              <w:bottom w:val="nil"/>
              <w:right w:val="nil"/>
            </w:tcBorders>
            <w:shd w:val="clear" w:color="auto" w:fill="auto"/>
            <w:noWrap/>
            <w:vAlign w:val="bottom"/>
          </w:tcPr>
          <w:p w14:paraId="1CE957C3" w14:textId="77777777" w:rsidR="0042366F" w:rsidRDefault="0042366F" w:rsidP="00CE4A0E">
            <w:pPr>
              <w:rPr>
                <w:rFonts w:eastAsia="Times New Roman"/>
                <w:color w:val="000000" w:themeColor="text1"/>
                <w:sz w:val="22"/>
                <w:szCs w:val="22"/>
              </w:rPr>
            </w:pPr>
            <w:r>
              <w:rPr>
                <w:rFonts w:eastAsia="Times New Roman"/>
                <w:color w:val="000000" w:themeColor="text1"/>
                <w:sz w:val="22"/>
                <w:szCs w:val="22"/>
              </w:rPr>
              <w:t>Trust in Elections (0-1)</w:t>
            </w:r>
          </w:p>
        </w:tc>
        <w:tc>
          <w:tcPr>
            <w:tcW w:w="1075" w:type="dxa"/>
            <w:tcBorders>
              <w:top w:val="nil"/>
              <w:left w:val="nil"/>
              <w:bottom w:val="nil"/>
              <w:right w:val="nil"/>
            </w:tcBorders>
            <w:shd w:val="clear" w:color="auto" w:fill="auto"/>
            <w:noWrap/>
            <w:vAlign w:val="bottom"/>
          </w:tcPr>
          <w:p w14:paraId="3ED89A59" w14:textId="77777777" w:rsidR="0042366F" w:rsidRPr="00364AB8"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16A61F40" w14:textId="77777777" w:rsidR="0042366F" w:rsidRPr="00364AB8" w:rsidRDefault="0042366F" w:rsidP="00CE4A0E">
            <w:pPr>
              <w:jc w:val="center"/>
              <w:rPr>
                <w:rFonts w:eastAsia="Times New Roman"/>
                <w:color w:val="000000" w:themeColor="text1"/>
                <w:sz w:val="22"/>
                <w:szCs w:val="22"/>
              </w:rPr>
            </w:pPr>
            <w:r>
              <w:rPr>
                <w:rFonts w:ascii="Calibri" w:eastAsia="Times New Roman" w:hAnsi="Calibri"/>
                <w:sz w:val="20"/>
                <w:szCs w:val="20"/>
              </w:rPr>
              <w:t>1.50***</w:t>
            </w:r>
          </w:p>
        </w:tc>
        <w:tc>
          <w:tcPr>
            <w:tcW w:w="1053" w:type="dxa"/>
            <w:tcBorders>
              <w:top w:val="nil"/>
              <w:left w:val="nil"/>
              <w:bottom w:val="nil"/>
              <w:right w:val="nil"/>
            </w:tcBorders>
            <w:shd w:val="clear" w:color="auto" w:fill="auto"/>
            <w:vAlign w:val="bottom"/>
          </w:tcPr>
          <w:p w14:paraId="7E09A8B2" w14:textId="77777777" w:rsidR="0042366F" w:rsidRPr="00364AB8" w:rsidRDefault="0042366F" w:rsidP="00CE4A0E">
            <w:pPr>
              <w:jc w:val="center"/>
              <w:rPr>
                <w:rFonts w:eastAsia="Times New Roman"/>
                <w:color w:val="000000" w:themeColor="text1"/>
                <w:sz w:val="22"/>
                <w:szCs w:val="22"/>
              </w:rPr>
            </w:pPr>
            <w:r>
              <w:rPr>
                <w:rFonts w:ascii="Calibri" w:eastAsia="Times New Roman" w:hAnsi="Calibri"/>
                <w:sz w:val="20"/>
                <w:szCs w:val="20"/>
              </w:rPr>
              <w:t>2.04**</w:t>
            </w:r>
          </w:p>
        </w:tc>
        <w:tc>
          <w:tcPr>
            <w:tcW w:w="248" w:type="dxa"/>
            <w:tcBorders>
              <w:top w:val="nil"/>
              <w:left w:val="nil"/>
              <w:bottom w:val="nil"/>
              <w:right w:val="nil"/>
            </w:tcBorders>
            <w:shd w:val="clear" w:color="auto" w:fill="auto"/>
            <w:noWrap/>
            <w:vAlign w:val="bottom"/>
          </w:tcPr>
          <w:p w14:paraId="5399BBAF"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BC20EB3"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6EBAD8F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0.55**</w:t>
            </w:r>
          </w:p>
        </w:tc>
        <w:tc>
          <w:tcPr>
            <w:tcW w:w="1075" w:type="dxa"/>
            <w:tcBorders>
              <w:top w:val="nil"/>
              <w:left w:val="nil"/>
              <w:bottom w:val="nil"/>
              <w:right w:val="nil"/>
            </w:tcBorders>
            <w:vAlign w:val="bottom"/>
          </w:tcPr>
          <w:p w14:paraId="11228A2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0.92**</w:t>
            </w:r>
          </w:p>
        </w:tc>
      </w:tr>
      <w:tr w:rsidR="0042366F" w:rsidRPr="00F63F99" w14:paraId="4A4BD882" w14:textId="77777777" w:rsidTr="00FB5AA8">
        <w:trPr>
          <w:trHeight w:val="279"/>
          <w:jc w:val="center"/>
        </w:trPr>
        <w:tc>
          <w:tcPr>
            <w:tcW w:w="3308" w:type="dxa"/>
            <w:tcBorders>
              <w:top w:val="nil"/>
              <w:left w:val="nil"/>
              <w:bottom w:val="nil"/>
              <w:right w:val="nil"/>
            </w:tcBorders>
            <w:shd w:val="clear" w:color="auto" w:fill="auto"/>
            <w:noWrap/>
            <w:vAlign w:val="bottom"/>
          </w:tcPr>
          <w:p w14:paraId="39FDC5A0" w14:textId="77777777" w:rsidR="0042366F"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57934FAF" w14:textId="77777777" w:rsidR="0042366F" w:rsidRPr="00364AB8" w:rsidRDefault="0042366F" w:rsidP="00CE4A0E">
            <w:pPr>
              <w:jc w:val="center"/>
              <w:rPr>
                <w:rFonts w:eastAsia="Times New Roman"/>
                <w:color w:val="000000" w:themeColor="text1"/>
                <w:sz w:val="22"/>
                <w:szCs w:val="22"/>
              </w:rPr>
            </w:pPr>
          </w:p>
        </w:tc>
        <w:tc>
          <w:tcPr>
            <w:tcW w:w="1053" w:type="dxa"/>
            <w:tcBorders>
              <w:top w:val="nil"/>
              <w:left w:val="nil"/>
              <w:bottom w:val="nil"/>
              <w:right w:val="nil"/>
            </w:tcBorders>
            <w:shd w:val="clear" w:color="auto" w:fill="auto"/>
            <w:noWrap/>
            <w:vAlign w:val="bottom"/>
          </w:tcPr>
          <w:p w14:paraId="4964CE21" w14:textId="77777777" w:rsidR="0042366F" w:rsidRPr="00364AB8" w:rsidRDefault="0042366F" w:rsidP="00CE4A0E">
            <w:pPr>
              <w:jc w:val="center"/>
              <w:rPr>
                <w:rFonts w:eastAsia="Times New Roman"/>
                <w:color w:val="000000" w:themeColor="text1"/>
                <w:sz w:val="22"/>
                <w:szCs w:val="22"/>
              </w:rPr>
            </w:pPr>
            <w:r>
              <w:rPr>
                <w:rFonts w:ascii="Calibri" w:eastAsia="Times New Roman" w:hAnsi="Calibri"/>
                <w:sz w:val="20"/>
                <w:szCs w:val="20"/>
              </w:rPr>
              <w:t>(0.33)</w:t>
            </w:r>
          </w:p>
        </w:tc>
        <w:tc>
          <w:tcPr>
            <w:tcW w:w="1053" w:type="dxa"/>
            <w:tcBorders>
              <w:top w:val="nil"/>
              <w:left w:val="nil"/>
              <w:bottom w:val="nil"/>
              <w:right w:val="nil"/>
            </w:tcBorders>
            <w:shd w:val="clear" w:color="auto" w:fill="auto"/>
            <w:vAlign w:val="bottom"/>
          </w:tcPr>
          <w:p w14:paraId="3B44B4DC" w14:textId="77777777" w:rsidR="0042366F" w:rsidRPr="00364AB8" w:rsidRDefault="0042366F" w:rsidP="00CE4A0E">
            <w:pPr>
              <w:jc w:val="center"/>
              <w:rPr>
                <w:rFonts w:eastAsia="Times New Roman"/>
                <w:color w:val="000000" w:themeColor="text1"/>
                <w:sz w:val="22"/>
                <w:szCs w:val="22"/>
              </w:rPr>
            </w:pPr>
            <w:r>
              <w:rPr>
                <w:rFonts w:ascii="Calibri" w:eastAsia="Times New Roman" w:hAnsi="Calibri"/>
                <w:sz w:val="20"/>
                <w:szCs w:val="20"/>
              </w:rPr>
              <w:t>(0.85)</w:t>
            </w:r>
          </w:p>
        </w:tc>
        <w:tc>
          <w:tcPr>
            <w:tcW w:w="248" w:type="dxa"/>
            <w:tcBorders>
              <w:top w:val="nil"/>
              <w:left w:val="nil"/>
              <w:bottom w:val="nil"/>
              <w:right w:val="nil"/>
            </w:tcBorders>
            <w:shd w:val="clear" w:color="auto" w:fill="auto"/>
            <w:noWrap/>
            <w:vAlign w:val="bottom"/>
          </w:tcPr>
          <w:p w14:paraId="55DB32D6"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53A308E" w14:textId="77777777" w:rsidR="0042366F" w:rsidRPr="00F63F99" w:rsidRDefault="0042366F" w:rsidP="00CE4A0E">
            <w:pPr>
              <w:jc w:val="center"/>
              <w:rPr>
                <w:rFonts w:eastAsia="Times New Roman"/>
                <w:color w:val="000000" w:themeColor="text1"/>
                <w:sz w:val="22"/>
                <w:szCs w:val="22"/>
              </w:rPr>
            </w:pPr>
          </w:p>
        </w:tc>
        <w:tc>
          <w:tcPr>
            <w:tcW w:w="1075" w:type="dxa"/>
            <w:tcBorders>
              <w:top w:val="nil"/>
              <w:left w:val="nil"/>
              <w:bottom w:val="nil"/>
              <w:right w:val="nil"/>
            </w:tcBorders>
            <w:vAlign w:val="bottom"/>
          </w:tcPr>
          <w:p w14:paraId="3465983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(0.23)</w:t>
            </w:r>
          </w:p>
        </w:tc>
        <w:tc>
          <w:tcPr>
            <w:tcW w:w="1075" w:type="dxa"/>
            <w:tcBorders>
              <w:top w:val="nil"/>
              <w:left w:val="nil"/>
              <w:bottom w:val="nil"/>
              <w:right w:val="nil"/>
            </w:tcBorders>
            <w:vAlign w:val="bottom"/>
          </w:tcPr>
          <w:p w14:paraId="388E688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(0.37)</w:t>
            </w:r>
          </w:p>
        </w:tc>
      </w:tr>
      <w:tr w:rsidR="0042366F" w:rsidRPr="00F63F99" w14:paraId="54BBD6EB"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5ABDBD2E"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Political Information (</w:t>
            </w:r>
            <w:r>
              <w:rPr>
                <w:rFonts w:eastAsia="Times New Roman"/>
                <w:color w:val="000000" w:themeColor="text1"/>
                <w:sz w:val="22"/>
                <w:szCs w:val="22"/>
              </w:rPr>
              <w:t>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3C0F724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0.28*</w:t>
            </w:r>
          </w:p>
        </w:tc>
        <w:tc>
          <w:tcPr>
            <w:tcW w:w="1053" w:type="dxa"/>
            <w:tcBorders>
              <w:top w:val="nil"/>
              <w:left w:val="nil"/>
              <w:bottom w:val="nil"/>
              <w:right w:val="nil"/>
            </w:tcBorders>
            <w:shd w:val="clear" w:color="auto" w:fill="auto"/>
            <w:noWrap/>
            <w:vAlign w:val="bottom"/>
          </w:tcPr>
          <w:p w14:paraId="379F6B6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0.33**</w:t>
            </w:r>
          </w:p>
        </w:tc>
        <w:tc>
          <w:tcPr>
            <w:tcW w:w="1053" w:type="dxa"/>
            <w:tcBorders>
              <w:top w:val="nil"/>
              <w:left w:val="nil"/>
              <w:bottom w:val="nil"/>
              <w:right w:val="nil"/>
            </w:tcBorders>
            <w:shd w:val="clear" w:color="auto" w:fill="auto"/>
            <w:vAlign w:val="bottom"/>
          </w:tcPr>
          <w:p w14:paraId="79E819F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0.28</w:t>
            </w:r>
          </w:p>
        </w:tc>
        <w:tc>
          <w:tcPr>
            <w:tcW w:w="248" w:type="dxa"/>
            <w:tcBorders>
              <w:top w:val="nil"/>
              <w:left w:val="nil"/>
              <w:bottom w:val="nil"/>
              <w:right w:val="nil"/>
            </w:tcBorders>
            <w:shd w:val="clear" w:color="auto" w:fill="auto"/>
            <w:noWrap/>
            <w:vAlign w:val="bottom"/>
          </w:tcPr>
          <w:p w14:paraId="58383659"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7F89E1A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0.26</w:t>
            </w:r>
          </w:p>
        </w:tc>
        <w:tc>
          <w:tcPr>
            <w:tcW w:w="1075" w:type="dxa"/>
            <w:tcBorders>
              <w:top w:val="nil"/>
              <w:left w:val="nil"/>
              <w:bottom w:val="nil"/>
              <w:right w:val="nil"/>
            </w:tcBorders>
            <w:vAlign w:val="bottom"/>
          </w:tcPr>
          <w:p w14:paraId="67A29E0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0.32</w:t>
            </w:r>
          </w:p>
        </w:tc>
        <w:tc>
          <w:tcPr>
            <w:tcW w:w="1075" w:type="dxa"/>
            <w:tcBorders>
              <w:top w:val="nil"/>
              <w:left w:val="nil"/>
              <w:bottom w:val="nil"/>
              <w:right w:val="nil"/>
            </w:tcBorders>
            <w:vAlign w:val="bottom"/>
          </w:tcPr>
          <w:p w14:paraId="6495752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0.41</w:t>
            </w:r>
          </w:p>
        </w:tc>
      </w:tr>
      <w:tr w:rsidR="0042366F" w:rsidRPr="00F63F99" w14:paraId="53140B47"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4530E457"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7FB4B7D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(0.15)</w:t>
            </w:r>
          </w:p>
        </w:tc>
        <w:tc>
          <w:tcPr>
            <w:tcW w:w="1053" w:type="dxa"/>
            <w:tcBorders>
              <w:top w:val="nil"/>
              <w:left w:val="nil"/>
              <w:bottom w:val="nil"/>
              <w:right w:val="nil"/>
            </w:tcBorders>
            <w:shd w:val="clear" w:color="auto" w:fill="auto"/>
            <w:noWrap/>
            <w:vAlign w:val="bottom"/>
          </w:tcPr>
          <w:p w14:paraId="52FCC17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(0.17)</w:t>
            </w:r>
          </w:p>
        </w:tc>
        <w:tc>
          <w:tcPr>
            <w:tcW w:w="1053" w:type="dxa"/>
            <w:tcBorders>
              <w:top w:val="nil"/>
              <w:left w:val="nil"/>
              <w:bottom w:val="nil"/>
              <w:right w:val="nil"/>
            </w:tcBorders>
            <w:shd w:val="clear" w:color="auto" w:fill="auto"/>
            <w:vAlign w:val="bottom"/>
          </w:tcPr>
          <w:p w14:paraId="4595D0E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(0.39)</w:t>
            </w:r>
          </w:p>
        </w:tc>
        <w:tc>
          <w:tcPr>
            <w:tcW w:w="248" w:type="dxa"/>
            <w:tcBorders>
              <w:top w:val="nil"/>
              <w:left w:val="nil"/>
              <w:bottom w:val="nil"/>
              <w:right w:val="nil"/>
            </w:tcBorders>
            <w:shd w:val="clear" w:color="auto" w:fill="auto"/>
            <w:noWrap/>
            <w:vAlign w:val="bottom"/>
          </w:tcPr>
          <w:p w14:paraId="1F7C51B7"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7F578F8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(0.24)</w:t>
            </w:r>
          </w:p>
        </w:tc>
        <w:tc>
          <w:tcPr>
            <w:tcW w:w="1075" w:type="dxa"/>
            <w:tcBorders>
              <w:top w:val="nil"/>
              <w:left w:val="nil"/>
              <w:bottom w:val="nil"/>
              <w:right w:val="nil"/>
            </w:tcBorders>
            <w:vAlign w:val="bottom"/>
          </w:tcPr>
          <w:p w14:paraId="5D29204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(0.25)</w:t>
            </w:r>
          </w:p>
        </w:tc>
        <w:tc>
          <w:tcPr>
            <w:tcW w:w="1075" w:type="dxa"/>
            <w:tcBorders>
              <w:top w:val="nil"/>
              <w:left w:val="nil"/>
              <w:bottom w:val="nil"/>
              <w:right w:val="nil"/>
            </w:tcBorders>
            <w:vAlign w:val="bottom"/>
          </w:tcPr>
          <w:p w14:paraId="0DC82A8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(0.44)</w:t>
            </w:r>
          </w:p>
        </w:tc>
      </w:tr>
      <w:tr w:rsidR="0042366F" w:rsidRPr="00F63F99" w14:paraId="695A5037"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43019043" w14:textId="77777777" w:rsidR="0042366F" w:rsidRPr="00F63F99" w:rsidRDefault="0042366F" w:rsidP="00CE4A0E">
            <w:pPr>
              <w:rPr>
                <w:rFonts w:eastAsia="Times New Roman"/>
                <w:color w:val="000000" w:themeColor="text1"/>
                <w:sz w:val="22"/>
                <w:szCs w:val="22"/>
              </w:rPr>
            </w:pPr>
            <w:r>
              <w:rPr>
                <w:rFonts w:eastAsia="Times New Roman"/>
                <w:color w:val="000000" w:themeColor="text1"/>
                <w:sz w:val="22"/>
                <w:szCs w:val="22"/>
              </w:rPr>
              <w:t>Ideology (0-1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2E0842A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-0.88***</w:t>
            </w:r>
          </w:p>
        </w:tc>
        <w:tc>
          <w:tcPr>
            <w:tcW w:w="1053" w:type="dxa"/>
            <w:tcBorders>
              <w:top w:val="nil"/>
              <w:left w:val="nil"/>
              <w:bottom w:val="nil"/>
              <w:right w:val="nil"/>
            </w:tcBorders>
            <w:shd w:val="clear" w:color="auto" w:fill="auto"/>
            <w:noWrap/>
            <w:vAlign w:val="bottom"/>
          </w:tcPr>
          <w:p w14:paraId="0DF1616D"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-0.13</w:t>
            </w:r>
          </w:p>
        </w:tc>
        <w:tc>
          <w:tcPr>
            <w:tcW w:w="1053" w:type="dxa"/>
            <w:tcBorders>
              <w:top w:val="nil"/>
              <w:left w:val="nil"/>
              <w:bottom w:val="nil"/>
              <w:right w:val="nil"/>
            </w:tcBorders>
            <w:shd w:val="clear" w:color="auto" w:fill="auto"/>
            <w:vAlign w:val="bottom"/>
          </w:tcPr>
          <w:p w14:paraId="00334FE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0.87</w:t>
            </w:r>
          </w:p>
        </w:tc>
        <w:tc>
          <w:tcPr>
            <w:tcW w:w="248" w:type="dxa"/>
            <w:tcBorders>
              <w:top w:val="nil"/>
              <w:left w:val="nil"/>
              <w:bottom w:val="nil"/>
              <w:right w:val="nil"/>
            </w:tcBorders>
            <w:shd w:val="clear" w:color="auto" w:fill="auto"/>
            <w:noWrap/>
            <w:vAlign w:val="bottom"/>
          </w:tcPr>
          <w:p w14:paraId="4B8CA7A2"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6E07C87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-0.64***</w:t>
            </w:r>
          </w:p>
        </w:tc>
        <w:tc>
          <w:tcPr>
            <w:tcW w:w="1075" w:type="dxa"/>
            <w:tcBorders>
              <w:top w:val="nil"/>
              <w:left w:val="nil"/>
              <w:bottom w:val="nil"/>
              <w:right w:val="nil"/>
            </w:tcBorders>
            <w:vAlign w:val="bottom"/>
          </w:tcPr>
          <w:p w14:paraId="3BA28AE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-0.67**</w:t>
            </w:r>
          </w:p>
        </w:tc>
        <w:tc>
          <w:tcPr>
            <w:tcW w:w="1075" w:type="dxa"/>
            <w:tcBorders>
              <w:top w:val="nil"/>
              <w:left w:val="nil"/>
              <w:bottom w:val="nil"/>
              <w:right w:val="nil"/>
            </w:tcBorders>
            <w:vAlign w:val="bottom"/>
          </w:tcPr>
          <w:p w14:paraId="65B845C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-0.82**</w:t>
            </w:r>
          </w:p>
        </w:tc>
      </w:tr>
      <w:tr w:rsidR="0042366F" w:rsidRPr="00F63F99" w14:paraId="6CE72EB6"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48C43528"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2A381DF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(0.24)</w:t>
            </w:r>
          </w:p>
        </w:tc>
        <w:tc>
          <w:tcPr>
            <w:tcW w:w="1053" w:type="dxa"/>
            <w:tcBorders>
              <w:top w:val="nil"/>
              <w:left w:val="nil"/>
              <w:bottom w:val="nil"/>
              <w:right w:val="nil"/>
            </w:tcBorders>
            <w:shd w:val="clear" w:color="auto" w:fill="auto"/>
            <w:noWrap/>
            <w:vAlign w:val="bottom"/>
          </w:tcPr>
          <w:p w14:paraId="45E17B4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(0.29)</w:t>
            </w:r>
          </w:p>
        </w:tc>
        <w:tc>
          <w:tcPr>
            <w:tcW w:w="1053" w:type="dxa"/>
            <w:tcBorders>
              <w:top w:val="nil"/>
              <w:left w:val="nil"/>
              <w:bottom w:val="nil"/>
              <w:right w:val="nil"/>
            </w:tcBorders>
            <w:shd w:val="clear" w:color="auto" w:fill="auto"/>
            <w:vAlign w:val="bottom"/>
          </w:tcPr>
          <w:p w14:paraId="7643D6C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(0.60)</w:t>
            </w:r>
          </w:p>
        </w:tc>
        <w:tc>
          <w:tcPr>
            <w:tcW w:w="248" w:type="dxa"/>
            <w:tcBorders>
              <w:top w:val="nil"/>
              <w:left w:val="nil"/>
              <w:bottom w:val="nil"/>
              <w:right w:val="nil"/>
            </w:tcBorders>
            <w:shd w:val="clear" w:color="auto" w:fill="auto"/>
            <w:noWrap/>
            <w:vAlign w:val="bottom"/>
          </w:tcPr>
          <w:p w14:paraId="23940ED4"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2098FD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(0.25)</w:t>
            </w:r>
          </w:p>
        </w:tc>
        <w:tc>
          <w:tcPr>
            <w:tcW w:w="1075" w:type="dxa"/>
            <w:tcBorders>
              <w:top w:val="nil"/>
              <w:left w:val="nil"/>
              <w:bottom w:val="nil"/>
              <w:right w:val="nil"/>
            </w:tcBorders>
            <w:vAlign w:val="bottom"/>
          </w:tcPr>
          <w:p w14:paraId="43E0071E"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(0.26)</w:t>
            </w:r>
          </w:p>
        </w:tc>
        <w:tc>
          <w:tcPr>
            <w:tcW w:w="1075" w:type="dxa"/>
            <w:tcBorders>
              <w:top w:val="nil"/>
              <w:left w:val="nil"/>
              <w:bottom w:val="nil"/>
              <w:right w:val="nil"/>
            </w:tcBorders>
            <w:vAlign w:val="bottom"/>
          </w:tcPr>
          <w:p w14:paraId="047DE5D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(0.42)</w:t>
            </w:r>
          </w:p>
        </w:tc>
      </w:tr>
      <w:tr w:rsidR="0042366F" w:rsidRPr="00F63F99" w14:paraId="14590F8B"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7BF7F280"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Education</w:t>
            </w:r>
          </w:p>
        </w:tc>
        <w:tc>
          <w:tcPr>
            <w:tcW w:w="1075" w:type="dxa"/>
            <w:tcBorders>
              <w:top w:val="nil"/>
              <w:left w:val="nil"/>
              <w:bottom w:val="nil"/>
              <w:right w:val="nil"/>
            </w:tcBorders>
            <w:shd w:val="clear" w:color="auto" w:fill="auto"/>
            <w:noWrap/>
            <w:vAlign w:val="bottom"/>
            <w:hideMark/>
          </w:tcPr>
          <w:p w14:paraId="721F186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-0.09</w:t>
            </w:r>
          </w:p>
        </w:tc>
        <w:tc>
          <w:tcPr>
            <w:tcW w:w="1053" w:type="dxa"/>
            <w:tcBorders>
              <w:top w:val="nil"/>
              <w:left w:val="nil"/>
              <w:bottom w:val="nil"/>
              <w:right w:val="nil"/>
            </w:tcBorders>
            <w:shd w:val="clear" w:color="auto" w:fill="auto"/>
            <w:noWrap/>
            <w:vAlign w:val="bottom"/>
          </w:tcPr>
          <w:p w14:paraId="2DF803A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-0.00</w:t>
            </w:r>
          </w:p>
        </w:tc>
        <w:tc>
          <w:tcPr>
            <w:tcW w:w="1053" w:type="dxa"/>
            <w:tcBorders>
              <w:top w:val="nil"/>
              <w:left w:val="nil"/>
              <w:bottom w:val="nil"/>
              <w:right w:val="nil"/>
            </w:tcBorders>
            <w:shd w:val="clear" w:color="auto" w:fill="auto"/>
            <w:vAlign w:val="bottom"/>
          </w:tcPr>
          <w:p w14:paraId="1EB10E9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0.10</w:t>
            </w:r>
          </w:p>
        </w:tc>
        <w:tc>
          <w:tcPr>
            <w:tcW w:w="248" w:type="dxa"/>
            <w:tcBorders>
              <w:top w:val="nil"/>
              <w:left w:val="nil"/>
              <w:bottom w:val="nil"/>
              <w:right w:val="nil"/>
            </w:tcBorders>
            <w:shd w:val="clear" w:color="auto" w:fill="auto"/>
            <w:noWrap/>
            <w:vAlign w:val="bottom"/>
          </w:tcPr>
          <w:p w14:paraId="09896012"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7637424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-0.01</w:t>
            </w:r>
          </w:p>
        </w:tc>
        <w:tc>
          <w:tcPr>
            <w:tcW w:w="1075" w:type="dxa"/>
            <w:tcBorders>
              <w:top w:val="nil"/>
              <w:left w:val="nil"/>
              <w:bottom w:val="nil"/>
              <w:right w:val="nil"/>
            </w:tcBorders>
            <w:vAlign w:val="bottom"/>
          </w:tcPr>
          <w:p w14:paraId="40F61F9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0.02</w:t>
            </w:r>
          </w:p>
        </w:tc>
        <w:tc>
          <w:tcPr>
            <w:tcW w:w="1075" w:type="dxa"/>
            <w:tcBorders>
              <w:top w:val="nil"/>
              <w:left w:val="nil"/>
              <w:bottom w:val="nil"/>
              <w:right w:val="nil"/>
            </w:tcBorders>
            <w:vAlign w:val="bottom"/>
          </w:tcPr>
          <w:p w14:paraId="3D26CB7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0.14</w:t>
            </w:r>
          </w:p>
        </w:tc>
      </w:tr>
      <w:tr w:rsidR="0042366F" w:rsidRPr="00F63F99" w14:paraId="442F07F9"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37B60384"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5CB1A56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(0.07)</w:t>
            </w:r>
          </w:p>
        </w:tc>
        <w:tc>
          <w:tcPr>
            <w:tcW w:w="1053" w:type="dxa"/>
            <w:tcBorders>
              <w:top w:val="nil"/>
              <w:left w:val="nil"/>
              <w:bottom w:val="nil"/>
              <w:right w:val="nil"/>
            </w:tcBorders>
            <w:shd w:val="clear" w:color="auto" w:fill="auto"/>
            <w:noWrap/>
            <w:vAlign w:val="bottom"/>
          </w:tcPr>
          <w:p w14:paraId="262296E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(0.08)</w:t>
            </w:r>
          </w:p>
        </w:tc>
        <w:tc>
          <w:tcPr>
            <w:tcW w:w="1053" w:type="dxa"/>
            <w:tcBorders>
              <w:top w:val="nil"/>
              <w:left w:val="nil"/>
              <w:bottom w:val="nil"/>
              <w:right w:val="nil"/>
            </w:tcBorders>
            <w:shd w:val="clear" w:color="auto" w:fill="auto"/>
            <w:vAlign w:val="bottom"/>
          </w:tcPr>
          <w:p w14:paraId="1804619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(0.18)</w:t>
            </w:r>
          </w:p>
        </w:tc>
        <w:tc>
          <w:tcPr>
            <w:tcW w:w="248" w:type="dxa"/>
            <w:tcBorders>
              <w:top w:val="nil"/>
              <w:left w:val="nil"/>
              <w:bottom w:val="nil"/>
              <w:right w:val="nil"/>
            </w:tcBorders>
            <w:shd w:val="clear" w:color="auto" w:fill="auto"/>
            <w:noWrap/>
            <w:vAlign w:val="bottom"/>
          </w:tcPr>
          <w:p w14:paraId="7B204B0C"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0EBF4D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(0.07)</w:t>
            </w:r>
          </w:p>
        </w:tc>
        <w:tc>
          <w:tcPr>
            <w:tcW w:w="1075" w:type="dxa"/>
            <w:tcBorders>
              <w:top w:val="nil"/>
              <w:left w:val="nil"/>
              <w:bottom w:val="nil"/>
              <w:right w:val="nil"/>
            </w:tcBorders>
            <w:vAlign w:val="bottom"/>
          </w:tcPr>
          <w:p w14:paraId="171D6C2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(0.08)</w:t>
            </w:r>
          </w:p>
        </w:tc>
        <w:tc>
          <w:tcPr>
            <w:tcW w:w="1075" w:type="dxa"/>
            <w:tcBorders>
              <w:top w:val="nil"/>
              <w:left w:val="nil"/>
              <w:bottom w:val="nil"/>
              <w:right w:val="nil"/>
            </w:tcBorders>
            <w:vAlign w:val="bottom"/>
          </w:tcPr>
          <w:p w14:paraId="5ECB9C1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(0.13)</w:t>
            </w:r>
          </w:p>
        </w:tc>
      </w:tr>
      <w:tr w:rsidR="0042366F" w:rsidRPr="00F63F99" w14:paraId="52FE68A0"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5B51C674"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Age</w:t>
            </w:r>
          </w:p>
        </w:tc>
        <w:tc>
          <w:tcPr>
            <w:tcW w:w="1075" w:type="dxa"/>
            <w:tcBorders>
              <w:top w:val="nil"/>
              <w:left w:val="nil"/>
              <w:bottom w:val="nil"/>
              <w:right w:val="nil"/>
            </w:tcBorders>
            <w:shd w:val="clear" w:color="auto" w:fill="auto"/>
            <w:noWrap/>
            <w:vAlign w:val="bottom"/>
            <w:hideMark/>
          </w:tcPr>
          <w:p w14:paraId="6B3738A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0.06</w:t>
            </w:r>
          </w:p>
        </w:tc>
        <w:tc>
          <w:tcPr>
            <w:tcW w:w="1053" w:type="dxa"/>
            <w:tcBorders>
              <w:top w:val="nil"/>
              <w:left w:val="nil"/>
              <w:bottom w:val="nil"/>
              <w:right w:val="nil"/>
            </w:tcBorders>
            <w:shd w:val="clear" w:color="auto" w:fill="auto"/>
            <w:noWrap/>
            <w:vAlign w:val="bottom"/>
          </w:tcPr>
          <w:p w14:paraId="4085BA8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0.08</w:t>
            </w:r>
          </w:p>
        </w:tc>
        <w:tc>
          <w:tcPr>
            <w:tcW w:w="1053" w:type="dxa"/>
            <w:tcBorders>
              <w:top w:val="nil"/>
              <w:left w:val="nil"/>
              <w:bottom w:val="nil"/>
              <w:right w:val="nil"/>
            </w:tcBorders>
            <w:shd w:val="clear" w:color="auto" w:fill="auto"/>
            <w:vAlign w:val="bottom"/>
          </w:tcPr>
          <w:p w14:paraId="6550E4A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0.55***</w:t>
            </w:r>
          </w:p>
        </w:tc>
        <w:tc>
          <w:tcPr>
            <w:tcW w:w="248" w:type="dxa"/>
            <w:tcBorders>
              <w:top w:val="nil"/>
              <w:left w:val="nil"/>
              <w:bottom w:val="nil"/>
              <w:right w:val="nil"/>
            </w:tcBorders>
            <w:shd w:val="clear" w:color="auto" w:fill="auto"/>
            <w:noWrap/>
            <w:vAlign w:val="bottom"/>
          </w:tcPr>
          <w:p w14:paraId="6B614CFC"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ED349B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-0.01</w:t>
            </w:r>
          </w:p>
        </w:tc>
        <w:tc>
          <w:tcPr>
            <w:tcW w:w="1075" w:type="dxa"/>
            <w:tcBorders>
              <w:top w:val="nil"/>
              <w:left w:val="nil"/>
              <w:bottom w:val="nil"/>
              <w:right w:val="nil"/>
            </w:tcBorders>
            <w:vAlign w:val="bottom"/>
          </w:tcPr>
          <w:p w14:paraId="5AC0008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-0.02</w:t>
            </w:r>
          </w:p>
        </w:tc>
        <w:tc>
          <w:tcPr>
            <w:tcW w:w="1075" w:type="dxa"/>
            <w:tcBorders>
              <w:top w:val="nil"/>
              <w:left w:val="nil"/>
              <w:bottom w:val="nil"/>
              <w:right w:val="nil"/>
            </w:tcBorders>
            <w:vAlign w:val="bottom"/>
          </w:tcPr>
          <w:p w14:paraId="12E0BEA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-0.05</w:t>
            </w:r>
          </w:p>
        </w:tc>
      </w:tr>
      <w:tr w:rsidR="0042366F" w:rsidRPr="00F63F99" w14:paraId="64609D5A"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0500B42B"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070C9AA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(0.08)</w:t>
            </w:r>
          </w:p>
        </w:tc>
        <w:tc>
          <w:tcPr>
            <w:tcW w:w="1053" w:type="dxa"/>
            <w:tcBorders>
              <w:top w:val="nil"/>
              <w:left w:val="nil"/>
              <w:bottom w:val="nil"/>
              <w:right w:val="nil"/>
            </w:tcBorders>
            <w:shd w:val="clear" w:color="auto" w:fill="auto"/>
            <w:noWrap/>
            <w:vAlign w:val="bottom"/>
          </w:tcPr>
          <w:p w14:paraId="0994F77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(0.08)</w:t>
            </w:r>
          </w:p>
        </w:tc>
        <w:tc>
          <w:tcPr>
            <w:tcW w:w="1053" w:type="dxa"/>
            <w:tcBorders>
              <w:top w:val="nil"/>
              <w:left w:val="nil"/>
              <w:bottom w:val="nil"/>
              <w:right w:val="nil"/>
            </w:tcBorders>
            <w:shd w:val="clear" w:color="auto" w:fill="auto"/>
            <w:vAlign w:val="bottom"/>
          </w:tcPr>
          <w:p w14:paraId="32E770E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(0.19)</w:t>
            </w:r>
          </w:p>
        </w:tc>
        <w:tc>
          <w:tcPr>
            <w:tcW w:w="248" w:type="dxa"/>
            <w:tcBorders>
              <w:top w:val="nil"/>
              <w:left w:val="nil"/>
              <w:bottom w:val="nil"/>
              <w:right w:val="nil"/>
            </w:tcBorders>
            <w:shd w:val="clear" w:color="auto" w:fill="auto"/>
            <w:noWrap/>
            <w:vAlign w:val="bottom"/>
          </w:tcPr>
          <w:p w14:paraId="73E3C088"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35E277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(0.09)</w:t>
            </w:r>
          </w:p>
        </w:tc>
        <w:tc>
          <w:tcPr>
            <w:tcW w:w="1075" w:type="dxa"/>
            <w:tcBorders>
              <w:top w:val="nil"/>
              <w:left w:val="nil"/>
              <w:bottom w:val="nil"/>
              <w:right w:val="nil"/>
            </w:tcBorders>
            <w:vAlign w:val="bottom"/>
          </w:tcPr>
          <w:p w14:paraId="4E1C655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(0.09)</w:t>
            </w:r>
          </w:p>
        </w:tc>
        <w:tc>
          <w:tcPr>
            <w:tcW w:w="1075" w:type="dxa"/>
            <w:tcBorders>
              <w:top w:val="nil"/>
              <w:left w:val="nil"/>
              <w:bottom w:val="nil"/>
              <w:right w:val="nil"/>
            </w:tcBorders>
            <w:vAlign w:val="bottom"/>
          </w:tcPr>
          <w:p w14:paraId="32683FB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(0.15)</w:t>
            </w:r>
          </w:p>
        </w:tc>
      </w:tr>
      <w:tr w:rsidR="0042366F" w:rsidRPr="00F63F99" w14:paraId="404629A6" w14:textId="77777777" w:rsidTr="00FB5AA8">
        <w:trPr>
          <w:trHeight w:val="248"/>
          <w:jc w:val="center"/>
        </w:trPr>
        <w:tc>
          <w:tcPr>
            <w:tcW w:w="3308" w:type="dxa"/>
            <w:tcBorders>
              <w:top w:val="nil"/>
              <w:left w:val="nil"/>
              <w:bottom w:val="nil"/>
              <w:right w:val="nil"/>
            </w:tcBorders>
            <w:shd w:val="clear" w:color="auto" w:fill="auto"/>
            <w:noWrap/>
            <w:vAlign w:val="bottom"/>
            <w:hideMark/>
          </w:tcPr>
          <w:p w14:paraId="6981720A"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Woman</w:t>
            </w:r>
          </w:p>
        </w:tc>
        <w:tc>
          <w:tcPr>
            <w:tcW w:w="1075" w:type="dxa"/>
            <w:tcBorders>
              <w:top w:val="nil"/>
              <w:left w:val="nil"/>
              <w:bottom w:val="nil"/>
              <w:right w:val="nil"/>
            </w:tcBorders>
            <w:shd w:val="clear" w:color="auto" w:fill="auto"/>
            <w:noWrap/>
            <w:vAlign w:val="bottom"/>
            <w:hideMark/>
          </w:tcPr>
          <w:p w14:paraId="2600DC8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-0.20</w:t>
            </w:r>
          </w:p>
        </w:tc>
        <w:tc>
          <w:tcPr>
            <w:tcW w:w="1053" w:type="dxa"/>
            <w:tcBorders>
              <w:top w:val="nil"/>
              <w:left w:val="nil"/>
              <w:bottom w:val="nil"/>
              <w:right w:val="nil"/>
            </w:tcBorders>
            <w:shd w:val="clear" w:color="auto" w:fill="auto"/>
            <w:noWrap/>
            <w:vAlign w:val="bottom"/>
          </w:tcPr>
          <w:p w14:paraId="0A17DF7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-0.27*</w:t>
            </w:r>
          </w:p>
        </w:tc>
        <w:tc>
          <w:tcPr>
            <w:tcW w:w="1053" w:type="dxa"/>
            <w:tcBorders>
              <w:top w:val="nil"/>
              <w:left w:val="nil"/>
              <w:bottom w:val="nil"/>
              <w:right w:val="nil"/>
            </w:tcBorders>
            <w:shd w:val="clear" w:color="auto" w:fill="auto"/>
            <w:vAlign w:val="bottom"/>
          </w:tcPr>
          <w:p w14:paraId="50E3835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-0.17</w:t>
            </w:r>
          </w:p>
        </w:tc>
        <w:tc>
          <w:tcPr>
            <w:tcW w:w="248" w:type="dxa"/>
            <w:tcBorders>
              <w:top w:val="nil"/>
              <w:left w:val="nil"/>
              <w:bottom w:val="nil"/>
              <w:right w:val="nil"/>
            </w:tcBorders>
            <w:shd w:val="clear" w:color="auto" w:fill="auto"/>
            <w:noWrap/>
            <w:vAlign w:val="bottom"/>
          </w:tcPr>
          <w:p w14:paraId="433338B0"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F1290B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-0.33**</w:t>
            </w:r>
          </w:p>
        </w:tc>
        <w:tc>
          <w:tcPr>
            <w:tcW w:w="1075" w:type="dxa"/>
            <w:tcBorders>
              <w:top w:val="nil"/>
              <w:left w:val="nil"/>
              <w:bottom w:val="nil"/>
              <w:right w:val="nil"/>
            </w:tcBorders>
            <w:vAlign w:val="bottom"/>
          </w:tcPr>
          <w:p w14:paraId="264712C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-0.27*</w:t>
            </w:r>
          </w:p>
        </w:tc>
        <w:tc>
          <w:tcPr>
            <w:tcW w:w="1075" w:type="dxa"/>
            <w:tcBorders>
              <w:top w:val="nil"/>
              <w:left w:val="nil"/>
              <w:bottom w:val="nil"/>
              <w:right w:val="nil"/>
            </w:tcBorders>
            <w:vAlign w:val="bottom"/>
          </w:tcPr>
          <w:p w14:paraId="0FA822A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-0.85***</w:t>
            </w:r>
          </w:p>
        </w:tc>
      </w:tr>
      <w:tr w:rsidR="0042366F" w:rsidRPr="00F63F99" w14:paraId="5E73A217" w14:textId="77777777" w:rsidTr="00FB5AA8">
        <w:trPr>
          <w:trHeight w:val="271"/>
          <w:jc w:val="center"/>
        </w:trPr>
        <w:tc>
          <w:tcPr>
            <w:tcW w:w="3308" w:type="dxa"/>
            <w:tcBorders>
              <w:top w:val="nil"/>
              <w:left w:val="nil"/>
              <w:bottom w:val="nil"/>
              <w:right w:val="nil"/>
            </w:tcBorders>
            <w:shd w:val="clear" w:color="auto" w:fill="auto"/>
            <w:noWrap/>
            <w:vAlign w:val="bottom"/>
            <w:hideMark/>
          </w:tcPr>
          <w:p w14:paraId="5EB89BFF"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6B45658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(0.14)</w:t>
            </w:r>
          </w:p>
        </w:tc>
        <w:tc>
          <w:tcPr>
            <w:tcW w:w="1053" w:type="dxa"/>
            <w:tcBorders>
              <w:top w:val="nil"/>
              <w:left w:val="nil"/>
              <w:bottom w:val="nil"/>
              <w:right w:val="nil"/>
            </w:tcBorders>
            <w:shd w:val="clear" w:color="auto" w:fill="auto"/>
            <w:noWrap/>
            <w:vAlign w:val="bottom"/>
          </w:tcPr>
          <w:p w14:paraId="6055728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(0.16)</w:t>
            </w:r>
          </w:p>
        </w:tc>
        <w:tc>
          <w:tcPr>
            <w:tcW w:w="1053" w:type="dxa"/>
            <w:tcBorders>
              <w:top w:val="nil"/>
              <w:left w:val="nil"/>
              <w:bottom w:val="nil"/>
              <w:right w:val="nil"/>
            </w:tcBorders>
            <w:shd w:val="clear" w:color="auto" w:fill="auto"/>
            <w:vAlign w:val="bottom"/>
          </w:tcPr>
          <w:p w14:paraId="491716E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(0.37)</w:t>
            </w:r>
          </w:p>
        </w:tc>
        <w:tc>
          <w:tcPr>
            <w:tcW w:w="248" w:type="dxa"/>
            <w:tcBorders>
              <w:top w:val="nil"/>
              <w:left w:val="nil"/>
              <w:bottom w:val="nil"/>
              <w:right w:val="nil"/>
            </w:tcBorders>
            <w:shd w:val="clear" w:color="auto" w:fill="auto"/>
            <w:noWrap/>
            <w:vAlign w:val="bottom"/>
          </w:tcPr>
          <w:p w14:paraId="15D5A948"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0CBE61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(0.15)</w:t>
            </w:r>
          </w:p>
        </w:tc>
        <w:tc>
          <w:tcPr>
            <w:tcW w:w="1075" w:type="dxa"/>
            <w:tcBorders>
              <w:top w:val="nil"/>
              <w:left w:val="nil"/>
              <w:bottom w:val="nil"/>
              <w:right w:val="nil"/>
            </w:tcBorders>
            <w:vAlign w:val="bottom"/>
          </w:tcPr>
          <w:p w14:paraId="69466C92"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(0.16)</w:t>
            </w:r>
          </w:p>
        </w:tc>
        <w:tc>
          <w:tcPr>
            <w:tcW w:w="1075" w:type="dxa"/>
            <w:tcBorders>
              <w:top w:val="nil"/>
              <w:left w:val="nil"/>
              <w:bottom w:val="nil"/>
              <w:right w:val="nil"/>
            </w:tcBorders>
            <w:vAlign w:val="bottom"/>
          </w:tcPr>
          <w:p w14:paraId="4DC01F0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(0.26)</w:t>
            </w:r>
          </w:p>
        </w:tc>
      </w:tr>
      <w:tr w:rsidR="0042366F" w:rsidRPr="00F63F99" w14:paraId="77D17B69" w14:textId="77777777" w:rsidTr="00FB5AA8">
        <w:trPr>
          <w:trHeight w:val="295"/>
          <w:jc w:val="center"/>
        </w:trPr>
        <w:tc>
          <w:tcPr>
            <w:tcW w:w="3308" w:type="dxa"/>
            <w:tcBorders>
              <w:top w:val="nil"/>
              <w:left w:val="nil"/>
              <w:bottom w:val="nil"/>
              <w:right w:val="nil"/>
            </w:tcBorders>
            <w:shd w:val="clear" w:color="auto" w:fill="auto"/>
            <w:noWrap/>
            <w:vAlign w:val="bottom"/>
          </w:tcPr>
          <w:p w14:paraId="151E35EF" w14:textId="77777777" w:rsidR="0042366F" w:rsidRPr="00F63F99" w:rsidRDefault="0042366F" w:rsidP="00CE4A0E">
            <w:pPr>
              <w:rPr>
                <w:rFonts w:eastAsia="Times New Roman"/>
                <w:color w:val="000000" w:themeColor="text1"/>
                <w:sz w:val="22"/>
                <w:szCs w:val="22"/>
              </w:rPr>
            </w:pPr>
            <w:r>
              <w:rPr>
                <w:rFonts w:ascii="Calibri" w:eastAsia="Times New Roman" w:hAnsi="Calibri"/>
                <w:sz w:val="20"/>
                <w:szCs w:val="20"/>
              </w:rPr>
              <w:t>/cut1</w:t>
            </w:r>
          </w:p>
        </w:tc>
        <w:tc>
          <w:tcPr>
            <w:tcW w:w="1075" w:type="dxa"/>
            <w:tcBorders>
              <w:top w:val="nil"/>
              <w:left w:val="nil"/>
              <w:bottom w:val="nil"/>
              <w:right w:val="nil"/>
            </w:tcBorders>
            <w:shd w:val="clear" w:color="auto" w:fill="auto"/>
            <w:noWrap/>
            <w:vAlign w:val="bottom"/>
          </w:tcPr>
          <w:p w14:paraId="4307C2AD"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-0.94**</w:t>
            </w:r>
          </w:p>
        </w:tc>
        <w:tc>
          <w:tcPr>
            <w:tcW w:w="1053" w:type="dxa"/>
            <w:tcBorders>
              <w:top w:val="nil"/>
              <w:left w:val="nil"/>
              <w:bottom w:val="nil"/>
              <w:right w:val="nil"/>
            </w:tcBorders>
            <w:shd w:val="clear" w:color="auto" w:fill="auto"/>
            <w:noWrap/>
            <w:vAlign w:val="bottom"/>
          </w:tcPr>
          <w:p w14:paraId="1BC4512C"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3.04***</w:t>
            </w:r>
          </w:p>
        </w:tc>
        <w:tc>
          <w:tcPr>
            <w:tcW w:w="1053" w:type="dxa"/>
            <w:tcBorders>
              <w:top w:val="nil"/>
              <w:left w:val="nil"/>
              <w:bottom w:val="nil"/>
              <w:right w:val="nil"/>
            </w:tcBorders>
            <w:shd w:val="clear" w:color="auto" w:fill="auto"/>
            <w:vAlign w:val="bottom"/>
          </w:tcPr>
          <w:p w14:paraId="556AD528" w14:textId="77777777" w:rsidR="0042366F" w:rsidRPr="002067B1" w:rsidRDefault="0042366F" w:rsidP="00CE4A0E">
            <w:pPr>
              <w:jc w:val="center"/>
              <w:rPr>
                <w:rFonts w:eastAsia="Times New Roman"/>
                <w:color w:val="000000" w:themeColor="text1"/>
                <w:sz w:val="22"/>
                <w:szCs w:val="22"/>
              </w:rPr>
            </w:pPr>
            <w:r>
              <w:rPr>
                <w:rFonts w:ascii="Calibri" w:eastAsia="Times New Roman" w:hAnsi="Calibri"/>
                <w:sz w:val="20"/>
                <w:szCs w:val="20"/>
              </w:rPr>
              <w:t>3.77***</w:t>
            </w:r>
          </w:p>
        </w:tc>
        <w:tc>
          <w:tcPr>
            <w:tcW w:w="248" w:type="dxa"/>
            <w:tcBorders>
              <w:top w:val="nil"/>
              <w:left w:val="nil"/>
              <w:bottom w:val="nil"/>
              <w:right w:val="nil"/>
            </w:tcBorders>
            <w:shd w:val="clear" w:color="auto" w:fill="auto"/>
            <w:noWrap/>
            <w:vAlign w:val="bottom"/>
          </w:tcPr>
          <w:p w14:paraId="7E804701"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A30EBA6"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-1.67***</w:t>
            </w:r>
          </w:p>
        </w:tc>
        <w:tc>
          <w:tcPr>
            <w:tcW w:w="1075" w:type="dxa"/>
            <w:tcBorders>
              <w:top w:val="nil"/>
              <w:left w:val="nil"/>
              <w:bottom w:val="nil"/>
              <w:right w:val="nil"/>
            </w:tcBorders>
            <w:vAlign w:val="bottom"/>
          </w:tcPr>
          <w:p w14:paraId="61CD0390"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-0.42</w:t>
            </w:r>
          </w:p>
        </w:tc>
        <w:tc>
          <w:tcPr>
            <w:tcW w:w="1075" w:type="dxa"/>
            <w:tcBorders>
              <w:top w:val="nil"/>
              <w:left w:val="nil"/>
              <w:bottom w:val="nil"/>
              <w:right w:val="nil"/>
            </w:tcBorders>
            <w:vAlign w:val="bottom"/>
          </w:tcPr>
          <w:p w14:paraId="110E975D"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0.62</w:t>
            </w:r>
          </w:p>
        </w:tc>
      </w:tr>
      <w:tr w:rsidR="0042366F" w:rsidRPr="00F63F99" w14:paraId="49E16953" w14:textId="77777777" w:rsidTr="00FB5AA8">
        <w:trPr>
          <w:trHeight w:val="295"/>
          <w:jc w:val="center"/>
        </w:trPr>
        <w:tc>
          <w:tcPr>
            <w:tcW w:w="3308" w:type="dxa"/>
            <w:tcBorders>
              <w:top w:val="nil"/>
              <w:left w:val="nil"/>
              <w:bottom w:val="nil"/>
              <w:right w:val="nil"/>
            </w:tcBorders>
            <w:shd w:val="clear" w:color="auto" w:fill="auto"/>
            <w:noWrap/>
            <w:vAlign w:val="bottom"/>
          </w:tcPr>
          <w:p w14:paraId="3A7866ED"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38116EA3"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(0.42)</w:t>
            </w:r>
          </w:p>
        </w:tc>
        <w:tc>
          <w:tcPr>
            <w:tcW w:w="1053" w:type="dxa"/>
            <w:tcBorders>
              <w:top w:val="nil"/>
              <w:left w:val="nil"/>
              <w:bottom w:val="nil"/>
              <w:right w:val="nil"/>
            </w:tcBorders>
            <w:shd w:val="clear" w:color="auto" w:fill="auto"/>
            <w:noWrap/>
            <w:vAlign w:val="bottom"/>
          </w:tcPr>
          <w:p w14:paraId="0FCE2335"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(0.62)</w:t>
            </w:r>
          </w:p>
        </w:tc>
        <w:tc>
          <w:tcPr>
            <w:tcW w:w="1053" w:type="dxa"/>
            <w:tcBorders>
              <w:top w:val="nil"/>
              <w:left w:val="nil"/>
              <w:bottom w:val="nil"/>
              <w:right w:val="nil"/>
            </w:tcBorders>
            <w:shd w:val="clear" w:color="auto" w:fill="auto"/>
            <w:vAlign w:val="bottom"/>
          </w:tcPr>
          <w:p w14:paraId="7229605F" w14:textId="77777777" w:rsidR="0042366F" w:rsidRPr="002067B1" w:rsidRDefault="0042366F" w:rsidP="00CE4A0E">
            <w:pPr>
              <w:jc w:val="center"/>
              <w:rPr>
                <w:rFonts w:eastAsia="Times New Roman"/>
                <w:color w:val="000000" w:themeColor="text1"/>
                <w:sz w:val="22"/>
                <w:szCs w:val="22"/>
              </w:rPr>
            </w:pPr>
            <w:r>
              <w:rPr>
                <w:rFonts w:ascii="Calibri" w:eastAsia="Times New Roman" w:hAnsi="Calibri"/>
                <w:sz w:val="20"/>
                <w:szCs w:val="20"/>
              </w:rPr>
              <w:t>(1.45)</w:t>
            </w:r>
          </w:p>
        </w:tc>
        <w:tc>
          <w:tcPr>
            <w:tcW w:w="248" w:type="dxa"/>
            <w:tcBorders>
              <w:top w:val="nil"/>
              <w:left w:val="nil"/>
              <w:bottom w:val="nil"/>
              <w:right w:val="nil"/>
            </w:tcBorders>
            <w:shd w:val="clear" w:color="auto" w:fill="auto"/>
            <w:noWrap/>
            <w:vAlign w:val="bottom"/>
          </w:tcPr>
          <w:p w14:paraId="38631E97"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D9946EB"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(0.50)</w:t>
            </w:r>
          </w:p>
        </w:tc>
        <w:tc>
          <w:tcPr>
            <w:tcW w:w="1075" w:type="dxa"/>
            <w:tcBorders>
              <w:top w:val="nil"/>
              <w:left w:val="nil"/>
              <w:bottom w:val="nil"/>
              <w:right w:val="nil"/>
            </w:tcBorders>
            <w:vAlign w:val="bottom"/>
          </w:tcPr>
          <w:p w14:paraId="0C428AD4"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(0.56)</w:t>
            </w:r>
          </w:p>
        </w:tc>
        <w:tc>
          <w:tcPr>
            <w:tcW w:w="1075" w:type="dxa"/>
            <w:tcBorders>
              <w:top w:val="nil"/>
              <w:left w:val="nil"/>
              <w:bottom w:val="nil"/>
              <w:right w:val="nil"/>
            </w:tcBorders>
            <w:vAlign w:val="bottom"/>
          </w:tcPr>
          <w:p w14:paraId="6FD4983E"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(0.92)</w:t>
            </w:r>
          </w:p>
        </w:tc>
      </w:tr>
      <w:tr w:rsidR="0042366F" w:rsidRPr="00F63F99" w14:paraId="06AE173E" w14:textId="77777777" w:rsidTr="00FB5AA8">
        <w:trPr>
          <w:trHeight w:val="295"/>
          <w:jc w:val="center"/>
        </w:trPr>
        <w:tc>
          <w:tcPr>
            <w:tcW w:w="3308" w:type="dxa"/>
            <w:tcBorders>
              <w:top w:val="nil"/>
              <w:left w:val="nil"/>
              <w:bottom w:val="nil"/>
              <w:right w:val="nil"/>
            </w:tcBorders>
            <w:shd w:val="clear" w:color="auto" w:fill="auto"/>
            <w:noWrap/>
            <w:vAlign w:val="bottom"/>
          </w:tcPr>
          <w:p w14:paraId="67927715" w14:textId="77777777" w:rsidR="0042366F" w:rsidRPr="00F63F99" w:rsidRDefault="0042366F" w:rsidP="00CE4A0E">
            <w:pPr>
              <w:rPr>
                <w:rFonts w:eastAsia="Times New Roman"/>
                <w:color w:val="000000" w:themeColor="text1"/>
                <w:sz w:val="22"/>
                <w:szCs w:val="22"/>
              </w:rPr>
            </w:pPr>
            <w:r>
              <w:rPr>
                <w:rFonts w:ascii="Calibri" w:eastAsia="Times New Roman" w:hAnsi="Calibri"/>
                <w:sz w:val="20"/>
                <w:szCs w:val="20"/>
              </w:rPr>
              <w:t>/cut2</w:t>
            </w:r>
          </w:p>
        </w:tc>
        <w:tc>
          <w:tcPr>
            <w:tcW w:w="1075" w:type="dxa"/>
            <w:tcBorders>
              <w:top w:val="nil"/>
              <w:left w:val="nil"/>
              <w:bottom w:val="nil"/>
              <w:right w:val="nil"/>
            </w:tcBorders>
            <w:shd w:val="clear" w:color="auto" w:fill="auto"/>
            <w:noWrap/>
            <w:vAlign w:val="bottom"/>
          </w:tcPr>
          <w:p w14:paraId="78EF49FA"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-0.28</w:t>
            </w:r>
          </w:p>
        </w:tc>
        <w:tc>
          <w:tcPr>
            <w:tcW w:w="1053" w:type="dxa"/>
            <w:tcBorders>
              <w:top w:val="nil"/>
              <w:left w:val="nil"/>
              <w:bottom w:val="nil"/>
              <w:right w:val="nil"/>
            </w:tcBorders>
            <w:shd w:val="clear" w:color="auto" w:fill="auto"/>
            <w:noWrap/>
            <w:vAlign w:val="bottom"/>
          </w:tcPr>
          <w:p w14:paraId="0EF5E480"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3.78***</w:t>
            </w:r>
          </w:p>
        </w:tc>
        <w:tc>
          <w:tcPr>
            <w:tcW w:w="1053" w:type="dxa"/>
            <w:tcBorders>
              <w:top w:val="nil"/>
              <w:left w:val="nil"/>
              <w:bottom w:val="nil"/>
              <w:right w:val="nil"/>
            </w:tcBorders>
            <w:shd w:val="clear" w:color="auto" w:fill="auto"/>
            <w:vAlign w:val="bottom"/>
          </w:tcPr>
          <w:p w14:paraId="0A4BAC8A" w14:textId="77777777" w:rsidR="0042366F" w:rsidRPr="002067B1" w:rsidRDefault="0042366F" w:rsidP="00CE4A0E">
            <w:pPr>
              <w:jc w:val="center"/>
              <w:rPr>
                <w:rFonts w:eastAsia="Times New Roman"/>
                <w:color w:val="000000" w:themeColor="text1"/>
                <w:sz w:val="22"/>
                <w:szCs w:val="22"/>
              </w:rPr>
            </w:pPr>
            <w:r>
              <w:rPr>
                <w:rFonts w:ascii="Calibri" w:eastAsia="Times New Roman" w:hAnsi="Calibri"/>
                <w:sz w:val="20"/>
                <w:szCs w:val="20"/>
              </w:rPr>
              <w:t>4.08***</w:t>
            </w:r>
          </w:p>
        </w:tc>
        <w:tc>
          <w:tcPr>
            <w:tcW w:w="248" w:type="dxa"/>
            <w:tcBorders>
              <w:top w:val="nil"/>
              <w:left w:val="nil"/>
              <w:bottom w:val="nil"/>
              <w:right w:val="nil"/>
            </w:tcBorders>
            <w:shd w:val="clear" w:color="auto" w:fill="auto"/>
            <w:noWrap/>
            <w:vAlign w:val="bottom"/>
          </w:tcPr>
          <w:p w14:paraId="1426D9CA"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317DE1F1"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-0.59</w:t>
            </w:r>
          </w:p>
        </w:tc>
        <w:tc>
          <w:tcPr>
            <w:tcW w:w="1075" w:type="dxa"/>
            <w:tcBorders>
              <w:top w:val="nil"/>
              <w:left w:val="nil"/>
              <w:bottom w:val="nil"/>
              <w:right w:val="nil"/>
            </w:tcBorders>
            <w:vAlign w:val="bottom"/>
          </w:tcPr>
          <w:p w14:paraId="45519FEF"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0.71</w:t>
            </w:r>
          </w:p>
        </w:tc>
        <w:tc>
          <w:tcPr>
            <w:tcW w:w="1075" w:type="dxa"/>
            <w:tcBorders>
              <w:top w:val="nil"/>
              <w:left w:val="nil"/>
              <w:bottom w:val="nil"/>
              <w:right w:val="nil"/>
            </w:tcBorders>
            <w:vAlign w:val="bottom"/>
          </w:tcPr>
          <w:p w14:paraId="6771754E"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1.46</w:t>
            </w:r>
          </w:p>
        </w:tc>
      </w:tr>
      <w:tr w:rsidR="0042366F" w:rsidRPr="00F63F99" w14:paraId="39F36A65" w14:textId="77777777" w:rsidTr="00FB5AA8">
        <w:trPr>
          <w:trHeight w:val="295"/>
          <w:jc w:val="center"/>
        </w:trPr>
        <w:tc>
          <w:tcPr>
            <w:tcW w:w="3308" w:type="dxa"/>
            <w:tcBorders>
              <w:top w:val="nil"/>
              <w:left w:val="nil"/>
              <w:bottom w:val="nil"/>
              <w:right w:val="nil"/>
            </w:tcBorders>
            <w:shd w:val="clear" w:color="auto" w:fill="auto"/>
            <w:noWrap/>
            <w:vAlign w:val="bottom"/>
          </w:tcPr>
          <w:p w14:paraId="5FBE5A32"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2497249B"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(0.42)</w:t>
            </w:r>
          </w:p>
        </w:tc>
        <w:tc>
          <w:tcPr>
            <w:tcW w:w="1053" w:type="dxa"/>
            <w:tcBorders>
              <w:top w:val="nil"/>
              <w:left w:val="nil"/>
              <w:bottom w:val="nil"/>
              <w:right w:val="nil"/>
            </w:tcBorders>
            <w:shd w:val="clear" w:color="auto" w:fill="auto"/>
            <w:noWrap/>
            <w:vAlign w:val="bottom"/>
          </w:tcPr>
          <w:p w14:paraId="55640C20" w14:textId="77777777" w:rsidR="0042366F" w:rsidRPr="00E23021" w:rsidRDefault="0042366F" w:rsidP="00CE4A0E">
            <w:pPr>
              <w:jc w:val="center"/>
              <w:rPr>
                <w:rFonts w:eastAsia="Times New Roman"/>
                <w:color w:val="000000" w:themeColor="text1"/>
                <w:sz w:val="22"/>
                <w:szCs w:val="22"/>
              </w:rPr>
            </w:pPr>
            <w:r>
              <w:rPr>
                <w:rFonts w:ascii="Calibri" w:eastAsia="Times New Roman" w:hAnsi="Calibri"/>
                <w:sz w:val="20"/>
                <w:szCs w:val="20"/>
              </w:rPr>
              <w:t>(0.62)</w:t>
            </w:r>
          </w:p>
        </w:tc>
        <w:tc>
          <w:tcPr>
            <w:tcW w:w="1053" w:type="dxa"/>
            <w:tcBorders>
              <w:top w:val="nil"/>
              <w:left w:val="nil"/>
              <w:bottom w:val="nil"/>
              <w:right w:val="nil"/>
            </w:tcBorders>
            <w:shd w:val="clear" w:color="auto" w:fill="auto"/>
            <w:vAlign w:val="bottom"/>
          </w:tcPr>
          <w:p w14:paraId="7A31FBD7" w14:textId="77777777" w:rsidR="0042366F" w:rsidRPr="002067B1" w:rsidRDefault="0042366F" w:rsidP="00CE4A0E">
            <w:pPr>
              <w:jc w:val="center"/>
              <w:rPr>
                <w:rFonts w:eastAsia="Times New Roman"/>
                <w:color w:val="000000" w:themeColor="text1"/>
                <w:sz w:val="22"/>
                <w:szCs w:val="22"/>
              </w:rPr>
            </w:pPr>
            <w:r>
              <w:rPr>
                <w:rFonts w:ascii="Calibri" w:eastAsia="Times New Roman" w:hAnsi="Calibri"/>
                <w:sz w:val="20"/>
                <w:szCs w:val="20"/>
              </w:rPr>
              <w:t>(1.45)</w:t>
            </w:r>
          </w:p>
        </w:tc>
        <w:tc>
          <w:tcPr>
            <w:tcW w:w="248" w:type="dxa"/>
            <w:tcBorders>
              <w:top w:val="nil"/>
              <w:left w:val="nil"/>
              <w:bottom w:val="nil"/>
              <w:right w:val="nil"/>
            </w:tcBorders>
            <w:shd w:val="clear" w:color="auto" w:fill="auto"/>
            <w:noWrap/>
            <w:vAlign w:val="bottom"/>
          </w:tcPr>
          <w:p w14:paraId="6A976D99"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E548895"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(0.49)</w:t>
            </w:r>
          </w:p>
        </w:tc>
        <w:tc>
          <w:tcPr>
            <w:tcW w:w="1075" w:type="dxa"/>
            <w:tcBorders>
              <w:top w:val="nil"/>
              <w:left w:val="nil"/>
              <w:bottom w:val="nil"/>
              <w:right w:val="nil"/>
            </w:tcBorders>
            <w:vAlign w:val="bottom"/>
          </w:tcPr>
          <w:p w14:paraId="1C089B97"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(0.55)</w:t>
            </w:r>
          </w:p>
        </w:tc>
        <w:tc>
          <w:tcPr>
            <w:tcW w:w="1075" w:type="dxa"/>
            <w:tcBorders>
              <w:top w:val="nil"/>
              <w:left w:val="nil"/>
              <w:bottom w:val="nil"/>
              <w:right w:val="nil"/>
            </w:tcBorders>
            <w:vAlign w:val="bottom"/>
          </w:tcPr>
          <w:p w14:paraId="1145B312" w14:textId="77777777" w:rsidR="0042366F" w:rsidRPr="004355FD" w:rsidRDefault="0042366F" w:rsidP="00CE4A0E">
            <w:pPr>
              <w:jc w:val="center"/>
              <w:rPr>
                <w:rFonts w:eastAsia="Times New Roman"/>
                <w:color w:val="000000" w:themeColor="text1"/>
                <w:sz w:val="22"/>
                <w:szCs w:val="22"/>
              </w:rPr>
            </w:pPr>
            <w:r>
              <w:rPr>
                <w:rFonts w:ascii="Calibri" w:eastAsia="Times New Roman" w:hAnsi="Calibri"/>
                <w:sz w:val="20"/>
                <w:szCs w:val="20"/>
              </w:rPr>
              <w:t>(0.92)</w:t>
            </w:r>
          </w:p>
        </w:tc>
      </w:tr>
      <w:tr w:rsidR="0042366F" w:rsidRPr="00F63F99" w14:paraId="6366B515" w14:textId="77777777" w:rsidTr="00FB5AA8">
        <w:trPr>
          <w:trHeight w:val="295"/>
          <w:jc w:val="center"/>
        </w:trPr>
        <w:tc>
          <w:tcPr>
            <w:tcW w:w="3308" w:type="dxa"/>
            <w:tcBorders>
              <w:top w:val="nil"/>
              <w:left w:val="nil"/>
              <w:bottom w:val="nil"/>
              <w:right w:val="nil"/>
            </w:tcBorders>
            <w:shd w:val="clear" w:color="auto" w:fill="auto"/>
            <w:noWrap/>
            <w:vAlign w:val="bottom"/>
            <w:hideMark/>
          </w:tcPr>
          <w:p w14:paraId="4A4568A7" w14:textId="77777777" w:rsidR="0042366F" w:rsidRPr="00F63F99" w:rsidRDefault="0042366F" w:rsidP="00CE4A0E">
            <w:pPr>
              <w:rPr>
                <w:rFonts w:eastAsia="Times New Roman"/>
                <w:color w:val="000000" w:themeColor="text1"/>
                <w:sz w:val="22"/>
                <w:szCs w:val="22"/>
              </w:rPr>
            </w:pPr>
            <w:r>
              <w:rPr>
                <w:rFonts w:ascii="Calibri" w:eastAsia="Times New Roman" w:hAnsi="Calibri"/>
                <w:sz w:val="20"/>
                <w:szCs w:val="20"/>
              </w:rPr>
              <w:t>/cut3</w:t>
            </w:r>
          </w:p>
        </w:tc>
        <w:tc>
          <w:tcPr>
            <w:tcW w:w="1075" w:type="dxa"/>
            <w:tcBorders>
              <w:top w:val="nil"/>
              <w:left w:val="nil"/>
              <w:bottom w:val="nil"/>
              <w:right w:val="nil"/>
            </w:tcBorders>
            <w:shd w:val="clear" w:color="auto" w:fill="auto"/>
            <w:noWrap/>
            <w:vAlign w:val="bottom"/>
            <w:hideMark/>
          </w:tcPr>
          <w:p w14:paraId="63CC9ED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1.61***</w:t>
            </w:r>
          </w:p>
        </w:tc>
        <w:tc>
          <w:tcPr>
            <w:tcW w:w="1053" w:type="dxa"/>
            <w:tcBorders>
              <w:top w:val="nil"/>
              <w:left w:val="nil"/>
              <w:bottom w:val="nil"/>
              <w:right w:val="nil"/>
            </w:tcBorders>
            <w:shd w:val="clear" w:color="auto" w:fill="auto"/>
            <w:noWrap/>
            <w:vAlign w:val="bottom"/>
          </w:tcPr>
          <w:p w14:paraId="3BF6859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6.05***</w:t>
            </w:r>
          </w:p>
        </w:tc>
        <w:tc>
          <w:tcPr>
            <w:tcW w:w="1053" w:type="dxa"/>
            <w:tcBorders>
              <w:top w:val="nil"/>
              <w:left w:val="nil"/>
              <w:bottom w:val="nil"/>
              <w:right w:val="nil"/>
            </w:tcBorders>
            <w:shd w:val="clear" w:color="auto" w:fill="auto"/>
            <w:vAlign w:val="bottom"/>
          </w:tcPr>
          <w:p w14:paraId="7B6F790C"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6.62***</w:t>
            </w:r>
          </w:p>
        </w:tc>
        <w:tc>
          <w:tcPr>
            <w:tcW w:w="248" w:type="dxa"/>
            <w:tcBorders>
              <w:top w:val="nil"/>
              <w:left w:val="nil"/>
              <w:bottom w:val="nil"/>
              <w:right w:val="nil"/>
            </w:tcBorders>
            <w:shd w:val="clear" w:color="auto" w:fill="auto"/>
            <w:noWrap/>
            <w:vAlign w:val="bottom"/>
          </w:tcPr>
          <w:p w14:paraId="7E83ABFB"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C69A84F"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0.54</w:t>
            </w:r>
          </w:p>
        </w:tc>
        <w:tc>
          <w:tcPr>
            <w:tcW w:w="1075" w:type="dxa"/>
            <w:tcBorders>
              <w:top w:val="nil"/>
              <w:left w:val="nil"/>
              <w:bottom w:val="nil"/>
              <w:right w:val="nil"/>
            </w:tcBorders>
            <w:vAlign w:val="bottom"/>
          </w:tcPr>
          <w:p w14:paraId="1C6A9660"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1.93***</w:t>
            </w:r>
          </w:p>
        </w:tc>
        <w:tc>
          <w:tcPr>
            <w:tcW w:w="1075" w:type="dxa"/>
            <w:tcBorders>
              <w:top w:val="nil"/>
              <w:left w:val="nil"/>
              <w:bottom w:val="nil"/>
              <w:right w:val="nil"/>
            </w:tcBorders>
            <w:vAlign w:val="bottom"/>
          </w:tcPr>
          <w:p w14:paraId="401792C7"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2.66***</w:t>
            </w:r>
          </w:p>
        </w:tc>
      </w:tr>
      <w:tr w:rsidR="0042366F" w:rsidRPr="00F63F99" w14:paraId="376F04C7" w14:textId="77777777" w:rsidTr="00FB5AA8">
        <w:trPr>
          <w:trHeight w:val="248"/>
          <w:jc w:val="center"/>
        </w:trPr>
        <w:tc>
          <w:tcPr>
            <w:tcW w:w="3308" w:type="dxa"/>
            <w:tcBorders>
              <w:top w:val="nil"/>
              <w:left w:val="nil"/>
              <w:bottom w:val="single" w:sz="4" w:space="0" w:color="auto"/>
              <w:right w:val="nil"/>
            </w:tcBorders>
            <w:shd w:val="clear" w:color="auto" w:fill="auto"/>
            <w:noWrap/>
            <w:vAlign w:val="bottom"/>
            <w:hideMark/>
          </w:tcPr>
          <w:p w14:paraId="763DC9D5" w14:textId="77777777" w:rsidR="0042366F" w:rsidRPr="00F63F99" w:rsidRDefault="0042366F" w:rsidP="00CE4A0E">
            <w:pPr>
              <w:rPr>
                <w:rFonts w:eastAsia="Times New Roman"/>
                <w:color w:val="000000" w:themeColor="text1"/>
                <w:sz w:val="22"/>
                <w:szCs w:val="22"/>
              </w:rPr>
            </w:pPr>
          </w:p>
        </w:tc>
        <w:tc>
          <w:tcPr>
            <w:tcW w:w="1075" w:type="dxa"/>
            <w:tcBorders>
              <w:top w:val="nil"/>
              <w:left w:val="nil"/>
              <w:bottom w:val="single" w:sz="4" w:space="0" w:color="auto"/>
              <w:right w:val="nil"/>
            </w:tcBorders>
            <w:shd w:val="clear" w:color="auto" w:fill="auto"/>
            <w:noWrap/>
            <w:vAlign w:val="bottom"/>
            <w:hideMark/>
          </w:tcPr>
          <w:p w14:paraId="3B74DD1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(0.42)</w:t>
            </w:r>
          </w:p>
        </w:tc>
        <w:tc>
          <w:tcPr>
            <w:tcW w:w="1053" w:type="dxa"/>
            <w:tcBorders>
              <w:top w:val="nil"/>
              <w:left w:val="nil"/>
              <w:bottom w:val="single" w:sz="4" w:space="0" w:color="auto"/>
              <w:right w:val="nil"/>
            </w:tcBorders>
            <w:shd w:val="clear" w:color="auto" w:fill="auto"/>
            <w:noWrap/>
            <w:vAlign w:val="bottom"/>
          </w:tcPr>
          <w:p w14:paraId="0D52F78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(0.65)</w:t>
            </w:r>
          </w:p>
        </w:tc>
        <w:tc>
          <w:tcPr>
            <w:tcW w:w="1053" w:type="dxa"/>
            <w:tcBorders>
              <w:top w:val="nil"/>
              <w:left w:val="nil"/>
              <w:bottom w:val="single" w:sz="4" w:space="0" w:color="auto"/>
              <w:right w:val="nil"/>
            </w:tcBorders>
            <w:shd w:val="clear" w:color="auto" w:fill="auto"/>
            <w:vAlign w:val="bottom"/>
          </w:tcPr>
          <w:p w14:paraId="42EDC72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(1.52)</w:t>
            </w:r>
          </w:p>
        </w:tc>
        <w:tc>
          <w:tcPr>
            <w:tcW w:w="248" w:type="dxa"/>
            <w:tcBorders>
              <w:top w:val="nil"/>
              <w:left w:val="nil"/>
              <w:bottom w:val="single" w:sz="4" w:space="0" w:color="auto"/>
              <w:right w:val="nil"/>
            </w:tcBorders>
            <w:shd w:val="clear" w:color="auto" w:fill="auto"/>
            <w:noWrap/>
            <w:vAlign w:val="bottom"/>
          </w:tcPr>
          <w:p w14:paraId="36FE4BAF" w14:textId="77777777" w:rsidR="0042366F" w:rsidRPr="00F63F99" w:rsidRDefault="0042366F" w:rsidP="00CE4A0E">
            <w:pPr>
              <w:jc w:val="center"/>
              <w:rPr>
                <w:rFonts w:eastAsia="Times New Roman"/>
                <w:color w:val="000000" w:themeColor="text1"/>
                <w:sz w:val="22"/>
                <w:szCs w:val="22"/>
              </w:rPr>
            </w:pPr>
          </w:p>
        </w:tc>
        <w:tc>
          <w:tcPr>
            <w:tcW w:w="1051" w:type="dxa"/>
            <w:tcBorders>
              <w:top w:val="nil"/>
              <w:left w:val="nil"/>
              <w:bottom w:val="single" w:sz="4" w:space="0" w:color="auto"/>
              <w:right w:val="nil"/>
            </w:tcBorders>
            <w:shd w:val="clear" w:color="auto" w:fill="auto"/>
            <w:noWrap/>
            <w:vAlign w:val="bottom"/>
          </w:tcPr>
          <w:p w14:paraId="54AA3F9B"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(0.49)</w:t>
            </w:r>
          </w:p>
        </w:tc>
        <w:tc>
          <w:tcPr>
            <w:tcW w:w="1075" w:type="dxa"/>
            <w:tcBorders>
              <w:top w:val="nil"/>
              <w:left w:val="nil"/>
              <w:bottom w:val="single" w:sz="4" w:space="0" w:color="auto"/>
              <w:right w:val="nil"/>
            </w:tcBorders>
            <w:vAlign w:val="bottom"/>
          </w:tcPr>
          <w:p w14:paraId="2256FEA5"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(0.56)</w:t>
            </w:r>
          </w:p>
        </w:tc>
        <w:tc>
          <w:tcPr>
            <w:tcW w:w="1075" w:type="dxa"/>
            <w:tcBorders>
              <w:top w:val="nil"/>
              <w:left w:val="nil"/>
              <w:bottom w:val="single" w:sz="4" w:space="0" w:color="auto"/>
              <w:right w:val="nil"/>
            </w:tcBorders>
            <w:vAlign w:val="bottom"/>
          </w:tcPr>
          <w:p w14:paraId="7E73B18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(0.93)</w:t>
            </w:r>
          </w:p>
        </w:tc>
      </w:tr>
      <w:tr w:rsidR="0042366F" w14:paraId="5D066FDE" w14:textId="77777777" w:rsidTr="00FB5AA8">
        <w:trPr>
          <w:trHeight w:val="248"/>
          <w:jc w:val="center"/>
        </w:trPr>
        <w:tc>
          <w:tcPr>
            <w:tcW w:w="3308" w:type="dxa"/>
            <w:tcBorders>
              <w:top w:val="single" w:sz="4" w:space="0" w:color="auto"/>
              <w:left w:val="nil"/>
              <w:bottom w:val="single" w:sz="4" w:space="0" w:color="auto"/>
              <w:right w:val="nil"/>
            </w:tcBorders>
            <w:shd w:val="clear" w:color="auto" w:fill="auto"/>
            <w:noWrap/>
            <w:vAlign w:val="bottom"/>
            <w:hideMark/>
          </w:tcPr>
          <w:p w14:paraId="391713B2"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Observations</w:t>
            </w:r>
          </w:p>
        </w:tc>
        <w:tc>
          <w:tcPr>
            <w:tcW w:w="1075" w:type="dxa"/>
            <w:tcBorders>
              <w:top w:val="single" w:sz="4" w:space="0" w:color="auto"/>
              <w:left w:val="nil"/>
              <w:bottom w:val="single" w:sz="4" w:space="0" w:color="auto"/>
              <w:right w:val="nil"/>
            </w:tcBorders>
            <w:shd w:val="clear" w:color="auto" w:fill="auto"/>
            <w:noWrap/>
            <w:vAlign w:val="bottom"/>
            <w:hideMark/>
          </w:tcPr>
          <w:p w14:paraId="455B5F7E"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709</w:t>
            </w:r>
          </w:p>
        </w:tc>
        <w:tc>
          <w:tcPr>
            <w:tcW w:w="1053" w:type="dxa"/>
            <w:tcBorders>
              <w:top w:val="single" w:sz="4" w:space="0" w:color="auto"/>
              <w:left w:val="nil"/>
              <w:bottom w:val="single" w:sz="4" w:space="0" w:color="auto"/>
              <w:right w:val="nil"/>
            </w:tcBorders>
            <w:shd w:val="clear" w:color="auto" w:fill="auto"/>
            <w:noWrap/>
            <w:vAlign w:val="bottom"/>
          </w:tcPr>
          <w:p w14:paraId="5D6B37B8"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626</w:t>
            </w:r>
          </w:p>
        </w:tc>
        <w:tc>
          <w:tcPr>
            <w:tcW w:w="1053" w:type="dxa"/>
            <w:tcBorders>
              <w:top w:val="single" w:sz="4" w:space="0" w:color="auto"/>
              <w:left w:val="nil"/>
              <w:bottom w:val="single" w:sz="4" w:space="0" w:color="auto"/>
              <w:right w:val="nil"/>
            </w:tcBorders>
            <w:shd w:val="clear" w:color="auto" w:fill="auto"/>
            <w:vAlign w:val="bottom"/>
          </w:tcPr>
          <w:p w14:paraId="75456A9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145</w:t>
            </w:r>
          </w:p>
        </w:tc>
        <w:tc>
          <w:tcPr>
            <w:tcW w:w="248" w:type="dxa"/>
            <w:tcBorders>
              <w:top w:val="single" w:sz="4" w:space="0" w:color="auto"/>
              <w:left w:val="nil"/>
              <w:bottom w:val="single" w:sz="4" w:space="0" w:color="auto"/>
              <w:right w:val="nil"/>
            </w:tcBorders>
            <w:shd w:val="clear" w:color="auto" w:fill="auto"/>
            <w:noWrap/>
            <w:vAlign w:val="bottom"/>
          </w:tcPr>
          <w:p w14:paraId="03179135" w14:textId="77777777" w:rsidR="0042366F" w:rsidRPr="00F63F99" w:rsidRDefault="0042366F" w:rsidP="00CE4A0E">
            <w:pPr>
              <w:jc w:val="center"/>
              <w:rPr>
                <w:rFonts w:eastAsia="Times New Roman"/>
                <w:color w:val="000000" w:themeColor="text1"/>
                <w:sz w:val="22"/>
                <w:szCs w:val="22"/>
              </w:rPr>
            </w:pPr>
          </w:p>
        </w:tc>
        <w:tc>
          <w:tcPr>
            <w:tcW w:w="1051" w:type="dxa"/>
            <w:tcBorders>
              <w:top w:val="single" w:sz="4" w:space="0" w:color="auto"/>
              <w:left w:val="nil"/>
              <w:bottom w:val="single" w:sz="4" w:space="0" w:color="auto"/>
              <w:right w:val="nil"/>
            </w:tcBorders>
            <w:shd w:val="clear" w:color="auto" w:fill="auto"/>
            <w:noWrap/>
            <w:vAlign w:val="bottom"/>
          </w:tcPr>
          <w:p w14:paraId="3A2A4A1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613</w:t>
            </w:r>
          </w:p>
        </w:tc>
        <w:tc>
          <w:tcPr>
            <w:tcW w:w="1075" w:type="dxa"/>
            <w:tcBorders>
              <w:top w:val="single" w:sz="4" w:space="0" w:color="auto"/>
              <w:left w:val="nil"/>
              <w:bottom w:val="single" w:sz="4" w:space="0" w:color="auto"/>
              <w:right w:val="nil"/>
            </w:tcBorders>
            <w:vAlign w:val="bottom"/>
          </w:tcPr>
          <w:p w14:paraId="036911CE" w14:textId="77777777" w:rsidR="0042366F" w:rsidRDefault="0042366F" w:rsidP="00CE4A0E">
            <w:pPr>
              <w:jc w:val="center"/>
              <w:rPr>
                <w:rFonts w:eastAsia="Times New Roman"/>
                <w:color w:val="000000" w:themeColor="text1"/>
                <w:sz w:val="22"/>
                <w:szCs w:val="22"/>
              </w:rPr>
            </w:pPr>
            <w:r>
              <w:rPr>
                <w:rFonts w:ascii="Calibri" w:eastAsia="Times New Roman" w:hAnsi="Calibri"/>
                <w:sz w:val="20"/>
                <w:szCs w:val="20"/>
              </w:rPr>
              <w:t>587</w:t>
            </w:r>
          </w:p>
        </w:tc>
        <w:tc>
          <w:tcPr>
            <w:tcW w:w="1075" w:type="dxa"/>
            <w:tcBorders>
              <w:top w:val="single" w:sz="4" w:space="0" w:color="auto"/>
              <w:left w:val="nil"/>
              <w:bottom w:val="single" w:sz="4" w:space="0" w:color="auto"/>
              <w:right w:val="nil"/>
            </w:tcBorders>
            <w:vAlign w:val="bottom"/>
          </w:tcPr>
          <w:p w14:paraId="70DCADDA" w14:textId="77777777" w:rsidR="0042366F" w:rsidRDefault="0042366F" w:rsidP="00CE4A0E">
            <w:pPr>
              <w:jc w:val="center"/>
              <w:rPr>
                <w:rFonts w:eastAsia="Times New Roman"/>
                <w:color w:val="000000" w:themeColor="text1"/>
                <w:sz w:val="22"/>
                <w:szCs w:val="22"/>
              </w:rPr>
            </w:pPr>
            <w:r>
              <w:rPr>
                <w:rFonts w:ascii="Calibri" w:eastAsia="Times New Roman" w:hAnsi="Calibri"/>
                <w:sz w:val="20"/>
                <w:szCs w:val="20"/>
              </w:rPr>
              <w:t>240</w:t>
            </w:r>
          </w:p>
        </w:tc>
      </w:tr>
      <w:tr w:rsidR="0042366F" w:rsidRPr="00F63F99" w14:paraId="31E67954" w14:textId="77777777" w:rsidTr="00FB5AA8">
        <w:trPr>
          <w:trHeight w:val="278"/>
          <w:jc w:val="center"/>
        </w:trPr>
        <w:tc>
          <w:tcPr>
            <w:tcW w:w="3308" w:type="dxa"/>
            <w:tcBorders>
              <w:top w:val="single" w:sz="4" w:space="0" w:color="auto"/>
              <w:left w:val="nil"/>
              <w:bottom w:val="single" w:sz="4" w:space="0" w:color="auto"/>
              <w:right w:val="nil"/>
            </w:tcBorders>
            <w:shd w:val="clear" w:color="auto" w:fill="auto"/>
            <w:noWrap/>
            <w:vAlign w:val="bottom"/>
            <w:hideMark/>
          </w:tcPr>
          <w:p w14:paraId="5AFE723C" w14:textId="77777777" w:rsidR="0042366F" w:rsidRPr="00F63F99" w:rsidRDefault="0042366F" w:rsidP="00CE4A0E">
            <w:pPr>
              <w:rPr>
                <w:rFonts w:eastAsia="Times New Roman"/>
                <w:color w:val="000000" w:themeColor="text1"/>
                <w:sz w:val="22"/>
                <w:szCs w:val="22"/>
              </w:rPr>
            </w:pPr>
            <w:r w:rsidRPr="00F63F99">
              <w:rPr>
                <w:rFonts w:eastAsia="Times New Roman"/>
                <w:color w:val="000000" w:themeColor="text1"/>
                <w:sz w:val="22"/>
                <w:szCs w:val="22"/>
              </w:rPr>
              <w:t>R-squared</w:t>
            </w:r>
          </w:p>
        </w:tc>
        <w:tc>
          <w:tcPr>
            <w:tcW w:w="1075" w:type="dxa"/>
            <w:tcBorders>
              <w:top w:val="single" w:sz="4" w:space="0" w:color="auto"/>
              <w:left w:val="nil"/>
              <w:bottom w:val="single" w:sz="4" w:space="0" w:color="auto"/>
              <w:right w:val="nil"/>
            </w:tcBorders>
            <w:shd w:val="clear" w:color="auto" w:fill="auto"/>
            <w:noWrap/>
            <w:vAlign w:val="bottom"/>
            <w:hideMark/>
          </w:tcPr>
          <w:p w14:paraId="6E7158C9"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0.0811</w:t>
            </w:r>
          </w:p>
        </w:tc>
        <w:tc>
          <w:tcPr>
            <w:tcW w:w="1053" w:type="dxa"/>
            <w:tcBorders>
              <w:top w:val="single" w:sz="4" w:space="0" w:color="auto"/>
              <w:left w:val="nil"/>
              <w:bottom w:val="single" w:sz="4" w:space="0" w:color="auto"/>
              <w:right w:val="nil"/>
            </w:tcBorders>
            <w:shd w:val="clear" w:color="auto" w:fill="auto"/>
            <w:noWrap/>
            <w:vAlign w:val="bottom"/>
          </w:tcPr>
          <w:p w14:paraId="0D6813EE"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0.170</w:t>
            </w:r>
          </w:p>
        </w:tc>
        <w:tc>
          <w:tcPr>
            <w:tcW w:w="1053" w:type="dxa"/>
            <w:tcBorders>
              <w:top w:val="single" w:sz="4" w:space="0" w:color="auto"/>
              <w:left w:val="nil"/>
              <w:bottom w:val="single" w:sz="4" w:space="0" w:color="auto"/>
              <w:right w:val="nil"/>
            </w:tcBorders>
            <w:shd w:val="clear" w:color="auto" w:fill="auto"/>
            <w:vAlign w:val="bottom"/>
          </w:tcPr>
          <w:p w14:paraId="6CD13D24"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0.107</w:t>
            </w:r>
          </w:p>
        </w:tc>
        <w:tc>
          <w:tcPr>
            <w:tcW w:w="248" w:type="dxa"/>
            <w:tcBorders>
              <w:top w:val="single" w:sz="4" w:space="0" w:color="auto"/>
              <w:left w:val="nil"/>
              <w:bottom w:val="single" w:sz="4" w:space="0" w:color="auto"/>
              <w:right w:val="nil"/>
            </w:tcBorders>
            <w:shd w:val="clear" w:color="auto" w:fill="auto"/>
            <w:noWrap/>
            <w:vAlign w:val="bottom"/>
          </w:tcPr>
          <w:p w14:paraId="32238A4F" w14:textId="77777777" w:rsidR="0042366F" w:rsidRPr="00F63F99" w:rsidRDefault="0042366F" w:rsidP="00CE4A0E">
            <w:pPr>
              <w:jc w:val="center"/>
              <w:rPr>
                <w:rFonts w:eastAsia="Times New Roman"/>
                <w:color w:val="000000" w:themeColor="text1"/>
                <w:sz w:val="22"/>
                <w:szCs w:val="22"/>
              </w:rPr>
            </w:pPr>
          </w:p>
        </w:tc>
        <w:tc>
          <w:tcPr>
            <w:tcW w:w="1051" w:type="dxa"/>
            <w:tcBorders>
              <w:top w:val="single" w:sz="4" w:space="0" w:color="auto"/>
              <w:left w:val="nil"/>
              <w:bottom w:val="single" w:sz="4" w:space="0" w:color="auto"/>
              <w:right w:val="nil"/>
            </w:tcBorders>
            <w:shd w:val="clear" w:color="auto" w:fill="auto"/>
            <w:noWrap/>
            <w:vAlign w:val="bottom"/>
          </w:tcPr>
          <w:p w14:paraId="187DD8D6"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0.02</w:t>
            </w:r>
          </w:p>
        </w:tc>
        <w:tc>
          <w:tcPr>
            <w:tcW w:w="1075" w:type="dxa"/>
            <w:tcBorders>
              <w:top w:val="single" w:sz="4" w:space="0" w:color="auto"/>
              <w:left w:val="nil"/>
              <w:bottom w:val="single" w:sz="4" w:space="0" w:color="auto"/>
              <w:right w:val="nil"/>
            </w:tcBorders>
            <w:vAlign w:val="bottom"/>
          </w:tcPr>
          <w:p w14:paraId="2EF43EF1"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0.04</w:t>
            </w:r>
          </w:p>
        </w:tc>
        <w:tc>
          <w:tcPr>
            <w:tcW w:w="1075" w:type="dxa"/>
            <w:tcBorders>
              <w:top w:val="single" w:sz="4" w:space="0" w:color="auto"/>
              <w:left w:val="nil"/>
              <w:bottom w:val="single" w:sz="4" w:space="0" w:color="auto"/>
              <w:right w:val="nil"/>
            </w:tcBorders>
            <w:vAlign w:val="bottom"/>
          </w:tcPr>
          <w:p w14:paraId="6B1F7C0A" w14:textId="77777777" w:rsidR="0042366F" w:rsidRPr="00F63F99" w:rsidRDefault="0042366F" w:rsidP="00CE4A0E">
            <w:pPr>
              <w:jc w:val="center"/>
              <w:rPr>
                <w:rFonts w:eastAsia="Times New Roman"/>
                <w:color w:val="000000" w:themeColor="text1"/>
                <w:sz w:val="22"/>
                <w:szCs w:val="22"/>
              </w:rPr>
            </w:pPr>
            <w:r>
              <w:rPr>
                <w:rFonts w:ascii="Calibri" w:eastAsia="Times New Roman" w:hAnsi="Calibri"/>
                <w:sz w:val="20"/>
                <w:szCs w:val="20"/>
              </w:rPr>
              <w:t>0.07</w:t>
            </w:r>
          </w:p>
        </w:tc>
      </w:tr>
    </w:tbl>
    <w:p w14:paraId="71C9625B" w14:textId="77777777" w:rsidR="0042366F" w:rsidRDefault="0042366F" w:rsidP="0042366F">
      <w:pPr>
        <w:pStyle w:val="Body"/>
        <w:jc w:val="center"/>
        <w:rPr>
          <w:rStyle w:val="Hyperlink0"/>
        </w:rPr>
      </w:pPr>
    </w:p>
    <w:p w14:paraId="55CF2AE7" w14:textId="77777777" w:rsidR="0042366F" w:rsidRDefault="0042366F" w:rsidP="0042366F">
      <w:pPr>
        <w:rPr>
          <w:rStyle w:val="None"/>
          <w:b/>
          <w:bCs/>
        </w:rPr>
      </w:pPr>
    </w:p>
    <w:p w14:paraId="6043E38C" w14:textId="77777777" w:rsidR="00E76E67" w:rsidRDefault="00E76E67" w:rsidP="0042366F">
      <w:pPr>
        <w:rPr>
          <w:rStyle w:val="None"/>
          <w:b/>
          <w:bCs/>
        </w:rPr>
      </w:pPr>
    </w:p>
    <w:p w14:paraId="07ADC4DA" w14:textId="77777777" w:rsidR="0042366F" w:rsidRDefault="0042366F" w:rsidP="0042366F">
      <w:pPr>
        <w:rPr>
          <w:rStyle w:val="None"/>
          <w:b/>
          <w:bCs/>
        </w:rPr>
      </w:pPr>
    </w:p>
    <w:p w14:paraId="436FBDE9" w14:textId="77777777" w:rsidR="00BE4E7C" w:rsidRDefault="00BE4E7C" w:rsidP="00BE4E7C">
      <w:pPr>
        <w:pStyle w:val="Body"/>
        <w:jc w:val="center"/>
        <w:rPr>
          <w:rStyle w:val="Hyperlink0"/>
        </w:rPr>
      </w:pPr>
    </w:p>
    <w:p w14:paraId="30D56FF5" w14:textId="56FA885D" w:rsidR="00BE4E7C" w:rsidRDefault="00BE4E7C" w:rsidP="00BE4E7C">
      <w:pPr>
        <w:pStyle w:val="Body"/>
        <w:jc w:val="center"/>
      </w:pPr>
      <w:r>
        <w:rPr>
          <w:b/>
          <w:bCs/>
          <w:lang w:val="fr-FR"/>
        </w:rPr>
        <w:t xml:space="preserve">Table </w:t>
      </w:r>
      <w:r>
        <w:rPr>
          <w:b/>
          <w:bCs/>
          <w:lang w:val="fr-FR"/>
        </w:rPr>
        <w:t>A5</w:t>
      </w:r>
      <w:r>
        <w:rPr>
          <w:b/>
          <w:bCs/>
          <w:lang w:val="fr-FR"/>
        </w:rPr>
        <w:t>.</w:t>
      </w:r>
      <w:r>
        <w:t xml:space="preserve"> OLS models. Probability of believing that there was e</w:t>
      </w:r>
      <w:proofErr w:type="spellStart"/>
      <w:r>
        <w:rPr>
          <w:lang w:val="fr-FR"/>
        </w:rPr>
        <w:t>lectoral</w:t>
      </w:r>
      <w:proofErr w:type="spellEnd"/>
      <w:r>
        <w:rPr>
          <w:lang w:val="fr-FR"/>
        </w:rPr>
        <w:t xml:space="preserve"> </w:t>
      </w:r>
      <w:r>
        <w:t>f</w:t>
      </w:r>
      <w:proofErr w:type="spellStart"/>
      <w:r>
        <w:rPr>
          <w:lang w:val="de-DE"/>
        </w:rPr>
        <w:t>raud</w:t>
      </w:r>
      <w:proofErr w:type="spellEnd"/>
      <w:r>
        <w:rPr>
          <w:lang w:val="de-DE"/>
        </w:rPr>
        <w:t xml:space="preserve"> </w:t>
      </w:r>
      <w:r>
        <w:t>in 2006</w:t>
      </w:r>
    </w:p>
    <w:p w14:paraId="0734DB74" w14:textId="77777777" w:rsidR="00BE4E7C" w:rsidRDefault="00BE4E7C" w:rsidP="00BE4E7C">
      <w:pPr>
        <w:pStyle w:val="Body"/>
        <w:jc w:val="center"/>
      </w:pPr>
      <w:r>
        <w:t xml:space="preserve">(values range from 0 </w:t>
      </w:r>
      <w:r>
        <w:rPr>
          <w:rtl/>
          <w:lang w:val="ar-SA"/>
        </w:rPr>
        <w:t>“</w:t>
      </w:r>
      <w:r>
        <w:t xml:space="preserve">not true at all” to 1 </w:t>
      </w:r>
      <w:r>
        <w:rPr>
          <w:rtl/>
          <w:lang w:val="ar-SA"/>
        </w:rPr>
        <w:t>“</w:t>
      </w:r>
      <w:r>
        <w:t>very true”)</w:t>
      </w:r>
    </w:p>
    <w:p w14:paraId="11D3B5A1" w14:textId="77777777" w:rsidR="00BE4E7C" w:rsidRDefault="00BE4E7C" w:rsidP="00BE4E7C">
      <w:pPr>
        <w:pStyle w:val="Body"/>
        <w:jc w:val="center"/>
        <w:rPr>
          <w:rStyle w:val="Hyperlink0"/>
        </w:rPr>
      </w:pPr>
    </w:p>
    <w:p w14:paraId="01EB95B8" w14:textId="77777777" w:rsidR="00BE4E7C" w:rsidRDefault="00BE4E7C" w:rsidP="00BE4E7C">
      <w:pPr>
        <w:pStyle w:val="Body"/>
        <w:jc w:val="center"/>
        <w:rPr>
          <w:rStyle w:val="Hyperlink0"/>
        </w:rPr>
      </w:pPr>
      <w:r>
        <w:rPr>
          <w:rStyle w:val="Hyperlink0"/>
        </w:rPr>
        <w:t>ONLY MORENA PARTISANS</w:t>
      </w:r>
    </w:p>
    <w:p w14:paraId="45DB581C" w14:textId="77777777" w:rsidR="00BE4E7C" w:rsidRDefault="00BE4E7C" w:rsidP="00BE4E7C">
      <w:pPr>
        <w:pStyle w:val="Body"/>
        <w:jc w:val="center"/>
        <w:rPr>
          <w:rStyle w:val="Hyperlink0"/>
        </w:rPr>
      </w:pPr>
    </w:p>
    <w:tbl>
      <w:tblPr>
        <w:tblW w:w="7925" w:type="dxa"/>
        <w:jc w:val="center"/>
        <w:tblLayout w:type="fixed"/>
        <w:tblLook w:val="04A0" w:firstRow="1" w:lastRow="0" w:firstColumn="1" w:lastColumn="0" w:noHBand="0" w:noVBand="1"/>
      </w:tblPr>
      <w:tblGrid>
        <w:gridCol w:w="2787"/>
        <w:gridCol w:w="2352"/>
        <w:gridCol w:w="266"/>
        <w:gridCol w:w="2520"/>
      </w:tblGrid>
      <w:tr w:rsidR="00BE4E7C" w:rsidRPr="00F63F99" w14:paraId="213ABD2F" w14:textId="77777777" w:rsidTr="000D25AA">
        <w:trPr>
          <w:trHeight w:val="618"/>
          <w:jc w:val="center"/>
        </w:trPr>
        <w:tc>
          <w:tcPr>
            <w:tcW w:w="2787" w:type="dxa"/>
            <w:tcBorders>
              <w:top w:val="double" w:sz="4" w:space="0" w:color="auto"/>
              <w:left w:val="nil"/>
              <w:bottom w:val="nil"/>
              <w:right w:val="nil"/>
            </w:tcBorders>
            <w:shd w:val="clear" w:color="auto" w:fill="auto"/>
            <w:noWrap/>
            <w:vAlign w:val="center"/>
            <w:hideMark/>
          </w:tcPr>
          <w:p w14:paraId="0AD000B8" w14:textId="77777777" w:rsidR="00BE4E7C" w:rsidRPr="00F63F99" w:rsidRDefault="00BE4E7C" w:rsidP="000D25AA">
            <w:pPr>
              <w:jc w:val="center"/>
              <w:rPr>
                <w:rFonts w:eastAsia="Times New Roman"/>
                <w:color w:val="000000" w:themeColor="text1"/>
                <w:sz w:val="22"/>
                <w:szCs w:val="22"/>
              </w:rPr>
            </w:pPr>
          </w:p>
        </w:tc>
        <w:tc>
          <w:tcPr>
            <w:tcW w:w="2352" w:type="dxa"/>
            <w:tcBorders>
              <w:top w:val="double" w:sz="4" w:space="0" w:color="auto"/>
              <w:left w:val="nil"/>
              <w:bottom w:val="nil"/>
              <w:right w:val="nil"/>
            </w:tcBorders>
            <w:shd w:val="clear" w:color="auto" w:fill="auto"/>
            <w:noWrap/>
            <w:vAlign w:val="center"/>
          </w:tcPr>
          <w:p w14:paraId="68B85574" w14:textId="77777777" w:rsidR="00BE4E7C" w:rsidRPr="00F63F99" w:rsidRDefault="00BE4E7C" w:rsidP="000D25AA">
            <w:pPr>
              <w:jc w:val="center"/>
              <w:rPr>
                <w:rFonts w:eastAsia="Times New Roman"/>
                <w:color w:val="000000" w:themeColor="text1"/>
                <w:sz w:val="22"/>
                <w:szCs w:val="22"/>
              </w:rPr>
            </w:pPr>
            <w:r>
              <w:rPr>
                <w:rFonts w:eastAsia="Times New Roman"/>
                <w:color w:val="000000" w:themeColor="text1"/>
                <w:sz w:val="22"/>
                <w:szCs w:val="22"/>
              </w:rPr>
              <w:t>2018 Survey</w:t>
            </w:r>
          </w:p>
        </w:tc>
        <w:tc>
          <w:tcPr>
            <w:tcW w:w="266" w:type="dxa"/>
            <w:tcBorders>
              <w:top w:val="double" w:sz="4" w:space="0" w:color="auto"/>
              <w:left w:val="nil"/>
              <w:bottom w:val="nil"/>
              <w:right w:val="nil"/>
            </w:tcBorders>
            <w:shd w:val="clear" w:color="auto" w:fill="auto"/>
            <w:noWrap/>
            <w:vAlign w:val="center"/>
          </w:tcPr>
          <w:p w14:paraId="02B32F57" w14:textId="77777777" w:rsidR="00BE4E7C" w:rsidRPr="00F63F99" w:rsidRDefault="00BE4E7C" w:rsidP="000D25AA">
            <w:pPr>
              <w:jc w:val="center"/>
              <w:rPr>
                <w:rFonts w:eastAsia="Times New Roman"/>
                <w:color w:val="000000" w:themeColor="text1"/>
                <w:sz w:val="22"/>
                <w:szCs w:val="22"/>
              </w:rPr>
            </w:pPr>
          </w:p>
        </w:tc>
        <w:tc>
          <w:tcPr>
            <w:tcW w:w="2520" w:type="dxa"/>
            <w:tcBorders>
              <w:top w:val="double" w:sz="4" w:space="0" w:color="auto"/>
              <w:left w:val="nil"/>
              <w:bottom w:val="nil"/>
              <w:right w:val="nil"/>
            </w:tcBorders>
            <w:shd w:val="clear" w:color="auto" w:fill="auto"/>
            <w:noWrap/>
            <w:vAlign w:val="center"/>
          </w:tcPr>
          <w:p w14:paraId="2F2BDB2C" w14:textId="77777777" w:rsidR="00BE4E7C" w:rsidRDefault="00BE4E7C" w:rsidP="000D25AA">
            <w:pPr>
              <w:jc w:val="center"/>
              <w:rPr>
                <w:rFonts w:eastAsia="Times New Roman"/>
                <w:color w:val="000000" w:themeColor="text1"/>
                <w:sz w:val="22"/>
                <w:szCs w:val="22"/>
              </w:rPr>
            </w:pPr>
            <w:r>
              <w:rPr>
                <w:rFonts w:eastAsia="Times New Roman"/>
                <w:color w:val="000000" w:themeColor="text1"/>
                <w:sz w:val="22"/>
                <w:szCs w:val="22"/>
              </w:rPr>
              <w:t xml:space="preserve">2021 Mexican </w:t>
            </w:r>
          </w:p>
          <w:p w14:paraId="4083F42A" w14:textId="77777777" w:rsidR="00BE4E7C" w:rsidRPr="00F63F99" w:rsidRDefault="00BE4E7C" w:rsidP="000D25AA">
            <w:pPr>
              <w:jc w:val="center"/>
              <w:rPr>
                <w:rFonts w:eastAsia="Times New Roman"/>
                <w:color w:val="000000" w:themeColor="text1"/>
                <w:sz w:val="22"/>
                <w:szCs w:val="22"/>
              </w:rPr>
            </w:pPr>
            <w:r>
              <w:rPr>
                <w:rFonts w:eastAsia="Times New Roman"/>
                <w:color w:val="000000" w:themeColor="text1"/>
                <w:sz w:val="22"/>
                <w:szCs w:val="22"/>
              </w:rPr>
              <w:t xml:space="preserve">Election Study </w:t>
            </w:r>
          </w:p>
        </w:tc>
      </w:tr>
      <w:tr w:rsidR="00BE4E7C" w:rsidRPr="00F63F99" w14:paraId="5CF0EF06"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65788A51"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Affective Polarization</w:t>
            </w:r>
            <w:r w:rsidRPr="00F63F99">
              <w:rPr>
                <w:rFonts w:eastAsia="Times New Roman"/>
                <w:color w:val="000000" w:themeColor="text1"/>
                <w:sz w:val="22"/>
                <w:szCs w:val="22"/>
              </w:rPr>
              <w:t xml:space="preserve"> (</w:t>
            </w:r>
            <w:r>
              <w:rPr>
                <w:rFonts w:eastAsia="Times New Roman"/>
                <w:color w:val="000000" w:themeColor="text1"/>
                <w:sz w:val="22"/>
                <w:szCs w:val="22"/>
              </w:rPr>
              <w:t>0-1</w:t>
            </w:r>
            <w:r w:rsidRPr="00F63F99">
              <w:rPr>
                <w:rFonts w:eastAsia="Times New Roman"/>
                <w:color w:val="000000" w:themeColor="text1"/>
                <w:sz w:val="22"/>
                <w:szCs w:val="22"/>
              </w:rPr>
              <w:t>)</w:t>
            </w:r>
          </w:p>
        </w:tc>
        <w:tc>
          <w:tcPr>
            <w:tcW w:w="2352" w:type="dxa"/>
            <w:tcBorders>
              <w:top w:val="nil"/>
              <w:left w:val="nil"/>
              <w:bottom w:val="nil"/>
              <w:right w:val="nil"/>
            </w:tcBorders>
            <w:shd w:val="clear" w:color="auto" w:fill="auto"/>
            <w:noWrap/>
            <w:vAlign w:val="bottom"/>
          </w:tcPr>
          <w:p w14:paraId="5C5F21E3"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0.23</w:t>
            </w:r>
          </w:p>
        </w:tc>
        <w:tc>
          <w:tcPr>
            <w:tcW w:w="266" w:type="dxa"/>
            <w:tcBorders>
              <w:top w:val="nil"/>
              <w:left w:val="nil"/>
              <w:bottom w:val="nil"/>
              <w:right w:val="nil"/>
            </w:tcBorders>
            <w:shd w:val="clear" w:color="auto" w:fill="auto"/>
            <w:noWrap/>
            <w:vAlign w:val="bottom"/>
          </w:tcPr>
          <w:p w14:paraId="48A3E0D9"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51F5C770"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0.39**</w:t>
            </w:r>
          </w:p>
        </w:tc>
      </w:tr>
      <w:tr w:rsidR="00BE4E7C" w:rsidRPr="00F63F99" w14:paraId="3796391D"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220EA321"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2694FCAF"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(0.19)</w:t>
            </w:r>
          </w:p>
        </w:tc>
        <w:tc>
          <w:tcPr>
            <w:tcW w:w="266" w:type="dxa"/>
            <w:tcBorders>
              <w:top w:val="nil"/>
              <w:left w:val="nil"/>
              <w:bottom w:val="nil"/>
              <w:right w:val="nil"/>
            </w:tcBorders>
            <w:shd w:val="clear" w:color="auto" w:fill="auto"/>
            <w:noWrap/>
            <w:vAlign w:val="bottom"/>
          </w:tcPr>
          <w:p w14:paraId="3CAE9B4B"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11885E4C"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(0.15)</w:t>
            </w:r>
          </w:p>
        </w:tc>
      </w:tr>
      <w:tr w:rsidR="00BE4E7C" w:rsidRPr="00F63F99" w14:paraId="4616D07B"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1919ED85"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Conspiracy Thinking (</w:t>
            </w:r>
            <w:r>
              <w:rPr>
                <w:rFonts w:eastAsia="Times New Roman"/>
                <w:color w:val="000000" w:themeColor="text1"/>
                <w:sz w:val="22"/>
                <w:szCs w:val="22"/>
              </w:rPr>
              <w:t>0-1</w:t>
            </w:r>
            <w:r w:rsidRPr="00F63F99">
              <w:rPr>
                <w:rFonts w:eastAsia="Times New Roman"/>
                <w:color w:val="000000" w:themeColor="text1"/>
                <w:sz w:val="22"/>
                <w:szCs w:val="22"/>
              </w:rPr>
              <w:t>)</w:t>
            </w:r>
          </w:p>
        </w:tc>
        <w:tc>
          <w:tcPr>
            <w:tcW w:w="2352" w:type="dxa"/>
            <w:tcBorders>
              <w:top w:val="nil"/>
              <w:left w:val="nil"/>
              <w:bottom w:val="nil"/>
              <w:right w:val="nil"/>
            </w:tcBorders>
            <w:shd w:val="clear" w:color="auto" w:fill="auto"/>
            <w:noWrap/>
            <w:vAlign w:val="bottom"/>
          </w:tcPr>
          <w:p w14:paraId="12B9D4F2"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0.02</w:t>
            </w:r>
          </w:p>
        </w:tc>
        <w:tc>
          <w:tcPr>
            <w:tcW w:w="266" w:type="dxa"/>
            <w:tcBorders>
              <w:top w:val="nil"/>
              <w:left w:val="nil"/>
              <w:bottom w:val="nil"/>
              <w:right w:val="nil"/>
            </w:tcBorders>
            <w:shd w:val="clear" w:color="auto" w:fill="auto"/>
            <w:noWrap/>
            <w:vAlign w:val="bottom"/>
          </w:tcPr>
          <w:p w14:paraId="7E2B0248"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5303711A"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0.13*</w:t>
            </w:r>
          </w:p>
        </w:tc>
      </w:tr>
      <w:tr w:rsidR="00BE4E7C" w:rsidRPr="00F63F99" w14:paraId="25BFBD3D"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7448D6F2"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296B0112"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(0.08)</w:t>
            </w:r>
          </w:p>
        </w:tc>
        <w:tc>
          <w:tcPr>
            <w:tcW w:w="266" w:type="dxa"/>
            <w:tcBorders>
              <w:top w:val="nil"/>
              <w:left w:val="nil"/>
              <w:bottom w:val="nil"/>
              <w:right w:val="nil"/>
            </w:tcBorders>
            <w:shd w:val="clear" w:color="auto" w:fill="auto"/>
            <w:noWrap/>
            <w:vAlign w:val="bottom"/>
          </w:tcPr>
          <w:p w14:paraId="0914CC76"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7DF471D4"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(0.08)</w:t>
            </w:r>
          </w:p>
        </w:tc>
      </w:tr>
      <w:tr w:rsidR="00BE4E7C" w:rsidRPr="00F63F99" w14:paraId="1F2A5C6B"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47CBA44D"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AMLO FT (0-1</w:t>
            </w:r>
            <w:r w:rsidRPr="00F63F99">
              <w:rPr>
                <w:rFonts w:eastAsia="Times New Roman"/>
                <w:color w:val="000000" w:themeColor="text1"/>
                <w:sz w:val="22"/>
                <w:szCs w:val="22"/>
              </w:rPr>
              <w:t>)</w:t>
            </w:r>
          </w:p>
        </w:tc>
        <w:tc>
          <w:tcPr>
            <w:tcW w:w="2352" w:type="dxa"/>
            <w:tcBorders>
              <w:top w:val="nil"/>
              <w:left w:val="nil"/>
              <w:bottom w:val="nil"/>
              <w:right w:val="nil"/>
            </w:tcBorders>
            <w:shd w:val="clear" w:color="auto" w:fill="auto"/>
            <w:noWrap/>
            <w:vAlign w:val="bottom"/>
          </w:tcPr>
          <w:p w14:paraId="6A6B0153"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0.11</w:t>
            </w:r>
          </w:p>
        </w:tc>
        <w:tc>
          <w:tcPr>
            <w:tcW w:w="266" w:type="dxa"/>
            <w:tcBorders>
              <w:top w:val="nil"/>
              <w:left w:val="nil"/>
              <w:bottom w:val="nil"/>
              <w:right w:val="nil"/>
            </w:tcBorders>
            <w:shd w:val="clear" w:color="auto" w:fill="auto"/>
            <w:noWrap/>
            <w:vAlign w:val="bottom"/>
          </w:tcPr>
          <w:p w14:paraId="261EC7D0"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05E4374E"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0.17</w:t>
            </w:r>
          </w:p>
        </w:tc>
      </w:tr>
      <w:tr w:rsidR="00BE4E7C" w:rsidRPr="00F63F99" w14:paraId="09CE1E91"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37282760"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1A7B51B0"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(0.13)</w:t>
            </w:r>
          </w:p>
        </w:tc>
        <w:tc>
          <w:tcPr>
            <w:tcW w:w="266" w:type="dxa"/>
            <w:tcBorders>
              <w:top w:val="nil"/>
              <w:left w:val="nil"/>
              <w:bottom w:val="nil"/>
              <w:right w:val="nil"/>
            </w:tcBorders>
            <w:shd w:val="clear" w:color="auto" w:fill="auto"/>
            <w:noWrap/>
            <w:vAlign w:val="bottom"/>
          </w:tcPr>
          <w:p w14:paraId="07F98F2E"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0BF67AB5"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(0.11)</w:t>
            </w:r>
          </w:p>
        </w:tc>
      </w:tr>
      <w:tr w:rsidR="00BE4E7C" w:rsidRPr="00F63F99" w14:paraId="72187DF3" w14:textId="77777777" w:rsidTr="000D25AA">
        <w:trPr>
          <w:trHeight w:val="280"/>
          <w:jc w:val="center"/>
        </w:trPr>
        <w:tc>
          <w:tcPr>
            <w:tcW w:w="2787" w:type="dxa"/>
            <w:tcBorders>
              <w:top w:val="nil"/>
              <w:left w:val="nil"/>
              <w:bottom w:val="nil"/>
              <w:right w:val="nil"/>
            </w:tcBorders>
            <w:shd w:val="clear" w:color="auto" w:fill="auto"/>
            <w:noWrap/>
            <w:vAlign w:val="bottom"/>
          </w:tcPr>
          <w:p w14:paraId="4377459E" w14:textId="77777777" w:rsidR="00BE4E7C" w:rsidRDefault="00BE4E7C" w:rsidP="000D25AA">
            <w:pPr>
              <w:rPr>
                <w:rFonts w:eastAsia="Times New Roman"/>
                <w:color w:val="000000" w:themeColor="text1"/>
                <w:sz w:val="22"/>
                <w:szCs w:val="22"/>
              </w:rPr>
            </w:pPr>
            <w:r>
              <w:rPr>
                <w:rFonts w:eastAsia="Times New Roman"/>
                <w:color w:val="000000" w:themeColor="text1"/>
                <w:sz w:val="22"/>
                <w:szCs w:val="22"/>
              </w:rPr>
              <w:t>Trust in Elections (0-1)</w:t>
            </w:r>
          </w:p>
        </w:tc>
        <w:tc>
          <w:tcPr>
            <w:tcW w:w="2352" w:type="dxa"/>
            <w:tcBorders>
              <w:top w:val="nil"/>
              <w:left w:val="nil"/>
              <w:bottom w:val="nil"/>
              <w:right w:val="nil"/>
            </w:tcBorders>
            <w:shd w:val="clear" w:color="auto" w:fill="auto"/>
            <w:noWrap/>
            <w:vAlign w:val="bottom"/>
          </w:tcPr>
          <w:p w14:paraId="51B686EE" w14:textId="77777777" w:rsidR="00BE4E7C" w:rsidRPr="00364AB8"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0.24**</w:t>
            </w:r>
          </w:p>
        </w:tc>
        <w:tc>
          <w:tcPr>
            <w:tcW w:w="266" w:type="dxa"/>
            <w:tcBorders>
              <w:top w:val="nil"/>
              <w:left w:val="nil"/>
              <w:bottom w:val="nil"/>
              <w:right w:val="nil"/>
            </w:tcBorders>
            <w:shd w:val="clear" w:color="auto" w:fill="auto"/>
            <w:noWrap/>
            <w:vAlign w:val="bottom"/>
          </w:tcPr>
          <w:p w14:paraId="62632BB4"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11909107"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0.15**</w:t>
            </w:r>
          </w:p>
        </w:tc>
      </w:tr>
      <w:tr w:rsidR="00BE4E7C" w:rsidRPr="00F63F99" w14:paraId="36B59F7D" w14:textId="77777777" w:rsidTr="000D25AA">
        <w:trPr>
          <w:trHeight w:val="280"/>
          <w:jc w:val="center"/>
        </w:trPr>
        <w:tc>
          <w:tcPr>
            <w:tcW w:w="2787" w:type="dxa"/>
            <w:tcBorders>
              <w:top w:val="nil"/>
              <w:left w:val="nil"/>
              <w:bottom w:val="nil"/>
              <w:right w:val="nil"/>
            </w:tcBorders>
            <w:shd w:val="clear" w:color="auto" w:fill="auto"/>
            <w:noWrap/>
            <w:vAlign w:val="bottom"/>
          </w:tcPr>
          <w:p w14:paraId="30A4CD43" w14:textId="77777777" w:rsidR="00BE4E7C"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3D635217" w14:textId="77777777" w:rsidR="00BE4E7C" w:rsidRPr="00364AB8"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(0.11)</w:t>
            </w:r>
          </w:p>
        </w:tc>
        <w:tc>
          <w:tcPr>
            <w:tcW w:w="266" w:type="dxa"/>
            <w:tcBorders>
              <w:top w:val="nil"/>
              <w:left w:val="nil"/>
              <w:bottom w:val="nil"/>
              <w:right w:val="nil"/>
            </w:tcBorders>
            <w:shd w:val="clear" w:color="auto" w:fill="auto"/>
            <w:noWrap/>
            <w:vAlign w:val="bottom"/>
          </w:tcPr>
          <w:p w14:paraId="26511286"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0F40742D"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(0.06)</w:t>
            </w:r>
          </w:p>
        </w:tc>
      </w:tr>
      <w:tr w:rsidR="00BE4E7C" w:rsidRPr="00F63F99" w14:paraId="1DFD280F"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70B460A3"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Political Information (</w:t>
            </w:r>
            <w:r>
              <w:rPr>
                <w:rFonts w:eastAsia="Times New Roman"/>
                <w:color w:val="000000" w:themeColor="text1"/>
                <w:sz w:val="22"/>
                <w:szCs w:val="22"/>
              </w:rPr>
              <w:t>0-1</w:t>
            </w:r>
            <w:r w:rsidRPr="00F63F99">
              <w:rPr>
                <w:rFonts w:eastAsia="Times New Roman"/>
                <w:color w:val="000000" w:themeColor="text1"/>
                <w:sz w:val="22"/>
                <w:szCs w:val="22"/>
              </w:rPr>
              <w:t>)</w:t>
            </w:r>
          </w:p>
        </w:tc>
        <w:tc>
          <w:tcPr>
            <w:tcW w:w="2352" w:type="dxa"/>
            <w:tcBorders>
              <w:top w:val="nil"/>
              <w:left w:val="nil"/>
              <w:bottom w:val="nil"/>
              <w:right w:val="nil"/>
            </w:tcBorders>
            <w:shd w:val="clear" w:color="auto" w:fill="auto"/>
            <w:noWrap/>
            <w:vAlign w:val="bottom"/>
          </w:tcPr>
          <w:p w14:paraId="52EC5270"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0.06</w:t>
            </w:r>
          </w:p>
        </w:tc>
        <w:tc>
          <w:tcPr>
            <w:tcW w:w="266" w:type="dxa"/>
            <w:tcBorders>
              <w:top w:val="nil"/>
              <w:left w:val="nil"/>
              <w:bottom w:val="nil"/>
              <w:right w:val="nil"/>
            </w:tcBorders>
            <w:shd w:val="clear" w:color="auto" w:fill="auto"/>
            <w:noWrap/>
            <w:vAlign w:val="bottom"/>
          </w:tcPr>
          <w:p w14:paraId="4F236B07"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1CCDCB4E"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0.05</w:t>
            </w:r>
          </w:p>
        </w:tc>
      </w:tr>
      <w:tr w:rsidR="00BE4E7C" w:rsidRPr="00F63F99" w14:paraId="4BA1FAC2"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13F68E2F"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74B96688"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(0.05)</w:t>
            </w:r>
          </w:p>
        </w:tc>
        <w:tc>
          <w:tcPr>
            <w:tcW w:w="266" w:type="dxa"/>
            <w:tcBorders>
              <w:top w:val="nil"/>
              <w:left w:val="nil"/>
              <w:bottom w:val="nil"/>
              <w:right w:val="nil"/>
            </w:tcBorders>
            <w:shd w:val="clear" w:color="auto" w:fill="auto"/>
            <w:noWrap/>
            <w:vAlign w:val="bottom"/>
          </w:tcPr>
          <w:p w14:paraId="079F57DC"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06FA4E7E"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(0.08)</w:t>
            </w:r>
          </w:p>
        </w:tc>
      </w:tr>
      <w:tr w:rsidR="00BE4E7C" w:rsidRPr="00F63F99" w14:paraId="7B35D8E2"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201DCD27"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Ideology (0-1</w:t>
            </w:r>
            <w:r w:rsidRPr="00F63F99">
              <w:rPr>
                <w:rFonts w:eastAsia="Times New Roman"/>
                <w:color w:val="000000" w:themeColor="text1"/>
                <w:sz w:val="22"/>
                <w:szCs w:val="22"/>
              </w:rPr>
              <w:t>)</w:t>
            </w:r>
          </w:p>
        </w:tc>
        <w:tc>
          <w:tcPr>
            <w:tcW w:w="2352" w:type="dxa"/>
            <w:tcBorders>
              <w:top w:val="nil"/>
              <w:left w:val="nil"/>
              <w:bottom w:val="nil"/>
              <w:right w:val="nil"/>
            </w:tcBorders>
            <w:shd w:val="clear" w:color="auto" w:fill="auto"/>
            <w:noWrap/>
            <w:vAlign w:val="bottom"/>
          </w:tcPr>
          <w:p w14:paraId="3254217E"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0.11</w:t>
            </w:r>
          </w:p>
        </w:tc>
        <w:tc>
          <w:tcPr>
            <w:tcW w:w="266" w:type="dxa"/>
            <w:tcBorders>
              <w:top w:val="nil"/>
              <w:left w:val="nil"/>
              <w:bottom w:val="nil"/>
              <w:right w:val="nil"/>
            </w:tcBorders>
            <w:shd w:val="clear" w:color="auto" w:fill="auto"/>
            <w:noWrap/>
            <w:vAlign w:val="bottom"/>
          </w:tcPr>
          <w:p w14:paraId="6095ADD2"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693A4354"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-0.16**</w:t>
            </w:r>
          </w:p>
        </w:tc>
      </w:tr>
      <w:tr w:rsidR="00BE4E7C" w:rsidRPr="00F63F99" w14:paraId="34DF805C"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5BCE6178"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177E0CBE"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(0.07)</w:t>
            </w:r>
          </w:p>
        </w:tc>
        <w:tc>
          <w:tcPr>
            <w:tcW w:w="266" w:type="dxa"/>
            <w:tcBorders>
              <w:top w:val="nil"/>
              <w:left w:val="nil"/>
              <w:bottom w:val="nil"/>
              <w:right w:val="nil"/>
            </w:tcBorders>
            <w:shd w:val="clear" w:color="auto" w:fill="auto"/>
            <w:noWrap/>
            <w:vAlign w:val="bottom"/>
          </w:tcPr>
          <w:p w14:paraId="59BB87D3"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0A568957"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(0.07)</w:t>
            </w:r>
          </w:p>
        </w:tc>
      </w:tr>
      <w:tr w:rsidR="00BE4E7C" w:rsidRPr="00F63F99" w14:paraId="0E719F62"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7D4C1446"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Education</w:t>
            </w:r>
          </w:p>
        </w:tc>
        <w:tc>
          <w:tcPr>
            <w:tcW w:w="2352" w:type="dxa"/>
            <w:tcBorders>
              <w:top w:val="nil"/>
              <w:left w:val="nil"/>
              <w:bottom w:val="nil"/>
              <w:right w:val="nil"/>
            </w:tcBorders>
            <w:shd w:val="clear" w:color="auto" w:fill="auto"/>
            <w:noWrap/>
            <w:vAlign w:val="bottom"/>
          </w:tcPr>
          <w:p w14:paraId="6AB2ACE0"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-0.01</w:t>
            </w:r>
          </w:p>
        </w:tc>
        <w:tc>
          <w:tcPr>
            <w:tcW w:w="266" w:type="dxa"/>
            <w:tcBorders>
              <w:top w:val="nil"/>
              <w:left w:val="nil"/>
              <w:bottom w:val="nil"/>
              <w:right w:val="nil"/>
            </w:tcBorders>
            <w:shd w:val="clear" w:color="auto" w:fill="auto"/>
            <w:noWrap/>
            <w:vAlign w:val="bottom"/>
          </w:tcPr>
          <w:p w14:paraId="639EF97F"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64D65B18"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0.02</w:t>
            </w:r>
          </w:p>
        </w:tc>
      </w:tr>
      <w:tr w:rsidR="00BE4E7C" w:rsidRPr="00F63F99" w14:paraId="04C3EF29" w14:textId="77777777" w:rsidTr="000D25AA">
        <w:trPr>
          <w:trHeight w:val="333"/>
          <w:jc w:val="center"/>
        </w:trPr>
        <w:tc>
          <w:tcPr>
            <w:tcW w:w="2787" w:type="dxa"/>
            <w:tcBorders>
              <w:top w:val="nil"/>
              <w:left w:val="nil"/>
              <w:bottom w:val="nil"/>
              <w:right w:val="nil"/>
            </w:tcBorders>
            <w:shd w:val="clear" w:color="auto" w:fill="auto"/>
            <w:noWrap/>
            <w:vAlign w:val="bottom"/>
            <w:hideMark/>
          </w:tcPr>
          <w:p w14:paraId="37FC2926"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5FC379A2"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(0.02)</w:t>
            </w:r>
          </w:p>
        </w:tc>
        <w:tc>
          <w:tcPr>
            <w:tcW w:w="266" w:type="dxa"/>
            <w:tcBorders>
              <w:top w:val="nil"/>
              <w:left w:val="nil"/>
              <w:bottom w:val="nil"/>
              <w:right w:val="nil"/>
            </w:tcBorders>
            <w:shd w:val="clear" w:color="auto" w:fill="auto"/>
            <w:noWrap/>
            <w:vAlign w:val="bottom"/>
          </w:tcPr>
          <w:p w14:paraId="691E2C18"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458E724E"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(0.02)</w:t>
            </w:r>
          </w:p>
        </w:tc>
      </w:tr>
      <w:tr w:rsidR="00BE4E7C" w:rsidRPr="00F63F99" w14:paraId="7B783F95"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6BBA9CAF"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Age</w:t>
            </w:r>
          </w:p>
        </w:tc>
        <w:tc>
          <w:tcPr>
            <w:tcW w:w="2352" w:type="dxa"/>
            <w:tcBorders>
              <w:top w:val="nil"/>
              <w:left w:val="nil"/>
              <w:bottom w:val="nil"/>
              <w:right w:val="nil"/>
            </w:tcBorders>
            <w:shd w:val="clear" w:color="auto" w:fill="auto"/>
            <w:noWrap/>
            <w:vAlign w:val="bottom"/>
          </w:tcPr>
          <w:p w14:paraId="7119C687"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0.06**</w:t>
            </w:r>
          </w:p>
        </w:tc>
        <w:tc>
          <w:tcPr>
            <w:tcW w:w="266" w:type="dxa"/>
            <w:tcBorders>
              <w:top w:val="nil"/>
              <w:left w:val="nil"/>
              <w:bottom w:val="nil"/>
              <w:right w:val="nil"/>
            </w:tcBorders>
            <w:shd w:val="clear" w:color="auto" w:fill="auto"/>
            <w:noWrap/>
            <w:vAlign w:val="bottom"/>
          </w:tcPr>
          <w:p w14:paraId="04E22B0C"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739A2487"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-0.02</w:t>
            </w:r>
          </w:p>
        </w:tc>
      </w:tr>
      <w:tr w:rsidR="00BE4E7C" w:rsidRPr="00F63F99" w14:paraId="56D8B590"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4F2C30BD"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6D569501"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(0.02)</w:t>
            </w:r>
          </w:p>
        </w:tc>
        <w:tc>
          <w:tcPr>
            <w:tcW w:w="266" w:type="dxa"/>
            <w:tcBorders>
              <w:top w:val="nil"/>
              <w:left w:val="nil"/>
              <w:bottom w:val="nil"/>
              <w:right w:val="nil"/>
            </w:tcBorders>
            <w:shd w:val="clear" w:color="auto" w:fill="auto"/>
            <w:noWrap/>
            <w:vAlign w:val="bottom"/>
          </w:tcPr>
          <w:p w14:paraId="2D9F391B"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505E9075"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(0.03)</w:t>
            </w:r>
          </w:p>
        </w:tc>
      </w:tr>
      <w:tr w:rsidR="00BE4E7C" w:rsidRPr="00F63F99" w14:paraId="1FEEED74" w14:textId="77777777" w:rsidTr="000D25AA">
        <w:trPr>
          <w:trHeight w:val="280"/>
          <w:jc w:val="center"/>
        </w:trPr>
        <w:tc>
          <w:tcPr>
            <w:tcW w:w="2787" w:type="dxa"/>
            <w:tcBorders>
              <w:top w:val="nil"/>
              <w:left w:val="nil"/>
              <w:bottom w:val="nil"/>
              <w:right w:val="nil"/>
            </w:tcBorders>
            <w:shd w:val="clear" w:color="auto" w:fill="auto"/>
            <w:noWrap/>
            <w:vAlign w:val="bottom"/>
            <w:hideMark/>
          </w:tcPr>
          <w:p w14:paraId="52BA4614"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Woman</w:t>
            </w:r>
          </w:p>
        </w:tc>
        <w:tc>
          <w:tcPr>
            <w:tcW w:w="2352" w:type="dxa"/>
            <w:tcBorders>
              <w:top w:val="nil"/>
              <w:left w:val="nil"/>
              <w:bottom w:val="nil"/>
              <w:right w:val="nil"/>
            </w:tcBorders>
            <w:shd w:val="clear" w:color="auto" w:fill="auto"/>
            <w:noWrap/>
            <w:vAlign w:val="bottom"/>
          </w:tcPr>
          <w:p w14:paraId="4F1F5544"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-0.04</w:t>
            </w:r>
          </w:p>
        </w:tc>
        <w:tc>
          <w:tcPr>
            <w:tcW w:w="266" w:type="dxa"/>
            <w:tcBorders>
              <w:top w:val="nil"/>
              <w:left w:val="nil"/>
              <w:bottom w:val="nil"/>
              <w:right w:val="nil"/>
            </w:tcBorders>
            <w:shd w:val="clear" w:color="auto" w:fill="auto"/>
            <w:noWrap/>
            <w:vAlign w:val="bottom"/>
          </w:tcPr>
          <w:p w14:paraId="0016F00B"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0B037D69"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-0.14***</w:t>
            </w:r>
          </w:p>
        </w:tc>
      </w:tr>
      <w:tr w:rsidR="00BE4E7C" w:rsidRPr="00F63F99" w14:paraId="65DC2B24" w14:textId="77777777" w:rsidTr="000D25AA">
        <w:trPr>
          <w:trHeight w:val="306"/>
          <w:jc w:val="center"/>
        </w:trPr>
        <w:tc>
          <w:tcPr>
            <w:tcW w:w="2787" w:type="dxa"/>
            <w:tcBorders>
              <w:top w:val="nil"/>
              <w:left w:val="nil"/>
              <w:bottom w:val="nil"/>
              <w:right w:val="nil"/>
            </w:tcBorders>
            <w:shd w:val="clear" w:color="auto" w:fill="auto"/>
            <w:noWrap/>
            <w:vAlign w:val="bottom"/>
            <w:hideMark/>
          </w:tcPr>
          <w:p w14:paraId="2C184723"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nil"/>
              <w:right w:val="nil"/>
            </w:tcBorders>
            <w:shd w:val="clear" w:color="auto" w:fill="auto"/>
            <w:noWrap/>
            <w:vAlign w:val="bottom"/>
          </w:tcPr>
          <w:p w14:paraId="3A6DE2BB"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(0.05)</w:t>
            </w:r>
          </w:p>
        </w:tc>
        <w:tc>
          <w:tcPr>
            <w:tcW w:w="266" w:type="dxa"/>
            <w:tcBorders>
              <w:top w:val="nil"/>
              <w:left w:val="nil"/>
              <w:bottom w:val="nil"/>
              <w:right w:val="nil"/>
            </w:tcBorders>
            <w:shd w:val="clear" w:color="auto" w:fill="auto"/>
            <w:noWrap/>
            <w:vAlign w:val="bottom"/>
          </w:tcPr>
          <w:p w14:paraId="249FF1AF"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27078092"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(0.04)</w:t>
            </w:r>
          </w:p>
        </w:tc>
      </w:tr>
      <w:tr w:rsidR="00BE4E7C" w:rsidRPr="00F63F99" w14:paraId="2786D0F4" w14:textId="77777777" w:rsidTr="000D25AA">
        <w:trPr>
          <w:trHeight w:val="333"/>
          <w:jc w:val="center"/>
        </w:trPr>
        <w:tc>
          <w:tcPr>
            <w:tcW w:w="2787" w:type="dxa"/>
            <w:tcBorders>
              <w:top w:val="nil"/>
              <w:left w:val="nil"/>
              <w:bottom w:val="nil"/>
              <w:right w:val="nil"/>
            </w:tcBorders>
            <w:shd w:val="clear" w:color="auto" w:fill="auto"/>
            <w:noWrap/>
            <w:vAlign w:val="bottom"/>
            <w:hideMark/>
          </w:tcPr>
          <w:p w14:paraId="4A6FF691"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Constant</w:t>
            </w:r>
          </w:p>
        </w:tc>
        <w:tc>
          <w:tcPr>
            <w:tcW w:w="2352" w:type="dxa"/>
            <w:tcBorders>
              <w:top w:val="nil"/>
              <w:left w:val="nil"/>
              <w:bottom w:val="nil"/>
              <w:right w:val="nil"/>
            </w:tcBorders>
            <w:shd w:val="clear" w:color="auto" w:fill="auto"/>
            <w:noWrap/>
            <w:vAlign w:val="bottom"/>
          </w:tcPr>
          <w:p w14:paraId="4453077F"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0.10</w:t>
            </w:r>
          </w:p>
        </w:tc>
        <w:tc>
          <w:tcPr>
            <w:tcW w:w="266" w:type="dxa"/>
            <w:tcBorders>
              <w:top w:val="nil"/>
              <w:left w:val="nil"/>
              <w:bottom w:val="nil"/>
              <w:right w:val="nil"/>
            </w:tcBorders>
            <w:shd w:val="clear" w:color="auto" w:fill="auto"/>
            <w:noWrap/>
            <w:vAlign w:val="bottom"/>
          </w:tcPr>
          <w:p w14:paraId="40535F6A"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nil"/>
              <w:right w:val="nil"/>
            </w:tcBorders>
            <w:shd w:val="clear" w:color="auto" w:fill="auto"/>
            <w:noWrap/>
            <w:vAlign w:val="bottom"/>
          </w:tcPr>
          <w:p w14:paraId="59803BE6"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0.34**</w:t>
            </w:r>
          </w:p>
        </w:tc>
      </w:tr>
      <w:tr w:rsidR="00BE4E7C" w:rsidRPr="00F63F99" w14:paraId="30E0D49D" w14:textId="77777777" w:rsidTr="000D25AA">
        <w:trPr>
          <w:trHeight w:val="280"/>
          <w:jc w:val="center"/>
        </w:trPr>
        <w:tc>
          <w:tcPr>
            <w:tcW w:w="2787" w:type="dxa"/>
            <w:tcBorders>
              <w:top w:val="nil"/>
              <w:left w:val="nil"/>
              <w:bottom w:val="single" w:sz="4" w:space="0" w:color="auto"/>
              <w:right w:val="nil"/>
            </w:tcBorders>
            <w:shd w:val="clear" w:color="auto" w:fill="auto"/>
            <w:noWrap/>
            <w:vAlign w:val="bottom"/>
            <w:hideMark/>
          </w:tcPr>
          <w:p w14:paraId="7A0AF7C7" w14:textId="77777777" w:rsidR="00BE4E7C" w:rsidRPr="00F63F99" w:rsidRDefault="00BE4E7C" w:rsidP="000D25AA">
            <w:pPr>
              <w:rPr>
                <w:rFonts w:eastAsia="Times New Roman"/>
                <w:color w:val="000000" w:themeColor="text1"/>
                <w:sz w:val="22"/>
                <w:szCs w:val="22"/>
              </w:rPr>
            </w:pPr>
          </w:p>
        </w:tc>
        <w:tc>
          <w:tcPr>
            <w:tcW w:w="2352" w:type="dxa"/>
            <w:tcBorders>
              <w:top w:val="nil"/>
              <w:left w:val="nil"/>
              <w:bottom w:val="single" w:sz="4" w:space="0" w:color="auto"/>
              <w:right w:val="nil"/>
            </w:tcBorders>
            <w:shd w:val="clear" w:color="auto" w:fill="auto"/>
            <w:noWrap/>
            <w:vAlign w:val="bottom"/>
          </w:tcPr>
          <w:p w14:paraId="11D09704"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(0.18)</w:t>
            </w:r>
          </w:p>
        </w:tc>
        <w:tc>
          <w:tcPr>
            <w:tcW w:w="266" w:type="dxa"/>
            <w:tcBorders>
              <w:top w:val="nil"/>
              <w:left w:val="nil"/>
              <w:bottom w:val="single" w:sz="4" w:space="0" w:color="auto"/>
              <w:right w:val="nil"/>
            </w:tcBorders>
            <w:shd w:val="clear" w:color="auto" w:fill="auto"/>
            <w:noWrap/>
            <w:vAlign w:val="bottom"/>
          </w:tcPr>
          <w:p w14:paraId="0A3E228A" w14:textId="77777777" w:rsidR="00BE4E7C" w:rsidRPr="00F63F99" w:rsidRDefault="00BE4E7C" w:rsidP="000D25AA">
            <w:pPr>
              <w:jc w:val="center"/>
              <w:rPr>
                <w:rFonts w:eastAsia="Times New Roman"/>
                <w:color w:val="000000" w:themeColor="text1"/>
                <w:sz w:val="22"/>
                <w:szCs w:val="22"/>
              </w:rPr>
            </w:pPr>
          </w:p>
        </w:tc>
        <w:tc>
          <w:tcPr>
            <w:tcW w:w="2520" w:type="dxa"/>
            <w:tcBorders>
              <w:top w:val="nil"/>
              <w:left w:val="nil"/>
              <w:bottom w:val="single" w:sz="4" w:space="0" w:color="auto"/>
              <w:right w:val="nil"/>
            </w:tcBorders>
            <w:shd w:val="clear" w:color="auto" w:fill="auto"/>
            <w:noWrap/>
            <w:vAlign w:val="bottom"/>
          </w:tcPr>
          <w:p w14:paraId="0CBFB073"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(0.16)</w:t>
            </w:r>
          </w:p>
        </w:tc>
      </w:tr>
      <w:tr w:rsidR="00BE4E7C" w14:paraId="57F34377" w14:textId="77777777" w:rsidTr="000D25AA">
        <w:trPr>
          <w:trHeight w:val="280"/>
          <w:jc w:val="center"/>
        </w:trPr>
        <w:tc>
          <w:tcPr>
            <w:tcW w:w="2787" w:type="dxa"/>
            <w:tcBorders>
              <w:top w:val="single" w:sz="4" w:space="0" w:color="auto"/>
              <w:left w:val="nil"/>
              <w:bottom w:val="single" w:sz="4" w:space="0" w:color="auto"/>
              <w:right w:val="nil"/>
            </w:tcBorders>
            <w:shd w:val="clear" w:color="auto" w:fill="auto"/>
            <w:noWrap/>
            <w:vAlign w:val="bottom"/>
            <w:hideMark/>
          </w:tcPr>
          <w:p w14:paraId="3C4964A6"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Observations</w:t>
            </w:r>
          </w:p>
        </w:tc>
        <w:tc>
          <w:tcPr>
            <w:tcW w:w="2352" w:type="dxa"/>
            <w:tcBorders>
              <w:top w:val="single" w:sz="4" w:space="0" w:color="auto"/>
              <w:left w:val="nil"/>
              <w:bottom w:val="single" w:sz="4" w:space="0" w:color="auto"/>
              <w:right w:val="nil"/>
            </w:tcBorders>
            <w:shd w:val="clear" w:color="auto" w:fill="auto"/>
            <w:noWrap/>
            <w:vAlign w:val="bottom"/>
          </w:tcPr>
          <w:p w14:paraId="66A7176F"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145</w:t>
            </w:r>
          </w:p>
        </w:tc>
        <w:tc>
          <w:tcPr>
            <w:tcW w:w="266" w:type="dxa"/>
            <w:tcBorders>
              <w:top w:val="single" w:sz="4" w:space="0" w:color="auto"/>
              <w:left w:val="nil"/>
              <w:bottom w:val="single" w:sz="4" w:space="0" w:color="auto"/>
              <w:right w:val="nil"/>
            </w:tcBorders>
            <w:shd w:val="clear" w:color="auto" w:fill="auto"/>
            <w:noWrap/>
            <w:vAlign w:val="bottom"/>
          </w:tcPr>
          <w:p w14:paraId="333AE314" w14:textId="77777777" w:rsidR="00BE4E7C" w:rsidRPr="00F63F99" w:rsidRDefault="00BE4E7C" w:rsidP="000D25AA">
            <w:pPr>
              <w:jc w:val="center"/>
              <w:rPr>
                <w:rFonts w:eastAsia="Times New Roman"/>
                <w:color w:val="000000" w:themeColor="text1"/>
                <w:sz w:val="22"/>
                <w:szCs w:val="22"/>
              </w:rPr>
            </w:pPr>
          </w:p>
        </w:tc>
        <w:tc>
          <w:tcPr>
            <w:tcW w:w="2520" w:type="dxa"/>
            <w:tcBorders>
              <w:top w:val="single" w:sz="4" w:space="0" w:color="auto"/>
              <w:left w:val="nil"/>
              <w:bottom w:val="single" w:sz="4" w:space="0" w:color="auto"/>
              <w:right w:val="nil"/>
            </w:tcBorders>
            <w:shd w:val="clear" w:color="auto" w:fill="auto"/>
            <w:noWrap/>
            <w:vAlign w:val="bottom"/>
          </w:tcPr>
          <w:p w14:paraId="7526435D" w14:textId="77777777" w:rsidR="00BE4E7C"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240</w:t>
            </w:r>
          </w:p>
        </w:tc>
      </w:tr>
      <w:tr w:rsidR="00BE4E7C" w:rsidRPr="00F63F99" w14:paraId="23E630A0" w14:textId="77777777" w:rsidTr="000D25AA">
        <w:trPr>
          <w:trHeight w:val="314"/>
          <w:jc w:val="center"/>
        </w:trPr>
        <w:tc>
          <w:tcPr>
            <w:tcW w:w="2787" w:type="dxa"/>
            <w:tcBorders>
              <w:top w:val="single" w:sz="4" w:space="0" w:color="auto"/>
              <w:left w:val="nil"/>
              <w:bottom w:val="single" w:sz="4" w:space="0" w:color="auto"/>
              <w:right w:val="nil"/>
            </w:tcBorders>
            <w:shd w:val="clear" w:color="auto" w:fill="auto"/>
            <w:noWrap/>
            <w:vAlign w:val="bottom"/>
            <w:hideMark/>
          </w:tcPr>
          <w:p w14:paraId="2A700FA9"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R-squared</w:t>
            </w:r>
          </w:p>
        </w:tc>
        <w:tc>
          <w:tcPr>
            <w:tcW w:w="2352" w:type="dxa"/>
            <w:tcBorders>
              <w:top w:val="single" w:sz="4" w:space="0" w:color="auto"/>
              <w:left w:val="nil"/>
              <w:bottom w:val="single" w:sz="4" w:space="0" w:color="auto"/>
              <w:right w:val="nil"/>
            </w:tcBorders>
            <w:shd w:val="clear" w:color="auto" w:fill="auto"/>
            <w:noWrap/>
            <w:vAlign w:val="bottom"/>
          </w:tcPr>
          <w:p w14:paraId="2815A1A9"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0.14</w:t>
            </w:r>
          </w:p>
        </w:tc>
        <w:tc>
          <w:tcPr>
            <w:tcW w:w="266" w:type="dxa"/>
            <w:tcBorders>
              <w:top w:val="single" w:sz="4" w:space="0" w:color="auto"/>
              <w:left w:val="nil"/>
              <w:bottom w:val="single" w:sz="4" w:space="0" w:color="auto"/>
              <w:right w:val="nil"/>
            </w:tcBorders>
            <w:shd w:val="clear" w:color="auto" w:fill="auto"/>
            <w:noWrap/>
            <w:vAlign w:val="bottom"/>
          </w:tcPr>
          <w:p w14:paraId="60E78D03" w14:textId="77777777" w:rsidR="00BE4E7C" w:rsidRPr="00F63F99" w:rsidRDefault="00BE4E7C" w:rsidP="000D25AA">
            <w:pPr>
              <w:jc w:val="center"/>
              <w:rPr>
                <w:rFonts w:eastAsia="Times New Roman"/>
                <w:color w:val="000000" w:themeColor="text1"/>
                <w:sz w:val="22"/>
                <w:szCs w:val="22"/>
              </w:rPr>
            </w:pPr>
          </w:p>
        </w:tc>
        <w:tc>
          <w:tcPr>
            <w:tcW w:w="2520" w:type="dxa"/>
            <w:tcBorders>
              <w:top w:val="single" w:sz="4" w:space="0" w:color="auto"/>
              <w:left w:val="nil"/>
              <w:bottom w:val="single" w:sz="4" w:space="0" w:color="auto"/>
              <w:right w:val="nil"/>
            </w:tcBorders>
            <w:shd w:val="clear" w:color="auto" w:fill="auto"/>
            <w:noWrap/>
            <w:vAlign w:val="bottom"/>
          </w:tcPr>
          <w:p w14:paraId="2E1983E8" w14:textId="77777777" w:rsidR="00BE4E7C" w:rsidRPr="00F63F99" w:rsidRDefault="00BE4E7C" w:rsidP="000D25AA">
            <w:pPr>
              <w:jc w:val="center"/>
              <w:rPr>
                <w:rFonts w:eastAsia="Times New Roman"/>
                <w:color w:val="000000" w:themeColor="text1"/>
                <w:sz w:val="22"/>
                <w:szCs w:val="22"/>
              </w:rPr>
            </w:pPr>
            <w:r w:rsidRPr="002067B1">
              <w:rPr>
                <w:rFonts w:eastAsia="Times New Roman"/>
                <w:color w:val="000000" w:themeColor="text1"/>
                <w:sz w:val="22"/>
                <w:szCs w:val="22"/>
              </w:rPr>
              <w:t>0.16</w:t>
            </w:r>
          </w:p>
        </w:tc>
      </w:tr>
      <w:tr w:rsidR="00BE4E7C" w:rsidRPr="00F63F99" w14:paraId="5F6C53C6" w14:textId="77777777" w:rsidTr="000D25AA">
        <w:trPr>
          <w:trHeight w:val="77"/>
          <w:jc w:val="center"/>
        </w:trPr>
        <w:tc>
          <w:tcPr>
            <w:tcW w:w="7925" w:type="dxa"/>
            <w:gridSpan w:val="4"/>
            <w:tcBorders>
              <w:top w:val="single" w:sz="4" w:space="0" w:color="auto"/>
              <w:left w:val="nil"/>
              <w:bottom w:val="double" w:sz="4" w:space="0" w:color="auto"/>
              <w:right w:val="nil"/>
            </w:tcBorders>
            <w:shd w:val="clear" w:color="auto" w:fill="auto"/>
            <w:noWrap/>
            <w:vAlign w:val="center"/>
          </w:tcPr>
          <w:p w14:paraId="50E43FB1" w14:textId="77777777" w:rsidR="00BE4E7C" w:rsidRPr="00F63F99" w:rsidRDefault="00BE4E7C" w:rsidP="000D25AA">
            <w:pPr>
              <w:jc w:val="center"/>
              <w:rPr>
                <w:rFonts w:eastAsia="Times New Roman"/>
                <w:color w:val="000000" w:themeColor="text1"/>
                <w:sz w:val="22"/>
                <w:szCs w:val="22"/>
              </w:rPr>
            </w:pPr>
            <w:r w:rsidRPr="00F63F99">
              <w:rPr>
                <w:rFonts w:eastAsia="Times New Roman"/>
                <w:color w:val="000000" w:themeColor="text1"/>
                <w:sz w:val="22"/>
                <w:szCs w:val="22"/>
              </w:rPr>
              <w:t>Standard error in parenthesis *** p&lt;0.01, ** p&lt;0.05, * p&lt;0.1</w:t>
            </w:r>
          </w:p>
        </w:tc>
      </w:tr>
    </w:tbl>
    <w:p w14:paraId="59D6B10A" w14:textId="77777777" w:rsidR="00BE4E7C" w:rsidRDefault="00BE4E7C" w:rsidP="00BE4E7C">
      <w:pPr>
        <w:pStyle w:val="Body"/>
        <w:jc w:val="center"/>
        <w:rPr>
          <w:rStyle w:val="Hyperlink0"/>
        </w:rPr>
      </w:pPr>
    </w:p>
    <w:p w14:paraId="1C52ABDF" w14:textId="77777777" w:rsidR="00BE4E7C" w:rsidRDefault="00BE4E7C" w:rsidP="00BE4E7C">
      <w:pPr>
        <w:pStyle w:val="Body"/>
        <w:jc w:val="center"/>
        <w:rPr>
          <w:rStyle w:val="Hyperlink0"/>
        </w:rPr>
      </w:pPr>
    </w:p>
    <w:p w14:paraId="2A983852" w14:textId="77777777" w:rsidR="00BE4E7C" w:rsidRDefault="00BE4E7C" w:rsidP="00BE4E7C">
      <w:pPr>
        <w:pStyle w:val="Body"/>
        <w:jc w:val="center"/>
        <w:rPr>
          <w:rStyle w:val="Hyperlink0"/>
        </w:rPr>
      </w:pPr>
    </w:p>
    <w:p w14:paraId="2CB55F02" w14:textId="77777777" w:rsidR="00BE4E7C" w:rsidRDefault="00BE4E7C" w:rsidP="00BE4E7C">
      <w:pPr>
        <w:pStyle w:val="Body"/>
        <w:jc w:val="center"/>
        <w:rPr>
          <w:rStyle w:val="Hyperlink0"/>
        </w:rPr>
      </w:pPr>
    </w:p>
    <w:p w14:paraId="450A9290" w14:textId="77777777" w:rsidR="00BE4E7C" w:rsidRDefault="00BE4E7C" w:rsidP="00BE4E7C">
      <w:pPr>
        <w:pStyle w:val="Body"/>
        <w:jc w:val="center"/>
        <w:rPr>
          <w:rStyle w:val="Hyperlink0"/>
        </w:rPr>
      </w:pPr>
    </w:p>
    <w:p w14:paraId="41A5790D" w14:textId="77777777" w:rsidR="00BE4E7C" w:rsidRDefault="00BE4E7C" w:rsidP="00BE4E7C">
      <w:pPr>
        <w:pStyle w:val="Body"/>
        <w:jc w:val="center"/>
        <w:rPr>
          <w:rStyle w:val="Hyperlink0"/>
        </w:rPr>
      </w:pPr>
    </w:p>
    <w:p w14:paraId="0421C04B" w14:textId="77777777" w:rsidR="00BE4E7C" w:rsidRDefault="00BE4E7C" w:rsidP="00BE4E7C">
      <w:pPr>
        <w:pStyle w:val="Body"/>
        <w:jc w:val="center"/>
        <w:rPr>
          <w:rStyle w:val="Hyperlink0"/>
        </w:rPr>
      </w:pPr>
    </w:p>
    <w:p w14:paraId="1DDAA52F" w14:textId="77777777" w:rsidR="00BE4E7C" w:rsidRDefault="00BE4E7C" w:rsidP="00BE4E7C">
      <w:pPr>
        <w:pStyle w:val="Body"/>
        <w:jc w:val="center"/>
        <w:rPr>
          <w:rStyle w:val="Hyperlink0"/>
        </w:rPr>
      </w:pPr>
    </w:p>
    <w:p w14:paraId="67FFCECB" w14:textId="77777777" w:rsidR="00BE4E7C" w:rsidRDefault="00BE4E7C" w:rsidP="00BE4E7C">
      <w:pPr>
        <w:pStyle w:val="Body"/>
        <w:jc w:val="center"/>
        <w:rPr>
          <w:rStyle w:val="Hyperlink0"/>
        </w:rPr>
      </w:pPr>
    </w:p>
    <w:p w14:paraId="5BAD2FF7" w14:textId="77777777" w:rsidR="00BE4E7C" w:rsidRDefault="00BE4E7C" w:rsidP="00BE4E7C">
      <w:pPr>
        <w:pStyle w:val="Body"/>
        <w:jc w:val="center"/>
        <w:rPr>
          <w:rStyle w:val="Hyperlink0"/>
        </w:rPr>
      </w:pPr>
    </w:p>
    <w:p w14:paraId="1E15F7FD" w14:textId="77777777" w:rsidR="00BE4E7C" w:rsidRDefault="00BE4E7C" w:rsidP="00BE4E7C">
      <w:pPr>
        <w:pStyle w:val="Body"/>
        <w:jc w:val="center"/>
        <w:rPr>
          <w:rStyle w:val="Hyperlink0"/>
        </w:rPr>
      </w:pPr>
    </w:p>
    <w:p w14:paraId="4BD775E8" w14:textId="77777777" w:rsidR="00BE4E7C" w:rsidRDefault="00BE4E7C" w:rsidP="00BE4E7C">
      <w:pPr>
        <w:pStyle w:val="Body"/>
        <w:jc w:val="center"/>
        <w:rPr>
          <w:rStyle w:val="Hyperlink0"/>
        </w:rPr>
      </w:pPr>
    </w:p>
    <w:p w14:paraId="23D32CAF" w14:textId="77777777" w:rsidR="00BE4E7C" w:rsidRDefault="00BE4E7C" w:rsidP="00BE4E7C">
      <w:pPr>
        <w:pStyle w:val="Body"/>
        <w:jc w:val="center"/>
        <w:rPr>
          <w:rStyle w:val="Hyperlink0"/>
        </w:rPr>
      </w:pPr>
    </w:p>
    <w:p w14:paraId="77660286" w14:textId="77777777" w:rsidR="00BE4E7C" w:rsidRDefault="00BE4E7C" w:rsidP="00BE4E7C">
      <w:pPr>
        <w:pStyle w:val="Body"/>
        <w:jc w:val="center"/>
        <w:rPr>
          <w:rStyle w:val="Hyperlink0"/>
        </w:rPr>
      </w:pPr>
    </w:p>
    <w:p w14:paraId="1F7BBD6D" w14:textId="77777777" w:rsidR="00BE4E7C" w:rsidRDefault="00BE4E7C" w:rsidP="00BE4E7C">
      <w:pPr>
        <w:pStyle w:val="Body"/>
        <w:jc w:val="center"/>
        <w:rPr>
          <w:rStyle w:val="Hyperlink0"/>
        </w:rPr>
      </w:pPr>
    </w:p>
    <w:p w14:paraId="691EC40E" w14:textId="4A4E1A1B" w:rsidR="00BE4E7C" w:rsidRDefault="00BE4E7C" w:rsidP="00BE4E7C">
      <w:pPr>
        <w:pStyle w:val="Body"/>
        <w:jc w:val="center"/>
      </w:pPr>
      <w:r>
        <w:rPr>
          <w:b/>
          <w:bCs/>
          <w:lang w:val="fr-FR"/>
        </w:rPr>
        <w:t xml:space="preserve">Table </w:t>
      </w:r>
      <w:r>
        <w:rPr>
          <w:b/>
          <w:bCs/>
          <w:lang w:val="fr-FR"/>
        </w:rPr>
        <w:t>A6</w:t>
      </w:r>
      <w:r>
        <w:rPr>
          <w:b/>
          <w:bCs/>
          <w:lang w:val="fr-FR"/>
        </w:rPr>
        <w:t>.</w:t>
      </w:r>
      <w:r>
        <w:t xml:space="preserve"> OLS models. Probability of believing that there was e</w:t>
      </w:r>
      <w:proofErr w:type="spellStart"/>
      <w:r>
        <w:rPr>
          <w:lang w:val="fr-FR"/>
        </w:rPr>
        <w:t>lectoral</w:t>
      </w:r>
      <w:proofErr w:type="spellEnd"/>
      <w:r>
        <w:rPr>
          <w:lang w:val="fr-FR"/>
        </w:rPr>
        <w:t xml:space="preserve"> </w:t>
      </w:r>
      <w:r>
        <w:t>f</w:t>
      </w:r>
      <w:proofErr w:type="spellStart"/>
      <w:r>
        <w:rPr>
          <w:lang w:val="de-DE"/>
        </w:rPr>
        <w:t>raud</w:t>
      </w:r>
      <w:proofErr w:type="spellEnd"/>
      <w:r>
        <w:rPr>
          <w:lang w:val="de-DE"/>
        </w:rPr>
        <w:t xml:space="preserve"> </w:t>
      </w:r>
      <w:r>
        <w:t>in 2006</w:t>
      </w:r>
    </w:p>
    <w:p w14:paraId="5C543589" w14:textId="77777777" w:rsidR="00BE4E7C" w:rsidRDefault="00BE4E7C" w:rsidP="00BE4E7C">
      <w:pPr>
        <w:pStyle w:val="Body"/>
        <w:jc w:val="center"/>
      </w:pPr>
      <w:r>
        <w:t xml:space="preserve">(values range from 0 </w:t>
      </w:r>
      <w:r>
        <w:rPr>
          <w:rtl/>
          <w:lang w:val="ar-SA"/>
        </w:rPr>
        <w:t>“</w:t>
      </w:r>
      <w:r>
        <w:t xml:space="preserve">not true at all” to 1 </w:t>
      </w:r>
      <w:r>
        <w:rPr>
          <w:rtl/>
          <w:lang w:val="ar-SA"/>
        </w:rPr>
        <w:t>“</w:t>
      </w:r>
      <w:r>
        <w:t>very true”)</w:t>
      </w:r>
    </w:p>
    <w:p w14:paraId="2596AA8E" w14:textId="77777777" w:rsidR="00BE4E7C" w:rsidRDefault="00BE4E7C" w:rsidP="00BE4E7C">
      <w:pPr>
        <w:pStyle w:val="Body"/>
        <w:jc w:val="center"/>
        <w:rPr>
          <w:rStyle w:val="Hyperlink0"/>
        </w:rPr>
      </w:pPr>
    </w:p>
    <w:p w14:paraId="2019BEA3" w14:textId="77777777" w:rsidR="00BE4E7C" w:rsidRDefault="00BE4E7C" w:rsidP="00BE4E7C">
      <w:pPr>
        <w:pStyle w:val="Body"/>
        <w:jc w:val="center"/>
        <w:rPr>
          <w:rStyle w:val="Hyperlink0"/>
        </w:rPr>
      </w:pPr>
      <w:r>
        <w:rPr>
          <w:rStyle w:val="Hyperlink0"/>
        </w:rPr>
        <w:t>(Even when excluding trust in elections)</w:t>
      </w:r>
    </w:p>
    <w:p w14:paraId="16B33DC5" w14:textId="77777777" w:rsidR="00BE4E7C" w:rsidRDefault="00BE4E7C" w:rsidP="00BE4E7C">
      <w:pPr>
        <w:pStyle w:val="Body"/>
        <w:jc w:val="center"/>
        <w:rPr>
          <w:rStyle w:val="Hyperlink0"/>
        </w:rPr>
      </w:pPr>
    </w:p>
    <w:tbl>
      <w:tblPr>
        <w:tblW w:w="9942" w:type="dxa"/>
        <w:jc w:val="center"/>
        <w:tblLayout w:type="fixed"/>
        <w:tblLook w:val="04A0" w:firstRow="1" w:lastRow="0" w:firstColumn="1" w:lastColumn="0" w:noHBand="0" w:noVBand="1"/>
      </w:tblPr>
      <w:tblGrid>
        <w:gridCol w:w="3308"/>
        <w:gridCol w:w="1075"/>
        <w:gridCol w:w="1054"/>
        <w:gridCol w:w="1054"/>
        <w:gridCol w:w="248"/>
        <w:gridCol w:w="1051"/>
        <w:gridCol w:w="1076"/>
        <w:gridCol w:w="1076"/>
      </w:tblGrid>
      <w:tr w:rsidR="00BE4E7C" w:rsidRPr="00F63F99" w14:paraId="38408BD0" w14:textId="77777777" w:rsidTr="000D25AA">
        <w:trPr>
          <w:trHeight w:val="782"/>
          <w:jc w:val="center"/>
        </w:trPr>
        <w:tc>
          <w:tcPr>
            <w:tcW w:w="3308" w:type="dxa"/>
            <w:tcBorders>
              <w:top w:val="double" w:sz="4" w:space="0" w:color="000000"/>
              <w:left w:val="nil"/>
              <w:bottom w:val="single" w:sz="4" w:space="0" w:color="auto"/>
              <w:right w:val="nil"/>
            </w:tcBorders>
            <w:shd w:val="clear" w:color="auto" w:fill="auto"/>
            <w:noWrap/>
            <w:vAlign w:val="bottom"/>
          </w:tcPr>
          <w:p w14:paraId="75557E23" w14:textId="77777777" w:rsidR="00BE4E7C" w:rsidRPr="00F63F99" w:rsidRDefault="00BE4E7C" w:rsidP="000D25AA">
            <w:pPr>
              <w:rPr>
                <w:rFonts w:eastAsia="Times New Roman"/>
                <w:color w:val="000000" w:themeColor="text1"/>
                <w:sz w:val="22"/>
                <w:szCs w:val="22"/>
              </w:rPr>
            </w:pPr>
          </w:p>
        </w:tc>
        <w:tc>
          <w:tcPr>
            <w:tcW w:w="3183" w:type="dxa"/>
            <w:gridSpan w:val="3"/>
            <w:tcBorders>
              <w:top w:val="double" w:sz="4" w:space="0" w:color="000000"/>
              <w:left w:val="nil"/>
              <w:bottom w:val="single" w:sz="4" w:space="0" w:color="auto"/>
              <w:right w:val="nil"/>
            </w:tcBorders>
            <w:shd w:val="clear" w:color="auto" w:fill="auto"/>
            <w:noWrap/>
            <w:vAlign w:val="center"/>
          </w:tcPr>
          <w:p w14:paraId="6BD5012B" w14:textId="77777777" w:rsidR="00BE4E7C" w:rsidRDefault="00BE4E7C" w:rsidP="000D25AA">
            <w:pPr>
              <w:jc w:val="center"/>
              <w:rPr>
                <w:rFonts w:eastAsia="Times New Roman"/>
                <w:color w:val="000000" w:themeColor="text1"/>
                <w:sz w:val="22"/>
                <w:szCs w:val="22"/>
              </w:rPr>
            </w:pPr>
            <w:r>
              <w:rPr>
                <w:rFonts w:eastAsia="Times New Roman"/>
                <w:color w:val="000000" w:themeColor="text1"/>
                <w:sz w:val="22"/>
                <w:szCs w:val="22"/>
              </w:rPr>
              <w:t>2018 Survey</w:t>
            </w:r>
          </w:p>
        </w:tc>
        <w:tc>
          <w:tcPr>
            <w:tcW w:w="248" w:type="dxa"/>
            <w:tcBorders>
              <w:top w:val="double" w:sz="4" w:space="0" w:color="000000"/>
              <w:left w:val="nil"/>
              <w:bottom w:val="single" w:sz="4" w:space="0" w:color="auto"/>
              <w:right w:val="nil"/>
            </w:tcBorders>
            <w:shd w:val="clear" w:color="auto" w:fill="auto"/>
            <w:noWrap/>
            <w:vAlign w:val="center"/>
          </w:tcPr>
          <w:p w14:paraId="659AC395" w14:textId="77777777" w:rsidR="00BE4E7C" w:rsidRPr="00F63F99" w:rsidRDefault="00BE4E7C" w:rsidP="000D25AA">
            <w:pPr>
              <w:jc w:val="center"/>
              <w:rPr>
                <w:rFonts w:eastAsia="Times New Roman"/>
                <w:color w:val="000000" w:themeColor="text1"/>
                <w:sz w:val="22"/>
                <w:szCs w:val="22"/>
              </w:rPr>
            </w:pPr>
          </w:p>
        </w:tc>
        <w:tc>
          <w:tcPr>
            <w:tcW w:w="3203" w:type="dxa"/>
            <w:gridSpan w:val="3"/>
            <w:tcBorders>
              <w:top w:val="double" w:sz="4" w:space="0" w:color="000000"/>
              <w:left w:val="nil"/>
              <w:bottom w:val="single" w:sz="4" w:space="0" w:color="auto"/>
              <w:right w:val="nil"/>
            </w:tcBorders>
            <w:shd w:val="clear" w:color="auto" w:fill="auto"/>
            <w:noWrap/>
            <w:vAlign w:val="center"/>
          </w:tcPr>
          <w:p w14:paraId="7D4E19CB" w14:textId="77777777" w:rsidR="00BE4E7C" w:rsidRDefault="00BE4E7C" w:rsidP="000D25AA">
            <w:pPr>
              <w:jc w:val="center"/>
              <w:rPr>
                <w:rFonts w:eastAsia="Times New Roman"/>
                <w:color w:val="000000" w:themeColor="text1"/>
                <w:sz w:val="22"/>
                <w:szCs w:val="22"/>
              </w:rPr>
            </w:pPr>
            <w:r>
              <w:rPr>
                <w:rFonts w:eastAsia="Times New Roman"/>
                <w:color w:val="000000" w:themeColor="text1"/>
                <w:sz w:val="22"/>
                <w:szCs w:val="22"/>
              </w:rPr>
              <w:t>2021 Mexican Election Study</w:t>
            </w:r>
          </w:p>
        </w:tc>
      </w:tr>
      <w:tr w:rsidR="00BE4E7C" w:rsidRPr="00F63F99" w14:paraId="1D604423" w14:textId="77777777" w:rsidTr="000D25AA">
        <w:trPr>
          <w:trHeight w:val="383"/>
          <w:jc w:val="center"/>
        </w:trPr>
        <w:tc>
          <w:tcPr>
            <w:tcW w:w="3308" w:type="dxa"/>
            <w:tcBorders>
              <w:left w:val="nil"/>
              <w:bottom w:val="single" w:sz="4" w:space="0" w:color="auto"/>
              <w:right w:val="nil"/>
            </w:tcBorders>
            <w:shd w:val="clear" w:color="auto" w:fill="auto"/>
            <w:noWrap/>
            <w:vAlign w:val="bottom"/>
            <w:hideMark/>
          </w:tcPr>
          <w:p w14:paraId="1F408933"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 xml:space="preserve">Party ID (Reference = </w:t>
            </w:r>
            <w:r>
              <w:rPr>
                <w:rFonts w:eastAsia="Times New Roman"/>
                <w:color w:val="000000" w:themeColor="text1"/>
                <w:sz w:val="22"/>
                <w:szCs w:val="22"/>
              </w:rPr>
              <w:t>PAN</w:t>
            </w:r>
            <w:r w:rsidRPr="00F63F99">
              <w:rPr>
                <w:rFonts w:eastAsia="Times New Roman"/>
                <w:color w:val="000000" w:themeColor="text1"/>
                <w:sz w:val="22"/>
                <w:szCs w:val="22"/>
              </w:rPr>
              <w:t>)</w:t>
            </w:r>
          </w:p>
        </w:tc>
        <w:tc>
          <w:tcPr>
            <w:tcW w:w="1075" w:type="dxa"/>
            <w:tcBorders>
              <w:top w:val="single" w:sz="4" w:space="0" w:color="auto"/>
              <w:left w:val="nil"/>
              <w:bottom w:val="single" w:sz="4" w:space="0" w:color="auto"/>
              <w:right w:val="nil"/>
            </w:tcBorders>
            <w:shd w:val="clear" w:color="auto" w:fill="auto"/>
            <w:noWrap/>
            <w:vAlign w:val="center"/>
            <w:hideMark/>
          </w:tcPr>
          <w:p w14:paraId="09DC2CD1" w14:textId="77777777" w:rsidR="00BE4E7C" w:rsidRPr="00F63F99" w:rsidRDefault="00BE4E7C" w:rsidP="000D25AA">
            <w:pPr>
              <w:jc w:val="center"/>
              <w:rPr>
                <w:rFonts w:eastAsia="Times New Roman"/>
                <w:color w:val="000000" w:themeColor="text1"/>
                <w:sz w:val="22"/>
                <w:szCs w:val="22"/>
              </w:rPr>
            </w:pPr>
            <w:r w:rsidRPr="00F63F99">
              <w:rPr>
                <w:rFonts w:eastAsia="Times New Roman"/>
                <w:color w:val="000000" w:themeColor="text1"/>
                <w:sz w:val="22"/>
                <w:szCs w:val="22"/>
              </w:rPr>
              <w:t>(1)</w:t>
            </w:r>
          </w:p>
        </w:tc>
        <w:tc>
          <w:tcPr>
            <w:tcW w:w="1054" w:type="dxa"/>
            <w:tcBorders>
              <w:top w:val="single" w:sz="4" w:space="0" w:color="auto"/>
              <w:left w:val="nil"/>
              <w:bottom w:val="single" w:sz="4" w:space="0" w:color="auto"/>
              <w:right w:val="nil"/>
            </w:tcBorders>
            <w:shd w:val="clear" w:color="auto" w:fill="auto"/>
            <w:noWrap/>
            <w:vAlign w:val="center"/>
            <w:hideMark/>
          </w:tcPr>
          <w:p w14:paraId="5EB005BF" w14:textId="77777777" w:rsidR="00BE4E7C" w:rsidRPr="00F63F99" w:rsidRDefault="00BE4E7C" w:rsidP="000D25AA">
            <w:pPr>
              <w:jc w:val="center"/>
              <w:rPr>
                <w:rFonts w:eastAsia="Times New Roman"/>
                <w:color w:val="000000" w:themeColor="text1"/>
                <w:sz w:val="22"/>
                <w:szCs w:val="22"/>
              </w:rPr>
            </w:pPr>
            <w:r w:rsidRPr="00F63F99">
              <w:rPr>
                <w:rFonts w:eastAsia="Times New Roman"/>
                <w:color w:val="000000" w:themeColor="text1"/>
                <w:sz w:val="22"/>
                <w:szCs w:val="22"/>
              </w:rPr>
              <w:t>(2)</w:t>
            </w:r>
          </w:p>
        </w:tc>
        <w:tc>
          <w:tcPr>
            <w:tcW w:w="1054" w:type="dxa"/>
            <w:tcBorders>
              <w:top w:val="single" w:sz="4" w:space="0" w:color="auto"/>
              <w:left w:val="nil"/>
              <w:bottom w:val="single" w:sz="4" w:space="0" w:color="auto"/>
              <w:right w:val="nil"/>
            </w:tcBorders>
            <w:shd w:val="clear" w:color="auto" w:fill="auto"/>
            <w:vAlign w:val="center"/>
          </w:tcPr>
          <w:p w14:paraId="21D95697" w14:textId="77777777" w:rsidR="00BE4E7C" w:rsidRPr="00F63F99" w:rsidRDefault="00BE4E7C" w:rsidP="000D25AA">
            <w:pPr>
              <w:jc w:val="center"/>
              <w:rPr>
                <w:rFonts w:eastAsia="Times New Roman"/>
                <w:color w:val="000000" w:themeColor="text1"/>
                <w:sz w:val="22"/>
                <w:szCs w:val="22"/>
              </w:rPr>
            </w:pPr>
            <w:r>
              <w:rPr>
                <w:rFonts w:eastAsia="Times New Roman"/>
                <w:color w:val="000000" w:themeColor="text1"/>
                <w:sz w:val="22"/>
                <w:szCs w:val="22"/>
              </w:rPr>
              <w:t>(3)</w:t>
            </w:r>
          </w:p>
        </w:tc>
        <w:tc>
          <w:tcPr>
            <w:tcW w:w="248" w:type="dxa"/>
            <w:tcBorders>
              <w:top w:val="single" w:sz="4" w:space="0" w:color="auto"/>
              <w:left w:val="nil"/>
              <w:bottom w:val="single" w:sz="4" w:space="0" w:color="auto"/>
              <w:right w:val="nil"/>
            </w:tcBorders>
            <w:shd w:val="clear" w:color="auto" w:fill="auto"/>
            <w:noWrap/>
            <w:vAlign w:val="center"/>
            <w:hideMark/>
          </w:tcPr>
          <w:p w14:paraId="29DBAF68" w14:textId="77777777" w:rsidR="00BE4E7C" w:rsidRPr="00F63F99" w:rsidRDefault="00BE4E7C" w:rsidP="000D25AA">
            <w:pPr>
              <w:jc w:val="center"/>
              <w:rPr>
                <w:rFonts w:eastAsia="Times New Roman"/>
                <w:color w:val="000000" w:themeColor="text1"/>
                <w:sz w:val="22"/>
                <w:szCs w:val="22"/>
              </w:rPr>
            </w:pPr>
          </w:p>
        </w:tc>
        <w:tc>
          <w:tcPr>
            <w:tcW w:w="1051" w:type="dxa"/>
            <w:tcBorders>
              <w:top w:val="single" w:sz="4" w:space="0" w:color="auto"/>
              <w:left w:val="nil"/>
              <w:bottom w:val="single" w:sz="4" w:space="0" w:color="auto"/>
              <w:right w:val="nil"/>
            </w:tcBorders>
            <w:shd w:val="clear" w:color="auto" w:fill="auto"/>
            <w:noWrap/>
            <w:vAlign w:val="center"/>
          </w:tcPr>
          <w:p w14:paraId="6BE4E65F" w14:textId="77777777" w:rsidR="00BE4E7C" w:rsidRPr="00F63F99" w:rsidRDefault="00BE4E7C" w:rsidP="000D25AA">
            <w:pPr>
              <w:jc w:val="center"/>
              <w:rPr>
                <w:rFonts w:eastAsia="Times New Roman"/>
                <w:color w:val="000000" w:themeColor="text1"/>
                <w:sz w:val="22"/>
                <w:szCs w:val="22"/>
              </w:rPr>
            </w:pPr>
            <w:r>
              <w:rPr>
                <w:rFonts w:eastAsia="Times New Roman"/>
                <w:color w:val="000000" w:themeColor="text1"/>
                <w:sz w:val="22"/>
                <w:szCs w:val="22"/>
              </w:rPr>
              <w:t>(4</w:t>
            </w:r>
            <w:r w:rsidRPr="00F63F99">
              <w:rPr>
                <w:rFonts w:eastAsia="Times New Roman"/>
                <w:color w:val="000000" w:themeColor="text1"/>
                <w:sz w:val="22"/>
                <w:szCs w:val="22"/>
              </w:rPr>
              <w:t>)</w:t>
            </w:r>
          </w:p>
        </w:tc>
        <w:tc>
          <w:tcPr>
            <w:tcW w:w="1076" w:type="dxa"/>
            <w:tcBorders>
              <w:top w:val="single" w:sz="4" w:space="0" w:color="auto"/>
              <w:left w:val="nil"/>
              <w:bottom w:val="single" w:sz="4" w:space="0" w:color="auto"/>
              <w:right w:val="nil"/>
            </w:tcBorders>
            <w:vAlign w:val="center"/>
          </w:tcPr>
          <w:p w14:paraId="4766B030" w14:textId="77777777" w:rsidR="00BE4E7C" w:rsidRPr="00F63F99" w:rsidRDefault="00BE4E7C" w:rsidP="000D25AA">
            <w:pPr>
              <w:jc w:val="center"/>
              <w:rPr>
                <w:rFonts w:eastAsia="Times New Roman"/>
                <w:color w:val="000000" w:themeColor="text1"/>
                <w:sz w:val="22"/>
                <w:szCs w:val="22"/>
              </w:rPr>
            </w:pPr>
            <w:r>
              <w:rPr>
                <w:rFonts w:eastAsia="Times New Roman"/>
                <w:color w:val="000000" w:themeColor="text1"/>
                <w:sz w:val="22"/>
                <w:szCs w:val="22"/>
              </w:rPr>
              <w:t>(5</w:t>
            </w:r>
            <w:r w:rsidRPr="00F63F99">
              <w:rPr>
                <w:rFonts w:eastAsia="Times New Roman"/>
                <w:color w:val="000000" w:themeColor="text1"/>
                <w:sz w:val="22"/>
                <w:szCs w:val="22"/>
              </w:rPr>
              <w:t>)</w:t>
            </w:r>
          </w:p>
        </w:tc>
        <w:tc>
          <w:tcPr>
            <w:tcW w:w="1076" w:type="dxa"/>
            <w:tcBorders>
              <w:top w:val="single" w:sz="4" w:space="0" w:color="auto"/>
              <w:left w:val="nil"/>
              <w:bottom w:val="single" w:sz="4" w:space="0" w:color="auto"/>
              <w:right w:val="nil"/>
            </w:tcBorders>
            <w:vAlign w:val="center"/>
          </w:tcPr>
          <w:p w14:paraId="49820E02" w14:textId="77777777" w:rsidR="00BE4E7C" w:rsidRPr="00F63F99" w:rsidRDefault="00BE4E7C" w:rsidP="000D25AA">
            <w:pPr>
              <w:jc w:val="center"/>
              <w:rPr>
                <w:rFonts w:eastAsia="Times New Roman"/>
                <w:color w:val="000000" w:themeColor="text1"/>
                <w:sz w:val="22"/>
                <w:szCs w:val="22"/>
              </w:rPr>
            </w:pPr>
            <w:r>
              <w:rPr>
                <w:rFonts w:eastAsia="Times New Roman"/>
                <w:color w:val="000000" w:themeColor="text1"/>
                <w:sz w:val="22"/>
                <w:szCs w:val="22"/>
              </w:rPr>
              <w:t>(6)</w:t>
            </w:r>
          </w:p>
        </w:tc>
      </w:tr>
      <w:tr w:rsidR="00BE4E7C" w:rsidRPr="00F63F99" w14:paraId="682AEE66" w14:textId="77777777" w:rsidTr="000D25AA">
        <w:trPr>
          <w:trHeight w:val="278"/>
          <w:jc w:val="center"/>
        </w:trPr>
        <w:tc>
          <w:tcPr>
            <w:tcW w:w="3308" w:type="dxa"/>
            <w:tcBorders>
              <w:top w:val="nil"/>
              <w:left w:val="nil"/>
              <w:bottom w:val="nil"/>
              <w:right w:val="nil"/>
            </w:tcBorders>
            <w:shd w:val="clear" w:color="auto" w:fill="auto"/>
            <w:noWrap/>
            <w:vAlign w:val="bottom"/>
            <w:hideMark/>
          </w:tcPr>
          <w:p w14:paraId="1122AB4A"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 PRI</w:t>
            </w:r>
          </w:p>
        </w:tc>
        <w:tc>
          <w:tcPr>
            <w:tcW w:w="1075" w:type="dxa"/>
            <w:tcBorders>
              <w:top w:val="single" w:sz="4" w:space="0" w:color="auto"/>
              <w:left w:val="nil"/>
              <w:bottom w:val="nil"/>
              <w:right w:val="nil"/>
            </w:tcBorders>
            <w:shd w:val="clear" w:color="auto" w:fill="auto"/>
            <w:noWrap/>
            <w:vAlign w:val="bottom"/>
            <w:hideMark/>
          </w:tcPr>
          <w:p w14:paraId="7A11EEA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0.11**</w:t>
            </w:r>
          </w:p>
        </w:tc>
        <w:tc>
          <w:tcPr>
            <w:tcW w:w="1054" w:type="dxa"/>
            <w:tcBorders>
              <w:top w:val="single" w:sz="4" w:space="0" w:color="auto"/>
              <w:left w:val="nil"/>
              <w:bottom w:val="nil"/>
              <w:right w:val="nil"/>
            </w:tcBorders>
            <w:shd w:val="clear" w:color="auto" w:fill="auto"/>
            <w:noWrap/>
            <w:vAlign w:val="bottom"/>
          </w:tcPr>
          <w:p w14:paraId="1CFE56EA"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c>
          <w:tcPr>
            <w:tcW w:w="1054" w:type="dxa"/>
            <w:tcBorders>
              <w:top w:val="single" w:sz="4" w:space="0" w:color="auto"/>
              <w:left w:val="nil"/>
              <w:bottom w:val="nil"/>
              <w:right w:val="nil"/>
            </w:tcBorders>
            <w:shd w:val="clear" w:color="auto" w:fill="auto"/>
            <w:vAlign w:val="bottom"/>
          </w:tcPr>
          <w:p w14:paraId="6459106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c>
          <w:tcPr>
            <w:tcW w:w="248" w:type="dxa"/>
            <w:tcBorders>
              <w:top w:val="single" w:sz="4" w:space="0" w:color="auto"/>
              <w:left w:val="nil"/>
              <w:bottom w:val="nil"/>
              <w:right w:val="nil"/>
            </w:tcBorders>
            <w:shd w:val="clear" w:color="auto" w:fill="auto"/>
            <w:noWrap/>
            <w:vAlign w:val="bottom"/>
          </w:tcPr>
          <w:p w14:paraId="47D7C8AA" w14:textId="77777777" w:rsidR="00BE4E7C" w:rsidRPr="00F63F99" w:rsidRDefault="00BE4E7C" w:rsidP="000D25AA">
            <w:pPr>
              <w:jc w:val="center"/>
              <w:rPr>
                <w:rFonts w:eastAsia="Times New Roman"/>
                <w:color w:val="000000" w:themeColor="text1"/>
                <w:sz w:val="22"/>
                <w:szCs w:val="22"/>
              </w:rPr>
            </w:pPr>
          </w:p>
        </w:tc>
        <w:tc>
          <w:tcPr>
            <w:tcW w:w="1051" w:type="dxa"/>
            <w:tcBorders>
              <w:top w:val="single" w:sz="4" w:space="0" w:color="auto"/>
              <w:left w:val="nil"/>
              <w:bottom w:val="nil"/>
              <w:right w:val="nil"/>
            </w:tcBorders>
            <w:shd w:val="clear" w:color="auto" w:fill="auto"/>
            <w:noWrap/>
            <w:vAlign w:val="bottom"/>
          </w:tcPr>
          <w:p w14:paraId="3C39FBE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c>
          <w:tcPr>
            <w:tcW w:w="1076" w:type="dxa"/>
            <w:tcBorders>
              <w:top w:val="single" w:sz="4" w:space="0" w:color="auto"/>
              <w:left w:val="nil"/>
              <w:bottom w:val="nil"/>
              <w:right w:val="nil"/>
            </w:tcBorders>
            <w:vAlign w:val="bottom"/>
          </w:tcPr>
          <w:p w14:paraId="17816DB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single" w:sz="4" w:space="0" w:color="auto"/>
              <w:left w:val="nil"/>
              <w:bottom w:val="nil"/>
              <w:right w:val="nil"/>
            </w:tcBorders>
            <w:vAlign w:val="bottom"/>
          </w:tcPr>
          <w:p w14:paraId="5B5BB490"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r>
      <w:tr w:rsidR="00BE4E7C" w:rsidRPr="00F63F99" w14:paraId="1A6B38F3"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5208A315"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3065494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noWrap/>
            <w:vAlign w:val="bottom"/>
          </w:tcPr>
          <w:p w14:paraId="38B8EAC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vAlign w:val="bottom"/>
          </w:tcPr>
          <w:p w14:paraId="2914BBA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248" w:type="dxa"/>
            <w:tcBorders>
              <w:top w:val="nil"/>
              <w:left w:val="nil"/>
              <w:bottom w:val="nil"/>
              <w:right w:val="nil"/>
            </w:tcBorders>
            <w:shd w:val="clear" w:color="auto" w:fill="auto"/>
            <w:noWrap/>
            <w:vAlign w:val="bottom"/>
          </w:tcPr>
          <w:p w14:paraId="1B6FAED7"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693384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(0.07)</w:t>
            </w:r>
          </w:p>
        </w:tc>
        <w:tc>
          <w:tcPr>
            <w:tcW w:w="1076" w:type="dxa"/>
            <w:tcBorders>
              <w:top w:val="nil"/>
              <w:left w:val="nil"/>
              <w:bottom w:val="nil"/>
              <w:right w:val="nil"/>
            </w:tcBorders>
            <w:vAlign w:val="bottom"/>
          </w:tcPr>
          <w:p w14:paraId="78E31B9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(0.07)</w:t>
            </w:r>
          </w:p>
        </w:tc>
        <w:tc>
          <w:tcPr>
            <w:tcW w:w="1076" w:type="dxa"/>
            <w:tcBorders>
              <w:top w:val="nil"/>
              <w:left w:val="nil"/>
              <w:bottom w:val="nil"/>
              <w:right w:val="nil"/>
            </w:tcBorders>
            <w:vAlign w:val="bottom"/>
          </w:tcPr>
          <w:p w14:paraId="3BA740B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(0.07)</w:t>
            </w:r>
          </w:p>
        </w:tc>
      </w:tr>
      <w:tr w:rsidR="00BE4E7C" w:rsidRPr="00F63F99" w14:paraId="07C8C819"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1E749527"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 PRD</w:t>
            </w:r>
          </w:p>
        </w:tc>
        <w:tc>
          <w:tcPr>
            <w:tcW w:w="1075" w:type="dxa"/>
            <w:tcBorders>
              <w:top w:val="nil"/>
              <w:left w:val="nil"/>
              <w:bottom w:val="nil"/>
              <w:right w:val="nil"/>
            </w:tcBorders>
            <w:shd w:val="clear" w:color="auto" w:fill="auto"/>
            <w:noWrap/>
            <w:vAlign w:val="bottom"/>
            <w:hideMark/>
          </w:tcPr>
          <w:p w14:paraId="798AA898"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0.25***</w:t>
            </w:r>
          </w:p>
        </w:tc>
        <w:tc>
          <w:tcPr>
            <w:tcW w:w="1054" w:type="dxa"/>
            <w:tcBorders>
              <w:top w:val="nil"/>
              <w:left w:val="nil"/>
              <w:bottom w:val="nil"/>
              <w:right w:val="nil"/>
            </w:tcBorders>
            <w:shd w:val="clear" w:color="auto" w:fill="auto"/>
            <w:noWrap/>
            <w:vAlign w:val="bottom"/>
          </w:tcPr>
          <w:p w14:paraId="5772CE9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0.12*</w:t>
            </w:r>
          </w:p>
        </w:tc>
        <w:tc>
          <w:tcPr>
            <w:tcW w:w="1054" w:type="dxa"/>
            <w:tcBorders>
              <w:top w:val="nil"/>
              <w:left w:val="nil"/>
              <w:bottom w:val="nil"/>
              <w:right w:val="nil"/>
            </w:tcBorders>
            <w:shd w:val="clear" w:color="auto" w:fill="auto"/>
            <w:vAlign w:val="bottom"/>
          </w:tcPr>
          <w:p w14:paraId="6A6C9554"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0.14**</w:t>
            </w:r>
          </w:p>
        </w:tc>
        <w:tc>
          <w:tcPr>
            <w:tcW w:w="248" w:type="dxa"/>
            <w:tcBorders>
              <w:top w:val="nil"/>
              <w:left w:val="nil"/>
              <w:bottom w:val="nil"/>
              <w:right w:val="nil"/>
            </w:tcBorders>
            <w:shd w:val="clear" w:color="auto" w:fill="auto"/>
            <w:noWrap/>
            <w:vAlign w:val="bottom"/>
          </w:tcPr>
          <w:p w14:paraId="62A997DF"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F34367B"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311AD8D0"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6DFC6C04" w14:textId="77777777" w:rsidR="00BE4E7C" w:rsidRPr="00F63F99" w:rsidRDefault="00BE4E7C" w:rsidP="000D25AA">
            <w:pPr>
              <w:jc w:val="center"/>
              <w:rPr>
                <w:rFonts w:eastAsia="Times New Roman"/>
                <w:color w:val="000000" w:themeColor="text1"/>
                <w:sz w:val="22"/>
                <w:szCs w:val="22"/>
              </w:rPr>
            </w:pPr>
          </w:p>
        </w:tc>
      </w:tr>
      <w:tr w:rsidR="00BE4E7C" w:rsidRPr="00F63F99" w14:paraId="2D00A3E7"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3CB11743"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70D6374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(0.08)</w:t>
            </w:r>
          </w:p>
        </w:tc>
        <w:tc>
          <w:tcPr>
            <w:tcW w:w="1054" w:type="dxa"/>
            <w:tcBorders>
              <w:top w:val="nil"/>
              <w:left w:val="nil"/>
              <w:bottom w:val="nil"/>
              <w:right w:val="nil"/>
            </w:tcBorders>
            <w:shd w:val="clear" w:color="auto" w:fill="auto"/>
            <w:noWrap/>
            <w:vAlign w:val="bottom"/>
          </w:tcPr>
          <w:p w14:paraId="6514C6F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(0.07)</w:t>
            </w:r>
          </w:p>
        </w:tc>
        <w:tc>
          <w:tcPr>
            <w:tcW w:w="1054" w:type="dxa"/>
            <w:tcBorders>
              <w:top w:val="nil"/>
              <w:left w:val="nil"/>
              <w:bottom w:val="nil"/>
              <w:right w:val="nil"/>
            </w:tcBorders>
            <w:shd w:val="clear" w:color="auto" w:fill="auto"/>
            <w:vAlign w:val="bottom"/>
          </w:tcPr>
          <w:p w14:paraId="6921AF8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(0.07)</w:t>
            </w:r>
          </w:p>
        </w:tc>
        <w:tc>
          <w:tcPr>
            <w:tcW w:w="248" w:type="dxa"/>
            <w:tcBorders>
              <w:top w:val="nil"/>
              <w:left w:val="nil"/>
              <w:bottom w:val="nil"/>
              <w:right w:val="nil"/>
            </w:tcBorders>
            <w:shd w:val="clear" w:color="auto" w:fill="auto"/>
            <w:noWrap/>
            <w:vAlign w:val="bottom"/>
          </w:tcPr>
          <w:p w14:paraId="4C586214"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75B77965"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1AB9199F"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4A189B0A" w14:textId="77777777" w:rsidR="00BE4E7C" w:rsidRPr="00F63F99" w:rsidRDefault="00BE4E7C" w:rsidP="000D25AA">
            <w:pPr>
              <w:jc w:val="center"/>
              <w:rPr>
                <w:rFonts w:eastAsia="Times New Roman"/>
                <w:color w:val="000000" w:themeColor="text1"/>
                <w:sz w:val="22"/>
                <w:szCs w:val="22"/>
              </w:rPr>
            </w:pPr>
          </w:p>
        </w:tc>
      </w:tr>
      <w:tr w:rsidR="00BE4E7C" w:rsidRPr="00F63F99" w14:paraId="349FA4F7"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0C9CA385"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 xml:space="preserve">- </w:t>
            </w:r>
            <w:r>
              <w:rPr>
                <w:rFonts w:eastAsia="Times New Roman"/>
                <w:color w:val="000000" w:themeColor="text1"/>
                <w:sz w:val="22"/>
                <w:szCs w:val="22"/>
              </w:rPr>
              <w:t>MORENA</w:t>
            </w:r>
          </w:p>
        </w:tc>
        <w:tc>
          <w:tcPr>
            <w:tcW w:w="1075" w:type="dxa"/>
            <w:tcBorders>
              <w:top w:val="nil"/>
              <w:left w:val="nil"/>
              <w:bottom w:val="nil"/>
              <w:right w:val="nil"/>
            </w:tcBorders>
            <w:shd w:val="clear" w:color="auto" w:fill="auto"/>
            <w:noWrap/>
            <w:vAlign w:val="bottom"/>
            <w:hideMark/>
          </w:tcPr>
          <w:p w14:paraId="7039ED8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0.38***</w:t>
            </w:r>
          </w:p>
        </w:tc>
        <w:tc>
          <w:tcPr>
            <w:tcW w:w="1054" w:type="dxa"/>
            <w:tcBorders>
              <w:top w:val="nil"/>
              <w:left w:val="nil"/>
              <w:bottom w:val="nil"/>
              <w:right w:val="nil"/>
            </w:tcBorders>
            <w:shd w:val="clear" w:color="auto" w:fill="auto"/>
            <w:noWrap/>
            <w:vAlign w:val="bottom"/>
          </w:tcPr>
          <w:p w14:paraId="795AF19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0.16***</w:t>
            </w:r>
          </w:p>
        </w:tc>
        <w:tc>
          <w:tcPr>
            <w:tcW w:w="1054" w:type="dxa"/>
            <w:tcBorders>
              <w:top w:val="nil"/>
              <w:left w:val="nil"/>
              <w:bottom w:val="nil"/>
              <w:right w:val="nil"/>
            </w:tcBorders>
            <w:shd w:val="clear" w:color="auto" w:fill="auto"/>
            <w:vAlign w:val="bottom"/>
          </w:tcPr>
          <w:p w14:paraId="30F3370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0.16***</w:t>
            </w:r>
          </w:p>
        </w:tc>
        <w:tc>
          <w:tcPr>
            <w:tcW w:w="248" w:type="dxa"/>
            <w:tcBorders>
              <w:top w:val="nil"/>
              <w:left w:val="nil"/>
              <w:bottom w:val="nil"/>
              <w:right w:val="nil"/>
            </w:tcBorders>
            <w:shd w:val="clear" w:color="auto" w:fill="auto"/>
            <w:noWrap/>
            <w:vAlign w:val="bottom"/>
          </w:tcPr>
          <w:p w14:paraId="7D93B7AC"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6FA4C6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0.20***</w:t>
            </w:r>
          </w:p>
        </w:tc>
        <w:tc>
          <w:tcPr>
            <w:tcW w:w="1076" w:type="dxa"/>
            <w:tcBorders>
              <w:top w:val="nil"/>
              <w:left w:val="nil"/>
              <w:bottom w:val="nil"/>
              <w:right w:val="nil"/>
            </w:tcBorders>
            <w:vAlign w:val="bottom"/>
          </w:tcPr>
          <w:p w14:paraId="6B51DC4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c>
          <w:tcPr>
            <w:tcW w:w="1076" w:type="dxa"/>
            <w:tcBorders>
              <w:top w:val="nil"/>
              <w:left w:val="nil"/>
              <w:bottom w:val="nil"/>
              <w:right w:val="nil"/>
            </w:tcBorders>
            <w:vAlign w:val="bottom"/>
          </w:tcPr>
          <w:p w14:paraId="3E7BF62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0.08</w:t>
            </w:r>
          </w:p>
        </w:tc>
      </w:tr>
      <w:tr w:rsidR="00BE4E7C" w:rsidRPr="00F63F99" w14:paraId="1D81A3B9"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6B886D4C"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6BD5E71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noWrap/>
            <w:vAlign w:val="bottom"/>
          </w:tcPr>
          <w:p w14:paraId="080EEED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1054" w:type="dxa"/>
            <w:tcBorders>
              <w:top w:val="nil"/>
              <w:left w:val="nil"/>
              <w:bottom w:val="nil"/>
              <w:right w:val="nil"/>
            </w:tcBorders>
            <w:shd w:val="clear" w:color="auto" w:fill="auto"/>
            <w:vAlign w:val="bottom"/>
          </w:tcPr>
          <w:p w14:paraId="3FEC87D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248" w:type="dxa"/>
            <w:tcBorders>
              <w:top w:val="nil"/>
              <w:left w:val="nil"/>
              <w:bottom w:val="nil"/>
              <w:right w:val="nil"/>
            </w:tcBorders>
            <w:shd w:val="clear" w:color="auto" w:fill="auto"/>
            <w:noWrap/>
            <w:vAlign w:val="bottom"/>
          </w:tcPr>
          <w:p w14:paraId="70241A9E"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341E259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76" w:type="dxa"/>
            <w:tcBorders>
              <w:top w:val="nil"/>
              <w:left w:val="nil"/>
              <w:bottom w:val="nil"/>
              <w:right w:val="nil"/>
            </w:tcBorders>
            <w:vAlign w:val="bottom"/>
          </w:tcPr>
          <w:p w14:paraId="03951E5A"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76" w:type="dxa"/>
            <w:tcBorders>
              <w:top w:val="nil"/>
              <w:left w:val="nil"/>
              <w:bottom w:val="nil"/>
              <w:right w:val="nil"/>
            </w:tcBorders>
            <w:vAlign w:val="bottom"/>
          </w:tcPr>
          <w:p w14:paraId="0ABA05EA"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r>
      <w:tr w:rsidR="00BE4E7C" w:rsidRPr="00F63F99" w14:paraId="5A683A5D"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1172AF26"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 Independent</w:t>
            </w:r>
          </w:p>
        </w:tc>
        <w:tc>
          <w:tcPr>
            <w:tcW w:w="1075" w:type="dxa"/>
            <w:tcBorders>
              <w:top w:val="nil"/>
              <w:left w:val="nil"/>
              <w:bottom w:val="nil"/>
              <w:right w:val="nil"/>
            </w:tcBorders>
            <w:shd w:val="clear" w:color="auto" w:fill="auto"/>
            <w:noWrap/>
            <w:vAlign w:val="bottom"/>
            <w:hideMark/>
          </w:tcPr>
          <w:p w14:paraId="77B60E7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0.17***</w:t>
            </w:r>
          </w:p>
        </w:tc>
        <w:tc>
          <w:tcPr>
            <w:tcW w:w="1054" w:type="dxa"/>
            <w:tcBorders>
              <w:top w:val="nil"/>
              <w:left w:val="nil"/>
              <w:bottom w:val="nil"/>
              <w:right w:val="nil"/>
            </w:tcBorders>
            <w:shd w:val="clear" w:color="auto" w:fill="auto"/>
            <w:noWrap/>
            <w:vAlign w:val="bottom"/>
          </w:tcPr>
          <w:p w14:paraId="1E558D8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0.12***</w:t>
            </w:r>
          </w:p>
        </w:tc>
        <w:tc>
          <w:tcPr>
            <w:tcW w:w="1054" w:type="dxa"/>
            <w:tcBorders>
              <w:top w:val="nil"/>
              <w:left w:val="nil"/>
              <w:bottom w:val="nil"/>
              <w:right w:val="nil"/>
            </w:tcBorders>
            <w:shd w:val="clear" w:color="auto" w:fill="auto"/>
            <w:vAlign w:val="bottom"/>
          </w:tcPr>
          <w:p w14:paraId="5324153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0.12***</w:t>
            </w:r>
          </w:p>
        </w:tc>
        <w:tc>
          <w:tcPr>
            <w:tcW w:w="248" w:type="dxa"/>
            <w:tcBorders>
              <w:top w:val="nil"/>
              <w:left w:val="nil"/>
              <w:bottom w:val="nil"/>
              <w:right w:val="nil"/>
            </w:tcBorders>
            <w:shd w:val="clear" w:color="auto" w:fill="auto"/>
            <w:noWrap/>
            <w:vAlign w:val="bottom"/>
          </w:tcPr>
          <w:p w14:paraId="2A4DD0C5"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64ED27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0.12**</w:t>
            </w:r>
          </w:p>
        </w:tc>
        <w:tc>
          <w:tcPr>
            <w:tcW w:w="1076" w:type="dxa"/>
            <w:tcBorders>
              <w:top w:val="nil"/>
              <w:left w:val="nil"/>
              <w:bottom w:val="nil"/>
              <w:right w:val="nil"/>
            </w:tcBorders>
            <w:vAlign w:val="bottom"/>
          </w:tcPr>
          <w:p w14:paraId="18EDAC60"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0.08</w:t>
            </w:r>
          </w:p>
        </w:tc>
        <w:tc>
          <w:tcPr>
            <w:tcW w:w="1076" w:type="dxa"/>
            <w:tcBorders>
              <w:top w:val="nil"/>
              <w:left w:val="nil"/>
              <w:bottom w:val="nil"/>
              <w:right w:val="nil"/>
            </w:tcBorders>
            <w:vAlign w:val="bottom"/>
          </w:tcPr>
          <w:p w14:paraId="70FAA3B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0.07</w:t>
            </w:r>
          </w:p>
        </w:tc>
      </w:tr>
      <w:tr w:rsidR="00BE4E7C" w:rsidRPr="00F63F99" w14:paraId="0777F02C"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6B93DE52"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22C4D62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noWrap/>
            <w:vAlign w:val="bottom"/>
          </w:tcPr>
          <w:p w14:paraId="745801B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vAlign w:val="bottom"/>
          </w:tcPr>
          <w:p w14:paraId="6F468CC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248" w:type="dxa"/>
            <w:tcBorders>
              <w:top w:val="nil"/>
              <w:left w:val="nil"/>
              <w:bottom w:val="nil"/>
              <w:right w:val="nil"/>
            </w:tcBorders>
            <w:shd w:val="clear" w:color="auto" w:fill="auto"/>
            <w:noWrap/>
            <w:vAlign w:val="bottom"/>
          </w:tcPr>
          <w:p w14:paraId="0093198B"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64790F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76" w:type="dxa"/>
            <w:tcBorders>
              <w:top w:val="nil"/>
              <w:left w:val="nil"/>
              <w:bottom w:val="nil"/>
              <w:right w:val="nil"/>
            </w:tcBorders>
            <w:vAlign w:val="bottom"/>
          </w:tcPr>
          <w:p w14:paraId="2291E2D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76" w:type="dxa"/>
            <w:tcBorders>
              <w:top w:val="nil"/>
              <w:left w:val="nil"/>
              <w:bottom w:val="nil"/>
              <w:right w:val="nil"/>
            </w:tcBorders>
            <w:vAlign w:val="bottom"/>
          </w:tcPr>
          <w:p w14:paraId="51B77E5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r>
      <w:tr w:rsidR="00BE4E7C" w:rsidRPr="00F63F99" w14:paraId="0442C47A"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1F458820"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Affective Polarization</w:t>
            </w:r>
          </w:p>
        </w:tc>
        <w:tc>
          <w:tcPr>
            <w:tcW w:w="1075" w:type="dxa"/>
            <w:tcBorders>
              <w:top w:val="nil"/>
              <w:left w:val="nil"/>
              <w:bottom w:val="nil"/>
              <w:right w:val="nil"/>
            </w:tcBorders>
            <w:shd w:val="clear" w:color="auto" w:fill="auto"/>
            <w:noWrap/>
            <w:vAlign w:val="bottom"/>
            <w:hideMark/>
          </w:tcPr>
          <w:p w14:paraId="4983F9AF" w14:textId="77777777" w:rsidR="00BE4E7C" w:rsidRPr="00F63F99"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670E820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0.42***</w:t>
            </w:r>
          </w:p>
        </w:tc>
        <w:tc>
          <w:tcPr>
            <w:tcW w:w="1054" w:type="dxa"/>
            <w:tcBorders>
              <w:top w:val="nil"/>
              <w:left w:val="nil"/>
              <w:bottom w:val="nil"/>
              <w:right w:val="nil"/>
            </w:tcBorders>
            <w:shd w:val="clear" w:color="auto" w:fill="auto"/>
            <w:vAlign w:val="bottom"/>
          </w:tcPr>
          <w:p w14:paraId="329FC72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0.40***</w:t>
            </w:r>
          </w:p>
        </w:tc>
        <w:tc>
          <w:tcPr>
            <w:tcW w:w="248" w:type="dxa"/>
            <w:tcBorders>
              <w:top w:val="nil"/>
              <w:left w:val="nil"/>
              <w:bottom w:val="nil"/>
              <w:right w:val="nil"/>
            </w:tcBorders>
            <w:shd w:val="clear" w:color="auto" w:fill="auto"/>
            <w:noWrap/>
            <w:vAlign w:val="bottom"/>
          </w:tcPr>
          <w:p w14:paraId="36A8C165"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3101470"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1AECD0E0"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0.30***</w:t>
            </w:r>
          </w:p>
        </w:tc>
        <w:tc>
          <w:tcPr>
            <w:tcW w:w="1076" w:type="dxa"/>
            <w:tcBorders>
              <w:top w:val="nil"/>
              <w:left w:val="nil"/>
              <w:bottom w:val="nil"/>
              <w:right w:val="nil"/>
            </w:tcBorders>
            <w:vAlign w:val="bottom"/>
          </w:tcPr>
          <w:p w14:paraId="0A15E01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0.29***</w:t>
            </w:r>
          </w:p>
        </w:tc>
      </w:tr>
      <w:tr w:rsidR="00BE4E7C" w:rsidRPr="00F63F99" w14:paraId="6F5FBA7D"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107821F0"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6BBAAEB4" w14:textId="77777777" w:rsidR="00BE4E7C" w:rsidRPr="00F63F99"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73CD2A4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c>
          <w:tcPr>
            <w:tcW w:w="1054" w:type="dxa"/>
            <w:tcBorders>
              <w:top w:val="nil"/>
              <w:left w:val="nil"/>
              <w:bottom w:val="nil"/>
              <w:right w:val="nil"/>
            </w:tcBorders>
            <w:shd w:val="clear" w:color="auto" w:fill="auto"/>
            <w:vAlign w:val="bottom"/>
          </w:tcPr>
          <w:p w14:paraId="20DB951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c>
          <w:tcPr>
            <w:tcW w:w="248" w:type="dxa"/>
            <w:tcBorders>
              <w:top w:val="nil"/>
              <w:left w:val="nil"/>
              <w:bottom w:val="nil"/>
              <w:right w:val="nil"/>
            </w:tcBorders>
            <w:shd w:val="clear" w:color="auto" w:fill="auto"/>
            <w:noWrap/>
            <w:vAlign w:val="bottom"/>
          </w:tcPr>
          <w:p w14:paraId="22F2C50F"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67E8B0B"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4FA9007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c>
          <w:tcPr>
            <w:tcW w:w="1076" w:type="dxa"/>
            <w:tcBorders>
              <w:top w:val="nil"/>
              <w:left w:val="nil"/>
              <w:bottom w:val="nil"/>
              <w:right w:val="nil"/>
            </w:tcBorders>
            <w:vAlign w:val="bottom"/>
          </w:tcPr>
          <w:p w14:paraId="2184669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r>
      <w:tr w:rsidR="00BE4E7C" w:rsidRPr="00F63F99" w14:paraId="0A7AD87B"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46824A3E"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Conspiracy Thinking (</w:t>
            </w:r>
            <w:r>
              <w:rPr>
                <w:rFonts w:eastAsia="Times New Roman"/>
                <w:color w:val="000000" w:themeColor="text1"/>
                <w:sz w:val="22"/>
                <w:szCs w:val="22"/>
              </w:rPr>
              <w:t>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0F66F7AE" w14:textId="77777777" w:rsidR="00BE4E7C" w:rsidRPr="00F63F99"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7C3888C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0.19***</w:t>
            </w:r>
          </w:p>
        </w:tc>
        <w:tc>
          <w:tcPr>
            <w:tcW w:w="1054" w:type="dxa"/>
            <w:tcBorders>
              <w:top w:val="nil"/>
              <w:left w:val="nil"/>
              <w:bottom w:val="nil"/>
              <w:right w:val="nil"/>
            </w:tcBorders>
            <w:shd w:val="clear" w:color="auto" w:fill="auto"/>
            <w:vAlign w:val="bottom"/>
          </w:tcPr>
          <w:p w14:paraId="1FE5225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0.16***</w:t>
            </w:r>
          </w:p>
        </w:tc>
        <w:tc>
          <w:tcPr>
            <w:tcW w:w="248" w:type="dxa"/>
            <w:tcBorders>
              <w:top w:val="nil"/>
              <w:left w:val="nil"/>
              <w:bottom w:val="nil"/>
              <w:right w:val="nil"/>
            </w:tcBorders>
            <w:shd w:val="clear" w:color="auto" w:fill="auto"/>
            <w:noWrap/>
            <w:vAlign w:val="bottom"/>
          </w:tcPr>
          <w:p w14:paraId="34629BC0"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5FDE72C"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389A555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0.13***</w:t>
            </w:r>
          </w:p>
        </w:tc>
        <w:tc>
          <w:tcPr>
            <w:tcW w:w="1076" w:type="dxa"/>
            <w:tcBorders>
              <w:top w:val="nil"/>
              <w:left w:val="nil"/>
              <w:bottom w:val="nil"/>
              <w:right w:val="nil"/>
            </w:tcBorders>
            <w:vAlign w:val="bottom"/>
          </w:tcPr>
          <w:p w14:paraId="13C8694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0.12**</w:t>
            </w:r>
          </w:p>
        </w:tc>
      </w:tr>
      <w:tr w:rsidR="00BE4E7C" w:rsidRPr="00F63F99" w14:paraId="478E215E"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25CF8F72"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26BEDB10" w14:textId="77777777" w:rsidR="00BE4E7C" w:rsidRPr="00F63F99"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02E6B5B4"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vAlign w:val="bottom"/>
          </w:tcPr>
          <w:p w14:paraId="67D5796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248" w:type="dxa"/>
            <w:tcBorders>
              <w:top w:val="nil"/>
              <w:left w:val="nil"/>
              <w:bottom w:val="nil"/>
              <w:right w:val="nil"/>
            </w:tcBorders>
            <w:shd w:val="clear" w:color="auto" w:fill="auto"/>
            <w:noWrap/>
            <w:vAlign w:val="bottom"/>
          </w:tcPr>
          <w:p w14:paraId="039F5B69"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3828059"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1082887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1076" w:type="dxa"/>
            <w:tcBorders>
              <w:top w:val="nil"/>
              <w:left w:val="nil"/>
              <w:bottom w:val="nil"/>
              <w:right w:val="nil"/>
            </w:tcBorders>
            <w:vAlign w:val="bottom"/>
          </w:tcPr>
          <w:p w14:paraId="7AB9DE3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r>
      <w:tr w:rsidR="00BE4E7C" w:rsidRPr="00F63F99" w14:paraId="46ACE7B9"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32A30112"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AMLO FT (0-1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tcPr>
          <w:p w14:paraId="326CD4EC" w14:textId="77777777" w:rsidR="00BE4E7C" w:rsidRPr="00F63F99"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14314338"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0.20***</w:t>
            </w:r>
          </w:p>
        </w:tc>
        <w:tc>
          <w:tcPr>
            <w:tcW w:w="1054" w:type="dxa"/>
            <w:tcBorders>
              <w:top w:val="nil"/>
              <w:left w:val="nil"/>
              <w:bottom w:val="nil"/>
              <w:right w:val="nil"/>
            </w:tcBorders>
            <w:shd w:val="clear" w:color="auto" w:fill="auto"/>
            <w:vAlign w:val="bottom"/>
          </w:tcPr>
          <w:p w14:paraId="40EC7AE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0.20***</w:t>
            </w:r>
          </w:p>
        </w:tc>
        <w:tc>
          <w:tcPr>
            <w:tcW w:w="248" w:type="dxa"/>
            <w:tcBorders>
              <w:top w:val="nil"/>
              <w:left w:val="nil"/>
              <w:bottom w:val="nil"/>
              <w:right w:val="nil"/>
            </w:tcBorders>
            <w:shd w:val="clear" w:color="auto" w:fill="auto"/>
            <w:noWrap/>
            <w:vAlign w:val="bottom"/>
          </w:tcPr>
          <w:p w14:paraId="4B330B24"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03F3228"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1373E65A"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nil"/>
              <w:left w:val="nil"/>
              <w:bottom w:val="nil"/>
              <w:right w:val="nil"/>
            </w:tcBorders>
            <w:vAlign w:val="bottom"/>
          </w:tcPr>
          <w:p w14:paraId="6058B88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r>
      <w:tr w:rsidR="00BE4E7C" w:rsidRPr="00F63F99" w14:paraId="06CC379F"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724282D7"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7CA25BC0" w14:textId="77777777" w:rsidR="00BE4E7C" w:rsidRPr="00F63F99"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7BA6D97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54" w:type="dxa"/>
            <w:tcBorders>
              <w:top w:val="nil"/>
              <w:left w:val="nil"/>
              <w:bottom w:val="nil"/>
              <w:right w:val="nil"/>
            </w:tcBorders>
            <w:shd w:val="clear" w:color="auto" w:fill="auto"/>
            <w:vAlign w:val="bottom"/>
          </w:tcPr>
          <w:p w14:paraId="4AF0DEA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248" w:type="dxa"/>
            <w:tcBorders>
              <w:top w:val="nil"/>
              <w:left w:val="nil"/>
              <w:bottom w:val="nil"/>
              <w:right w:val="nil"/>
            </w:tcBorders>
            <w:shd w:val="clear" w:color="auto" w:fill="auto"/>
            <w:noWrap/>
            <w:vAlign w:val="bottom"/>
          </w:tcPr>
          <w:p w14:paraId="159995D7"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0161A4B"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2AFB8A2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76" w:type="dxa"/>
            <w:tcBorders>
              <w:top w:val="nil"/>
              <w:left w:val="nil"/>
              <w:bottom w:val="nil"/>
              <w:right w:val="nil"/>
            </w:tcBorders>
            <w:vAlign w:val="bottom"/>
          </w:tcPr>
          <w:p w14:paraId="0EEF20D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r>
      <w:tr w:rsidR="00BE4E7C" w:rsidRPr="00F63F99" w14:paraId="51DAD7F9" w14:textId="77777777" w:rsidTr="000D25AA">
        <w:trPr>
          <w:trHeight w:val="248"/>
          <w:jc w:val="center"/>
        </w:trPr>
        <w:tc>
          <w:tcPr>
            <w:tcW w:w="3308" w:type="dxa"/>
            <w:tcBorders>
              <w:top w:val="nil"/>
              <w:left w:val="nil"/>
              <w:bottom w:val="nil"/>
              <w:right w:val="nil"/>
            </w:tcBorders>
            <w:shd w:val="clear" w:color="auto" w:fill="auto"/>
            <w:noWrap/>
            <w:vAlign w:val="bottom"/>
          </w:tcPr>
          <w:p w14:paraId="637E7BDE" w14:textId="77777777" w:rsidR="00BE4E7C" w:rsidRDefault="00BE4E7C" w:rsidP="000D25AA">
            <w:pPr>
              <w:rPr>
                <w:rFonts w:eastAsia="Times New Roman"/>
                <w:color w:val="000000" w:themeColor="text1"/>
                <w:sz w:val="22"/>
                <w:szCs w:val="22"/>
              </w:rPr>
            </w:pPr>
            <w:r>
              <w:rPr>
                <w:rFonts w:eastAsia="Times New Roman"/>
                <w:color w:val="000000" w:themeColor="text1"/>
                <w:sz w:val="22"/>
                <w:szCs w:val="22"/>
              </w:rPr>
              <w:t>Trust in Elections (0-1)</w:t>
            </w:r>
          </w:p>
        </w:tc>
        <w:tc>
          <w:tcPr>
            <w:tcW w:w="1075" w:type="dxa"/>
            <w:tcBorders>
              <w:top w:val="nil"/>
              <w:left w:val="nil"/>
              <w:bottom w:val="nil"/>
              <w:right w:val="nil"/>
            </w:tcBorders>
            <w:shd w:val="clear" w:color="auto" w:fill="auto"/>
            <w:noWrap/>
            <w:vAlign w:val="bottom"/>
          </w:tcPr>
          <w:p w14:paraId="0662DAD4" w14:textId="77777777" w:rsidR="00BE4E7C" w:rsidRPr="00364AB8"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1971AF11" w14:textId="77777777" w:rsidR="00BE4E7C" w:rsidRPr="00364AB8"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vAlign w:val="bottom"/>
          </w:tcPr>
          <w:p w14:paraId="3955CD8F" w14:textId="77777777" w:rsidR="00BE4E7C" w:rsidRPr="00364AB8" w:rsidRDefault="00BE4E7C" w:rsidP="000D25AA">
            <w:pPr>
              <w:jc w:val="center"/>
              <w:rPr>
                <w:rFonts w:eastAsia="Times New Roman"/>
                <w:color w:val="000000" w:themeColor="text1"/>
                <w:sz w:val="22"/>
                <w:szCs w:val="22"/>
              </w:rPr>
            </w:pPr>
            <w:r>
              <w:rPr>
                <w:rFonts w:ascii="Calibri" w:eastAsia="Times New Roman" w:hAnsi="Calibri"/>
                <w:sz w:val="20"/>
                <w:szCs w:val="20"/>
              </w:rPr>
              <w:t>0.21***</w:t>
            </w:r>
          </w:p>
        </w:tc>
        <w:tc>
          <w:tcPr>
            <w:tcW w:w="248" w:type="dxa"/>
            <w:tcBorders>
              <w:top w:val="nil"/>
              <w:left w:val="nil"/>
              <w:bottom w:val="nil"/>
              <w:right w:val="nil"/>
            </w:tcBorders>
            <w:shd w:val="clear" w:color="auto" w:fill="auto"/>
            <w:noWrap/>
            <w:vAlign w:val="bottom"/>
          </w:tcPr>
          <w:p w14:paraId="2BBBAB23"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9A11C6E"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14CC8314"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04CD44F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r>
      <w:tr w:rsidR="00BE4E7C" w:rsidRPr="00F63F99" w14:paraId="7FCFA35F" w14:textId="77777777" w:rsidTr="000D25AA">
        <w:trPr>
          <w:trHeight w:val="279"/>
          <w:jc w:val="center"/>
        </w:trPr>
        <w:tc>
          <w:tcPr>
            <w:tcW w:w="3308" w:type="dxa"/>
            <w:tcBorders>
              <w:top w:val="nil"/>
              <w:left w:val="nil"/>
              <w:bottom w:val="nil"/>
              <w:right w:val="nil"/>
            </w:tcBorders>
            <w:shd w:val="clear" w:color="auto" w:fill="auto"/>
            <w:noWrap/>
            <w:vAlign w:val="bottom"/>
          </w:tcPr>
          <w:p w14:paraId="539C400D" w14:textId="77777777" w:rsidR="00BE4E7C"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2C520F56" w14:textId="77777777" w:rsidR="00BE4E7C" w:rsidRPr="00364AB8"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noWrap/>
            <w:vAlign w:val="bottom"/>
          </w:tcPr>
          <w:p w14:paraId="63231D33" w14:textId="77777777" w:rsidR="00BE4E7C" w:rsidRPr="00364AB8" w:rsidRDefault="00BE4E7C" w:rsidP="000D25AA">
            <w:pPr>
              <w:jc w:val="center"/>
              <w:rPr>
                <w:rFonts w:eastAsia="Times New Roman"/>
                <w:color w:val="000000" w:themeColor="text1"/>
                <w:sz w:val="22"/>
                <w:szCs w:val="22"/>
              </w:rPr>
            </w:pPr>
          </w:p>
        </w:tc>
        <w:tc>
          <w:tcPr>
            <w:tcW w:w="1054" w:type="dxa"/>
            <w:tcBorders>
              <w:top w:val="nil"/>
              <w:left w:val="nil"/>
              <w:bottom w:val="nil"/>
              <w:right w:val="nil"/>
            </w:tcBorders>
            <w:shd w:val="clear" w:color="auto" w:fill="auto"/>
            <w:vAlign w:val="bottom"/>
          </w:tcPr>
          <w:p w14:paraId="552407E4" w14:textId="77777777" w:rsidR="00BE4E7C" w:rsidRPr="00364AB8"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248" w:type="dxa"/>
            <w:tcBorders>
              <w:top w:val="nil"/>
              <w:left w:val="nil"/>
              <w:bottom w:val="nil"/>
              <w:right w:val="nil"/>
            </w:tcBorders>
            <w:shd w:val="clear" w:color="auto" w:fill="auto"/>
            <w:noWrap/>
            <w:vAlign w:val="bottom"/>
          </w:tcPr>
          <w:p w14:paraId="624F91EA"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19DA0EA"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373301DB" w14:textId="77777777" w:rsidR="00BE4E7C" w:rsidRPr="00F63F99" w:rsidRDefault="00BE4E7C" w:rsidP="000D25AA">
            <w:pPr>
              <w:jc w:val="center"/>
              <w:rPr>
                <w:rFonts w:eastAsia="Times New Roman"/>
                <w:color w:val="000000" w:themeColor="text1"/>
                <w:sz w:val="22"/>
                <w:szCs w:val="22"/>
              </w:rPr>
            </w:pPr>
          </w:p>
        </w:tc>
        <w:tc>
          <w:tcPr>
            <w:tcW w:w="1076" w:type="dxa"/>
            <w:tcBorders>
              <w:top w:val="nil"/>
              <w:left w:val="nil"/>
              <w:bottom w:val="nil"/>
              <w:right w:val="nil"/>
            </w:tcBorders>
            <w:vAlign w:val="bottom"/>
          </w:tcPr>
          <w:p w14:paraId="3ADB080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r>
      <w:tr w:rsidR="00BE4E7C" w:rsidRPr="00F63F99" w14:paraId="12A2A92A"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5BBB6181"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Political Information (</w:t>
            </w:r>
            <w:r>
              <w:rPr>
                <w:rFonts w:eastAsia="Times New Roman"/>
                <w:color w:val="000000" w:themeColor="text1"/>
                <w:sz w:val="22"/>
                <w:szCs w:val="22"/>
              </w:rPr>
              <w:t>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3E988494"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54" w:type="dxa"/>
            <w:tcBorders>
              <w:top w:val="nil"/>
              <w:left w:val="nil"/>
              <w:bottom w:val="nil"/>
              <w:right w:val="nil"/>
            </w:tcBorders>
            <w:shd w:val="clear" w:color="auto" w:fill="auto"/>
            <w:noWrap/>
            <w:vAlign w:val="bottom"/>
          </w:tcPr>
          <w:p w14:paraId="7C22FF1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vAlign w:val="bottom"/>
          </w:tcPr>
          <w:p w14:paraId="65A254E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248" w:type="dxa"/>
            <w:tcBorders>
              <w:top w:val="nil"/>
              <w:left w:val="nil"/>
              <w:bottom w:val="nil"/>
              <w:right w:val="nil"/>
            </w:tcBorders>
            <w:shd w:val="clear" w:color="auto" w:fill="auto"/>
            <w:noWrap/>
            <w:vAlign w:val="bottom"/>
          </w:tcPr>
          <w:p w14:paraId="1F9FF983"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733D70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76" w:type="dxa"/>
            <w:tcBorders>
              <w:top w:val="nil"/>
              <w:left w:val="nil"/>
              <w:bottom w:val="nil"/>
              <w:right w:val="nil"/>
            </w:tcBorders>
            <w:vAlign w:val="bottom"/>
          </w:tcPr>
          <w:p w14:paraId="7ACD097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76" w:type="dxa"/>
            <w:tcBorders>
              <w:top w:val="nil"/>
              <w:left w:val="nil"/>
              <w:bottom w:val="nil"/>
              <w:right w:val="nil"/>
            </w:tcBorders>
            <w:vAlign w:val="bottom"/>
          </w:tcPr>
          <w:p w14:paraId="26F1504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r>
      <w:tr w:rsidR="00BE4E7C" w:rsidRPr="00F63F99" w14:paraId="2415EB1A"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05406829"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12E88D5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(0.03)</w:t>
            </w:r>
          </w:p>
        </w:tc>
        <w:tc>
          <w:tcPr>
            <w:tcW w:w="1054" w:type="dxa"/>
            <w:tcBorders>
              <w:top w:val="nil"/>
              <w:left w:val="nil"/>
              <w:bottom w:val="nil"/>
              <w:right w:val="nil"/>
            </w:tcBorders>
            <w:shd w:val="clear" w:color="auto" w:fill="auto"/>
            <w:noWrap/>
            <w:vAlign w:val="bottom"/>
          </w:tcPr>
          <w:p w14:paraId="7E830F0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(0.03)</w:t>
            </w:r>
          </w:p>
        </w:tc>
        <w:tc>
          <w:tcPr>
            <w:tcW w:w="1054" w:type="dxa"/>
            <w:tcBorders>
              <w:top w:val="nil"/>
              <w:left w:val="nil"/>
              <w:bottom w:val="nil"/>
              <w:right w:val="nil"/>
            </w:tcBorders>
            <w:shd w:val="clear" w:color="auto" w:fill="auto"/>
            <w:vAlign w:val="bottom"/>
          </w:tcPr>
          <w:p w14:paraId="04E48A3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(0.03)</w:t>
            </w:r>
          </w:p>
        </w:tc>
        <w:tc>
          <w:tcPr>
            <w:tcW w:w="248" w:type="dxa"/>
            <w:tcBorders>
              <w:top w:val="nil"/>
              <w:left w:val="nil"/>
              <w:bottom w:val="nil"/>
              <w:right w:val="nil"/>
            </w:tcBorders>
            <w:shd w:val="clear" w:color="auto" w:fill="auto"/>
            <w:noWrap/>
            <w:vAlign w:val="bottom"/>
          </w:tcPr>
          <w:p w14:paraId="4E980207"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3892A56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1076" w:type="dxa"/>
            <w:tcBorders>
              <w:top w:val="nil"/>
              <w:left w:val="nil"/>
              <w:bottom w:val="nil"/>
              <w:right w:val="nil"/>
            </w:tcBorders>
            <w:vAlign w:val="bottom"/>
          </w:tcPr>
          <w:p w14:paraId="6CE0389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1076" w:type="dxa"/>
            <w:tcBorders>
              <w:top w:val="nil"/>
              <w:left w:val="nil"/>
              <w:bottom w:val="nil"/>
              <w:right w:val="nil"/>
            </w:tcBorders>
            <w:vAlign w:val="bottom"/>
          </w:tcPr>
          <w:p w14:paraId="70E88A7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r>
      <w:tr w:rsidR="00BE4E7C" w:rsidRPr="00F63F99" w14:paraId="3DF1EE04"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77E90A80"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Ideology (0-1</w:t>
            </w:r>
            <w:r w:rsidRPr="00F63F99">
              <w:rPr>
                <w:rFonts w:eastAsia="Times New Roman"/>
                <w:color w:val="000000" w:themeColor="text1"/>
                <w:sz w:val="22"/>
                <w:szCs w:val="22"/>
              </w:rPr>
              <w:t>)</w:t>
            </w:r>
          </w:p>
        </w:tc>
        <w:tc>
          <w:tcPr>
            <w:tcW w:w="1075" w:type="dxa"/>
            <w:tcBorders>
              <w:top w:val="nil"/>
              <w:left w:val="nil"/>
              <w:bottom w:val="nil"/>
              <w:right w:val="nil"/>
            </w:tcBorders>
            <w:shd w:val="clear" w:color="auto" w:fill="auto"/>
            <w:noWrap/>
            <w:vAlign w:val="bottom"/>
            <w:hideMark/>
          </w:tcPr>
          <w:p w14:paraId="4244CA5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-0.15***</w:t>
            </w:r>
          </w:p>
        </w:tc>
        <w:tc>
          <w:tcPr>
            <w:tcW w:w="1054" w:type="dxa"/>
            <w:tcBorders>
              <w:top w:val="nil"/>
              <w:left w:val="nil"/>
              <w:bottom w:val="nil"/>
              <w:right w:val="nil"/>
            </w:tcBorders>
            <w:shd w:val="clear" w:color="auto" w:fill="auto"/>
            <w:noWrap/>
            <w:vAlign w:val="bottom"/>
          </w:tcPr>
          <w:p w14:paraId="64130634"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-0.03</w:t>
            </w:r>
          </w:p>
        </w:tc>
        <w:tc>
          <w:tcPr>
            <w:tcW w:w="1054" w:type="dxa"/>
            <w:tcBorders>
              <w:top w:val="nil"/>
              <w:left w:val="nil"/>
              <w:bottom w:val="nil"/>
              <w:right w:val="nil"/>
            </w:tcBorders>
            <w:shd w:val="clear" w:color="auto" w:fill="auto"/>
            <w:vAlign w:val="bottom"/>
          </w:tcPr>
          <w:p w14:paraId="48E1E53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c>
          <w:tcPr>
            <w:tcW w:w="248" w:type="dxa"/>
            <w:tcBorders>
              <w:top w:val="nil"/>
              <w:left w:val="nil"/>
              <w:bottom w:val="nil"/>
              <w:right w:val="nil"/>
            </w:tcBorders>
            <w:shd w:val="clear" w:color="auto" w:fill="auto"/>
            <w:noWrap/>
            <w:vAlign w:val="bottom"/>
          </w:tcPr>
          <w:p w14:paraId="1D2421AA"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0E2C3BB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-0.13***</w:t>
            </w:r>
          </w:p>
        </w:tc>
        <w:tc>
          <w:tcPr>
            <w:tcW w:w="1076" w:type="dxa"/>
            <w:tcBorders>
              <w:top w:val="nil"/>
              <w:left w:val="nil"/>
              <w:bottom w:val="nil"/>
              <w:right w:val="nil"/>
            </w:tcBorders>
            <w:vAlign w:val="bottom"/>
          </w:tcPr>
          <w:p w14:paraId="51FAD35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-0.13***</w:t>
            </w:r>
          </w:p>
        </w:tc>
        <w:tc>
          <w:tcPr>
            <w:tcW w:w="1076" w:type="dxa"/>
            <w:tcBorders>
              <w:top w:val="nil"/>
              <w:left w:val="nil"/>
              <w:bottom w:val="nil"/>
              <w:right w:val="nil"/>
            </w:tcBorders>
            <w:vAlign w:val="bottom"/>
          </w:tcPr>
          <w:p w14:paraId="1E8A628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-0.13***</w:t>
            </w:r>
          </w:p>
        </w:tc>
      </w:tr>
      <w:tr w:rsidR="00BE4E7C" w:rsidRPr="00F63F99" w14:paraId="78A7F951"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0544F2A9"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411E03C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noWrap/>
            <w:vAlign w:val="bottom"/>
          </w:tcPr>
          <w:p w14:paraId="3782CC18"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1054" w:type="dxa"/>
            <w:tcBorders>
              <w:top w:val="nil"/>
              <w:left w:val="nil"/>
              <w:bottom w:val="nil"/>
              <w:right w:val="nil"/>
            </w:tcBorders>
            <w:shd w:val="clear" w:color="auto" w:fill="auto"/>
            <w:vAlign w:val="bottom"/>
          </w:tcPr>
          <w:p w14:paraId="2FDC8B6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(0.04)</w:t>
            </w:r>
          </w:p>
        </w:tc>
        <w:tc>
          <w:tcPr>
            <w:tcW w:w="248" w:type="dxa"/>
            <w:tcBorders>
              <w:top w:val="nil"/>
              <w:left w:val="nil"/>
              <w:bottom w:val="nil"/>
              <w:right w:val="nil"/>
            </w:tcBorders>
            <w:shd w:val="clear" w:color="auto" w:fill="auto"/>
            <w:noWrap/>
            <w:vAlign w:val="bottom"/>
          </w:tcPr>
          <w:p w14:paraId="3ADD1B0E"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4F63AEB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1076" w:type="dxa"/>
            <w:tcBorders>
              <w:top w:val="nil"/>
              <w:left w:val="nil"/>
              <w:bottom w:val="nil"/>
              <w:right w:val="nil"/>
            </w:tcBorders>
            <w:vAlign w:val="bottom"/>
          </w:tcPr>
          <w:p w14:paraId="3E3393E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c>
          <w:tcPr>
            <w:tcW w:w="1076" w:type="dxa"/>
            <w:tcBorders>
              <w:top w:val="nil"/>
              <w:left w:val="nil"/>
              <w:bottom w:val="nil"/>
              <w:right w:val="nil"/>
            </w:tcBorders>
            <w:vAlign w:val="bottom"/>
          </w:tcPr>
          <w:p w14:paraId="5BBCE4F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(0.05)</w:t>
            </w:r>
          </w:p>
        </w:tc>
      </w:tr>
      <w:tr w:rsidR="00BE4E7C" w:rsidRPr="00F63F99" w14:paraId="69649014"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5F149DB9"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Education</w:t>
            </w:r>
          </w:p>
        </w:tc>
        <w:tc>
          <w:tcPr>
            <w:tcW w:w="1075" w:type="dxa"/>
            <w:tcBorders>
              <w:top w:val="nil"/>
              <w:left w:val="nil"/>
              <w:bottom w:val="nil"/>
              <w:right w:val="nil"/>
            </w:tcBorders>
            <w:shd w:val="clear" w:color="auto" w:fill="auto"/>
            <w:noWrap/>
            <w:vAlign w:val="bottom"/>
            <w:hideMark/>
          </w:tcPr>
          <w:p w14:paraId="34F3A17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c>
          <w:tcPr>
            <w:tcW w:w="1054" w:type="dxa"/>
            <w:tcBorders>
              <w:top w:val="nil"/>
              <w:left w:val="nil"/>
              <w:bottom w:val="nil"/>
              <w:right w:val="nil"/>
            </w:tcBorders>
            <w:shd w:val="clear" w:color="auto" w:fill="auto"/>
            <w:noWrap/>
            <w:vAlign w:val="bottom"/>
          </w:tcPr>
          <w:p w14:paraId="018540B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c>
          <w:tcPr>
            <w:tcW w:w="1054" w:type="dxa"/>
            <w:tcBorders>
              <w:top w:val="nil"/>
              <w:left w:val="nil"/>
              <w:bottom w:val="nil"/>
              <w:right w:val="nil"/>
            </w:tcBorders>
            <w:shd w:val="clear" w:color="auto" w:fill="auto"/>
            <w:vAlign w:val="bottom"/>
          </w:tcPr>
          <w:p w14:paraId="7010B66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248" w:type="dxa"/>
            <w:tcBorders>
              <w:top w:val="nil"/>
              <w:left w:val="nil"/>
              <w:bottom w:val="nil"/>
              <w:right w:val="nil"/>
            </w:tcBorders>
            <w:shd w:val="clear" w:color="auto" w:fill="auto"/>
            <w:noWrap/>
            <w:vAlign w:val="bottom"/>
          </w:tcPr>
          <w:p w14:paraId="4C33366F"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63BC269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nil"/>
              <w:left w:val="nil"/>
              <w:bottom w:val="nil"/>
              <w:right w:val="nil"/>
            </w:tcBorders>
            <w:vAlign w:val="bottom"/>
          </w:tcPr>
          <w:p w14:paraId="4421B97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0.00</w:t>
            </w:r>
          </w:p>
        </w:tc>
        <w:tc>
          <w:tcPr>
            <w:tcW w:w="1076" w:type="dxa"/>
            <w:tcBorders>
              <w:top w:val="nil"/>
              <w:left w:val="nil"/>
              <w:bottom w:val="nil"/>
              <w:right w:val="nil"/>
            </w:tcBorders>
            <w:vAlign w:val="bottom"/>
          </w:tcPr>
          <w:p w14:paraId="5CD4C3B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0.00</w:t>
            </w:r>
          </w:p>
        </w:tc>
      </w:tr>
      <w:tr w:rsidR="00BE4E7C" w:rsidRPr="00F63F99" w14:paraId="267BB991"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51F8383D"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3A92685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54" w:type="dxa"/>
            <w:tcBorders>
              <w:top w:val="nil"/>
              <w:left w:val="nil"/>
              <w:bottom w:val="nil"/>
              <w:right w:val="nil"/>
            </w:tcBorders>
            <w:shd w:val="clear" w:color="auto" w:fill="auto"/>
            <w:noWrap/>
            <w:vAlign w:val="bottom"/>
          </w:tcPr>
          <w:p w14:paraId="1DBA4FFD"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54" w:type="dxa"/>
            <w:tcBorders>
              <w:top w:val="nil"/>
              <w:left w:val="nil"/>
              <w:bottom w:val="nil"/>
              <w:right w:val="nil"/>
            </w:tcBorders>
            <w:shd w:val="clear" w:color="auto" w:fill="auto"/>
            <w:vAlign w:val="bottom"/>
          </w:tcPr>
          <w:p w14:paraId="0F9B6A1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248" w:type="dxa"/>
            <w:tcBorders>
              <w:top w:val="nil"/>
              <w:left w:val="nil"/>
              <w:bottom w:val="nil"/>
              <w:right w:val="nil"/>
            </w:tcBorders>
            <w:shd w:val="clear" w:color="auto" w:fill="auto"/>
            <w:noWrap/>
            <w:vAlign w:val="bottom"/>
          </w:tcPr>
          <w:p w14:paraId="5841AB47"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6A54A21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nil"/>
              <w:left w:val="nil"/>
              <w:bottom w:val="nil"/>
              <w:right w:val="nil"/>
            </w:tcBorders>
            <w:vAlign w:val="bottom"/>
          </w:tcPr>
          <w:p w14:paraId="4BDB9B15"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nil"/>
              <w:left w:val="nil"/>
              <w:bottom w:val="nil"/>
              <w:right w:val="nil"/>
            </w:tcBorders>
            <w:vAlign w:val="bottom"/>
          </w:tcPr>
          <w:p w14:paraId="42D9541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r>
      <w:tr w:rsidR="00BE4E7C" w:rsidRPr="00F63F99" w14:paraId="63A035AB"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738AC6E4"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Age</w:t>
            </w:r>
          </w:p>
        </w:tc>
        <w:tc>
          <w:tcPr>
            <w:tcW w:w="1075" w:type="dxa"/>
            <w:tcBorders>
              <w:top w:val="nil"/>
              <w:left w:val="nil"/>
              <w:bottom w:val="nil"/>
              <w:right w:val="nil"/>
            </w:tcBorders>
            <w:shd w:val="clear" w:color="auto" w:fill="auto"/>
            <w:noWrap/>
            <w:vAlign w:val="bottom"/>
            <w:hideMark/>
          </w:tcPr>
          <w:p w14:paraId="2DFD032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0.00</w:t>
            </w:r>
          </w:p>
        </w:tc>
        <w:tc>
          <w:tcPr>
            <w:tcW w:w="1054" w:type="dxa"/>
            <w:tcBorders>
              <w:top w:val="nil"/>
              <w:left w:val="nil"/>
              <w:bottom w:val="nil"/>
              <w:right w:val="nil"/>
            </w:tcBorders>
            <w:shd w:val="clear" w:color="auto" w:fill="auto"/>
            <w:noWrap/>
            <w:vAlign w:val="bottom"/>
          </w:tcPr>
          <w:p w14:paraId="5E6EBF6A"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0.00</w:t>
            </w:r>
          </w:p>
        </w:tc>
        <w:tc>
          <w:tcPr>
            <w:tcW w:w="1054" w:type="dxa"/>
            <w:tcBorders>
              <w:top w:val="nil"/>
              <w:left w:val="nil"/>
              <w:bottom w:val="nil"/>
              <w:right w:val="nil"/>
            </w:tcBorders>
            <w:shd w:val="clear" w:color="auto" w:fill="auto"/>
            <w:vAlign w:val="bottom"/>
          </w:tcPr>
          <w:p w14:paraId="59B233F3"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0.00</w:t>
            </w:r>
          </w:p>
        </w:tc>
        <w:tc>
          <w:tcPr>
            <w:tcW w:w="248" w:type="dxa"/>
            <w:tcBorders>
              <w:top w:val="nil"/>
              <w:left w:val="nil"/>
              <w:bottom w:val="nil"/>
              <w:right w:val="nil"/>
            </w:tcBorders>
            <w:shd w:val="clear" w:color="auto" w:fill="auto"/>
            <w:noWrap/>
            <w:vAlign w:val="bottom"/>
          </w:tcPr>
          <w:p w14:paraId="247FE771"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9DE9EA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nil"/>
              <w:left w:val="nil"/>
              <w:bottom w:val="nil"/>
              <w:right w:val="nil"/>
            </w:tcBorders>
            <w:vAlign w:val="bottom"/>
          </w:tcPr>
          <w:p w14:paraId="4C7A881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76" w:type="dxa"/>
            <w:tcBorders>
              <w:top w:val="nil"/>
              <w:left w:val="nil"/>
              <w:bottom w:val="nil"/>
              <w:right w:val="nil"/>
            </w:tcBorders>
            <w:vAlign w:val="bottom"/>
          </w:tcPr>
          <w:p w14:paraId="13C40FD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r>
      <w:tr w:rsidR="00BE4E7C" w:rsidRPr="00F63F99" w14:paraId="47DF076E" w14:textId="77777777" w:rsidTr="000D25AA">
        <w:trPr>
          <w:trHeight w:val="248"/>
          <w:jc w:val="center"/>
        </w:trPr>
        <w:tc>
          <w:tcPr>
            <w:tcW w:w="3308" w:type="dxa"/>
            <w:tcBorders>
              <w:top w:val="nil"/>
              <w:left w:val="nil"/>
              <w:bottom w:val="nil"/>
              <w:right w:val="nil"/>
            </w:tcBorders>
            <w:shd w:val="clear" w:color="auto" w:fill="auto"/>
            <w:noWrap/>
            <w:vAlign w:val="bottom"/>
            <w:hideMark/>
          </w:tcPr>
          <w:p w14:paraId="1437D26A"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hideMark/>
          </w:tcPr>
          <w:p w14:paraId="3C8FF890"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54" w:type="dxa"/>
            <w:tcBorders>
              <w:top w:val="nil"/>
              <w:left w:val="nil"/>
              <w:bottom w:val="nil"/>
              <w:right w:val="nil"/>
            </w:tcBorders>
            <w:shd w:val="clear" w:color="auto" w:fill="auto"/>
            <w:noWrap/>
            <w:vAlign w:val="bottom"/>
          </w:tcPr>
          <w:p w14:paraId="7A3F6DC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1054" w:type="dxa"/>
            <w:tcBorders>
              <w:top w:val="nil"/>
              <w:left w:val="nil"/>
              <w:bottom w:val="nil"/>
              <w:right w:val="nil"/>
            </w:tcBorders>
            <w:shd w:val="clear" w:color="auto" w:fill="auto"/>
            <w:vAlign w:val="bottom"/>
          </w:tcPr>
          <w:p w14:paraId="6E6421D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(0.01)</w:t>
            </w:r>
          </w:p>
        </w:tc>
        <w:tc>
          <w:tcPr>
            <w:tcW w:w="248" w:type="dxa"/>
            <w:tcBorders>
              <w:top w:val="nil"/>
              <w:left w:val="nil"/>
              <w:bottom w:val="nil"/>
              <w:right w:val="nil"/>
            </w:tcBorders>
            <w:shd w:val="clear" w:color="auto" w:fill="auto"/>
            <w:noWrap/>
            <w:vAlign w:val="bottom"/>
          </w:tcPr>
          <w:p w14:paraId="12743E1C"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07F606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c>
          <w:tcPr>
            <w:tcW w:w="1076" w:type="dxa"/>
            <w:tcBorders>
              <w:top w:val="nil"/>
              <w:left w:val="nil"/>
              <w:bottom w:val="nil"/>
              <w:right w:val="nil"/>
            </w:tcBorders>
            <w:vAlign w:val="bottom"/>
          </w:tcPr>
          <w:p w14:paraId="01A2646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c>
          <w:tcPr>
            <w:tcW w:w="1076" w:type="dxa"/>
            <w:tcBorders>
              <w:top w:val="nil"/>
              <w:left w:val="nil"/>
              <w:bottom w:val="nil"/>
              <w:right w:val="nil"/>
            </w:tcBorders>
            <w:vAlign w:val="bottom"/>
          </w:tcPr>
          <w:p w14:paraId="4DF1949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(0.02)</w:t>
            </w:r>
          </w:p>
        </w:tc>
      </w:tr>
      <w:tr w:rsidR="00BE4E7C" w:rsidRPr="00F63F99" w14:paraId="6B4F266D" w14:textId="77777777" w:rsidTr="000D25AA">
        <w:trPr>
          <w:trHeight w:val="248"/>
          <w:jc w:val="center"/>
        </w:trPr>
        <w:tc>
          <w:tcPr>
            <w:tcW w:w="3308" w:type="dxa"/>
            <w:tcBorders>
              <w:top w:val="nil"/>
              <w:left w:val="nil"/>
              <w:bottom w:val="nil"/>
              <w:right w:val="nil"/>
            </w:tcBorders>
            <w:shd w:val="clear" w:color="auto" w:fill="auto"/>
            <w:noWrap/>
            <w:vAlign w:val="bottom"/>
          </w:tcPr>
          <w:p w14:paraId="522CD556"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Woman</w:t>
            </w:r>
          </w:p>
        </w:tc>
        <w:tc>
          <w:tcPr>
            <w:tcW w:w="1075" w:type="dxa"/>
            <w:tcBorders>
              <w:top w:val="nil"/>
              <w:left w:val="nil"/>
              <w:bottom w:val="nil"/>
              <w:right w:val="nil"/>
            </w:tcBorders>
            <w:shd w:val="clear" w:color="auto" w:fill="auto"/>
            <w:noWrap/>
            <w:vAlign w:val="bottom"/>
          </w:tcPr>
          <w:p w14:paraId="1D011DEF"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-0.04</w:t>
            </w:r>
          </w:p>
        </w:tc>
        <w:tc>
          <w:tcPr>
            <w:tcW w:w="1054" w:type="dxa"/>
            <w:tcBorders>
              <w:top w:val="nil"/>
              <w:left w:val="nil"/>
              <w:bottom w:val="nil"/>
              <w:right w:val="nil"/>
            </w:tcBorders>
            <w:shd w:val="clear" w:color="auto" w:fill="auto"/>
            <w:noWrap/>
            <w:vAlign w:val="bottom"/>
          </w:tcPr>
          <w:p w14:paraId="4EE61D8F"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-0.04*</w:t>
            </w:r>
          </w:p>
        </w:tc>
        <w:tc>
          <w:tcPr>
            <w:tcW w:w="1054" w:type="dxa"/>
            <w:tcBorders>
              <w:top w:val="nil"/>
              <w:left w:val="nil"/>
              <w:bottom w:val="nil"/>
              <w:right w:val="nil"/>
            </w:tcBorders>
            <w:shd w:val="clear" w:color="auto" w:fill="auto"/>
            <w:vAlign w:val="bottom"/>
          </w:tcPr>
          <w:p w14:paraId="6D08D894"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-0.05*</w:t>
            </w:r>
          </w:p>
        </w:tc>
        <w:tc>
          <w:tcPr>
            <w:tcW w:w="248" w:type="dxa"/>
            <w:tcBorders>
              <w:top w:val="nil"/>
              <w:left w:val="nil"/>
              <w:bottom w:val="nil"/>
              <w:right w:val="nil"/>
            </w:tcBorders>
            <w:shd w:val="clear" w:color="auto" w:fill="auto"/>
            <w:noWrap/>
            <w:vAlign w:val="bottom"/>
          </w:tcPr>
          <w:p w14:paraId="0769999C"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7936A240"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-0.06*</w:t>
            </w:r>
          </w:p>
        </w:tc>
        <w:tc>
          <w:tcPr>
            <w:tcW w:w="1076" w:type="dxa"/>
            <w:tcBorders>
              <w:top w:val="nil"/>
              <w:left w:val="nil"/>
              <w:bottom w:val="nil"/>
              <w:right w:val="nil"/>
            </w:tcBorders>
            <w:vAlign w:val="bottom"/>
          </w:tcPr>
          <w:p w14:paraId="3FFB7460"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-0.04</w:t>
            </w:r>
          </w:p>
        </w:tc>
        <w:tc>
          <w:tcPr>
            <w:tcW w:w="1076" w:type="dxa"/>
            <w:tcBorders>
              <w:top w:val="nil"/>
              <w:left w:val="nil"/>
              <w:bottom w:val="nil"/>
              <w:right w:val="nil"/>
            </w:tcBorders>
            <w:vAlign w:val="bottom"/>
          </w:tcPr>
          <w:p w14:paraId="2CAC5BEC"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-0.05</w:t>
            </w:r>
          </w:p>
        </w:tc>
      </w:tr>
      <w:tr w:rsidR="00BE4E7C" w:rsidRPr="00F63F99" w14:paraId="0B061781" w14:textId="77777777" w:rsidTr="000D25AA">
        <w:trPr>
          <w:trHeight w:val="248"/>
          <w:jc w:val="center"/>
        </w:trPr>
        <w:tc>
          <w:tcPr>
            <w:tcW w:w="3308" w:type="dxa"/>
            <w:tcBorders>
              <w:top w:val="nil"/>
              <w:left w:val="nil"/>
              <w:bottom w:val="nil"/>
              <w:right w:val="nil"/>
            </w:tcBorders>
            <w:shd w:val="clear" w:color="auto" w:fill="auto"/>
            <w:noWrap/>
            <w:vAlign w:val="bottom"/>
          </w:tcPr>
          <w:p w14:paraId="56821E8E"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58DB0A45"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(0.03)</w:t>
            </w:r>
          </w:p>
        </w:tc>
        <w:tc>
          <w:tcPr>
            <w:tcW w:w="1054" w:type="dxa"/>
            <w:tcBorders>
              <w:top w:val="nil"/>
              <w:left w:val="nil"/>
              <w:bottom w:val="nil"/>
              <w:right w:val="nil"/>
            </w:tcBorders>
            <w:shd w:val="clear" w:color="auto" w:fill="auto"/>
            <w:noWrap/>
            <w:vAlign w:val="bottom"/>
          </w:tcPr>
          <w:p w14:paraId="6625ED5A"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(0.02)</w:t>
            </w:r>
          </w:p>
        </w:tc>
        <w:tc>
          <w:tcPr>
            <w:tcW w:w="1054" w:type="dxa"/>
            <w:tcBorders>
              <w:top w:val="nil"/>
              <w:left w:val="nil"/>
              <w:bottom w:val="nil"/>
              <w:right w:val="nil"/>
            </w:tcBorders>
            <w:shd w:val="clear" w:color="auto" w:fill="auto"/>
            <w:vAlign w:val="bottom"/>
          </w:tcPr>
          <w:p w14:paraId="580F924D"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(0.02)</w:t>
            </w:r>
          </w:p>
        </w:tc>
        <w:tc>
          <w:tcPr>
            <w:tcW w:w="248" w:type="dxa"/>
            <w:tcBorders>
              <w:top w:val="nil"/>
              <w:left w:val="nil"/>
              <w:bottom w:val="nil"/>
              <w:right w:val="nil"/>
            </w:tcBorders>
            <w:shd w:val="clear" w:color="auto" w:fill="auto"/>
            <w:noWrap/>
            <w:vAlign w:val="bottom"/>
          </w:tcPr>
          <w:p w14:paraId="686C706F"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232231B6"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(0.03)</w:t>
            </w:r>
          </w:p>
        </w:tc>
        <w:tc>
          <w:tcPr>
            <w:tcW w:w="1076" w:type="dxa"/>
            <w:tcBorders>
              <w:top w:val="nil"/>
              <w:left w:val="nil"/>
              <w:bottom w:val="nil"/>
              <w:right w:val="nil"/>
            </w:tcBorders>
            <w:vAlign w:val="bottom"/>
          </w:tcPr>
          <w:p w14:paraId="71D9CF5B"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(0.03)</w:t>
            </w:r>
          </w:p>
        </w:tc>
        <w:tc>
          <w:tcPr>
            <w:tcW w:w="1076" w:type="dxa"/>
            <w:tcBorders>
              <w:top w:val="nil"/>
              <w:left w:val="nil"/>
              <w:bottom w:val="nil"/>
              <w:right w:val="nil"/>
            </w:tcBorders>
            <w:vAlign w:val="bottom"/>
          </w:tcPr>
          <w:p w14:paraId="4BF4D7C2" w14:textId="77777777" w:rsidR="00BE4E7C" w:rsidRDefault="00BE4E7C" w:rsidP="000D25AA">
            <w:pPr>
              <w:jc w:val="center"/>
              <w:rPr>
                <w:rFonts w:ascii="Calibri" w:eastAsia="Times New Roman" w:hAnsi="Calibri"/>
                <w:sz w:val="20"/>
                <w:szCs w:val="20"/>
              </w:rPr>
            </w:pPr>
            <w:r>
              <w:rPr>
                <w:rFonts w:ascii="Calibri" w:eastAsia="Times New Roman" w:hAnsi="Calibri"/>
                <w:sz w:val="20"/>
                <w:szCs w:val="20"/>
              </w:rPr>
              <w:t>(0.03)</w:t>
            </w:r>
          </w:p>
        </w:tc>
      </w:tr>
      <w:tr w:rsidR="00BE4E7C" w:rsidRPr="00F63F99" w14:paraId="3C1785EA" w14:textId="77777777" w:rsidTr="000D25AA">
        <w:trPr>
          <w:trHeight w:val="248"/>
          <w:jc w:val="center"/>
        </w:trPr>
        <w:tc>
          <w:tcPr>
            <w:tcW w:w="3308" w:type="dxa"/>
            <w:tcBorders>
              <w:top w:val="nil"/>
              <w:left w:val="nil"/>
              <w:bottom w:val="nil"/>
              <w:right w:val="nil"/>
            </w:tcBorders>
            <w:shd w:val="clear" w:color="auto" w:fill="auto"/>
            <w:noWrap/>
            <w:vAlign w:val="bottom"/>
          </w:tcPr>
          <w:p w14:paraId="03C0642B" w14:textId="77777777" w:rsidR="00BE4E7C" w:rsidRPr="00F63F99" w:rsidRDefault="00BE4E7C" w:rsidP="000D25AA">
            <w:pPr>
              <w:rPr>
                <w:rFonts w:eastAsia="Times New Roman"/>
                <w:color w:val="000000" w:themeColor="text1"/>
                <w:sz w:val="22"/>
                <w:szCs w:val="22"/>
              </w:rPr>
            </w:pPr>
            <w:r>
              <w:rPr>
                <w:rFonts w:eastAsia="Times New Roman"/>
                <w:color w:val="000000" w:themeColor="text1"/>
                <w:sz w:val="22"/>
                <w:szCs w:val="22"/>
              </w:rPr>
              <w:t>Constant</w:t>
            </w:r>
          </w:p>
        </w:tc>
        <w:tc>
          <w:tcPr>
            <w:tcW w:w="1075" w:type="dxa"/>
            <w:tcBorders>
              <w:top w:val="nil"/>
              <w:left w:val="nil"/>
              <w:bottom w:val="nil"/>
              <w:right w:val="nil"/>
            </w:tcBorders>
            <w:shd w:val="clear" w:color="auto" w:fill="auto"/>
            <w:noWrap/>
            <w:vAlign w:val="bottom"/>
          </w:tcPr>
          <w:p w14:paraId="06CF70DC"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0.52***</w:t>
            </w:r>
          </w:p>
        </w:tc>
        <w:tc>
          <w:tcPr>
            <w:tcW w:w="1054" w:type="dxa"/>
            <w:tcBorders>
              <w:top w:val="nil"/>
              <w:left w:val="nil"/>
              <w:bottom w:val="nil"/>
              <w:right w:val="nil"/>
            </w:tcBorders>
            <w:shd w:val="clear" w:color="auto" w:fill="auto"/>
            <w:noWrap/>
            <w:vAlign w:val="bottom"/>
          </w:tcPr>
          <w:p w14:paraId="5F2953FA"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c>
          <w:tcPr>
            <w:tcW w:w="1054" w:type="dxa"/>
            <w:tcBorders>
              <w:top w:val="nil"/>
              <w:left w:val="nil"/>
              <w:bottom w:val="nil"/>
              <w:right w:val="nil"/>
            </w:tcBorders>
            <w:shd w:val="clear" w:color="auto" w:fill="auto"/>
            <w:vAlign w:val="bottom"/>
          </w:tcPr>
          <w:p w14:paraId="4F879687"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-0.08</w:t>
            </w:r>
          </w:p>
        </w:tc>
        <w:tc>
          <w:tcPr>
            <w:tcW w:w="248" w:type="dxa"/>
            <w:tcBorders>
              <w:top w:val="nil"/>
              <w:left w:val="nil"/>
              <w:bottom w:val="nil"/>
              <w:right w:val="nil"/>
            </w:tcBorders>
            <w:shd w:val="clear" w:color="auto" w:fill="auto"/>
            <w:noWrap/>
            <w:vAlign w:val="bottom"/>
          </w:tcPr>
          <w:p w14:paraId="1FA6AAC9"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57F2B084"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0.66***</w:t>
            </w:r>
          </w:p>
        </w:tc>
        <w:tc>
          <w:tcPr>
            <w:tcW w:w="1076" w:type="dxa"/>
            <w:tcBorders>
              <w:top w:val="nil"/>
              <w:left w:val="nil"/>
              <w:bottom w:val="nil"/>
              <w:right w:val="nil"/>
            </w:tcBorders>
            <w:vAlign w:val="bottom"/>
          </w:tcPr>
          <w:p w14:paraId="146AAD7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0.47***</w:t>
            </w:r>
          </w:p>
        </w:tc>
        <w:tc>
          <w:tcPr>
            <w:tcW w:w="1076" w:type="dxa"/>
            <w:tcBorders>
              <w:top w:val="nil"/>
              <w:left w:val="nil"/>
              <w:bottom w:val="nil"/>
              <w:right w:val="nil"/>
            </w:tcBorders>
            <w:vAlign w:val="bottom"/>
          </w:tcPr>
          <w:p w14:paraId="5B8C9AB2"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0.42***</w:t>
            </w:r>
          </w:p>
        </w:tc>
      </w:tr>
      <w:tr w:rsidR="00BE4E7C" w:rsidRPr="00F63F99" w14:paraId="4F1BBCE9" w14:textId="77777777" w:rsidTr="000D25AA">
        <w:trPr>
          <w:trHeight w:val="271"/>
          <w:jc w:val="center"/>
        </w:trPr>
        <w:tc>
          <w:tcPr>
            <w:tcW w:w="3308" w:type="dxa"/>
            <w:tcBorders>
              <w:top w:val="nil"/>
              <w:left w:val="nil"/>
              <w:bottom w:val="nil"/>
              <w:right w:val="nil"/>
            </w:tcBorders>
            <w:shd w:val="clear" w:color="auto" w:fill="auto"/>
            <w:noWrap/>
            <w:vAlign w:val="bottom"/>
          </w:tcPr>
          <w:p w14:paraId="6D794762" w14:textId="77777777" w:rsidR="00BE4E7C" w:rsidRPr="00F63F99" w:rsidRDefault="00BE4E7C" w:rsidP="000D25AA">
            <w:pPr>
              <w:rPr>
                <w:rFonts w:eastAsia="Times New Roman"/>
                <w:color w:val="000000" w:themeColor="text1"/>
                <w:sz w:val="22"/>
                <w:szCs w:val="22"/>
              </w:rPr>
            </w:pPr>
          </w:p>
        </w:tc>
        <w:tc>
          <w:tcPr>
            <w:tcW w:w="1075" w:type="dxa"/>
            <w:tcBorders>
              <w:top w:val="nil"/>
              <w:left w:val="nil"/>
              <w:bottom w:val="nil"/>
              <w:right w:val="nil"/>
            </w:tcBorders>
            <w:shd w:val="clear" w:color="auto" w:fill="auto"/>
            <w:noWrap/>
            <w:vAlign w:val="bottom"/>
          </w:tcPr>
          <w:p w14:paraId="60B4719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(0.08)</w:t>
            </w:r>
          </w:p>
        </w:tc>
        <w:tc>
          <w:tcPr>
            <w:tcW w:w="1054" w:type="dxa"/>
            <w:tcBorders>
              <w:top w:val="nil"/>
              <w:left w:val="nil"/>
              <w:bottom w:val="nil"/>
              <w:right w:val="nil"/>
            </w:tcBorders>
            <w:shd w:val="clear" w:color="auto" w:fill="auto"/>
            <w:noWrap/>
            <w:vAlign w:val="bottom"/>
          </w:tcPr>
          <w:p w14:paraId="0576726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c>
          <w:tcPr>
            <w:tcW w:w="1054" w:type="dxa"/>
            <w:tcBorders>
              <w:top w:val="nil"/>
              <w:left w:val="nil"/>
              <w:bottom w:val="nil"/>
              <w:right w:val="nil"/>
            </w:tcBorders>
            <w:shd w:val="clear" w:color="auto" w:fill="auto"/>
            <w:vAlign w:val="bottom"/>
          </w:tcPr>
          <w:p w14:paraId="2C102E1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(0.09)</w:t>
            </w:r>
          </w:p>
        </w:tc>
        <w:tc>
          <w:tcPr>
            <w:tcW w:w="248" w:type="dxa"/>
            <w:tcBorders>
              <w:top w:val="nil"/>
              <w:left w:val="nil"/>
              <w:bottom w:val="nil"/>
              <w:right w:val="nil"/>
            </w:tcBorders>
            <w:shd w:val="clear" w:color="auto" w:fill="auto"/>
            <w:noWrap/>
            <w:vAlign w:val="bottom"/>
          </w:tcPr>
          <w:p w14:paraId="03C408B0" w14:textId="77777777" w:rsidR="00BE4E7C" w:rsidRPr="00F63F99" w:rsidRDefault="00BE4E7C" w:rsidP="000D25AA">
            <w:pPr>
              <w:jc w:val="center"/>
              <w:rPr>
                <w:rFonts w:eastAsia="Times New Roman"/>
                <w:color w:val="000000" w:themeColor="text1"/>
                <w:sz w:val="22"/>
                <w:szCs w:val="22"/>
              </w:rPr>
            </w:pPr>
          </w:p>
        </w:tc>
        <w:tc>
          <w:tcPr>
            <w:tcW w:w="1051" w:type="dxa"/>
            <w:tcBorders>
              <w:top w:val="nil"/>
              <w:left w:val="nil"/>
              <w:bottom w:val="nil"/>
              <w:right w:val="nil"/>
            </w:tcBorders>
            <w:shd w:val="clear" w:color="auto" w:fill="auto"/>
            <w:noWrap/>
            <w:vAlign w:val="bottom"/>
          </w:tcPr>
          <w:p w14:paraId="128DF87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c>
          <w:tcPr>
            <w:tcW w:w="1076" w:type="dxa"/>
            <w:tcBorders>
              <w:top w:val="nil"/>
              <w:left w:val="nil"/>
              <w:bottom w:val="nil"/>
              <w:right w:val="nil"/>
            </w:tcBorders>
            <w:vAlign w:val="bottom"/>
          </w:tcPr>
          <w:p w14:paraId="6B82C839"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c>
          <w:tcPr>
            <w:tcW w:w="1076" w:type="dxa"/>
            <w:tcBorders>
              <w:top w:val="nil"/>
              <w:left w:val="nil"/>
              <w:bottom w:val="nil"/>
              <w:right w:val="nil"/>
            </w:tcBorders>
            <w:vAlign w:val="bottom"/>
          </w:tcPr>
          <w:p w14:paraId="1348135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(0.10)</w:t>
            </w:r>
          </w:p>
        </w:tc>
      </w:tr>
      <w:tr w:rsidR="00BE4E7C" w14:paraId="18F5DDAB" w14:textId="77777777" w:rsidTr="000D25AA">
        <w:trPr>
          <w:trHeight w:val="248"/>
          <w:jc w:val="center"/>
        </w:trPr>
        <w:tc>
          <w:tcPr>
            <w:tcW w:w="3308" w:type="dxa"/>
            <w:tcBorders>
              <w:top w:val="single" w:sz="4" w:space="0" w:color="auto"/>
              <w:left w:val="nil"/>
              <w:bottom w:val="single" w:sz="4" w:space="0" w:color="auto"/>
              <w:right w:val="nil"/>
            </w:tcBorders>
            <w:shd w:val="clear" w:color="auto" w:fill="auto"/>
            <w:noWrap/>
            <w:vAlign w:val="bottom"/>
            <w:hideMark/>
          </w:tcPr>
          <w:p w14:paraId="762B2696"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Observations</w:t>
            </w:r>
          </w:p>
        </w:tc>
        <w:tc>
          <w:tcPr>
            <w:tcW w:w="1075" w:type="dxa"/>
            <w:tcBorders>
              <w:top w:val="single" w:sz="4" w:space="0" w:color="auto"/>
              <w:left w:val="nil"/>
              <w:bottom w:val="single" w:sz="4" w:space="0" w:color="auto"/>
              <w:right w:val="nil"/>
            </w:tcBorders>
            <w:shd w:val="clear" w:color="auto" w:fill="auto"/>
            <w:noWrap/>
            <w:vAlign w:val="bottom"/>
            <w:hideMark/>
          </w:tcPr>
          <w:p w14:paraId="7074309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709</w:t>
            </w:r>
          </w:p>
        </w:tc>
        <w:tc>
          <w:tcPr>
            <w:tcW w:w="1054" w:type="dxa"/>
            <w:tcBorders>
              <w:top w:val="single" w:sz="4" w:space="0" w:color="auto"/>
              <w:left w:val="nil"/>
              <w:bottom w:val="single" w:sz="4" w:space="0" w:color="auto"/>
              <w:right w:val="nil"/>
            </w:tcBorders>
            <w:shd w:val="clear" w:color="auto" w:fill="auto"/>
            <w:noWrap/>
            <w:vAlign w:val="bottom"/>
          </w:tcPr>
          <w:p w14:paraId="3478100E"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646</w:t>
            </w:r>
          </w:p>
        </w:tc>
        <w:tc>
          <w:tcPr>
            <w:tcW w:w="1054" w:type="dxa"/>
            <w:tcBorders>
              <w:top w:val="single" w:sz="4" w:space="0" w:color="auto"/>
              <w:left w:val="nil"/>
              <w:bottom w:val="single" w:sz="4" w:space="0" w:color="auto"/>
              <w:right w:val="nil"/>
            </w:tcBorders>
            <w:shd w:val="clear" w:color="auto" w:fill="auto"/>
            <w:vAlign w:val="bottom"/>
          </w:tcPr>
          <w:p w14:paraId="7D0CB9C8"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626</w:t>
            </w:r>
          </w:p>
        </w:tc>
        <w:tc>
          <w:tcPr>
            <w:tcW w:w="248" w:type="dxa"/>
            <w:tcBorders>
              <w:top w:val="single" w:sz="4" w:space="0" w:color="auto"/>
              <w:left w:val="nil"/>
              <w:bottom w:val="single" w:sz="4" w:space="0" w:color="auto"/>
              <w:right w:val="nil"/>
            </w:tcBorders>
            <w:shd w:val="clear" w:color="auto" w:fill="auto"/>
            <w:noWrap/>
            <w:vAlign w:val="bottom"/>
          </w:tcPr>
          <w:p w14:paraId="6C401F8B" w14:textId="77777777" w:rsidR="00BE4E7C" w:rsidRPr="00F63F99" w:rsidRDefault="00BE4E7C" w:rsidP="000D25AA">
            <w:pPr>
              <w:jc w:val="center"/>
              <w:rPr>
                <w:rFonts w:eastAsia="Times New Roman"/>
                <w:color w:val="000000" w:themeColor="text1"/>
                <w:sz w:val="22"/>
                <w:szCs w:val="22"/>
              </w:rPr>
            </w:pPr>
          </w:p>
        </w:tc>
        <w:tc>
          <w:tcPr>
            <w:tcW w:w="1051" w:type="dxa"/>
            <w:tcBorders>
              <w:top w:val="single" w:sz="4" w:space="0" w:color="auto"/>
              <w:left w:val="nil"/>
              <w:bottom w:val="single" w:sz="4" w:space="0" w:color="auto"/>
              <w:right w:val="nil"/>
            </w:tcBorders>
            <w:shd w:val="clear" w:color="auto" w:fill="auto"/>
            <w:noWrap/>
            <w:vAlign w:val="bottom"/>
          </w:tcPr>
          <w:p w14:paraId="73071B4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613</w:t>
            </w:r>
          </w:p>
        </w:tc>
        <w:tc>
          <w:tcPr>
            <w:tcW w:w="1076" w:type="dxa"/>
            <w:tcBorders>
              <w:top w:val="single" w:sz="4" w:space="0" w:color="auto"/>
              <w:left w:val="nil"/>
              <w:bottom w:val="single" w:sz="4" w:space="0" w:color="auto"/>
              <w:right w:val="nil"/>
            </w:tcBorders>
            <w:vAlign w:val="bottom"/>
          </w:tcPr>
          <w:p w14:paraId="72AEF990" w14:textId="77777777" w:rsidR="00BE4E7C" w:rsidRDefault="00BE4E7C" w:rsidP="000D25AA">
            <w:pPr>
              <w:jc w:val="center"/>
              <w:rPr>
                <w:rFonts w:eastAsia="Times New Roman"/>
                <w:color w:val="000000" w:themeColor="text1"/>
                <w:sz w:val="22"/>
                <w:szCs w:val="22"/>
              </w:rPr>
            </w:pPr>
            <w:r>
              <w:rPr>
                <w:rFonts w:ascii="Calibri" w:eastAsia="Times New Roman" w:hAnsi="Calibri"/>
                <w:sz w:val="20"/>
                <w:szCs w:val="20"/>
              </w:rPr>
              <w:t>589</w:t>
            </w:r>
          </w:p>
        </w:tc>
        <w:tc>
          <w:tcPr>
            <w:tcW w:w="1076" w:type="dxa"/>
            <w:tcBorders>
              <w:top w:val="single" w:sz="4" w:space="0" w:color="auto"/>
              <w:left w:val="nil"/>
              <w:bottom w:val="single" w:sz="4" w:space="0" w:color="auto"/>
              <w:right w:val="nil"/>
            </w:tcBorders>
            <w:vAlign w:val="bottom"/>
          </w:tcPr>
          <w:p w14:paraId="3DA90A1D" w14:textId="77777777" w:rsidR="00BE4E7C" w:rsidRDefault="00BE4E7C" w:rsidP="000D25AA">
            <w:pPr>
              <w:jc w:val="center"/>
              <w:rPr>
                <w:rFonts w:eastAsia="Times New Roman"/>
                <w:color w:val="000000" w:themeColor="text1"/>
                <w:sz w:val="22"/>
                <w:szCs w:val="22"/>
              </w:rPr>
            </w:pPr>
            <w:r>
              <w:rPr>
                <w:rFonts w:ascii="Calibri" w:eastAsia="Times New Roman" w:hAnsi="Calibri"/>
                <w:sz w:val="20"/>
                <w:szCs w:val="20"/>
              </w:rPr>
              <w:t>587</w:t>
            </w:r>
          </w:p>
        </w:tc>
      </w:tr>
      <w:tr w:rsidR="00BE4E7C" w:rsidRPr="00F63F99" w14:paraId="7AD71280" w14:textId="77777777" w:rsidTr="000D25AA">
        <w:trPr>
          <w:trHeight w:val="278"/>
          <w:jc w:val="center"/>
        </w:trPr>
        <w:tc>
          <w:tcPr>
            <w:tcW w:w="3308" w:type="dxa"/>
            <w:tcBorders>
              <w:top w:val="single" w:sz="4" w:space="0" w:color="auto"/>
              <w:left w:val="nil"/>
              <w:bottom w:val="single" w:sz="4" w:space="0" w:color="auto"/>
              <w:right w:val="nil"/>
            </w:tcBorders>
            <w:shd w:val="clear" w:color="auto" w:fill="auto"/>
            <w:noWrap/>
            <w:vAlign w:val="bottom"/>
            <w:hideMark/>
          </w:tcPr>
          <w:p w14:paraId="2B45A883" w14:textId="77777777" w:rsidR="00BE4E7C" w:rsidRPr="00F63F99" w:rsidRDefault="00BE4E7C" w:rsidP="000D25AA">
            <w:pPr>
              <w:rPr>
                <w:rFonts w:eastAsia="Times New Roman"/>
                <w:color w:val="000000" w:themeColor="text1"/>
                <w:sz w:val="22"/>
                <w:szCs w:val="22"/>
              </w:rPr>
            </w:pPr>
            <w:r w:rsidRPr="00F63F99">
              <w:rPr>
                <w:rFonts w:eastAsia="Times New Roman"/>
                <w:color w:val="000000" w:themeColor="text1"/>
                <w:sz w:val="22"/>
                <w:szCs w:val="22"/>
              </w:rPr>
              <w:t>R-squared</w:t>
            </w:r>
          </w:p>
        </w:tc>
        <w:tc>
          <w:tcPr>
            <w:tcW w:w="1075" w:type="dxa"/>
            <w:tcBorders>
              <w:top w:val="single" w:sz="4" w:space="0" w:color="auto"/>
              <w:left w:val="nil"/>
              <w:bottom w:val="single" w:sz="4" w:space="0" w:color="auto"/>
              <w:right w:val="nil"/>
            </w:tcBorders>
            <w:shd w:val="clear" w:color="auto" w:fill="auto"/>
            <w:noWrap/>
            <w:vAlign w:val="bottom"/>
            <w:hideMark/>
          </w:tcPr>
          <w:p w14:paraId="2A5E76B1"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0.19</w:t>
            </w:r>
          </w:p>
        </w:tc>
        <w:tc>
          <w:tcPr>
            <w:tcW w:w="1054" w:type="dxa"/>
            <w:tcBorders>
              <w:top w:val="single" w:sz="4" w:space="0" w:color="auto"/>
              <w:left w:val="nil"/>
              <w:bottom w:val="single" w:sz="4" w:space="0" w:color="auto"/>
              <w:right w:val="nil"/>
            </w:tcBorders>
            <w:shd w:val="clear" w:color="auto" w:fill="auto"/>
            <w:noWrap/>
            <w:vAlign w:val="bottom"/>
          </w:tcPr>
          <w:p w14:paraId="04FC3A9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0.32</w:t>
            </w:r>
          </w:p>
        </w:tc>
        <w:tc>
          <w:tcPr>
            <w:tcW w:w="1054" w:type="dxa"/>
            <w:tcBorders>
              <w:top w:val="single" w:sz="4" w:space="0" w:color="auto"/>
              <w:left w:val="nil"/>
              <w:bottom w:val="single" w:sz="4" w:space="0" w:color="auto"/>
              <w:right w:val="nil"/>
            </w:tcBorders>
            <w:shd w:val="clear" w:color="auto" w:fill="auto"/>
            <w:vAlign w:val="bottom"/>
          </w:tcPr>
          <w:p w14:paraId="5B61A2D4"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0.35</w:t>
            </w:r>
          </w:p>
        </w:tc>
        <w:tc>
          <w:tcPr>
            <w:tcW w:w="248" w:type="dxa"/>
            <w:tcBorders>
              <w:top w:val="single" w:sz="4" w:space="0" w:color="auto"/>
              <w:left w:val="nil"/>
              <w:bottom w:val="single" w:sz="4" w:space="0" w:color="auto"/>
              <w:right w:val="nil"/>
            </w:tcBorders>
            <w:shd w:val="clear" w:color="auto" w:fill="auto"/>
            <w:noWrap/>
            <w:vAlign w:val="bottom"/>
          </w:tcPr>
          <w:p w14:paraId="4BB07A47" w14:textId="77777777" w:rsidR="00BE4E7C" w:rsidRPr="00F63F99" w:rsidRDefault="00BE4E7C" w:rsidP="000D25AA">
            <w:pPr>
              <w:jc w:val="center"/>
              <w:rPr>
                <w:rFonts w:eastAsia="Times New Roman"/>
                <w:color w:val="000000" w:themeColor="text1"/>
                <w:sz w:val="22"/>
                <w:szCs w:val="22"/>
              </w:rPr>
            </w:pPr>
          </w:p>
        </w:tc>
        <w:tc>
          <w:tcPr>
            <w:tcW w:w="1051" w:type="dxa"/>
            <w:tcBorders>
              <w:top w:val="single" w:sz="4" w:space="0" w:color="auto"/>
              <w:left w:val="nil"/>
              <w:bottom w:val="single" w:sz="4" w:space="0" w:color="auto"/>
              <w:right w:val="nil"/>
            </w:tcBorders>
            <w:shd w:val="clear" w:color="auto" w:fill="auto"/>
            <w:noWrap/>
            <w:vAlign w:val="bottom"/>
          </w:tcPr>
          <w:p w14:paraId="4C4FD8C6"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0.06</w:t>
            </w:r>
          </w:p>
        </w:tc>
        <w:tc>
          <w:tcPr>
            <w:tcW w:w="1076" w:type="dxa"/>
            <w:tcBorders>
              <w:top w:val="single" w:sz="4" w:space="0" w:color="auto"/>
              <w:left w:val="nil"/>
              <w:bottom w:val="single" w:sz="4" w:space="0" w:color="auto"/>
              <w:right w:val="nil"/>
            </w:tcBorders>
            <w:vAlign w:val="bottom"/>
          </w:tcPr>
          <w:p w14:paraId="2E3BFBBF"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0.11</w:t>
            </w:r>
          </w:p>
        </w:tc>
        <w:tc>
          <w:tcPr>
            <w:tcW w:w="1076" w:type="dxa"/>
            <w:tcBorders>
              <w:top w:val="single" w:sz="4" w:space="0" w:color="auto"/>
              <w:left w:val="nil"/>
              <w:bottom w:val="single" w:sz="4" w:space="0" w:color="auto"/>
              <w:right w:val="nil"/>
            </w:tcBorders>
            <w:vAlign w:val="bottom"/>
          </w:tcPr>
          <w:p w14:paraId="4E35A3BB" w14:textId="77777777" w:rsidR="00BE4E7C" w:rsidRPr="00F63F99" w:rsidRDefault="00BE4E7C" w:rsidP="000D25AA">
            <w:pPr>
              <w:jc w:val="center"/>
              <w:rPr>
                <w:rFonts w:eastAsia="Times New Roman"/>
                <w:color w:val="000000" w:themeColor="text1"/>
                <w:sz w:val="22"/>
                <w:szCs w:val="22"/>
              </w:rPr>
            </w:pPr>
            <w:r>
              <w:rPr>
                <w:rFonts w:ascii="Calibri" w:eastAsia="Times New Roman" w:hAnsi="Calibri"/>
                <w:sz w:val="20"/>
                <w:szCs w:val="20"/>
              </w:rPr>
              <w:t>0.12</w:t>
            </w:r>
          </w:p>
        </w:tc>
      </w:tr>
    </w:tbl>
    <w:p w14:paraId="27EDA2FA" w14:textId="77777777" w:rsidR="00BE4E7C" w:rsidRDefault="00BE4E7C" w:rsidP="00BE4E7C">
      <w:pPr>
        <w:pStyle w:val="Body"/>
        <w:jc w:val="center"/>
        <w:rPr>
          <w:rStyle w:val="Hyperlink0"/>
        </w:rPr>
      </w:pPr>
    </w:p>
    <w:p w14:paraId="629208A4" w14:textId="77777777" w:rsidR="00BE4E7C" w:rsidRDefault="00BE4E7C" w:rsidP="00BE4E7C">
      <w:pPr>
        <w:pStyle w:val="Body"/>
        <w:jc w:val="center"/>
        <w:rPr>
          <w:rStyle w:val="Hyperlink0"/>
        </w:rPr>
      </w:pPr>
    </w:p>
    <w:p w14:paraId="176261C8" w14:textId="77777777" w:rsidR="00BE4E7C" w:rsidRDefault="00BE4E7C" w:rsidP="00BE4E7C">
      <w:pPr>
        <w:pStyle w:val="Body"/>
        <w:jc w:val="center"/>
        <w:rPr>
          <w:rStyle w:val="Hyperlink0"/>
        </w:rPr>
      </w:pPr>
    </w:p>
    <w:p w14:paraId="344E0635" w14:textId="77777777" w:rsidR="00BE4E7C" w:rsidRDefault="00BE4E7C" w:rsidP="00BE4E7C">
      <w:pPr>
        <w:pStyle w:val="Body"/>
        <w:jc w:val="center"/>
        <w:rPr>
          <w:rStyle w:val="Hyperlink0"/>
        </w:rPr>
      </w:pPr>
    </w:p>
    <w:p w14:paraId="3050DCD9" w14:textId="77777777" w:rsidR="00BE4E7C" w:rsidRDefault="00BE4E7C" w:rsidP="00BE4E7C">
      <w:pPr>
        <w:pStyle w:val="Body"/>
        <w:jc w:val="center"/>
        <w:rPr>
          <w:rStyle w:val="Hyperlink0"/>
        </w:rPr>
      </w:pPr>
    </w:p>
    <w:p w14:paraId="29353026" w14:textId="77777777" w:rsidR="00BE4E7C" w:rsidRDefault="00BE4E7C" w:rsidP="00BE4E7C">
      <w:pPr>
        <w:pStyle w:val="Body"/>
        <w:jc w:val="center"/>
        <w:rPr>
          <w:rStyle w:val="Hyperlink0"/>
        </w:rPr>
      </w:pPr>
    </w:p>
    <w:p w14:paraId="7884E7EF" w14:textId="77777777" w:rsidR="00BE4E7C" w:rsidRDefault="00BE4E7C" w:rsidP="00BE4E7C">
      <w:pPr>
        <w:pStyle w:val="Body"/>
        <w:jc w:val="center"/>
        <w:rPr>
          <w:rStyle w:val="Hyperlink0"/>
        </w:rPr>
      </w:pPr>
    </w:p>
    <w:p w14:paraId="1DC2BCA1" w14:textId="77777777" w:rsidR="00BE4E7C" w:rsidRDefault="00BE4E7C" w:rsidP="00BE4E7C">
      <w:pPr>
        <w:pStyle w:val="Body"/>
        <w:jc w:val="center"/>
        <w:rPr>
          <w:rStyle w:val="Hyperlink0"/>
        </w:rPr>
      </w:pPr>
    </w:p>
    <w:p w14:paraId="23636741" w14:textId="6317E2D8" w:rsidR="007E52FA" w:rsidRPr="005757C3" w:rsidRDefault="007E52FA" w:rsidP="003D54E5">
      <w:pPr>
        <w:pStyle w:val="Body"/>
        <w:outlineLvl w:val="0"/>
        <w:rPr>
          <w:rStyle w:val="Hyperlink0"/>
        </w:rPr>
      </w:pPr>
      <w:r w:rsidRPr="005757C3">
        <w:rPr>
          <w:rStyle w:val="None"/>
          <w:b/>
          <w:bCs/>
        </w:rPr>
        <w:lastRenderedPageBreak/>
        <w:t>Table A</w:t>
      </w:r>
      <w:r w:rsidR="004D13BC">
        <w:rPr>
          <w:rStyle w:val="None"/>
          <w:b/>
          <w:bCs/>
        </w:rPr>
        <w:t>7</w:t>
      </w:r>
      <w:r w:rsidRPr="005757C3">
        <w:rPr>
          <w:rStyle w:val="Hyperlink0"/>
        </w:rPr>
        <w:t>. Balance between treatment groups</w:t>
      </w:r>
    </w:p>
    <w:p w14:paraId="377CF5DD" w14:textId="77777777" w:rsidR="007E52FA" w:rsidRPr="005757C3" w:rsidRDefault="007E52FA" w:rsidP="007E52FA">
      <w:pPr>
        <w:pStyle w:val="Body"/>
        <w:rPr>
          <w:rStyle w:val="Hyperlink0"/>
        </w:rPr>
      </w:pPr>
    </w:p>
    <w:p w14:paraId="4FF1038A" w14:textId="77777777" w:rsidR="007E52FA" w:rsidRPr="005757C3" w:rsidRDefault="007E52FA" w:rsidP="007E52FA">
      <w:pPr>
        <w:pStyle w:val="Body"/>
        <w:rPr>
          <w:rStyle w:val="Hyperlink0"/>
        </w:rPr>
      </w:pPr>
    </w:p>
    <w:tbl>
      <w:tblPr>
        <w:tblW w:w="3913" w:type="dxa"/>
        <w:jc w:val="center"/>
        <w:tblLook w:val="04A0" w:firstRow="1" w:lastRow="0" w:firstColumn="1" w:lastColumn="0" w:noHBand="0" w:noVBand="1"/>
      </w:tblPr>
      <w:tblGrid>
        <w:gridCol w:w="2433"/>
        <w:gridCol w:w="1480"/>
      </w:tblGrid>
      <w:tr w:rsidR="007E52FA" w:rsidRPr="005757C3" w14:paraId="4852A569" w14:textId="77777777" w:rsidTr="008F0714">
        <w:trPr>
          <w:trHeight w:val="704"/>
          <w:jc w:val="center"/>
        </w:trPr>
        <w:tc>
          <w:tcPr>
            <w:tcW w:w="3913" w:type="dxa"/>
            <w:gridSpan w:val="2"/>
            <w:tcBorders>
              <w:top w:val="double" w:sz="4" w:space="0" w:color="auto"/>
              <w:left w:val="nil"/>
              <w:bottom w:val="nil"/>
              <w:right w:val="nil"/>
            </w:tcBorders>
            <w:shd w:val="clear" w:color="auto" w:fill="auto"/>
            <w:noWrap/>
            <w:vAlign w:val="center"/>
          </w:tcPr>
          <w:p w14:paraId="6C21A051" w14:textId="77777777" w:rsidR="007E52FA" w:rsidRPr="003D54E5" w:rsidRDefault="007E52FA" w:rsidP="008F0714">
            <w:pPr>
              <w:jc w:val="center"/>
              <w:rPr>
                <w:rFonts w:eastAsia="Times New Roman"/>
                <w:b/>
                <w:sz w:val="22"/>
                <w:szCs w:val="22"/>
              </w:rPr>
            </w:pPr>
            <w:r w:rsidRPr="003D54E5">
              <w:rPr>
                <w:rFonts w:eastAsia="Times New Roman"/>
                <w:b/>
                <w:sz w:val="22"/>
                <w:szCs w:val="22"/>
              </w:rPr>
              <w:t>Logistic Regression</w:t>
            </w:r>
          </w:p>
          <w:p w14:paraId="611045CD" w14:textId="77777777" w:rsidR="007E52FA" w:rsidRPr="005757C3" w:rsidRDefault="007E52FA" w:rsidP="008F0714">
            <w:pPr>
              <w:jc w:val="center"/>
              <w:rPr>
                <w:rFonts w:eastAsia="Times New Roman"/>
                <w:sz w:val="22"/>
                <w:szCs w:val="22"/>
              </w:rPr>
            </w:pPr>
            <w:r w:rsidRPr="005757C3">
              <w:rPr>
                <w:rFonts w:eastAsia="Times New Roman"/>
                <w:sz w:val="22"/>
                <w:szCs w:val="22"/>
              </w:rPr>
              <w:t>DV= Treatment Groups</w:t>
            </w:r>
          </w:p>
        </w:tc>
      </w:tr>
      <w:tr w:rsidR="007E52FA" w:rsidRPr="005757C3" w14:paraId="06A9B1D8" w14:textId="77777777" w:rsidTr="008F0714">
        <w:trPr>
          <w:trHeight w:val="285"/>
          <w:jc w:val="center"/>
        </w:trPr>
        <w:tc>
          <w:tcPr>
            <w:tcW w:w="2433" w:type="dxa"/>
            <w:tcBorders>
              <w:top w:val="double" w:sz="4" w:space="0" w:color="auto"/>
              <w:left w:val="nil"/>
              <w:bottom w:val="nil"/>
              <w:right w:val="nil"/>
            </w:tcBorders>
            <w:shd w:val="clear" w:color="auto" w:fill="auto"/>
            <w:noWrap/>
            <w:vAlign w:val="bottom"/>
            <w:hideMark/>
          </w:tcPr>
          <w:p w14:paraId="25A0821D" w14:textId="77777777" w:rsidR="007E52FA" w:rsidRPr="005757C3" w:rsidRDefault="007E52FA" w:rsidP="008F0714">
            <w:pPr>
              <w:rPr>
                <w:rFonts w:eastAsia="Times New Roman"/>
                <w:sz w:val="22"/>
                <w:szCs w:val="22"/>
              </w:rPr>
            </w:pPr>
            <w:r w:rsidRPr="005757C3">
              <w:rPr>
                <w:rFonts w:eastAsia="Times New Roman"/>
                <w:sz w:val="22"/>
                <w:szCs w:val="22"/>
              </w:rPr>
              <w:t> </w:t>
            </w:r>
          </w:p>
        </w:tc>
        <w:tc>
          <w:tcPr>
            <w:tcW w:w="1480" w:type="dxa"/>
            <w:tcBorders>
              <w:top w:val="double" w:sz="4" w:space="0" w:color="auto"/>
              <w:left w:val="nil"/>
              <w:bottom w:val="nil"/>
              <w:right w:val="nil"/>
            </w:tcBorders>
            <w:shd w:val="clear" w:color="auto" w:fill="auto"/>
            <w:noWrap/>
            <w:vAlign w:val="bottom"/>
            <w:hideMark/>
          </w:tcPr>
          <w:p w14:paraId="19AC6BA1" w14:textId="77777777" w:rsidR="007E52FA" w:rsidRPr="005757C3" w:rsidRDefault="007E52FA" w:rsidP="008F0714">
            <w:pPr>
              <w:jc w:val="center"/>
              <w:rPr>
                <w:rFonts w:eastAsia="Times New Roman"/>
                <w:sz w:val="22"/>
                <w:szCs w:val="22"/>
              </w:rPr>
            </w:pPr>
            <w:r w:rsidRPr="005757C3">
              <w:rPr>
                <w:rFonts w:eastAsia="Times New Roman"/>
                <w:sz w:val="22"/>
                <w:szCs w:val="22"/>
              </w:rPr>
              <w:t> </w:t>
            </w:r>
          </w:p>
        </w:tc>
      </w:tr>
      <w:tr w:rsidR="007E52FA" w:rsidRPr="005757C3" w14:paraId="6F6AFF61"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37186158" w14:textId="77777777" w:rsidR="007E52FA" w:rsidRPr="005757C3" w:rsidRDefault="007E52FA" w:rsidP="008F0714">
            <w:pPr>
              <w:rPr>
                <w:rFonts w:eastAsia="Times New Roman"/>
                <w:sz w:val="22"/>
                <w:szCs w:val="22"/>
              </w:rPr>
            </w:pPr>
            <w:r w:rsidRPr="005757C3">
              <w:rPr>
                <w:rFonts w:eastAsia="Times New Roman"/>
                <w:sz w:val="22"/>
                <w:szCs w:val="22"/>
              </w:rPr>
              <w:t>Education: High School</w:t>
            </w:r>
          </w:p>
        </w:tc>
        <w:tc>
          <w:tcPr>
            <w:tcW w:w="1480" w:type="dxa"/>
            <w:tcBorders>
              <w:top w:val="nil"/>
              <w:left w:val="nil"/>
              <w:bottom w:val="nil"/>
              <w:right w:val="nil"/>
            </w:tcBorders>
            <w:shd w:val="clear" w:color="auto" w:fill="auto"/>
            <w:noWrap/>
            <w:vAlign w:val="bottom"/>
            <w:hideMark/>
          </w:tcPr>
          <w:p w14:paraId="3D5B3773" w14:textId="77777777" w:rsidR="007E52FA" w:rsidRPr="005757C3" w:rsidRDefault="007E52FA" w:rsidP="008F0714">
            <w:pPr>
              <w:jc w:val="center"/>
              <w:rPr>
                <w:rFonts w:eastAsia="Times New Roman"/>
                <w:sz w:val="22"/>
                <w:szCs w:val="22"/>
              </w:rPr>
            </w:pPr>
            <w:r w:rsidRPr="005757C3">
              <w:rPr>
                <w:rFonts w:eastAsia="Times New Roman"/>
                <w:sz w:val="22"/>
                <w:szCs w:val="22"/>
              </w:rPr>
              <w:t>0.16</w:t>
            </w:r>
          </w:p>
        </w:tc>
      </w:tr>
      <w:tr w:rsidR="007E52FA" w:rsidRPr="005757C3" w14:paraId="4BE9F020"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76D42CD0"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44C81C13" w14:textId="77777777" w:rsidR="007E52FA" w:rsidRPr="005757C3" w:rsidRDefault="007E52FA" w:rsidP="008F0714">
            <w:pPr>
              <w:jc w:val="center"/>
              <w:rPr>
                <w:rFonts w:eastAsia="Times New Roman"/>
                <w:sz w:val="22"/>
                <w:szCs w:val="22"/>
              </w:rPr>
            </w:pPr>
            <w:r w:rsidRPr="005757C3">
              <w:rPr>
                <w:rFonts w:eastAsia="Times New Roman"/>
                <w:sz w:val="22"/>
                <w:szCs w:val="22"/>
              </w:rPr>
              <w:t>(0.23)</w:t>
            </w:r>
          </w:p>
        </w:tc>
      </w:tr>
      <w:tr w:rsidR="007E52FA" w:rsidRPr="005757C3" w14:paraId="0385B45B"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68ADD2B1" w14:textId="77777777" w:rsidR="007E52FA" w:rsidRPr="005757C3" w:rsidRDefault="007E52FA" w:rsidP="008F0714">
            <w:pPr>
              <w:rPr>
                <w:rFonts w:eastAsia="Times New Roman"/>
                <w:sz w:val="22"/>
                <w:szCs w:val="22"/>
              </w:rPr>
            </w:pPr>
            <w:r w:rsidRPr="005757C3">
              <w:rPr>
                <w:rFonts w:eastAsia="Times New Roman"/>
                <w:sz w:val="22"/>
                <w:szCs w:val="22"/>
              </w:rPr>
              <w:t>Education: College+</w:t>
            </w:r>
          </w:p>
        </w:tc>
        <w:tc>
          <w:tcPr>
            <w:tcW w:w="1480" w:type="dxa"/>
            <w:tcBorders>
              <w:top w:val="nil"/>
              <w:left w:val="nil"/>
              <w:bottom w:val="nil"/>
              <w:right w:val="nil"/>
            </w:tcBorders>
            <w:shd w:val="clear" w:color="auto" w:fill="auto"/>
            <w:noWrap/>
            <w:vAlign w:val="bottom"/>
            <w:hideMark/>
          </w:tcPr>
          <w:p w14:paraId="6F78ACAF" w14:textId="77777777" w:rsidR="007E52FA" w:rsidRPr="005757C3" w:rsidRDefault="007E52FA" w:rsidP="008F0714">
            <w:pPr>
              <w:jc w:val="center"/>
              <w:rPr>
                <w:rFonts w:eastAsia="Times New Roman"/>
                <w:sz w:val="22"/>
                <w:szCs w:val="22"/>
              </w:rPr>
            </w:pPr>
            <w:r w:rsidRPr="005757C3">
              <w:rPr>
                <w:rFonts w:eastAsia="Times New Roman"/>
                <w:sz w:val="22"/>
                <w:szCs w:val="22"/>
              </w:rPr>
              <w:t>-0.29</w:t>
            </w:r>
          </w:p>
        </w:tc>
      </w:tr>
      <w:tr w:rsidR="007E52FA" w:rsidRPr="005757C3" w14:paraId="46284CA2"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3B64C76C"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24435533" w14:textId="77777777" w:rsidR="007E52FA" w:rsidRPr="005757C3" w:rsidRDefault="007E52FA" w:rsidP="008F0714">
            <w:pPr>
              <w:jc w:val="center"/>
              <w:rPr>
                <w:rFonts w:eastAsia="Times New Roman"/>
                <w:sz w:val="22"/>
                <w:szCs w:val="22"/>
              </w:rPr>
            </w:pPr>
            <w:r w:rsidRPr="005757C3">
              <w:rPr>
                <w:rFonts w:eastAsia="Times New Roman"/>
                <w:sz w:val="22"/>
                <w:szCs w:val="22"/>
              </w:rPr>
              <w:t>(0.21)</w:t>
            </w:r>
          </w:p>
        </w:tc>
      </w:tr>
      <w:tr w:rsidR="007E52FA" w:rsidRPr="005757C3" w14:paraId="096C35C0"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1310CB28" w14:textId="77777777" w:rsidR="007E52FA" w:rsidRPr="005757C3" w:rsidRDefault="007E52FA" w:rsidP="008F0714">
            <w:pPr>
              <w:rPr>
                <w:rFonts w:eastAsia="Times New Roman"/>
                <w:sz w:val="22"/>
                <w:szCs w:val="22"/>
              </w:rPr>
            </w:pPr>
            <w:r w:rsidRPr="005757C3">
              <w:rPr>
                <w:rFonts w:eastAsia="Times New Roman"/>
                <w:sz w:val="22"/>
                <w:szCs w:val="22"/>
              </w:rPr>
              <w:t>Female</w:t>
            </w:r>
          </w:p>
        </w:tc>
        <w:tc>
          <w:tcPr>
            <w:tcW w:w="1480" w:type="dxa"/>
            <w:tcBorders>
              <w:top w:val="nil"/>
              <w:left w:val="nil"/>
              <w:bottom w:val="nil"/>
              <w:right w:val="nil"/>
            </w:tcBorders>
            <w:shd w:val="clear" w:color="auto" w:fill="auto"/>
            <w:noWrap/>
            <w:vAlign w:val="bottom"/>
            <w:hideMark/>
          </w:tcPr>
          <w:p w14:paraId="064E6B04" w14:textId="77777777" w:rsidR="007E52FA" w:rsidRPr="005757C3" w:rsidRDefault="007E52FA" w:rsidP="008F0714">
            <w:pPr>
              <w:jc w:val="center"/>
              <w:rPr>
                <w:rFonts w:eastAsia="Times New Roman"/>
                <w:sz w:val="22"/>
                <w:szCs w:val="22"/>
              </w:rPr>
            </w:pPr>
            <w:r w:rsidRPr="005757C3">
              <w:rPr>
                <w:rFonts w:eastAsia="Times New Roman"/>
                <w:sz w:val="22"/>
                <w:szCs w:val="22"/>
              </w:rPr>
              <w:t>-0.12</w:t>
            </w:r>
          </w:p>
        </w:tc>
      </w:tr>
      <w:tr w:rsidR="007E52FA" w:rsidRPr="005757C3" w14:paraId="14D311D0"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1756AA32"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72CBF06A" w14:textId="77777777" w:rsidR="007E52FA" w:rsidRPr="005757C3" w:rsidRDefault="007E52FA" w:rsidP="008F0714">
            <w:pPr>
              <w:jc w:val="center"/>
              <w:rPr>
                <w:rFonts w:eastAsia="Times New Roman"/>
                <w:sz w:val="22"/>
                <w:szCs w:val="22"/>
              </w:rPr>
            </w:pPr>
            <w:r w:rsidRPr="005757C3">
              <w:rPr>
                <w:rFonts w:eastAsia="Times New Roman"/>
                <w:sz w:val="22"/>
                <w:szCs w:val="22"/>
              </w:rPr>
              <w:t>(0.15)</w:t>
            </w:r>
          </w:p>
        </w:tc>
      </w:tr>
      <w:tr w:rsidR="007E52FA" w:rsidRPr="005757C3" w14:paraId="5F9F709D"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005F236C" w14:textId="77777777" w:rsidR="007E52FA" w:rsidRPr="005757C3" w:rsidRDefault="007E52FA" w:rsidP="008F0714">
            <w:pPr>
              <w:rPr>
                <w:rFonts w:eastAsia="Times New Roman"/>
                <w:sz w:val="22"/>
                <w:szCs w:val="22"/>
              </w:rPr>
            </w:pPr>
            <w:r w:rsidRPr="005757C3">
              <w:rPr>
                <w:rFonts w:eastAsia="Times New Roman"/>
                <w:sz w:val="22"/>
                <w:szCs w:val="22"/>
              </w:rPr>
              <w:t>Age: 26-40</w:t>
            </w:r>
          </w:p>
        </w:tc>
        <w:tc>
          <w:tcPr>
            <w:tcW w:w="1480" w:type="dxa"/>
            <w:tcBorders>
              <w:top w:val="nil"/>
              <w:left w:val="nil"/>
              <w:bottom w:val="nil"/>
              <w:right w:val="nil"/>
            </w:tcBorders>
            <w:shd w:val="clear" w:color="auto" w:fill="auto"/>
            <w:noWrap/>
            <w:vAlign w:val="bottom"/>
            <w:hideMark/>
          </w:tcPr>
          <w:p w14:paraId="5CDE84F4" w14:textId="77777777" w:rsidR="007E52FA" w:rsidRPr="005757C3" w:rsidRDefault="007E52FA" w:rsidP="008F0714">
            <w:pPr>
              <w:jc w:val="center"/>
              <w:rPr>
                <w:rFonts w:eastAsia="Times New Roman"/>
                <w:sz w:val="22"/>
                <w:szCs w:val="22"/>
              </w:rPr>
            </w:pPr>
            <w:r w:rsidRPr="005757C3">
              <w:rPr>
                <w:rFonts w:eastAsia="Times New Roman"/>
                <w:sz w:val="22"/>
                <w:szCs w:val="22"/>
              </w:rPr>
              <w:t>-0.17</w:t>
            </w:r>
          </w:p>
        </w:tc>
      </w:tr>
      <w:tr w:rsidR="007E52FA" w:rsidRPr="005757C3" w14:paraId="2C6E6815"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02B01573"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38338B29" w14:textId="77777777" w:rsidR="007E52FA" w:rsidRPr="005757C3" w:rsidRDefault="007E52FA" w:rsidP="008F0714">
            <w:pPr>
              <w:jc w:val="center"/>
              <w:rPr>
                <w:rFonts w:eastAsia="Times New Roman"/>
                <w:sz w:val="22"/>
                <w:szCs w:val="22"/>
              </w:rPr>
            </w:pPr>
            <w:r w:rsidRPr="005757C3">
              <w:rPr>
                <w:rFonts w:eastAsia="Times New Roman"/>
                <w:sz w:val="22"/>
                <w:szCs w:val="22"/>
              </w:rPr>
              <w:t>(0.20)</w:t>
            </w:r>
          </w:p>
        </w:tc>
      </w:tr>
      <w:tr w:rsidR="007E52FA" w:rsidRPr="005757C3" w14:paraId="7DCF021A"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229BC359" w14:textId="77777777" w:rsidR="007E52FA" w:rsidRPr="005757C3" w:rsidRDefault="007E52FA" w:rsidP="008F0714">
            <w:pPr>
              <w:rPr>
                <w:rFonts w:eastAsia="Times New Roman"/>
                <w:sz w:val="22"/>
                <w:szCs w:val="22"/>
              </w:rPr>
            </w:pPr>
            <w:r w:rsidRPr="005757C3">
              <w:rPr>
                <w:rFonts w:eastAsia="Times New Roman"/>
                <w:sz w:val="22"/>
                <w:szCs w:val="22"/>
              </w:rPr>
              <w:t>Age: 41-60</w:t>
            </w:r>
          </w:p>
        </w:tc>
        <w:tc>
          <w:tcPr>
            <w:tcW w:w="1480" w:type="dxa"/>
            <w:tcBorders>
              <w:top w:val="nil"/>
              <w:left w:val="nil"/>
              <w:bottom w:val="nil"/>
              <w:right w:val="nil"/>
            </w:tcBorders>
            <w:shd w:val="clear" w:color="auto" w:fill="auto"/>
            <w:noWrap/>
            <w:vAlign w:val="bottom"/>
            <w:hideMark/>
          </w:tcPr>
          <w:p w14:paraId="4CA1FF61" w14:textId="77777777" w:rsidR="007E52FA" w:rsidRPr="005757C3" w:rsidRDefault="007E52FA" w:rsidP="008F0714">
            <w:pPr>
              <w:jc w:val="center"/>
              <w:rPr>
                <w:rFonts w:eastAsia="Times New Roman"/>
                <w:sz w:val="22"/>
                <w:szCs w:val="22"/>
              </w:rPr>
            </w:pPr>
            <w:r w:rsidRPr="005757C3">
              <w:rPr>
                <w:rFonts w:eastAsia="Times New Roman"/>
                <w:sz w:val="22"/>
                <w:szCs w:val="22"/>
              </w:rPr>
              <w:t>-0.05</w:t>
            </w:r>
          </w:p>
        </w:tc>
      </w:tr>
      <w:tr w:rsidR="007E52FA" w:rsidRPr="005757C3" w14:paraId="4BAA3F1D"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0990A5CC"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0D352A73" w14:textId="77777777" w:rsidR="007E52FA" w:rsidRPr="005757C3" w:rsidRDefault="007E52FA" w:rsidP="008F0714">
            <w:pPr>
              <w:jc w:val="center"/>
              <w:rPr>
                <w:rFonts w:eastAsia="Times New Roman"/>
                <w:sz w:val="22"/>
                <w:szCs w:val="22"/>
              </w:rPr>
            </w:pPr>
            <w:r w:rsidRPr="005757C3">
              <w:rPr>
                <w:rFonts w:eastAsia="Times New Roman"/>
                <w:sz w:val="22"/>
                <w:szCs w:val="22"/>
              </w:rPr>
              <w:t>(0.21)</w:t>
            </w:r>
          </w:p>
        </w:tc>
      </w:tr>
      <w:tr w:rsidR="007E52FA" w:rsidRPr="005757C3" w14:paraId="4DB3EF62"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5D44245C" w14:textId="77777777" w:rsidR="007E52FA" w:rsidRPr="005757C3" w:rsidRDefault="007E52FA" w:rsidP="008F0714">
            <w:pPr>
              <w:rPr>
                <w:rFonts w:eastAsia="Times New Roman"/>
                <w:sz w:val="22"/>
                <w:szCs w:val="22"/>
              </w:rPr>
            </w:pPr>
            <w:r w:rsidRPr="005757C3">
              <w:rPr>
                <w:rFonts w:eastAsia="Times New Roman"/>
                <w:sz w:val="22"/>
                <w:szCs w:val="22"/>
              </w:rPr>
              <w:t>Age: 61+</w:t>
            </w:r>
          </w:p>
        </w:tc>
        <w:tc>
          <w:tcPr>
            <w:tcW w:w="1480" w:type="dxa"/>
            <w:tcBorders>
              <w:top w:val="nil"/>
              <w:left w:val="nil"/>
              <w:bottom w:val="nil"/>
              <w:right w:val="nil"/>
            </w:tcBorders>
            <w:shd w:val="clear" w:color="auto" w:fill="auto"/>
            <w:noWrap/>
            <w:vAlign w:val="bottom"/>
            <w:hideMark/>
          </w:tcPr>
          <w:p w14:paraId="1A33BBAF" w14:textId="77777777" w:rsidR="007E52FA" w:rsidRPr="005757C3" w:rsidRDefault="007E52FA" w:rsidP="008F0714">
            <w:pPr>
              <w:jc w:val="center"/>
              <w:rPr>
                <w:rFonts w:eastAsia="Times New Roman"/>
                <w:sz w:val="22"/>
                <w:szCs w:val="22"/>
              </w:rPr>
            </w:pPr>
            <w:r w:rsidRPr="005757C3">
              <w:rPr>
                <w:rFonts w:eastAsia="Times New Roman"/>
                <w:sz w:val="22"/>
                <w:szCs w:val="22"/>
              </w:rPr>
              <w:t>0.01</w:t>
            </w:r>
          </w:p>
        </w:tc>
      </w:tr>
      <w:tr w:rsidR="007E52FA" w:rsidRPr="005757C3" w14:paraId="2C3A842B"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0AF34F08"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332BA3E0" w14:textId="77777777" w:rsidR="007E52FA" w:rsidRPr="005757C3" w:rsidRDefault="007E52FA" w:rsidP="008F0714">
            <w:pPr>
              <w:jc w:val="center"/>
              <w:rPr>
                <w:rFonts w:eastAsia="Times New Roman"/>
                <w:sz w:val="22"/>
                <w:szCs w:val="22"/>
              </w:rPr>
            </w:pPr>
            <w:r w:rsidRPr="005757C3">
              <w:rPr>
                <w:rFonts w:eastAsia="Times New Roman"/>
                <w:sz w:val="22"/>
                <w:szCs w:val="22"/>
              </w:rPr>
              <w:t>(0.26)</w:t>
            </w:r>
          </w:p>
        </w:tc>
      </w:tr>
      <w:tr w:rsidR="007E52FA" w:rsidRPr="005757C3" w14:paraId="1ED8BD5E"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5BED3D83" w14:textId="77777777" w:rsidR="007E52FA" w:rsidRPr="005757C3" w:rsidRDefault="007E52FA" w:rsidP="008F0714">
            <w:pPr>
              <w:rPr>
                <w:rFonts w:eastAsia="Times New Roman"/>
                <w:sz w:val="22"/>
                <w:szCs w:val="22"/>
              </w:rPr>
            </w:pPr>
            <w:r w:rsidRPr="005757C3">
              <w:rPr>
                <w:rFonts w:eastAsia="Times New Roman"/>
                <w:sz w:val="22"/>
                <w:szCs w:val="22"/>
              </w:rPr>
              <w:t>Constant</w:t>
            </w:r>
          </w:p>
        </w:tc>
        <w:tc>
          <w:tcPr>
            <w:tcW w:w="1480" w:type="dxa"/>
            <w:tcBorders>
              <w:top w:val="nil"/>
              <w:left w:val="nil"/>
              <w:bottom w:val="nil"/>
              <w:right w:val="nil"/>
            </w:tcBorders>
            <w:shd w:val="clear" w:color="auto" w:fill="auto"/>
            <w:noWrap/>
            <w:vAlign w:val="bottom"/>
            <w:hideMark/>
          </w:tcPr>
          <w:p w14:paraId="375DA6E7" w14:textId="77777777" w:rsidR="007E52FA" w:rsidRPr="005757C3" w:rsidRDefault="007E52FA" w:rsidP="008F0714">
            <w:pPr>
              <w:jc w:val="center"/>
              <w:rPr>
                <w:rFonts w:eastAsia="Times New Roman"/>
                <w:sz w:val="22"/>
                <w:szCs w:val="22"/>
              </w:rPr>
            </w:pPr>
            <w:r w:rsidRPr="005757C3">
              <w:rPr>
                <w:rFonts w:eastAsia="Times New Roman"/>
                <w:sz w:val="22"/>
                <w:szCs w:val="22"/>
              </w:rPr>
              <w:t>0.09</w:t>
            </w:r>
          </w:p>
        </w:tc>
      </w:tr>
      <w:tr w:rsidR="007E52FA" w:rsidRPr="005757C3" w14:paraId="706B91C0" w14:textId="77777777" w:rsidTr="008F0714">
        <w:trPr>
          <w:trHeight w:val="285"/>
          <w:jc w:val="center"/>
        </w:trPr>
        <w:tc>
          <w:tcPr>
            <w:tcW w:w="2433" w:type="dxa"/>
            <w:tcBorders>
              <w:top w:val="nil"/>
              <w:left w:val="nil"/>
              <w:bottom w:val="nil"/>
              <w:right w:val="nil"/>
            </w:tcBorders>
            <w:shd w:val="clear" w:color="auto" w:fill="auto"/>
            <w:noWrap/>
            <w:vAlign w:val="bottom"/>
            <w:hideMark/>
          </w:tcPr>
          <w:p w14:paraId="7BE583A1" w14:textId="77777777" w:rsidR="007E52FA" w:rsidRPr="005757C3" w:rsidRDefault="007E52FA" w:rsidP="008F0714">
            <w:pPr>
              <w:jc w:val="center"/>
              <w:rPr>
                <w:rFonts w:eastAsia="Times New Roman"/>
                <w:sz w:val="22"/>
                <w:szCs w:val="22"/>
              </w:rPr>
            </w:pPr>
          </w:p>
        </w:tc>
        <w:tc>
          <w:tcPr>
            <w:tcW w:w="1480" w:type="dxa"/>
            <w:tcBorders>
              <w:top w:val="nil"/>
              <w:left w:val="nil"/>
              <w:bottom w:val="nil"/>
              <w:right w:val="nil"/>
            </w:tcBorders>
            <w:shd w:val="clear" w:color="auto" w:fill="auto"/>
            <w:noWrap/>
            <w:vAlign w:val="bottom"/>
            <w:hideMark/>
          </w:tcPr>
          <w:p w14:paraId="2EF7B871" w14:textId="77777777" w:rsidR="007E52FA" w:rsidRPr="005757C3" w:rsidRDefault="007E52FA" w:rsidP="008F0714">
            <w:pPr>
              <w:jc w:val="center"/>
              <w:rPr>
                <w:rFonts w:eastAsia="Times New Roman"/>
                <w:sz w:val="22"/>
                <w:szCs w:val="22"/>
              </w:rPr>
            </w:pPr>
            <w:r w:rsidRPr="005757C3">
              <w:rPr>
                <w:rFonts w:eastAsia="Times New Roman"/>
                <w:sz w:val="22"/>
                <w:szCs w:val="22"/>
              </w:rPr>
              <w:t>(0.26)</w:t>
            </w:r>
          </w:p>
        </w:tc>
      </w:tr>
      <w:tr w:rsidR="007E52FA" w:rsidRPr="005757C3" w14:paraId="4FAE3718" w14:textId="77777777" w:rsidTr="008F0714">
        <w:trPr>
          <w:trHeight w:val="285"/>
          <w:jc w:val="center"/>
        </w:trPr>
        <w:tc>
          <w:tcPr>
            <w:tcW w:w="2433" w:type="dxa"/>
            <w:tcBorders>
              <w:top w:val="nil"/>
              <w:left w:val="nil"/>
              <w:bottom w:val="single" w:sz="4" w:space="0" w:color="auto"/>
              <w:right w:val="nil"/>
            </w:tcBorders>
            <w:shd w:val="clear" w:color="auto" w:fill="auto"/>
            <w:noWrap/>
            <w:vAlign w:val="bottom"/>
            <w:hideMark/>
          </w:tcPr>
          <w:p w14:paraId="69C3769F" w14:textId="77777777" w:rsidR="007E52FA" w:rsidRPr="005757C3" w:rsidRDefault="007E52FA" w:rsidP="008F0714">
            <w:pPr>
              <w:jc w:val="center"/>
              <w:rPr>
                <w:rFonts w:eastAsia="Times New Roman"/>
                <w:sz w:val="22"/>
                <w:szCs w:val="22"/>
              </w:rPr>
            </w:pPr>
          </w:p>
        </w:tc>
        <w:tc>
          <w:tcPr>
            <w:tcW w:w="1480" w:type="dxa"/>
            <w:tcBorders>
              <w:top w:val="nil"/>
              <w:left w:val="nil"/>
              <w:bottom w:val="single" w:sz="4" w:space="0" w:color="auto"/>
              <w:right w:val="nil"/>
            </w:tcBorders>
            <w:shd w:val="clear" w:color="auto" w:fill="auto"/>
            <w:noWrap/>
            <w:vAlign w:val="bottom"/>
            <w:hideMark/>
          </w:tcPr>
          <w:p w14:paraId="0AAAA5FB" w14:textId="77777777" w:rsidR="007E52FA" w:rsidRPr="005757C3" w:rsidRDefault="007E52FA" w:rsidP="008F0714">
            <w:pPr>
              <w:rPr>
                <w:rFonts w:eastAsia="Times New Roman"/>
                <w:sz w:val="22"/>
                <w:szCs w:val="22"/>
              </w:rPr>
            </w:pPr>
          </w:p>
        </w:tc>
      </w:tr>
      <w:tr w:rsidR="007E52FA" w:rsidRPr="005757C3" w14:paraId="41235F50" w14:textId="77777777" w:rsidTr="008F0714">
        <w:trPr>
          <w:trHeight w:val="285"/>
          <w:jc w:val="center"/>
        </w:trPr>
        <w:tc>
          <w:tcPr>
            <w:tcW w:w="2433" w:type="dxa"/>
            <w:tcBorders>
              <w:top w:val="single" w:sz="4" w:space="0" w:color="auto"/>
              <w:left w:val="nil"/>
              <w:bottom w:val="single" w:sz="4" w:space="0" w:color="auto"/>
              <w:right w:val="nil"/>
            </w:tcBorders>
            <w:shd w:val="clear" w:color="auto" w:fill="auto"/>
            <w:noWrap/>
            <w:vAlign w:val="bottom"/>
            <w:hideMark/>
          </w:tcPr>
          <w:p w14:paraId="6984744D" w14:textId="77777777" w:rsidR="007E52FA" w:rsidRPr="005757C3" w:rsidRDefault="007E52FA" w:rsidP="008F0714">
            <w:pPr>
              <w:rPr>
                <w:rFonts w:eastAsia="Times New Roman"/>
                <w:sz w:val="22"/>
                <w:szCs w:val="22"/>
              </w:rPr>
            </w:pPr>
            <w:r w:rsidRPr="005757C3">
              <w:rPr>
                <w:rFonts w:eastAsia="Times New Roman"/>
                <w:sz w:val="22"/>
                <w:szCs w:val="22"/>
              </w:rPr>
              <w:t>Observations</w:t>
            </w:r>
          </w:p>
        </w:tc>
        <w:tc>
          <w:tcPr>
            <w:tcW w:w="1480" w:type="dxa"/>
            <w:tcBorders>
              <w:top w:val="single" w:sz="4" w:space="0" w:color="auto"/>
              <w:left w:val="nil"/>
              <w:bottom w:val="single" w:sz="4" w:space="0" w:color="auto"/>
              <w:right w:val="nil"/>
            </w:tcBorders>
            <w:shd w:val="clear" w:color="auto" w:fill="auto"/>
            <w:noWrap/>
            <w:vAlign w:val="bottom"/>
            <w:hideMark/>
          </w:tcPr>
          <w:p w14:paraId="196E8CFC" w14:textId="77777777" w:rsidR="007E52FA" w:rsidRPr="005757C3" w:rsidRDefault="007E52FA" w:rsidP="008F0714">
            <w:pPr>
              <w:jc w:val="center"/>
              <w:rPr>
                <w:rFonts w:eastAsia="Times New Roman"/>
                <w:sz w:val="22"/>
                <w:szCs w:val="22"/>
              </w:rPr>
            </w:pPr>
            <w:r w:rsidRPr="005757C3">
              <w:rPr>
                <w:rFonts w:eastAsia="Times New Roman"/>
                <w:sz w:val="22"/>
                <w:szCs w:val="22"/>
              </w:rPr>
              <w:t>769</w:t>
            </w:r>
          </w:p>
        </w:tc>
      </w:tr>
      <w:tr w:rsidR="007E52FA" w:rsidRPr="005757C3" w14:paraId="078FEBFA" w14:textId="77777777" w:rsidTr="008F0714">
        <w:trPr>
          <w:trHeight w:val="285"/>
          <w:jc w:val="center"/>
        </w:trPr>
        <w:tc>
          <w:tcPr>
            <w:tcW w:w="2433" w:type="dxa"/>
            <w:tcBorders>
              <w:top w:val="single" w:sz="4" w:space="0" w:color="auto"/>
              <w:left w:val="nil"/>
              <w:bottom w:val="double" w:sz="4" w:space="0" w:color="auto"/>
              <w:right w:val="nil"/>
            </w:tcBorders>
            <w:shd w:val="clear" w:color="auto" w:fill="auto"/>
            <w:noWrap/>
            <w:vAlign w:val="bottom"/>
            <w:hideMark/>
          </w:tcPr>
          <w:p w14:paraId="050C49A5" w14:textId="77777777" w:rsidR="007E52FA" w:rsidRPr="005757C3" w:rsidRDefault="007E52FA" w:rsidP="008F0714">
            <w:pPr>
              <w:rPr>
                <w:rFonts w:eastAsia="Times New Roman"/>
                <w:sz w:val="22"/>
                <w:szCs w:val="22"/>
              </w:rPr>
            </w:pPr>
            <w:r w:rsidRPr="005757C3">
              <w:rPr>
                <w:rFonts w:eastAsia="Times New Roman"/>
                <w:sz w:val="22"/>
                <w:szCs w:val="22"/>
              </w:rPr>
              <w:t>Pseudo R2</w:t>
            </w:r>
          </w:p>
        </w:tc>
        <w:tc>
          <w:tcPr>
            <w:tcW w:w="1480" w:type="dxa"/>
            <w:tcBorders>
              <w:top w:val="single" w:sz="4" w:space="0" w:color="auto"/>
              <w:left w:val="nil"/>
              <w:bottom w:val="double" w:sz="4" w:space="0" w:color="auto"/>
              <w:right w:val="nil"/>
            </w:tcBorders>
            <w:shd w:val="clear" w:color="auto" w:fill="auto"/>
            <w:noWrap/>
            <w:vAlign w:val="bottom"/>
            <w:hideMark/>
          </w:tcPr>
          <w:p w14:paraId="437200A7" w14:textId="77777777" w:rsidR="007E52FA" w:rsidRPr="005757C3" w:rsidRDefault="007E52FA" w:rsidP="008F0714">
            <w:pPr>
              <w:jc w:val="center"/>
              <w:rPr>
                <w:rFonts w:eastAsia="Times New Roman"/>
                <w:sz w:val="22"/>
                <w:szCs w:val="22"/>
              </w:rPr>
            </w:pPr>
            <w:r w:rsidRPr="005757C3">
              <w:rPr>
                <w:rFonts w:eastAsia="Times New Roman"/>
                <w:sz w:val="22"/>
                <w:szCs w:val="22"/>
              </w:rPr>
              <w:t>0.00980</w:t>
            </w:r>
          </w:p>
        </w:tc>
      </w:tr>
      <w:tr w:rsidR="007E52FA" w:rsidRPr="005757C3" w14:paraId="7F241D29" w14:textId="77777777" w:rsidTr="008F0714">
        <w:trPr>
          <w:trHeight w:val="285"/>
          <w:jc w:val="center"/>
        </w:trPr>
        <w:tc>
          <w:tcPr>
            <w:tcW w:w="3913" w:type="dxa"/>
            <w:gridSpan w:val="2"/>
            <w:tcBorders>
              <w:top w:val="double" w:sz="4" w:space="0" w:color="auto"/>
              <w:left w:val="nil"/>
              <w:bottom w:val="nil"/>
              <w:right w:val="nil"/>
            </w:tcBorders>
            <w:shd w:val="clear" w:color="auto" w:fill="auto"/>
            <w:noWrap/>
            <w:vAlign w:val="bottom"/>
            <w:hideMark/>
          </w:tcPr>
          <w:p w14:paraId="375C791D" w14:textId="77777777" w:rsidR="007E52FA" w:rsidRPr="005757C3" w:rsidRDefault="007E52FA" w:rsidP="008F0714">
            <w:pPr>
              <w:jc w:val="center"/>
              <w:rPr>
                <w:rFonts w:eastAsia="Times New Roman"/>
                <w:sz w:val="22"/>
                <w:szCs w:val="22"/>
              </w:rPr>
            </w:pPr>
            <w:r w:rsidRPr="005757C3">
              <w:rPr>
                <w:rFonts w:eastAsia="Times New Roman"/>
                <w:sz w:val="22"/>
                <w:szCs w:val="22"/>
              </w:rPr>
              <w:t xml:space="preserve">Standard errors in parentheses, </w:t>
            </w:r>
          </w:p>
          <w:p w14:paraId="719F1637" w14:textId="77777777" w:rsidR="007E52FA" w:rsidRPr="005757C3" w:rsidRDefault="007E52FA" w:rsidP="008F0714">
            <w:pPr>
              <w:jc w:val="center"/>
              <w:rPr>
                <w:rFonts w:eastAsia="Times New Roman"/>
                <w:sz w:val="22"/>
                <w:szCs w:val="22"/>
              </w:rPr>
            </w:pPr>
            <w:r w:rsidRPr="005757C3">
              <w:rPr>
                <w:rFonts w:eastAsia="Times New Roman"/>
                <w:sz w:val="22"/>
                <w:szCs w:val="22"/>
              </w:rPr>
              <w:t>*** p&lt;0.01, ** p&lt;0.05, * p&lt;0.1</w:t>
            </w:r>
          </w:p>
        </w:tc>
      </w:tr>
    </w:tbl>
    <w:p w14:paraId="277F9E5D" w14:textId="77777777" w:rsidR="007E52FA" w:rsidRPr="005757C3" w:rsidRDefault="007E52FA" w:rsidP="007E52FA">
      <w:pPr>
        <w:pStyle w:val="Body"/>
        <w:widowControl w:val="0"/>
        <w:jc w:val="center"/>
        <w:rPr>
          <w:rStyle w:val="Hyperlink0"/>
        </w:rPr>
      </w:pPr>
    </w:p>
    <w:p w14:paraId="65EB21FC" w14:textId="77777777" w:rsidR="007E52FA" w:rsidRPr="005757C3" w:rsidRDefault="007E52FA" w:rsidP="007E52FA">
      <w:pPr>
        <w:pStyle w:val="Body"/>
        <w:rPr>
          <w:rStyle w:val="Hyperlink0"/>
        </w:rPr>
      </w:pPr>
    </w:p>
    <w:p w14:paraId="0883B656" w14:textId="77777777" w:rsidR="007E52FA" w:rsidRPr="005757C3" w:rsidRDefault="007E52FA" w:rsidP="007E52FA">
      <w:pPr>
        <w:pStyle w:val="Body"/>
        <w:jc w:val="center"/>
        <w:outlineLvl w:val="0"/>
        <w:rPr>
          <w:rStyle w:val="Hyperlink0"/>
        </w:rPr>
      </w:pPr>
      <w:r w:rsidRPr="005757C3">
        <w:rPr>
          <w:rStyle w:val="Hyperlink0"/>
        </w:rPr>
        <w:t xml:space="preserve">Education (Base Group) = Elementary </w:t>
      </w:r>
      <w:proofErr w:type="gramStart"/>
      <w:r w:rsidRPr="005757C3">
        <w:rPr>
          <w:rStyle w:val="Hyperlink0"/>
        </w:rPr>
        <w:t>School ;</w:t>
      </w:r>
      <w:proofErr w:type="gramEnd"/>
      <w:r w:rsidRPr="005757C3">
        <w:rPr>
          <w:rStyle w:val="Hyperlink0"/>
        </w:rPr>
        <w:t xml:space="preserve"> Age (Base Group): 18-25.</w:t>
      </w:r>
    </w:p>
    <w:p w14:paraId="3FF6C966" w14:textId="77777777" w:rsidR="007E52FA" w:rsidRPr="005757C3" w:rsidRDefault="007E52FA" w:rsidP="007E52FA">
      <w:pPr>
        <w:pStyle w:val="Body"/>
        <w:jc w:val="center"/>
        <w:rPr>
          <w:rStyle w:val="Hyperlink0"/>
        </w:rPr>
      </w:pPr>
    </w:p>
    <w:p w14:paraId="799924D2" w14:textId="77777777" w:rsidR="007E52FA" w:rsidRPr="005757C3" w:rsidRDefault="007E52FA" w:rsidP="007E52FA">
      <w:pPr>
        <w:pStyle w:val="Body"/>
        <w:jc w:val="center"/>
        <w:rPr>
          <w:rStyle w:val="Hyperlink0"/>
        </w:rPr>
      </w:pPr>
    </w:p>
    <w:p w14:paraId="0326732B" w14:textId="77777777" w:rsidR="007E52FA" w:rsidRPr="005757C3" w:rsidRDefault="007E52FA" w:rsidP="007E52FA">
      <w:pPr>
        <w:pStyle w:val="Body"/>
        <w:jc w:val="center"/>
        <w:rPr>
          <w:rStyle w:val="Hyperlink0"/>
        </w:rPr>
      </w:pPr>
    </w:p>
    <w:p w14:paraId="751CFB3B" w14:textId="77777777" w:rsidR="007E52FA" w:rsidRPr="005757C3" w:rsidRDefault="007E52FA" w:rsidP="007E52FA">
      <w:pPr>
        <w:pStyle w:val="Body"/>
        <w:jc w:val="center"/>
        <w:rPr>
          <w:rStyle w:val="Hyperlink0"/>
        </w:rPr>
      </w:pPr>
    </w:p>
    <w:p w14:paraId="73DEF2A1" w14:textId="77777777" w:rsidR="007E52FA" w:rsidRPr="005757C3" w:rsidRDefault="007E52FA" w:rsidP="007E52FA">
      <w:pPr>
        <w:pStyle w:val="Body"/>
        <w:jc w:val="center"/>
        <w:rPr>
          <w:rStyle w:val="Hyperlink0"/>
        </w:rPr>
      </w:pPr>
    </w:p>
    <w:p w14:paraId="4B0F067F" w14:textId="77777777" w:rsidR="007E52FA" w:rsidRPr="005757C3" w:rsidRDefault="007E52FA" w:rsidP="007E52FA">
      <w:pPr>
        <w:pStyle w:val="Body"/>
        <w:jc w:val="center"/>
        <w:rPr>
          <w:rStyle w:val="Hyperlink0"/>
        </w:rPr>
      </w:pPr>
    </w:p>
    <w:p w14:paraId="1A79014B" w14:textId="77777777" w:rsidR="007E52FA" w:rsidRPr="005757C3" w:rsidRDefault="007E52FA" w:rsidP="007E52FA">
      <w:pPr>
        <w:pStyle w:val="Body"/>
        <w:jc w:val="center"/>
        <w:rPr>
          <w:rStyle w:val="Hyperlink0"/>
        </w:rPr>
      </w:pPr>
    </w:p>
    <w:p w14:paraId="2F3354D7" w14:textId="77777777" w:rsidR="007E52FA" w:rsidRPr="005757C3" w:rsidRDefault="007E52FA" w:rsidP="007E52FA">
      <w:pPr>
        <w:pStyle w:val="Body"/>
        <w:jc w:val="center"/>
        <w:rPr>
          <w:rStyle w:val="Hyperlink0"/>
        </w:rPr>
      </w:pPr>
    </w:p>
    <w:p w14:paraId="5F4A9797" w14:textId="77777777" w:rsidR="007E52FA" w:rsidRDefault="007E52FA" w:rsidP="007E52FA">
      <w:pPr>
        <w:pStyle w:val="Body"/>
        <w:jc w:val="center"/>
        <w:rPr>
          <w:rStyle w:val="Hyperlink0"/>
        </w:rPr>
      </w:pPr>
    </w:p>
    <w:p w14:paraId="4DABDD4D" w14:textId="77777777" w:rsidR="00034939" w:rsidRDefault="00034939" w:rsidP="007E52FA">
      <w:pPr>
        <w:pStyle w:val="Body"/>
        <w:jc w:val="center"/>
        <w:rPr>
          <w:rStyle w:val="Hyperlink0"/>
        </w:rPr>
      </w:pPr>
    </w:p>
    <w:p w14:paraId="17BA5246" w14:textId="77777777" w:rsidR="00854A49" w:rsidRDefault="00854A49" w:rsidP="007E52FA">
      <w:pPr>
        <w:pStyle w:val="Body"/>
        <w:jc w:val="center"/>
        <w:rPr>
          <w:rStyle w:val="Hyperlink0"/>
        </w:rPr>
      </w:pPr>
    </w:p>
    <w:p w14:paraId="61F2FDFA" w14:textId="77777777" w:rsidR="00854A49" w:rsidRDefault="00854A49" w:rsidP="007E52FA">
      <w:pPr>
        <w:pStyle w:val="Body"/>
        <w:jc w:val="center"/>
        <w:rPr>
          <w:rStyle w:val="Hyperlink0"/>
        </w:rPr>
      </w:pPr>
    </w:p>
    <w:p w14:paraId="420642A7" w14:textId="77777777" w:rsidR="00854A49" w:rsidRDefault="00854A49" w:rsidP="007E52FA">
      <w:pPr>
        <w:pStyle w:val="Body"/>
        <w:jc w:val="center"/>
        <w:rPr>
          <w:rStyle w:val="Hyperlink0"/>
        </w:rPr>
      </w:pPr>
    </w:p>
    <w:p w14:paraId="74AA444F" w14:textId="77777777" w:rsidR="00D0071E" w:rsidRDefault="00D0071E" w:rsidP="007E52FA">
      <w:pPr>
        <w:pStyle w:val="Body"/>
        <w:jc w:val="center"/>
        <w:rPr>
          <w:rStyle w:val="Hyperlink0"/>
        </w:rPr>
      </w:pPr>
    </w:p>
    <w:p w14:paraId="430B7553" w14:textId="77777777" w:rsidR="00D0071E" w:rsidRDefault="00D0071E" w:rsidP="007E52FA">
      <w:pPr>
        <w:pStyle w:val="Body"/>
        <w:jc w:val="center"/>
        <w:rPr>
          <w:rStyle w:val="Hyperlink0"/>
        </w:rPr>
      </w:pPr>
    </w:p>
    <w:p w14:paraId="0537CA8D" w14:textId="77777777" w:rsidR="00854A49" w:rsidRDefault="00854A49" w:rsidP="007E52FA">
      <w:pPr>
        <w:pStyle w:val="Body"/>
        <w:jc w:val="center"/>
        <w:rPr>
          <w:rStyle w:val="Hyperlink0"/>
        </w:rPr>
      </w:pPr>
    </w:p>
    <w:p w14:paraId="72009F69" w14:textId="77777777" w:rsidR="007D6CF7" w:rsidRDefault="007D6CF7" w:rsidP="007D6CF7">
      <w:pPr>
        <w:rPr>
          <w:rStyle w:val="None"/>
          <w:b/>
          <w:bCs/>
        </w:rPr>
      </w:pPr>
    </w:p>
    <w:p w14:paraId="0CCA36B0" w14:textId="77777777" w:rsidR="00235EC1" w:rsidRDefault="00235EC1" w:rsidP="003D3B8A">
      <w:pPr>
        <w:pStyle w:val="Body"/>
        <w:outlineLvl w:val="0"/>
        <w:rPr>
          <w:rStyle w:val="None"/>
          <w:b/>
          <w:bCs/>
        </w:rPr>
      </w:pPr>
    </w:p>
    <w:p w14:paraId="1EB912A5" w14:textId="64AB9C1E" w:rsidR="003D3B8A" w:rsidRPr="004355FD" w:rsidRDefault="004D13BC" w:rsidP="003D3B8A">
      <w:pPr>
        <w:pStyle w:val="Body"/>
        <w:outlineLvl w:val="0"/>
        <w:rPr>
          <w:rStyle w:val="None"/>
          <w:bCs/>
        </w:rPr>
      </w:pPr>
      <w:proofErr w:type="spellStart"/>
      <w:r>
        <w:rPr>
          <w:rStyle w:val="None"/>
          <w:b/>
          <w:bCs/>
        </w:rPr>
        <w:t>Tabla</w:t>
      </w:r>
      <w:proofErr w:type="spellEnd"/>
      <w:r>
        <w:rPr>
          <w:rStyle w:val="None"/>
          <w:b/>
          <w:bCs/>
        </w:rPr>
        <w:t xml:space="preserve"> A8</w:t>
      </w:r>
      <w:r w:rsidR="003D3B8A" w:rsidRPr="004355FD">
        <w:rPr>
          <w:rStyle w:val="None"/>
          <w:b/>
          <w:bCs/>
        </w:rPr>
        <w:t xml:space="preserve">. </w:t>
      </w:r>
      <w:r w:rsidR="00FB5AA8">
        <w:rPr>
          <w:rStyle w:val="None"/>
          <w:bCs/>
        </w:rPr>
        <w:t xml:space="preserve">2018 </w:t>
      </w:r>
      <w:r w:rsidR="00235EC1">
        <w:rPr>
          <w:rStyle w:val="None"/>
          <w:bCs/>
        </w:rPr>
        <w:t>Survey</w:t>
      </w:r>
    </w:p>
    <w:p w14:paraId="00C38231" w14:textId="77777777" w:rsidR="00854A49" w:rsidRDefault="00854A49" w:rsidP="007E52FA">
      <w:pPr>
        <w:pStyle w:val="Body"/>
        <w:jc w:val="center"/>
        <w:rPr>
          <w:rStyle w:val="Hyperlink0"/>
        </w:rPr>
      </w:pPr>
    </w:p>
    <w:p w14:paraId="67664CB1" w14:textId="6BB88018" w:rsidR="00854A49" w:rsidRDefault="006724F0" w:rsidP="008B0F58">
      <w:pPr>
        <w:pStyle w:val="Body"/>
        <w:rPr>
          <w:color w:val="000000" w:themeColor="text1"/>
          <w:sz w:val="22"/>
          <w:szCs w:val="22"/>
        </w:rPr>
      </w:pPr>
      <w:r>
        <w:rPr>
          <w:color w:val="000000" w:themeColor="text1"/>
          <w:sz w:val="22"/>
          <w:szCs w:val="22"/>
        </w:rPr>
        <w:t>Vote in the 2018 presidential election (refere</w:t>
      </w:r>
      <w:r w:rsidR="004E2AFA">
        <w:rPr>
          <w:color w:val="000000" w:themeColor="text1"/>
          <w:sz w:val="22"/>
          <w:szCs w:val="22"/>
        </w:rPr>
        <w:t>n</w:t>
      </w:r>
      <w:r>
        <w:rPr>
          <w:color w:val="000000" w:themeColor="text1"/>
          <w:sz w:val="22"/>
          <w:szCs w:val="22"/>
        </w:rPr>
        <w:t>ce category = MORENA)</w:t>
      </w:r>
    </w:p>
    <w:p w14:paraId="298E6F1B" w14:textId="77777777" w:rsidR="008B0F58" w:rsidRDefault="008B0F58" w:rsidP="008B0F58">
      <w:pPr>
        <w:pStyle w:val="Body"/>
        <w:rPr>
          <w:rStyle w:val="Hyperlink0"/>
        </w:rPr>
      </w:pPr>
    </w:p>
    <w:tbl>
      <w:tblPr>
        <w:tblW w:w="9114" w:type="dxa"/>
        <w:jc w:val="center"/>
        <w:tblLook w:val="04A0" w:firstRow="1" w:lastRow="0" w:firstColumn="1" w:lastColumn="0" w:noHBand="0" w:noVBand="1"/>
      </w:tblPr>
      <w:tblGrid>
        <w:gridCol w:w="2090"/>
        <w:gridCol w:w="878"/>
        <w:gridCol w:w="878"/>
        <w:gridCol w:w="878"/>
        <w:gridCol w:w="878"/>
        <w:gridCol w:w="878"/>
        <w:gridCol w:w="878"/>
        <w:gridCol w:w="878"/>
        <w:gridCol w:w="878"/>
      </w:tblGrid>
      <w:tr w:rsidR="00A16DAD" w:rsidRPr="007946D0" w14:paraId="205F91F0" w14:textId="77777777" w:rsidTr="007D6788">
        <w:trPr>
          <w:trHeight w:val="256"/>
          <w:jc w:val="center"/>
        </w:trPr>
        <w:tc>
          <w:tcPr>
            <w:tcW w:w="2090" w:type="dxa"/>
            <w:tcBorders>
              <w:top w:val="double" w:sz="4" w:space="0" w:color="auto"/>
              <w:left w:val="nil"/>
              <w:bottom w:val="nil"/>
              <w:right w:val="nil"/>
            </w:tcBorders>
            <w:shd w:val="clear" w:color="auto" w:fill="auto"/>
            <w:noWrap/>
            <w:vAlign w:val="bottom"/>
            <w:hideMark/>
          </w:tcPr>
          <w:p w14:paraId="261291E7" w14:textId="77777777" w:rsidR="00DF38C0" w:rsidRPr="00A16DAD" w:rsidRDefault="00DF38C0">
            <w:pPr>
              <w:rPr>
                <w:rFonts w:eastAsia="Times New Roman"/>
                <w:sz w:val="18"/>
                <w:szCs w:val="20"/>
              </w:rPr>
            </w:pPr>
            <w:r w:rsidRPr="00A16DAD">
              <w:rPr>
                <w:rFonts w:eastAsia="Times New Roman"/>
                <w:sz w:val="18"/>
                <w:szCs w:val="20"/>
              </w:rPr>
              <w:t> </w:t>
            </w:r>
          </w:p>
        </w:tc>
        <w:tc>
          <w:tcPr>
            <w:tcW w:w="878" w:type="dxa"/>
            <w:tcBorders>
              <w:top w:val="double" w:sz="4" w:space="0" w:color="auto"/>
              <w:left w:val="nil"/>
              <w:bottom w:val="nil"/>
              <w:right w:val="nil"/>
            </w:tcBorders>
            <w:shd w:val="clear" w:color="auto" w:fill="auto"/>
            <w:noWrap/>
            <w:vAlign w:val="center"/>
            <w:hideMark/>
          </w:tcPr>
          <w:p w14:paraId="317411BA" w14:textId="77777777" w:rsidR="00DF38C0" w:rsidRPr="00A16DAD" w:rsidRDefault="00DF38C0" w:rsidP="007946D0">
            <w:pPr>
              <w:ind w:left="-166" w:firstLine="166"/>
              <w:jc w:val="center"/>
              <w:rPr>
                <w:rFonts w:eastAsia="Times New Roman"/>
                <w:sz w:val="18"/>
                <w:szCs w:val="20"/>
              </w:rPr>
            </w:pPr>
            <w:r w:rsidRPr="00A16DAD">
              <w:rPr>
                <w:rFonts w:eastAsia="Times New Roman"/>
                <w:sz w:val="18"/>
                <w:szCs w:val="20"/>
              </w:rPr>
              <w:t>(1)</w:t>
            </w:r>
          </w:p>
        </w:tc>
        <w:tc>
          <w:tcPr>
            <w:tcW w:w="878" w:type="dxa"/>
            <w:tcBorders>
              <w:top w:val="double" w:sz="4" w:space="0" w:color="auto"/>
              <w:left w:val="nil"/>
              <w:bottom w:val="nil"/>
              <w:right w:val="single" w:sz="4" w:space="0" w:color="auto"/>
            </w:tcBorders>
            <w:shd w:val="clear" w:color="auto" w:fill="auto"/>
            <w:noWrap/>
            <w:vAlign w:val="center"/>
            <w:hideMark/>
          </w:tcPr>
          <w:p w14:paraId="4CD8D8FF" w14:textId="77777777" w:rsidR="00DF38C0" w:rsidRPr="00A16DAD" w:rsidRDefault="00DF38C0" w:rsidP="007946D0">
            <w:pPr>
              <w:jc w:val="center"/>
              <w:rPr>
                <w:rFonts w:eastAsia="Times New Roman"/>
                <w:sz w:val="18"/>
                <w:szCs w:val="20"/>
              </w:rPr>
            </w:pPr>
            <w:r w:rsidRPr="00A16DAD">
              <w:rPr>
                <w:rFonts w:eastAsia="Times New Roman"/>
                <w:sz w:val="18"/>
                <w:szCs w:val="20"/>
              </w:rPr>
              <w:t>(2)</w:t>
            </w:r>
          </w:p>
        </w:tc>
        <w:tc>
          <w:tcPr>
            <w:tcW w:w="878" w:type="dxa"/>
            <w:tcBorders>
              <w:top w:val="double" w:sz="4" w:space="0" w:color="auto"/>
              <w:left w:val="single" w:sz="4" w:space="0" w:color="auto"/>
              <w:bottom w:val="nil"/>
              <w:right w:val="nil"/>
            </w:tcBorders>
            <w:shd w:val="clear" w:color="auto" w:fill="auto"/>
            <w:noWrap/>
            <w:vAlign w:val="center"/>
            <w:hideMark/>
          </w:tcPr>
          <w:p w14:paraId="360992F7" w14:textId="77777777" w:rsidR="00DF38C0" w:rsidRPr="00A16DAD" w:rsidRDefault="00DF38C0" w:rsidP="007946D0">
            <w:pPr>
              <w:jc w:val="center"/>
              <w:rPr>
                <w:rFonts w:eastAsia="Times New Roman"/>
                <w:sz w:val="18"/>
                <w:szCs w:val="20"/>
              </w:rPr>
            </w:pPr>
            <w:r w:rsidRPr="00A16DAD">
              <w:rPr>
                <w:rFonts w:eastAsia="Times New Roman"/>
                <w:sz w:val="18"/>
                <w:szCs w:val="20"/>
              </w:rPr>
              <w:t>(4)</w:t>
            </w:r>
          </w:p>
        </w:tc>
        <w:tc>
          <w:tcPr>
            <w:tcW w:w="878" w:type="dxa"/>
            <w:tcBorders>
              <w:top w:val="double" w:sz="4" w:space="0" w:color="auto"/>
              <w:left w:val="nil"/>
              <w:bottom w:val="nil"/>
              <w:right w:val="single" w:sz="4" w:space="0" w:color="auto"/>
            </w:tcBorders>
            <w:shd w:val="clear" w:color="auto" w:fill="auto"/>
            <w:noWrap/>
            <w:vAlign w:val="center"/>
            <w:hideMark/>
          </w:tcPr>
          <w:p w14:paraId="2857EFE3" w14:textId="77777777" w:rsidR="00DF38C0" w:rsidRPr="00A16DAD" w:rsidRDefault="00DF38C0" w:rsidP="007946D0">
            <w:pPr>
              <w:jc w:val="center"/>
              <w:rPr>
                <w:rFonts w:eastAsia="Times New Roman"/>
                <w:sz w:val="18"/>
                <w:szCs w:val="20"/>
              </w:rPr>
            </w:pPr>
            <w:r w:rsidRPr="00A16DAD">
              <w:rPr>
                <w:rFonts w:eastAsia="Times New Roman"/>
                <w:sz w:val="18"/>
                <w:szCs w:val="20"/>
              </w:rPr>
              <w:t>(5)</w:t>
            </w:r>
          </w:p>
        </w:tc>
        <w:tc>
          <w:tcPr>
            <w:tcW w:w="878" w:type="dxa"/>
            <w:tcBorders>
              <w:top w:val="double" w:sz="4" w:space="0" w:color="auto"/>
              <w:left w:val="single" w:sz="4" w:space="0" w:color="auto"/>
              <w:bottom w:val="nil"/>
              <w:right w:val="nil"/>
            </w:tcBorders>
            <w:shd w:val="clear" w:color="auto" w:fill="auto"/>
            <w:noWrap/>
            <w:vAlign w:val="center"/>
            <w:hideMark/>
          </w:tcPr>
          <w:p w14:paraId="509AAF5B" w14:textId="77777777" w:rsidR="00DF38C0" w:rsidRPr="00A16DAD" w:rsidRDefault="00DF38C0" w:rsidP="007946D0">
            <w:pPr>
              <w:jc w:val="center"/>
              <w:rPr>
                <w:rFonts w:eastAsia="Times New Roman"/>
                <w:sz w:val="18"/>
                <w:szCs w:val="20"/>
              </w:rPr>
            </w:pPr>
            <w:r w:rsidRPr="00A16DAD">
              <w:rPr>
                <w:rFonts w:eastAsia="Times New Roman"/>
                <w:sz w:val="18"/>
                <w:szCs w:val="20"/>
              </w:rPr>
              <w:t>(7)</w:t>
            </w:r>
          </w:p>
        </w:tc>
        <w:tc>
          <w:tcPr>
            <w:tcW w:w="878" w:type="dxa"/>
            <w:tcBorders>
              <w:top w:val="double" w:sz="4" w:space="0" w:color="auto"/>
              <w:left w:val="nil"/>
              <w:bottom w:val="nil"/>
              <w:right w:val="single" w:sz="4" w:space="0" w:color="auto"/>
            </w:tcBorders>
            <w:shd w:val="clear" w:color="auto" w:fill="auto"/>
            <w:noWrap/>
            <w:vAlign w:val="center"/>
            <w:hideMark/>
          </w:tcPr>
          <w:p w14:paraId="5946125E" w14:textId="77777777" w:rsidR="00DF38C0" w:rsidRPr="00A16DAD" w:rsidRDefault="00DF38C0" w:rsidP="007946D0">
            <w:pPr>
              <w:jc w:val="center"/>
              <w:rPr>
                <w:rFonts w:eastAsia="Times New Roman"/>
                <w:sz w:val="18"/>
                <w:szCs w:val="20"/>
              </w:rPr>
            </w:pPr>
            <w:r w:rsidRPr="00A16DAD">
              <w:rPr>
                <w:rFonts w:eastAsia="Times New Roman"/>
                <w:sz w:val="18"/>
                <w:szCs w:val="20"/>
              </w:rPr>
              <w:t>(8)</w:t>
            </w:r>
          </w:p>
        </w:tc>
        <w:tc>
          <w:tcPr>
            <w:tcW w:w="878" w:type="dxa"/>
            <w:tcBorders>
              <w:top w:val="double" w:sz="4" w:space="0" w:color="auto"/>
              <w:left w:val="single" w:sz="4" w:space="0" w:color="auto"/>
              <w:bottom w:val="nil"/>
              <w:right w:val="nil"/>
            </w:tcBorders>
            <w:shd w:val="clear" w:color="auto" w:fill="auto"/>
            <w:noWrap/>
            <w:vAlign w:val="center"/>
            <w:hideMark/>
          </w:tcPr>
          <w:p w14:paraId="703B97F5" w14:textId="77777777" w:rsidR="00DF38C0" w:rsidRPr="00A16DAD" w:rsidRDefault="00DF38C0" w:rsidP="007946D0">
            <w:pPr>
              <w:jc w:val="center"/>
              <w:rPr>
                <w:rFonts w:eastAsia="Times New Roman"/>
                <w:sz w:val="18"/>
                <w:szCs w:val="20"/>
              </w:rPr>
            </w:pPr>
            <w:r w:rsidRPr="00A16DAD">
              <w:rPr>
                <w:rFonts w:eastAsia="Times New Roman"/>
                <w:sz w:val="18"/>
                <w:szCs w:val="20"/>
              </w:rPr>
              <w:t>(10)</w:t>
            </w:r>
          </w:p>
        </w:tc>
        <w:tc>
          <w:tcPr>
            <w:tcW w:w="878" w:type="dxa"/>
            <w:tcBorders>
              <w:top w:val="double" w:sz="4" w:space="0" w:color="auto"/>
              <w:left w:val="nil"/>
              <w:bottom w:val="nil"/>
              <w:right w:val="nil"/>
            </w:tcBorders>
            <w:shd w:val="clear" w:color="auto" w:fill="auto"/>
            <w:noWrap/>
            <w:vAlign w:val="center"/>
            <w:hideMark/>
          </w:tcPr>
          <w:p w14:paraId="39417CDA" w14:textId="77777777" w:rsidR="00DF38C0" w:rsidRPr="00A16DAD" w:rsidRDefault="00DF38C0" w:rsidP="007946D0">
            <w:pPr>
              <w:jc w:val="center"/>
              <w:rPr>
                <w:rFonts w:eastAsia="Times New Roman"/>
                <w:sz w:val="18"/>
                <w:szCs w:val="20"/>
              </w:rPr>
            </w:pPr>
            <w:r w:rsidRPr="00A16DAD">
              <w:rPr>
                <w:rFonts w:eastAsia="Times New Roman"/>
                <w:sz w:val="18"/>
                <w:szCs w:val="20"/>
              </w:rPr>
              <w:t>(11)</w:t>
            </w:r>
          </w:p>
        </w:tc>
      </w:tr>
      <w:tr w:rsidR="00A16DAD" w:rsidRPr="007946D0" w14:paraId="3D445E79" w14:textId="77777777" w:rsidTr="007D6788">
        <w:trPr>
          <w:trHeight w:val="256"/>
          <w:jc w:val="center"/>
        </w:trPr>
        <w:tc>
          <w:tcPr>
            <w:tcW w:w="2090" w:type="dxa"/>
            <w:tcBorders>
              <w:top w:val="nil"/>
              <w:left w:val="nil"/>
              <w:bottom w:val="double" w:sz="4" w:space="0" w:color="auto"/>
              <w:right w:val="nil"/>
            </w:tcBorders>
            <w:shd w:val="clear" w:color="auto" w:fill="auto"/>
            <w:noWrap/>
            <w:vAlign w:val="bottom"/>
            <w:hideMark/>
          </w:tcPr>
          <w:p w14:paraId="0D6E5665" w14:textId="50E3903E" w:rsidR="007946D0" w:rsidRPr="00A16DAD" w:rsidRDefault="007946D0">
            <w:pPr>
              <w:rPr>
                <w:rFonts w:eastAsia="Times New Roman"/>
                <w:sz w:val="18"/>
                <w:szCs w:val="20"/>
              </w:rPr>
            </w:pPr>
          </w:p>
        </w:tc>
        <w:tc>
          <w:tcPr>
            <w:tcW w:w="878" w:type="dxa"/>
            <w:tcBorders>
              <w:top w:val="nil"/>
              <w:left w:val="nil"/>
              <w:bottom w:val="double" w:sz="4" w:space="0" w:color="auto"/>
              <w:right w:val="nil"/>
            </w:tcBorders>
            <w:shd w:val="clear" w:color="auto" w:fill="auto"/>
            <w:noWrap/>
            <w:vAlign w:val="center"/>
            <w:hideMark/>
          </w:tcPr>
          <w:p w14:paraId="5CF508A0" w14:textId="210ECFDA" w:rsidR="007946D0" w:rsidRPr="00A16DAD" w:rsidRDefault="007946D0" w:rsidP="007946D0">
            <w:pPr>
              <w:jc w:val="center"/>
              <w:rPr>
                <w:rFonts w:eastAsia="Times New Roman"/>
                <w:sz w:val="18"/>
                <w:szCs w:val="20"/>
              </w:rPr>
            </w:pPr>
            <w:r w:rsidRPr="00A16DAD">
              <w:rPr>
                <w:rFonts w:eastAsia="Times New Roman"/>
                <w:sz w:val="18"/>
                <w:szCs w:val="20"/>
              </w:rPr>
              <w:t>PAN</w:t>
            </w:r>
          </w:p>
        </w:tc>
        <w:tc>
          <w:tcPr>
            <w:tcW w:w="878" w:type="dxa"/>
            <w:tcBorders>
              <w:top w:val="nil"/>
              <w:left w:val="nil"/>
              <w:bottom w:val="double" w:sz="4" w:space="0" w:color="auto"/>
              <w:right w:val="single" w:sz="4" w:space="0" w:color="auto"/>
            </w:tcBorders>
            <w:shd w:val="clear" w:color="auto" w:fill="auto"/>
            <w:noWrap/>
            <w:vAlign w:val="center"/>
            <w:hideMark/>
          </w:tcPr>
          <w:p w14:paraId="3F58DB36" w14:textId="0BC41CC1" w:rsidR="007946D0" w:rsidRPr="00A16DAD" w:rsidRDefault="007946D0" w:rsidP="007946D0">
            <w:pPr>
              <w:jc w:val="center"/>
              <w:rPr>
                <w:rFonts w:eastAsia="Times New Roman"/>
                <w:sz w:val="18"/>
                <w:szCs w:val="20"/>
              </w:rPr>
            </w:pPr>
            <w:r w:rsidRPr="00A16DAD">
              <w:rPr>
                <w:rFonts w:eastAsia="Times New Roman"/>
                <w:sz w:val="18"/>
                <w:szCs w:val="20"/>
              </w:rPr>
              <w:t>PRI</w:t>
            </w:r>
          </w:p>
        </w:tc>
        <w:tc>
          <w:tcPr>
            <w:tcW w:w="878" w:type="dxa"/>
            <w:tcBorders>
              <w:top w:val="nil"/>
              <w:left w:val="single" w:sz="4" w:space="0" w:color="auto"/>
              <w:bottom w:val="double" w:sz="4" w:space="0" w:color="auto"/>
              <w:right w:val="nil"/>
            </w:tcBorders>
            <w:shd w:val="clear" w:color="auto" w:fill="auto"/>
            <w:noWrap/>
            <w:vAlign w:val="center"/>
            <w:hideMark/>
          </w:tcPr>
          <w:p w14:paraId="4EDE6E79" w14:textId="249677C2" w:rsidR="007946D0" w:rsidRPr="00A16DAD" w:rsidRDefault="007946D0" w:rsidP="007946D0">
            <w:pPr>
              <w:jc w:val="center"/>
              <w:rPr>
                <w:rFonts w:eastAsia="Times New Roman"/>
                <w:sz w:val="18"/>
                <w:szCs w:val="20"/>
              </w:rPr>
            </w:pPr>
            <w:r w:rsidRPr="00A16DAD">
              <w:rPr>
                <w:rFonts w:eastAsia="Times New Roman"/>
                <w:sz w:val="18"/>
                <w:szCs w:val="20"/>
              </w:rPr>
              <w:t>PAN</w:t>
            </w:r>
          </w:p>
        </w:tc>
        <w:tc>
          <w:tcPr>
            <w:tcW w:w="878" w:type="dxa"/>
            <w:tcBorders>
              <w:top w:val="nil"/>
              <w:left w:val="nil"/>
              <w:bottom w:val="double" w:sz="4" w:space="0" w:color="auto"/>
              <w:right w:val="single" w:sz="4" w:space="0" w:color="auto"/>
            </w:tcBorders>
            <w:shd w:val="clear" w:color="auto" w:fill="auto"/>
            <w:noWrap/>
            <w:vAlign w:val="center"/>
            <w:hideMark/>
          </w:tcPr>
          <w:p w14:paraId="4640F937" w14:textId="4818859A" w:rsidR="007946D0" w:rsidRPr="00A16DAD" w:rsidRDefault="007946D0" w:rsidP="007946D0">
            <w:pPr>
              <w:jc w:val="center"/>
              <w:rPr>
                <w:rFonts w:eastAsia="Times New Roman"/>
                <w:sz w:val="18"/>
                <w:szCs w:val="20"/>
              </w:rPr>
            </w:pPr>
            <w:r w:rsidRPr="00A16DAD">
              <w:rPr>
                <w:rFonts w:eastAsia="Times New Roman"/>
                <w:sz w:val="18"/>
                <w:szCs w:val="20"/>
              </w:rPr>
              <w:t>PRI</w:t>
            </w:r>
          </w:p>
        </w:tc>
        <w:tc>
          <w:tcPr>
            <w:tcW w:w="878" w:type="dxa"/>
            <w:tcBorders>
              <w:top w:val="nil"/>
              <w:left w:val="single" w:sz="4" w:space="0" w:color="auto"/>
              <w:bottom w:val="double" w:sz="4" w:space="0" w:color="auto"/>
              <w:right w:val="nil"/>
            </w:tcBorders>
            <w:shd w:val="clear" w:color="auto" w:fill="auto"/>
            <w:noWrap/>
            <w:vAlign w:val="center"/>
            <w:hideMark/>
          </w:tcPr>
          <w:p w14:paraId="45A583FA" w14:textId="7AAD22C1" w:rsidR="007946D0" w:rsidRPr="00A16DAD" w:rsidRDefault="007946D0" w:rsidP="007946D0">
            <w:pPr>
              <w:jc w:val="center"/>
              <w:rPr>
                <w:rFonts w:eastAsia="Times New Roman"/>
                <w:sz w:val="18"/>
                <w:szCs w:val="20"/>
              </w:rPr>
            </w:pPr>
            <w:r w:rsidRPr="00A16DAD">
              <w:rPr>
                <w:rFonts w:eastAsia="Times New Roman"/>
                <w:sz w:val="18"/>
                <w:szCs w:val="20"/>
              </w:rPr>
              <w:t>PAN</w:t>
            </w:r>
          </w:p>
        </w:tc>
        <w:tc>
          <w:tcPr>
            <w:tcW w:w="878" w:type="dxa"/>
            <w:tcBorders>
              <w:top w:val="nil"/>
              <w:left w:val="nil"/>
              <w:bottom w:val="double" w:sz="4" w:space="0" w:color="auto"/>
              <w:right w:val="single" w:sz="4" w:space="0" w:color="auto"/>
            </w:tcBorders>
            <w:shd w:val="clear" w:color="auto" w:fill="auto"/>
            <w:noWrap/>
            <w:vAlign w:val="center"/>
            <w:hideMark/>
          </w:tcPr>
          <w:p w14:paraId="79C4F538" w14:textId="319C833F" w:rsidR="007946D0" w:rsidRPr="00A16DAD" w:rsidRDefault="007946D0" w:rsidP="007946D0">
            <w:pPr>
              <w:jc w:val="center"/>
              <w:rPr>
                <w:rFonts w:eastAsia="Times New Roman"/>
                <w:sz w:val="18"/>
                <w:szCs w:val="20"/>
              </w:rPr>
            </w:pPr>
            <w:r w:rsidRPr="00A16DAD">
              <w:rPr>
                <w:rFonts w:eastAsia="Times New Roman"/>
                <w:sz w:val="18"/>
                <w:szCs w:val="20"/>
              </w:rPr>
              <w:t>PRI</w:t>
            </w:r>
          </w:p>
        </w:tc>
        <w:tc>
          <w:tcPr>
            <w:tcW w:w="878" w:type="dxa"/>
            <w:tcBorders>
              <w:top w:val="nil"/>
              <w:left w:val="single" w:sz="4" w:space="0" w:color="auto"/>
              <w:bottom w:val="double" w:sz="4" w:space="0" w:color="auto"/>
              <w:right w:val="nil"/>
            </w:tcBorders>
            <w:shd w:val="clear" w:color="auto" w:fill="auto"/>
            <w:noWrap/>
            <w:vAlign w:val="center"/>
            <w:hideMark/>
          </w:tcPr>
          <w:p w14:paraId="140058A9" w14:textId="77452C46" w:rsidR="007946D0" w:rsidRPr="00A16DAD" w:rsidRDefault="007946D0" w:rsidP="007946D0">
            <w:pPr>
              <w:jc w:val="center"/>
              <w:rPr>
                <w:rFonts w:eastAsia="Times New Roman"/>
                <w:sz w:val="18"/>
                <w:szCs w:val="20"/>
              </w:rPr>
            </w:pPr>
            <w:r w:rsidRPr="00A16DAD">
              <w:rPr>
                <w:rFonts w:eastAsia="Times New Roman"/>
                <w:sz w:val="18"/>
                <w:szCs w:val="20"/>
              </w:rPr>
              <w:t>PAN</w:t>
            </w:r>
          </w:p>
        </w:tc>
        <w:tc>
          <w:tcPr>
            <w:tcW w:w="878" w:type="dxa"/>
            <w:tcBorders>
              <w:top w:val="nil"/>
              <w:left w:val="nil"/>
              <w:bottom w:val="double" w:sz="4" w:space="0" w:color="auto"/>
              <w:right w:val="nil"/>
            </w:tcBorders>
            <w:shd w:val="clear" w:color="auto" w:fill="auto"/>
            <w:noWrap/>
            <w:vAlign w:val="center"/>
            <w:hideMark/>
          </w:tcPr>
          <w:p w14:paraId="6C5613D9" w14:textId="76D9921F" w:rsidR="007946D0" w:rsidRPr="00A16DAD" w:rsidRDefault="007946D0" w:rsidP="007946D0">
            <w:pPr>
              <w:jc w:val="center"/>
              <w:rPr>
                <w:rFonts w:eastAsia="Times New Roman"/>
                <w:sz w:val="18"/>
                <w:szCs w:val="20"/>
              </w:rPr>
            </w:pPr>
            <w:r w:rsidRPr="00A16DAD">
              <w:rPr>
                <w:rFonts w:eastAsia="Times New Roman"/>
                <w:sz w:val="18"/>
                <w:szCs w:val="20"/>
              </w:rPr>
              <w:t>PRI</w:t>
            </w:r>
          </w:p>
        </w:tc>
      </w:tr>
      <w:tr w:rsidR="00A16DAD" w:rsidRPr="007946D0" w14:paraId="7DE32318" w14:textId="77777777" w:rsidTr="007D6788">
        <w:trPr>
          <w:trHeight w:val="256"/>
          <w:jc w:val="center"/>
        </w:trPr>
        <w:tc>
          <w:tcPr>
            <w:tcW w:w="2090" w:type="dxa"/>
            <w:tcBorders>
              <w:top w:val="double" w:sz="4" w:space="0" w:color="auto"/>
              <w:left w:val="nil"/>
              <w:bottom w:val="nil"/>
              <w:right w:val="nil"/>
            </w:tcBorders>
            <w:shd w:val="clear" w:color="auto" w:fill="auto"/>
            <w:noWrap/>
            <w:vAlign w:val="bottom"/>
            <w:hideMark/>
          </w:tcPr>
          <w:p w14:paraId="02E91E81" w14:textId="77777777" w:rsidR="00DF38C0" w:rsidRPr="00A16DAD" w:rsidRDefault="00DF38C0">
            <w:pPr>
              <w:rPr>
                <w:rFonts w:eastAsia="Times New Roman"/>
                <w:sz w:val="18"/>
                <w:szCs w:val="20"/>
              </w:rPr>
            </w:pPr>
            <w:r w:rsidRPr="00A16DAD">
              <w:rPr>
                <w:rFonts w:eastAsia="Times New Roman"/>
                <w:sz w:val="18"/>
                <w:szCs w:val="20"/>
              </w:rPr>
              <w:t> </w:t>
            </w:r>
          </w:p>
        </w:tc>
        <w:tc>
          <w:tcPr>
            <w:tcW w:w="878" w:type="dxa"/>
            <w:tcBorders>
              <w:top w:val="double" w:sz="4" w:space="0" w:color="auto"/>
              <w:left w:val="nil"/>
              <w:bottom w:val="nil"/>
              <w:right w:val="nil"/>
            </w:tcBorders>
            <w:shd w:val="clear" w:color="auto" w:fill="auto"/>
            <w:noWrap/>
            <w:vAlign w:val="center"/>
            <w:hideMark/>
          </w:tcPr>
          <w:p w14:paraId="4443E679" w14:textId="32DF7446" w:rsidR="00DF38C0" w:rsidRPr="00A16DAD" w:rsidRDefault="00DF38C0" w:rsidP="007946D0">
            <w:pPr>
              <w:jc w:val="center"/>
              <w:rPr>
                <w:rFonts w:eastAsia="Times New Roman"/>
                <w:sz w:val="18"/>
                <w:szCs w:val="20"/>
              </w:rPr>
            </w:pPr>
          </w:p>
        </w:tc>
        <w:tc>
          <w:tcPr>
            <w:tcW w:w="878" w:type="dxa"/>
            <w:tcBorders>
              <w:top w:val="double" w:sz="4" w:space="0" w:color="auto"/>
              <w:left w:val="nil"/>
              <w:bottom w:val="nil"/>
              <w:right w:val="single" w:sz="4" w:space="0" w:color="auto"/>
            </w:tcBorders>
            <w:shd w:val="clear" w:color="auto" w:fill="auto"/>
            <w:noWrap/>
            <w:vAlign w:val="center"/>
            <w:hideMark/>
          </w:tcPr>
          <w:p w14:paraId="7BED7EDB" w14:textId="417C6564" w:rsidR="00DF38C0" w:rsidRPr="00A16DAD" w:rsidRDefault="00DF38C0" w:rsidP="007946D0">
            <w:pPr>
              <w:jc w:val="center"/>
              <w:rPr>
                <w:rFonts w:eastAsia="Times New Roman"/>
                <w:sz w:val="18"/>
                <w:szCs w:val="20"/>
              </w:rPr>
            </w:pPr>
          </w:p>
        </w:tc>
        <w:tc>
          <w:tcPr>
            <w:tcW w:w="878" w:type="dxa"/>
            <w:tcBorders>
              <w:top w:val="double" w:sz="4" w:space="0" w:color="auto"/>
              <w:left w:val="single" w:sz="4" w:space="0" w:color="auto"/>
              <w:bottom w:val="nil"/>
              <w:right w:val="nil"/>
            </w:tcBorders>
            <w:shd w:val="clear" w:color="auto" w:fill="auto"/>
            <w:noWrap/>
            <w:vAlign w:val="center"/>
            <w:hideMark/>
          </w:tcPr>
          <w:p w14:paraId="612892AA" w14:textId="5C4A7D80" w:rsidR="00DF38C0" w:rsidRPr="00A16DAD" w:rsidRDefault="00DF38C0" w:rsidP="007946D0">
            <w:pPr>
              <w:jc w:val="center"/>
              <w:rPr>
                <w:rFonts w:eastAsia="Times New Roman"/>
                <w:sz w:val="18"/>
                <w:szCs w:val="20"/>
              </w:rPr>
            </w:pPr>
          </w:p>
        </w:tc>
        <w:tc>
          <w:tcPr>
            <w:tcW w:w="878" w:type="dxa"/>
            <w:tcBorders>
              <w:top w:val="double" w:sz="4" w:space="0" w:color="auto"/>
              <w:left w:val="nil"/>
              <w:bottom w:val="nil"/>
              <w:right w:val="single" w:sz="4" w:space="0" w:color="auto"/>
            </w:tcBorders>
            <w:shd w:val="clear" w:color="auto" w:fill="auto"/>
            <w:noWrap/>
            <w:vAlign w:val="center"/>
            <w:hideMark/>
          </w:tcPr>
          <w:p w14:paraId="6C8F6E61" w14:textId="30BD7EFA" w:rsidR="00DF38C0" w:rsidRPr="00A16DAD" w:rsidRDefault="00DF38C0" w:rsidP="007946D0">
            <w:pPr>
              <w:jc w:val="center"/>
              <w:rPr>
                <w:rFonts w:eastAsia="Times New Roman"/>
                <w:sz w:val="18"/>
                <w:szCs w:val="20"/>
              </w:rPr>
            </w:pPr>
          </w:p>
        </w:tc>
        <w:tc>
          <w:tcPr>
            <w:tcW w:w="878" w:type="dxa"/>
            <w:tcBorders>
              <w:top w:val="double" w:sz="4" w:space="0" w:color="auto"/>
              <w:left w:val="single" w:sz="4" w:space="0" w:color="auto"/>
              <w:bottom w:val="nil"/>
              <w:right w:val="nil"/>
            </w:tcBorders>
            <w:shd w:val="clear" w:color="auto" w:fill="auto"/>
            <w:noWrap/>
            <w:vAlign w:val="center"/>
            <w:hideMark/>
          </w:tcPr>
          <w:p w14:paraId="558A6B49" w14:textId="70BD10BD" w:rsidR="00DF38C0" w:rsidRPr="00A16DAD" w:rsidRDefault="00DF38C0" w:rsidP="007946D0">
            <w:pPr>
              <w:jc w:val="center"/>
              <w:rPr>
                <w:rFonts w:eastAsia="Times New Roman"/>
                <w:sz w:val="18"/>
                <w:szCs w:val="20"/>
              </w:rPr>
            </w:pPr>
          </w:p>
        </w:tc>
        <w:tc>
          <w:tcPr>
            <w:tcW w:w="878" w:type="dxa"/>
            <w:tcBorders>
              <w:top w:val="double" w:sz="4" w:space="0" w:color="auto"/>
              <w:left w:val="nil"/>
              <w:bottom w:val="nil"/>
              <w:right w:val="single" w:sz="4" w:space="0" w:color="auto"/>
            </w:tcBorders>
            <w:shd w:val="clear" w:color="auto" w:fill="auto"/>
            <w:noWrap/>
            <w:vAlign w:val="center"/>
            <w:hideMark/>
          </w:tcPr>
          <w:p w14:paraId="3A42A6A9" w14:textId="20380D49" w:rsidR="00DF38C0" w:rsidRPr="00A16DAD" w:rsidRDefault="00DF38C0" w:rsidP="007946D0">
            <w:pPr>
              <w:jc w:val="center"/>
              <w:rPr>
                <w:rFonts w:eastAsia="Times New Roman"/>
                <w:sz w:val="18"/>
                <w:szCs w:val="20"/>
              </w:rPr>
            </w:pPr>
          </w:p>
        </w:tc>
        <w:tc>
          <w:tcPr>
            <w:tcW w:w="878" w:type="dxa"/>
            <w:tcBorders>
              <w:top w:val="double" w:sz="4" w:space="0" w:color="auto"/>
              <w:left w:val="single" w:sz="4" w:space="0" w:color="auto"/>
              <w:bottom w:val="nil"/>
              <w:right w:val="nil"/>
            </w:tcBorders>
            <w:shd w:val="clear" w:color="auto" w:fill="auto"/>
            <w:noWrap/>
            <w:vAlign w:val="center"/>
            <w:hideMark/>
          </w:tcPr>
          <w:p w14:paraId="2A0084C0" w14:textId="21626F48" w:rsidR="00DF38C0" w:rsidRPr="00A16DAD" w:rsidRDefault="00DF38C0" w:rsidP="007946D0">
            <w:pPr>
              <w:jc w:val="center"/>
              <w:rPr>
                <w:rFonts w:eastAsia="Times New Roman"/>
                <w:sz w:val="18"/>
                <w:szCs w:val="20"/>
              </w:rPr>
            </w:pPr>
          </w:p>
        </w:tc>
        <w:tc>
          <w:tcPr>
            <w:tcW w:w="878" w:type="dxa"/>
            <w:tcBorders>
              <w:top w:val="double" w:sz="4" w:space="0" w:color="auto"/>
              <w:left w:val="nil"/>
              <w:bottom w:val="nil"/>
              <w:right w:val="nil"/>
            </w:tcBorders>
            <w:shd w:val="clear" w:color="auto" w:fill="auto"/>
            <w:noWrap/>
            <w:vAlign w:val="center"/>
            <w:hideMark/>
          </w:tcPr>
          <w:p w14:paraId="70F18E0B" w14:textId="5853D4C0" w:rsidR="00DF38C0" w:rsidRPr="00A16DAD" w:rsidRDefault="00DF38C0" w:rsidP="007946D0">
            <w:pPr>
              <w:jc w:val="center"/>
              <w:rPr>
                <w:rFonts w:eastAsia="Times New Roman"/>
                <w:sz w:val="18"/>
                <w:szCs w:val="20"/>
              </w:rPr>
            </w:pPr>
          </w:p>
        </w:tc>
      </w:tr>
      <w:tr w:rsidR="00A16DAD" w:rsidRPr="00A16DAD" w14:paraId="22018B97"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0DC64D87" w14:textId="14A9B60F" w:rsidR="00DF38C0" w:rsidRPr="00A16DAD" w:rsidRDefault="007946D0" w:rsidP="007946D0">
            <w:pPr>
              <w:rPr>
                <w:rFonts w:eastAsia="Times New Roman"/>
                <w:b/>
                <w:sz w:val="18"/>
                <w:szCs w:val="20"/>
              </w:rPr>
            </w:pPr>
            <w:r w:rsidRPr="00A16DAD">
              <w:rPr>
                <w:rFonts w:eastAsia="Times New Roman"/>
                <w:b/>
                <w:sz w:val="18"/>
                <w:szCs w:val="20"/>
              </w:rPr>
              <w:t>Belief Election Fraud</w:t>
            </w:r>
          </w:p>
        </w:tc>
        <w:tc>
          <w:tcPr>
            <w:tcW w:w="878" w:type="dxa"/>
            <w:tcBorders>
              <w:top w:val="nil"/>
              <w:left w:val="nil"/>
              <w:bottom w:val="nil"/>
              <w:right w:val="nil"/>
            </w:tcBorders>
            <w:shd w:val="clear" w:color="auto" w:fill="auto"/>
            <w:noWrap/>
            <w:vAlign w:val="center"/>
            <w:hideMark/>
          </w:tcPr>
          <w:p w14:paraId="0B98E6A0" w14:textId="77777777" w:rsidR="00DF38C0" w:rsidRPr="00A16DAD" w:rsidRDefault="00DF38C0" w:rsidP="007946D0">
            <w:pPr>
              <w:jc w:val="center"/>
              <w:rPr>
                <w:rFonts w:eastAsia="Times New Roman"/>
                <w:b/>
                <w:sz w:val="18"/>
                <w:szCs w:val="20"/>
              </w:rPr>
            </w:pPr>
            <w:r w:rsidRPr="00A16DAD">
              <w:rPr>
                <w:rFonts w:eastAsia="Times New Roman"/>
                <w:b/>
                <w:sz w:val="18"/>
                <w:szCs w:val="20"/>
              </w:rPr>
              <w:t>-2.97***</w:t>
            </w:r>
          </w:p>
        </w:tc>
        <w:tc>
          <w:tcPr>
            <w:tcW w:w="878" w:type="dxa"/>
            <w:tcBorders>
              <w:top w:val="nil"/>
              <w:left w:val="nil"/>
              <w:bottom w:val="nil"/>
              <w:right w:val="single" w:sz="4" w:space="0" w:color="auto"/>
            </w:tcBorders>
            <w:shd w:val="clear" w:color="auto" w:fill="auto"/>
            <w:noWrap/>
            <w:vAlign w:val="center"/>
            <w:hideMark/>
          </w:tcPr>
          <w:p w14:paraId="03D42C8B" w14:textId="77777777" w:rsidR="00DF38C0" w:rsidRPr="00A16DAD" w:rsidRDefault="00DF38C0" w:rsidP="007946D0">
            <w:pPr>
              <w:jc w:val="center"/>
              <w:rPr>
                <w:rFonts w:eastAsia="Times New Roman"/>
                <w:b/>
                <w:sz w:val="18"/>
                <w:szCs w:val="20"/>
              </w:rPr>
            </w:pPr>
            <w:r w:rsidRPr="00A16DAD">
              <w:rPr>
                <w:rFonts w:eastAsia="Times New Roman"/>
                <w:b/>
                <w:sz w:val="18"/>
                <w:szCs w:val="20"/>
              </w:rPr>
              <w:t>-3.65***</w:t>
            </w:r>
          </w:p>
        </w:tc>
        <w:tc>
          <w:tcPr>
            <w:tcW w:w="878" w:type="dxa"/>
            <w:tcBorders>
              <w:top w:val="nil"/>
              <w:left w:val="single" w:sz="4" w:space="0" w:color="auto"/>
              <w:bottom w:val="nil"/>
              <w:right w:val="nil"/>
            </w:tcBorders>
            <w:shd w:val="clear" w:color="auto" w:fill="auto"/>
            <w:noWrap/>
            <w:vAlign w:val="center"/>
            <w:hideMark/>
          </w:tcPr>
          <w:p w14:paraId="7DBD8E9C" w14:textId="77777777" w:rsidR="00DF38C0" w:rsidRPr="00A16DAD" w:rsidRDefault="00DF38C0" w:rsidP="007946D0">
            <w:pPr>
              <w:jc w:val="center"/>
              <w:rPr>
                <w:rFonts w:eastAsia="Times New Roman"/>
                <w:b/>
                <w:sz w:val="18"/>
                <w:szCs w:val="20"/>
              </w:rPr>
            </w:pPr>
            <w:r w:rsidRPr="00A16DAD">
              <w:rPr>
                <w:rFonts w:eastAsia="Times New Roman"/>
                <w:b/>
                <w:sz w:val="18"/>
                <w:szCs w:val="20"/>
              </w:rPr>
              <w:t>-3.17***</w:t>
            </w:r>
          </w:p>
        </w:tc>
        <w:tc>
          <w:tcPr>
            <w:tcW w:w="878" w:type="dxa"/>
            <w:tcBorders>
              <w:top w:val="nil"/>
              <w:left w:val="nil"/>
              <w:bottom w:val="nil"/>
              <w:right w:val="single" w:sz="4" w:space="0" w:color="auto"/>
            </w:tcBorders>
            <w:shd w:val="clear" w:color="auto" w:fill="auto"/>
            <w:noWrap/>
            <w:vAlign w:val="center"/>
            <w:hideMark/>
          </w:tcPr>
          <w:p w14:paraId="6C14E6C3" w14:textId="77777777" w:rsidR="00DF38C0" w:rsidRPr="00A16DAD" w:rsidRDefault="00DF38C0" w:rsidP="007946D0">
            <w:pPr>
              <w:jc w:val="center"/>
              <w:rPr>
                <w:rFonts w:eastAsia="Times New Roman"/>
                <w:b/>
                <w:sz w:val="18"/>
                <w:szCs w:val="20"/>
              </w:rPr>
            </w:pPr>
            <w:r w:rsidRPr="00A16DAD">
              <w:rPr>
                <w:rFonts w:eastAsia="Times New Roman"/>
                <w:b/>
                <w:sz w:val="18"/>
                <w:szCs w:val="20"/>
              </w:rPr>
              <w:t>-3.82***</w:t>
            </w:r>
          </w:p>
        </w:tc>
        <w:tc>
          <w:tcPr>
            <w:tcW w:w="878" w:type="dxa"/>
            <w:tcBorders>
              <w:top w:val="nil"/>
              <w:left w:val="single" w:sz="4" w:space="0" w:color="auto"/>
              <w:bottom w:val="nil"/>
              <w:right w:val="nil"/>
            </w:tcBorders>
            <w:shd w:val="clear" w:color="auto" w:fill="auto"/>
            <w:noWrap/>
            <w:vAlign w:val="center"/>
            <w:hideMark/>
          </w:tcPr>
          <w:p w14:paraId="78E5BCD9" w14:textId="77777777" w:rsidR="00DF38C0" w:rsidRPr="00A16DAD" w:rsidRDefault="00DF38C0" w:rsidP="007946D0">
            <w:pPr>
              <w:jc w:val="center"/>
              <w:rPr>
                <w:rFonts w:eastAsia="Times New Roman"/>
                <w:b/>
                <w:sz w:val="18"/>
                <w:szCs w:val="20"/>
              </w:rPr>
            </w:pPr>
            <w:r w:rsidRPr="00A16DAD">
              <w:rPr>
                <w:rFonts w:eastAsia="Times New Roman"/>
                <w:b/>
                <w:sz w:val="18"/>
                <w:szCs w:val="20"/>
              </w:rPr>
              <w:t>-2.54***</w:t>
            </w:r>
          </w:p>
        </w:tc>
        <w:tc>
          <w:tcPr>
            <w:tcW w:w="878" w:type="dxa"/>
            <w:tcBorders>
              <w:top w:val="nil"/>
              <w:left w:val="nil"/>
              <w:bottom w:val="nil"/>
              <w:right w:val="single" w:sz="4" w:space="0" w:color="auto"/>
            </w:tcBorders>
            <w:shd w:val="clear" w:color="auto" w:fill="auto"/>
            <w:noWrap/>
            <w:vAlign w:val="center"/>
            <w:hideMark/>
          </w:tcPr>
          <w:p w14:paraId="208AD455" w14:textId="77777777" w:rsidR="00DF38C0" w:rsidRPr="00A16DAD" w:rsidRDefault="00DF38C0" w:rsidP="007946D0">
            <w:pPr>
              <w:jc w:val="center"/>
              <w:rPr>
                <w:rFonts w:eastAsia="Times New Roman"/>
                <w:b/>
                <w:sz w:val="18"/>
                <w:szCs w:val="20"/>
              </w:rPr>
            </w:pPr>
            <w:r w:rsidRPr="00A16DAD">
              <w:rPr>
                <w:rFonts w:eastAsia="Times New Roman"/>
                <w:b/>
                <w:sz w:val="18"/>
                <w:szCs w:val="20"/>
              </w:rPr>
              <w:t>-3.38***</w:t>
            </w:r>
          </w:p>
        </w:tc>
        <w:tc>
          <w:tcPr>
            <w:tcW w:w="878" w:type="dxa"/>
            <w:tcBorders>
              <w:top w:val="nil"/>
              <w:left w:val="single" w:sz="4" w:space="0" w:color="auto"/>
              <w:bottom w:val="nil"/>
              <w:right w:val="nil"/>
            </w:tcBorders>
            <w:shd w:val="clear" w:color="auto" w:fill="auto"/>
            <w:noWrap/>
            <w:vAlign w:val="center"/>
            <w:hideMark/>
          </w:tcPr>
          <w:p w14:paraId="09009254" w14:textId="77777777" w:rsidR="00DF38C0" w:rsidRPr="00A16DAD" w:rsidRDefault="00DF38C0" w:rsidP="007946D0">
            <w:pPr>
              <w:jc w:val="center"/>
              <w:rPr>
                <w:rFonts w:eastAsia="Times New Roman"/>
                <w:b/>
                <w:sz w:val="18"/>
                <w:szCs w:val="20"/>
              </w:rPr>
            </w:pPr>
            <w:r w:rsidRPr="00A16DAD">
              <w:rPr>
                <w:rFonts w:eastAsia="Times New Roman"/>
                <w:b/>
                <w:sz w:val="18"/>
                <w:szCs w:val="20"/>
              </w:rPr>
              <w:t>-2.64***</w:t>
            </w:r>
          </w:p>
        </w:tc>
        <w:tc>
          <w:tcPr>
            <w:tcW w:w="878" w:type="dxa"/>
            <w:tcBorders>
              <w:top w:val="nil"/>
              <w:left w:val="nil"/>
              <w:bottom w:val="nil"/>
              <w:right w:val="nil"/>
            </w:tcBorders>
            <w:shd w:val="clear" w:color="auto" w:fill="auto"/>
            <w:noWrap/>
            <w:vAlign w:val="center"/>
            <w:hideMark/>
          </w:tcPr>
          <w:p w14:paraId="75FA64FF" w14:textId="77777777" w:rsidR="00DF38C0" w:rsidRPr="00A16DAD" w:rsidRDefault="00DF38C0" w:rsidP="007946D0">
            <w:pPr>
              <w:jc w:val="center"/>
              <w:rPr>
                <w:rFonts w:eastAsia="Times New Roman"/>
                <w:b/>
                <w:sz w:val="18"/>
                <w:szCs w:val="20"/>
              </w:rPr>
            </w:pPr>
            <w:r w:rsidRPr="00A16DAD">
              <w:rPr>
                <w:rFonts w:eastAsia="Times New Roman"/>
                <w:b/>
                <w:sz w:val="18"/>
                <w:szCs w:val="20"/>
              </w:rPr>
              <w:t>-2.80***</w:t>
            </w:r>
          </w:p>
        </w:tc>
      </w:tr>
      <w:tr w:rsidR="00A16DAD" w:rsidRPr="00A16DAD" w14:paraId="1294988F"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3054EA8F" w14:textId="77777777" w:rsidR="00DF38C0" w:rsidRPr="00A16DAD" w:rsidRDefault="00DF38C0" w:rsidP="007946D0">
            <w:pPr>
              <w:rPr>
                <w:rFonts w:eastAsia="Times New Roman"/>
                <w:b/>
                <w:sz w:val="18"/>
                <w:szCs w:val="20"/>
              </w:rPr>
            </w:pPr>
          </w:p>
        </w:tc>
        <w:tc>
          <w:tcPr>
            <w:tcW w:w="878" w:type="dxa"/>
            <w:tcBorders>
              <w:top w:val="nil"/>
              <w:left w:val="nil"/>
              <w:bottom w:val="nil"/>
              <w:right w:val="nil"/>
            </w:tcBorders>
            <w:shd w:val="clear" w:color="auto" w:fill="auto"/>
            <w:noWrap/>
            <w:vAlign w:val="center"/>
            <w:hideMark/>
          </w:tcPr>
          <w:p w14:paraId="44B74D76" w14:textId="77777777" w:rsidR="00DF38C0" w:rsidRPr="00A16DAD" w:rsidRDefault="00DF38C0" w:rsidP="007946D0">
            <w:pPr>
              <w:jc w:val="center"/>
              <w:rPr>
                <w:rFonts w:eastAsia="Times New Roman"/>
                <w:b/>
                <w:sz w:val="18"/>
                <w:szCs w:val="20"/>
              </w:rPr>
            </w:pPr>
            <w:r w:rsidRPr="00A16DAD">
              <w:rPr>
                <w:rFonts w:eastAsia="Times New Roman"/>
                <w:b/>
                <w:sz w:val="18"/>
                <w:szCs w:val="20"/>
              </w:rPr>
              <w:t>(0.32)</w:t>
            </w:r>
          </w:p>
        </w:tc>
        <w:tc>
          <w:tcPr>
            <w:tcW w:w="878" w:type="dxa"/>
            <w:tcBorders>
              <w:top w:val="nil"/>
              <w:left w:val="nil"/>
              <w:bottom w:val="nil"/>
              <w:right w:val="single" w:sz="4" w:space="0" w:color="auto"/>
            </w:tcBorders>
            <w:shd w:val="clear" w:color="auto" w:fill="auto"/>
            <w:noWrap/>
            <w:vAlign w:val="center"/>
            <w:hideMark/>
          </w:tcPr>
          <w:p w14:paraId="472375B8" w14:textId="77777777" w:rsidR="00DF38C0" w:rsidRPr="00A16DAD" w:rsidRDefault="00DF38C0" w:rsidP="007946D0">
            <w:pPr>
              <w:jc w:val="center"/>
              <w:rPr>
                <w:rFonts w:eastAsia="Times New Roman"/>
                <w:b/>
                <w:sz w:val="18"/>
                <w:szCs w:val="20"/>
              </w:rPr>
            </w:pPr>
            <w:r w:rsidRPr="00A16DAD">
              <w:rPr>
                <w:rFonts w:eastAsia="Times New Roman"/>
                <w:b/>
                <w:sz w:val="18"/>
                <w:szCs w:val="20"/>
              </w:rPr>
              <w:t>(0.37)</w:t>
            </w:r>
          </w:p>
        </w:tc>
        <w:tc>
          <w:tcPr>
            <w:tcW w:w="878" w:type="dxa"/>
            <w:tcBorders>
              <w:top w:val="nil"/>
              <w:left w:val="single" w:sz="4" w:space="0" w:color="auto"/>
              <w:bottom w:val="nil"/>
              <w:right w:val="nil"/>
            </w:tcBorders>
            <w:shd w:val="clear" w:color="auto" w:fill="auto"/>
            <w:noWrap/>
            <w:vAlign w:val="center"/>
            <w:hideMark/>
          </w:tcPr>
          <w:p w14:paraId="3667E31E" w14:textId="77777777" w:rsidR="00DF38C0" w:rsidRPr="00A16DAD" w:rsidRDefault="00DF38C0" w:rsidP="007946D0">
            <w:pPr>
              <w:jc w:val="center"/>
              <w:rPr>
                <w:rFonts w:eastAsia="Times New Roman"/>
                <w:b/>
                <w:sz w:val="18"/>
                <w:szCs w:val="20"/>
              </w:rPr>
            </w:pPr>
            <w:r w:rsidRPr="00A16DAD">
              <w:rPr>
                <w:rFonts w:eastAsia="Times New Roman"/>
                <w:b/>
                <w:sz w:val="18"/>
                <w:szCs w:val="20"/>
              </w:rPr>
              <w:t>(0.33)</w:t>
            </w:r>
          </w:p>
        </w:tc>
        <w:tc>
          <w:tcPr>
            <w:tcW w:w="878" w:type="dxa"/>
            <w:tcBorders>
              <w:top w:val="nil"/>
              <w:left w:val="nil"/>
              <w:bottom w:val="nil"/>
              <w:right w:val="single" w:sz="4" w:space="0" w:color="auto"/>
            </w:tcBorders>
            <w:shd w:val="clear" w:color="auto" w:fill="auto"/>
            <w:noWrap/>
            <w:vAlign w:val="center"/>
            <w:hideMark/>
          </w:tcPr>
          <w:p w14:paraId="4A80D67B" w14:textId="77777777" w:rsidR="00DF38C0" w:rsidRPr="00A16DAD" w:rsidRDefault="00DF38C0" w:rsidP="007946D0">
            <w:pPr>
              <w:jc w:val="center"/>
              <w:rPr>
                <w:rFonts w:eastAsia="Times New Roman"/>
                <w:b/>
                <w:sz w:val="18"/>
                <w:szCs w:val="20"/>
              </w:rPr>
            </w:pPr>
            <w:r w:rsidRPr="00A16DAD">
              <w:rPr>
                <w:rFonts w:eastAsia="Times New Roman"/>
                <w:b/>
                <w:sz w:val="18"/>
                <w:szCs w:val="20"/>
              </w:rPr>
              <w:t>(0.39)</w:t>
            </w:r>
          </w:p>
        </w:tc>
        <w:tc>
          <w:tcPr>
            <w:tcW w:w="878" w:type="dxa"/>
            <w:tcBorders>
              <w:top w:val="nil"/>
              <w:left w:val="single" w:sz="4" w:space="0" w:color="auto"/>
              <w:bottom w:val="nil"/>
              <w:right w:val="nil"/>
            </w:tcBorders>
            <w:shd w:val="clear" w:color="auto" w:fill="auto"/>
            <w:noWrap/>
            <w:vAlign w:val="center"/>
            <w:hideMark/>
          </w:tcPr>
          <w:p w14:paraId="4BB10BB1" w14:textId="77777777" w:rsidR="00DF38C0" w:rsidRPr="00A16DAD" w:rsidRDefault="00DF38C0" w:rsidP="007946D0">
            <w:pPr>
              <w:jc w:val="center"/>
              <w:rPr>
                <w:rFonts w:eastAsia="Times New Roman"/>
                <w:b/>
                <w:sz w:val="18"/>
                <w:szCs w:val="20"/>
              </w:rPr>
            </w:pPr>
            <w:r w:rsidRPr="00A16DAD">
              <w:rPr>
                <w:rFonts w:eastAsia="Times New Roman"/>
                <w:b/>
                <w:sz w:val="18"/>
                <w:szCs w:val="20"/>
              </w:rPr>
              <w:t>(0.42)</w:t>
            </w:r>
          </w:p>
        </w:tc>
        <w:tc>
          <w:tcPr>
            <w:tcW w:w="878" w:type="dxa"/>
            <w:tcBorders>
              <w:top w:val="nil"/>
              <w:left w:val="nil"/>
              <w:bottom w:val="nil"/>
              <w:right w:val="single" w:sz="4" w:space="0" w:color="auto"/>
            </w:tcBorders>
            <w:shd w:val="clear" w:color="auto" w:fill="auto"/>
            <w:noWrap/>
            <w:vAlign w:val="center"/>
            <w:hideMark/>
          </w:tcPr>
          <w:p w14:paraId="621A6B6D" w14:textId="77777777" w:rsidR="00DF38C0" w:rsidRPr="00A16DAD" w:rsidRDefault="00DF38C0" w:rsidP="007946D0">
            <w:pPr>
              <w:jc w:val="center"/>
              <w:rPr>
                <w:rFonts w:eastAsia="Times New Roman"/>
                <w:b/>
                <w:sz w:val="18"/>
                <w:szCs w:val="20"/>
              </w:rPr>
            </w:pPr>
            <w:r w:rsidRPr="00A16DAD">
              <w:rPr>
                <w:rFonts w:eastAsia="Times New Roman"/>
                <w:b/>
                <w:sz w:val="18"/>
                <w:szCs w:val="20"/>
              </w:rPr>
              <w:t>(0.50)</w:t>
            </w:r>
          </w:p>
        </w:tc>
        <w:tc>
          <w:tcPr>
            <w:tcW w:w="878" w:type="dxa"/>
            <w:tcBorders>
              <w:top w:val="nil"/>
              <w:left w:val="single" w:sz="4" w:space="0" w:color="auto"/>
              <w:bottom w:val="nil"/>
              <w:right w:val="nil"/>
            </w:tcBorders>
            <w:shd w:val="clear" w:color="auto" w:fill="auto"/>
            <w:noWrap/>
            <w:vAlign w:val="center"/>
            <w:hideMark/>
          </w:tcPr>
          <w:p w14:paraId="2A98248B" w14:textId="77777777" w:rsidR="00DF38C0" w:rsidRPr="00A16DAD" w:rsidRDefault="00DF38C0" w:rsidP="007946D0">
            <w:pPr>
              <w:jc w:val="center"/>
              <w:rPr>
                <w:rFonts w:eastAsia="Times New Roman"/>
                <w:b/>
                <w:sz w:val="18"/>
                <w:szCs w:val="20"/>
              </w:rPr>
            </w:pPr>
            <w:r w:rsidRPr="00A16DAD">
              <w:rPr>
                <w:rFonts w:eastAsia="Times New Roman"/>
                <w:b/>
                <w:sz w:val="18"/>
                <w:szCs w:val="20"/>
              </w:rPr>
              <w:t>(0.48)</w:t>
            </w:r>
          </w:p>
        </w:tc>
        <w:tc>
          <w:tcPr>
            <w:tcW w:w="878" w:type="dxa"/>
            <w:tcBorders>
              <w:top w:val="nil"/>
              <w:left w:val="nil"/>
              <w:bottom w:val="nil"/>
              <w:right w:val="nil"/>
            </w:tcBorders>
            <w:shd w:val="clear" w:color="auto" w:fill="auto"/>
            <w:noWrap/>
            <w:vAlign w:val="center"/>
            <w:hideMark/>
          </w:tcPr>
          <w:p w14:paraId="29BEAA36" w14:textId="77777777" w:rsidR="00DF38C0" w:rsidRPr="00A16DAD" w:rsidRDefault="00DF38C0" w:rsidP="007946D0">
            <w:pPr>
              <w:jc w:val="center"/>
              <w:rPr>
                <w:rFonts w:eastAsia="Times New Roman"/>
                <w:b/>
                <w:sz w:val="18"/>
                <w:szCs w:val="20"/>
              </w:rPr>
            </w:pPr>
            <w:r w:rsidRPr="00A16DAD">
              <w:rPr>
                <w:rFonts w:eastAsia="Times New Roman"/>
                <w:b/>
                <w:sz w:val="18"/>
                <w:szCs w:val="20"/>
              </w:rPr>
              <w:t>(0.55)</w:t>
            </w:r>
          </w:p>
        </w:tc>
      </w:tr>
      <w:tr w:rsidR="00A16DAD" w:rsidRPr="007946D0" w14:paraId="04EBE49A"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5ADF3883" w14:textId="7BA4FA2E" w:rsidR="00BD3FF8" w:rsidRPr="00A16DAD" w:rsidRDefault="00101BE8" w:rsidP="007946D0">
            <w:pPr>
              <w:rPr>
                <w:rFonts w:eastAsia="Times New Roman"/>
                <w:sz w:val="18"/>
                <w:szCs w:val="20"/>
              </w:rPr>
            </w:pPr>
            <w:r w:rsidRPr="00A16DAD">
              <w:rPr>
                <w:rFonts w:eastAsia="Times New Roman"/>
                <w:sz w:val="18"/>
                <w:szCs w:val="20"/>
              </w:rPr>
              <w:t>Party ID: PRI</w:t>
            </w:r>
          </w:p>
        </w:tc>
        <w:tc>
          <w:tcPr>
            <w:tcW w:w="878" w:type="dxa"/>
            <w:tcBorders>
              <w:top w:val="nil"/>
              <w:left w:val="nil"/>
              <w:bottom w:val="nil"/>
              <w:right w:val="nil"/>
            </w:tcBorders>
            <w:shd w:val="clear" w:color="auto" w:fill="auto"/>
            <w:noWrap/>
            <w:vAlign w:val="center"/>
            <w:hideMark/>
          </w:tcPr>
          <w:p w14:paraId="4087D17B"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357C37FF"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97D0315"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4BEC277A"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3DB34E0F" w14:textId="77777777" w:rsidR="00BD3FF8" w:rsidRPr="00A16DAD" w:rsidRDefault="00BD3FF8" w:rsidP="007946D0">
            <w:pPr>
              <w:jc w:val="center"/>
              <w:rPr>
                <w:rFonts w:eastAsia="Times New Roman"/>
                <w:sz w:val="18"/>
                <w:szCs w:val="20"/>
              </w:rPr>
            </w:pPr>
            <w:r w:rsidRPr="00A16DAD">
              <w:rPr>
                <w:rFonts w:eastAsia="Times New Roman"/>
                <w:sz w:val="18"/>
                <w:szCs w:val="20"/>
              </w:rPr>
              <w:t>-1.77***</w:t>
            </w:r>
          </w:p>
        </w:tc>
        <w:tc>
          <w:tcPr>
            <w:tcW w:w="878" w:type="dxa"/>
            <w:tcBorders>
              <w:top w:val="nil"/>
              <w:left w:val="nil"/>
              <w:bottom w:val="nil"/>
              <w:right w:val="single" w:sz="4" w:space="0" w:color="auto"/>
            </w:tcBorders>
            <w:shd w:val="clear" w:color="auto" w:fill="auto"/>
            <w:noWrap/>
            <w:vAlign w:val="center"/>
            <w:hideMark/>
          </w:tcPr>
          <w:p w14:paraId="22C66E04" w14:textId="77777777" w:rsidR="00BD3FF8" w:rsidRPr="00A16DAD" w:rsidRDefault="00BD3FF8" w:rsidP="007946D0">
            <w:pPr>
              <w:jc w:val="center"/>
              <w:rPr>
                <w:rFonts w:eastAsia="Times New Roman"/>
                <w:sz w:val="18"/>
                <w:szCs w:val="20"/>
              </w:rPr>
            </w:pPr>
            <w:r w:rsidRPr="00A16DAD">
              <w:rPr>
                <w:rFonts w:eastAsia="Times New Roman"/>
                <w:sz w:val="18"/>
                <w:szCs w:val="20"/>
              </w:rPr>
              <w:t>2.53***</w:t>
            </w:r>
          </w:p>
        </w:tc>
        <w:tc>
          <w:tcPr>
            <w:tcW w:w="878" w:type="dxa"/>
            <w:tcBorders>
              <w:top w:val="nil"/>
              <w:left w:val="single" w:sz="4" w:space="0" w:color="auto"/>
              <w:bottom w:val="nil"/>
              <w:right w:val="nil"/>
            </w:tcBorders>
            <w:shd w:val="clear" w:color="auto" w:fill="auto"/>
            <w:noWrap/>
            <w:vAlign w:val="center"/>
            <w:hideMark/>
          </w:tcPr>
          <w:p w14:paraId="31775DC1" w14:textId="77777777" w:rsidR="00BD3FF8" w:rsidRPr="00A16DAD" w:rsidRDefault="00BD3FF8" w:rsidP="007946D0">
            <w:pPr>
              <w:jc w:val="center"/>
              <w:rPr>
                <w:rFonts w:eastAsia="Times New Roman"/>
                <w:sz w:val="18"/>
                <w:szCs w:val="20"/>
              </w:rPr>
            </w:pPr>
            <w:r w:rsidRPr="00A16DAD">
              <w:rPr>
                <w:rFonts w:eastAsia="Times New Roman"/>
                <w:sz w:val="18"/>
                <w:szCs w:val="20"/>
              </w:rPr>
              <w:t>-1.75***</w:t>
            </w:r>
          </w:p>
        </w:tc>
        <w:tc>
          <w:tcPr>
            <w:tcW w:w="878" w:type="dxa"/>
            <w:tcBorders>
              <w:top w:val="nil"/>
              <w:left w:val="nil"/>
              <w:bottom w:val="nil"/>
              <w:right w:val="nil"/>
            </w:tcBorders>
            <w:shd w:val="clear" w:color="auto" w:fill="auto"/>
            <w:noWrap/>
            <w:vAlign w:val="center"/>
            <w:hideMark/>
          </w:tcPr>
          <w:p w14:paraId="4B5487D5" w14:textId="77777777" w:rsidR="00BD3FF8" w:rsidRPr="00A16DAD" w:rsidRDefault="00BD3FF8" w:rsidP="007946D0">
            <w:pPr>
              <w:jc w:val="center"/>
              <w:rPr>
                <w:rFonts w:eastAsia="Times New Roman"/>
                <w:sz w:val="18"/>
                <w:szCs w:val="20"/>
              </w:rPr>
            </w:pPr>
            <w:r w:rsidRPr="00A16DAD">
              <w:rPr>
                <w:rFonts w:eastAsia="Times New Roman"/>
                <w:sz w:val="18"/>
                <w:szCs w:val="20"/>
              </w:rPr>
              <w:t>2.52***</w:t>
            </w:r>
          </w:p>
        </w:tc>
      </w:tr>
      <w:tr w:rsidR="00A16DAD" w:rsidRPr="007946D0" w14:paraId="15111A37"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68ADA2D6" w14:textId="77777777" w:rsidR="00BD3FF8" w:rsidRPr="00A16DAD" w:rsidRDefault="00BD3FF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684CE31A"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68B143D8"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384A8C8"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434BEF67"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532C07E0" w14:textId="77777777" w:rsidR="00BD3FF8" w:rsidRPr="00A16DAD" w:rsidRDefault="00BD3FF8" w:rsidP="007946D0">
            <w:pPr>
              <w:jc w:val="center"/>
              <w:rPr>
                <w:rFonts w:eastAsia="Times New Roman"/>
                <w:sz w:val="18"/>
                <w:szCs w:val="20"/>
              </w:rPr>
            </w:pPr>
            <w:r w:rsidRPr="00A16DAD">
              <w:rPr>
                <w:rFonts w:eastAsia="Times New Roman"/>
                <w:sz w:val="18"/>
                <w:szCs w:val="20"/>
              </w:rPr>
              <w:t>(0.44)</w:t>
            </w:r>
          </w:p>
        </w:tc>
        <w:tc>
          <w:tcPr>
            <w:tcW w:w="878" w:type="dxa"/>
            <w:tcBorders>
              <w:top w:val="nil"/>
              <w:left w:val="nil"/>
              <w:bottom w:val="nil"/>
              <w:right w:val="single" w:sz="4" w:space="0" w:color="auto"/>
            </w:tcBorders>
            <w:shd w:val="clear" w:color="auto" w:fill="auto"/>
            <w:noWrap/>
            <w:vAlign w:val="center"/>
            <w:hideMark/>
          </w:tcPr>
          <w:p w14:paraId="5B3704D3" w14:textId="77777777" w:rsidR="00BD3FF8" w:rsidRPr="00A16DAD" w:rsidRDefault="00BD3FF8" w:rsidP="007946D0">
            <w:pPr>
              <w:jc w:val="center"/>
              <w:rPr>
                <w:rFonts w:eastAsia="Times New Roman"/>
                <w:sz w:val="18"/>
                <w:szCs w:val="20"/>
              </w:rPr>
            </w:pPr>
            <w:r w:rsidRPr="00A16DAD">
              <w:rPr>
                <w:rFonts w:eastAsia="Times New Roman"/>
                <w:sz w:val="18"/>
                <w:szCs w:val="20"/>
              </w:rPr>
              <w:t>(0.51)</w:t>
            </w:r>
          </w:p>
        </w:tc>
        <w:tc>
          <w:tcPr>
            <w:tcW w:w="878" w:type="dxa"/>
            <w:tcBorders>
              <w:top w:val="nil"/>
              <w:left w:val="single" w:sz="4" w:space="0" w:color="auto"/>
              <w:bottom w:val="nil"/>
              <w:right w:val="nil"/>
            </w:tcBorders>
            <w:shd w:val="clear" w:color="auto" w:fill="auto"/>
            <w:noWrap/>
            <w:vAlign w:val="center"/>
            <w:hideMark/>
          </w:tcPr>
          <w:p w14:paraId="68C0F46E" w14:textId="77777777" w:rsidR="00BD3FF8" w:rsidRPr="00A16DAD" w:rsidRDefault="00BD3FF8" w:rsidP="007946D0">
            <w:pPr>
              <w:jc w:val="center"/>
              <w:rPr>
                <w:rFonts w:eastAsia="Times New Roman"/>
                <w:sz w:val="18"/>
                <w:szCs w:val="20"/>
              </w:rPr>
            </w:pPr>
            <w:r w:rsidRPr="00A16DAD">
              <w:rPr>
                <w:rFonts w:eastAsia="Times New Roman"/>
                <w:sz w:val="18"/>
                <w:szCs w:val="20"/>
              </w:rPr>
              <w:t>(0.47)</w:t>
            </w:r>
          </w:p>
        </w:tc>
        <w:tc>
          <w:tcPr>
            <w:tcW w:w="878" w:type="dxa"/>
            <w:tcBorders>
              <w:top w:val="nil"/>
              <w:left w:val="nil"/>
              <w:bottom w:val="nil"/>
              <w:right w:val="nil"/>
            </w:tcBorders>
            <w:shd w:val="clear" w:color="auto" w:fill="auto"/>
            <w:noWrap/>
            <w:vAlign w:val="center"/>
            <w:hideMark/>
          </w:tcPr>
          <w:p w14:paraId="4D6E21BC" w14:textId="77777777" w:rsidR="00BD3FF8" w:rsidRPr="00A16DAD" w:rsidRDefault="00BD3FF8" w:rsidP="007946D0">
            <w:pPr>
              <w:jc w:val="center"/>
              <w:rPr>
                <w:rFonts w:eastAsia="Times New Roman"/>
                <w:sz w:val="18"/>
                <w:szCs w:val="20"/>
              </w:rPr>
            </w:pPr>
            <w:r w:rsidRPr="00A16DAD">
              <w:rPr>
                <w:rFonts w:eastAsia="Times New Roman"/>
                <w:sz w:val="18"/>
                <w:szCs w:val="20"/>
              </w:rPr>
              <w:t>(0.56)</w:t>
            </w:r>
          </w:p>
        </w:tc>
      </w:tr>
      <w:tr w:rsidR="00A16DAD" w:rsidRPr="007946D0" w14:paraId="3573334A"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4C277F8E" w14:textId="186BE99E" w:rsidR="00BD3FF8" w:rsidRPr="00A16DAD" w:rsidRDefault="00101BE8" w:rsidP="007946D0">
            <w:pPr>
              <w:rPr>
                <w:rFonts w:eastAsia="Times New Roman"/>
                <w:sz w:val="18"/>
                <w:szCs w:val="20"/>
              </w:rPr>
            </w:pPr>
            <w:r w:rsidRPr="00A16DAD">
              <w:rPr>
                <w:rFonts w:eastAsia="Times New Roman"/>
                <w:sz w:val="18"/>
                <w:szCs w:val="20"/>
              </w:rPr>
              <w:t xml:space="preserve">Party ID: </w:t>
            </w:r>
            <w:proofErr w:type="spellStart"/>
            <w:r w:rsidRPr="00A16DAD">
              <w:rPr>
                <w:rFonts w:eastAsia="Times New Roman"/>
                <w:sz w:val="18"/>
                <w:szCs w:val="20"/>
              </w:rPr>
              <w:t>Morena</w:t>
            </w:r>
            <w:proofErr w:type="spellEnd"/>
          </w:p>
        </w:tc>
        <w:tc>
          <w:tcPr>
            <w:tcW w:w="878" w:type="dxa"/>
            <w:tcBorders>
              <w:top w:val="nil"/>
              <w:left w:val="nil"/>
              <w:bottom w:val="nil"/>
              <w:right w:val="nil"/>
            </w:tcBorders>
            <w:shd w:val="clear" w:color="auto" w:fill="auto"/>
            <w:noWrap/>
            <w:vAlign w:val="center"/>
            <w:hideMark/>
          </w:tcPr>
          <w:p w14:paraId="225540AE"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3B9F21BD"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62DE10EC"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7C3C0F96"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272EF63D" w14:textId="77777777" w:rsidR="00BD3FF8" w:rsidRPr="00A16DAD" w:rsidRDefault="00BD3FF8" w:rsidP="007946D0">
            <w:pPr>
              <w:jc w:val="center"/>
              <w:rPr>
                <w:rFonts w:eastAsia="Times New Roman"/>
                <w:sz w:val="18"/>
                <w:szCs w:val="20"/>
              </w:rPr>
            </w:pPr>
            <w:r w:rsidRPr="00A16DAD">
              <w:rPr>
                <w:rFonts w:eastAsia="Times New Roman"/>
                <w:sz w:val="18"/>
                <w:szCs w:val="20"/>
              </w:rPr>
              <w:t>-5.66***</w:t>
            </w:r>
          </w:p>
        </w:tc>
        <w:tc>
          <w:tcPr>
            <w:tcW w:w="878" w:type="dxa"/>
            <w:tcBorders>
              <w:top w:val="nil"/>
              <w:left w:val="nil"/>
              <w:bottom w:val="nil"/>
              <w:right w:val="single" w:sz="4" w:space="0" w:color="auto"/>
            </w:tcBorders>
            <w:shd w:val="clear" w:color="auto" w:fill="auto"/>
            <w:noWrap/>
            <w:vAlign w:val="center"/>
            <w:hideMark/>
          </w:tcPr>
          <w:p w14:paraId="4FA948AB" w14:textId="77777777" w:rsidR="00BD3FF8" w:rsidRPr="00A16DAD" w:rsidRDefault="00BD3FF8" w:rsidP="007946D0">
            <w:pPr>
              <w:jc w:val="center"/>
              <w:rPr>
                <w:rFonts w:eastAsia="Times New Roman"/>
                <w:sz w:val="18"/>
                <w:szCs w:val="20"/>
              </w:rPr>
            </w:pPr>
            <w:r w:rsidRPr="00A16DAD">
              <w:rPr>
                <w:rFonts w:eastAsia="Times New Roman"/>
                <w:sz w:val="18"/>
                <w:szCs w:val="20"/>
              </w:rPr>
              <w:t>-3.10***</w:t>
            </w:r>
          </w:p>
        </w:tc>
        <w:tc>
          <w:tcPr>
            <w:tcW w:w="878" w:type="dxa"/>
            <w:tcBorders>
              <w:top w:val="nil"/>
              <w:left w:val="single" w:sz="4" w:space="0" w:color="auto"/>
              <w:bottom w:val="nil"/>
              <w:right w:val="nil"/>
            </w:tcBorders>
            <w:shd w:val="clear" w:color="auto" w:fill="auto"/>
            <w:noWrap/>
            <w:vAlign w:val="center"/>
            <w:hideMark/>
          </w:tcPr>
          <w:p w14:paraId="2C559F0A" w14:textId="77777777" w:rsidR="00BD3FF8" w:rsidRPr="00A16DAD" w:rsidRDefault="00BD3FF8" w:rsidP="007946D0">
            <w:pPr>
              <w:jc w:val="center"/>
              <w:rPr>
                <w:rFonts w:eastAsia="Times New Roman"/>
                <w:sz w:val="18"/>
                <w:szCs w:val="20"/>
              </w:rPr>
            </w:pPr>
            <w:r w:rsidRPr="00A16DAD">
              <w:rPr>
                <w:rFonts w:eastAsia="Times New Roman"/>
                <w:sz w:val="18"/>
                <w:szCs w:val="20"/>
              </w:rPr>
              <w:t>-5.03***</w:t>
            </w:r>
          </w:p>
        </w:tc>
        <w:tc>
          <w:tcPr>
            <w:tcW w:w="878" w:type="dxa"/>
            <w:tcBorders>
              <w:top w:val="nil"/>
              <w:left w:val="nil"/>
              <w:bottom w:val="nil"/>
              <w:right w:val="nil"/>
            </w:tcBorders>
            <w:shd w:val="clear" w:color="auto" w:fill="auto"/>
            <w:noWrap/>
            <w:vAlign w:val="center"/>
            <w:hideMark/>
          </w:tcPr>
          <w:p w14:paraId="6BC31115" w14:textId="77777777" w:rsidR="00BD3FF8" w:rsidRPr="00A16DAD" w:rsidRDefault="00BD3FF8" w:rsidP="007946D0">
            <w:pPr>
              <w:jc w:val="center"/>
              <w:rPr>
                <w:rFonts w:eastAsia="Times New Roman"/>
                <w:sz w:val="18"/>
                <w:szCs w:val="20"/>
              </w:rPr>
            </w:pPr>
            <w:r w:rsidRPr="00A16DAD">
              <w:rPr>
                <w:rFonts w:eastAsia="Times New Roman"/>
                <w:sz w:val="18"/>
                <w:szCs w:val="20"/>
              </w:rPr>
              <w:t>-2.21**</w:t>
            </w:r>
          </w:p>
        </w:tc>
      </w:tr>
      <w:tr w:rsidR="00A16DAD" w:rsidRPr="007946D0" w14:paraId="024EACA5"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1F835DA6" w14:textId="77777777" w:rsidR="00BD3FF8" w:rsidRPr="00A16DAD" w:rsidRDefault="00BD3FF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0DAC72E3"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2BC0302E"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70513A8" w14:textId="77777777" w:rsidR="00BD3FF8" w:rsidRPr="00A16DAD" w:rsidRDefault="00BD3FF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68CFB752" w14:textId="77777777" w:rsidR="00BD3FF8" w:rsidRPr="00A16DAD" w:rsidRDefault="00BD3FF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3B8B3D6" w14:textId="77777777" w:rsidR="00BD3FF8" w:rsidRPr="00A16DAD" w:rsidRDefault="00BD3FF8" w:rsidP="007946D0">
            <w:pPr>
              <w:jc w:val="center"/>
              <w:rPr>
                <w:rFonts w:eastAsia="Times New Roman"/>
                <w:sz w:val="18"/>
                <w:szCs w:val="20"/>
              </w:rPr>
            </w:pPr>
            <w:r w:rsidRPr="00A16DAD">
              <w:rPr>
                <w:rFonts w:eastAsia="Times New Roman"/>
                <w:sz w:val="18"/>
                <w:szCs w:val="20"/>
              </w:rPr>
              <w:t>(1.03)</w:t>
            </w:r>
          </w:p>
        </w:tc>
        <w:tc>
          <w:tcPr>
            <w:tcW w:w="878" w:type="dxa"/>
            <w:tcBorders>
              <w:top w:val="nil"/>
              <w:left w:val="nil"/>
              <w:bottom w:val="nil"/>
              <w:right w:val="single" w:sz="4" w:space="0" w:color="auto"/>
            </w:tcBorders>
            <w:shd w:val="clear" w:color="auto" w:fill="auto"/>
            <w:noWrap/>
            <w:vAlign w:val="center"/>
            <w:hideMark/>
          </w:tcPr>
          <w:p w14:paraId="5FD7D38F" w14:textId="77777777" w:rsidR="00BD3FF8" w:rsidRPr="00A16DAD" w:rsidRDefault="00BD3FF8" w:rsidP="007946D0">
            <w:pPr>
              <w:jc w:val="center"/>
              <w:rPr>
                <w:rFonts w:eastAsia="Times New Roman"/>
                <w:sz w:val="18"/>
                <w:szCs w:val="20"/>
              </w:rPr>
            </w:pPr>
            <w:r w:rsidRPr="00A16DAD">
              <w:rPr>
                <w:rFonts w:eastAsia="Times New Roman"/>
                <w:sz w:val="18"/>
                <w:szCs w:val="20"/>
              </w:rPr>
              <w:t>(1.10)</w:t>
            </w:r>
          </w:p>
        </w:tc>
        <w:tc>
          <w:tcPr>
            <w:tcW w:w="878" w:type="dxa"/>
            <w:tcBorders>
              <w:top w:val="nil"/>
              <w:left w:val="single" w:sz="4" w:space="0" w:color="auto"/>
              <w:bottom w:val="nil"/>
              <w:right w:val="nil"/>
            </w:tcBorders>
            <w:shd w:val="clear" w:color="auto" w:fill="auto"/>
            <w:noWrap/>
            <w:vAlign w:val="center"/>
            <w:hideMark/>
          </w:tcPr>
          <w:p w14:paraId="75DC0557" w14:textId="77777777" w:rsidR="00BD3FF8" w:rsidRPr="00A16DAD" w:rsidRDefault="00BD3FF8" w:rsidP="007946D0">
            <w:pPr>
              <w:jc w:val="center"/>
              <w:rPr>
                <w:rFonts w:eastAsia="Times New Roman"/>
                <w:sz w:val="18"/>
                <w:szCs w:val="20"/>
              </w:rPr>
            </w:pPr>
            <w:r w:rsidRPr="00A16DAD">
              <w:rPr>
                <w:rFonts w:eastAsia="Times New Roman"/>
                <w:sz w:val="18"/>
                <w:szCs w:val="20"/>
              </w:rPr>
              <w:t>(1.04)</w:t>
            </w:r>
          </w:p>
        </w:tc>
        <w:tc>
          <w:tcPr>
            <w:tcW w:w="878" w:type="dxa"/>
            <w:tcBorders>
              <w:top w:val="nil"/>
              <w:left w:val="nil"/>
              <w:bottom w:val="nil"/>
              <w:right w:val="nil"/>
            </w:tcBorders>
            <w:shd w:val="clear" w:color="auto" w:fill="auto"/>
            <w:noWrap/>
            <w:vAlign w:val="center"/>
            <w:hideMark/>
          </w:tcPr>
          <w:p w14:paraId="14C5C621" w14:textId="77777777" w:rsidR="00BD3FF8" w:rsidRPr="00A16DAD" w:rsidRDefault="00BD3FF8" w:rsidP="007946D0">
            <w:pPr>
              <w:jc w:val="center"/>
              <w:rPr>
                <w:rFonts w:eastAsia="Times New Roman"/>
                <w:sz w:val="18"/>
                <w:szCs w:val="20"/>
              </w:rPr>
            </w:pPr>
            <w:r w:rsidRPr="00A16DAD">
              <w:rPr>
                <w:rFonts w:eastAsia="Times New Roman"/>
                <w:sz w:val="18"/>
                <w:szCs w:val="20"/>
              </w:rPr>
              <w:t>(1.12)</w:t>
            </w:r>
          </w:p>
        </w:tc>
      </w:tr>
      <w:tr w:rsidR="00A16DAD" w:rsidRPr="007946D0" w14:paraId="7BB0ED19"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1F41E273" w14:textId="5747D172" w:rsidR="00101BE8" w:rsidRPr="00A16DAD" w:rsidRDefault="00101BE8" w:rsidP="007946D0">
            <w:pPr>
              <w:rPr>
                <w:rFonts w:eastAsia="Times New Roman"/>
                <w:sz w:val="18"/>
                <w:szCs w:val="20"/>
              </w:rPr>
            </w:pPr>
            <w:r w:rsidRPr="00A16DAD">
              <w:rPr>
                <w:rFonts w:eastAsia="Times New Roman"/>
                <w:sz w:val="18"/>
                <w:szCs w:val="20"/>
              </w:rPr>
              <w:t>Party ID: Indepe</w:t>
            </w:r>
            <w:r w:rsidR="00A16DAD" w:rsidRPr="00A16DAD">
              <w:rPr>
                <w:rFonts w:eastAsia="Times New Roman"/>
                <w:sz w:val="18"/>
                <w:szCs w:val="20"/>
              </w:rPr>
              <w:t>n</w:t>
            </w:r>
            <w:r w:rsidRPr="00A16DAD">
              <w:rPr>
                <w:rFonts w:eastAsia="Times New Roman"/>
                <w:sz w:val="18"/>
                <w:szCs w:val="20"/>
              </w:rPr>
              <w:t>dents</w:t>
            </w:r>
          </w:p>
        </w:tc>
        <w:tc>
          <w:tcPr>
            <w:tcW w:w="878" w:type="dxa"/>
            <w:tcBorders>
              <w:top w:val="nil"/>
              <w:left w:val="nil"/>
              <w:bottom w:val="nil"/>
              <w:right w:val="nil"/>
            </w:tcBorders>
            <w:shd w:val="clear" w:color="auto" w:fill="auto"/>
            <w:noWrap/>
            <w:vAlign w:val="center"/>
            <w:hideMark/>
          </w:tcPr>
          <w:p w14:paraId="3D992B93"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3829700F"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28BCB822"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6AF0AB2B"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2DE38104" w14:textId="77777777" w:rsidR="00101BE8" w:rsidRPr="00A16DAD" w:rsidRDefault="00101BE8" w:rsidP="007946D0">
            <w:pPr>
              <w:jc w:val="center"/>
              <w:rPr>
                <w:rFonts w:eastAsia="Times New Roman"/>
                <w:sz w:val="18"/>
                <w:szCs w:val="20"/>
              </w:rPr>
            </w:pPr>
            <w:r w:rsidRPr="00A16DAD">
              <w:rPr>
                <w:rFonts w:eastAsia="Times New Roman"/>
                <w:sz w:val="18"/>
                <w:szCs w:val="20"/>
              </w:rPr>
              <w:t>-1.79***</w:t>
            </w:r>
          </w:p>
        </w:tc>
        <w:tc>
          <w:tcPr>
            <w:tcW w:w="878" w:type="dxa"/>
            <w:tcBorders>
              <w:top w:val="nil"/>
              <w:left w:val="nil"/>
              <w:bottom w:val="nil"/>
              <w:right w:val="single" w:sz="4" w:space="0" w:color="auto"/>
            </w:tcBorders>
            <w:shd w:val="clear" w:color="auto" w:fill="auto"/>
            <w:noWrap/>
            <w:vAlign w:val="center"/>
            <w:hideMark/>
          </w:tcPr>
          <w:p w14:paraId="0BD93B9E" w14:textId="77777777" w:rsidR="00101BE8" w:rsidRPr="00A16DAD" w:rsidRDefault="00101BE8" w:rsidP="007946D0">
            <w:pPr>
              <w:jc w:val="center"/>
              <w:rPr>
                <w:rFonts w:eastAsia="Times New Roman"/>
                <w:sz w:val="18"/>
                <w:szCs w:val="20"/>
              </w:rPr>
            </w:pPr>
            <w:r w:rsidRPr="00A16DAD">
              <w:rPr>
                <w:rFonts w:eastAsia="Times New Roman"/>
                <w:sz w:val="18"/>
                <w:szCs w:val="20"/>
              </w:rPr>
              <w:t>-0.01</w:t>
            </w:r>
          </w:p>
        </w:tc>
        <w:tc>
          <w:tcPr>
            <w:tcW w:w="878" w:type="dxa"/>
            <w:tcBorders>
              <w:top w:val="nil"/>
              <w:left w:val="single" w:sz="4" w:space="0" w:color="auto"/>
              <w:bottom w:val="nil"/>
              <w:right w:val="nil"/>
            </w:tcBorders>
            <w:shd w:val="clear" w:color="auto" w:fill="auto"/>
            <w:noWrap/>
            <w:vAlign w:val="center"/>
            <w:hideMark/>
          </w:tcPr>
          <w:p w14:paraId="27D0C29D" w14:textId="77777777" w:rsidR="00101BE8" w:rsidRPr="00A16DAD" w:rsidRDefault="00101BE8" w:rsidP="007946D0">
            <w:pPr>
              <w:jc w:val="center"/>
              <w:rPr>
                <w:rFonts w:eastAsia="Times New Roman"/>
                <w:sz w:val="18"/>
                <w:szCs w:val="20"/>
              </w:rPr>
            </w:pPr>
            <w:r w:rsidRPr="00A16DAD">
              <w:rPr>
                <w:rFonts w:eastAsia="Times New Roman"/>
                <w:sz w:val="18"/>
                <w:szCs w:val="20"/>
              </w:rPr>
              <w:t>-1.66***</w:t>
            </w:r>
          </w:p>
        </w:tc>
        <w:tc>
          <w:tcPr>
            <w:tcW w:w="878" w:type="dxa"/>
            <w:tcBorders>
              <w:top w:val="nil"/>
              <w:left w:val="nil"/>
              <w:bottom w:val="nil"/>
              <w:right w:val="nil"/>
            </w:tcBorders>
            <w:shd w:val="clear" w:color="auto" w:fill="auto"/>
            <w:noWrap/>
            <w:vAlign w:val="center"/>
            <w:hideMark/>
          </w:tcPr>
          <w:p w14:paraId="0EC6CCF1" w14:textId="77777777" w:rsidR="00101BE8" w:rsidRPr="00A16DAD" w:rsidRDefault="00101BE8" w:rsidP="007946D0">
            <w:pPr>
              <w:jc w:val="center"/>
              <w:rPr>
                <w:rFonts w:eastAsia="Times New Roman"/>
                <w:sz w:val="18"/>
                <w:szCs w:val="20"/>
              </w:rPr>
            </w:pPr>
            <w:r w:rsidRPr="00A16DAD">
              <w:rPr>
                <w:rFonts w:eastAsia="Times New Roman"/>
                <w:sz w:val="18"/>
                <w:szCs w:val="20"/>
              </w:rPr>
              <w:t>0.44</w:t>
            </w:r>
          </w:p>
        </w:tc>
      </w:tr>
      <w:tr w:rsidR="00A16DAD" w:rsidRPr="007946D0" w14:paraId="7F603705"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4D84D716"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7C3C3C55"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2DE384D0"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C6AE3D3"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7BB2DB55"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1795493D" w14:textId="77777777" w:rsidR="00101BE8" w:rsidRPr="00A16DAD" w:rsidRDefault="00101BE8" w:rsidP="007946D0">
            <w:pPr>
              <w:jc w:val="center"/>
              <w:rPr>
                <w:rFonts w:eastAsia="Times New Roman"/>
                <w:sz w:val="18"/>
                <w:szCs w:val="20"/>
              </w:rPr>
            </w:pPr>
            <w:r w:rsidRPr="00A16DAD">
              <w:rPr>
                <w:rFonts w:eastAsia="Times New Roman"/>
                <w:sz w:val="18"/>
                <w:szCs w:val="20"/>
              </w:rPr>
              <w:t>(0.30)</w:t>
            </w:r>
          </w:p>
        </w:tc>
        <w:tc>
          <w:tcPr>
            <w:tcW w:w="878" w:type="dxa"/>
            <w:tcBorders>
              <w:top w:val="nil"/>
              <w:left w:val="nil"/>
              <w:bottom w:val="nil"/>
              <w:right w:val="single" w:sz="4" w:space="0" w:color="auto"/>
            </w:tcBorders>
            <w:shd w:val="clear" w:color="auto" w:fill="auto"/>
            <w:noWrap/>
            <w:vAlign w:val="center"/>
            <w:hideMark/>
          </w:tcPr>
          <w:p w14:paraId="5527584A" w14:textId="77777777" w:rsidR="00101BE8" w:rsidRPr="00A16DAD" w:rsidRDefault="00101BE8" w:rsidP="007946D0">
            <w:pPr>
              <w:jc w:val="center"/>
              <w:rPr>
                <w:rFonts w:eastAsia="Times New Roman"/>
                <w:sz w:val="18"/>
                <w:szCs w:val="20"/>
              </w:rPr>
            </w:pPr>
            <w:r w:rsidRPr="00A16DAD">
              <w:rPr>
                <w:rFonts w:eastAsia="Times New Roman"/>
                <w:sz w:val="18"/>
                <w:szCs w:val="20"/>
              </w:rPr>
              <w:t>(0.50)</w:t>
            </w:r>
          </w:p>
        </w:tc>
        <w:tc>
          <w:tcPr>
            <w:tcW w:w="878" w:type="dxa"/>
            <w:tcBorders>
              <w:top w:val="nil"/>
              <w:left w:val="single" w:sz="4" w:space="0" w:color="auto"/>
              <w:bottom w:val="nil"/>
              <w:right w:val="nil"/>
            </w:tcBorders>
            <w:shd w:val="clear" w:color="auto" w:fill="auto"/>
            <w:noWrap/>
            <w:vAlign w:val="center"/>
            <w:hideMark/>
          </w:tcPr>
          <w:p w14:paraId="6172F263" w14:textId="77777777" w:rsidR="00101BE8" w:rsidRPr="00A16DAD" w:rsidRDefault="00101BE8" w:rsidP="007946D0">
            <w:pPr>
              <w:jc w:val="center"/>
              <w:rPr>
                <w:rFonts w:eastAsia="Times New Roman"/>
                <w:sz w:val="18"/>
                <w:szCs w:val="20"/>
              </w:rPr>
            </w:pPr>
            <w:r w:rsidRPr="00A16DAD">
              <w:rPr>
                <w:rFonts w:eastAsia="Times New Roman"/>
                <w:sz w:val="18"/>
                <w:szCs w:val="20"/>
              </w:rPr>
              <w:t>(0.34)</w:t>
            </w:r>
          </w:p>
        </w:tc>
        <w:tc>
          <w:tcPr>
            <w:tcW w:w="878" w:type="dxa"/>
            <w:tcBorders>
              <w:top w:val="nil"/>
              <w:left w:val="nil"/>
              <w:bottom w:val="nil"/>
              <w:right w:val="nil"/>
            </w:tcBorders>
            <w:shd w:val="clear" w:color="auto" w:fill="auto"/>
            <w:noWrap/>
            <w:vAlign w:val="center"/>
            <w:hideMark/>
          </w:tcPr>
          <w:p w14:paraId="11C9A233" w14:textId="77777777" w:rsidR="00101BE8" w:rsidRPr="00A16DAD" w:rsidRDefault="00101BE8" w:rsidP="007946D0">
            <w:pPr>
              <w:jc w:val="center"/>
              <w:rPr>
                <w:rFonts w:eastAsia="Times New Roman"/>
                <w:sz w:val="18"/>
                <w:szCs w:val="20"/>
              </w:rPr>
            </w:pPr>
            <w:r w:rsidRPr="00A16DAD">
              <w:rPr>
                <w:rFonts w:eastAsia="Times New Roman"/>
                <w:sz w:val="18"/>
                <w:szCs w:val="20"/>
              </w:rPr>
              <w:t>(0.54)</w:t>
            </w:r>
          </w:p>
        </w:tc>
      </w:tr>
      <w:tr w:rsidR="00A16DAD" w:rsidRPr="007946D0" w14:paraId="2CF3F175"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292BB95F" w14:textId="793ADECC" w:rsidR="00101BE8" w:rsidRPr="00A16DAD" w:rsidRDefault="00101BE8" w:rsidP="007946D0">
            <w:pPr>
              <w:rPr>
                <w:rFonts w:eastAsia="Times New Roman"/>
                <w:sz w:val="18"/>
                <w:szCs w:val="20"/>
              </w:rPr>
            </w:pPr>
            <w:r w:rsidRPr="00A16DAD">
              <w:rPr>
                <w:rFonts w:eastAsia="Times New Roman"/>
                <w:sz w:val="18"/>
                <w:szCs w:val="20"/>
              </w:rPr>
              <w:t>Ideology</w:t>
            </w:r>
            <w:r w:rsidR="00A16DAD" w:rsidRPr="00A16DAD">
              <w:rPr>
                <w:rFonts w:eastAsia="Times New Roman"/>
                <w:sz w:val="18"/>
                <w:szCs w:val="20"/>
              </w:rPr>
              <w:t xml:space="preserve"> (0-10)</w:t>
            </w:r>
          </w:p>
        </w:tc>
        <w:tc>
          <w:tcPr>
            <w:tcW w:w="878" w:type="dxa"/>
            <w:tcBorders>
              <w:top w:val="nil"/>
              <w:left w:val="nil"/>
              <w:bottom w:val="nil"/>
              <w:right w:val="nil"/>
            </w:tcBorders>
            <w:shd w:val="clear" w:color="auto" w:fill="auto"/>
            <w:noWrap/>
            <w:vAlign w:val="center"/>
            <w:hideMark/>
          </w:tcPr>
          <w:p w14:paraId="0D734369"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19EDDB14"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54FA5020"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21E0CEDE"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486CDC10"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13431B3F"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1078F3AA" w14:textId="77777777" w:rsidR="00101BE8" w:rsidRPr="00A16DAD" w:rsidRDefault="00101BE8" w:rsidP="007946D0">
            <w:pPr>
              <w:jc w:val="center"/>
              <w:rPr>
                <w:rFonts w:eastAsia="Times New Roman"/>
                <w:sz w:val="18"/>
                <w:szCs w:val="20"/>
              </w:rPr>
            </w:pPr>
            <w:r w:rsidRPr="00A16DAD">
              <w:rPr>
                <w:rFonts w:eastAsia="Times New Roman"/>
                <w:sz w:val="18"/>
                <w:szCs w:val="20"/>
              </w:rPr>
              <w:t>3.06***</w:t>
            </w:r>
          </w:p>
        </w:tc>
        <w:tc>
          <w:tcPr>
            <w:tcW w:w="878" w:type="dxa"/>
            <w:tcBorders>
              <w:top w:val="nil"/>
              <w:left w:val="nil"/>
              <w:bottom w:val="nil"/>
              <w:right w:val="nil"/>
            </w:tcBorders>
            <w:shd w:val="clear" w:color="auto" w:fill="auto"/>
            <w:noWrap/>
            <w:vAlign w:val="center"/>
            <w:hideMark/>
          </w:tcPr>
          <w:p w14:paraId="0B2887F1" w14:textId="77777777" w:rsidR="00101BE8" w:rsidRPr="00A16DAD" w:rsidRDefault="00101BE8" w:rsidP="007946D0">
            <w:pPr>
              <w:jc w:val="center"/>
              <w:rPr>
                <w:rFonts w:eastAsia="Times New Roman"/>
                <w:sz w:val="18"/>
                <w:szCs w:val="20"/>
              </w:rPr>
            </w:pPr>
            <w:r w:rsidRPr="00A16DAD">
              <w:rPr>
                <w:rFonts w:eastAsia="Times New Roman"/>
                <w:sz w:val="18"/>
                <w:szCs w:val="20"/>
              </w:rPr>
              <w:t>3.34***</w:t>
            </w:r>
          </w:p>
        </w:tc>
      </w:tr>
      <w:tr w:rsidR="00A16DAD" w:rsidRPr="007946D0" w14:paraId="37089E77"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2582E53B"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29A0C61A"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17DC99BB"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5025CF3"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46B48ABA"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173AE11B"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48DA92FD"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445C702" w14:textId="77777777" w:rsidR="00101BE8" w:rsidRPr="00A16DAD" w:rsidRDefault="00101BE8" w:rsidP="007946D0">
            <w:pPr>
              <w:jc w:val="center"/>
              <w:rPr>
                <w:rFonts w:eastAsia="Times New Roman"/>
                <w:sz w:val="18"/>
                <w:szCs w:val="20"/>
              </w:rPr>
            </w:pPr>
            <w:r w:rsidRPr="00A16DAD">
              <w:rPr>
                <w:rFonts w:eastAsia="Times New Roman"/>
                <w:sz w:val="18"/>
                <w:szCs w:val="20"/>
              </w:rPr>
              <w:t>(0.55)</w:t>
            </w:r>
          </w:p>
        </w:tc>
        <w:tc>
          <w:tcPr>
            <w:tcW w:w="878" w:type="dxa"/>
            <w:tcBorders>
              <w:top w:val="nil"/>
              <w:left w:val="nil"/>
              <w:bottom w:val="nil"/>
              <w:right w:val="nil"/>
            </w:tcBorders>
            <w:shd w:val="clear" w:color="auto" w:fill="auto"/>
            <w:noWrap/>
            <w:vAlign w:val="center"/>
            <w:hideMark/>
          </w:tcPr>
          <w:p w14:paraId="03F05C11" w14:textId="77777777" w:rsidR="00101BE8" w:rsidRPr="00A16DAD" w:rsidRDefault="00101BE8" w:rsidP="007946D0">
            <w:pPr>
              <w:jc w:val="center"/>
              <w:rPr>
                <w:rFonts w:eastAsia="Times New Roman"/>
                <w:sz w:val="18"/>
                <w:szCs w:val="20"/>
              </w:rPr>
            </w:pPr>
            <w:r w:rsidRPr="00A16DAD">
              <w:rPr>
                <w:rFonts w:eastAsia="Times New Roman"/>
                <w:sz w:val="18"/>
                <w:szCs w:val="20"/>
              </w:rPr>
              <w:t>(0.67)</w:t>
            </w:r>
          </w:p>
        </w:tc>
      </w:tr>
      <w:tr w:rsidR="00A16DAD" w:rsidRPr="007946D0" w14:paraId="138A1C33" w14:textId="77777777" w:rsidTr="007D6788">
        <w:trPr>
          <w:trHeight w:val="271"/>
          <w:jc w:val="center"/>
        </w:trPr>
        <w:tc>
          <w:tcPr>
            <w:tcW w:w="2090" w:type="dxa"/>
            <w:tcBorders>
              <w:top w:val="nil"/>
              <w:left w:val="nil"/>
              <w:bottom w:val="nil"/>
              <w:right w:val="nil"/>
            </w:tcBorders>
            <w:shd w:val="clear" w:color="auto" w:fill="auto"/>
            <w:noWrap/>
            <w:vAlign w:val="center"/>
            <w:hideMark/>
          </w:tcPr>
          <w:p w14:paraId="60B40E19" w14:textId="00A61649" w:rsidR="00101BE8" w:rsidRPr="00A16DAD" w:rsidRDefault="00101BE8" w:rsidP="007946D0">
            <w:pPr>
              <w:rPr>
                <w:rFonts w:eastAsia="Times New Roman"/>
                <w:sz w:val="18"/>
                <w:szCs w:val="20"/>
              </w:rPr>
            </w:pPr>
            <w:r w:rsidRPr="00A16DAD">
              <w:rPr>
                <w:rFonts w:eastAsia="Times New Roman"/>
                <w:sz w:val="18"/>
                <w:szCs w:val="20"/>
              </w:rPr>
              <w:t>Incumbent President FT</w:t>
            </w:r>
          </w:p>
        </w:tc>
        <w:tc>
          <w:tcPr>
            <w:tcW w:w="878" w:type="dxa"/>
            <w:tcBorders>
              <w:top w:val="nil"/>
              <w:left w:val="nil"/>
              <w:bottom w:val="nil"/>
              <w:right w:val="nil"/>
            </w:tcBorders>
            <w:shd w:val="clear" w:color="auto" w:fill="auto"/>
            <w:noWrap/>
            <w:vAlign w:val="center"/>
            <w:hideMark/>
          </w:tcPr>
          <w:p w14:paraId="768DD13C"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39A0EA2D"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6D449218"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7AA58313"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3AA26085"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025DA876"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5E1457AF" w14:textId="77777777" w:rsidR="00101BE8" w:rsidRPr="00A16DAD" w:rsidRDefault="00101BE8" w:rsidP="007946D0">
            <w:pPr>
              <w:jc w:val="center"/>
              <w:rPr>
                <w:rFonts w:eastAsia="Times New Roman"/>
                <w:sz w:val="18"/>
                <w:szCs w:val="20"/>
              </w:rPr>
            </w:pPr>
            <w:r w:rsidRPr="00A16DAD">
              <w:rPr>
                <w:rFonts w:eastAsia="Times New Roman"/>
                <w:sz w:val="18"/>
                <w:szCs w:val="20"/>
              </w:rPr>
              <w:t>-0.03</w:t>
            </w:r>
          </w:p>
        </w:tc>
        <w:tc>
          <w:tcPr>
            <w:tcW w:w="878" w:type="dxa"/>
            <w:tcBorders>
              <w:top w:val="nil"/>
              <w:left w:val="nil"/>
              <w:bottom w:val="nil"/>
              <w:right w:val="nil"/>
            </w:tcBorders>
            <w:shd w:val="clear" w:color="auto" w:fill="auto"/>
            <w:noWrap/>
            <w:vAlign w:val="center"/>
            <w:hideMark/>
          </w:tcPr>
          <w:p w14:paraId="4D74C3D8" w14:textId="77777777" w:rsidR="00101BE8" w:rsidRPr="00A16DAD" w:rsidRDefault="00101BE8" w:rsidP="007946D0">
            <w:pPr>
              <w:jc w:val="center"/>
              <w:rPr>
                <w:rFonts w:eastAsia="Times New Roman"/>
                <w:sz w:val="18"/>
                <w:szCs w:val="20"/>
              </w:rPr>
            </w:pPr>
            <w:r w:rsidRPr="00A16DAD">
              <w:rPr>
                <w:rFonts w:eastAsia="Times New Roman"/>
                <w:sz w:val="18"/>
                <w:szCs w:val="20"/>
              </w:rPr>
              <w:t>0.06</w:t>
            </w:r>
          </w:p>
        </w:tc>
      </w:tr>
      <w:tr w:rsidR="00A16DAD" w:rsidRPr="007946D0" w14:paraId="567FAC92"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34688521"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28C80A19"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1D382305"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DA44AAA"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72D1190C"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5ABAD187"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4C04FEBC"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6AD5234" w14:textId="77777777" w:rsidR="00101BE8" w:rsidRPr="00A16DAD" w:rsidRDefault="00101BE8" w:rsidP="007946D0">
            <w:pPr>
              <w:jc w:val="center"/>
              <w:rPr>
                <w:rFonts w:eastAsia="Times New Roman"/>
                <w:sz w:val="18"/>
                <w:szCs w:val="20"/>
              </w:rPr>
            </w:pPr>
            <w:r w:rsidRPr="00A16DAD">
              <w:rPr>
                <w:rFonts w:eastAsia="Times New Roman"/>
                <w:sz w:val="18"/>
                <w:szCs w:val="20"/>
              </w:rPr>
              <w:t>(0.30)</w:t>
            </w:r>
          </w:p>
        </w:tc>
        <w:tc>
          <w:tcPr>
            <w:tcW w:w="878" w:type="dxa"/>
            <w:tcBorders>
              <w:top w:val="nil"/>
              <w:left w:val="nil"/>
              <w:bottom w:val="nil"/>
              <w:right w:val="nil"/>
            </w:tcBorders>
            <w:shd w:val="clear" w:color="auto" w:fill="auto"/>
            <w:noWrap/>
            <w:vAlign w:val="center"/>
            <w:hideMark/>
          </w:tcPr>
          <w:p w14:paraId="723781E9" w14:textId="77777777" w:rsidR="00101BE8" w:rsidRPr="00A16DAD" w:rsidRDefault="00101BE8" w:rsidP="007946D0">
            <w:pPr>
              <w:jc w:val="center"/>
              <w:rPr>
                <w:rFonts w:eastAsia="Times New Roman"/>
                <w:sz w:val="18"/>
                <w:szCs w:val="20"/>
              </w:rPr>
            </w:pPr>
            <w:r w:rsidRPr="00A16DAD">
              <w:rPr>
                <w:rFonts w:eastAsia="Times New Roman"/>
                <w:sz w:val="18"/>
                <w:szCs w:val="20"/>
              </w:rPr>
              <w:t>(0.36)</w:t>
            </w:r>
          </w:p>
        </w:tc>
      </w:tr>
      <w:tr w:rsidR="00A16DAD" w:rsidRPr="007946D0" w14:paraId="5A8A06E3"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7B0C50A6" w14:textId="69FCE14F" w:rsidR="00101BE8" w:rsidRPr="00A16DAD" w:rsidRDefault="00101BE8" w:rsidP="007946D0">
            <w:pPr>
              <w:rPr>
                <w:rFonts w:eastAsia="Times New Roman"/>
                <w:sz w:val="18"/>
                <w:szCs w:val="20"/>
              </w:rPr>
            </w:pPr>
            <w:r w:rsidRPr="00A16DAD">
              <w:rPr>
                <w:rFonts w:eastAsia="Times New Roman"/>
                <w:sz w:val="18"/>
                <w:szCs w:val="20"/>
              </w:rPr>
              <w:t>Evaluation: Economy</w:t>
            </w:r>
          </w:p>
        </w:tc>
        <w:tc>
          <w:tcPr>
            <w:tcW w:w="878" w:type="dxa"/>
            <w:tcBorders>
              <w:top w:val="nil"/>
              <w:left w:val="nil"/>
              <w:bottom w:val="nil"/>
              <w:right w:val="nil"/>
            </w:tcBorders>
            <w:shd w:val="clear" w:color="auto" w:fill="auto"/>
            <w:noWrap/>
            <w:vAlign w:val="center"/>
            <w:hideMark/>
          </w:tcPr>
          <w:p w14:paraId="227EFAED"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7C6D0B12"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E4E9B7C"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28AFDE42"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DEE4757"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3933CBBE"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131C0AAC" w14:textId="77777777" w:rsidR="00101BE8" w:rsidRPr="00A16DAD" w:rsidRDefault="00101BE8" w:rsidP="007946D0">
            <w:pPr>
              <w:jc w:val="center"/>
              <w:rPr>
                <w:rFonts w:eastAsia="Times New Roman"/>
                <w:sz w:val="18"/>
                <w:szCs w:val="20"/>
              </w:rPr>
            </w:pPr>
            <w:r w:rsidRPr="00A16DAD">
              <w:rPr>
                <w:rFonts w:eastAsia="Times New Roman"/>
                <w:sz w:val="18"/>
                <w:szCs w:val="20"/>
              </w:rPr>
              <w:t>-0.04</w:t>
            </w:r>
          </w:p>
        </w:tc>
        <w:tc>
          <w:tcPr>
            <w:tcW w:w="878" w:type="dxa"/>
            <w:tcBorders>
              <w:top w:val="nil"/>
              <w:left w:val="nil"/>
              <w:bottom w:val="nil"/>
              <w:right w:val="nil"/>
            </w:tcBorders>
            <w:shd w:val="clear" w:color="auto" w:fill="auto"/>
            <w:noWrap/>
            <w:vAlign w:val="center"/>
            <w:hideMark/>
          </w:tcPr>
          <w:p w14:paraId="35D22960" w14:textId="77777777" w:rsidR="00101BE8" w:rsidRPr="00A16DAD" w:rsidRDefault="00101BE8" w:rsidP="007946D0">
            <w:pPr>
              <w:jc w:val="center"/>
              <w:rPr>
                <w:rFonts w:eastAsia="Times New Roman"/>
                <w:sz w:val="18"/>
                <w:szCs w:val="20"/>
              </w:rPr>
            </w:pPr>
            <w:r w:rsidRPr="00A16DAD">
              <w:rPr>
                <w:rFonts w:eastAsia="Times New Roman"/>
                <w:sz w:val="18"/>
                <w:szCs w:val="20"/>
              </w:rPr>
              <w:t>0.18***</w:t>
            </w:r>
          </w:p>
        </w:tc>
      </w:tr>
      <w:tr w:rsidR="00A16DAD" w:rsidRPr="007946D0" w14:paraId="6749C8C6"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7C372973"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6B3E0BB3"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4653B3A9"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142027F3"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30A948AE"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695605EA"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242DBF85"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A191F2C" w14:textId="77777777" w:rsidR="00101BE8" w:rsidRPr="00A16DAD" w:rsidRDefault="00101BE8" w:rsidP="007946D0">
            <w:pPr>
              <w:jc w:val="center"/>
              <w:rPr>
                <w:rFonts w:eastAsia="Times New Roman"/>
                <w:sz w:val="18"/>
                <w:szCs w:val="20"/>
              </w:rPr>
            </w:pPr>
            <w:r w:rsidRPr="00A16DAD">
              <w:rPr>
                <w:rFonts w:eastAsia="Times New Roman"/>
                <w:sz w:val="18"/>
                <w:szCs w:val="20"/>
              </w:rPr>
              <w:t>(0.06)</w:t>
            </w:r>
          </w:p>
        </w:tc>
        <w:tc>
          <w:tcPr>
            <w:tcW w:w="878" w:type="dxa"/>
            <w:tcBorders>
              <w:top w:val="nil"/>
              <w:left w:val="nil"/>
              <w:bottom w:val="nil"/>
              <w:right w:val="nil"/>
            </w:tcBorders>
            <w:shd w:val="clear" w:color="auto" w:fill="auto"/>
            <w:noWrap/>
            <w:vAlign w:val="center"/>
            <w:hideMark/>
          </w:tcPr>
          <w:p w14:paraId="00CD83E6" w14:textId="77777777" w:rsidR="00101BE8" w:rsidRPr="00A16DAD" w:rsidRDefault="00101BE8" w:rsidP="007946D0">
            <w:pPr>
              <w:jc w:val="center"/>
              <w:rPr>
                <w:rFonts w:eastAsia="Times New Roman"/>
                <w:sz w:val="18"/>
                <w:szCs w:val="20"/>
              </w:rPr>
            </w:pPr>
            <w:r w:rsidRPr="00A16DAD">
              <w:rPr>
                <w:rFonts w:eastAsia="Times New Roman"/>
                <w:sz w:val="18"/>
                <w:szCs w:val="20"/>
              </w:rPr>
              <w:t>(0.07)</w:t>
            </w:r>
          </w:p>
        </w:tc>
      </w:tr>
      <w:tr w:rsidR="00A16DAD" w:rsidRPr="007946D0" w14:paraId="63620AEE"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69AD6F9A" w14:textId="0A58709A" w:rsidR="00101BE8" w:rsidRPr="00A16DAD" w:rsidRDefault="00101BE8" w:rsidP="007946D0">
            <w:pPr>
              <w:rPr>
                <w:rFonts w:eastAsia="Times New Roman"/>
                <w:sz w:val="18"/>
                <w:szCs w:val="20"/>
              </w:rPr>
            </w:pPr>
            <w:r w:rsidRPr="00A16DAD">
              <w:rPr>
                <w:rFonts w:eastAsia="Times New Roman"/>
                <w:sz w:val="18"/>
                <w:szCs w:val="20"/>
              </w:rPr>
              <w:t>Education</w:t>
            </w:r>
          </w:p>
        </w:tc>
        <w:tc>
          <w:tcPr>
            <w:tcW w:w="878" w:type="dxa"/>
            <w:tcBorders>
              <w:top w:val="nil"/>
              <w:left w:val="nil"/>
              <w:bottom w:val="nil"/>
              <w:right w:val="nil"/>
            </w:tcBorders>
            <w:shd w:val="clear" w:color="auto" w:fill="auto"/>
            <w:noWrap/>
            <w:vAlign w:val="center"/>
            <w:hideMark/>
          </w:tcPr>
          <w:p w14:paraId="3D9F55FD"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24B2AC18"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580DEBF" w14:textId="77777777" w:rsidR="00101BE8" w:rsidRPr="00A16DAD" w:rsidRDefault="00101BE8" w:rsidP="007946D0">
            <w:pPr>
              <w:jc w:val="center"/>
              <w:rPr>
                <w:rFonts w:eastAsia="Times New Roman"/>
                <w:sz w:val="18"/>
                <w:szCs w:val="20"/>
              </w:rPr>
            </w:pPr>
            <w:r w:rsidRPr="00A16DAD">
              <w:rPr>
                <w:rFonts w:eastAsia="Times New Roman"/>
                <w:sz w:val="18"/>
                <w:szCs w:val="20"/>
              </w:rPr>
              <w:t>-0.16</w:t>
            </w:r>
          </w:p>
        </w:tc>
        <w:tc>
          <w:tcPr>
            <w:tcW w:w="878" w:type="dxa"/>
            <w:tcBorders>
              <w:top w:val="nil"/>
              <w:left w:val="nil"/>
              <w:bottom w:val="nil"/>
              <w:right w:val="single" w:sz="4" w:space="0" w:color="auto"/>
            </w:tcBorders>
            <w:shd w:val="clear" w:color="auto" w:fill="auto"/>
            <w:noWrap/>
            <w:vAlign w:val="center"/>
            <w:hideMark/>
          </w:tcPr>
          <w:p w14:paraId="6BEE30E8" w14:textId="77777777" w:rsidR="00101BE8" w:rsidRPr="00A16DAD" w:rsidRDefault="00101BE8" w:rsidP="007946D0">
            <w:pPr>
              <w:jc w:val="center"/>
              <w:rPr>
                <w:rFonts w:eastAsia="Times New Roman"/>
                <w:sz w:val="18"/>
                <w:szCs w:val="20"/>
              </w:rPr>
            </w:pPr>
            <w:r w:rsidRPr="00A16DAD">
              <w:rPr>
                <w:rFonts w:eastAsia="Times New Roman"/>
                <w:sz w:val="18"/>
                <w:szCs w:val="20"/>
              </w:rPr>
              <w:t>-0.13</w:t>
            </w:r>
          </w:p>
        </w:tc>
        <w:tc>
          <w:tcPr>
            <w:tcW w:w="878" w:type="dxa"/>
            <w:tcBorders>
              <w:top w:val="nil"/>
              <w:left w:val="single" w:sz="4" w:space="0" w:color="auto"/>
              <w:bottom w:val="nil"/>
              <w:right w:val="nil"/>
            </w:tcBorders>
            <w:shd w:val="clear" w:color="auto" w:fill="auto"/>
            <w:noWrap/>
            <w:vAlign w:val="center"/>
            <w:hideMark/>
          </w:tcPr>
          <w:p w14:paraId="2BD7274C" w14:textId="77777777" w:rsidR="00101BE8" w:rsidRPr="00A16DAD" w:rsidRDefault="00101BE8" w:rsidP="007946D0">
            <w:pPr>
              <w:jc w:val="center"/>
              <w:rPr>
                <w:rFonts w:eastAsia="Times New Roman"/>
                <w:sz w:val="18"/>
                <w:szCs w:val="20"/>
              </w:rPr>
            </w:pPr>
            <w:r w:rsidRPr="00A16DAD">
              <w:rPr>
                <w:rFonts w:eastAsia="Times New Roman"/>
                <w:sz w:val="18"/>
                <w:szCs w:val="20"/>
              </w:rPr>
              <w:t>-0.14</w:t>
            </w:r>
          </w:p>
        </w:tc>
        <w:tc>
          <w:tcPr>
            <w:tcW w:w="878" w:type="dxa"/>
            <w:tcBorders>
              <w:top w:val="nil"/>
              <w:left w:val="nil"/>
              <w:bottom w:val="nil"/>
              <w:right w:val="single" w:sz="4" w:space="0" w:color="auto"/>
            </w:tcBorders>
            <w:shd w:val="clear" w:color="auto" w:fill="auto"/>
            <w:noWrap/>
            <w:vAlign w:val="center"/>
            <w:hideMark/>
          </w:tcPr>
          <w:p w14:paraId="780B618D" w14:textId="77777777" w:rsidR="00101BE8" w:rsidRPr="00A16DAD" w:rsidRDefault="00101BE8" w:rsidP="007946D0">
            <w:pPr>
              <w:jc w:val="center"/>
              <w:rPr>
                <w:rFonts w:eastAsia="Times New Roman"/>
                <w:sz w:val="18"/>
                <w:szCs w:val="20"/>
              </w:rPr>
            </w:pPr>
            <w:r w:rsidRPr="00A16DAD">
              <w:rPr>
                <w:rFonts w:eastAsia="Times New Roman"/>
                <w:sz w:val="18"/>
                <w:szCs w:val="20"/>
              </w:rPr>
              <w:t>0.08</w:t>
            </w:r>
          </w:p>
        </w:tc>
        <w:tc>
          <w:tcPr>
            <w:tcW w:w="878" w:type="dxa"/>
            <w:tcBorders>
              <w:top w:val="nil"/>
              <w:left w:val="single" w:sz="4" w:space="0" w:color="auto"/>
              <w:bottom w:val="nil"/>
              <w:right w:val="nil"/>
            </w:tcBorders>
            <w:shd w:val="clear" w:color="auto" w:fill="auto"/>
            <w:noWrap/>
            <w:vAlign w:val="center"/>
            <w:hideMark/>
          </w:tcPr>
          <w:p w14:paraId="67AA6158" w14:textId="77777777" w:rsidR="00101BE8" w:rsidRPr="00A16DAD" w:rsidRDefault="00101BE8" w:rsidP="007946D0">
            <w:pPr>
              <w:jc w:val="center"/>
              <w:rPr>
                <w:rFonts w:eastAsia="Times New Roman"/>
                <w:sz w:val="18"/>
                <w:szCs w:val="20"/>
              </w:rPr>
            </w:pPr>
            <w:r w:rsidRPr="00A16DAD">
              <w:rPr>
                <w:rFonts w:eastAsia="Times New Roman"/>
                <w:sz w:val="18"/>
                <w:szCs w:val="20"/>
              </w:rPr>
              <w:t>-0.08</w:t>
            </w:r>
          </w:p>
        </w:tc>
        <w:tc>
          <w:tcPr>
            <w:tcW w:w="878" w:type="dxa"/>
            <w:tcBorders>
              <w:top w:val="nil"/>
              <w:left w:val="nil"/>
              <w:bottom w:val="nil"/>
              <w:right w:val="nil"/>
            </w:tcBorders>
            <w:shd w:val="clear" w:color="auto" w:fill="auto"/>
            <w:noWrap/>
            <w:vAlign w:val="center"/>
            <w:hideMark/>
          </w:tcPr>
          <w:p w14:paraId="0E656861" w14:textId="77777777" w:rsidR="00101BE8" w:rsidRPr="00A16DAD" w:rsidRDefault="00101BE8" w:rsidP="007946D0">
            <w:pPr>
              <w:jc w:val="center"/>
              <w:rPr>
                <w:rFonts w:eastAsia="Times New Roman"/>
                <w:sz w:val="18"/>
                <w:szCs w:val="20"/>
              </w:rPr>
            </w:pPr>
            <w:r w:rsidRPr="00A16DAD">
              <w:rPr>
                <w:rFonts w:eastAsia="Times New Roman"/>
                <w:sz w:val="18"/>
                <w:szCs w:val="20"/>
              </w:rPr>
              <w:t>0.16</w:t>
            </w:r>
          </w:p>
        </w:tc>
      </w:tr>
      <w:tr w:rsidR="00A16DAD" w:rsidRPr="007946D0" w14:paraId="078BF1FB"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434A476B"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13A2B07C"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63594C01"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73C59CB9" w14:textId="77777777" w:rsidR="00101BE8" w:rsidRPr="00A16DAD" w:rsidRDefault="00101BE8" w:rsidP="007946D0">
            <w:pPr>
              <w:jc w:val="center"/>
              <w:rPr>
                <w:rFonts w:eastAsia="Times New Roman"/>
                <w:sz w:val="18"/>
                <w:szCs w:val="20"/>
              </w:rPr>
            </w:pPr>
            <w:r w:rsidRPr="00A16DAD">
              <w:rPr>
                <w:rFonts w:eastAsia="Times New Roman"/>
                <w:sz w:val="18"/>
                <w:szCs w:val="20"/>
              </w:rPr>
              <w:t>(0.10)</w:t>
            </w:r>
          </w:p>
        </w:tc>
        <w:tc>
          <w:tcPr>
            <w:tcW w:w="878" w:type="dxa"/>
            <w:tcBorders>
              <w:top w:val="nil"/>
              <w:left w:val="nil"/>
              <w:bottom w:val="nil"/>
              <w:right w:val="single" w:sz="4" w:space="0" w:color="auto"/>
            </w:tcBorders>
            <w:shd w:val="clear" w:color="auto" w:fill="auto"/>
            <w:noWrap/>
            <w:vAlign w:val="center"/>
            <w:hideMark/>
          </w:tcPr>
          <w:p w14:paraId="7F1A67A7" w14:textId="77777777" w:rsidR="00101BE8" w:rsidRPr="00A16DAD" w:rsidRDefault="00101BE8" w:rsidP="007946D0">
            <w:pPr>
              <w:jc w:val="center"/>
              <w:rPr>
                <w:rFonts w:eastAsia="Times New Roman"/>
                <w:sz w:val="18"/>
                <w:szCs w:val="20"/>
              </w:rPr>
            </w:pPr>
            <w:r w:rsidRPr="00A16DAD">
              <w:rPr>
                <w:rFonts w:eastAsia="Times New Roman"/>
                <w:sz w:val="18"/>
                <w:szCs w:val="20"/>
              </w:rPr>
              <w:t>(0.12)</w:t>
            </w:r>
          </w:p>
        </w:tc>
        <w:tc>
          <w:tcPr>
            <w:tcW w:w="878" w:type="dxa"/>
            <w:tcBorders>
              <w:top w:val="nil"/>
              <w:left w:val="single" w:sz="4" w:space="0" w:color="auto"/>
              <w:bottom w:val="nil"/>
              <w:right w:val="nil"/>
            </w:tcBorders>
            <w:shd w:val="clear" w:color="auto" w:fill="auto"/>
            <w:noWrap/>
            <w:vAlign w:val="center"/>
            <w:hideMark/>
          </w:tcPr>
          <w:p w14:paraId="33077B03" w14:textId="77777777" w:rsidR="00101BE8" w:rsidRPr="00A16DAD" w:rsidRDefault="00101BE8" w:rsidP="007946D0">
            <w:pPr>
              <w:jc w:val="center"/>
              <w:rPr>
                <w:rFonts w:eastAsia="Times New Roman"/>
                <w:sz w:val="18"/>
                <w:szCs w:val="20"/>
              </w:rPr>
            </w:pPr>
            <w:r w:rsidRPr="00A16DAD">
              <w:rPr>
                <w:rFonts w:eastAsia="Times New Roman"/>
                <w:sz w:val="18"/>
                <w:szCs w:val="20"/>
              </w:rPr>
              <w:t>(0.13)</w:t>
            </w:r>
          </w:p>
        </w:tc>
        <w:tc>
          <w:tcPr>
            <w:tcW w:w="878" w:type="dxa"/>
            <w:tcBorders>
              <w:top w:val="nil"/>
              <w:left w:val="nil"/>
              <w:bottom w:val="nil"/>
              <w:right w:val="single" w:sz="4" w:space="0" w:color="auto"/>
            </w:tcBorders>
            <w:shd w:val="clear" w:color="auto" w:fill="auto"/>
            <w:noWrap/>
            <w:vAlign w:val="center"/>
            <w:hideMark/>
          </w:tcPr>
          <w:p w14:paraId="4106F9FB" w14:textId="77777777" w:rsidR="00101BE8" w:rsidRPr="00A16DAD" w:rsidRDefault="00101BE8" w:rsidP="007946D0">
            <w:pPr>
              <w:jc w:val="center"/>
              <w:rPr>
                <w:rFonts w:eastAsia="Times New Roman"/>
                <w:sz w:val="18"/>
                <w:szCs w:val="20"/>
              </w:rPr>
            </w:pPr>
            <w:r w:rsidRPr="00A16DAD">
              <w:rPr>
                <w:rFonts w:eastAsia="Times New Roman"/>
                <w:sz w:val="18"/>
                <w:szCs w:val="20"/>
              </w:rPr>
              <w:t>(0.16)</w:t>
            </w:r>
          </w:p>
        </w:tc>
        <w:tc>
          <w:tcPr>
            <w:tcW w:w="878" w:type="dxa"/>
            <w:tcBorders>
              <w:top w:val="nil"/>
              <w:left w:val="single" w:sz="4" w:space="0" w:color="auto"/>
              <w:bottom w:val="nil"/>
              <w:right w:val="nil"/>
            </w:tcBorders>
            <w:shd w:val="clear" w:color="auto" w:fill="auto"/>
            <w:noWrap/>
            <w:vAlign w:val="center"/>
            <w:hideMark/>
          </w:tcPr>
          <w:p w14:paraId="43B0EE7F" w14:textId="77777777" w:rsidR="00101BE8" w:rsidRPr="00A16DAD" w:rsidRDefault="00101BE8" w:rsidP="007946D0">
            <w:pPr>
              <w:jc w:val="center"/>
              <w:rPr>
                <w:rFonts w:eastAsia="Times New Roman"/>
                <w:sz w:val="18"/>
                <w:szCs w:val="20"/>
              </w:rPr>
            </w:pPr>
            <w:r w:rsidRPr="00A16DAD">
              <w:rPr>
                <w:rFonts w:eastAsia="Times New Roman"/>
                <w:sz w:val="18"/>
                <w:szCs w:val="20"/>
              </w:rPr>
              <w:t>(0.15)</w:t>
            </w:r>
          </w:p>
        </w:tc>
        <w:tc>
          <w:tcPr>
            <w:tcW w:w="878" w:type="dxa"/>
            <w:tcBorders>
              <w:top w:val="nil"/>
              <w:left w:val="nil"/>
              <w:bottom w:val="nil"/>
              <w:right w:val="nil"/>
            </w:tcBorders>
            <w:shd w:val="clear" w:color="auto" w:fill="auto"/>
            <w:noWrap/>
            <w:vAlign w:val="center"/>
            <w:hideMark/>
          </w:tcPr>
          <w:p w14:paraId="75BA4F95" w14:textId="77777777" w:rsidR="00101BE8" w:rsidRPr="00A16DAD" w:rsidRDefault="00101BE8" w:rsidP="007946D0">
            <w:pPr>
              <w:jc w:val="center"/>
              <w:rPr>
                <w:rFonts w:eastAsia="Times New Roman"/>
                <w:sz w:val="18"/>
                <w:szCs w:val="20"/>
              </w:rPr>
            </w:pPr>
            <w:r w:rsidRPr="00A16DAD">
              <w:rPr>
                <w:rFonts w:eastAsia="Times New Roman"/>
                <w:sz w:val="18"/>
                <w:szCs w:val="20"/>
              </w:rPr>
              <w:t>(0.18)</w:t>
            </w:r>
          </w:p>
        </w:tc>
      </w:tr>
      <w:tr w:rsidR="00A16DAD" w:rsidRPr="007946D0" w14:paraId="0DAF07BA"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1ECEDE90" w14:textId="4124DE26" w:rsidR="00101BE8" w:rsidRPr="00A16DAD" w:rsidRDefault="00101BE8" w:rsidP="007946D0">
            <w:pPr>
              <w:rPr>
                <w:rFonts w:eastAsia="Times New Roman"/>
                <w:sz w:val="18"/>
                <w:szCs w:val="20"/>
              </w:rPr>
            </w:pPr>
            <w:r w:rsidRPr="00A16DAD">
              <w:rPr>
                <w:rFonts w:eastAsia="Times New Roman"/>
                <w:sz w:val="18"/>
                <w:szCs w:val="20"/>
              </w:rPr>
              <w:t>Age</w:t>
            </w:r>
          </w:p>
        </w:tc>
        <w:tc>
          <w:tcPr>
            <w:tcW w:w="878" w:type="dxa"/>
            <w:tcBorders>
              <w:top w:val="nil"/>
              <w:left w:val="nil"/>
              <w:bottom w:val="nil"/>
              <w:right w:val="nil"/>
            </w:tcBorders>
            <w:shd w:val="clear" w:color="auto" w:fill="auto"/>
            <w:noWrap/>
            <w:vAlign w:val="center"/>
            <w:hideMark/>
          </w:tcPr>
          <w:p w14:paraId="013CEC85"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194A5242"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53425A56" w14:textId="77777777" w:rsidR="00101BE8" w:rsidRPr="00A16DAD" w:rsidRDefault="00101BE8" w:rsidP="007946D0">
            <w:pPr>
              <w:jc w:val="center"/>
              <w:rPr>
                <w:rFonts w:eastAsia="Times New Roman"/>
                <w:sz w:val="18"/>
                <w:szCs w:val="20"/>
              </w:rPr>
            </w:pPr>
            <w:r w:rsidRPr="00A16DAD">
              <w:rPr>
                <w:rFonts w:eastAsia="Times New Roman"/>
                <w:sz w:val="18"/>
                <w:szCs w:val="20"/>
              </w:rPr>
              <w:t>0.32***</w:t>
            </w:r>
          </w:p>
        </w:tc>
        <w:tc>
          <w:tcPr>
            <w:tcW w:w="878" w:type="dxa"/>
            <w:tcBorders>
              <w:top w:val="nil"/>
              <w:left w:val="nil"/>
              <w:bottom w:val="nil"/>
              <w:right w:val="single" w:sz="4" w:space="0" w:color="auto"/>
            </w:tcBorders>
            <w:shd w:val="clear" w:color="auto" w:fill="auto"/>
            <w:noWrap/>
            <w:vAlign w:val="center"/>
            <w:hideMark/>
          </w:tcPr>
          <w:p w14:paraId="3390689A" w14:textId="77777777" w:rsidR="00101BE8" w:rsidRPr="00A16DAD" w:rsidRDefault="00101BE8" w:rsidP="007946D0">
            <w:pPr>
              <w:jc w:val="center"/>
              <w:rPr>
                <w:rFonts w:eastAsia="Times New Roman"/>
                <w:sz w:val="18"/>
                <w:szCs w:val="20"/>
              </w:rPr>
            </w:pPr>
            <w:r w:rsidRPr="00A16DAD">
              <w:rPr>
                <w:rFonts w:eastAsia="Times New Roman"/>
                <w:sz w:val="18"/>
                <w:szCs w:val="20"/>
              </w:rPr>
              <w:t>0.50***</w:t>
            </w:r>
          </w:p>
        </w:tc>
        <w:tc>
          <w:tcPr>
            <w:tcW w:w="878" w:type="dxa"/>
            <w:tcBorders>
              <w:top w:val="nil"/>
              <w:left w:val="single" w:sz="4" w:space="0" w:color="auto"/>
              <w:bottom w:val="nil"/>
              <w:right w:val="nil"/>
            </w:tcBorders>
            <w:shd w:val="clear" w:color="auto" w:fill="auto"/>
            <w:noWrap/>
            <w:vAlign w:val="center"/>
            <w:hideMark/>
          </w:tcPr>
          <w:p w14:paraId="4609A586" w14:textId="77777777" w:rsidR="00101BE8" w:rsidRPr="00A16DAD" w:rsidRDefault="00101BE8" w:rsidP="007946D0">
            <w:pPr>
              <w:jc w:val="center"/>
              <w:rPr>
                <w:rFonts w:eastAsia="Times New Roman"/>
                <w:sz w:val="18"/>
                <w:szCs w:val="20"/>
              </w:rPr>
            </w:pPr>
            <w:r w:rsidRPr="00A16DAD">
              <w:rPr>
                <w:rFonts w:eastAsia="Times New Roman"/>
                <w:sz w:val="18"/>
                <w:szCs w:val="20"/>
              </w:rPr>
              <w:t>0.32**</w:t>
            </w:r>
          </w:p>
        </w:tc>
        <w:tc>
          <w:tcPr>
            <w:tcW w:w="878" w:type="dxa"/>
            <w:tcBorders>
              <w:top w:val="nil"/>
              <w:left w:val="nil"/>
              <w:bottom w:val="nil"/>
              <w:right w:val="single" w:sz="4" w:space="0" w:color="auto"/>
            </w:tcBorders>
            <w:shd w:val="clear" w:color="auto" w:fill="auto"/>
            <w:noWrap/>
            <w:vAlign w:val="center"/>
            <w:hideMark/>
          </w:tcPr>
          <w:p w14:paraId="7B1FEDC0" w14:textId="77777777" w:rsidR="00101BE8" w:rsidRPr="00A16DAD" w:rsidRDefault="00101BE8" w:rsidP="007946D0">
            <w:pPr>
              <w:jc w:val="center"/>
              <w:rPr>
                <w:rFonts w:eastAsia="Times New Roman"/>
                <w:sz w:val="18"/>
                <w:szCs w:val="20"/>
              </w:rPr>
            </w:pPr>
            <w:r w:rsidRPr="00A16DAD">
              <w:rPr>
                <w:rFonts w:eastAsia="Times New Roman"/>
                <w:sz w:val="18"/>
                <w:szCs w:val="20"/>
              </w:rPr>
              <w:t>0.42**</w:t>
            </w:r>
          </w:p>
        </w:tc>
        <w:tc>
          <w:tcPr>
            <w:tcW w:w="878" w:type="dxa"/>
            <w:tcBorders>
              <w:top w:val="nil"/>
              <w:left w:val="single" w:sz="4" w:space="0" w:color="auto"/>
              <w:bottom w:val="nil"/>
              <w:right w:val="nil"/>
            </w:tcBorders>
            <w:shd w:val="clear" w:color="auto" w:fill="auto"/>
            <w:noWrap/>
            <w:vAlign w:val="center"/>
            <w:hideMark/>
          </w:tcPr>
          <w:p w14:paraId="12F0EA6B" w14:textId="77777777" w:rsidR="00101BE8" w:rsidRPr="00A16DAD" w:rsidRDefault="00101BE8" w:rsidP="007946D0">
            <w:pPr>
              <w:jc w:val="center"/>
              <w:rPr>
                <w:rFonts w:eastAsia="Times New Roman"/>
                <w:sz w:val="18"/>
                <w:szCs w:val="20"/>
              </w:rPr>
            </w:pPr>
            <w:r w:rsidRPr="00A16DAD">
              <w:rPr>
                <w:rFonts w:eastAsia="Times New Roman"/>
                <w:sz w:val="18"/>
                <w:szCs w:val="20"/>
              </w:rPr>
              <w:t>0.29*</w:t>
            </w:r>
          </w:p>
        </w:tc>
        <w:tc>
          <w:tcPr>
            <w:tcW w:w="878" w:type="dxa"/>
            <w:tcBorders>
              <w:top w:val="nil"/>
              <w:left w:val="nil"/>
              <w:bottom w:val="nil"/>
              <w:right w:val="nil"/>
            </w:tcBorders>
            <w:shd w:val="clear" w:color="auto" w:fill="auto"/>
            <w:noWrap/>
            <w:vAlign w:val="center"/>
            <w:hideMark/>
          </w:tcPr>
          <w:p w14:paraId="3F5DD487" w14:textId="77777777" w:rsidR="00101BE8" w:rsidRPr="00A16DAD" w:rsidRDefault="00101BE8" w:rsidP="007946D0">
            <w:pPr>
              <w:jc w:val="center"/>
              <w:rPr>
                <w:rFonts w:eastAsia="Times New Roman"/>
                <w:sz w:val="18"/>
                <w:szCs w:val="20"/>
              </w:rPr>
            </w:pPr>
            <w:r w:rsidRPr="00A16DAD">
              <w:rPr>
                <w:rFonts w:eastAsia="Times New Roman"/>
                <w:sz w:val="18"/>
                <w:szCs w:val="20"/>
              </w:rPr>
              <w:t>0.56***</w:t>
            </w:r>
          </w:p>
        </w:tc>
      </w:tr>
      <w:tr w:rsidR="00A16DAD" w:rsidRPr="007946D0" w14:paraId="715A26F0"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0EC82564"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2F4F375C"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0D0B8996"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0EA9E5B5" w14:textId="77777777" w:rsidR="00101BE8" w:rsidRPr="00A16DAD" w:rsidRDefault="00101BE8" w:rsidP="007946D0">
            <w:pPr>
              <w:jc w:val="center"/>
              <w:rPr>
                <w:rFonts w:eastAsia="Times New Roman"/>
                <w:sz w:val="18"/>
                <w:szCs w:val="20"/>
              </w:rPr>
            </w:pPr>
            <w:r w:rsidRPr="00A16DAD">
              <w:rPr>
                <w:rFonts w:eastAsia="Times New Roman"/>
                <w:sz w:val="18"/>
                <w:szCs w:val="20"/>
              </w:rPr>
              <w:t>(0.12)</w:t>
            </w:r>
          </w:p>
        </w:tc>
        <w:tc>
          <w:tcPr>
            <w:tcW w:w="878" w:type="dxa"/>
            <w:tcBorders>
              <w:top w:val="nil"/>
              <w:left w:val="nil"/>
              <w:bottom w:val="nil"/>
              <w:right w:val="single" w:sz="4" w:space="0" w:color="auto"/>
            </w:tcBorders>
            <w:shd w:val="clear" w:color="auto" w:fill="auto"/>
            <w:noWrap/>
            <w:vAlign w:val="center"/>
            <w:hideMark/>
          </w:tcPr>
          <w:p w14:paraId="26DE1CA8" w14:textId="77777777" w:rsidR="00101BE8" w:rsidRPr="00A16DAD" w:rsidRDefault="00101BE8" w:rsidP="007946D0">
            <w:pPr>
              <w:jc w:val="center"/>
              <w:rPr>
                <w:rFonts w:eastAsia="Times New Roman"/>
                <w:sz w:val="18"/>
                <w:szCs w:val="20"/>
              </w:rPr>
            </w:pPr>
            <w:r w:rsidRPr="00A16DAD">
              <w:rPr>
                <w:rFonts w:eastAsia="Times New Roman"/>
                <w:sz w:val="18"/>
                <w:szCs w:val="20"/>
              </w:rPr>
              <w:t>(0.15)</w:t>
            </w:r>
          </w:p>
        </w:tc>
        <w:tc>
          <w:tcPr>
            <w:tcW w:w="878" w:type="dxa"/>
            <w:tcBorders>
              <w:top w:val="nil"/>
              <w:left w:val="single" w:sz="4" w:space="0" w:color="auto"/>
              <w:bottom w:val="nil"/>
              <w:right w:val="nil"/>
            </w:tcBorders>
            <w:shd w:val="clear" w:color="auto" w:fill="auto"/>
            <w:noWrap/>
            <w:vAlign w:val="center"/>
            <w:hideMark/>
          </w:tcPr>
          <w:p w14:paraId="31FE32F2" w14:textId="77777777" w:rsidR="00101BE8" w:rsidRPr="00A16DAD" w:rsidRDefault="00101BE8" w:rsidP="007946D0">
            <w:pPr>
              <w:jc w:val="center"/>
              <w:rPr>
                <w:rFonts w:eastAsia="Times New Roman"/>
                <w:sz w:val="18"/>
                <w:szCs w:val="20"/>
              </w:rPr>
            </w:pPr>
            <w:r w:rsidRPr="00A16DAD">
              <w:rPr>
                <w:rFonts w:eastAsia="Times New Roman"/>
                <w:sz w:val="18"/>
                <w:szCs w:val="20"/>
              </w:rPr>
              <w:t>(0.15)</w:t>
            </w:r>
          </w:p>
        </w:tc>
        <w:tc>
          <w:tcPr>
            <w:tcW w:w="878" w:type="dxa"/>
            <w:tcBorders>
              <w:top w:val="nil"/>
              <w:left w:val="nil"/>
              <w:bottom w:val="nil"/>
              <w:right w:val="single" w:sz="4" w:space="0" w:color="auto"/>
            </w:tcBorders>
            <w:shd w:val="clear" w:color="auto" w:fill="auto"/>
            <w:noWrap/>
            <w:vAlign w:val="center"/>
            <w:hideMark/>
          </w:tcPr>
          <w:p w14:paraId="7FF5468D" w14:textId="77777777" w:rsidR="00101BE8" w:rsidRPr="00A16DAD" w:rsidRDefault="00101BE8" w:rsidP="007946D0">
            <w:pPr>
              <w:jc w:val="center"/>
              <w:rPr>
                <w:rFonts w:eastAsia="Times New Roman"/>
                <w:sz w:val="18"/>
                <w:szCs w:val="20"/>
              </w:rPr>
            </w:pPr>
            <w:r w:rsidRPr="00A16DAD">
              <w:rPr>
                <w:rFonts w:eastAsia="Times New Roman"/>
                <w:sz w:val="18"/>
                <w:szCs w:val="20"/>
              </w:rPr>
              <w:t>(0.19)</w:t>
            </w:r>
          </w:p>
        </w:tc>
        <w:tc>
          <w:tcPr>
            <w:tcW w:w="878" w:type="dxa"/>
            <w:tcBorders>
              <w:top w:val="nil"/>
              <w:left w:val="single" w:sz="4" w:space="0" w:color="auto"/>
              <w:bottom w:val="nil"/>
              <w:right w:val="nil"/>
            </w:tcBorders>
            <w:shd w:val="clear" w:color="auto" w:fill="auto"/>
            <w:noWrap/>
            <w:vAlign w:val="center"/>
            <w:hideMark/>
          </w:tcPr>
          <w:p w14:paraId="7FA08ADA" w14:textId="77777777" w:rsidR="00101BE8" w:rsidRPr="00A16DAD" w:rsidRDefault="00101BE8" w:rsidP="007946D0">
            <w:pPr>
              <w:jc w:val="center"/>
              <w:rPr>
                <w:rFonts w:eastAsia="Times New Roman"/>
                <w:sz w:val="18"/>
                <w:szCs w:val="20"/>
              </w:rPr>
            </w:pPr>
            <w:r w:rsidRPr="00A16DAD">
              <w:rPr>
                <w:rFonts w:eastAsia="Times New Roman"/>
                <w:sz w:val="18"/>
                <w:szCs w:val="20"/>
              </w:rPr>
              <w:t>(0.16)</w:t>
            </w:r>
          </w:p>
        </w:tc>
        <w:tc>
          <w:tcPr>
            <w:tcW w:w="878" w:type="dxa"/>
            <w:tcBorders>
              <w:top w:val="nil"/>
              <w:left w:val="nil"/>
              <w:bottom w:val="nil"/>
              <w:right w:val="nil"/>
            </w:tcBorders>
            <w:shd w:val="clear" w:color="auto" w:fill="auto"/>
            <w:noWrap/>
            <w:vAlign w:val="center"/>
            <w:hideMark/>
          </w:tcPr>
          <w:p w14:paraId="4CFBC24F" w14:textId="77777777" w:rsidR="00101BE8" w:rsidRPr="00A16DAD" w:rsidRDefault="00101BE8" w:rsidP="007946D0">
            <w:pPr>
              <w:jc w:val="center"/>
              <w:rPr>
                <w:rFonts w:eastAsia="Times New Roman"/>
                <w:sz w:val="18"/>
                <w:szCs w:val="20"/>
              </w:rPr>
            </w:pPr>
            <w:r w:rsidRPr="00A16DAD">
              <w:rPr>
                <w:rFonts w:eastAsia="Times New Roman"/>
                <w:sz w:val="18"/>
                <w:szCs w:val="20"/>
              </w:rPr>
              <w:t>(0.21)</w:t>
            </w:r>
          </w:p>
        </w:tc>
      </w:tr>
      <w:tr w:rsidR="00A16DAD" w:rsidRPr="007946D0" w14:paraId="335526F1"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2A94C804" w14:textId="334502A1" w:rsidR="00101BE8" w:rsidRPr="00A16DAD" w:rsidRDefault="00101BE8" w:rsidP="007946D0">
            <w:pPr>
              <w:rPr>
                <w:rFonts w:eastAsia="Times New Roman"/>
                <w:sz w:val="18"/>
                <w:szCs w:val="20"/>
              </w:rPr>
            </w:pPr>
            <w:r w:rsidRPr="00A16DAD">
              <w:rPr>
                <w:rFonts w:eastAsia="Times New Roman"/>
                <w:sz w:val="18"/>
                <w:szCs w:val="20"/>
              </w:rPr>
              <w:t>Female</w:t>
            </w:r>
          </w:p>
        </w:tc>
        <w:tc>
          <w:tcPr>
            <w:tcW w:w="878" w:type="dxa"/>
            <w:tcBorders>
              <w:top w:val="nil"/>
              <w:left w:val="nil"/>
              <w:bottom w:val="nil"/>
              <w:right w:val="nil"/>
            </w:tcBorders>
            <w:shd w:val="clear" w:color="auto" w:fill="auto"/>
            <w:noWrap/>
            <w:vAlign w:val="center"/>
            <w:hideMark/>
          </w:tcPr>
          <w:p w14:paraId="28C9FAA0"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67A0964D"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16B3016F" w14:textId="77777777" w:rsidR="00101BE8" w:rsidRPr="00A16DAD" w:rsidRDefault="00101BE8" w:rsidP="007946D0">
            <w:pPr>
              <w:jc w:val="center"/>
              <w:rPr>
                <w:rFonts w:eastAsia="Times New Roman"/>
                <w:sz w:val="18"/>
                <w:szCs w:val="20"/>
              </w:rPr>
            </w:pPr>
            <w:r w:rsidRPr="00A16DAD">
              <w:rPr>
                <w:rFonts w:eastAsia="Times New Roman"/>
                <w:sz w:val="18"/>
                <w:szCs w:val="20"/>
              </w:rPr>
              <w:t>0.16</w:t>
            </w:r>
          </w:p>
        </w:tc>
        <w:tc>
          <w:tcPr>
            <w:tcW w:w="878" w:type="dxa"/>
            <w:tcBorders>
              <w:top w:val="nil"/>
              <w:left w:val="nil"/>
              <w:bottom w:val="nil"/>
              <w:right w:val="single" w:sz="4" w:space="0" w:color="auto"/>
            </w:tcBorders>
            <w:shd w:val="clear" w:color="auto" w:fill="auto"/>
            <w:noWrap/>
            <w:vAlign w:val="center"/>
            <w:hideMark/>
          </w:tcPr>
          <w:p w14:paraId="6C4AC3A8" w14:textId="77777777" w:rsidR="00101BE8" w:rsidRPr="00A16DAD" w:rsidRDefault="00101BE8" w:rsidP="007946D0">
            <w:pPr>
              <w:jc w:val="center"/>
              <w:rPr>
                <w:rFonts w:eastAsia="Times New Roman"/>
                <w:sz w:val="18"/>
                <w:szCs w:val="20"/>
              </w:rPr>
            </w:pPr>
            <w:r w:rsidRPr="00A16DAD">
              <w:rPr>
                <w:rFonts w:eastAsia="Times New Roman"/>
                <w:sz w:val="18"/>
                <w:szCs w:val="20"/>
              </w:rPr>
              <w:t>0.52**</w:t>
            </w:r>
          </w:p>
        </w:tc>
        <w:tc>
          <w:tcPr>
            <w:tcW w:w="878" w:type="dxa"/>
            <w:tcBorders>
              <w:top w:val="nil"/>
              <w:left w:val="single" w:sz="4" w:space="0" w:color="auto"/>
              <w:bottom w:val="nil"/>
              <w:right w:val="nil"/>
            </w:tcBorders>
            <w:shd w:val="clear" w:color="auto" w:fill="auto"/>
            <w:noWrap/>
            <w:vAlign w:val="center"/>
            <w:hideMark/>
          </w:tcPr>
          <w:p w14:paraId="0B40F70D" w14:textId="77777777" w:rsidR="00101BE8" w:rsidRPr="00A16DAD" w:rsidRDefault="00101BE8" w:rsidP="007946D0">
            <w:pPr>
              <w:jc w:val="center"/>
              <w:rPr>
                <w:rFonts w:eastAsia="Times New Roman"/>
                <w:sz w:val="18"/>
                <w:szCs w:val="20"/>
              </w:rPr>
            </w:pPr>
            <w:r w:rsidRPr="00A16DAD">
              <w:rPr>
                <w:rFonts w:eastAsia="Times New Roman"/>
                <w:sz w:val="18"/>
                <w:szCs w:val="20"/>
              </w:rPr>
              <w:t>0.16</w:t>
            </w:r>
          </w:p>
        </w:tc>
        <w:tc>
          <w:tcPr>
            <w:tcW w:w="878" w:type="dxa"/>
            <w:tcBorders>
              <w:top w:val="nil"/>
              <w:left w:val="nil"/>
              <w:bottom w:val="nil"/>
              <w:right w:val="single" w:sz="4" w:space="0" w:color="auto"/>
            </w:tcBorders>
            <w:shd w:val="clear" w:color="auto" w:fill="auto"/>
            <w:noWrap/>
            <w:vAlign w:val="center"/>
            <w:hideMark/>
          </w:tcPr>
          <w:p w14:paraId="56525A4E" w14:textId="77777777" w:rsidR="00101BE8" w:rsidRPr="00A16DAD" w:rsidRDefault="00101BE8" w:rsidP="007946D0">
            <w:pPr>
              <w:jc w:val="center"/>
              <w:rPr>
                <w:rFonts w:eastAsia="Times New Roman"/>
                <w:sz w:val="18"/>
                <w:szCs w:val="20"/>
              </w:rPr>
            </w:pPr>
            <w:r w:rsidRPr="00A16DAD">
              <w:rPr>
                <w:rFonts w:eastAsia="Times New Roman"/>
                <w:sz w:val="18"/>
                <w:szCs w:val="20"/>
              </w:rPr>
              <w:t>0.25</w:t>
            </w:r>
          </w:p>
        </w:tc>
        <w:tc>
          <w:tcPr>
            <w:tcW w:w="878" w:type="dxa"/>
            <w:tcBorders>
              <w:top w:val="nil"/>
              <w:left w:val="single" w:sz="4" w:space="0" w:color="auto"/>
              <w:bottom w:val="nil"/>
              <w:right w:val="nil"/>
            </w:tcBorders>
            <w:shd w:val="clear" w:color="auto" w:fill="auto"/>
            <w:noWrap/>
            <w:vAlign w:val="center"/>
            <w:hideMark/>
          </w:tcPr>
          <w:p w14:paraId="305F3F19" w14:textId="77777777" w:rsidR="00101BE8" w:rsidRPr="00A16DAD" w:rsidRDefault="00101BE8" w:rsidP="007946D0">
            <w:pPr>
              <w:jc w:val="center"/>
              <w:rPr>
                <w:rFonts w:eastAsia="Times New Roman"/>
                <w:sz w:val="18"/>
                <w:szCs w:val="20"/>
              </w:rPr>
            </w:pPr>
            <w:r w:rsidRPr="00A16DAD">
              <w:rPr>
                <w:rFonts w:eastAsia="Times New Roman"/>
                <w:sz w:val="18"/>
                <w:szCs w:val="20"/>
              </w:rPr>
              <w:t>-0.10</w:t>
            </w:r>
          </w:p>
        </w:tc>
        <w:tc>
          <w:tcPr>
            <w:tcW w:w="878" w:type="dxa"/>
            <w:tcBorders>
              <w:top w:val="nil"/>
              <w:left w:val="nil"/>
              <w:bottom w:val="nil"/>
              <w:right w:val="nil"/>
            </w:tcBorders>
            <w:shd w:val="clear" w:color="auto" w:fill="auto"/>
            <w:noWrap/>
            <w:vAlign w:val="center"/>
            <w:hideMark/>
          </w:tcPr>
          <w:p w14:paraId="510476FA" w14:textId="77777777" w:rsidR="00101BE8" w:rsidRPr="00A16DAD" w:rsidRDefault="00101BE8" w:rsidP="007946D0">
            <w:pPr>
              <w:jc w:val="center"/>
              <w:rPr>
                <w:rFonts w:eastAsia="Times New Roman"/>
                <w:sz w:val="18"/>
                <w:szCs w:val="20"/>
              </w:rPr>
            </w:pPr>
            <w:r w:rsidRPr="00A16DAD">
              <w:rPr>
                <w:rFonts w:eastAsia="Times New Roman"/>
                <w:sz w:val="18"/>
                <w:szCs w:val="20"/>
              </w:rPr>
              <w:t>0.06</w:t>
            </w:r>
          </w:p>
        </w:tc>
      </w:tr>
      <w:tr w:rsidR="00A16DAD" w:rsidRPr="007946D0" w14:paraId="0A25AA01"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64C3C863" w14:textId="77777777" w:rsidR="00101BE8" w:rsidRPr="00A16DAD" w:rsidRDefault="00101BE8" w:rsidP="007946D0">
            <w:pPr>
              <w:rPr>
                <w:rFonts w:eastAsia="Times New Roman"/>
                <w:sz w:val="18"/>
                <w:szCs w:val="20"/>
              </w:rPr>
            </w:pPr>
          </w:p>
        </w:tc>
        <w:tc>
          <w:tcPr>
            <w:tcW w:w="878" w:type="dxa"/>
            <w:tcBorders>
              <w:top w:val="nil"/>
              <w:left w:val="nil"/>
              <w:bottom w:val="nil"/>
              <w:right w:val="nil"/>
            </w:tcBorders>
            <w:shd w:val="clear" w:color="auto" w:fill="auto"/>
            <w:noWrap/>
            <w:vAlign w:val="center"/>
            <w:hideMark/>
          </w:tcPr>
          <w:p w14:paraId="45EB59D4" w14:textId="77777777" w:rsidR="00101BE8" w:rsidRPr="00A16DAD" w:rsidRDefault="00101BE8" w:rsidP="007946D0">
            <w:pPr>
              <w:jc w:val="center"/>
              <w:rPr>
                <w:rFonts w:eastAsia="Times New Roman"/>
                <w:sz w:val="18"/>
                <w:szCs w:val="20"/>
              </w:rPr>
            </w:pPr>
          </w:p>
        </w:tc>
        <w:tc>
          <w:tcPr>
            <w:tcW w:w="878" w:type="dxa"/>
            <w:tcBorders>
              <w:top w:val="nil"/>
              <w:left w:val="nil"/>
              <w:bottom w:val="nil"/>
              <w:right w:val="single" w:sz="4" w:space="0" w:color="auto"/>
            </w:tcBorders>
            <w:shd w:val="clear" w:color="auto" w:fill="auto"/>
            <w:noWrap/>
            <w:vAlign w:val="center"/>
            <w:hideMark/>
          </w:tcPr>
          <w:p w14:paraId="70E1E803" w14:textId="77777777" w:rsidR="00101BE8" w:rsidRPr="00A16DAD" w:rsidRDefault="00101BE8" w:rsidP="007946D0">
            <w:pPr>
              <w:jc w:val="center"/>
              <w:rPr>
                <w:rFonts w:eastAsia="Times New Roman"/>
                <w:sz w:val="18"/>
                <w:szCs w:val="20"/>
              </w:rPr>
            </w:pPr>
          </w:p>
        </w:tc>
        <w:tc>
          <w:tcPr>
            <w:tcW w:w="878" w:type="dxa"/>
            <w:tcBorders>
              <w:top w:val="nil"/>
              <w:left w:val="single" w:sz="4" w:space="0" w:color="auto"/>
              <w:bottom w:val="nil"/>
              <w:right w:val="nil"/>
            </w:tcBorders>
            <w:shd w:val="clear" w:color="auto" w:fill="auto"/>
            <w:noWrap/>
            <w:vAlign w:val="center"/>
            <w:hideMark/>
          </w:tcPr>
          <w:p w14:paraId="258EBEAA" w14:textId="77777777" w:rsidR="00101BE8" w:rsidRPr="00A16DAD" w:rsidRDefault="00101BE8" w:rsidP="007946D0">
            <w:pPr>
              <w:jc w:val="center"/>
              <w:rPr>
                <w:rFonts w:eastAsia="Times New Roman"/>
                <w:sz w:val="18"/>
                <w:szCs w:val="20"/>
              </w:rPr>
            </w:pPr>
            <w:r w:rsidRPr="00A16DAD">
              <w:rPr>
                <w:rFonts w:eastAsia="Times New Roman"/>
                <w:sz w:val="18"/>
                <w:szCs w:val="20"/>
              </w:rPr>
              <w:t>(0.22)</w:t>
            </w:r>
          </w:p>
        </w:tc>
        <w:tc>
          <w:tcPr>
            <w:tcW w:w="878" w:type="dxa"/>
            <w:tcBorders>
              <w:top w:val="nil"/>
              <w:left w:val="nil"/>
              <w:bottom w:val="nil"/>
              <w:right w:val="single" w:sz="4" w:space="0" w:color="auto"/>
            </w:tcBorders>
            <w:shd w:val="clear" w:color="auto" w:fill="auto"/>
            <w:noWrap/>
            <w:vAlign w:val="center"/>
            <w:hideMark/>
          </w:tcPr>
          <w:p w14:paraId="70355818" w14:textId="77777777" w:rsidR="00101BE8" w:rsidRPr="00A16DAD" w:rsidRDefault="00101BE8" w:rsidP="007946D0">
            <w:pPr>
              <w:jc w:val="center"/>
              <w:rPr>
                <w:rFonts w:eastAsia="Times New Roman"/>
                <w:sz w:val="18"/>
                <w:szCs w:val="20"/>
              </w:rPr>
            </w:pPr>
            <w:r w:rsidRPr="00A16DAD">
              <w:rPr>
                <w:rFonts w:eastAsia="Times New Roman"/>
                <w:sz w:val="18"/>
                <w:szCs w:val="20"/>
              </w:rPr>
              <w:t>(0.26)</w:t>
            </w:r>
          </w:p>
        </w:tc>
        <w:tc>
          <w:tcPr>
            <w:tcW w:w="878" w:type="dxa"/>
            <w:tcBorders>
              <w:top w:val="nil"/>
              <w:left w:val="single" w:sz="4" w:space="0" w:color="auto"/>
              <w:bottom w:val="nil"/>
              <w:right w:val="nil"/>
            </w:tcBorders>
            <w:shd w:val="clear" w:color="auto" w:fill="auto"/>
            <w:noWrap/>
            <w:vAlign w:val="center"/>
            <w:hideMark/>
          </w:tcPr>
          <w:p w14:paraId="498196D7" w14:textId="77777777" w:rsidR="00101BE8" w:rsidRPr="00A16DAD" w:rsidRDefault="00101BE8" w:rsidP="007946D0">
            <w:pPr>
              <w:jc w:val="center"/>
              <w:rPr>
                <w:rFonts w:eastAsia="Times New Roman"/>
                <w:sz w:val="18"/>
                <w:szCs w:val="20"/>
              </w:rPr>
            </w:pPr>
            <w:r w:rsidRPr="00A16DAD">
              <w:rPr>
                <w:rFonts w:eastAsia="Times New Roman"/>
                <w:sz w:val="18"/>
                <w:szCs w:val="20"/>
              </w:rPr>
              <w:t>(0.27)</w:t>
            </w:r>
          </w:p>
        </w:tc>
        <w:tc>
          <w:tcPr>
            <w:tcW w:w="878" w:type="dxa"/>
            <w:tcBorders>
              <w:top w:val="nil"/>
              <w:left w:val="nil"/>
              <w:bottom w:val="nil"/>
              <w:right w:val="single" w:sz="4" w:space="0" w:color="auto"/>
            </w:tcBorders>
            <w:shd w:val="clear" w:color="auto" w:fill="auto"/>
            <w:noWrap/>
            <w:vAlign w:val="center"/>
            <w:hideMark/>
          </w:tcPr>
          <w:p w14:paraId="0B849558" w14:textId="77777777" w:rsidR="00101BE8" w:rsidRPr="00A16DAD" w:rsidRDefault="00101BE8" w:rsidP="007946D0">
            <w:pPr>
              <w:jc w:val="center"/>
              <w:rPr>
                <w:rFonts w:eastAsia="Times New Roman"/>
                <w:sz w:val="18"/>
                <w:szCs w:val="20"/>
              </w:rPr>
            </w:pPr>
            <w:r w:rsidRPr="00A16DAD">
              <w:rPr>
                <w:rFonts w:eastAsia="Times New Roman"/>
                <w:sz w:val="18"/>
                <w:szCs w:val="20"/>
              </w:rPr>
              <w:t>(0.33)</w:t>
            </w:r>
          </w:p>
        </w:tc>
        <w:tc>
          <w:tcPr>
            <w:tcW w:w="878" w:type="dxa"/>
            <w:tcBorders>
              <w:top w:val="nil"/>
              <w:left w:val="single" w:sz="4" w:space="0" w:color="auto"/>
              <w:bottom w:val="nil"/>
              <w:right w:val="nil"/>
            </w:tcBorders>
            <w:shd w:val="clear" w:color="auto" w:fill="auto"/>
            <w:noWrap/>
            <w:vAlign w:val="center"/>
            <w:hideMark/>
          </w:tcPr>
          <w:p w14:paraId="7861FF45" w14:textId="77777777" w:rsidR="00101BE8" w:rsidRPr="00A16DAD" w:rsidRDefault="00101BE8" w:rsidP="007946D0">
            <w:pPr>
              <w:jc w:val="center"/>
              <w:rPr>
                <w:rFonts w:eastAsia="Times New Roman"/>
                <w:sz w:val="18"/>
                <w:szCs w:val="20"/>
              </w:rPr>
            </w:pPr>
            <w:r w:rsidRPr="00A16DAD">
              <w:rPr>
                <w:rFonts w:eastAsia="Times New Roman"/>
                <w:sz w:val="18"/>
                <w:szCs w:val="20"/>
              </w:rPr>
              <w:t>(0.31)</w:t>
            </w:r>
          </w:p>
        </w:tc>
        <w:tc>
          <w:tcPr>
            <w:tcW w:w="878" w:type="dxa"/>
            <w:tcBorders>
              <w:top w:val="nil"/>
              <w:left w:val="nil"/>
              <w:bottom w:val="nil"/>
              <w:right w:val="nil"/>
            </w:tcBorders>
            <w:shd w:val="clear" w:color="auto" w:fill="auto"/>
            <w:noWrap/>
            <w:vAlign w:val="center"/>
            <w:hideMark/>
          </w:tcPr>
          <w:p w14:paraId="628B0402" w14:textId="77777777" w:rsidR="00101BE8" w:rsidRPr="00A16DAD" w:rsidRDefault="00101BE8" w:rsidP="007946D0">
            <w:pPr>
              <w:jc w:val="center"/>
              <w:rPr>
                <w:rFonts w:eastAsia="Times New Roman"/>
                <w:sz w:val="18"/>
                <w:szCs w:val="20"/>
              </w:rPr>
            </w:pPr>
            <w:r w:rsidRPr="00A16DAD">
              <w:rPr>
                <w:rFonts w:eastAsia="Times New Roman"/>
                <w:sz w:val="18"/>
                <w:szCs w:val="20"/>
              </w:rPr>
              <w:t>(0.37)</w:t>
            </w:r>
          </w:p>
        </w:tc>
      </w:tr>
      <w:tr w:rsidR="00A16DAD" w:rsidRPr="007946D0" w14:paraId="6177DD21" w14:textId="77777777" w:rsidTr="007D6788">
        <w:trPr>
          <w:trHeight w:val="256"/>
          <w:jc w:val="center"/>
        </w:trPr>
        <w:tc>
          <w:tcPr>
            <w:tcW w:w="2090" w:type="dxa"/>
            <w:tcBorders>
              <w:top w:val="nil"/>
              <w:left w:val="nil"/>
              <w:bottom w:val="nil"/>
              <w:right w:val="nil"/>
            </w:tcBorders>
            <w:shd w:val="clear" w:color="auto" w:fill="auto"/>
            <w:noWrap/>
            <w:vAlign w:val="center"/>
            <w:hideMark/>
          </w:tcPr>
          <w:p w14:paraId="3FE2822F" w14:textId="77777777" w:rsidR="00101BE8" w:rsidRPr="00A16DAD" w:rsidRDefault="00101BE8" w:rsidP="007946D0">
            <w:pPr>
              <w:rPr>
                <w:rFonts w:eastAsia="Times New Roman"/>
                <w:sz w:val="18"/>
                <w:szCs w:val="20"/>
              </w:rPr>
            </w:pPr>
            <w:r w:rsidRPr="00A16DAD">
              <w:rPr>
                <w:rFonts w:eastAsia="Times New Roman"/>
                <w:sz w:val="18"/>
                <w:szCs w:val="20"/>
              </w:rPr>
              <w:t>Constant</w:t>
            </w:r>
          </w:p>
        </w:tc>
        <w:tc>
          <w:tcPr>
            <w:tcW w:w="878" w:type="dxa"/>
            <w:tcBorders>
              <w:top w:val="nil"/>
              <w:left w:val="nil"/>
              <w:bottom w:val="nil"/>
              <w:right w:val="nil"/>
            </w:tcBorders>
            <w:shd w:val="clear" w:color="auto" w:fill="auto"/>
            <w:noWrap/>
            <w:vAlign w:val="center"/>
            <w:hideMark/>
          </w:tcPr>
          <w:p w14:paraId="6FA928BA" w14:textId="77777777" w:rsidR="00101BE8" w:rsidRPr="00A16DAD" w:rsidRDefault="00101BE8" w:rsidP="007946D0">
            <w:pPr>
              <w:jc w:val="center"/>
              <w:rPr>
                <w:rFonts w:eastAsia="Times New Roman"/>
                <w:sz w:val="18"/>
                <w:szCs w:val="20"/>
              </w:rPr>
            </w:pPr>
            <w:r w:rsidRPr="00A16DAD">
              <w:rPr>
                <w:rFonts w:eastAsia="Times New Roman"/>
                <w:sz w:val="18"/>
                <w:szCs w:val="20"/>
              </w:rPr>
              <w:t>0.93***</w:t>
            </w:r>
          </w:p>
        </w:tc>
        <w:tc>
          <w:tcPr>
            <w:tcW w:w="878" w:type="dxa"/>
            <w:tcBorders>
              <w:top w:val="nil"/>
              <w:left w:val="nil"/>
              <w:bottom w:val="nil"/>
              <w:right w:val="single" w:sz="4" w:space="0" w:color="auto"/>
            </w:tcBorders>
            <w:shd w:val="clear" w:color="auto" w:fill="auto"/>
            <w:noWrap/>
            <w:vAlign w:val="center"/>
            <w:hideMark/>
          </w:tcPr>
          <w:p w14:paraId="478C57BD" w14:textId="77777777" w:rsidR="00101BE8" w:rsidRPr="00A16DAD" w:rsidRDefault="00101BE8" w:rsidP="007946D0">
            <w:pPr>
              <w:jc w:val="center"/>
              <w:rPr>
                <w:rFonts w:eastAsia="Times New Roman"/>
                <w:sz w:val="18"/>
                <w:szCs w:val="20"/>
              </w:rPr>
            </w:pPr>
            <w:r w:rsidRPr="00A16DAD">
              <w:rPr>
                <w:rFonts w:eastAsia="Times New Roman"/>
                <w:sz w:val="18"/>
                <w:szCs w:val="20"/>
              </w:rPr>
              <w:t>0.78***</w:t>
            </w:r>
          </w:p>
        </w:tc>
        <w:tc>
          <w:tcPr>
            <w:tcW w:w="878" w:type="dxa"/>
            <w:tcBorders>
              <w:top w:val="nil"/>
              <w:left w:val="single" w:sz="4" w:space="0" w:color="auto"/>
              <w:bottom w:val="nil"/>
              <w:right w:val="nil"/>
            </w:tcBorders>
            <w:shd w:val="clear" w:color="auto" w:fill="auto"/>
            <w:noWrap/>
            <w:vAlign w:val="center"/>
            <w:hideMark/>
          </w:tcPr>
          <w:p w14:paraId="6E0EC45A" w14:textId="77777777" w:rsidR="00101BE8" w:rsidRPr="00A16DAD" w:rsidRDefault="00101BE8" w:rsidP="007946D0">
            <w:pPr>
              <w:jc w:val="center"/>
              <w:rPr>
                <w:rFonts w:eastAsia="Times New Roman"/>
                <w:sz w:val="18"/>
                <w:szCs w:val="20"/>
              </w:rPr>
            </w:pPr>
            <w:r w:rsidRPr="00A16DAD">
              <w:rPr>
                <w:rFonts w:eastAsia="Times New Roman"/>
                <w:sz w:val="18"/>
                <w:szCs w:val="20"/>
              </w:rPr>
              <w:t>0.49</w:t>
            </w:r>
          </w:p>
        </w:tc>
        <w:tc>
          <w:tcPr>
            <w:tcW w:w="878" w:type="dxa"/>
            <w:tcBorders>
              <w:top w:val="nil"/>
              <w:left w:val="nil"/>
              <w:bottom w:val="nil"/>
              <w:right w:val="single" w:sz="4" w:space="0" w:color="auto"/>
            </w:tcBorders>
            <w:shd w:val="clear" w:color="auto" w:fill="auto"/>
            <w:noWrap/>
            <w:vAlign w:val="center"/>
            <w:hideMark/>
          </w:tcPr>
          <w:p w14:paraId="478F909A" w14:textId="77777777" w:rsidR="00101BE8" w:rsidRPr="00A16DAD" w:rsidRDefault="00101BE8" w:rsidP="007946D0">
            <w:pPr>
              <w:jc w:val="center"/>
              <w:rPr>
                <w:rFonts w:eastAsia="Times New Roman"/>
                <w:sz w:val="18"/>
                <w:szCs w:val="20"/>
              </w:rPr>
            </w:pPr>
            <w:r w:rsidRPr="00A16DAD">
              <w:rPr>
                <w:rFonts w:eastAsia="Times New Roman"/>
                <w:sz w:val="18"/>
                <w:szCs w:val="20"/>
              </w:rPr>
              <w:t>-0.55</w:t>
            </w:r>
          </w:p>
        </w:tc>
        <w:tc>
          <w:tcPr>
            <w:tcW w:w="878" w:type="dxa"/>
            <w:tcBorders>
              <w:top w:val="nil"/>
              <w:left w:val="single" w:sz="4" w:space="0" w:color="auto"/>
              <w:bottom w:val="nil"/>
              <w:right w:val="nil"/>
            </w:tcBorders>
            <w:shd w:val="clear" w:color="auto" w:fill="auto"/>
            <w:noWrap/>
            <w:vAlign w:val="center"/>
            <w:hideMark/>
          </w:tcPr>
          <w:p w14:paraId="69AB50F7" w14:textId="77777777" w:rsidR="00101BE8" w:rsidRPr="00A16DAD" w:rsidRDefault="00101BE8" w:rsidP="007946D0">
            <w:pPr>
              <w:jc w:val="center"/>
              <w:rPr>
                <w:rFonts w:eastAsia="Times New Roman"/>
                <w:sz w:val="18"/>
                <w:szCs w:val="20"/>
              </w:rPr>
            </w:pPr>
            <w:r w:rsidRPr="00A16DAD">
              <w:rPr>
                <w:rFonts w:eastAsia="Times New Roman"/>
                <w:sz w:val="18"/>
                <w:szCs w:val="20"/>
              </w:rPr>
              <w:t>1.72**</w:t>
            </w:r>
          </w:p>
        </w:tc>
        <w:tc>
          <w:tcPr>
            <w:tcW w:w="878" w:type="dxa"/>
            <w:tcBorders>
              <w:top w:val="nil"/>
              <w:left w:val="nil"/>
              <w:bottom w:val="nil"/>
              <w:right w:val="single" w:sz="4" w:space="0" w:color="auto"/>
            </w:tcBorders>
            <w:shd w:val="clear" w:color="auto" w:fill="auto"/>
            <w:noWrap/>
            <w:vAlign w:val="center"/>
            <w:hideMark/>
          </w:tcPr>
          <w:p w14:paraId="6C4DF895" w14:textId="77777777" w:rsidR="00101BE8" w:rsidRPr="00A16DAD" w:rsidRDefault="00101BE8" w:rsidP="007946D0">
            <w:pPr>
              <w:jc w:val="center"/>
              <w:rPr>
                <w:rFonts w:eastAsia="Times New Roman"/>
                <w:sz w:val="18"/>
                <w:szCs w:val="20"/>
              </w:rPr>
            </w:pPr>
            <w:r w:rsidRPr="00A16DAD">
              <w:rPr>
                <w:rFonts w:eastAsia="Times New Roman"/>
                <w:sz w:val="18"/>
                <w:szCs w:val="20"/>
              </w:rPr>
              <w:t>-1.43</w:t>
            </w:r>
          </w:p>
        </w:tc>
        <w:tc>
          <w:tcPr>
            <w:tcW w:w="878" w:type="dxa"/>
            <w:tcBorders>
              <w:top w:val="nil"/>
              <w:left w:val="single" w:sz="4" w:space="0" w:color="auto"/>
              <w:bottom w:val="nil"/>
              <w:right w:val="nil"/>
            </w:tcBorders>
            <w:shd w:val="clear" w:color="auto" w:fill="auto"/>
            <w:noWrap/>
            <w:vAlign w:val="center"/>
            <w:hideMark/>
          </w:tcPr>
          <w:p w14:paraId="064658B4" w14:textId="77777777" w:rsidR="00101BE8" w:rsidRPr="00A16DAD" w:rsidRDefault="00101BE8" w:rsidP="007946D0">
            <w:pPr>
              <w:jc w:val="center"/>
              <w:rPr>
                <w:rFonts w:eastAsia="Times New Roman"/>
                <w:sz w:val="18"/>
                <w:szCs w:val="20"/>
              </w:rPr>
            </w:pPr>
            <w:r w:rsidRPr="00A16DAD">
              <w:rPr>
                <w:rFonts w:eastAsia="Times New Roman"/>
                <w:sz w:val="18"/>
                <w:szCs w:val="20"/>
              </w:rPr>
              <w:t>0.12</w:t>
            </w:r>
          </w:p>
        </w:tc>
        <w:tc>
          <w:tcPr>
            <w:tcW w:w="878" w:type="dxa"/>
            <w:tcBorders>
              <w:top w:val="nil"/>
              <w:left w:val="nil"/>
              <w:bottom w:val="nil"/>
              <w:right w:val="nil"/>
            </w:tcBorders>
            <w:shd w:val="clear" w:color="auto" w:fill="auto"/>
            <w:noWrap/>
            <w:vAlign w:val="center"/>
            <w:hideMark/>
          </w:tcPr>
          <w:p w14:paraId="53C5AC82" w14:textId="77777777" w:rsidR="00101BE8" w:rsidRPr="00A16DAD" w:rsidRDefault="00101BE8" w:rsidP="007946D0">
            <w:pPr>
              <w:jc w:val="center"/>
              <w:rPr>
                <w:rFonts w:eastAsia="Times New Roman"/>
                <w:sz w:val="18"/>
                <w:szCs w:val="20"/>
              </w:rPr>
            </w:pPr>
            <w:r w:rsidRPr="00A16DAD">
              <w:rPr>
                <w:rFonts w:eastAsia="Times New Roman"/>
                <w:sz w:val="18"/>
                <w:szCs w:val="20"/>
              </w:rPr>
              <w:t>-5.31***</w:t>
            </w:r>
          </w:p>
        </w:tc>
      </w:tr>
      <w:tr w:rsidR="00A16DAD" w:rsidRPr="007946D0" w14:paraId="7DB2E7F3" w14:textId="77777777" w:rsidTr="007D6788">
        <w:trPr>
          <w:trHeight w:val="256"/>
          <w:jc w:val="center"/>
        </w:trPr>
        <w:tc>
          <w:tcPr>
            <w:tcW w:w="2090" w:type="dxa"/>
            <w:tcBorders>
              <w:top w:val="nil"/>
              <w:left w:val="nil"/>
              <w:bottom w:val="single" w:sz="4" w:space="0" w:color="auto"/>
              <w:right w:val="nil"/>
            </w:tcBorders>
            <w:shd w:val="clear" w:color="auto" w:fill="auto"/>
            <w:noWrap/>
            <w:vAlign w:val="center"/>
            <w:hideMark/>
          </w:tcPr>
          <w:p w14:paraId="4E6B1607" w14:textId="77777777" w:rsidR="00101BE8" w:rsidRPr="00A16DAD" w:rsidRDefault="00101BE8" w:rsidP="007946D0">
            <w:pPr>
              <w:rPr>
                <w:rFonts w:eastAsia="Times New Roman"/>
                <w:sz w:val="18"/>
                <w:szCs w:val="20"/>
              </w:rPr>
            </w:pPr>
          </w:p>
        </w:tc>
        <w:tc>
          <w:tcPr>
            <w:tcW w:w="878" w:type="dxa"/>
            <w:tcBorders>
              <w:top w:val="nil"/>
              <w:left w:val="nil"/>
              <w:bottom w:val="single" w:sz="4" w:space="0" w:color="auto"/>
              <w:right w:val="nil"/>
            </w:tcBorders>
            <w:shd w:val="clear" w:color="auto" w:fill="auto"/>
            <w:noWrap/>
            <w:vAlign w:val="center"/>
            <w:hideMark/>
          </w:tcPr>
          <w:p w14:paraId="7D38D89D" w14:textId="77777777" w:rsidR="00101BE8" w:rsidRPr="00A16DAD" w:rsidRDefault="00101BE8" w:rsidP="007946D0">
            <w:pPr>
              <w:jc w:val="center"/>
              <w:rPr>
                <w:rFonts w:eastAsia="Times New Roman"/>
                <w:sz w:val="18"/>
                <w:szCs w:val="20"/>
              </w:rPr>
            </w:pPr>
            <w:r w:rsidRPr="00A16DAD">
              <w:rPr>
                <w:rFonts w:eastAsia="Times New Roman"/>
                <w:sz w:val="18"/>
                <w:szCs w:val="20"/>
              </w:rPr>
              <w:t>(0.21)</w:t>
            </w:r>
          </w:p>
        </w:tc>
        <w:tc>
          <w:tcPr>
            <w:tcW w:w="878" w:type="dxa"/>
            <w:tcBorders>
              <w:top w:val="nil"/>
              <w:left w:val="nil"/>
              <w:bottom w:val="single" w:sz="4" w:space="0" w:color="auto"/>
              <w:right w:val="single" w:sz="4" w:space="0" w:color="auto"/>
            </w:tcBorders>
            <w:shd w:val="clear" w:color="auto" w:fill="auto"/>
            <w:noWrap/>
            <w:vAlign w:val="center"/>
            <w:hideMark/>
          </w:tcPr>
          <w:p w14:paraId="08DB0995" w14:textId="77777777" w:rsidR="00101BE8" w:rsidRPr="00A16DAD" w:rsidRDefault="00101BE8" w:rsidP="007946D0">
            <w:pPr>
              <w:jc w:val="center"/>
              <w:rPr>
                <w:rFonts w:eastAsia="Times New Roman"/>
                <w:sz w:val="18"/>
                <w:szCs w:val="20"/>
              </w:rPr>
            </w:pPr>
            <w:r w:rsidRPr="00A16DAD">
              <w:rPr>
                <w:rFonts w:eastAsia="Times New Roman"/>
                <w:sz w:val="18"/>
                <w:szCs w:val="20"/>
              </w:rPr>
              <w:t>(0.22)</w:t>
            </w:r>
          </w:p>
        </w:tc>
        <w:tc>
          <w:tcPr>
            <w:tcW w:w="878" w:type="dxa"/>
            <w:tcBorders>
              <w:top w:val="nil"/>
              <w:left w:val="single" w:sz="4" w:space="0" w:color="auto"/>
              <w:bottom w:val="single" w:sz="4" w:space="0" w:color="auto"/>
              <w:right w:val="nil"/>
            </w:tcBorders>
            <w:shd w:val="clear" w:color="auto" w:fill="auto"/>
            <w:noWrap/>
            <w:vAlign w:val="center"/>
            <w:hideMark/>
          </w:tcPr>
          <w:p w14:paraId="560B470F" w14:textId="77777777" w:rsidR="00101BE8" w:rsidRPr="00A16DAD" w:rsidRDefault="00101BE8" w:rsidP="007946D0">
            <w:pPr>
              <w:jc w:val="center"/>
              <w:rPr>
                <w:rFonts w:eastAsia="Times New Roman"/>
                <w:sz w:val="18"/>
                <w:szCs w:val="20"/>
              </w:rPr>
            </w:pPr>
            <w:r w:rsidRPr="00A16DAD">
              <w:rPr>
                <w:rFonts w:eastAsia="Times New Roman"/>
                <w:sz w:val="18"/>
                <w:szCs w:val="20"/>
              </w:rPr>
              <w:t>(0.57)</w:t>
            </w:r>
          </w:p>
        </w:tc>
        <w:tc>
          <w:tcPr>
            <w:tcW w:w="878" w:type="dxa"/>
            <w:tcBorders>
              <w:top w:val="nil"/>
              <w:left w:val="nil"/>
              <w:bottom w:val="single" w:sz="4" w:space="0" w:color="auto"/>
              <w:right w:val="single" w:sz="4" w:space="0" w:color="auto"/>
            </w:tcBorders>
            <w:shd w:val="clear" w:color="auto" w:fill="auto"/>
            <w:noWrap/>
            <w:vAlign w:val="center"/>
            <w:hideMark/>
          </w:tcPr>
          <w:p w14:paraId="09B1F18E" w14:textId="77777777" w:rsidR="00101BE8" w:rsidRPr="00A16DAD" w:rsidRDefault="00101BE8" w:rsidP="007946D0">
            <w:pPr>
              <w:jc w:val="center"/>
              <w:rPr>
                <w:rFonts w:eastAsia="Times New Roman"/>
                <w:sz w:val="18"/>
                <w:szCs w:val="20"/>
              </w:rPr>
            </w:pPr>
            <w:r w:rsidRPr="00A16DAD">
              <w:rPr>
                <w:rFonts w:eastAsia="Times New Roman"/>
                <w:sz w:val="18"/>
                <w:szCs w:val="20"/>
              </w:rPr>
              <w:t>(0.70)</w:t>
            </w:r>
          </w:p>
        </w:tc>
        <w:tc>
          <w:tcPr>
            <w:tcW w:w="878" w:type="dxa"/>
            <w:tcBorders>
              <w:top w:val="nil"/>
              <w:left w:val="single" w:sz="4" w:space="0" w:color="auto"/>
              <w:bottom w:val="single" w:sz="4" w:space="0" w:color="auto"/>
              <w:right w:val="nil"/>
            </w:tcBorders>
            <w:shd w:val="clear" w:color="auto" w:fill="auto"/>
            <w:noWrap/>
            <w:vAlign w:val="center"/>
            <w:hideMark/>
          </w:tcPr>
          <w:p w14:paraId="0A8C85AB" w14:textId="77777777" w:rsidR="00101BE8" w:rsidRPr="00A16DAD" w:rsidRDefault="00101BE8" w:rsidP="007946D0">
            <w:pPr>
              <w:jc w:val="center"/>
              <w:rPr>
                <w:rFonts w:eastAsia="Times New Roman"/>
                <w:sz w:val="18"/>
                <w:szCs w:val="20"/>
              </w:rPr>
            </w:pPr>
            <w:r w:rsidRPr="00A16DAD">
              <w:rPr>
                <w:rFonts w:eastAsia="Times New Roman"/>
                <w:sz w:val="18"/>
                <w:szCs w:val="20"/>
              </w:rPr>
              <w:t>(0.74)</w:t>
            </w:r>
          </w:p>
        </w:tc>
        <w:tc>
          <w:tcPr>
            <w:tcW w:w="878" w:type="dxa"/>
            <w:tcBorders>
              <w:top w:val="nil"/>
              <w:left w:val="nil"/>
              <w:bottom w:val="single" w:sz="4" w:space="0" w:color="auto"/>
              <w:right w:val="single" w:sz="4" w:space="0" w:color="auto"/>
            </w:tcBorders>
            <w:shd w:val="clear" w:color="auto" w:fill="auto"/>
            <w:noWrap/>
            <w:vAlign w:val="center"/>
            <w:hideMark/>
          </w:tcPr>
          <w:p w14:paraId="4BF0A39F" w14:textId="77777777" w:rsidR="00101BE8" w:rsidRPr="00A16DAD" w:rsidRDefault="00101BE8" w:rsidP="007946D0">
            <w:pPr>
              <w:jc w:val="center"/>
              <w:rPr>
                <w:rFonts w:eastAsia="Times New Roman"/>
                <w:sz w:val="18"/>
                <w:szCs w:val="20"/>
              </w:rPr>
            </w:pPr>
            <w:r w:rsidRPr="00A16DAD">
              <w:rPr>
                <w:rFonts w:eastAsia="Times New Roman"/>
                <w:sz w:val="18"/>
                <w:szCs w:val="20"/>
              </w:rPr>
              <w:t>(0.98)</w:t>
            </w:r>
          </w:p>
        </w:tc>
        <w:tc>
          <w:tcPr>
            <w:tcW w:w="878" w:type="dxa"/>
            <w:tcBorders>
              <w:top w:val="nil"/>
              <w:left w:val="single" w:sz="4" w:space="0" w:color="auto"/>
              <w:bottom w:val="single" w:sz="4" w:space="0" w:color="auto"/>
              <w:right w:val="nil"/>
            </w:tcBorders>
            <w:shd w:val="clear" w:color="auto" w:fill="auto"/>
            <w:noWrap/>
            <w:vAlign w:val="center"/>
            <w:hideMark/>
          </w:tcPr>
          <w:p w14:paraId="69C1F4EF" w14:textId="77777777" w:rsidR="00101BE8" w:rsidRPr="00A16DAD" w:rsidRDefault="00101BE8" w:rsidP="007946D0">
            <w:pPr>
              <w:jc w:val="center"/>
              <w:rPr>
                <w:rFonts w:eastAsia="Times New Roman"/>
                <w:sz w:val="18"/>
                <w:szCs w:val="20"/>
              </w:rPr>
            </w:pPr>
            <w:r w:rsidRPr="00A16DAD">
              <w:rPr>
                <w:rFonts w:eastAsia="Times New Roman"/>
                <w:sz w:val="18"/>
                <w:szCs w:val="20"/>
              </w:rPr>
              <w:t>(0.90)</w:t>
            </w:r>
          </w:p>
        </w:tc>
        <w:tc>
          <w:tcPr>
            <w:tcW w:w="878" w:type="dxa"/>
            <w:tcBorders>
              <w:top w:val="nil"/>
              <w:left w:val="nil"/>
              <w:bottom w:val="single" w:sz="4" w:space="0" w:color="auto"/>
              <w:right w:val="nil"/>
            </w:tcBorders>
            <w:shd w:val="clear" w:color="auto" w:fill="auto"/>
            <w:noWrap/>
            <w:vAlign w:val="center"/>
            <w:hideMark/>
          </w:tcPr>
          <w:p w14:paraId="50DE5D6C" w14:textId="77777777" w:rsidR="00101BE8" w:rsidRPr="00A16DAD" w:rsidRDefault="00101BE8" w:rsidP="007946D0">
            <w:pPr>
              <w:jc w:val="center"/>
              <w:rPr>
                <w:rFonts w:eastAsia="Times New Roman"/>
                <w:sz w:val="18"/>
                <w:szCs w:val="20"/>
              </w:rPr>
            </w:pPr>
            <w:r w:rsidRPr="00A16DAD">
              <w:rPr>
                <w:rFonts w:eastAsia="Times New Roman"/>
                <w:sz w:val="18"/>
                <w:szCs w:val="20"/>
              </w:rPr>
              <w:t>(1.29)</w:t>
            </w:r>
          </w:p>
        </w:tc>
      </w:tr>
      <w:tr w:rsidR="00A16DAD" w:rsidRPr="007946D0" w14:paraId="56204F7A" w14:textId="77777777" w:rsidTr="007D6788">
        <w:trPr>
          <w:trHeight w:val="256"/>
          <w:jc w:val="center"/>
        </w:trPr>
        <w:tc>
          <w:tcPr>
            <w:tcW w:w="2090" w:type="dxa"/>
            <w:tcBorders>
              <w:top w:val="single" w:sz="4" w:space="0" w:color="auto"/>
              <w:left w:val="nil"/>
              <w:bottom w:val="single" w:sz="4" w:space="0" w:color="auto"/>
              <w:right w:val="nil"/>
            </w:tcBorders>
            <w:shd w:val="clear" w:color="auto" w:fill="auto"/>
            <w:noWrap/>
            <w:vAlign w:val="center"/>
            <w:hideMark/>
          </w:tcPr>
          <w:p w14:paraId="53794ECF" w14:textId="77777777" w:rsidR="00101BE8" w:rsidRPr="00A16DAD" w:rsidRDefault="00101BE8" w:rsidP="007946D0">
            <w:pPr>
              <w:rPr>
                <w:rFonts w:eastAsia="Times New Roman"/>
                <w:sz w:val="18"/>
                <w:szCs w:val="20"/>
              </w:rPr>
            </w:pPr>
            <w:r w:rsidRPr="00A16DAD">
              <w:rPr>
                <w:rFonts w:eastAsia="Times New Roman"/>
                <w:sz w:val="18"/>
                <w:szCs w:val="20"/>
              </w:rPr>
              <w:t>Observations</w:t>
            </w:r>
          </w:p>
        </w:tc>
        <w:tc>
          <w:tcPr>
            <w:tcW w:w="878" w:type="dxa"/>
            <w:tcBorders>
              <w:top w:val="single" w:sz="4" w:space="0" w:color="auto"/>
              <w:left w:val="nil"/>
              <w:bottom w:val="single" w:sz="4" w:space="0" w:color="auto"/>
              <w:right w:val="nil"/>
            </w:tcBorders>
            <w:shd w:val="clear" w:color="auto" w:fill="auto"/>
            <w:noWrap/>
            <w:vAlign w:val="center"/>
            <w:hideMark/>
          </w:tcPr>
          <w:p w14:paraId="6FD14D03" w14:textId="77777777" w:rsidR="00101BE8" w:rsidRPr="00A16DAD" w:rsidRDefault="00101BE8" w:rsidP="007946D0">
            <w:pPr>
              <w:jc w:val="center"/>
              <w:rPr>
                <w:rFonts w:eastAsia="Times New Roman"/>
                <w:sz w:val="18"/>
                <w:szCs w:val="20"/>
              </w:rPr>
            </w:pPr>
            <w:r w:rsidRPr="00A16DAD">
              <w:rPr>
                <w:rFonts w:eastAsia="Times New Roman"/>
                <w:sz w:val="18"/>
                <w:szCs w:val="20"/>
              </w:rPr>
              <w:t>598</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4B8468EC" w14:textId="77777777" w:rsidR="00101BE8" w:rsidRPr="00A16DAD" w:rsidRDefault="00101BE8" w:rsidP="007946D0">
            <w:pPr>
              <w:jc w:val="center"/>
              <w:rPr>
                <w:rFonts w:eastAsia="Times New Roman"/>
                <w:sz w:val="18"/>
                <w:szCs w:val="20"/>
              </w:rPr>
            </w:pPr>
            <w:r w:rsidRPr="00A16DAD">
              <w:rPr>
                <w:rFonts w:eastAsia="Times New Roman"/>
                <w:sz w:val="18"/>
                <w:szCs w:val="20"/>
              </w:rPr>
              <w:t>598</w:t>
            </w:r>
          </w:p>
        </w:tc>
        <w:tc>
          <w:tcPr>
            <w:tcW w:w="878" w:type="dxa"/>
            <w:tcBorders>
              <w:top w:val="single" w:sz="4" w:space="0" w:color="auto"/>
              <w:left w:val="single" w:sz="4" w:space="0" w:color="auto"/>
              <w:bottom w:val="single" w:sz="4" w:space="0" w:color="auto"/>
              <w:right w:val="nil"/>
            </w:tcBorders>
            <w:shd w:val="clear" w:color="auto" w:fill="auto"/>
            <w:noWrap/>
            <w:vAlign w:val="center"/>
            <w:hideMark/>
          </w:tcPr>
          <w:p w14:paraId="31B9F0E3" w14:textId="77777777" w:rsidR="00101BE8" w:rsidRPr="00A16DAD" w:rsidRDefault="00101BE8" w:rsidP="007946D0">
            <w:pPr>
              <w:jc w:val="center"/>
              <w:rPr>
                <w:rFonts w:eastAsia="Times New Roman"/>
                <w:sz w:val="18"/>
                <w:szCs w:val="20"/>
              </w:rPr>
            </w:pPr>
            <w:r w:rsidRPr="00A16DAD">
              <w:rPr>
                <w:rFonts w:eastAsia="Times New Roman"/>
                <w:sz w:val="18"/>
                <w:szCs w:val="20"/>
              </w:rPr>
              <w:t>598</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455B156C" w14:textId="77777777" w:rsidR="00101BE8" w:rsidRPr="00A16DAD" w:rsidRDefault="00101BE8" w:rsidP="007946D0">
            <w:pPr>
              <w:jc w:val="center"/>
              <w:rPr>
                <w:rFonts w:eastAsia="Times New Roman"/>
                <w:sz w:val="18"/>
                <w:szCs w:val="20"/>
              </w:rPr>
            </w:pPr>
            <w:r w:rsidRPr="00A16DAD">
              <w:rPr>
                <w:rFonts w:eastAsia="Times New Roman"/>
                <w:sz w:val="18"/>
                <w:szCs w:val="20"/>
              </w:rPr>
              <w:t>598</w:t>
            </w:r>
          </w:p>
        </w:tc>
        <w:tc>
          <w:tcPr>
            <w:tcW w:w="878" w:type="dxa"/>
            <w:tcBorders>
              <w:top w:val="single" w:sz="4" w:space="0" w:color="auto"/>
              <w:left w:val="single" w:sz="4" w:space="0" w:color="auto"/>
              <w:bottom w:val="single" w:sz="4" w:space="0" w:color="auto"/>
              <w:right w:val="nil"/>
            </w:tcBorders>
            <w:shd w:val="clear" w:color="auto" w:fill="auto"/>
            <w:noWrap/>
            <w:vAlign w:val="center"/>
            <w:hideMark/>
          </w:tcPr>
          <w:p w14:paraId="5251ABB9" w14:textId="77777777" w:rsidR="00101BE8" w:rsidRPr="00A16DAD" w:rsidRDefault="00101BE8" w:rsidP="007946D0">
            <w:pPr>
              <w:jc w:val="center"/>
              <w:rPr>
                <w:rFonts w:eastAsia="Times New Roman"/>
                <w:sz w:val="18"/>
                <w:szCs w:val="20"/>
              </w:rPr>
            </w:pPr>
            <w:r w:rsidRPr="00A16DAD">
              <w:rPr>
                <w:rFonts w:eastAsia="Times New Roman"/>
                <w:sz w:val="18"/>
                <w:szCs w:val="20"/>
              </w:rPr>
              <w:t>558</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2235A9BB" w14:textId="77777777" w:rsidR="00101BE8" w:rsidRPr="00A16DAD" w:rsidRDefault="00101BE8" w:rsidP="007946D0">
            <w:pPr>
              <w:jc w:val="center"/>
              <w:rPr>
                <w:rFonts w:eastAsia="Times New Roman"/>
                <w:sz w:val="18"/>
                <w:szCs w:val="20"/>
              </w:rPr>
            </w:pPr>
            <w:r w:rsidRPr="00A16DAD">
              <w:rPr>
                <w:rFonts w:eastAsia="Times New Roman"/>
                <w:sz w:val="18"/>
                <w:szCs w:val="20"/>
              </w:rPr>
              <w:t>558</w:t>
            </w:r>
          </w:p>
        </w:tc>
        <w:tc>
          <w:tcPr>
            <w:tcW w:w="878" w:type="dxa"/>
            <w:tcBorders>
              <w:top w:val="single" w:sz="4" w:space="0" w:color="auto"/>
              <w:left w:val="single" w:sz="4" w:space="0" w:color="auto"/>
              <w:bottom w:val="single" w:sz="4" w:space="0" w:color="auto"/>
              <w:right w:val="nil"/>
            </w:tcBorders>
            <w:shd w:val="clear" w:color="auto" w:fill="auto"/>
            <w:noWrap/>
            <w:vAlign w:val="center"/>
            <w:hideMark/>
          </w:tcPr>
          <w:p w14:paraId="7FBD3662" w14:textId="77777777" w:rsidR="00101BE8" w:rsidRPr="00A16DAD" w:rsidRDefault="00101BE8" w:rsidP="007946D0">
            <w:pPr>
              <w:jc w:val="center"/>
              <w:rPr>
                <w:rFonts w:eastAsia="Times New Roman"/>
                <w:sz w:val="18"/>
                <w:szCs w:val="20"/>
              </w:rPr>
            </w:pPr>
            <w:r w:rsidRPr="00A16DAD">
              <w:rPr>
                <w:rFonts w:eastAsia="Times New Roman"/>
                <w:sz w:val="18"/>
                <w:szCs w:val="20"/>
              </w:rPr>
              <w:t>516</w:t>
            </w:r>
          </w:p>
        </w:tc>
        <w:tc>
          <w:tcPr>
            <w:tcW w:w="878" w:type="dxa"/>
            <w:tcBorders>
              <w:top w:val="single" w:sz="4" w:space="0" w:color="auto"/>
              <w:left w:val="nil"/>
              <w:bottom w:val="single" w:sz="4" w:space="0" w:color="auto"/>
              <w:right w:val="nil"/>
            </w:tcBorders>
            <w:shd w:val="clear" w:color="auto" w:fill="auto"/>
            <w:noWrap/>
            <w:vAlign w:val="center"/>
            <w:hideMark/>
          </w:tcPr>
          <w:p w14:paraId="18DC4A6F" w14:textId="77777777" w:rsidR="00101BE8" w:rsidRPr="00A16DAD" w:rsidRDefault="00101BE8" w:rsidP="007946D0">
            <w:pPr>
              <w:jc w:val="center"/>
              <w:rPr>
                <w:rFonts w:eastAsia="Times New Roman"/>
                <w:sz w:val="18"/>
                <w:szCs w:val="20"/>
              </w:rPr>
            </w:pPr>
            <w:r w:rsidRPr="00A16DAD">
              <w:rPr>
                <w:rFonts w:eastAsia="Times New Roman"/>
                <w:sz w:val="18"/>
                <w:szCs w:val="20"/>
              </w:rPr>
              <w:t>516</w:t>
            </w:r>
          </w:p>
        </w:tc>
      </w:tr>
      <w:tr w:rsidR="00A16DAD" w:rsidRPr="007946D0" w14:paraId="21A0B0C5" w14:textId="77777777" w:rsidTr="007D6788">
        <w:trPr>
          <w:trHeight w:val="256"/>
          <w:jc w:val="center"/>
        </w:trPr>
        <w:tc>
          <w:tcPr>
            <w:tcW w:w="2090" w:type="dxa"/>
            <w:tcBorders>
              <w:top w:val="single" w:sz="4" w:space="0" w:color="auto"/>
              <w:left w:val="nil"/>
              <w:bottom w:val="double" w:sz="4" w:space="0" w:color="auto"/>
              <w:right w:val="nil"/>
            </w:tcBorders>
            <w:shd w:val="clear" w:color="auto" w:fill="auto"/>
            <w:noWrap/>
            <w:vAlign w:val="center"/>
            <w:hideMark/>
          </w:tcPr>
          <w:p w14:paraId="3095DC47" w14:textId="361BF7C4" w:rsidR="00101BE8" w:rsidRPr="00A16DAD" w:rsidRDefault="00A16DAD" w:rsidP="007946D0">
            <w:pPr>
              <w:rPr>
                <w:rFonts w:eastAsia="Times New Roman"/>
                <w:sz w:val="18"/>
                <w:szCs w:val="20"/>
              </w:rPr>
            </w:pPr>
            <w:r w:rsidRPr="00A16DAD">
              <w:rPr>
                <w:rFonts w:eastAsia="Times New Roman"/>
                <w:sz w:val="18"/>
                <w:szCs w:val="20"/>
              </w:rPr>
              <w:t>Pseudo R2</w:t>
            </w:r>
          </w:p>
        </w:tc>
        <w:tc>
          <w:tcPr>
            <w:tcW w:w="878" w:type="dxa"/>
            <w:tcBorders>
              <w:top w:val="single" w:sz="4" w:space="0" w:color="auto"/>
              <w:left w:val="nil"/>
              <w:bottom w:val="double" w:sz="4" w:space="0" w:color="auto"/>
              <w:right w:val="nil"/>
            </w:tcBorders>
            <w:shd w:val="clear" w:color="auto" w:fill="auto"/>
            <w:noWrap/>
            <w:vAlign w:val="center"/>
            <w:hideMark/>
          </w:tcPr>
          <w:p w14:paraId="00306B49" w14:textId="77777777" w:rsidR="00101BE8" w:rsidRPr="00A16DAD" w:rsidRDefault="00101BE8" w:rsidP="007946D0">
            <w:pPr>
              <w:jc w:val="center"/>
              <w:rPr>
                <w:rFonts w:eastAsia="Times New Roman"/>
                <w:sz w:val="18"/>
                <w:szCs w:val="20"/>
              </w:rPr>
            </w:pPr>
            <w:r w:rsidRPr="00A16DAD">
              <w:rPr>
                <w:rFonts w:eastAsia="Times New Roman"/>
                <w:sz w:val="18"/>
                <w:szCs w:val="20"/>
              </w:rPr>
              <w:t>0.142</w:t>
            </w:r>
          </w:p>
        </w:tc>
        <w:tc>
          <w:tcPr>
            <w:tcW w:w="878" w:type="dxa"/>
            <w:tcBorders>
              <w:top w:val="single" w:sz="4" w:space="0" w:color="auto"/>
              <w:left w:val="nil"/>
              <w:bottom w:val="double" w:sz="4" w:space="0" w:color="auto"/>
              <w:right w:val="single" w:sz="4" w:space="0" w:color="auto"/>
            </w:tcBorders>
            <w:shd w:val="clear" w:color="auto" w:fill="auto"/>
            <w:noWrap/>
            <w:vAlign w:val="center"/>
            <w:hideMark/>
          </w:tcPr>
          <w:p w14:paraId="5C907AAD" w14:textId="77777777" w:rsidR="00101BE8" w:rsidRPr="00A16DAD" w:rsidRDefault="00101BE8" w:rsidP="007946D0">
            <w:pPr>
              <w:jc w:val="center"/>
              <w:rPr>
                <w:rFonts w:eastAsia="Times New Roman"/>
                <w:sz w:val="18"/>
                <w:szCs w:val="20"/>
              </w:rPr>
            </w:pPr>
            <w:r w:rsidRPr="00A16DAD">
              <w:rPr>
                <w:rFonts w:eastAsia="Times New Roman"/>
                <w:sz w:val="18"/>
                <w:szCs w:val="20"/>
              </w:rPr>
              <w:t>0.142</w:t>
            </w:r>
          </w:p>
        </w:tc>
        <w:tc>
          <w:tcPr>
            <w:tcW w:w="878" w:type="dxa"/>
            <w:tcBorders>
              <w:top w:val="single" w:sz="4" w:space="0" w:color="auto"/>
              <w:left w:val="single" w:sz="4" w:space="0" w:color="auto"/>
              <w:bottom w:val="double" w:sz="4" w:space="0" w:color="auto"/>
              <w:right w:val="nil"/>
            </w:tcBorders>
            <w:shd w:val="clear" w:color="auto" w:fill="auto"/>
            <w:noWrap/>
            <w:vAlign w:val="center"/>
            <w:hideMark/>
          </w:tcPr>
          <w:p w14:paraId="2DBF30AB" w14:textId="77777777" w:rsidR="00101BE8" w:rsidRPr="00A16DAD" w:rsidRDefault="00101BE8" w:rsidP="007946D0">
            <w:pPr>
              <w:jc w:val="center"/>
              <w:rPr>
                <w:rFonts w:eastAsia="Times New Roman"/>
                <w:sz w:val="18"/>
                <w:szCs w:val="20"/>
              </w:rPr>
            </w:pPr>
            <w:r w:rsidRPr="00A16DAD">
              <w:rPr>
                <w:rFonts w:eastAsia="Times New Roman"/>
                <w:sz w:val="18"/>
                <w:szCs w:val="20"/>
              </w:rPr>
              <w:t>0.164</w:t>
            </w:r>
          </w:p>
        </w:tc>
        <w:tc>
          <w:tcPr>
            <w:tcW w:w="878" w:type="dxa"/>
            <w:tcBorders>
              <w:top w:val="single" w:sz="4" w:space="0" w:color="auto"/>
              <w:left w:val="nil"/>
              <w:bottom w:val="double" w:sz="4" w:space="0" w:color="auto"/>
              <w:right w:val="single" w:sz="4" w:space="0" w:color="auto"/>
            </w:tcBorders>
            <w:shd w:val="clear" w:color="auto" w:fill="auto"/>
            <w:noWrap/>
            <w:vAlign w:val="center"/>
            <w:hideMark/>
          </w:tcPr>
          <w:p w14:paraId="1ABACE9D" w14:textId="77777777" w:rsidR="00101BE8" w:rsidRPr="00A16DAD" w:rsidRDefault="00101BE8" w:rsidP="007946D0">
            <w:pPr>
              <w:jc w:val="center"/>
              <w:rPr>
                <w:rFonts w:eastAsia="Times New Roman"/>
                <w:sz w:val="18"/>
                <w:szCs w:val="20"/>
              </w:rPr>
            </w:pPr>
            <w:r w:rsidRPr="00A16DAD">
              <w:rPr>
                <w:rFonts w:eastAsia="Times New Roman"/>
                <w:sz w:val="18"/>
                <w:szCs w:val="20"/>
              </w:rPr>
              <w:t>0.164</w:t>
            </w:r>
          </w:p>
        </w:tc>
        <w:tc>
          <w:tcPr>
            <w:tcW w:w="878" w:type="dxa"/>
            <w:tcBorders>
              <w:top w:val="single" w:sz="4" w:space="0" w:color="auto"/>
              <w:left w:val="single" w:sz="4" w:space="0" w:color="auto"/>
              <w:bottom w:val="double" w:sz="4" w:space="0" w:color="auto"/>
              <w:right w:val="nil"/>
            </w:tcBorders>
            <w:shd w:val="clear" w:color="auto" w:fill="auto"/>
            <w:noWrap/>
            <w:vAlign w:val="center"/>
            <w:hideMark/>
          </w:tcPr>
          <w:p w14:paraId="0B95233F" w14:textId="77777777" w:rsidR="00101BE8" w:rsidRPr="00A16DAD" w:rsidRDefault="00101BE8" w:rsidP="007946D0">
            <w:pPr>
              <w:jc w:val="center"/>
              <w:rPr>
                <w:rFonts w:eastAsia="Times New Roman"/>
                <w:sz w:val="18"/>
                <w:szCs w:val="20"/>
              </w:rPr>
            </w:pPr>
            <w:r w:rsidRPr="00A16DAD">
              <w:rPr>
                <w:rFonts w:eastAsia="Times New Roman"/>
                <w:sz w:val="18"/>
                <w:szCs w:val="20"/>
              </w:rPr>
              <w:t>0.428</w:t>
            </w:r>
          </w:p>
        </w:tc>
        <w:tc>
          <w:tcPr>
            <w:tcW w:w="878" w:type="dxa"/>
            <w:tcBorders>
              <w:top w:val="single" w:sz="4" w:space="0" w:color="auto"/>
              <w:left w:val="nil"/>
              <w:bottom w:val="double" w:sz="4" w:space="0" w:color="auto"/>
              <w:right w:val="single" w:sz="4" w:space="0" w:color="auto"/>
            </w:tcBorders>
            <w:shd w:val="clear" w:color="auto" w:fill="auto"/>
            <w:noWrap/>
            <w:vAlign w:val="center"/>
            <w:hideMark/>
          </w:tcPr>
          <w:p w14:paraId="7375E2ED" w14:textId="77777777" w:rsidR="00101BE8" w:rsidRPr="00A16DAD" w:rsidRDefault="00101BE8" w:rsidP="007946D0">
            <w:pPr>
              <w:jc w:val="center"/>
              <w:rPr>
                <w:rFonts w:eastAsia="Times New Roman"/>
                <w:sz w:val="18"/>
                <w:szCs w:val="20"/>
              </w:rPr>
            </w:pPr>
            <w:r w:rsidRPr="00A16DAD">
              <w:rPr>
                <w:rFonts w:eastAsia="Times New Roman"/>
                <w:sz w:val="18"/>
                <w:szCs w:val="20"/>
              </w:rPr>
              <w:t>0.428</w:t>
            </w:r>
          </w:p>
        </w:tc>
        <w:tc>
          <w:tcPr>
            <w:tcW w:w="878" w:type="dxa"/>
            <w:tcBorders>
              <w:top w:val="single" w:sz="4" w:space="0" w:color="auto"/>
              <w:left w:val="single" w:sz="4" w:space="0" w:color="auto"/>
              <w:bottom w:val="double" w:sz="4" w:space="0" w:color="auto"/>
              <w:right w:val="nil"/>
            </w:tcBorders>
            <w:shd w:val="clear" w:color="auto" w:fill="auto"/>
            <w:noWrap/>
            <w:vAlign w:val="center"/>
            <w:hideMark/>
          </w:tcPr>
          <w:p w14:paraId="0C8FA366" w14:textId="77777777" w:rsidR="00101BE8" w:rsidRPr="00A16DAD" w:rsidRDefault="00101BE8" w:rsidP="007946D0">
            <w:pPr>
              <w:jc w:val="center"/>
              <w:rPr>
                <w:rFonts w:eastAsia="Times New Roman"/>
                <w:sz w:val="18"/>
                <w:szCs w:val="20"/>
              </w:rPr>
            </w:pPr>
            <w:r w:rsidRPr="00A16DAD">
              <w:rPr>
                <w:rFonts w:eastAsia="Times New Roman"/>
                <w:sz w:val="18"/>
                <w:szCs w:val="20"/>
              </w:rPr>
              <w:t>0.491</w:t>
            </w:r>
          </w:p>
        </w:tc>
        <w:tc>
          <w:tcPr>
            <w:tcW w:w="878" w:type="dxa"/>
            <w:tcBorders>
              <w:top w:val="single" w:sz="4" w:space="0" w:color="auto"/>
              <w:left w:val="nil"/>
              <w:bottom w:val="double" w:sz="4" w:space="0" w:color="auto"/>
              <w:right w:val="nil"/>
            </w:tcBorders>
            <w:shd w:val="clear" w:color="auto" w:fill="auto"/>
            <w:noWrap/>
            <w:vAlign w:val="center"/>
            <w:hideMark/>
          </w:tcPr>
          <w:p w14:paraId="7D7C38EC" w14:textId="77777777" w:rsidR="00101BE8" w:rsidRPr="00A16DAD" w:rsidRDefault="00101BE8" w:rsidP="007946D0">
            <w:pPr>
              <w:jc w:val="center"/>
              <w:rPr>
                <w:rFonts w:eastAsia="Times New Roman"/>
                <w:sz w:val="18"/>
                <w:szCs w:val="20"/>
              </w:rPr>
            </w:pPr>
            <w:r w:rsidRPr="00A16DAD">
              <w:rPr>
                <w:rFonts w:eastAsia="Times New Roman"/>
                <w:sz w:val="18"/>
                <w:szCs w:val="20"/>
              </w:rPr>
              <w:t>0.491</w:t>
            </w:r>
          </w:p>
        </w:tc>
      </w:tr>
    </w:tbl>
    <w:p w14:paraId="5A9919A9" w14:textId="77777777" w:rsidR="00854A49" w:rsidRDefault="00854A49" w:rsidP="007E52FA">
      <w:pPr>
        <w:pStyle w:val="Body"/>
        <w:jc w:val="center"/>
        <w:rPr>
          <w:rStyle w:val="Hyperlink0"/>
        </w:rPr>
      </w:pPr>
    </w:p>
    <w:p w14:paraId="7E6A6B43" w14:textId="77777777" w:rsidR="00880491" w:rsidRDefault="00880491" w:rsidP="007E52FA">
      <w:pPr>
        <w:pStyle w:val="Body"/>
        <w:jc w:val="center"/>
        <w:rPr>
          <w:rStyle w:val="Hyperlink0"/>
        </w:rPr>
      </w:pPr>
    </w:p>
    <w:p w14:paraId="53A1DF80" w14:textId="77777777" w:rsidR="00880491" w:rsidRDefault="00880491" w:rsidP="007E52FA">
      <w:pPr>
        <w:pStyle w:val="Body"/>
        <w:jc w:val="center"/>
        <w:rPr>
          <w:rStyle w:val="Hyperlink0"/>
        </w:rPr>
      </w:pPr>
    </w:p>
    <w:p w14:paraId="04081C94" w14:textId="77777777" w:rsidR="00880491" w:rsidRDefault="00880491" w:rsidP="007E52FA">
      <w:pPr>
        <w:pStyle w:val="Body"/>
        <w:jc w:val="center"/>
        <w:rPr>
          <w:rStyle w:val="Hyperlink0"/>
        </w:rPr>
      </w:pPr>
    </w:p>
    <w:p w14:paraId="463CFC88" w14:textId="308E51D4" w:rsidR="00880491" w:rsidRDefault="0040173C" w:rsidP="0040173C">
      <w:pPr>
        <w:pStyle w:val="Body"/>
        <w:rPr>
          <w:rStyle w:val="Hyperlink0"/>
        </w:rPr>
      </w:pPr>
      <w:r w:rsidRPr="00A942CC">
        <w:rPr>
          <w:sz w:val="22"/>
        </w:rPr>
        <w:t xml:space="preserve">Affective polarization has a less relevant role among MORENA supporters because, among this partisan group, the vast majority of the observations are located in one extreme of the index (they like MORENA and highly dislike the PAN and PRI). In a similar way, variables such as opinion of </w:t>
      </w:r>
      <w:proofErr w:type="spellStart"/>
      <w:r w:rsidRPr="00A942CC">
        <w:rPr>
          <w:sz w:val="22"/>
        </w:rPr>
        <w:t>López</w:t>
      </w:r>
      <w:proofErr w:type="spellEnd"/>
      <w:r w:rsidRPr="00A942CC">
        <w:rPr>
          <w:sz w:val="22"/>
        </w:rPr>
        <w:t xml:space="preserve"> </w:t>
      </w:r>
      <w:proofErr w:type="spellStart"/>
      <w:r w:rsidRPr="00A942CC">
        <w:rPr>
          <w:sz w:val="22"/>
        </w:rPr>
        <w:t>Obrador</w:t>
      </w:r>
      <w:proofErr w:type="spellEnd"/>
      <w:r w:rsidRPr="00A942CC">
        <w:rPr>
          <w:sz w:val="22"/>
        </w:rPr>
        <w:t>, political information or conspiracy thinking are not statistically significant (conspiracy thinking only reaches some significance but at the 10% level in 2021)—meaning that partisanship tends to trump the effect of such variables in the dependent variable. Distrust in elections is the only variable that reports some effect</w:t>
      </w:r>
      <w:r>
        <w:rPr>
          <w:sz w:val="22"/>
        </w:rPr>
        <w:t>: a</w:t>
      </w:r>
      <w:r w:rsidRPr="00A942CC">
        <w:rPr>
          <w:sz w:val="22"/>
        </w:rPr>
        <w:t xml:space="preserve">t higher levels of distrust </w:t>
      </w:r>
      <w:r>
        <w:rPr>
          <w:sz w:val="22"/>
        </w:rPr>
        <w:t>of</w:t>
      </w:r>
      <w:r w:rsidRPr="00A942CC">
        <w:rPr>
          <w:sz w:val="22"/>
        </w:rPr>
        <w:t xml:space="preserve"> Mexican elections, MORENA partisans ar</w:t>
      </w:r>
      <w:r>
        <w:rPr>
          <w:sz w:val="22"/>
        </w:rPr>
        <w:t xml:space="preserve">e more likely to believe in </w:t>
      </w:r>
      <w:r w:rsidRPr="00A942CC">
        <w:rPr>
          <w:sz w:val="22"/>
        </w:rPr>
        <w:t>election fraud: increases 22 percentage points in 2018 and 15 percentage points in 2021.</w:t>
      </w:r>
    </w:p>
    <w:p w14:paraId="2CB0D209" w14:textId="77777777" w:rsidR="00880491" w:rsidRDefault="00880491" w:rsidP="0040173C">
      <w:pPr>
        <w:pStyle w:val="Body"/>
        <w:rPr>
          <w:rStyle w:val="Hyperlink0"/>
        </w:rPr>
      </w:pPr>
    </w:p>
    <w:p w14:paraId="16767AF0" w14:textId="77777777" w:rsidR="00880491" w:rsidRDefault="00880491" w:rsidP="007E52FA">
      <w:pPr>
        <w:pStyle w:val="Body"/>
        <w:jc w:val="center"/>
        <w:rPr>
          <w:rStyle w:val="Hyperlink0"/>
        </w:rPr>
      </w:pPr>
    </w:p>
    <w:p w14:paraId="5A571098" w14:textId="77777777" w:rsidR="00880491" w:rsidRDefault="00880491" w:rsidP="007E52FA">
      <w:pPr>
        <w:pStyle w:val="Body"/>
        <w:jc w:val="center"/>
        <w:rPr>
          <w:rStyle w:val="Hyperlink0"/>
        </w:rPr>
      </w:pPr>
    </w:p>
    <w:p w14:paraId="59247507" w14:textId="77777777" w:rsidR="00880491" w:rsidRDefault="00880491" w:rsidP="007E52FA">
      <w:pPr>
        <w:pStyle w:val="Body"/>
        <w:jc w:val="center"/>
        <w:rPr>
          <w:rStyle w:val="Hyperlink0"/>
        </w:rPr>
      </w:pPr>
    </w:p>
    <w:p w14:paraId="66AA7744" w14:textId="77777777" w:rsidR="00880491" w:rsidRDefault="00880491" w:rsidP="007E52FA">
      <w:pPr>
        <w:pStyle w:val="Body"/>
        <w:jc w:val="center"/>
        <w:rPr>
          <w:rStyle w:val="Hyperlink0"/>
        </w:rPr>
      </w:pPr>
    </w:p>
    <w:p w14:paraId="3AC77AEA" w14:textId="77777777" w:rsidR="00F060F9" w:rsidRDefault="00F060F9" w:rsidP="007E52FA">
      <w:pPr>
        <w:pStyle w:val="Body"/>
        <w:jc w:val="center"/>
        <w:rPr>
          <w:rStyle w:val="Hyperlink0"/>
        </w:rPr>
      </w:pPr>
    </w:p>
    <w:p w14:paraId="2FB55807" w14:textId="38279747" w:rsidR="00BD0128" w:rsidRDefault="00BD0128" w:rsidP="00880491">
      <w:pPr>
        <w:rPr>
          <w:rFonts w:eastAsia="Times New Roman"/>
        </w:rPr>
      </w:pPr>
      <w:r w:rsidRPr="00BD0128">
        <w:rPr>
          <w:rFonts w:eastAsia="Times New Roman"/>
          <w:b/>
        </w:rPr>
        <w:t>Figure A1.</w:t>
      </w:r>
      <w:r>
        <w:rPr>
          <w:rFonts w:eastAsia="Times New Roman"/>
        </w:rPr>
        <w:t xml:space="preserve"> Trust in the IFE/INE</w:t>
      </w:r>
      <w:r w:rsidR="00032912">
        <w:rPr>
          <w:rFonts w:eastAsia="Times New Roman"/>
        </w:rPr>
        <w:t xml:space="preserve"> - </w:t>
      </w:r>
      <w:r w:rsidR="00E40969">
        <w:rPr>
          <w:rFonts w:eastAsia="Times New Roman"/>
        </w:rPr>
        <w:t>Annual averages</w:t>
      </w:r>
      <w:r w:rsidR="00032912">
        <w:rPr>
          <w:rFonts w:eastAsia="Times New Roman"/>
        </w:rPr>
        <w:t xml:space="preserve"> as reported in Moreno (2022</w:t>
      </w:r>
      <w:r w:rsidR="00E40969">
        <w:rPr>
          <w:rFonts w:eastAsia="Times New Roman"/>
        </w:rPr>
        <w:t>)</w:t>
      </w:r>
    </w:p>
    <w:p w14:paraId="3E33DBBC" w14:textId="77777777" w:rsidR="00674304" w:rsidRDefault="00674304" w:rsidP="00880491">
      <w:pPr>
        <w:rPr>
          <w:rFonts w:eastAsia="Times New Roman"/>
        </w:rPr>
      </w:pPr>
    </w:p>
    <w:p w14:paraId="66818D7E" w14:textId="4CEA55A3" w:rsidR="00674304" w:rsidRDefault="00674304" w:rsidP="00880491">
      <w:pPr>
        <w:rPr>
          <w:rFonts w:eastAsia="Times New Roman"/>
        </w:rPr>
      </w:pPr>
      <w:r>
        <w:rPr>
          <w:rFonts w:eastAsia="Times New Roman"/>
        </w:rPr>
        <w:t xml:space="preserve">To what extent do your trust the </w:t>
      </w:r>
      <w:proofErr w:type="spellStart"/>
      <w:r>
        <w:rPr>
          <w:rFonts w:eastAsia="Times New Roman"/>
        </w:rPr>
        <w:t>Instituto</w:t>
      </w:r>
      <w:proofErr w:type="spellEnd"/>
      <w:r>
        <w:rPr>
          <w:rFonts w:eastAsia="Times New Roman"/>
        </w:rPr>
        <w:t xml:space="preserve"> Federal Electoral/</w:t>
      </w:r>
      <w:proofErr w:type="spellStart"/>
      <w:r>
        <w:rPr>
          <w:rFonts w:eastAsia="Times New Roman"/>
        </w:rPr>
        <w:t>Instituto</w:t>
      </w:r>
      <w:proofErr w:type="spellEnd"/>
      <w:r>
        <w:rPr>
          <w:rFonts w:eastAsia="Times New Roman"/>
        </w:rPr>
        <w:t xml:space="preserve"> Nacional Electoral…?</w:t>
      </w:r>
    </w:p>
    <w:p w14:paraId="25F32E5B" w14:textId="4A7604BB" w:rsidR="00E40969" w:rsidRPr="00E40969" w:rsidRDefault="00E40969" w:rsidP="00880491">
      <w:pPr>
        <w:rPr>
          <w:rFonts w:eastAsia="Times New Roman"/>
          <w:i/>
        </w:rPr>
      </w:pPr>
      <w:r w:rsidRPr="00E40969">
        <w:rPr>
          <w:rFonts w:eastAsia="Times New Roman"/>
          <w:i/>
        </w:rPr>
        <w:t>A great deal, somewhat, not much, not at all.</w:t>
      </w:r>
    </w:p>
    <w:p w14:paraId="3DD51673" w14:textId="77777777" w:rsidR="00856C46" w:rsidRDefault="00856C46" w:rsidP="00880491">
      <w:pPr>
        <w:rPr>
          <w:rFonts w:eastAsia="Times New Roman"/>
        </w:rPr>
      </w:pPr>
    </w:p>
    <w:p w14:paraId="63E77D15" w14:textId="77777777" w:rsidR="00A72753" w:rsidRDefault="00A72753" w:rsidP="00880491">
      <w:pPr>
        <w:rPr>
          <w:rFonts w:eastAsia="Times New Roman"/>
        </w:rPr>
      </w:pPr>
    </w:p>
    <w:p w14:paraId="42B68697" w14:textId="21CFA4E1" w:rsidR="00A72753" w:rsidRDefault="00856C46" w:rsidP="00880491">
      <w:pPr>
        <w:rPr>
          <w:rFonts w:eastAsia="Times New Roman"/>
        </w:rPr>
      </w:pPr>
      <w:r>
        <w:rPr>
          <w:noProof/>
        </w:rPr>
        <w:drawing>
          <wp:inline distT="0" distB="0" distL="0" distR="0" wp14:anchorId="35F50549" wp14:editId="6B5BDA5D">
            <wp:extent cx="5426753" cy="3600063"/>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656"/>
                    <a:stretch/>
                  </pic:blipFill>
                  <pic:spPr bwMode="auto">
                    <a:xfrm>
                      <a:off x="0" y="0"/>
                      <a:ext cx="5437898" cy="3607457"/>
                    </a:xfrm>
                    <a:prstGeom prst="rect">
                      <a:avLst/>
                    </a:prstGeom>
                    <a:ln>
                      <a:noFill/>
                    </a:ln>
                    <a:extLst>
                      <a:ext uri="{53640926-AAD7-44D8-BBD7-CCE9431645EC}">
                        <a14:shadowObscured xmlns:a14="http://schemas.microsoft.com/office/drawing/2010/main"/>
                      </a:ext>
                    </a:extLst>
                  </pic:spPr>
                </pic:pic>
              </a:graphicData>
            </a:graphic>
          </wp:inline>
        </w:drawing>
      </w:r>
    </w:p>
    <w:p w14:paraId="2CA0501A" w14:textId="572AFB91" w:rsidR="00E40969" w:rsidRPr="00E90BFE" w:rsidRDefault="00E40969" w:rsidP="00880491">
      <w:pPr>
        <w:rPr>
          <w:rFonts w:eastAsia="Times New Roman"/>
          <w:lang w:val="es-ES"/>
        </w:rPr>
      </w:pPr>
      <w:proofErr w:type="spellStart"/>
      <w:r w:rsidRPr="00E90BFE">
        <w:rPr>
          <w:rFonts w:eastAsia="Times New Roman"/>
          <w:lang w:val="es-ES"/>
        </w:rPr>
        <w:t>Source</w:t>
      </w:r>
      <w:proofErr w:type="spellEnd"/>
      <w:r w:rsidRPr="00E90BFE">
        <w:rPr>
          <w:rFonts w:eastAsia="Times New Roman"/>
          <w:lang w:val="es-ES"/>
        </w:rPr>
        <w:t xml:space="preserve">: Moreno (2022), El Financiero. </w:t>
      </w:r>
    </w:p>
    <w:p w14:paraId="4F0796F5" w14:textId="2701D3ED" w:rsidR="00880491" w:rsidRPr="00E90BFE" w:rsidRDefault="00880491" w:rsidP="00880491">
      <w:pPr>
        <w:rPr>
          <w:rFonts w:eastAsia="Times New Roman"/>
          <w:lang w:val="es-ES"/>
        </w:rPr>
      </w:pPr>
    </w:p>
    <w:p w14:paraId="2A860F78" w14:textId="77777777" w:rsidR="00880491" w:rsidRPr="00E90BFE" w:rsidRDefault="00880491" w:rsidP="007E52FA">
      <w:pPr>
        <w:pStyle w:val="Body"/>
        <w:jc w:val="center"/>
        <w:rPr>
          <w:rStyle w:val="Hyperlink0"/>
          <w:lang w:val="es-ES"/>
        </w:rPr>
      </w:pPr>
    </w:p>
    <w:p w14:paraId="72876E1C" w14:textId="77777777" w:rsidR="00BD0128" w:rsidRPr="00E90BFE" w:rsidRDefault="00BD0128" w:rsidP="007E52FA">
      <w:pPr>
        <w:pStyle w:val="Body"/>
        <w:jc w:val="center"/>
        <w:rPr>
          <w:rStyle w:val="Hyperlink0"/>
          <w:lang w:val="es-ES"/>
        </w:rPr>
      </w:pPr>
    </w:p>
    <w:p w14:paraId="50982E85" w14:textId="77777777" w:rsidR="00BD0128" w:rsidRPr="00E90BFE" w:rsidRDefault="00BD0128" w:rsidP="007E52FA">
      <w:pPr>
        <w:pStyle w:val="Body"/>
        <w:jc w:val="center"/>
        <w:rPr>
          <w:rStyle w:val="Hyperlink0"/>
          <w:lang w:val="es-ES"/>
        </w:rPr>
      </w:pPr>
    </w:p>
    <w:p w14:paraId="793D7204" w14:textId="77777777" w:rsidR="00BD0128" w:rsidRPr="00E90BFE" w:rsidRDefault="00BD0128" w:rsidP="007E52FA">
      <w:pPr>
        <w:pStyle w:val="Body"/>
        <w:jc w:val="center"/>
        <w:rPr>
          <w:rStyle w:val="Hyperlink0"/>
          <w:lang w:val="es-ES"/>
        </w:rPr>
      </w:pPr>
    </w:p>
    <w:p w14:paraId="454BEB27" w14:textId="77777777" w:rsidR="00BD0128" w:rsidRPr="00E90BFE" w:rsidRDefault="00BD0128" w:rsidP="007E52FA">
      <w:pPr>
        <w:pStyle w:val="Body"/>
        <w:jc w:val="center"/>
        <w:rPr>
          <w:rStyle w:val="Hyperlink0"/>
          <w:lang w:val="es-ES"/>
        </w:rPr>
      </w:pPr>
    </w:p>
    <w:p w14:paraId="0C891FFF" w14:textId="77777777" w:rsidR="00BD0128" w:rsidRPr="00E90BFE" w:rsidRDefault="00BD0128" w:rsidP="007E52FA">
      <w:pPr>
        <w:pStyle w:val="Body"/>
        <w:jc w:val="center"/>
        <w:rPr>
          <w:rStyle w:val="Hyperlink0"/>
          <w:lang w:val="es-ES"/>
        </w:rPr>
      </w:pPr>
    </w:p>
    <w:p w14:paraId="039D318A" w14:textId="77777777" w:rsidR="00BD0128" w:rsidRPr="00E90BFE" w:rsidRDefault="00BD0128" w:rsidP="007E52FA">
      <w:pPr>
        <w:pStyle w:val="Body"/>
        <w:jc w:val="center"/>
        <w:rPr>
          <w:rStyle w:val="Hyperlink0"/>
          <w:lang w:val="es-ES"/>
        </w:rPr>
      </w:pPr>
    </w:p>
    <w:p w14:paraId="40821B94" w14:textId="77777777" w:rsidR="00BD0128" w:rsidRPr="00E90BFE" w:rsidRDefault="00BD0128" w:rsidP="007E52FA">
      <w:pPr>
        <w:pStyle w:val="Body"/>
        <w:jc w:val="center"/>
        <w:rPr>
          <w:rStyle w:val="Hyperlink0"/>
          <w:lang w:val="es-ES"/>
        </w:rPr>
      </w:pPr>
    </w:p>
    <w:p w14:paraId="5A68C931" w14:textId="77777777" w:rsidR="00BD0128" w:rsidRPr="00E90BFE" w:rsidRDefault="00BD0128" w:rsidP="007E52FA">
      <w:pPr>
        <w:pStyle w:val="Body"/>
        <w:jc w:val="center"/>
        <w:rPr>
          <w:rStyle w:val="Hyperlink0"/>
          <w:lang w:val="es-ES"/>
        </w:rPr>
      </w:pPr>
    </w:p>
    <w:p w14:paraId="00FB4122" w14:textId="77777777" w:rsidR="00BD0128" w:rsidRPr="00E90BFE" w:rsidRDefault="00BD0128" w:rsidP="007E52FA">
      <w:pPr>
        <w:pStyle w:val="Body"/>
        <w:jc w:val="center"/>
        <w:rPr>
          <w:rStyle w:val="Hyperlink0"/>
          <w:lang w:val="es-ES"/>
        </w:rPr>
      </w:pPr>
    </w:p>
    <w:p w14:paraId="41FE7125" w14:textId="77777777" w:rsidR="00BD0128" w:rsidRPr="00E90BFE" w:rsidRDefault="00BD0128" w:rsidP="007E52FA">
      <w:pPr>
        <w:pStyle w:val="Body"/>
        <w:jc w:val="center"/>
        <w:rPr>
          <w:rStyle w:val="Hyperlink0"/>
          <w:lang w:val="es-ES"/>
        </w:rPr>
      </w:pPr>
    </w:p>
    <w:p w14:paraId="59477055" w14:textId="77777777" w:rsidR="00BD0128" w:rsidRDefault="00BD0128" w:rsidP="007E52FA">
      <w:pPr>
        <w:pStyle w:val="Body"/>
        <w:jc w:val="center"/>
        <w:rPr>
          <w:rStyle w:val="Hyperlink0"/>
          <w:lang w:val="es-ES"/>
        </w:rPr>
      </w:pPr>
    </w:p>
    <w:p w14:paraId="3A7951A0" w14:textId="77777777" w:rsidR="00FB5AA8" w:rsidRDefault="00FB5AA8" w:rsidP="007E52FA">
      <w:pPr>
        <w:pStyle w:val="Body"/>
        <w:jc w:val="center"/>
        <w:rPr>
          <w:rStyle w:val="Hyperlink0"/>
          <w:lang w:val="es-ES"/>
        </w:rPr>
      </w:pPr>
    </w:p>
    <w:p w14:paraId="5B3D4250" w14:textId="77777777" w:rsidR="00FB5AA8" w:rsidRPr="00E90BFE" w:rsidRDefault="00FB5AA8" w:rsidP="007E52FA">
      <w:pPr>
        <w:pStyle w:val="Body"/>
        <w:jc w:val="center"/>
        <w:rPr>
          <w:rStyle w:val="Hyperlink0"/>
          <w:lang w:val="es-ES"/>
        </w:rPr>
      </w:pPr>
    </w:p>
    <w:p w14:paraId="24AD54A8" w14:textId="77777777" w:rsidR="00BD0128" w:rsidRPr="00E90BFE" w:rsidRDefault="00BD0128" w:rsidP="007E52FA">
      <w:pPr>
        <w:pStyle w:val="Body"/>
        <w:jc w:val="center"/>
        <w:rPr>
          <w:rStyle w:val="Hyperlink0"/>
          <w:lang w:val="es-ES"/>
        </w:rPr>
      </w:pPr>
    </w:p>
    <w:p w14:paraId="28957A76" w14:textId="77777777" w:rsidR="00BD0128" w:rsidRPr="00E90BFE" w:rsidRDefault="00BD0128" w:rsidP="007E52FA">
      <w:pPr>
        <w:pStyle w:val="Body"/>
        <w:jc w:val="center"/>
        <w:rPr>
          <w:rStyle w:val="Hyperlink0"/>
          <w:lang w:val="es-ES"/>
        </w:rPr>
      </w:pPr>
    </w:p>
    <w:p w14:paraId="0987DB02" w14:textId="77777777" w:rsidR="00BD0128" w:rsidRPr="00E90BFE" w:rsidRDefault="00BD0128" w:rsidP="007E52FA">
      <w:pPr>
        <w:pStyle w:val="Body"/>
        <w:jc w:val="center"/>
        <w:rPr>
          <w:rStyle w:val="Hyperlink0"/>
          <w:lang w:val="es-ES"/>
        </w:rPr>
      </w:pPr>
    </w:p>
    <w:p w14:paraId="751229F2" w14:textId="77777777" w:rsidR="00BD0128" w:rsidRPr="00E90BFE" w:rsidRDefault="00BD0128" w:rsidP="0009276D">
      <w:pPr>
        <w:pStyle w:val="Body"/>
        <w:rPr>
          <w:rStyle w:val="Hyperlink0"/>
          <w:lang w:val="es-ES"/>
        </w:rPr>
      </w:pPr>
    </w:p>
    <w:p w14:paraId="325D6646" w14:textId="4FE6A053" w:rsidR="00BD0128" w:rsidRDefault="00BD0128" w:rsidP="00BD0128">
      <w:pPr>
        <w:rPr>
          <w:rFonts w:eastAsia="Times New Roman"/>
        </w:rPr>
      </w:pPr>
      <w:r w:rsidRPr="00E90BFE">
        <w:rPr>
          <w:rFonts w:eastAsia="Times New Roman"/>
          <w:b/>
          <w:lang w:val="es-ES"/>
        </w:rPr>
        <w:t>Figure A2.</w:t>
      </w:r>
      <w:r w:rsidRPr="00E90BFE">
        <w:rPr>
          <w:rFonts w:eastAsia="Times New Roman"/>
          <w:lang w:val="es-ES"/>
        </w:rPr>
        <w:t xml:space="preserve"> </w:t>
      </w:r>
      <w:r>
        <w:rPr>
          <w:rFonts w:eastAsia="Times New Roman"/>
        </w:rPr>
        <w:t>Among MORENA partisans</w:t>
      </w:r>
    </w:p>
    <w:p w14:paraId="56C93D1C" w14:textId="77777777" w:rsidR="0032521F" w:rsidRDefault="0032521F" w:rsidP="00BD0128">
      <w:pPr>
        <w:rPr>
          <w:rFonts w:eastAsia="Times New Roman"/>
        </w:rPr>
      </w:pPr>
    </w:p>
    <w:p w14:paraId="54E00CF1" w14:textId="155F9326" w:rsidR="00BD0128" w:rsidRDefault="00BD0128" w:rsidP="007E52FA">
      <w:pPr>
        <w:pStyle w:val="Body"/>
        <w:jc w:val="center"/>
        <w:rPr>
          <w:rStyle w:val="Hyperlink0"/>
        </w:rPr>
      </w:pPr>
      <w:r>
        <w:rPr>
          <w:rStyle w:val="Hyperlink0"/>
        </w:rPr>
        <w:t>(2018</w:t>
      </w:r>
      <w:r w:rsidR="00FB5AA8">
        <w:rPr>
          <w:rStyle w:val="Hyperlink0"/>
        </w:rPr>
        <w:t xml:space="preserve"> Survey</w:t>
      </w:r>
      <w:r>
        <w:rPr>
          <w:rStyle w:val="Hyperlink0"/>
        </w:rPr>
        <w:t>)</w:t>
      </w:r>
    </w:p>
    <w:p w14:paraId="767031F6" w14:textId="77777777" w:rsidR="00854A49" w:rsidRDefault="00854A49" w:rsidP="00BD0128">
      <w:pPr>
        <w:pStyle w:val="BodyA"/>
        <w:ind w:left="720" w:hanging="720"/>
        <w:jc w:val="center"/>
      </w:pPr>
      <w:r w:rsidRPr="0004181F">
        <w:rPr>
          <w:noProof/>
        </w:rPr>
        <w:drawing>
          <wp:inline distT="0" distB="0" distL="0" distR="0" wp14:anchorId="02597CD5" wp14:editId="3E16B2A6">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200" cy="3657600"/>
                    </a:xfrm>
                    <a:prstGeom prst="rect">
                      <a:avLst/>
                    </a:prstGeom>
                  </pic:spPr>
                </pic:pic>
              </a:graphicData>
            </a:graphic>
          </wp:inline>
        </w:drawing>
      </w:r>
    </w:p>
    <w:p w14:paraId="17CA6026" w14:textId="6C874745" w:rsidR="00BD0128" w:rsidRDefault="00BD0128" w:rsidP="00BD0128">
      <w:pPr>
        <w:pStyle w:val="BodyA"/>
        <w:ind w:left="720" w:hanging="720"/>
        <w:jc w:val="center"/>
      </w:pPr>
      <w:r>
        <w:t>(</w:t>
      </w:r>
      <w:r w:rsidR="00E40969">
        <w:t xml:space="preserve">Mexican Election Study </w:t>
      </w:r>
      <w:r>
        <w:t>2021)</w:t>
      </w:r>
    </w:p>
    <w:p w14:paraId="456E080F" w14:textId="77777777" w:rsidR="00854A49" w:rsidRDefault="00854A49" w:rsidP="00BD0128">
      <w:pPr>
        <w:pStyle w:val="BodyA"/>
        <w:ind w:left="720" w:hanging="720"/>
        <w:jc w:val="center"/>
      </w:pPr>
      <w:r w:rsidRPr="002B4B7F">
        <w:rPr>
          <w:noProof/>
        </w:rPr>
        <w:drawing>
          <wp:inline distT="0" distB="0" distL="0" distR="0" wp14:anchorId="07D057C9" wp14:editId="5EC47D74">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2937F66D" w14:textId="77777777" w:rsidR="00854A49" w:rsidRDefault="00854A49" w:rsidP="00854A49">
      <w:pPr>
        <w:pStyle w:val="BodyA"/>
        <w:ind w:left="720" w:hanging="720"/>
      </w:pPr>
    </w:p>
    <w:p w14:paraId="62F5784E" w14:textId="77777777" w:rsidR="00854A49" w:rsidRDefault="00854A49" w:rsidP="00854A49">
      <w:pPr>
        <w:pStyle w:val="BodyA"/>
        <w:ind w:left="720" w:hanging="720"/>
      </w:pPr>
    </w:p>
    <w:p w14:paraId="66EABA64" w14:textId="1CC622B9" w:rsidR="00BD0128" w:rsidRDefault="00BD0128" w:rsidP="00BD0128">
      <w:pPr>
        <w:rPr>
          <w:rFonts w:eastAsia="Times New Roman"/>
        </w:rPr>
      </w:pPr>
      <w:r w:rsidRPr="00BD0128">
        <w:rPr>
          <w:rFonts w:eastAsia="Times New Roman"/>
          <w:b/>
        </w:rPr>
        <w:t>Figure</w:t>
      </w:r>
      <w:r>
        <w:rPr>
          <w:rFonts w:eastAsia="Times New Roman"/>
          <w:b/>
        </w:rPr>
        <w:t xml:space="preserve"> A3</w:t>
      </w:r>
      <w:r w:rsidRPr="00BD0128">
        <w:rPr>
          <w:rFonts w:eastAsia="Times New Roman"/>
          <w:b/>
        </w:rPr>
        <w:t>.</w:t>
      </w:r>
      <w:r>
        <w:rPr>
          <w:rFonts w:eastAsia="Times New Roman"/>
        </w:rPr>
        <w:t xml:space="preserve"> AMLO’s Feeling thermometer</w:t>
      </w:r>
      <w:r w:rsidR="00E40969">
        <w:rPr>
          <w:rFonts w:eastAsia="Times New Roman"/>
        </w:rPr>
        <w:t xml:space="preserve"> effect on the treatment condition</w:t>
      </w:r>
    </w:p>
    <w:p w14:paraId="0F0BA4A6" w14:textId="77777777" w:rsidR="00854A49" w:rsidRDefault="00854A49" w:rsidP="00854A49">
      <w:pPr>
        <w:pStyle w:val="BodyA"/>
        <w:ind w:left="720" w:hanging="720"/>
      </w:pPr>
    </w:p>
    <w:p w14:paraId="4F8A78F3" w14:textId="77777777" w:rsidR="00854A49" w:rsidRDefault="00854A49" w:rsidP="00854A49">
      <w:pPr>
        <w:pStyle w:val="BodyA"/>
        <w:ind w:left="720" w:hanging="720"/>
        <w:jc w:val="center"/>
      </w:pPr>
      <w:r w:rsidRPr="000A300C">
        <w:rPr>
          <w:noProof/>
        </w:rPr>
        <w:drawing>
          <wp:inline distT="0" distB="0" distL="0" distR="0" wp14:anchorId="330DB743" wp14:editId="303C634D">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0E4EDBF8" w14:textId="77777777" w:rsidR="00854A49" w:rsidRDefault="00854A49" w:rsidP="00854A49">
      <w:pPr>
        <w:pStyle w:val="BodyA"/>
        <w:ind w:left="720" w:hanging="720"/>
      </w:pPr>
    </w:p>
    <w:p w14:paraId="3E7A5B43" w14:textId="77777777" w:rsidR="00854A49" w:rsidRDefault="00854A49" w:rsidP="007E52FA">
      <w:pPr>
        <w:pStyle w:val="Body"/>
        <w:jc w:val="center"/>
        <w:rPr>
          <w:rStyle w:val="Hyperlink0"/>
        </w:rPr>
      </w:pPr>
    </w:p>
    <w:p w14:paraId="53D34DB9" w14:textId="77777777" w:rsidR="00034939" w:rsidRDefault="00034939" w:rsidP="007E52FA">
      <w:pPr>
        <w:pStyle w:val="Body"/>
        <w:jc w:val="center"/>
        <w:rPr>
          <w:rStyle w:val="Hyperlink0"/>
        </w:rPr>
      </w:pPr>
    </w:p>
    <w:p w14:paraId="4BA673BE" w14:textId="77777777" w:rsidR="007E52FA" w:rsidRDefault="007E52FA" w:rsidP="007E52FA">
      <w:pPr>
        <w:pStyle w:val="Body"/>
        <w:jc w:val="center"/>
        <w:rPr>
          <w:rStyle w:val="Hyperlink0"/>
        </w:rPr>
      </w:pPr>
    </w:p>
    <w:p w14:paraId="243283FA" w14:textId="77777777" w:rsidR="008F0714" w:rsidRDefault="008F0714" w:rsidP="007E52FA">
      <w:pPr>
        <w:pStyle w:val="Body"/>
        <w:jc w:val="center"/>
        <w:rPr>
          <w:rStyle w:val="Hyperlink0"/>
        </w:rPr>
      </w:pPr>
    </w:p>
    <w:p w14:paraId="40FDDFDE" w14:textId="77777777" w:rsidR="008F0714" w:rsidRDefault="008F0714" w:rsidP="007E52FA">
      <w:pPr>
        <w:pStyle w:val="Body"/>
        <w:jc w:val="center"/>
        <w:rPr>
          <w:rStyle w:val="Hyperlink0"/>
        </w:rPr>
      </w:pPr>
    </w:p>
    <w:p w14:paraId="66821D84" w14:textId="77777777" w:rsidR="008F0714" w:rsidRDefault="008F0714" w:rsidP="007E52FA">
      <w:pPr>
        <w:pStyle w:val="Body"/>
        <w:jc w:val="center"/>
        <w:rPr>
          <w:rStyle w:val="Hyperlink0"/>
        </w:rPr>
      </w:pPr>
    </w:p>
    <w:p w14:paraId="28B330F0" w14:textId="77777777" w:rsidR="008F0714" w:rsidRDefault="008F0714" w:rsidP="007E52FA">
      <w:pPr>
        <w:pStyle w:val="Body"/>
        <w:jc w:val="center"/>
        <w:rPr>
          <w:rStyle w:val="Hyperlink0"/>
        </w:rPr>
      </w:pPr>
    </w:p>
    <w:p w14:paraId="7D6934CF" w14:textId="77777777" w:rsidR="008F0714" w:rsidRDefault="008F0714" w:rsidP="007E52FA">
      <w:pPr>
        <w:pStyle w:val="Body"/>
        <w:jc w:val="center"/>
        <w:rPr>
          <w:rStyle w:val="Hyperlink0"/>
        </w:rPr>
      </w:pPr>
    </w:p>
    <w:p w14:paraId="481BF04B" w14:textId="77777777" w:rsidR="008F0714" w:rsidRDefault="008F0714" w:rsidP="007E52FA">
      <w:pPr>
        <w:pStyle w:val="Body"/>
        <w:jc w:val="center"/>
        <w:rPr>
          <w:rStyle w:val="Hyperlink0"/>
        </w:rPr>
      </w:pPr>
    </w:p>
    <w:p w14:paraId="72DE5A44" w14:textId="77777777" w:rsidR="008F0714" w:rsidRDefault="008F0714" w:rsidP="007E52FA">
      <w:pPr>
        <w:pStyle w:val="Body"/>
        <w:jc w:val="center"/>
        <w:rPr>
          <w:rStyle w:val="Hyperlink0"/>
        </w:rPr>
      </w:pPr>
    </w:p>
    <w:p w14:paraId="5739C78E" w14:textId="77777777" w:rsidR="008F0714" w:rsidRDefault="008F0714" w:rsidP="007E52FA">
      <w:pPr>
        <w:pStyle w:val="Body"/>
        <w:jc w:val="center"/>
        <w:rPr>
          <w:rStyle w:val="Hyperlink0"/>
        </w:rPr>
      </w:pPr>
    </w:p>
    <w:p w14:paraId="5EA97F4E" w14:textId="77777777" w:rsidR="008F0714" w:rsidRDefault="008F0714" w:rsidP="007E52FA">
      <w:pPr>
        <w:pStyle w:val="Body"/>
        <w:jc w:val="center"/>
        <w:rPr>
          <w:rStyle w:val="Hyperlink0"/>
        </w:rPr>
      </w:pPr>
    </w:p>
    <w:p w14:paraId="2785C2AE" w14:textId="77777777" w:rsidR="008F0714" w:rsidRDefault="008F0714" w:rsidP="007E52FA">
      <w:pPr>
        <w:pStyle w:val="Body"/>
        <w:jc w:val="center"/>
        <w:rPr>
          <w:rStyle w:val="Hyperlink0"/>
        </w:rPr>
      </w:pPr>
    </w:p>
    <w:p w14:paraId="518A63E7" w14:textId="77777777" w:rsidR="008F0714" w:rsidRDefault="008F0714" w:rsidP="007E52FA">
      <w:pPr>
        <w:pStyle w:val="Body"/>
        <w:jc w:val="center"/>
        <w:rPr>
          <w:rStyle w:val="Hyperlink0"/>
        </w:rPr>
      </w:pPr>
    </w:p>
    <w:p w14:paraId="452774D4" w14:textId="77777777" w:rsidR="008F0714" w:rsidRDefault="008F0714" w:rsidP="007E52FA">
      <w:pPr>
        <w:pStyle w:val="Body"/>
        <w:jc w:val="center"/>
        <w:rPr>
          <w:rStyle w:val="Hyperlink0"/>
        </w:rPr>
      </w:pPr>
    </w:p>
    <w:p w14:paraId="15B9AFAD" w14:textId="77777777" w:rsidR="008F0714" w:rsidRDefault="008F0714" w:rsidP="007E52FA">
      <w:pPr>
        <w:pStyle w:val="Body"/>
        <w:jc w:val="center"/>
        <w:rPr>
          <w:rStyle w:val="Hyperlink0"/>
        </w:rPr>
      </w:pPr>
    </w:p>
    <w:p w14:paraId="0F953E57" w14:textId="77777777" w:rsidR="008F0714" w:rsidRDefault="008F0714" w:rsidP="007E52FA">
      <w:pPr>
        <w:pStyle w:val="Body"/>
        <w:jc w:val="center"/>
        <w:rPr>
          <w:rStyle w:val="Hyperlink0"/>
        </w:rPr>
      </w:pPr>
    </w:p>
    <w:p w14:paraId="7B0A9216" w14:textId="77777777" w:rsidR="00BD0128" w:rsidRDefault="00BD0128" w:rsidP="007E52FA">
      <w:pPr>
        <w:pStyle w:val="Body"/>
        <w:jc w:val="center"/>
        <w:rPr>
          <w:rStyle w:val="Hyperlink0"/>
        </w:rPr>
      </w:pPr>
    </w:p>
    <w:p w14:paraId="5F934470" w14:textId="77777777" w:rsidR="00BD0128" w:rsidRDefault="00BD0128" w:rsidP="007E52FA">
      <w:pPr>
        <w:pStyle w:val="Body"/>
        <w:jc w:val="center"/>
        <w:rPr>
          <w:rStyle w:val="Hyperlink0"/>
        </w:rPr>
      </w:pPr>
    </w:p>
    <w:p w14:paraId="6B8555D0" w14:textId="77777777" w:rsidR="008F0714" w:rsidRDefault="008F0714" w:rsidP="007E52FA">
      <w:pPr>
        <w:pStyle w:val="Body"/>
        <w:jc w:val="center"/>
        <w:rPr>
          <w:rStyle w:val="Hyperlink0"/>
        </w:rPr>
      </w:pPr>
    </w:p>
    <w:p w14:paraId="7539EDF7" w14:textId="77777777" w:rsidR="008F0714" w:rsidRDefault="008F0714" w:rsidP="007E52FA">
      <w:pPr>
        <w:pStyle w:val="Body"/>
        <w:jc w:val="center"/>
        <w:rPr>
          <w:rStyle w:val="Hyperlink0"/>
        </w:rPr>
      </w:pPr>
    </w:p>
    <w:p w14:paraId="4A6B2207" w14:textId="77777777" w:rsidR="008F0714" w:rsidRPr="005757C3" w:rsidRDefault="008F0714" w:rsidP="007E52FA">
      <w:pPr>
        <w:pStyle w:val="Body"/>
        <w:jc w:val="center"/>
        <w:rPr>
          <w:rStyle w:val="Hyperlink0"/>
        </w:rPr>
      </w:pPr>
    </w:p>
    <w:p w14:paraId="49511D50" w14:textId="77777777" w:rsidR="00034939" w:rsidRDefault="00034939" w:rsidP="007E52FA">
      <w:pPr>
        <w:pStyle w:val="Body"/>
        <w:jc w:val="center"/>
        <w:rPr>
          <w:rStyle w:val="Hyperlink0"/>
        </w:rPr>
      </w:pPr>
    </w:p>
    <w:p w14:paraId="48FE71F0" w14:textId="4B3F5BB7" w:rsidR="00A16806" w:rsidRPr="003D54E5" w:rsidRDefault="00A16806" w:rsidP="00A16806">
      <w:pPr>
        <w:pStyle w:val="BodyA"/>
        <w:ind w:left="720" w:hanging="720"/>
        <w:rPr>
          <w:b/>
        </w:rPr>
      </w:pPr>
      <w:r w:rsidRPr="003D54E5">
        <w:rPr>
          <w:b/>
        </w:rPr>
        <w:t>Appendix</w:t>
      </w:r>
      <w:r w:rsidR="00E052A1">
        <w:rPr>
          <w:b/>
        </w:rPr>
        <w:t xml:space="preserve"> </w:t>
      </w:r>
      <w:r w:rsidR="007E52FA" w:rsidRPr="003D54E5">
        <w:rPr>
          <w:b/>
        </w:rPr>
        <w:t>B</w:t>
      </w:r>
      <w:r w:rsidR="00E052A1">
        <w:rPr>
          <w:b/>
        </w:rPr>
        <w:t>.</w:t>
      </w:r>
    </w:p>
    <w:p w14:paraId="375186C4" w14:textId="77777777" w:rsidR="00034939" w:rsidRDefault="00034939" w:rsidP="00A16806">
      <w:pPr>
        <w:pStyle w:val="BodyA"/>
        <w:ind w:left="720" w:hanging="720"/>
      </w:pPr>
      <w:bookmarkStart w:id="0" w:name="_GoBack"/>
      <w:bookmarkEnd w:id="0"/>
    </w:p>
    <w:p w14:paraId="32908964" w14:textId="035CC5AA" w:rsidR="00A16806" w:rsidRDefault="00A16806" w:rsidP="00E76E67">
      <w:pPr>
        <w:pStyle w:val="Body"/>
        <w:ind w:firstLine="708"/>
      </w:pPr>
      <w:r>
        <w:t xml:space="preserve">A further issue to consider is that unlike the U.S., Mexico does not have a two-party system and, therefore, the measure of </w:t>
      </w:r>
      <w:r w:rsidR="007C38E6">
        <w:t>a</w:t>
      </w:r>
      <w:r w:rsidR="007C38E6" w:rsidRPr="007C38E6">
        <w:t>ff</w:t>
      </w:r>
      <w:r w:rsidR="007C38E6">
        <w:t>ective p</w:t>
      </w:r>
      <w:r w:rsidR="007C38E6" w:rsidRPr="007C38E6">
        <w:t xml:space="preserve">olarization </w:t>
      </w:r>
      <w:r>
        <w:t xml:space="preserve">used in the </w:t>
      </w:r>
      <w:r w:rsidR="007C38E6">
        <w:t>main document</w:t>
      </w:r>
      <w:r>
        <w:t xml:space="preserve"> (i.e., the difference between voters’ opinion of MORENA and their average opinion of the PAN and the PRI) can obscure some differences between the PAN and the PRI. As an alternative,</w:t>
      </w:r>
      <w:r w:rsidR="00E052A1">
        <w:t xml:space="preserve"> the models presented in table B1 and figure B1</w:t>
      </w:r>
      <w:r>
        <w:t xml:space="preserve"> separate </w:t>
      </w:r>
      <w:proofErr w:type="spellStart"/>
      <w:r>
        <w:t>i</w:t>
      </w:r>
      <w:proofErr w:type="spellEnd"/>
      <w:r>
        <w:t>) voters who have a very positive opinion of MORENA and a very negative opinion of the PRI and ii) voters who have a very positive opinion of MORENA and a very negative opinion of the PAN.</w:t>
      </w:r>
      <w:r>
        <w:rPr>
          <w:vertAlign w:val="superscript"/>
        </w:rPr>
        <w:footnoteReference w:id="1"/>
      </w:r>
      <w:r>
        <w:t xml:space="preserve"> The results are fairly similar with the inclusion of </w:t>
      </w:r>
      <w:r w:rsidR="007C38E6">
        <w:t>a</w:t>
      </w:r>
      <w:r w:rsidR="007C38E6" w:rsidRPr="007C38E6">
        <w:t>ff</w:t>
      </w:r>
      <w:r w:rsidR="003A4750">
        <w:t>ective p</w:t>
      </w:r>
      <w:r w:rsidR="007C38E6" w:rsidRPr="007C38E6">
        <w:t>olarization</w:t>
      </w:r>
      <w:r>
        <w:t xml:space="preserve"> relative to the PAN or relative to the PRI (PAN: a 38-percentage-point difference; PRI: a 34-percentage-point difference). This is likely the case because </w:t>
      </w:r>
      <w:proofErr w:type="spellStart"/>
      <w:r>
        <w:t>López</w:t>
      </w:r>
      <w:proofErr w:type="spellEnd"/>
      <w:r>
        <w:t xml:space="preserve"> </w:t>
      </w:r>
      <w:proofErr w:type="spellStart"/>
      <w:r>
        <w:t>Obrador</w:t>
      </w:r>
      <w:proofErr w:type="spellEnd"/>
      <w:r>
        <w:t xml:space="preserve"> has consistently claimed that the PRI and the PAN represent the same political alternative—in fact, he refers to them as the </w:t>
      </w:r>
      <w:r>
        <w:rPr>
          <w:rtl/>
          <w:lang w:val="ar-SA"/>
        </w:rPr>
        <w:t>“</w:t>
      </w:r>
      <w:r>
        <w:t xml:space="preserve">PRIAN”—and are part of the same </w:t>
      </w:r>
      <w:r>
        <w:rPr>
          <w:rtl/>
          <w:lang w:val="ar-SA"/>
        </w:rPr>
        <w:t>“</w:t>
      </w:r>
      <w:r>
        <w:t xml:space="preserve">political mafia” that has kidnapped Mexico and stolen the presidency from him. </w:t>
      </w:r>
    </w:p>
    <w:p w14:paraId="6DF37FBE" w14:textId="77777777" w:rsidR="00A16806" w:rsidRDefault="00A16806" w:rsidP="00A16806">
      <w:pPr>
        <w:pStyle w:val="Body"/>
        <w:ind w:firstLine="708"/>
      </w:pPr>
    </w:p>
    <w:p w14:paraId="317881A1" w14:textId="2024D23B" w:rsidR="00A16806" w:rsidRDefault="00A16806" w:rsidP="00A16806">
      <w:pPr>
        <w:pStyle w:val="Body"/>
        <w:jc w:val="center"/>
      </w:pPr>
      <w:r>
        <w:rPr>
          <w:b/>
          <w:bCs/>
        </w:rPr>
        <w:t xml:space="preserve">Table </w:t>
      </w:r>
      <w:r w:rsidR="007E52FA">
        <w:rPr>
          <w:b/>
          <w:bCs/>
        </w:rPr>
        <w:t>B1</w:t>
      </w:r>
      <w:r>
        <w:rPr>
          <w:b/>
          <w:bCs/>
        </w:rPr>
        <w:t>.</w:t>
      </w:r>
      <w:r>
        <w:t xml:space="preserve"> OLS models. Probability of believing that there was</w:t>
      </w:r>
      <w:r>
        <w:rPr>
          <w:lang w:val="fr-FR"/>
        </w:rPr>
        <w:t xml:space="preserve"> </w:t>
      </w:r>
      <w:proofErr w:type="spellStart"/>
      <w:r>
        <w:rPr>
          <w:lang w:val="fr-FR"/>
        </w:rPr>
        <w:t>electoral</w:t>
      </w:r>
      <w:proofErr w:type="spellEnd"/>
      <w:r>
        <w:rPr>
          <w:lang w:val="fr-FR"/>
        </w:rPr>
        <w:t xml:space="preserve"> </w:t>
      </w:r>
      <w:proofErr w:type="spellStart"/>
      <w:r>
        <w:rPr>
          <w:lang w:val="fr-FR"/>
        </w:rPr>
        <w:t>fraud</w:t>
      </w:r>
      <w:proofErr w:type="spellEnd"/>
      <w:r>
        <w:rPr>
          <w:lang w:val="fr-FR"/>
        </w:rPr>
        <w:t xml:space="preserve"> </w:t>
      </w:r>
      <w:r>
        <w:t>in 2006</w:t>
      </w:r>
    </w:p>
    <w:p w14:paraId="7711BCA6" w14:textId="77777777" w:rsidR="00A16806" w:rsidRDefault="00A16806" w:rsidP="00A16806">
      <w:pPr>
        <w:pStyle w:val="Body"/>
        <w:jc w:val="center"/>
      </w:pPr>
      <w:proofErr w:type="spellStart"/>
      <w:r>
        <w:rPr>
          <w:lang w:val="fr-FR"/>
        </w:rPr>
        <w:t>Dependent</w:t>
      </w:r>
      <w:proofErr w:type="spellEnd"/>
      <w:r>
        <w:rPr>
          <w:lang w:val="fr-FR"/>
        </w:rPr>
        <w:t xml:space="preserve"> Variable </w:t>
      </w:r>
      <w:r>
        <w:t xml:space="preserve">measured on a 0 </w:t>
      </w:r>
      <w:r>
        <w:rPr>
          <w:rtl/>
          <w:lang w:val="ar-SA"/>
        </w:rPr>
        <w:t>“</w:t>
      </w:r>
      <w:r>
        <w:t xml:space="preserve">not true at all” - 1 </w:t>
      </w:r>
      <w:r>
        <w:rPr>
          <w:rtl/>
          <w:lang w:val="ar-SA"/>
        </w:rPr>
        <w:t>“</w:t>
      </w:r>
      <w:r>
        <w:t>very true” scale</w:t>
      </w:r>
    </w:p>
    <w:p w14:paraId="7E7F3139" w14:textId="77777777" w:rsidR="00A16806" w:rsidRDefault="00A16806" w:rsidP="00A16806">
      <w:pPr>
        <w:pStyle w:val="Body"/>
        <w:rPr>
          <w:sz w:val="22"/>
          <w:szCs w:val="22"/>
        </w:rPr>
      </w:pPr>
    </w:p>
    <w:tbl>
      <w:tblPr>
        <w:tblW w:w="7569" w:type="dxa"/>
        <w:jc w:val="center"/>
        <w:tblLayout w:type="fixed"/>
        <w:tblLook w:val="04A0" w:firstRow="1" w:lastRow="0" w:firstColumn="1" w:lastColumn="0" w:noHBand="0" w:noVBand="1"/>
      </w:tblPr>
      <w:tblGrid>
        <w:gridCol w:w="5124"/>
        <w:gridCol w:w="1137"/>
        <w:gridCol w:w="1308"/>
      </w:tblGrid>
      <w:tr w:rsidR="00A16806" w:rsidRPr="00F63F99" w14:paraId="28C6DD52" w14:textId="77777777" w:rsidTr="008F0714">
        <w:trPr>
          <w:trHeight w:val="272"/>
          <w:jc w:val="center"/>
        </w:trPr>
        <w:tc>
          <w:tcPr>
            <w:tcW w:w="5124" w:type="dxa"/>
            <w:tcBorders>
              <w:top w:val="double" w:sz="4" w:space="0" w:color="auto"/>
              <w:left w:val="nil"/>
              <w:bottom w:val="single" w:sz="4" w:space="0" w:color="auto"/>
              <w:right w:val="nil"/>
            </w:tcBorders>
            <w:shd w:val="clear" w:color="auto" w:fill="auto"/>
            <w:noWrap/>
            <w:vAlign w:val="bottom"/>
            <w:hideMark/>
          </w:tcPr>
          <w:p w14:paraId="709060E6" w14:textId="77777777" w:rsidR="00A16806" w:rsidRPr="00D91DED" w:rsidRDefault="00A16806" w:rsidP="008F0714">
            <w:pPr>
              <w:jc w:val="center"/>
              <w:rPr>
                <w:color w:val="000000" w:themeColor="text1"/>
                <w:sz w:val="22"/>
                <w:szCs w:val="22"/>
              </w:rPr>
            </w:pPr>
            <w:r w:rsidRPr="00D91DED">
              <w:rPr>
                <w:color w:val="000000" w:themeColor="text1"/>
                <w:sz w:val="22"/>
                <w:szCs w:val="22"/>
              </w:rPr>
              <w:t> </w:t>
            </w:r>
          </w:p>
        </w:tc>
        <w:tc>
          <w:tcPr>
            <w:tcW w:w="1137" w:type="dxa"/>
            <w:tcBorders>
              <w:top w:val="double" w:sz="4" w:space="0" w:color="auto"/>
              <w:left w:val="nil"/>
              <w:bottom w:val="single" w:sz="4" w:space="0" w:color="auto"/>
              <w:right w:val="nil"/>
            </w:tcBorders>
            <w:shd w:val="clear" w:color="auto" w:fill="auto"/>
            <w:noWrap/>
            <w:vAlign w:val="bottom"/>
            <w:hideMark/>
          </w:tcPr>
          <w:p w14:paraId="6DE247DF" w14:textId="77777777" w:rsidR="00A16806" w:rsidRPr="00D91DED" w:rsidRDefault="00A16806" w:rsidP="008F0714">
            <w:pPr>
              <w:jc w:val="center"/>
              <w:rPr>
                <w:color w:val="000000" w:themeColor="text1"/>
                <w:sz w:val="22"/>
                <w:szCs w:val="22"/>
              </w:rPr>
            </w:pPr>
            <w:r w:rsidRPr="00D91DED">
              <w:rPr>
                <w:color w:val="000000" w:themeColor="text1"/>
                <w:sz w:val="22"/>
                <w:szCs w:val="22"/>
              </w:rPr>
              <w:t>(1)</w:t>
            </w:r>
          </w:p>
        </w:tc>
        <w:tc>
          <w:tcPr>
            <w:tcW w:w="1308" w:type="dxa"/>
            <w:tcBorders>
              <w:top w:val="double" w:sz="4" w:space="0" w:color="auto"/>
              <w:left w:val="nil"/>
              <w:bottom w:val="single" w:sz="4" w:space="0" w:color="auto"/>
              <w:right w:val="nil"/>
            </w:tcBorders>
            <w:shd w:val="clear" w:color="auto" w:fill="auto"/>
            <w:noWrap/>
            <w:vAlign w:val="bottom"/>
            <w:hideMark/>
          </w:tcPr>
          <w:p w14:paraId="1CEC1AA5" w14:textId="77777777" w:rsidR="00A16806" w:rsidRPr="00D91DED" w:rsidRDefault="00A16806" w:rsidP="008F0714">
            <w:pPr>
              <w:jc w:val="center"/>
              <w:rPr>
                <w:color w:val="000000" w:themeColor="text1"/>
                <w:sz w:val="22"/>
                <w:szCs w:val="22"/>
              </w:rPr>
            </w:pPr>
            <w:r w:rsidRPr="00D91DED">
              <w:rPr>
                <w:color w:val="000000" w:themeColor="text1"/>
                <w:sz w:val="22"/>
                <w:szCs w:val="22"/>
              </w:rPr>
              <w:t>(2)</w:t>
            </w:r>
          </w:p>
        </w:tc>
      </w:tr>
      <w:tr w:rsidR="00A16806" w:rsidRPr="00F63F99" w14:paraId="5FE01397" w14:textId="77777777" w:rsidTr="008F0714">
        <w:trPr>
          <w:trHeight w:val="298"/>
          <w:jc w:val="center"/>
        </w:trPr>
        <w:tc>
          <w:tcPr>
            <w:tcW w:w="5124" w:type="dxa"/>
            <w:tcBorders>
              <w:top w:val="single" w:sz="4" w:space="0" w:color="auto"/>
              <w:left w:val="nil"/>
              <w:bottom w:val="nil"/>
              <w:right w:val="nil"/>
            </w:tcBorders>
            <w:shd w:val="clear" w:color="auto" w:fill="auto"/>
            <w:noWrap/>
            <w:vAlign w:val="bottom"/>
          </w:tcPr>
          <w:p w14:paraId="70256129" w14:textId="77777777" w:rsidR="00A16806" w:rsidRPr="00D91DED" w:rsidRDefault="00A16806" w:rsidP="008F0714">
            <w:pPr>
              <w:rPr>
                <w:color w:val="000000" w:themeColor="text1"/>
                <w:sz w:val="22"/>
                <w:szCs w:val="22"/>
              </w:rPr>
            </w:pPr>
          </w:p>
        </w:tc>
        <w:tc>
          <w:tcPr>
            <w:tcW w:w="1137" w:type="dxa"/>
            <w:tcBorders>
              <w:top w:val="single" w:sz="4" w:space="0" w:color="auto"/>
              <w:left w:val="nil"/>
              <w:bottom w:val="nil"/>
              <w:right w:val="nil"/>
            </w:tcBorders>
            <w:shd w:val="clear" w:color="auto" w:fill="auto"/>
            <w:noWrap/>
            <w:vAlign w:val="bottom"/>
          </w:tcPr>
          <w:p w14:paraId="650D61F2" w14:textId="77777777" w:rsidR="00A16806" w:rsidRPr="00D91DED" w:rsidRDefault="00A16806" w:rsidP="008F0714">
            <w:pPr>
              <w:jc w:val="center"/>
              <w:rPr>
                <w:color w:val="000000" w:themeColor="text1"/>
                <w:sz w:val="22"/>
                <w:szCs w:val="22"/>
              </w:rPr>
            </w:pPr>
          </w:p>
        </w:tc>
        <w:tc>
          <w:tcPr>
            <w:tcW w:w="1308" w:type="dxa"/>
            <w:tcBorders>
              <w:top w:val="single" w:sz="4" w:space="0" w:color="auto"/>
              <w:left w:val="nil"/>
              <w:bottom w:val="nil"/>
              <w:right w:val="nil"/>
            </w:tcBorders>
            <w:shd w:val="clear" w:color="auto" w:fill="auto"/>
            <w:noWrap/>
            <w:vAlign w:val="bottom"/>
          </w:tcPr>
          <w:p w14:paraId="4D736B16" w14:textId="77777777" w:rsidR="00A16806" w:rsidRPr="00D91DED" w:rsidRDefault="00A16806" w:rsidP="008F0714">
            <w:pPr>
              <w:jc w:val="center"/>
              <w:rPr>
                <w:color w:val="000000" w:themeColor="text1"/>
                <w:sz w:val="22"/>
                <w:szCs w:val="22"/>
              </w:rPr>
            </w:pPr>
          </w:p>
        </w:tc>
      </w:tr>
      <w:tr w:rsidR="00A16806" w:rsidRPr="00F63F99" w14:paraId="1F0FAF49" w14:textId="77777777" w:rsidTr="008F0714">
        <w:trPr>
          <w:trHeight w:val="272"/>
          <w:jc w:val="center"/>
        </w:trPr>
        <w:tc>
          <w:tcPr>
            <w:tcW w:w="5124" w:type="dxa"/>
            <w:tcBorders>
              <w:top w:val="nil"/>
              <w:left w:val="nil"/>
              <w:bottom w:val="single" w:sz="4" w:space="0" w:color="auto"/>
              <w:right w:val="nil"/>
            </w:tcBorders>
            <w:shd w:val="clear" w:color="auto" w:fill="auto"/>
            <w:noWrap/>
            <w:vAlign w:val="bottom"/>
          </w:tcPr>
          <w:p w14:paraId="325C7793"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Party ID (Reference Category = PAN)</w:t>
            </w:r>
          </w:p>
        </w:tc>
        <w:tc>
          <w:tcPr>
            <w:tcW w:w="1137" w:type="dxa"/>
            <w:tcBorders>
              <w:top w:val="nil"/>
              <w:left w:val="nil"/>
              <w:bottom w:val="nil"/>
              <w:right w:val="nil"/>
            </w:tcBorders>
            <w:shd w:val="clear" w:color="auto" w:fill="auto"/>
            <w:noWrap/>
            <w:vAlign w:val="bottom"/>
          </w:tcPr>
          <w:p w14:paraId="20641593" w14:textId="77777777" w:rsidR="00A16806" w:rsidRPr="00D91DED" w:rsidRDefault="00A16806" w:rsidP="008F0714">
            <w:pPr>
              <w:jc w:val="center"/>
              <w:rPr>
                <w:color w:val="000000" w:themeColor="text1"/>
                <w:sz w:val="22"/>
                <w:szCs w:val="22"/>
              </w:rPr>
            </w:pPr>
          </w:p>
        </w:tc>
        <w:tc>
          <w:tcPr>
            <w:tcW w:w="1308" w:type="dxa"/>
            <w:tcBorders>
              <w:top w:val="nil"/>
              <w:left w:val="nil"/>
              <w:bottom w:val="nil"/>
              <w:right w:val="nil"/>
            </w:tcBorders>
            <w:shd w:val="clear" w:color="auto" w:fill="auto"/>
            <w:noWrap/>
            <w:vAlign w:val="bottom"/>
          </w:tcPr>
          <w:p w14:paraId="3A9C73B5" w14:textId="77777777" w:rsidR="00A16806" w:rsidRPr="00D91DED" w:rsidRDefault="00A16806" w:rsidP="008F0714">
            <w:pPr>
              <w:jc w:val="center"/>
              <w:rPr>
                <w:color w:val="000000" w:themeColor="text1"/>
                <w:sz w:val="22"/>
                <w:szCs w:val="22"/>
              </w:rPr>
            </w:pPr>
          </w:p>
        </w:tc>
      </w:tr>
      <w:tr w:rsidR="00A16806" w:rsidRPr="00F63F99" w14:paraId="768B5C8E" w14:textId="77777777" w:rsidTr="008F0714">
        <w:trPr>
          <w:trHeight w:val="272"/>
          <w:jc w:val="center"/>
        </w:trPr>
        <w:tc>
          <w:tcPr>
            <w:tcW w:w="5124" w:type="dxa"/>
            <w:tcBorders>
              <w:top w:val="single" w:sz="4" w:space="0" w:color="auto"/>
              <w:left w:val="nil"/>
              <w:bottom w:val="nil"/>
              <w:right w:val="nil"/>
            </w:tcBorders>
            <w:shd w:val="clear" w:color="auto" w:fill="auto"/>
            <w:noWrap/>
            <w:vAlign w:val="bottom"/>
            <w:hideMark/>
          </w:tcPr>
          <w:p w14:paraId="37C456C4"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 PRI</w:t>
            </w:r>
          </w:p>
        </w:tc>
        <w:tc>
          <w:tcPr>
            <w:tcW w:w="1137" w:type="dxa"/>
            <w:tcBorders>
              <w:top w:val="nil"/>
              <w:left w:val="nil"/>
              <w:bottom w:val="nil"/>
              <w:right w:val="nil"/>
            </w:tcBorders>
            <w:shd w:val="clear" w:color="auto" w:fill="auto"/>
            <w:noWrap/>
            <w:vAlign w:val="bottom"/>
            <w:hideMark/>
          </w:tcPr>
          <w:p w14:paraId="02416F7A"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c>
          <w:tcPr>
            <w:tcW w:w="1308" w:type="dxa"/>
            <w:tcBorders>
              <w:top w:val="nil"/>
              <w:left w:val="nil"/>
              <w:bottom w:val="nil"/>
              <w:right w:val="nil"/>
            </w:tcBorders>
            <w:shd w:val="clear" w:color="auto" w:fill="auto"/>
            <w:noWrap/>
            <w:vAlign w:val="bottom"/>
            <w:hideMark/>
          </w:tcPr>
          <w:p w14:paraId="235E5FBB" w14:textId="77777777" w:rsidR="00A16806" w:rsidRPr="00D91DED" w:rsidRDefault="00A16806" w:rsidP="008F0714">
            <w:pPr>
              <w:jc w:val="center"/>
              <w:rPr>
                <w:color w:val="000000" w:themeColor="text1"/>
                <w:sz w:val="22"/>
                <w:szCs w:val="22"/>
              </w:rPr>
            </w:pPr>
            <w:r w:rsidRPr="00D91DED">
              <w:rPr>
                <w:rFonts w:eastAsia="Times New Roman"/>
                <w:sz w:val="22"/>
                <w:szCs w:val="22"/>
              </w:rPr>
              <w:t>0.13***</w:t>
            </w:r>
          </w:p>
        </w:tc>
      </w:tr>
      <w:tr w:rsidR="00A16806" w:rsidRPr="00F63F99" w14:paraId="7388CABF"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5B6A9956"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23896BDC"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c>
          <w:tcPr>
            <w:tcW w:w="1308" w:type="dxa"/>
            <w:tcBorders>
              <w:top w:val="nil"/>
              <w:left w:val="nil"/>
              <w:bottom w:val="nil"/>
              <w:right w:val="nil"/>
            </w:tcBorders>
            <w:shd w:val="clear" w:color="auto" w:fill="auto"/>
            <w:noWrap/>
            <w:vAlign w:val="bottom"/>
            <w:hideMark/>
          </w:tcPr>
          <w:p w14:paraId="69FB94CF"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r>
      <w:tr w:rsidR="00A16806" w:rsidRPr="00F63F99" w14:paraId="7BB8516D"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61D703C3"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 PRD</w:t>
            </w:r>
          </w:p>
        </w:tc>
        <w:tc>
          <w:tcPr>
            <w:tcW w:w="1137" w:type="dxa"/>
            <w:tcBorders>
              <w:top w:val="nil"/>
              <w:left w:val="nil"/>
              <w:bottom w:val="nil"/>
              <w:right w:val="nil"/>
            </w:tcBorders>
            <w:shd w:val="clear" w:color="auto" w:fill="auto"/>
            <w:noWrap/>
            <w:vAlign w:val="bottom"/>
            <w:hideMark/>
          </w:tcPr>
          <w:p w14:paraId="10B82BC8" w14:textId="77777777" w:rsidR="00A16806" w:rsidRPr="00D91DED" w:rsidRDefault="00A16806" w:rsidP="008F0714">
            <w:pPr>
              <w:jc w:val="center"/>
              <w:rPr>
                <w:color w:val="000000" w:themeColor="text1"/>
                <w:sz w:val="22"/>
                <w:szCs w:val="22"/>
              </w:rPr>
            </w:pPr>
            <w:r w:rsidRPr="00D91DED">
              <w:rPr>
                <w:rFonts w:eastAsia="Times New Roman"/>
                <w:sz w:val="22"/>
                <w:szCs w:val="22"/>
              </w:rPr>
              <w:t>0.15*</w:t>
            </w:r>
          </w:p>
        </w:tc>
        <w:tc>
          <w:tcPr>
            <w:tcW w:w="1308" w:type="dxa"/>
            <w:tcBorders>
              <w:top w:val="nil"/>
              <w:left w:val="nil"/>
              <w:bottom w:val="nil"/>
              <w:right w:val="nil"/>
            </w:tcBorders>
            <w:shd w:val="clear" w:color="auto" w:fill="auto"/>
            <w:noWrap/>
            <w:vAlign w:val="bottom"/>
            <w:hideMark/>
          </w:tcPr>
          <w:p w14:paraId="04744644" w14:textId="77777777" w:rsidR="00A16806" w:rsidRPr="00D91DED" w:rsidRDefault="00A16806" w:rsidP="008F0714">
            <w:pPr>
              <w:jc w:val="center"/>
              <w:rPr>
                <w:color w:val="000000" w:themeColor="text1"/>
                <w:sz w:val="22"/>
                <w:szCs w:val="22"/>
              </w:rPr>
            </w:pPr>
            <w:r w:rsidRPr="00D91DED">
              <w:rPr>
                <w:rFonts w:eastAsia="Times New Roman"/>
                <w:sz w:val="22"/>
                <w:szCs w:val="22"/>
              </w:rPr>
              <w:t>0.16**</w:t>
            </w:r>
          </w:p>
        </w:tc>
      </w:tr>
      <w:tr w:rsidR="00A16806" w:rsidRPr="00F63F99" w14:paraId="35577EB7"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6918C1AD"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75CAE615" w14:textId="77777777" w:rsidR="00A16806" w:rsidRPr="00D91DED" w:rsidRDefault="00A16806" w:rsidP="008F0714">
            <w:pPr>
              <w:jc w:val="center"/>
              <w:rPr>
                <w:color w:val="000000" w:themeColor="text1"/>
                <w:sz w:val="22"/>
                <w:szCs w:val="22"/>
              </w:rPr>
            </w:pPr>
            <w:r w:rsidRPr="00D91DED">
              <w:rPr>
                <w:rFonts w:eastAsia="Times New Roman"/>
                <w:sz w:val="22"/>
                <w:szCs w:val="22"/>
              </w:rPr>
              <w:t>(0.08)</w:t>
            </w:r>
          </w:p>
        </w:tc>
        <w:tc>
          <w:tcPr>
            <w:tcW w:w="1308" w:type="dxa"/>
            <w:tcBorders>
              <w:top w:val="nil"/>
              <w:left w:val="nil"/>
              <w:bottom w:val="nil"/>
              <w:right w:val="nil"/>
            </w:tcBorders>
            <w:shd w:val="clear" w:color="auto" w:fill="auto"/>
            <w:noWrap/>
            <w:vAlign w:val="bottom"/>
            <w:hideMark/>
          </w:tcPr>
          <w:p w14:paraId="03E9A47A" w14:textId="77777777" w:rsidR="00A16806" w:rsidRPr="00D91DED" w:rsidRDefault="00A16806" w:rsidP="008F0714">
            <w:pPr>
              <w:jc w:val="center"/>
              <w:rPr>
                <w:color w:val="000000" w:themeColor="text1"/>
                <w:sz w:val="22"/>
                <w:szCs w:val="22"/>
              </w:rPr>
            </w:pPr>
            <w:r w:rsidRPr="00D91DED">
              <w:rPr>
                <w:rFonts w:eastAsia="Times New Roman"/>
                <w:sz w:val="22"/>
                <w:szCs w:val="22"/>
              </w:rPr>
              <w:t>(0.07)</w:t>
            </w:r>
          </w:p>
        </w:tc>
      </w:tr>
      <w:tr w:rsidR="00A16806" w:rsidRPr="00F63F99" w14:paraId="7FEED80E"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78A4F444"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 xml:space="preserve">- </w:t>
            </w:r>
            <w:r>
              <w:rPr>
                <w:rFonts w:eastAsia="Times New Roman"/>
                <w:color w:val="000000" w:themeColor="text1"/>
                <w:sz w:val="22"/>
                <w:szCs w:val="22"/>
              </w:rPr>
              <w:t>MORENA</w:t>
            </w:r>
          </w:p>
        </w:tc>
        <w:tc>
          <w:tcPr>
            <w:tcW w:w="1137" w:type="dxa"/>
            <w:tcBorders>
              <w:top w:val="nil"/>
              <w:left w:val="nil"/>
              <w:bottom w:val="nil"/>
              <w:right w:val="nil"/>
            </w:tcBorders>
            <w:shd w:val="clear" w:color="auto" w:fill="auto"/>
            <w:noWrap/>
            <w:vAlign w:val="bottom"/>
            <w:hideMark/>
          </w:tcPr>
          <w:p w14:paraId="6B3BC0F9" w14:textId="77777777" w:rsidR="00A16806" w:rsidRPr="00D91DED" w:rsidRDefault="00A16806" w:rsidP="008F0714">
            <w:pPr>
              <w:jc w:val="center"/>
              <w:rPr>
                <w:color w:val="000000" w:themeColor="text1"/>
                <w:sz w:val="22"/>
                <w:szCs w:val="22"/>
              </w:rPr>
            </w:pPr>
            <w:r w:rsidRPr="00D91DED">
              <w:rPr>
                <w:rFonts w:eastAsia="Times New Roman"/>
                <w:sz w:val="22"/>
                <w:szCs w:val="22"/>
              </w:rPr>
              <w:t>0.17***</w:t>
            </w:r>
          </w:p>
        </w:tc>
        <w:tc>
          <w:tcPr>
            <w:tcW w:w="1308" w:type="dxa"/>
            <w:tcBorders>
              <w:top w:val="nil"/>
              <w:left w:val="nil"/>
              <w:bottom w:val="nil"/>
              <w:right w:val="nil"/>
            </w:tcBorders>
            <w:shd w:val="clear" w:color="auto" w:fill="auto"/>
            <w:noWrap/>
            <w:vAlign w:val="bottom"/>
            <w:hideMark/>
          </w:tcPr>
          <w:p w14:paraId="6E66FC6D" w14:textId="77777777" w:rsidR="00A16806" w:rsidRPr="00D91DED" w:rsidRDefault="00A16806" w:rsidP="008F0714">
            <w:pPr>
              <w:jc w:val="center"/>
              <w:rPr>
                <w:color w:val="000000" w:themeColor="text1"/>
                <w:sz w:val="22"/>
                <w:szCs w:val="22"/>
              </w:rPr>
            </w:pPr>
            <w:r w:rsidRPr="00D91DED">
              <w:rPr>
                <w:rFonts w:eastAsia="Times New Roman"/>
                <w:sz w:val="22"/>
                <w:szCs w:val="22"/>
              </w:rPr>
              <w:t>0.20***</w:t>
            </w:r>
          </w:p>
        </w:tc>
      </w:tr>
      <w:tr w:rsidR="00A16806" w:rsidRPr="00F63F99" w14:paraId="1B397E30"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08E39809"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1E4C49FE"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c>
          <w:tcPr>
            <w:tcW w:w="1308" w:type="dxa"/>
            <w:tcBorders>
              <w:top w:val="nil"/>
              <w:left w:val="nil"/>
              <w:bottom w:val="nil"/>
              <w:right w:val="nil"/>
            </w:tcBorders>
            <w:shd w:val="clear" w:color="auto" w:fill="auto"/>
            <w:noWrap/>
            <w:vAlign w:val="bottom"/>
            <w:hideMark/>
          </w:tcPr>
          <w:p w14:paraId="6FBF5C01"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r>
      <w:tr w:rsidR="00A16806" w:rsidRPr="00F63F99" w14:paraId="2F54C9EA"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07AAB99A"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 Independent</w:t>
            </w:r>
          </w:p>
        </w:tc>
        <w:tc>
          <w:tcPr>
            <w:tcW w:w="1137" w:type="dxa"/>
            <w:tcBorders>
              <w:top w:val="nil"/>
              <w:left w:val="nil"/>
              <w:bottom w:val="nil"/>
              <w:right w:val="nil"/>
            </w:tcBorders>
            <w:shd w:val="clear" w:color="auto" w:fill="auto"/>
            <w:noWrap/>
            <w:vAlign w:val="bottom"/>
            <w:hideMark/>
          </w:tcPr>
          <w:p w14:paraId="3B9F0B55" w14:textId="77777777" w:rsidR="00A16806" w:rsidRPr="00D91DED" w:rsidRDefault="00A16806" w:rsidP="008F0714">
            <w:pPr>
              <w:jc w:val="center"/>
              <w:rPr>
                <w:color w:val="000000" w:themeColor="text1"/>
                <w:sz w:val="22"/>
                <w:szCs w:val="22"/>
              </w:rPr>
            </w:pPr>
            <w:r w:rsidRPr="00D91DED">
              <w:rPr>
                <w:rFonts w:eastAsia="Times New Roman"/>
                <w:sz w:val="22"/>
                <w:szCs w:val="22"/>
              </w:rPr>
              <w:t>0.12***</w:t>
            </w:r>
          </w:p>
        </w:tc>
        <w:tc>
          <w:tcPr>
            <w:tcW w:w="1308" w:type="dxa"/>
            <w:tcBorders>
              <w:top w:val="nil"/>
              <w:left w:val="nil"/>
              <w:bottom w:val="nil"/>
              <w:right w:val="nil"/>
            </w:tcBorders>
            <w:shd w:val="clear" w:color="auto" w:fill="auto"/>
            <w:noWrap/>
            <w:vAlign w:val="bottom"/>
            <w:hideMark/>
          </w:tcPr>
          <w:p w14:paraId="5F82932B" w14:textId="77777777" w:rsidR="00A16806" w:rsidRPr="00D91DED" w:rsidRDefault="00A16806" w:rsidP="008F0714">
            <w:pPr>
              <w:jc w:val="center"/>
              <w:rPr>
                <w:color w:val="000000" w:themeColor="text1"/>
                <w:sz w:val="22"/>
                <w:szCs w:val="22"/>
              </w:rPr>
            </w:pPr>
            <w:r w:rsidRPr="00D91DED">
              <w:rPr>
                <w:rFonts w:eastAsia="Times New Roman"/>
                <w:sz w:val="22"/>
                <w:szCs w:val="22"/>
              </w:rPr>
              <w:t>0.15***</w:t>
            </w:r>
          </w:p>
        </w:tc>
      </w:tr>
      <w:tr w:rsidR="00A16806" w:rsidRPr="00F63F99" w14:paraId="0CAECD88"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62D2E20F"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4F37414D"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c>
          <w:tcPr>
            <w:tcW w:w="1308" w:type="dxa"/>
            <w:tcBorders>
              <w:top w:val="nil"/>
              <w:left w:val="nil"/>
              <w:bottom w:val="nil"/>
              <w:right w:val="nil"/>
            </w:tcBorders>
            <w:shd w:val="clear" w:color="auto" w:fill="auto"/>
            <w:noWrap/>
            <w:vAlign w:val="bottom"/>
            <w:hideMark/>
          </w:tcPr>
          <w:p w14:paraId="15D0F760"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r>
      <w:tr w:rsidR="00A16806" w:rsidRPr="00F63F99" w14:paraId="477D875B"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290FA1F7" w14:textId="2532D4F7" w:rsidR="00A16806" w:rsidRPr="00D91DED" w:rsidRDefault="007C38E6" w:rsidP="008F0714">
            <w:pPr>
              <w:rPr>
                <w:rFonts w:eastAsia="Times New Roman"/>
                <w:color w:val="000000" w:themeColor="text1"/>
                <w:sz w:val="22"/>
                <w:szCs w:val="22"/>
              </w:rPr>
            </w:pPr>
            <w:r w:rsidRPr="007C38E6">
              <w:rPr>
                <w:rFonts w:eastAsia="Times New Roman"/>
                <w:color w:val="000000" w:themeColor="text1"/>
                <w:sz w:val="22"/>
                <w:szCs w:val="22"/>
              </w:rPr>
              <w:t xml:space="preserve">Affective Polarization </w:t>
            </w:r>
            <w:r w:rsidR="00A16806" w:rsidRPr="00D91DED">
              <w:rPr>
                <w:rFonts w:eastAsia="Times New Roman"/>
                <w:color w:val="000000" w:themeColor="text1"/>
                <w:sz w:val="22"/>
                <w:szCs w:val="22"/>
              </w:rPr>
              <w:t>(</w:t>
            </w:r>
            <w:r w:rsidR="00A16806">
              <w:rPr>
                <w:rFonts w:eastAsia="Times New Roman"/>
                <w:color w:val="000000" w:themeColor="text1"/>
                <w:sz w:val="22"/>
                <w:szCs w:val="22"/>
              </w:rPr>
              <w:t>MORENA</w:t>
            </w:r>
            <w:r w:rsidR="00A16806" w:rsidRPr="00D91DED">
              <w:rPr>
                <w:rFonts w:eastAsia="Times New Roman"/>
                <w:color w:val="000000" w:themeColor="text1"/>
                <w:sz w:val="22"/>
                <w:szCs w:val="22"/>
              </w:rPr>
              <w:t xml:space="preserve"> vis-à-vis the PAN)</w:t>
            </w:r>
          </w:p>
        </w:tc>
        <w:tc>
          <w:tcPr>
            <w:tcW w:w="1137" w:type="dxa"/>
            <w:tcBorders>
              <w:top w:val="nil"/>
              <w:left w:val="nil"/>
              <w:bottom w:val="nil"/>
              <w:right w:val="nil"/>
            </w:tcBorders>
            <w:shd w:val="clear" w:color="auto" w:fill="auto"/>
            <w:noWrap/>
            <w:vAlign w:val="bottom"/>
            <w:hideMark/>
          </w:tcPr>
          <w:p w14:paraId="57C5461D" w14:textId="77777777" w:rsidR="00A16806" w:rsidRPr="00D91DED" w:rsidRDefault="00A16806" w:rsidP="008F0714">
            <w:pPr>
              <w:jc w:val="center"/>
              <w:rPr>
                <w:color w:val="000000" w:themeColor="text1"/>
                <w:sz w:val="22"/>
                <w:szCs w:val="22"/>
              </w:rPr>
            </w:pPr>
            <w:r w:rsidRPr="00D91DED">
              <w:rPr>
                <w:rFonts w:eastAsia="Times New Roman"/>
                <w:sz w:val="22"/>
                <w:szCs w:val="22"/>
              </w:rPr>
              <w:t>0.29***</w:t>
            </w:r>
          </w:p>
        </w:tc>
        <w:tc>
          <w:tcPr>
            <w:tcW w:w="1308" w:type="dxa"/>
            <w:tcBorders>
              <w:top w:val="nil"/>
              <w:left w:val="nil"/>
              <w:bottom w:val="nil"/>
              <w:right w:val="nil"/>
            </w:tcBorders>
            <w:shd w:val="clear" w:color="auto" w:fill="auto"/>
            <w:noWrap/>
            <w:vAlign w:val="bottom"/>
            <w:hideMark/>
          </w:tcPr>
          <w:p w14:paraId="461FA804" w14:textId="77777777" w:rsidR="00A16806" w:rsidRPr="00D91DED" w:rsidRDefault="00A16806" w:rsidP="008F0714">
            <w:pPr>
              <w:jc w:val="center"/>
              <w:rPr>
                <w:color w:val="000000" w:themeColor="text1"/>
                <w:sz w:val="22"/>
                <w:szCs w:val="22"/>
              </w:rPr>
            </w:pPr>
          </w:p>
        </w:tc>
      </w:tr>
      <w:tr w:rsidR="00A16806" w:rsidRPr="00F63F99" w14:paraId="3C689656"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35BE8919"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699E5228" w14:textId="77777777" w:rsidR="00A16806" w:rsidRPr="00D91DED" w:rsidRDefault="00A16806" w:rsidP="008F0714">
            <w:pPr>
              <w:jc w:val="center"/>
              <w:rPr>
                <w:color w:val="000000" w:themeColor="text1"/>
                <w:sz w:val="22"/>
                <w:szCs w:val="22"/>
              </w:rPr>
            </w:pPr>
            <w:r w:rsidRPr="00D91DED">
              <w:rPr>
                <w:rFonts w:eastAsia="Times New Roman"/>
                <w:sz w:val="22"/>
                <w:szCs w:val="22"/>
              </w:rPr>
              <w:t>(0.09)</w:t>
            </w:r>
          </w:p>
        </w:tc>
        <w:tc>
          <w:tcPr>
            <w:tcW w:w="1308" w:type="dxa"/>
            <w:tcBorders>
              <w:top w:val="nil"/>
              <w:left w:val="nil"/>
              <w:bottom w:val="nil"/>
              <w:right w:val="nil"/>
            </w:tcBorders>
            <w:shd w:val="clear" w:color="auto" w:fill="auto"/>
            <w:noWrap/>
            <w:vAlign w:val="bottom"/>
            <w:hideMark/>
          </w:tcPr>
          <w:p w14:paraId="79C2ACB5" w14:textId="77777777" w:rsidR="00A16806" w:rsidRPr="00D91DED" w:rsidRDefault="00A16806" w:rsidP="008F0714">
            <w:pPr>
              <w:jc w:val="center"/>
              <w:rPr>
                <w:color w:val="000000" w:themeColor="text1"/>
                <w:sz w:val="22"/>
                <w:szCs w:val="22"/>
              </w:rPr>
            </w:pPr>
          </w:p>
        </w:tc>
      </w:tr>
      <w:tr w:rsidR="00A16806" w:rsidRPr="00F63F99" w14:paraId="087C1C0C" w14:textId="77777777" w:rsidTr="008F0714">
        <w:trPr>
          <w:trHeight w:val="307"/>
          <w:jc w:val="center"/>
        </w:trPr>
        <w:tc>
          <w:tcPr>
            <w:tcW w:w="5124" w:type="dxa"/>
            <w:tcBorders>
              <w:top w:val="nil"/>
              <w:left w:val="nil"/>
              <w:bottom w:val="nil"/>
              <w:right w:val="nil"/>
            </w:tcBorders>
            <w:shd w:val="clear" w:color="auto" w:fill="auto"/>
            <w:noWrap/>
            <w:vAlign w:val="bottom"/>
            <w:hideMark/>
          </w:tcPr>
          <w:p w14:paraId="135C4161" w14:textId="4DF87FE0" w:rsidR="00A16806" w:rsidRPr="00D91DED" w:rsidRDefault="007C38E6" w:rsidP="008F0714">
            <w:pPr>
              <w:rPr>
                <w:rFonts w:eastAsia="Times New Roman"/>
                <w:color w:val="000000" w:themeColor="text1"/>
                <w:sz w:val="22"/>
                <w:szCs w:val="22"/>
              </w:rPr>
            </w:pPr>
            <w:r w:rsidRPr="007C38E6">
              <w:rPr>
                <w:rFonts w:eastAsia="Times New Roman"/>
                <w:color w:val="000000" w:themeColor="text1"/>
                <w:sz w:val="22"/>
                <w:szCs w:val="22"/>
              </w:rPr>
              <w:t xml:space="preserve">Affective Polarization </w:t>
            </w:r>
            <w:r w:rsidR="00A16806" w:rsidRPr="00D91DED">
              <w:rPr>
                <w:rFonts w:eastAsia="Times New Roman"/>
                <w:color w:val="000000" w:themeColor="text1"/>
                <w:sz w:val="22"/>
                <w:szCs w:val="22"/>
              </w:rPr>
              <w:t>(</w:t>
            </w:r>
            <w:r w:rsidR="00A16806">
              <w:rPr>
                <w:rFonts w:eastAsia="Times New Roman"/>
                <w:color w:val="000000" w:themeColor="text1"/>
                <w:sz w:val="22"/>
                <w:szCs w:val="22"/>
              </w:rPr>
              <w:t>MORENA</w:t>
            </w:r>
            <w:r w:rsidR="00A16806" w:rsidRPr="00D91DED">
              <w:rPr>
                <w:rFonts w:eastAsia="Times New Roman"/>
                <w:color w:val="000000" w:themeColor="text1"/>
                <w:sz w:val="22"/>
                <w:szCs w:val="22"/>
              </w:rPr>
              <w:t xml:space="preserve"> vis-à-vis the PRI)</w:t>
            </w:r>
          </w:p>
        </w:tc>
        <w:tc>
          <w:tcPr>
            <w:tcW w:w="1137" w:type="dxa"/>
            <w:tcBorders>
              <w:top w:val="nil"/>
              <w:left w:val="nil"/>
              <w:bottom w:val="nil"/>
              <w:right w:val="nil"/>
            </w:tcBorders>
            <w:shd w:val="clear" w:color="auto" w:fill="auto"/>
            <w:noWrap/>
            <w:vAlign w:val="bottom"/>
            <w:hideMark/>
          </w:tcPr>
          <w:p w14:paraId="5544DB70" w14:textId="77777777" w:rsidR="00A16806" w:rsidRPr="00D91DED" w:rsidRDefault="00A16806" w:rsidP="008F0714">
            <w:pPr>
              <w:jc w:val="center"/>
              <w:rPr>
                <w:color w:val="000000" w:themeColor="text1"/>
                <w:sz w:val="22"/>
                <w:szCs w:val="22"/>
              </w:rPr>
            </w:pPr>
          </w:p>
        </w:tc>
        <w:tc>
          <w:tcPr>
            <w:tcW w:w="1308" w:type="dxa"/>
            <w:tcBorders>
              <w:top w:val="nil"/>
              <w:left w:val="nil"/>
              <w:bottom w:val="nil"/>
              <w:right w:val="nil"/>
            </w:tcBorders>
            <w:shd w:val="clear" w:color="auto" w:fill="auto"/>
            <w:noWrap/>
            <w:vAlign w:val="bottom"/>
            <w:hideMark/>
          </w:tcPr>
          <w:p w14:paraId="4DA3302D" w14:textId="77777777" w:rsidR="00A16806" w:rsidRPr="00D91DED" w:rsidRDefault="00A16806" w:rsidP="008F0714">
            <w:pPr>
              <w:jc w:val="center"/>
              <w:rPr>
                <w:color w:val="000000" w:themeColor="text1"/>
                <w:sz w:val="22"/>
                <w:szCs w:val="22"/>
              </w:rPr>
            </w:pPr>
            <w:r w:rsidRPr="00D91DED">
              <w:rPr>
                <w:rFonts w:eastAsia="Times New Roman"/>
                <w:sz w:val="22"/>
                <w:szCs w:val="22"/>
              </w:rPr>
              <w:t>0.30***</w:t>
            </w:r>
          </w:p>
        </w:tc>
      </w:tr>
      <w:tr w:rsidR="00A16806" w:rsidRPr="00F63F99" w14:paraId="6F613EAB"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1C4CA8D7"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43F60796" w14:textId="77777777" w:rsidR="00A16806" w:rsidRPr="00D91DED" w:rsidRDefault="00A16806" w:rsidP="008F0714">
            <w:pPr>
              <w:jc w:val="center"/>
              <w:rPr>
                <w:color w:val="000000" w:themeColor="text1"/>
                <w:sz w:val="22"/>
                <w:szCs w:val="22"/>
              </w:rPr>
            </w:pPr>
          </w:p>
        </w:tc>
        <w:tc>
          <w:tcPr>
            <w:tcW w:w="1308" w:type="dxa"/>
            <w:tcBorders>
              <w:top w:val="nil"/>
              <w:left w:val="nil"/>
              <w:bottom w:val="nil"/>
              <w:right w:val="nil"/>
            </w:tcBorders>
            <w:shd w:val="clear" w:color="auto" w:fill="auto"/>
            <w:noWrap/>
            <w:vAlign w:val="bottom"/>
            <w:hideMark/>
          </w:tcPr>
          <w:p w14:paraId="508DEA45" w14:textId="77777777" w:rsidR="00A16806" w:rsidRPr="00D91DED" w:rsidRDefault="00A16806" w:rsidP="008F0714">
            <w:pPr>
              <w:jc w:val="center"/>
              <w:rPr>
                <w:color w:val="000000" w:themeColor="text1"/>
                <w:sz w:val="22"/>
                <w:szCs w:val="22"/>
              </w:rPr>
            </w:pPr>
            <w:r w:rsidRPr="00D91DED">
              <w:rPr>
                <w:rFonts w:eastAsia="Times New Roman"/>
                <w:sz w:val="22"/>
                <w:szCs w:val="22"/>
              </w:rPr>
              <w:t>(0.08)</w:t>
            </w:r>
          </w:p>
        </w:tc>
      </w:tr>
      <w:tr w:rsidR="00A16806" w:rsidRPr="00F63F99" w14:paraId="3A14C06E"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00AE0BA7"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Conspiracy Thinking (Index 0-1)</w:t>
            </w:r>
          </w:p>
        </w:tc>
        <w:tc>
          <w:tcPr>
            <w:tcW w:w="1137" w:type="dxa"/>
            <w:tcBorders>
              <w:top w:val="nil"/>
              <w:left w:val="nil"/>
              <w:bottom w:val="nil"/>
              <w:right w:val="nil"/>
            </w:tcBorders>
            <w:shd w:val="clear" w:color="auto" w:fill="auto"/>
            <w:noWrap/>
            <w:vAlign w:val="bottom"/>
            <w:hideMark/>
          </w:tcPr>
          <w:p w14:paraId="3001BDF1" w14:textId="77777777" w:rsidR="00A16806" w:rsidRPr="00D91DED" w:rsidRDefault="00A16806" w:rsidP="008F0714">
            <w:pPr>
              <w:jc w:val="center"/>
              <w:rPr>
                <w:color w:val="000000" w:themeColor="text1"/>
                <w:sz w:val="22"/>
                <w:szCs w:val="22"/>
              </w:rPr>
            </w:pPr>
            <w:r w:rsidRPr="00D91DED">
              <w:rPr>
                <w:rFonts w:eastAsia="Times New Roman"/>
                <w:sz w:val="22"/>
                <w:szCs w:val="22"/>
              </w:rPr>
              <w:t>0.21***</w:t>
            </w:r>
          </w:p>
        </w:tc>
        <w:tc>
          <w:tcPr>
            <w:tcW w:w="1308" w:type="dxa"/>
            <w:tcBorders>
              <w:top w:val="nil"/>
              <w:left w:val="nil"/>
              <w:bottom w:val="nil"/>
              <w:right w:val="nil"/>
            </w:tcBorders>
            <w:shd w:val="clear" w:color="auto" w:fill="auto"/>
            <w:noWrap/>
            <w:vAlign w:val="bottom"/>
            <w:hideMark/>
          </w:tcPr>
          <w:p w14:paraId="4DE089D6" w14:textId="77777777" w:rsidR="00A16806" w:rsidRPr="00D91DED" w:rsidRDefault="00A16806" w:rsidP="008F0714">
            <w:pPr>
              <w:jc w:val="center"/>
              <w:rPr>
                <w:color w:val="000000" w:themeColor="text1"/>
                <w:sz w:val="22"/>
                <w:szCs w:val="22"/>
              </w:rPr>
            </w:pPr>
            <w:r w:rsidRPr="00D91DED">
              <w:rPr>
                <w:rFonts w:eastAsia="Times New Roman"/>
                <w:sz w:val="22"/>
                <w:szCs w:val="22"/>
              </w:rPr>
              <w:t>0.19***</w:t>
            </w:r>
          </w:p>
        </w:tc>
      </w:tr>
      <w:tr w:rsidR="00A16806" w:rsidRPr="00F63F99" w14:paraId="6EEC8222"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49270A7C"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79CA1EAB"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c>
          <w:tcPr>
            <w:tcW w:w="1308" w:type="dxa"/>
            <w:tcBorders>
              <w:top w:val="nil"/>
              <w:left w:val="nil"/>
              <w:bottom w:val="nil"/>
              <w:right w:val="nil"/>
            </w:tcBorders>
            <w:shd w:val="clear" w:color="auto" w:fill="auto"/>
            <w:noWrap/>
            <w:vAlign w:val="bottom"/>
            <w:hideMark/>
          </w:tcPr>
          <w:p w14:paraId="5A078E57"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r>
      <w:tr w:rsidR="00A16806" w:rsidRPr="00F63F99" w14:paraId="48EED45B"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02494D17"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Political Information (Index 0-1)</w:t>
            </w:r>
          </w:p>
        </w:tc>
        <w:tc>
          <w:tcPr>
            <w:tcW w:w="1137" w:type="dxa"/>
            <w:tcBorders>
              <w:top w:val="nil"/>
              <w:left w:val="nil"/>
              <w:bottom w:val="nil"/>
              <w:right w:val="nil"/>
            </w:tcBorders>
            <w:shd w:val="clear" w:color="auto" w:fill="auto"/>
            <w:noWrap/>
            <w:vAlign w:val="bottom"/>
            <w:hideMark/>
          </w:tcPr>
          <w:p w14:paraId="511F0CD9"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c>
          <w:tcPr>
            <w:tcW w:w="1308" w:type="dxa"/>
            <w:tcBorders>
              <w:top w:val="nil"/>
              <w:left w:val="nil"/>
              <w:bottom w:val="nil"/>
              <w:right w:val="nil"/>
            </w:tcBorders>
            <w:shd w:val="clear" w:color="auto" w:fill="auto"/>
            <w:noWrap/>
            <w:vAlign w:val="bottom"/>
            <w:hideMark/>
          </w:tcPr>
          <w:p w14:paraId="2F3CC218"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r>
      <w:tr w:rsidR="00A16806" w:rsidRPr="00F63F99" w14:paraId="31013C42"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0D558566"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24EB4178" w14:textId="77777777" w:rsidR="00A16806" w:rsidRPr="00D91DED" w:rsidRDefault="00A16806" w:rsidP="008F0714">
            <w:pPr>
              <w:jc w:val="center"/>
              <w:rPr>
                <w:color w:val="000000" w:themeColor="text1"/>
                <w:sz w:val="22"/>
                <w:szCs w:val="22"/>
              </w:rPr>
            </w:pPr>
            <w:r w:rsidRPr="00D91DED">
              <w:rPr>
                <w:rFonts w:eastAsia="Times New Roman"/>
                <w:sz w:val="22"/>
                <w:szCs w:val="22"/>
              </w:rPr>
              <w:t>(0.03)</w:t>
            </w:r>
          </w:p>
        </w:tc>
        <w:tc>
          <w:tcPr>
            <w:tcW w:w="1308" w:type="dxa"/>
            <w:tcBorders>
              <w:top w:val="nil"/>
              <w:left w:val="nil"/>
              <w:bottom w:val="nil"/>
              <w:right w:val="nil"/>
            </w:tcBorders>
            <w:shd w:val="clear" w:color="auto" w:fill="auto"/>
            <w:noWrap/>
            <w:vAlign w:val="bottom"/>
            <w:hideMark/>
          </w:tcPr>
          <w:p w14:paraId="703B60E6" w14:textId="77777777" w:rsidR="00A16806" w:rsidRPr="00D91DED" w:rsidRDefault="00A16806" w:rsidP="008F0714">
            <w:pPr>
              <w:jc w:val="center"/>
              <w:rPr>
                <w:color w:val="000000" w:themeColor="text1"/>
                <w:sz w:val="22"/>
                <w:szCs w:val="22"/>
              </w:rPr>
            </w:pPr>
            <w:r w:rsidRPr="00D91DED">
              <w:rPr>
                <w:rFonts w:eastAsia="Times New Roman"/>
                <w:sz w:val="22"/>
                <w:szCs w:val="22"/>
              </w:rPr>
              <w:t>(0.03)</w:t>
            </w:r>
          </w:p>
        </w:tc>
      </w:tr>
      <w:tr w:rsidR="00A16806" w:rsidRPr="00F63F99" w14:paraId="356741BC"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17718E9D"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Ideology (0-1)</w:t>
            </w:r>
          </w:p>
        </w:tc>
        <w:tc>
          <w:tcPr>
            <w:tcW w:w="1137" w:type="dxa"/>
            <w:tcBorders>
              <w:top w:val="nil"/>
              <w:left w:val="nil"/>
              <w:bottom w:val="nil"/>
              <w:right w:val="nil"/>
            </w:tcBorders>
            <w:shd w:val="clear" w:color="auto" w:fill="auto"/>
            <w:noWrap/>
            <w:vAlign w:val="bottom"/>
            <w:hideMark/>
          </w:tcPr>
          <w:p w14:paraId="7A78E051" w14:textId="77777777" w:rsidR="00A16806" w:rsidRPr="00D91DED" w:rsidRDefault="00A16806" w:rsidP="008F0714">
            <w:pPr>
              <w:jc w:val="center"/>
              <w:rPr>
                <w:color w:val="000000" w:themeColor="text1"/>
                <w:sz w:val="22"/>
                <w:szCs w:val="22"/>
              </w:rPr>
            </w:pPr>
            <w:r w:rsidRPr="00D91DED">
              <w:rPr>
                <w:rFonts w:eastAsia="Times New Roman"/>
                <w:sz w:val="22"/>
                <w:szCs w:val="22"/>
              </w:rPr>
              <w:t>-0.06</w:t>
            </w:r>
          </w:p>
        </w:tc>
        <w:tc>
          <w:tcPr>
            <w:tcW w:w="1308" w:type="dxa"/>
            <w:tcBorders>
              <w:top w:val="nil"/>
              <w:left w:val="nil"/>
              <w:bottom w:val="nil"/>
              <w:right w:val="nil"/>
            </w:tcBorders>
            <w:shd w:val="clear" w:color="auto" w:fill="auto"/>
            <w:noWrap/>
            <w:vAlign w:val="bottom"/>
            <w:hideMark/>
          </w:tcPr>
          <w:p w14:paraId="0A4287FA" w14:textId="77777777" w:rsidR="00A16806" w:rsidRPr="00D91DED" w:rsidRDefault="00A16806" w:rsidP="008F0714">
            <w:pPr>
              <w:jc w:val="center"/>
              <w:rPr>
                <w:color w:val="000000" w:themeColor="text1"/>
                <w:sz w:val="22"/>
                <w:szCs w:val="22"/>
              </w:rPr>
            </w:pPr>
            <w:r w:rsidRPr="00D91DED">
              <w:rPr>
                <w:rFonts w:eastAsia="Times New Roman"/>
                <w:sz w:val="22"/>
                <w:szCs w:val="22"/>
              </w:rPr>
              <w:t>-0.07</w:t>
            </w:r>
          </w:p>
        </w:tc>
      </w:tr>
      <w:tr w:rsidR="00A16806" w:rsidRPr="00F63F99" w14:paraId="7BD40CFF"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5551A0D0"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37932B66"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c>
          <w:tcPr>
            <w:tcW w:w="1308" w:type="dxa"/>
            <w:tcBorders>
              <w:top w:val="nil"/>
              <w:left w:val="nil"/>
              <w:bottom w:val="nil"/>
              <w:right w:val="nil"/>
            </w:tcBorders>
            <w:shd w:val="clear" w:color="auto" w:fill="auto"/>
            <w:noWrap/>
            <w:vAlign w:val="bottom"/>
            <w:hideMark/>
          </w:tcPr>
          <w:p w14:paraId="23F4A7BF" w14:textId="77777777" w:rsidR="00A16806" w:rsidRPr="00D91DED" w:rsidRDefault="00A16806" w:rsidP="008F0714">
            <w:pPr>
              <w:jc w:val="center"/>
              <w:rPr>
                <w:color w:val="000000" w:themeColor="text1"/>
                <w:sz w:val="22"/>
                <w:szCs w:val="22"/>
              </w:rPr>
            </w:pPr>
            <w:r w:rsidRPr="00D91DED">
              <w:rPr>
                <w:rFonts w:eastAsia="Times New Roman"/>
                <w:sz w:val="22"/>
                <w:szCs w:val="22"/>
              </w:rPr>
              <w:t>(0.04)</w:t>
            </w:r>
          </w:p>
        </w:tc>
      </w:tr>
      <w:tr w:rsidR="00A16806" w:rsidRPr="00F63F99" w14:paraId="20946BAA"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11037ED6"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AMLO Feeling Thermometer (0-1)</w:t>
            </w:r>
          </w:p>
        </w:tc>
        <w:tc>
          <w:tcPr>
            <w:tcW w:w="1137" w:type="dxa"/>
            <w:tcBorders>
              <w:top w:val="nil"/>
              <w:left w:val="nil"/>
              <w:bottom w:val="nil"/>
              <w:right w:val="nil"/>
            </w:tcBorders>
            <w:shd w:val="clear" w:color="auto" w:fill="auto"/>
            <w:noWrap/>
            <w:vAlign w:val="bottom"/>
            <w:hideMark/>
          </w:tcPr>
          <w:p w14:paraId="4E25964F" w14:textId="77777777" w:rsidR="00A16806" w:rsidRPr="00D91DED" w:rsidRDefault="00A16806" w:rsidP="008F0714">
            <w:pPr>
              <w:jc w:val="center"/>
              <w:rPr>
                <w:color w:val="000000" w:themeColor="text1"/>
                <w:sz w:val="22"/>
                <w:szCs w:val="22"/>
              </w:rPr>
            </w:pPr>
            <w:r w:rsidRPr="00D91DED">
              <w:rPr>
                <w:rFonts w:eastAsia="Times New Roman"/>
                <w:sz w:val="22"/>
                <w:szCs w:val="22"/>
              </w:rPr>
              <w:t>0.26***</w:t>
            </w:r>
          </w:p>
        </w:tc>
        <w:tc>
          <w:tcPr>
            <w:tcW w:w="1308" w:type="dxa"/>
            <w:tcBorders>
              <w:top w:val="nil"/>
              <w:left w:val="nil"/>
              <w:bottom w:val="nil"/>
              <w:right w:val="nil"/>
            </w:tcBorders>
            <w:shd w:val="clear" w:color="auto" w:fill="auto"/>
            <w:noWrap/>
            <w:vAlign w:val="bottom"/>
            <w:hideMark/>
          </w:tcPr>
          <w:p w14:paraId="130421E1" w14:textId="77777777" w:rsidR="00A16806" w:rsidRPr="00D91DED" w:rsidRDefault="00A16806" w:rsidP="008F0714">
            <w:pPr>
              <w:jc w:val="center"/>
              <w:rPr>
                <w:color w:val="000000" w:themeColor="text1"/>
                <w:sz w:val="22"/>
                <w:szCs w:val="22"/>
              </w:rPr>
            </w:pPr>
            <w:r w:rsidRPr="00D91DED">
              <w:rPr>
                <w:rFonts w:eastAsia="Times New Roman"/>
                <w:sz w:val="22"/>
                <w:szCs w:val="22"/>
              </w:rPr>
              <w:t>0.26***</w:t>
            </w:r>
          </w:p>
        </w:tc>
      </w:tr>
      <w:tr w:rsidR="00A16806" w:rsidRPr="00F63F99" w14:paraId="6AB51771"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78F311B3"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1FFB0208" w14:textId="77777777" w:rsidR="00A16806" w:rsidRPr="00D91DED" w:rsidRDefault="00A16806" w:rsidP="008F0714">
            <w:pPr>
              <w:jc w:val="center"/>
              <w:rPr>
                <w:color w:val="000000" w:themeColor="text1"/>
                <w:sz w:val="22"/>
                <w:szCs w:val="22"/>
              </w:rPr>
            </w:pPr>
            <w:r w:rsidRPr="00D91DED">
              <w:rPr>
                <w:rFonts w:eastAsia="Times New Roman"/>
                <w:sz w:val="22"/>
                <w:szCs w:val="22"/>
              </w:rPr>
              <w:t>(0.06)</w:t>
            </w:r>
          </w:p>
        </w:tc>
        <w:tc>
          <w:tcPr>
            <w:tcW w:w="1308" w:type="dxa"/>
            <w:tcBorders>
              <w:top w:val="nil"/>
              <w:left w:val="nil"/>
              <w:bottom w:val="nil"/>
              <w:right w:val="nil"/>
            </w:tcBorders>
            <w:shd w:val="clear" w:color="auto" w:fill="auto"/>
            <w:noWrap/>
            <w:vAlign w:val="bottom"/>
            <w:hideMark/>
          </w:tcPr>
          <w:p w14:paraId="7B89A613"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r>
      <w:tr w:rsidR="00A16806" w:rsidRPr="00F63F99" w14:paraId="371DE507"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405143A9"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Education</w:t>
            </w:r>
          </w:p>
        </w:tc>
        <w:tc>
          <w:tcPr>
            <w:tcW w:w="1137" w:type="dxa"/>
            <w:tcBorders>
              <w:top w:val="nil"/>
              <w:left w:val="nil"/>
              <w:bottom w:val="nil"/>
              <w:right w:val="nil"/>
            </w:tcBorders>
            <w:shd w:val="clear" w:color="auto" w:fill="auto"/>
            <w:noWrap/>
            <w:vAlign w:val="bottom"/>
            <w:hideMark/>
          </w:tcPr>
          <w:p w14:paraId="089D7CAB" w14:textId="77777777" w:rsidR="00A16806" w:rsidRPr="00D91DED" w:rsidRDefault="00A16806" w:rsidP="008F0714">
            <w:pPr>
              <w:jc w:val="center"/>
              <w:rPr>
                <w:color w:val="000000" w:themeColor="text1"/>
                <w:sz w:val="22"/>
                <w:szCs w:val="22"/>
              </w:rPr>
            </w:pPr>
            <w:r w:rsidRPr="00D91DED">
              <w:rPr>
                <w:rFonts w:eastAsia="Times New Roman"/>
                <w:sz w:val="22"/>
                <w:szCs w:val="22"/>
              </w:rPr>
              <w:t>-0.02</w:t>
            </w:r>
          </w:p>
        </w:tc>
        <w:tc>
          <w:tcPr>
            <w:tcW w:w="1308" w:type="dxa"/>
            <w:tcBorders>
              <w:top w:val="nil"/>
              <w:left w:val="nil"/>
              <w:bottom w:val="nil"/>
              <w:right w:val="nil"/>
            </w:tcBorders>
            <w:shd w:val="clear" w:color="auto" w:fill="auto"/>
            <w:noWrap/>
            <w:vAlign w:val="bottom"/>
            <w:hideMark/>
          </w:tcPr>
          <w:p w14:paraId="1CC47088" w14:textId="77777777" w:rsidR="00A16806" w:rsidRPr="00D91DED" w:rsidRDefault="00A16806" w:rsidP="008F0714">
            <w:pPr>
              <w:jc w:val="center"/>
              <w:rPr>
                <w:color w:val="000000" w:themeColor="text1"/>
                <w:sz w:val="22"/>
                <w:szCs w:val="22"/>
              </w:rPr>
            </w:pPr>
            <w:r w:rsidRPr="00D91DED">
              <w:rPr>
                <w:rFonts w:eastAsia="Times New Roman"/>
                <w:sz w:val="22"/>
                <w:szCs w:val="22"/>
              </w:rPr>
              <w:t>-0.02</w:t>
            </w:r>
          </w:p>
        </w:tc>
      </w:tr>
      <w:tr w:rsidR="00A16806" w:rsidRPr="00F63F99" w14:paraId="72A1E281" w14:textId="77777777" w:rsidTr="008F0714">
        <w:trPr>
          <w:trHeight w:val="297"/>
          <w:jc w:val="center"/>
        </w:trPr>
        <w:tc>
          <w:tcPr>
            <w:tcW w:w="5124" w:type="dxa"/>
            <w:tcBorders>
              <w:top w:val="nil"/>
              <w:left w:val="nil"/>
              <w:bottom w:val="nil"/>
              <w:right w:val="nil"/>
            </w:tcBorders>
            <w:shd w:val="clear" w:color="auto" w:fill="auto"/>
            <w:noWrap/>
            <w:vAlign w:val="bottom"/>
            <w:hideMark/>
          </w:tcPr>
          <w:p w14:paraId="10E80C4C"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312C6F6A" w14:textId="77777777" w:rsidR="00A16806" w:rsidRPr="00D91DED" w:rsidRDefault="00A16806" w:rsidP="008F0714">
            <w:pPr>
              <w:jc w:val="center"/>
              <w:rPr>
                <w:color w:val="000000" w:themeColor="text1"/>
                <w:sz w:val="22"/>
                <w:szCs w:val="22"/>
              </w:rPr>
            </w:pPr>
            <w:r w:rsidRPr="00D91DED">
              <w:rPr>
                <w:rFonts w:eastAsia="Times New Roman"/>
                <w:sz w:val="22"/>
                <w:szCs w:val="22"/>
              </w:rPr>
              <w:t>(0.01)</w:t>
            </w:r>
          </w:p>
        </w:tc>
        <w:tc>
          <w:tcPr>
            <w:tcW w:w="1308" w:type="dxa"/>
            <w:tcBorders>
              <w:top w:val="nil"/>
              <w:left w:val="nil"/>
              <w:bottom w:val="nil"/>
              <w:right w:val="nil"/>
            </w:tcBorders>
            <w:shd w:val="clear" w:color="auto" w:fill="auto"/>
            <w:noWrap/>
            <w:vAlign w:val="bottom"/>
            <w:hideMark/>
          </w:tcPr>
          <w:p w14:paraId="10BB0B01" w14:textId="77777777" w:rsidR="00A16806" w:rsidRPr="00D91DED" w:rsidRDefault="00A16806" w:rsidP="008F0714">
            <w:pPr>
              <w:jc w:val="center"/>
              <w:rPr>
                <w:color w:val="000000" w:themeColor="text1"/>
                <w:sz w:val="22"/>
                <w:szCs w:val="22"/>
              </w:rPr>
            </w:pPr>
            <w:r w:rsidRPr="00D91DED">
              <w:rPr>
                <w:rFonts w:eastAsia="Times New Roman"/>
                <w:sz w:val="22"/>
                <w:szCs w:val="22"/>
              </w:rPr>
              <w:t>(0.01)</w:t>
            </w:r>
          </w:p>
        </w:tc>
      </w:tr>
      <w:tr w:rsidR="00A16806" w:rsidRPr="00F63F99" w14:paraId="4867C7B7"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477B5118"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Age</w:t>
            </w:r>
          </w:p>
        </w:tc>
        <w:tc>
          <w:tcPr>
            <w:tcW w:w="1137" w:type="dxa"/>
            <w:tcBorders>
              <w:top w:val="nil"/>
              <w:left w:val="nil"/>
              <w:bottom w:val="nil"/>
              <w:right w:val="nil"/>
            </w:tcBorders>
            <w:shd w:val="clear" w:color="auto" w:fill="auto"/>
            <w:noWrap/>
            <w:vAlign w:val="bottom"/>
            <w:hideMark/>
          </w:tcPr>
          <w:p w14:paraId="60E2E4A7" w14:textId="77777777" w:rsidR="00A16806" w:rsidRPr="00D91DED" w:rsidRDefault="00A16806" w:rsidP="008F0714">
            <w:pPr>
              <w:jc w:val="center"/>
              <w:rPr>
                <w:color w:val="000000" w:themeColor="text1"/>
                <w:sz w:val="22"/>
                <w:szCs w:val="22"/>
              </w:rPr>
            </w:pPr>
            <w:r w:rsidRPr="00D91DED">
              <w:rPr>
                <w:rFonts w:eastAsia="Times New Roman"/>
                <w:sz w:val="22"/>
                <w:szCs w:val="22"/>
              </w:rPr>
              <w:t>0.00</w:t>
            </w:r>
          </w:p>
        </w:tc>
        <w:tc>
          <w:tcPr>
            <w:tcW w:w="1308" w:type="dxa"/>
            <w:tcBorders>
              <w:top w:val="nil"/>
              <w:left w:val="nil"/>
              <w:bottom w:val="nil"/>
              <w:right w:val="nil"/>
            </w:tcBorders>
            <w:shd w:val="clear" w:color="auto" w:fill="auto"/>
            <w:noWrap/>
            <w:vAlign w:val="bottom"/>
            <w:hideMark/>
          </w:tcPr>
          <w:p w14:paraId="7B6AB9D3" w14:textId="77777777" w:rsidR="00A16806" w:rsidRPr="00D91DED" w:rsidRDefault="00A16806" w:rsidP="008F0714">
            <w:pPr>
              <w:jc w:val="center"/>
              <w:rPr>
                <w:color w:val="000000" w:themeColor="text1"/>
                <w:sz w:val="22"/>
                <w:szCs w:val="22"/>
              </w:rPr>
            </w:pPr>
            <w:r w:rsidRPr="00D91DED">
              <w:rPr>
                <w:rFonts w:eastAsia="Times New Roman"/>
                <w:sz w:val="22"/>
                <w:szCs w:val="22"/>
              </w:rPr>
              <w:t>-0.00</w:t>
            </w:r>
          </w:p>
        </w:tc>
      </w:tr>
      <w:tr w:rsidR="00A16806" w:rsidRPr="00F63F99" w14:paraId="45B967EB"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50659F41"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659B7068" w14:textId="77777777" w:rsidR="00A16806" w:rsidRPr="00D91DED" w:rsidRDefault="00A16806" w:rsidP="008F0714">
            <w:pPr>
              <w:jc w:val="center"/>
              <w:rPr>
                <w:color w:val="000000" w:themeColor="text1"/>
                <w:sz w:val="22"/>
                <w:szCs w:val="22"/>
              </w:rPr>
            </w:pPr>
            <w:r w:rsidRPr="00D91DED">
              <w:rPr>
                <w:rFonts w:eastAsia="Times New Roman"/>
                <w:sz w:val="22"/>
                <w:szCs w:val="22"/>
              </w:rPr>
              <w:t>(0.01)</w:t>
            </w:r>
          </w:p>
        </w:tc>
        <w:tc>
          <w:tcPr>
            <w:tcW w:w="1308" w:type="dxa"/>
            <w:tcBorders>
              <w:top w:val="nil"/>
              <w:left w:val="nil"/>
              <w:bottom w:val="nil"/>
              <w:right w:val="nil"/>
            </w:tcBorders>
            <w:shd w:val="clear" w:color="auto" w:fill="auto"/>
            <w:noWrap/>
            <w:vAlign w:val="bottom"/>
            <w:hideMark/>
          </w:tcPr>
          <w:p w14:paraId="17341FEC" w14:textId="77777777" w:rsidR="00A16806" w:rsidRPr="00D91DED" w:rsidRDefault="00A16806" w:rsidP="008F0714">
            <w:pPr>
              <w:jc w:val="center"/>
              <w:rPr>
                <w:color w:val="000000" w:themeColor="text1"/>
                <w:sz w:val="22"/>
                <w:szCs w:val="22"/>
              </w:rPr>
            </w:pPr>
            <w:r w:rsidRPr="00D91DED">
              <w:rPr>
                <w:rFonts w:eastAsia="Times New Roman"/>
                <w:sz w:val="22"/>
                <w:szCs w:val="22"/>
              </w:rPr>
              <w:t>(0.01)</w:t>
            </w:r>
          </w:p>
        </w:tc>
      </w:tr>
      <w:tr w:rsidR="00A16806" w:rsidRPr="00F63F99" w14:paraId="1E810AD5"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74D46B46"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Woman</w:t>
            </w:r>
          </w:p>
        </w:tc>
        <w:tc>
          <w:tcPr>
            <w:tcW w:w="1137" w:type="dxa"/>
            <w:tcBorders>
              <w:top w:val="nil"/>
              <w:left w:val="nil"/>
              <w:bottom w:val="nil"/>
              <w:right w:val="nil"/>
            </w:tcBorders>
            <w:shd w:val="clear" w:color="auto" w:fill="auto"/>
            <w:noWrap/>
            <w:vAlign w:val="bottom"/>
            <w:hideMark/>
          </w:tcPr>
          <w:p w14:paraId="14245285"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c>
          <w:tcPr>
            <w:tcW w:w="1308" w:type="dxa"/>
            <w:tcBorders>
              <w:top w:val="nil"/>
              <w:left w:val="nil"/>
              <w:bottom w:val="nil"/>
              <w:right w:val="nil"/>
            </w:tcBorders>
            <w:shd w:val="clear" w:color="auto" w:fill="auto"/>
            <w:noWrap/>
            <w:vAlign w:val="bottom"/>
            <w:hideMark/>
          </w:tcPr>
          <w:p w14:paraId="507E75FB" w14:textId="77777777" w:rsidR="00A16806" w:rsidRPr="00D91DED" w:rsidRDefault="00A16806" w:rsidP="008F0714">
            <w:pPr>
              <w:jc w:val="center"/>
              <w:rPr>
                <w:color w:val="000000" w:themeColor="text1"/>
                <w:sz w:val="22"/>
                <w:szCs w:val="22"/>
              </w:rPr>
            </w:pPr>
            <w:r w:rsidRPr="00D91DED">
              <w:rPr>
                <w:rFonts w:eastAsia="Times New Roman"/>
                <w:sz w:val="22"/>
                <w:szCs w:val="22"/>
              </w:rPr>
              <w:t>-0.05*</w:t>
            </w:r>
          </w:p>
        </w:tc>
      </w:tr>
      <w:tr w:rsidR="00A16806" w:rsidRPr="00F63F99" w14:paraId="7EDC5F36"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57894F64"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nil"/>
              <w:right w:val="nil"/>
            </w:tcBorders>
            <w:shd w:val="clear" w:color="auto" w:fill="auto"/>
            <w:noWrap/>
            <w:vAlign w:val="bottom"/>
            <w:hideMark/>
          </w:tcPr>
          <w:p w14:paraId="49B78A24" w14:textId="77777777" w:rsidR="00A16806" w:rsidRPr="00D91DED" w:rsidRDefault="00A16806" w:rsidP="008F0714">
            <w:pPr>
              <w:jc w:val="center"/>
              <w:rPr>
                <w:color w:val="000000" w:themeColor="text1"/>
                <w:sz w:val="22"/>
                <w:szCs w:val="22"/>
              </w:rPr>
            </w:pPr>
            <w:r w:rsidRPr="00D91DED">
              <w:rPr>
                <w:rFonts w:eastAsia="Times New Roman"/>
                <w:sz w:val="22"/>
                <w:szCs w:val="22"/>
              </w:rPr>
              <w:t>(0.03)</w:t>
            </w:r>
          </w:p>
        </w:tc>
        <w:tc>
          <w:tcPr>
            <w:tcW w:w="1308" w:type="dxa"/>
            <w:tcBorders>
              <w:top w:val="nil"/>
              <w:left w:val="nil"/>
              <w:bottom w:val="nil"/>
              <w:right w:val="nil"/>
            </w:tcBorders>
            <w:shd w:val="clear" w:color="auto" w:fill="auto"/>
            <w:noWrap/>
            <w:vAlign w:val="bottom"/>
            <w:hideMark/>
          </w:tcPr>
          <w:p w14:paraId="213B669D" w14:textId="77777777" w:rsidR="00A16806" w:rsidRPr="00D91DED" w:rsidRDefault="00A16806" w:rsidP="008F0714">
            <w:pPr>
              <w:jc w:val="center"/>
              <w:rPr>
                <w:color w:val="000000" w:themeColor="text1"/>
                <w:sz w:val="22"/>
                <w:szCs w:val="22"/>
              </w:rPr>
            </w:pPr>
            <w:r w:rsidRPr="00D91DED">
              <w:rPr>
                <w:rFonts w:eastAsia="Times New Roman"/>
                <w:sz w:val="22"/>
                <w:szCs w:val="22"/>
              </w:rPr>
              <w:t>(0.03)</w:t>
            </w:r>
          </w:p>
        </w:tc>
      </w:tr>
      <w:tr w:rsidR="00A16806" w:rsidRPr="00F63F99" w14:paraId="33DD8958" w14:textId="77777777" w:rsidTr="008F0714">
        <w:trPr>
          <w:trHeight w:val="272"/>
          <w:jc w:val="center"/>
        </w:trPr>
        <w:tc>
          <w:tcPr>
            <w:tcW w:w="5124" w:type="dxa"/>
            <w:tcBorders>
              <w:top w:val="nil"/>
              <w:left w:val="nil"/>
              <w:bottom w:val="nil"/>
              <w:right w:val="nil"/>
            </w:tcBorders>
            <w:shd w:val="clear" w:color="auto" w:fill="auto"/>
            <w:noWrap/>
            <w:vAlign w:val="bottom"/>
            <w:hideMark/>
          </w:tcPr>
          <w:p w14:paraId="673D9413"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Constant</w:t>
            </w:r>
          </w:p>
        </w:tc>
        <w:tc>
          <w:tcPr>
            <w:tcW w:w="1137" w:type="dxa"/>
            <w:tcBorders>
              <w:top w:val="nil"/>
              <w:left w:val="nil"/>
              <w:bottom w:val="nil"/>
              <w:right w:val="nil"/>
            </w:tcBorders>
            <w:shd w:val="clear" w:color="auto" w:fill="auto"/>
            <w:noWrap/>
            <w:vAlign w:val="bottom"/>
            <w:hideMark/>
          </w:tcPr>
          <w:p w14:paraId="406687AD" w14:textId="77777777" w:rsidR="00A16806" w:rsidRPr="00D91DED" w:rsidRDefault="00A16806" w:rsidP="008F0714">
            <w:pPr>
              <w:jc w:val="center"/>
              <w:rPr>
                <w:color w:val="000000" w:themeColor="text1"/>
                <w:sz w:val="22"/>
                <w:szCs w:val="22"/>
              </w:rPr>
            </w:pPr>
            <w:r w:rsidRPr="00D91DED">
              <w:rPr>
                <w:rFonts w:eastAsia="Times New Roman"/>
                <w:sz w:val="22"/>
                <w:szCs w:val="22"/>
              </w:rPr>
              <w:t>0.20**</w:t>
            </w:r>
          </w:p>
        </w:tc>
        <w:tc>
          <w:tcPr>
            <w:tcW w:w="1308" w:type="dxa"/>
            <w:tcBorders>
              <w:top w:val="nil"/>
              <w:left w:val="nil"/>
              <w:bottom w:val="nil"/>
              <w:right w:val="nil"/>
            </w:tcBorders>
            <w:shd w:val="clear" w:color="auto" w:fill="auto"/>
            <w:noWrap/>
            <w:vAlign w:val="bottom"/>
            <w:hideMark/>
          </w:tcPr>
          <w:p w14:paraId="386FCB78" w14:textId="77777777" w:rsidR="00A16806" w:rsidRPr="00D91DED" w:rsidRDefault="00A16806" w:rsidP="008F0714">
            <w:pPr>
              <w:jc w:val="center"/>
              <w:rPr>
                <w:color w:val="000000" w:themeColor="text1"/>
                <w:sz w:val="22"/>
                <w:szCs w:val="22"/>
              </w:rPr>
            </w:pPr>
            <w:r w:rsidRPr="00D91DED">
              <w:rPr>
                <w:rFonts w:eastAsia="Times New Roman"/>
                <w:sz w:val="22"/>
                <w:szCs w:val="22"/>
              </w:rPr>
              <w:t>0.14</w:t>
            </w:r>
          </w:p>
        </w:tc>
      </w:tr>
      <w:tr w:rsidR="00A16806" w:rsidRPr="00F63F99" w14:paraId="7756A3B4" w14:textId="77777777" w:rsidTr="008F0714">
        <w:trPr>
          <w:trHeight w:val="272"/>
          <w:jc w:val="center"/>
        </w:trPr>
        <w:tc>
          <w:tcPr>
            <w:tcW w:w="5124" w:type="dxa"/>
            <w:tcBorders>
              <w:top w:val="nil"/>
              <w:left w:val="nil"/>
              <w:bottom w:val="single" w:sz="4" w:space="0" w:color="auto"/>
              <w:right w:val="nil"/>
            </w:tcBorders>
            <w:shd w:val="clear" w:color="auto" w:fill="auto"/>
            <w:noWrap/>
            <w:vAlign w:val="bottom"/>
            <w:hideMark/>
          </w:tcPr>
          <w:p w14:paraId="54EACB23" w14:textId="77777777" w:rsidR="00A16806" w:rsidRPr="00D91DED" w:rsidRDefault="00A16806" w:rsidP="008F0714">
            <w:pPr>
              <w:rPr>
                <w:rFonts w:eastAsia="Times New Roman"/>
                <w:color w:val="000000" w:themeColor="text1"/>
                <w:sz w:val="22"/>
                <w:szCs w:val="22"/>
              </w:rPr>
            </w:pPr>
          </w:p>
        </w:tc>
        <w:tc>
          <w:tcPr>
            <w:tcW w:w="1137" w:type="dxa"/>
            <w:tcBorders>
              <w:top w:val="nil"/>
              <w:left w:val="nil"/>
              <w:bottom w:val="single" w:sz="4" w:space="0" w:color="auto"/>
              <w:right w:val="nil"/>
            </w:tcBorders>
            <w:shd w:val="clear" w:color="auto" w:fill="auto"/>
            <w:noWrap/>
            <w:vAlign w:val="bottom"/>
            <w:hideMark/>
          </w:tcPr>
          <w:p w14:paraId="4E7FD335" w14:textId="77777777" w:rsidR="00A16806" w:rsidRPr="00D91DED" w:rsidRDefault="00A16806" w:rsidP="008F0714">
            <w:pPr>
              <w:jc w:val="center"/>
              <w:rPr>
                <w:color w:val="000000" w:themeColor="text1"/>
                <w:sz w:val="22"/>
                <w:szCs w:val="22"/>
              </w:rPr>
            </w:pPr>
            <w:r w:rsidRPr="00D91DED">
              <w:rPr>
                <w:rFonts w:eastAsia="Times New Roman"/>
                <w:sz w:val="22"/>
                <w:szCs w:val="22"/>
              </w:rPr>
              <w:t>(0.09)</w:t>
            </w:r>
          </w:p>
        </w:tc>
        <w:tc>
          <w:tcPr>
            <w:tcW w:w="1308" w:type="dxa"/>
            <w:tcBorders>
              <w:top w:val="nil"/>
              <w:left w:val="nil"/>
              <w:bottom w:val="single" w:sz="4" w:space="0" w:color="auto"/>
              <w:right w:val="nil"/>
            </w:tcBorders>
            <w:shd w:val="clear" w:color="auto" w:fill="auto"/>
            <w:noWrap/>
            <w:vAlign w:val="bottom"/>
            <w:hideMark/>
          </w:tcPr>
          <w:p w14:paraId="18D67BC3" w14:textId="77777777" w:rsidR="00A16806" w:rsidRPr="00D91DED" w:rsidRDefault="00A16806" w:rsidP="008F0714">
            <w:pPr>
              <w:jc w:val="center"/>
              <w:rPr>
                <w:color w:val="000000" w:themeColor="text1"/>
                <w:sz w:val="22"/>
                <w:szCs w:val="22"/>
              </w:rPr>
            </w:pPr>
            <w:r w:rsidRPr="00D91DED">
              <w:rPr>
                <w:rFonts w:eastAsia="Times New Roman"/>
                <w:sz w:val="22"/>
                <w:szCs w:val="22"/>
              </w:rPr>
              <w:t>(0.09)</w:t>
            </w:r>
          </w:p>
        </w:tc>
      </w:tr>
      <w:tr w:rsidR="00A16806" w:rsidRPr="00F63F99" w14:paraId="5411BFEF" w14:textId="77777777" w:rsidTr="008F0714">
        <w:trPr>
          <w:trHeight w:val="305"/>
          <w:jc w:val="center"/>
        </w:trPr>
        <w:tc>
          <w:tcPr>
            <w:tcW w:w="5124" w:type="dxa"/>
            <w:tcBorders>
              <w:top w:val="single" w:sz="4" w:space="0" w:color="auto"/>
              <w:left w:val="nil"/>
              <w:bottom w:val="single" w:sz="4" w:space="0" w:color="auto"/>
              <w:right w:val="nil"/>
            </w:tcBorders>
            <w:shd w:val="clear" w:color="auto" w:fill="auto"/>
            <w:noWrap/>
            <w:vAlign w:val="bottom"/>
            <w:hideMark/>
          </w:tcPr>
          <w:p w14:paraId="51D3359D"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Observations</w:t>
            </w:r>
          </w:p>
        </w:tc>
        <w:tc>
          <w:tcPr>
            <w:tcW w:w="1137" w:type="dxa"/>
            <w:tcBorders>
              <w:top w:val="single" w:sz="4" w:space="0" w:color="auto"/>
              <w:left w:val="nil"/>
              <w:bottom w:val="single" w:sz="4" w:space="0" w:color="auto"/>
              <w:right w:val="nil"/>
            </w:tcBorders>
            <w:shd w:val="clear" w:color="auto" w:fill="auto"/>
            <w:noWrap/>
            <w:vAlign w:val="bottom"/>
            <w:hideMark/>
          </w:tcPr>
          <w:p w14:paraId="2EBCA061" w14:textId="77777777" w:rsidR="00A16806" w:rsidRPr="00D91DED" w:rsidRDefault="00A16806" w:rsidP="008F0714">
            <w:pPr>
              <w:jc w:val="center"/>
              <w:rPr>
                <w:color w:val="000000" w:themeColor="text1"/>
                <w:sz w:val="22"/>
                <w:szCs w:val="22"/>
              </w:rPr>
            </w:pPr>
            <w:r w:rsidRPr="00D91DED">
              <w:rPr>
                <w:rFonts w:eastAsia="Times New Roman"/>
                <w:sz w:val="22"/>
                <w:szCs w:val="22"/>
              </w:rPr>
              <w:t>657</w:t>
            </w:r>
          </w:p>
        </w:tc>
        <w:tc>
          <w:tcPr>
            <w:tcW w:w="1308" w:type="dxa"/>
            <w:tcBorders>
              <w:top w:val="single" w:sz="4" w:space="0" w:color="auto"/>
              <w:left w:val="nil"/>
              <w:bottom w:val="single" w:sz="4" w:space="0" w:color="auto"/>
              <w:right w:val="nil"/>
            </w:tcBorders>
            <w:shd w:val="clear" w:color="auto" w:fill="auto"/>
            <w:noWrap/>
            <w:vAlign w:val="bottom"/>
            <w:hideMark/>
          </w:tcPr>
          <w:p w14:paraId="156162A3" w14:textId="77777777" w:rsidR="00A16806" w:rsidRPr="00D91DED" w:rsidRDefault="00A16806" w:rsidP="008F0714">
            <w:pPr>
              <w:jc w:val="center"/>
              <w:rPr>
                <w:color w:val="000000" w:themeColor="text1"/>
                <w:sz w:val="22"/>
                <w:szCs w:val="22"/>
              </w:rPr>
            </w:pPr>
            <w:r w:rsidRPr="00D91DED">
              <w:rPr>
                <w:rFonts w:eastAsia="Times New Roman"/>
                <w:sz w:val="22"/>
                <w:szCs w:val="22"/>
              </w:rPr>
              <w:t>663</w:t>
            </w:r>
          </w:p>
        </w:tc>
      </w:tr>
      <w:tr w:rsidR="00A16806" w:rsidRPr="00F63F99" w14:paraId="7B85D407" w14:textId="77777777" w:rsidTr="008F0714">
        <w:trPr>
          <w:trHeight w:val="314"/>
          <w:jc w:val="center"/>
        </w:trPr>
        <w:tc>
          <w:tcPr>
            <w:tcW w:w="5124" w:type="dxa"/>
            <w:tcBorders>
              <w:top w:val="single" w:sz="4" w:space="0" w:color="auto"/>
              <w:left w:val="nil"/>
              <w:bottom w:val="single" w:sz="4" w:space="0" w:color="auto"/>
              <w:right w:val="nil"/>
            </w:tcBorders>
            <w:shd w:val="clear" w:color="auto" w:fill="auto"/>
            <w:noWrap/>
            <w:vAlign w:val="bottom"/>
            <w:hideMark/>
          </w:tcPr>
          <w:p w14:paraId="47FD20EB" w14:textId="77777777" w:rsidR="00A16806" w:rsidRPr="00D91DED" w:rsidRDefault="00A16806" w:rsidP="008F0714">
            <w:pPr>
              <w:rPr>
                <w:rFonts w:eastAsia="Times New Roman"/>
                <w:color w:val="000000" w:themeColor="text1"/>
                <w:sz w:val="22"/>
                <w:szCs w:val="22"/>
              </w:rPr>
            </w:pPr>
            <w:r w:rsidRPr="00D91DED">
              <w:rPr>
                <w:rFonts w:eastAsia="Times New Roman"/>
                <w:color w:val="000000" w:themeColor="text1"/>
                <w:sz w:val="22"/>
                <w:szCs w:val="22"/>
              </w:rPr>
              <w:t>R-squared</w:t>
            </w:r>
          </w:p>
        </w:tc>
        <w:tc>
          <w:tcPr>
            <w:tcW w:w="1137" w:type="dxa"/>
            <w:tcBorders>
              <w:top w:val="single" w:sz="4" w:space="0" w:color="auto"/>
              <w:left w:val="nil"/>
              <w:bottom w:val="single" w:sz="4" w:space="0" w:color="auto"/>
              <w:right w:val="nil"/>
            </w:tcBorders>
            <w:shd w:val="clear" w:color="auto" w:fill="auto"/>
            <w:noWrap/>
            <w:vAlign w:val="bottom"/>
            <w:hideMark/>
          </w:tcPr>
          <w:p w14:paraId="54E4C331" w14:textId="77777777" w:rsidR="00A16806" w:rsidRPr="00D91DED" w:rsidRDefault="00A16806" w:rsidP="008F0714">
            <w:pPr>
              <w:jc w:val="center"/>
              <w:rPr>
                <w:color w:val="000000" w:themeColor="text1"/>
                <w:sz w:val="22"/>
                <w:szCs w:val="22"/>
              </w:rPr>
            </w:pPr>
            <w:r w:rsidRPr="00D91DED">
              <w:rPr>
                <w:rFonts w:eastAsia="Times New Roman"/>
                <w:sz w:val="22"/>
                <w:szCs w:val="22"/>
              </w:rPr>
              <w:t>0.31</w:t>
            </w:r>
          </w:p>
        </w:tc>
        <w:tc>
          <w:tcPr>
            <w:tcW w:w="1308" w:type="dxa"/>
            <w:tcBorders>
              <w:top w:val="single" w:sz="4" w:space="0" w:color="auto"/>
              <w:left w:val="nil"/>
              <w:bottom w:val="single" w:sz="4" w:space="0" w:color="auto"/>
              <w:right w:val="nil"/>
            </w:tcBorders>
            <w:shd w:val="clear" w:color="auto" w:fill="auto"/>
            <w:noWrap/>
            <w:vAlign w:val="bottom"/>
            <w:hideMark/>
          </w:tcPr>
          <w:p w14:paraId="67211740" w14:textId="77777777" w:rsidR="00A16806" w:rsidRPr="00D91DED" w:rsidRDefault="00A16806" w:rsidP="008F0714">
            <w:pPr>
              <w:jc w:val="center"/>
              <w:rPr>
                <w:color w:val="000000" w:themeColor="text1"/>
                <w:sz w:val="22"/>
                <w:szCs w:val="22"/>
              </w:rPr>
            </w:pPr>
            <w:r w:rsidRPr="00D91DED">
              <w:rPr>
                <w:rFonts w:eastAsia="Times New Roman"/>
                <w:sz w:val="22"/>
                <w:szCs w:val="22"/>
              </w:rPr>
              <w:t>0.32</w:t>
            </w:r>
          </w:p>
        </w:tc>
      </w:tr>
      <w:tr w:rsidR="00A16806" w:rsidRPr="00F63F99" w14:paraId="7ADF9E57" w14:textId="77777777" w:rsidTr="008F0714">
        <w:trPr>
          <w:trHeight w:val="245"/>
          <w:jc w:val="center"/>
        </w:trPr>
        <w:tc>
          <w:tcPr>
            <w:tcW w:w="7569" w:type="dxa"/>
            <w:gridSpan w:val="3"/>
            <w:tcBorders>
              <w:top w:val="single" w:sz="4" w:space="0" w:color="auto"/>
              <w:left w:val="nil"/>
              <w:bottom w:val="double" w:sz="4" w:space="0" w:color="auto"/>
              <w:right w:val="nil"/>
            </w:tcBorders>
            <w:shd w:val="clear" w:color="auto" w:fill="auto"/>
            <w:noWrap/>
            <w:vAlign w:val="bottom"/>
          </w:tcPr>
          <w:p w14:paraId="58241251" w14:textId="77777777" w:rsidR="00A16806" w:rsidRPr="00D91DED" w:rsidRDefault="00A16806" w:rsidP="008F0714">
            <w:pPr>
              <w:jc w:val="center"/>
              <w:rPr>
                <w:color w:val="000000" w:themeColor="text1"/>
                <w:sz w:val="22"/>
                <w:szCs w:val="22"/>
              </w:rPr>
            </w:pPr>
            <w:r w:rsidRPr="00D91DED">
              <w:rPr>
                <w:color w:val="000000" w:themeColor="text1"/>
                <w:sz w:val="22"/>
                <w:szCs w:val="22"/>
              </w:rPr>
              <w:t>Standard Errors in parenthesis *** p&lt;0.01, ** p&lt;0.05, * p&lt;0.1</w:t>
            </w:r>
          </w:p>
        </w:tc>
      </w:tr>
    </w:tbl>
    <w:p w14:paraId="6FCA658A" w14:textId="77777777" w:rsidR="00A16806" w:rsidRDefault="00A16806" w:rsidP="00A16806">
      <w:pPr>
        <w:pStyle w:val="Body"/>
        <w:widowControl w:val="0"/>
        <w:jc w:val="center"/>
        <w:rPr>
          <w:sz w:val="22"/>
          <w:szCs w:val="22"/>
        </w:rPr>
      </w:pPr>
    </w:p>
    <w:p w14:paraId="44D3FDB5" w14:textId="77777777" w:rsidR="00034939" w:rsidRDefault="00034939" w:rsidP="00A16806">
      <w:pPr>
        <w:pStyle w:val="Body"/>
        <w:jc w:val="center"/>
        <w:rPr>
          <w:b/>
          <w:bCs/>
        </w:rPr>
      </w:pPr>
    </w:p>
    <w:p w14:paraId="09C1A872" w14:textId="6BECEF74" w:rsidR="00A16806" w:rsidRDefault="00E052A1" w:rsidP="00A16806">
      <w:pPr>
        <w:pStyle w:val="Body"/>
        <w:jc w:val="center"/>
      </w:pPr>
      <w:r>
        <w:rPr>
          <w:b/>
          <w:bCs/>
        </w:rPr>
        <w:t>Figure B1</w:t>
      </w:r>
      <w:r w:rsidR="00A16806">
        <w:rPr>
          <w:b/>
          <w:bCs/>
        </w:rPr>
        <w:t xml:space="preserve">. </w:t>
      </w:r>
      <w:r w:rsidR="00A16806">
        <w:t xml:space="preserve">Probability of Believing that there was </w:t>
      </w:r>
      <w:proofErr w:type="spellStart"/>
      <w:r w:rsidR="00A16806">
        <w:rPr>
          <w:lang w:val="fr-FR"/>
        </w:rPr>
        <w:t>electoral</w:t>
      </w:r>
      <w:proofErr w:type="spellEnd"/>
      <w:r w:rsidR="00A16806">
        <w:rPr>
          <w:lang w:val="fr-FR"/>
        </w:rPr>
        <w:t xml:space="preserve"> </w:t>
      </w:r>
      <w:proofErr w:type="spellStart"/>
      <w:r w:rsidR="00A16806">
        <w:rPr>
          <w:lang w:val="fr-FR"/>
        </w:rPr>
        <w:t>fraud</w:t>
      </w:r>
      <w:proofErr w:type="spellEnd"/>
      <w:r w:rsidR="00A16806">
        <w:rPr>
          <w:lang w:val="fr-FR"/>
        </w:rPr>
        <w:t xml:space="preserve"> </w:t>
      </w:r>
      <w:r w:rsidR="00A16806">
        <w:t>in 2006</w:t>
      </w:r>
    </w:p>
    <w:p w14:paraId="6567C367" w14:textId="77777777" w:rsidR="00A16806" w:rsidRDefault="00A16806" w:rsidP="00A16806">
      <w:pPr>
        <w:pStyle w:val="Body"/>
        <w:jc w:val="center"/>
      </w:pPr>
      <w:r>
        <w:t xml:space="preserve">(values range from 0 </w:t>
      </w:r>
      <w:r>
        <w:rPr>
          <w:rtl/>
          <w:lang w:val="ar-SA"/>
        </w:rPr>
        <w:t>“</w:t>
      </w:r>
      <w:r>
        <w:t xml:space="preserve">not true at all” to 1 </w:t>
      </w:r>
      <w:r>
        <w:rPr>
          <w:rtl/>
          <w:lang w:val="ar-SA"/>
        </w:rPr>
        <w:t>“</w:t>
      </w:r>
      <w:r>
        <w:t>very true”)</w:t>
      </w:r>
    </w:p>
    <w:p w14:paraId="58C023C7" w14:textId="77777777" w:rsidR="00A16806" w:rsidRDefault="00A16806" w:rsidP="00A16806">
      <w:pPr>
        <w:pStyle w:val="Body"/>
        <w:jc w:val="center"/>
      </w:pPr>
    </w:p>
    <w:p w14:paraId="5E296F92" w14:textId="77777777" w:rsidR="00A16806" w:rsidRDefault="00A16806" w:rsidP="00A16806">
      <w:pPr>
        <w:pStyle w:val="Body"/>
        <w:jc w:val="center"/>
      </w:pPr>
      <w:r>
        <w:rPr>
          <w:noProof/>
          <w:color w:val="FF0000"/>
          <w:u w:color="FF0000"/>
        </w:rPr>
        <w:drawing>
          <wp:inline distT="0" distB="0" distL="0" distR="0" wp14:anchorId="4DFBF1D5" wp14:editId="55795E0E">
            <wp:extent cx="4708495" cy="2787724"/>
            <wp:effectExtent l="0" t="0" r="0" b="63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extLst/>
                    </a:blip>
                    <a:srcRect l="4329" t="5369" b="13021"/>
                    <a:stretch>
                      <a:fillRect/>
                    </a:stretch>
                  </pic:blipFill>
                  <pic:spPr>
                    <a:xfrm>
                      <a:off x="0" y="0"/>
                      <a:ext cx="4714328" cy="2791177"/>
                    </a:xfrm>
                    <a:prstGeom prst="rect">
                      <a:avLst/>
                    </a:prstGeom>
                    <a:ln w="12700" cap="flat">
                      <a:noFill/>
                      <a:miter lim="400000"/>
                    </a:ln>
                    <a:effectLst/>
                  </pic:spPr>
                </pic:pic>
              </a:graphicData>
            </a:graphic>
          </wp:inline>
        </w:drawing>
      </w:r>
    </w:p>
    <w:p w14:paraId="13B8F46E" w14:textId="73CBF017" w:rsidR="00034939" w:rsidRPr="00034939" w:rsidRDefault="007C38E6" w:rsidP="00034939">
      <w:pPr>
        <w:pStyle w:val="Body"/>
        <w:spacing w:line="480" w:lineRule="auto"/>
        <w:ind w:firstLine="180"/>
        <w:jc w:val="center"/>
        <w:rPr>
          <w:rStyle w:val="Hyperlink0"/>
          <w:sz w:val="21"/>
          <w:szCs w:val="21"/>
        </w:rPr>
      </w:pPr>
      <w:r w:rsidRPr="007C38E6">
        <w:rPr>
          <w:sz w:val="21"/>
          <w:szCs w:val="21"/>
        </w:rPr>
        <w:t>Affective Polarization</w:t>
      </w:r>
      <w:r w:rsidR="00A16806">
        <w:rPr>
          <w:sz w:val="21"/>
          <w:szCs w:val="21"/>
        </w:rPr>
        <w:t xml:space="preserve">: MORENA-PAN (0-1) </w:t>
      </w:r>
      <w:r w:rsidR="00A16806">
        <w:rPr>
          <w:sz w:val="21"/>
          <w:szCs w:val="21"/>
        </w:rPr>
        <w:tab/>
      </w:r>
      <w:r w:rsidRPr="007C38E6">
        <w:rPr>
          <w:sz w:val="21"/>
          <w:szCs w:val="21"/>
        </w:rPr>
        <w:t>Affective Polarization</w:t>
      </w:r>
      <w:r w:rsidR="00A16806">
        <w:rPr>
          <w:sz w:val="21"/>
          <w:szCs w:val="21"/>
        </w:rPr>
        <w:t>: MORENA-PRI (0-1)</w:t>
      </w:r>
    </w:p>
    <w:p w14:paraId="052C6638" w14:textId="77777777" w:rsidR="0037712C" w:rsidRDefault="0037712C"/>
    <w:sectPr w:rsidR="0037712C" w:rsidSect="00856C46">
      <w:headerReference w:type="default" r:id="rId11"/>
      <w:footerReference w:type="default" r:id="rId12"/>
      <w:headerReference w:type="first" r:id="rId13"/>
      <w:footerReference w:type="first" r:id="rId14"/>
      <w:pgSz w:w="12240" w:h="15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354A" w14:textId="77777777" w:rsidR="001E2909" w:rsidRDefault="001E2909" w:rsidP="00A16806">
      <w:r>
        <w:separator/>
      </w:r>
    </w:p>
  </w:endnote>
  <w:endnote w:type="continuationSeparator" w:id="0">
    <w:p w14:paraId="6DFB1389" w14:textId="77777777" w:rsidR="001E2909" w:rsidRDefault="001E2909" w:rsidP="00A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29C9" w14:textId="77777777" w:rsidR="00CE1328" w:rsidRDefault="00CE1328">
    <w:pPr>
      <w:pStyle w:val="Footer"/>
      <w:jc w:val="cente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A41DF6">
      <w:rPr>
        <w:rFonts w:ascii="Times New Roman" w:hAnsi="Times New Roman"/>
        <w:noProof/>
        <w:sz w:val="22"/>
        <w:szCs w:val="22"/>
      </w:rPr>
      <w:t>10</w:t>
    </w:r>
    <w:r>
      <w:rPr>
        <w:rFonts w:ascii="Times New Roman" w:hAnsi="Times New Roman"/>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43A0" w14:textId="77777777" w:rsidR="00CE1328" w:rsidRDefault="00CE132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1FDDC" w14:textId="77777777" w:rsidR="001E2909" w:rsidRDefault="001E2909" w:rsidP="00A16806">
      <w:r>
        <w:separator/>
      </w:r>
    </w:p>
  </w:footnote>
  <w:footnote w:type="continuationSeparator" w:id="0">
    <w:p w14:paraId="60E33F78" w14:textId="77777777" w:rsidR="001E2909" w:rsidRDefault="001E2909" w:rsidP="00A16806">
      <w:r>
        <w:continuationSeparator/>
      </w:r>
    </w:p>
  </w:footnote>
  <w:footnote w:id="1">
    <w:p w14:paraId="32F0919F" w14:textId="77777777" w:rsidR="00CE1328" w:rsidRDefault="00CE1328" w:rsidP="00A16806">
      <w:pPr>
        <w:pStyle w:val="Body"/>
      </w:pPr>
      <w:r>
        <w:rPr>
          <w:vertAlign w:val="superscript"/>
        </w:rPr>
        <w:footnoteRef/>
      </w:r>
      <w:r>
        <w:rPr>
          <w:rFonts w:eastAsia="Arial Unicode MS" w:cs="Arial Unicode MS"/>
          <w:sz w:val="22"/>
          <w:szCs w:val="22"/>
        </w:rPr>
        <w:t xml:space="preserve"> The correlation between the two variables is 0.72. To avoid </w:t>
      </w:r>
      <w:r>
        <w:rPr>
          <w:rFonts w:eastAsia="Arial Unicode MS" w:cs="Arial Unicode MS"/>
          <w:sz w:val="22"/>
          <w:szCs w:val="22"/>
          <w:shd w:val="clear" w:color="auto" w:fill="FFFFFF"/>
        </w:rPr>
        <w:t xml:space="preserve">multicollinearity, the variables are </w:t>
      </w:r>
      <w:r>
        <w:rPr>
          <w:rFonts w:eastAsia="Arial Unicode MS" w:cs="Arial Unicode MS"/>
          <w:bCs/>
          <w:sz w:val="22"/>
          <w:szCs w:val="22"/>
          <w:shd w:val="clear" w:color="auto" w:fill="FFFFFF"/>
        </w:rPr>
        <w:t>included</w:t>
      </w:r>
      <w:r>
        <w:rPr>
          <w:rFonts w:eastAsia="Arial Unicode MS" w:cs="Arial Unicode MS"/>
          <w:sz w:val="22"/>
          <w:szCs w:val="22"/>
          <w:shd w:val="clear" w:color="auto" w:fill="FFFFFF"/>
        </w:rPr>
        <w:t xml:space="preserve"> in two different models.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83B2" w14:textId="77777777" w:rsidR="00CE1328" w:rsidRDefault="00CE132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DDD4" w14:textId="77777777" w:rsidR="00CE1328" w:rsidRDefault="00CE13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06"/>
    <w:rsid w:val="00025E2B"/>
    <w:rsid w:val="00032912"/>
    <w:rsid w:val="00034939"/>
    <w:rsid w:val="00056451"/>
    <w:rsid w:val="0009276D"/>
    <w:rsid w:val="000D68C5"/>
    <w:rsid w:val="00101BE8"/>
    <w:rsid w:val="00171F71"/>
    <w:rsid w:val="0017406D"/>
    <w:rsid w:val="001B7A29"/>
    <w:rsid w:val="001D4823"/>
    <w:rsid w:val="001E039E"/>
    <w:rsid w:val="001E2909"/>
    <w:rsid w:val="00235EC1"/>
    <w:rsid w:val="00306FEF"/>
    <w:rsid w:val="0032521F"/>
    <w:rsid w:val="00362F3E"/>
    <w:rsid w:val="0037712C"/>
    <w:rsid w:val="00381CDA"/>
    <w:rsid w:val="00383F3F"/>
    <w:rsid w:val="003A4750"/>
    <w:rsid w:val="003D3B8A"/>
    <w:rsid w:val="003D54E5"/>
    <w:rsid w:val="0040173C"/>
    <w:rsid w:val="00416594"/>
    <w:rsid w:val="0042366F"/>
    <w:rsid w:val="004355FD"/>
    <w:rsid w:val="00435F75"/>
    <w:rsid w:val="004429B2"/>
    <w:rsid w:val="00447C86"/>
    <w:rsid w:val="004864C9"/>
    <w:rsid w:val="004B7C22"/>
    <w:rsid w:val="004D13BC"/>
    <w:rsid w:val="004E2AFA"/>
    <w:rsid w:val="00501C20"/>
    <w:rsid w:val="005035F4"/>
    <w:rsid w:val="00520980"/>
    <w:rsid w:val="005E3754"/>
    <w:rsid w:val="006724F0"/>
    <w:rsid w:val="00674304"/>
    <w:rsid w:val="006C3B14"/>
    <w:rsid w:val="006D12F5"/>
    <w:rsid w:val="00715FCC"/>
    <w:rsid w:val="007946D0"/>
    <w:rsid w:val="007C38E6"/>
    <w:rsid w:val="007D6788"/>
    <w:rsid w:val="007D6CF7"/>
    <w:rsid w:val="007E52FA"/>
    <w:rsid w:val="00811619"/>
    <w:rsid w:val="00854A49"/>
    <w:rsid w:val="00856C46"/>
    <w:rsid w:val="008626C3"/>
    <w:rsid w:val="00866A47"/>
    <w:rsid w:val="00880491"/>
    <w:rsid w:val="00893CCB"/>
    <w:rsid w:val="008B0F58"/>
    <w:rsid w:val="008C0773"/>
    <w:rsid w:val="008E537E"/>
    <w:rsid w:val="008F0714"/>
    <w:rsid w:val="008F1428"/>
    <w:rsid w:val="00934A66"/>
    <w:rsid w:val="00976480"/>
    <w:rsid w:val="009861ED"/>
    <w:rsid w:val="009867DF"/>
    <w:rsid w:val="009D716A"/>
    <w:rsid w:val="00A16806"/>
    <w:rsid w:val="00A16DAD"/>
    <w:rsid w:val="00A33CCD"/>
    <w:rsid w:val="00A41DF6"/>
    <w:rsid w:val="00A4387C"/>
    <w:rsid w:val="00A47E48"/>
    <w:rsid w:val="00A72753"/>
    <w:rsid w:val="00A91870"/>
    <w:rsid w:val="00AA1B6C"/>
    <w:rsid w:val="00B403AC"/>
    <w:rsid w:val="00B45555"/>
    <w:rsid w:val="00BC0F5B"/>
    <w:rsid w:val="00BD0128"/>
    <w:rsid w:val="00BD3FF8"/>
    <w:rsid w:val="00BE4E7C"/>
    <w:rsid w:val="00BE72BD"/>
    <w:rsid w:val="00C423A9"/>
    <w:rsid w:val="00C71D85"/>
    <w:rsid w:val="00C7508D"/>
    <w:rsid w:val="00CE1328"/>
    <w:rsid w:val="00CE4A0E"/>
    <w:rsid w:val="00D0071E"/>
    <w:rsid w:val="00D03D46"/>
    <w:rsid w:val="00D10BDB"/>
    <w:rsid w:val="00D36F41"/>
    <w:rsid w:val="00D47B75"/>
    <w:rsid w:val="00DE4343"/>
    <w:rsid w:val="00DF38C0"/>
    <w:rsid w:val="00E052A1"/>
    <w:rsid w:val="00E40969"/>
    <w:rsid w:val="00E76E67"/>
    <w:rsid w:val="00E86333"/>
    <w:rsid w:val="00E90BFE"/>
    <w:rsid w:val="00E9422D"/>
    <w:rsid w:val="00EA4B49"/>
    <w:rsid w:val="00EC5CE4"/>
    <w:rsid w:val="00F030BA"/>
    <w:rsid w:val="00F060F9"/>
    <w:rsid w:val="00F62D89"/>
    <w:rsid w:val="00FB5AA8"/>
    <w:rsid w:val="00FE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B9E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8C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80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link w:val="FooterChar"/>
    <w:rsid w:val="00A16806"/>
    <w:pPr>
      <w:pBdr>
        <w:top w:val="nil"/>
        <w:left w:val="nil"/>
        <w:bottom w:val="nil"/>
        <w:right w:val="nil"/>
        <w:between w:val="nil"/>
        <w:bar w:val="nil"/>
      </w:pBdr>
      <w:tabs>
        <w:tab w:val="center" w:pos="4419"/>
        <w:tab w:val="right" w:pos="8838"/>
      </w:tabs>
    </w:pPr>
    <w:rPr>
      <w:rFonts w:ascii="Calibri" w:eastAsia="Arial Unicode MS" w:hAnsi="Calibri" w:cs="Arial Unicode MS"/>
      <w:color w:val="000000"/>
      <w:u w:color="000000"/>
      <w:bdr w:val="nil"/>
      <w:lang w:val="es-ES_tradnl"/>
    </w:rPr>
  </w:style>
  <w:style w:type="character" w:customStyle="1" w:styleId="FooterChar">
    <w:name w:val="Footer Char"/>
    <w:basedOn w:val="DefaultParagraphFont"/>
    <w:link w:val="Footer"/>
    <w:rsid w:val="00A16806"/>
    <w:rPr>
      <w:rFonts w:ascii="Calibri" w:eastAsia="Arial Unicode MS" w:hAnsi="Calibri" w:cs="Arial Unicode MS"/>
      <w:color w:val="000000"/>
      <w:u w:color="000000"/>
      <w:bdr w:val="nil"/>
      <w:lang w:val="es-ES_tradnl"/>
    </w:rPr>
  </w:style>
  <w:style w:type="paragraph" w:customStyle="1" w:styleId="BodyA">
    <w:name w:val="Body A"/>
    <w:rsid w:val="00A16806"/>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A16806"/>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paragraph" w:styleId="FootnoteText">
    <w:name w:val="footnote text"/>
    <w:link w:val="FootnoteTextChar"/>
    <w:rsid w:val="00A16806"/>
    <w:pPr>
      <w:pBdr>
        <w:top w:val="nil"/>
        <w:left w:val="nil"/>
        <w:bottom w:val="nil"/>
        <w:right w:val="nil"/>
        <w:between w:val="nil"/>
        <w:bar w:val="nil"/>
      </w:pBdr>
    </w:pPr>
    <w:rPr>
      <w:rFonts w:ascii="Calibri" w:eastAsia="Calibri" w:hAnsi="Calibri" w:cs="Calibri"/>
      <w:color w:val="000000"/>
      <w:sz w:val="20"/>
      <w:szCs w:val="20"/>
      <w:u w:color="000000"/>
      <w:bdr w:val="nil"/>
      <w:lang w:val="es-ES_tradnl"/>
    </w:rPr>
  </w:style>
  <w:style w:type="character" w:customStyle="1" w:styleId="FootnoteTextChar">
    <w:name w:val="Footnote Text Char"/>
    <w:basedOn w:val="DefaultParagraphFont"/>
    <w:link w:val="FootnoteText"/>
    <w:rsid w:val="00A16806"/>
    <w:rPr>
      <w:rFonts w:ascii="Calibri" w:eastAsia="Calibri" w:hAnsi="Calibri" w:cs="Calibri"/>
      <w:color w:val="000000"/>
      <w:sz w:val="20"/>
      <w:szCs w:val="20"/>
      <w:u w:color="000000"/>
      <w:bdr w:val="nil"/>
      <w:lang w:val="es-ES_tradnl"/>
    </w:rPr>
  </w:style>
  <w:style w:type="character" w:customStyle="1" w:styleId="None">
    <w:name w:val="None"/>
    <w:rsid w:val="00A16806"/>
  </w:style>
  <w:style w:type="character" w:customStyle="1" w:styleId="Hyperlink0">
    <w:name w:val="Hyperlink.0"/>
    <w:basedOn w:val="None"/>
    <w:rsid w:val="00A16806"/>
    <w:rPr>
      <w:outline w:val="0"/>
      <w:color w:val="000000"/>
      <w:u w:color="000000"/>
    </w:rPr>
  </w:style>
  <w:style w:type="paragraph" w:styleId="BalloonText">
    <w:name w:val="Balloon Text"/>
    <w:basedOn w:val="Normal"/>
    <w:link w:val="BalloonTextChar"/>
    <w:uiPriority w:val="99"/>
    <w:semiHidden/>
    <w:unhideWhenUsed/>
    <w:rsid w:val="00A16806"/>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A16806"/>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2191">
      <w:bodyDiv w:val="1"/>
      <w:marLeft w:val="0"/>
      <w:marRight w:val="0"/>
      <w:marTop w:val="0"/>
      <w:marBottom w:val="0"/>
      <w:divBdr>
        <w:top w:val="none" w:sz="0" w:space="0" w:color="auto"/>
        <w:left w:val="none" w:sz="0" w:space="0" w:color="auto"/>
        <w:bottom w:val="none" w:sz="0" w:space="0" w:color="auto"/>
        <w:right w:val="none" w:sz="0" w:space="0" w:color="auto"/>
      </w:divBdr>
    </w:div>
    <w:div w:id="678779866">
      <w:bodyDiv w:val="1"/>
      <w:marLeft w:val="0"/>
      <w:marRight w:val="0"/>
      <w:marTop w:val="0"/>
      <w:marBottom w:val="0"/>
      <w:divBdr>
        <w:top w:val="none" w:sz="0" w:space="0" w:color="auto"/>
        <w:left w:val="none" w:sz="0" w:space="0" w:color="auto"/>
        <w:bottom w:val="none" w:sz="0" w:space="0" w:color="auto"/>
        <w:right w:val="none" w:sz="0" w:space="0" w:color="auto"/>
      </w:divBdr>
    </w:div>
    <w:div w:id="974140925">
      <w:bodyDiv w:val="1"/>
      <w:marLeft w:val="0"/>
      <w:marRight w:val="0"/>
      <w:marTop w:val="0"/>
      <w:marBottom w:val="0"/>
      <w:divBdr>
        <w:top w:val="none" w:sz="0" w:space="0" w:color="auto"/>
        <w:left w:val="none" w:sz="0" w:space="0" w:color="auto"/>
        <w:bottom w:val="none" w:sz="0" w:space="0" w:color="auto"/>
        <w:right w:val="none" w:sz="0" w:space="0" w:color="auto"/>
      </w:divBdr>
    </w:div>
    <w:div w:id="1501193489">
      <w:bodyDiv w:val="1"/>
      <w:marLeft w:val="0"/>
      <w:marRight w:val="0"/>
      <w:marTop w:val="0"/>
      <w:marBottom w:val="0"/>
      <w:divBdr>
        <w:top w:val="none" w:sz="0" w:space="0" w:color="auto"/>
        <w:left w:val="none" w:sz="0" w:space="0" w:color="auto"/>
        <w:bottom w:val="none" w:sz="0" w:space="0" w:color="auto"/>
        <w:right w:val="none" w:sz="0" w:space="0" w:color="auto"/>
      </w:divBdr>
    </w:div>
    <w:div w:id="1880046143">
      <w:bodyDiv w:val="1"/>
      <w:marLeft w:val="0"/>
      <w:marRight w:val="0"/>
      <w:marTop w:val="0"/>
      <w:marBottom w:val="0"/>
      <w:divBdr>
        <w:top w:val="none" w:sz="0" w:space="0" w:color="auto"/>
        <w:left w:val="none" w:sz="0" w:space="0" w:color="auto"/>
        <w:bottom w:val="none" w:sz="0" w:space="0" w:color="auto"/>
        <w:right w:val="none" w:sz="0" w:space="0" w:color="auto"/>
      </w:divBdr>
    </w:div>
    <w:div w:id="1910114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2193</Words>
  <Characters>12502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Castro Cornejo</dc:creator>
  <cp:keywords/>
  <dc:description/>
  <cp:lastModifiedBy>Rodrigo Castro Cornejo</cp:lastModifiedBy>
  <cp:revision>4</cp:revision>
  <dcterms:created xsi:type="dcterms:W3CDTF">2023-09-20T05:28:00Z</dcterms:created>
  <dcterms:modified xsi:type="dcterms:W3CDTF">2023-09-21T00:03:00Z</dcterms:modified>
</cp:coreProperties>
</file>