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871C6A8" w14:textId="1F4ED4DD" w:rsidR="00D019A9" w:rsidRPr="00C026DB" w:rsidRDefault="00A54487" w:rsidP="00D019A9">
      <w:pPr>
        <w:rPr>
          <w:rFonts w:ascii="Times New Roman" w:hAnsi="Times New Roman"/>
          <w:sz w:val="32"/>
        </w:rPr>
      </w:pPr>
      <w:bookmarkStart w:id="0" w:name="_Hlk172840579"/>
      <w:r>
        <w:rPr>
          <w:rFonts w:ascii="Times New Roman" w:hAnsi="Times New Roman"/>
          <w:sz w:val="32"/>
        </w:rPr>
        <w:t>Differences in root biomass among wheat varieties shown</w:t>
      </w:r>
      <w:r w:rsidRPr="00C026DB">
        <w:rPr>
          <w:rFonts w:ascii="Times New Roman" w:hAnsi="Times New Roman"/>
          <w:sz w:val="32"/>
        </w:rPr>
        <w:t xml:space="preserve"> </w:t>
      </w:r>
      <w:r>
        <w:rPr>
          <w:rFonts w:ascii="Times New Roman" w:hAnsi="Times New Roman"/>
          <w:sz w:val="32"/>
        </w:rPr>
        <w:t>by a qPCR</w:t>
      </w:r>
      <w:r w:rsidRPr="00C026DB">
        <w:rPr>
          <w:rFonts w:ascii="Times New Roman" w:hAnsi="Times New Roman"/>
          <w:sz w:val="32"/>
        </w:rPr>
        <w:t xml:space="preserve"> </w:t>
      </w:r>
      <w:r>
        <w:rPr>
          <w:rFonts w:ascii="Times New Roman" w:hAnsi="Times New Roman"/>
          <w:sz w:val="32"/>
        </w:rPr>
        <w:t>assay</w:t>
      </w:r>
      <w:r w:rsidRPr="00C026DB">
        <w:rPr>
          <w:rFonts w:ascii="Times New Roman" w:hAnsi="Times New Roman"/>
          <w:sz w:val="32"/>
        </w:rPr>
        <w:t xml:space="preserve"> wheat root</w:t>
      </w:r>
      <w:r>
        <w:rPr>
          <w:rFonts w:ascii="Times New Roman" w:hAnsi="Times New Roman"/>
          <w:sz w:val="32"/>
        </w:rPr>
        <w:t xml:space="preserve"> DNA</w:t>
      </w:r>
      <w:r w:rsidRPr="00C026DB">
        <w:rPr>
          <w:rFonts w:ascii="Times New Roman" w:hAnsi="Times New Roman"/>
          <w:sz w:val="32"/>
        </w:rPr>
        <w:t xml:space="preserve"> in soil</w:t>
      </w:r>
      <w:r>
        <w:rPr>
          <w:rFonts w:ascii="Times New Roman" w:hAnsi="Times New Roman"/>
          <w:sz w:val="32"/>
        </w:rPr>
        <w:t xml:space="preserve"> samples</w:t>
      </w:r>
      <w:bookmarkEnd w:id="0"/>
      <w:r w:rsidR="00D019A9">
        <w:rPr>
          <w:rFonts w:ascii="Times New Roman" w:hAnsi="Times New Roman"/>
          <w:sz w:val="32"/>
        </w:rPr>
        <w:t>.</w:t>
      </w:r>
    </w:p>
    <w:p w14:paraId="7FDEFBC3" w14:textId="77777777" w:rsidR="00D019A9" w:rsidRDefault="00D019A9" w:rsidP="00D019A9">
      <w:pPr>
        <w:rPr>
          <w:rFonts w:ascii="Times New Roman" w:hAnsi="Times New Roman"/>
        </w:rPr>
      </w:pPr>
    </w:p>
    <w:p w14:paraId="055A810F" w14:textId="77777777" w:rsidR="00D019A9" w:rsidRDefault="00D019A9" w:rsidP="00D019A9">
      <w:pPr>
        <w:rPr>
          <w:rFonts w:ascii="Times New Roman" w:hAnsi="Times New Roman"/>
        </w:rPr>
      </w:pPr>
    </w:p>
    <w:p w14:paraId="5C1289DB" w14:textId="124B8B53" w:rsidR="00BB7C2A" w:rsidRDefault="00BB7C2A" w:rsidP="00BB7C2A">
      <w:pPr>
        <w:rPr>
          <w:rFonts w:ascii="Times New Roman" w:hAnsi="Times New Roman"/>
        </w:rPr>
      </w:pPr>
      <w:r>
        <w:rPr>
          <w:rFonts w:ascii="Times New Roman" w:hAnsi="Times New Roman"/>
        </w:rPr>
        <w:t>Huw Jones</w:t>
      </w:r>
      <w:r w:rsidRPr="00AC5451">
        <w:rPr>
          <w:rFonts w:ascii="Times New Roman" w:hAnsi="Times New Roman"/>
          <w:vertAlign w:val="superscript"/>
        </w:rPr>
        <w:t>1</w:t>
      </w:r>
      <w:r>
        <w:rPr>
          <w:rFonts w:ascii="Times New Roman" w:hAnsi="Times New Roman"/>
        </w:rPr>
        <w:t>, Lydia M. J Smith</w:t>
      </w:r>
      <w:r w:rsidRPr="00AC5451">
        <w:rPr>
          <w:rFonts w:ascii="Times New Roman" w:hAnsi="Times New Roman"/>
          <w:vertAlign w:val="superscript"/>
        </w:rPr>
        <w:t>1</w:t>
      </w:r>
      <w:r>
        <w:rPr>
          <w:rFonts w:ascii="Times New Roman" w:hAnsi="Times New Roman"/>
        </w:rPr>
        <w:t>, Alison Karley</w:t>
      </w:r>
      <w:r>
        <w:rPr>
          <w:rFonts w:ascii="Times New Roman" w:hAnsi="Times New Roman"/>
          <w:vertAlign w:val="superscript"/>
        </w:rPr>
        <w:t>2</w:t>
      </w:r>
      <w:r>
        <w:rPr>
          <w:rFonts w:ascii="Times New Roman" w:hAnsi="Times New Roman"/>
        </w:rPr>
        <w:t>, Tracy A. Valentine</w:t>
      </w:r>
      <w:r>
        <w:rPr>
          <w:rFonts w:ascii="Times New Roman" w:hAnsi="Times New Roman"/>
          <w:vertAlign w:val="superscript"/>
        </w:rPr>
        <w:t>2</w:t>
      </w:r>
      <w:r>
        <w:rPr>
          <w:rFonts w:ascii="Times New Roman" w:hAnsi="Times New Roman"/>
        </w:rPr>
        <w:t>, Charlotte White</w:t>
      </w:r>
      <w:r>
        <w:rPr>
          <w:rFonts w:ascii="Times New Roman" w:hAnsi="Times New Roman"/>
          <w:vertAlign w:val="superscript"/>
        </w:rPr>
        <w:t>3</w:t>
      </w:r>
      <w:r>
        <w:rPr>
          <w:rFonts w:ascii="Times New Roman" w:hAnsi="Times New Roman"/>
        </w:rPr>
        <w:t xml:space="preserve">, </w:t>
      </w:r>
      <w:r w:rsidRPr="009E4BB6">
        <w:rPr>
          <w:rFonts w:ascii="Times New Roman" w:hAnsi="Times New Roman"/>
        </w:rPr>
        <w:t>Lesley</w:t>
      </w:r>
      <w:r>
        <w:rPr>
          <w:rFonts w:ascii="Times New Roman" w:hAnsi="Times New Roman"/>
        </w:rPr>
        <w:t xml:space="preserve"> Boyd</w:t>
      </w:r>
      <w:r w:rsidRPr="00AC5451">
        <w:rPr>
          <w:rFonts w:ascii="Times New Roman" w:hAnsi="Times New Roman"/>
          <w:vertAlign w:val="superscript"/>
        </w:rPr>
        <w:t>1</w:t>
      </w:r>
    </w:p>
    <w:p w14:paraId="6B9A2B7C" w14:textId="77777777" w:rsidR="00D019A9" w:rsidRDefault="00D019A9" w:rsidP="00D019A9">
      <w:pPr>
        <w:rPr>
          <w:rFonts w:ascii="Times New Roman" w:hAnsi="Times New Roman"/>
        </w:rPr>
      </w:pPr>
    </w:p>
    <w:p w14:paraId="14831754" w14:textId="77777777" w:rsidR="00D019A9" w:rsidRDefault="00D019A9" w:rsidP="00D019A9">
      <w:pPr>
        <w:rPr>
          <w:rFonts w:ascii="Times New Roman" w:hAnsi="Times New Roman"/>
        </w:rPr>
      </w:pPr>
      <w:r w:rsidRPr="003E0C40">
        <w:rPr>
          <w:rFonts w:ascii="Times New Roman" w:hAnsi="Times New Roman"/>
          <w:vertAlign w:val="superscript"/>
        </w:rPr>
        <w:t>1</w:t>
      </w:r>
      <w:r>
        <w:rPr>
          <w:rFonts w:ascii="Times New Roman" w:hAnsi="Times New Roman"/>
        </w:rPr>
        <w:t>NIAB, Huntingdon Road, Cambridge, CB3 0LE, UK</w:t>
      </w:r>
    </w:p>
    <w:p w14:paraId="0422BEEC" w14:textId="77777777" w:rsidR="00D019A9" w:rsidRPr="00DD0BF5" w:rsidRDefault="00D019A9" w:rsidP="00D019A9">
      <w:pPr>
        <w:rPr>
          <w:rFonts w:ascii="Times New Roman" w:hAnsi="Times New Roman"/>
        </w:rPr>
      </w:pPr>
      <w:r w:rsidRPr="00DD0BF5">
        <w:rPr>
          <w:rFonts w:ascii="Times New Roman" w:hAnsi="Times New Roman"/>
          <w:vertAlign w:val="superscript"/>
        </w:rPr>
        <w:t>2</w:t>
      </w:r>
      <w:r w:rsidRPr="00DD0BF5">
        <w:rPr>
          <w:rFonts w:ascii="Times New Roman" w:hAnsi="Times New Roman"/>
        </w:rPr>
        <w:t>James Hutton Institute, Invergowrie, Dundee, DD2 5DA, Scotland</w:t>
      </w:r>
    </w:p>
    <w:p w14:paraId="44030933" w14:textId="77777777" w:rsidR="00D019A9" w:rsidRDefault="00D019A9" w:rsidP="00D019A9">
      <w:pPr>
        <w:rPr>
          <w:rFonts w:ascii="Times New Roman" w:hAnsi="Times New Roman"/>
        </w:rPr>
      </w:pPr>
      <w:r w:rsidRPr="00DD0BF5">
        <w:rPr>
          <w:rFonts w:ascii="Times New Roman" w:hAnsi="Times New Roman"/>
          <w:vertAlign w:val="superscript"/>
        </w:rPr>
        <w:t>3</w:t>
      </w:r>
      <w:r w:rsidRPr="00DD0BF5">
        <w:rPr>
          <w:rFonts w:ascii="Times New Roman" w:hAnsi="Times New Roman"/>
        </w:rPr>
        <w:t xml:space="preserve">ADAS </w:t>
      </w:r>
      <w:proofErr w:type="spellStart"/>
      <w:r w:rsidRPr="00DD0BF5">
        <w:rPr>
          <w:rFonts w:ascii="Times New Roman" w:hAnsi="Times New Roman"/>
        </w:rPr>
        <w:t>Gleadthorpe</w:t>
      </w:r>
      <w:proofErr w:type="spellEnd"/>
      <w:r w:rsidRPr="00DD0BF5">
        <w:rPr>
          <w:rFonts w:ascii="Times New Roman" w:hAnsi="Times New Roman"/>
        </w:rPr>
        <w:t>, Meden Vale, Mansfield, Nottinghamshire, NG20 9PD, UK</w:t>
      </w:r>
    </w:p>
    <w:p w14:paraId="4384BC79" w14:textId="77777777" w:rsidR="00D019A9" w:rsidRDefault="00D019A9" w:rsidP="00D019A9">
      <w:pPr>
        <w:rPr>
          <w:rFonts w:ascii="Times New Roman" w:hAnsi="Times New Roman"/>
        </w:rPr>
      </w:pPr>
    </w:p>
    <w:p w14:paraId="563F4AB8" w14:textId="77777777" w:rsidR="00D019A9" w:rsidRPr="00DD0BF5" w:rsidRDefault="00D019A9" w:rsidP="00D019A9">
      <w:pPr>
        <w:rPr>
          <w:rFonts w:ascii="Times New Roman" w:hAnsi="Times New Roman"/>
        </w:rPr>
      </w:pPr>
      <w:r>
        <w:rPr>
          <w:rFonts w:ascii="Times New Roman" w:hAnsi="Times New Roman"/>
        </w:rPr>
        <w:t>Corresponding author: Huw Jones (huw.jones@niab.com)</w:t>
      </w:r>
    </w:p>
    <w:p w14:paraId="552249BD" w14:textId="77777777" w:rsidR="00D019A9" w:rsidRDefault="00D019A9">
      <w:pPr>
        <w:spacing w:line="276" w:lineRule="auto"/>
        <w:rPr>
          <w:rFonts w:ascii="Times New Roman" w:hAnsi="Times New Roman"/>
          <w:sz w:val="28"/>
          <w:u w:val="single"/>
        </w:rPr>
      </w:pPr>
    </w:p>
    <w:p w14:paraId="1F73A9C9" w14:textId="77777777" w:rsidR="001D4176" w:rsidRPr="001D4176" w:rsidRDefault="001D4176">
      <w:pPr>
        <w:spacing w:line="276" w:lineRule="auto"/>
        <w:rPr>
          <w:rFonts w:ascii="Times New Roman" w:hAnsi="Times New Roman"/>
          <w:sz w:val="28"/>
          <w:u w:val="single"/>
        </w:rPr>
      </w:pPr>
      <w:r w:rsidRPr="001D4176">
        <w:rPr>
          <w:rFonts w:ascii="Times New Roman" w:hAnsi="Times New Roman"/>
          <w:sz w:val="28"/>
          <w:u w:val="single"/>
        </w:rPr>
        <w:t>Supplementary materials</w:t>
      </w:r>
    </w:p>
    <w:p w14:paraId="33453A7E" w14:textId="77777777" w:rsidR="001D4176" w:rsidRDefault="001D4176">
      <w:pPr>
        <w:spacing w:line="276" w:lineRule="auto"/>
        <w:rPr>
          <w:rFonts w:ascii="Times New Roman" w:hAnsi="Times New Roman"/>
          <w:u w:val="single"/>
        </w:rPr>
      </w:pPr>
    </w:p>
    <w:p w14:paraId="01E1CFA4" w14:textId="77777777" w:rsidR="00D565A2" w:rsidRDefault="00D565A2">
      <w:pPr>
        <w:spacing w:line="276" w:lineRule="auto"/>
        <w:rPr>
          <w:rFonts w:ascii="Times New Roman" w:hAnsi="Times New Roman"/>
          <w:u w:val="single"/>
        </w:rPr>
      </w:pPr>
    </w:p>
    <w:p w14:paraId="4EE76E37" w14:textId="77777777" w:rsidR="00D565A2" w:rsidRDefault="00D565A2">
      <w:pPr>
        <w:spacing w:after="200" w:line="276" w:lineRule="auto"/>
        <w:rPr>
          <w:rFonts w:ascii="Times New Roman" w:hAnsi="Times New Roman"/>
          <w:u w:val="single"/>
        </w:rPr>
      </w:pPr>
      <w:r>
        <w:rPr>
          <w:rFonts w:ascii="Times New Roman" w:hAnsi="Times New Roman"/>
          <w:u w:val="single"/>
        </w:rPr>
        <w:br w:type="page"/>
      </w:r>
    </w:p>
    <w:p w14:paraId="1F7C1132" w14:textId="03792BF2" w:rsidR="00616487" w:rsidRDefault="001D4176">
      <w:pPr>
        <w:spacing w:line="276" w:lineRule="auto"/>
        <w:rPr>
          <w:rFonts w:ascii="Times New Roman" w:hAnsi="Times New Roman"/>
          <w:u w:val="single"/>
        </w:rPr>
      </w:pPr>
      <w:r>
        <w:rPr>
          <w:rFonts w:ascii="Times New Roman" w:hAnsi="Times New Roman"/>
          <w:u w:val="single"/>
        </w:rPr>
        <w:lastRenderedPageBreak/>
        <w:t xml:space="preserve">Part 1 </w:t>
      </w:r>
      <w:r w:rsidR="0006758F" w:rsidRPr="002736A3">
        <w:rPr>
          <w:rFonts w:ascii="Times New Roman" w:hAnsi="Times New Roman"/>
          <w:u w:val="single"/>
        </w:rPr>
        <w:t>Supplementary Tables</w:t>
      </w:r>
      <w:r w:rsidR="00B70F24">
        <w:rPr>
          <w:rFonts w:ascii="Times New Roman" w:hAnsi="Times New Roman"/>
          <w:u w:val="single"/>
        </w:rPr>
        <w:t xml:space="preserve"> and Figures</w:t>
      </w:r>
    </w:p>
    <w:p w14:paraId="191580FE" w14:textId="77777777" w:rsidR="00E966A9" w:rsidRDefault="00E966A9">
      <w:pPr>
        <w:spacing w:line="276" w:lineRule="auto"/>
        <w:rPr>
          <w:rFonts w:ascii="Times New Roman" w:hAnsi="Times New Roman"/>
          <w:u w:val="single"/>
        </w:rPr>
      </w:pPr>
    </w:p>
    <w:p w14:paraId="3B1CED0E" w14:textId="2650A773" w:rsidR="00E966A9" w:rsidRDefault="00E966A9" w:rsidP="00E966A9">
      <w:pPr>
        <w:pStyle w:val="Caption"/>
        <w:keepNext/>
      </w:pPr>
      <w:r>
        <w:t xml:space="preserve">Table </w:t>
      </w:r>
      <w:r>
        <w:fldChar w:fldCharType="begin"/>
      </w:r>
      <w:r>
        <w:instrText xml:space="preserve"> SEQ Table \* ARABIC </w:instrText>
      </w:r>
      <w:r>
        <w:fldChar w:fldCharType="separate"/>
      </w:r>
      <w:r>
        <w:rPr>
          <w:noProof/>
        </w:rPr>
        <w:t>1</w:t>
      </w:r>
      <w:r>
        <w:fldChar w:fldCharType="end"/>
      </w:r>
      <w:r>
        <w:t xml:space="preserve">: </w:t>
      </w:r>
      <w:r w:rsidRPr="00E966A9">
        <w:t>Wheat field trials sampled for root quantification</w:t>
      </w:r>
    </w:p>
    <w:tbl>
      <w:tblPr>
        <w:tblStyle w:val="TableGrid"/>
        <w:tblW w:w="9322" w:type="dxa"/>
        <w:tblLook w:val="04A0" w:firstRow="1" w:lastRow="0" w:firstColumn="1" w:lastColumn="0" w:noHBand="0" w:noVBand="1"/>
      </w:tblPr>
      <w:tblGrid>
        <w:gridCol w:w="2448"/>
        <w:gridCol w:w="581"/>
        <w:gridCol w:w="2466"/>
        <w:gridCol w:w="1417"/>
        <w:gridCol w:w="993"/>
        <w:gridCol w:w="1417"/>
      </w:tblGrid>
      <w:tr w:rsidR="00E966A9" w:rsidRPr="004B496A" w14:paraId="11B54226" w14:textId="77777777" w:rsidTr="00EF134E">
        <w:tc>
          <w:tcPr>
            <w:tcW w:w="0" w:type="auto"/>
          </w:tcPr>
          <w:p w14:paraId="3DE5498A" w14:textId="77777777" w:rsidR="00E966A9" w:rsidRPr="004B496A" w:rsidRDefault="00E966A9" w:rsidP="00EF134E">
            <w:pPr>
              <w:rPr>
                <w:rFonts w:cstheme="minorHAnsi"/>
                <w:b/>
                <w:sz w:val="18"/>
                <w:szCs w:val="20"/>
              </w:rPr>
            </w:pPr>
            <w:r w:rsidRPr="004B496A">
              <w:rPr>
                <w:rFonts w:cstheme="minorHAnsi"/>
                <w:b/>
                <w:sz w:val="18"/>
                <w:szCs w:val="20"/>
              </w:rPr>
              <w:t>Site</w:t>
            </w:r>
          </w:p>
        </w:tc>
        <w:tc>
          <w:tcPr>
            <w:tcW w:w="0" w:type="auto"/>
          </w:tcPr>
          <w:p w14:paraId="2043100C" w14:textId="77777777" w:rsidR="00E966A9" w:rsidRPr="004B496A" w:rsidRDefault="00E966A9" w:rsidP="00EF134E">
            <w:pPr>
              <w:rPr>
                <w:rFonts w:cstheme="minorHAnsi"/>
                <w:b/>
                <w:sz w:val="18"/>
                <w:szCs w:val="20"/>
              </w:rPr>
            </w:pPr>
            <w:r w:rsidRPr="004B496A">
              <w:rPr>
                <w:rFonts w:cstheme="minorHAnsi"/>
                <w:b/>
                <w:sz w:val="18"/>
                <w:szCs w:val="20"/>
              </w:rPr>
              <w:t>Year</w:t>
            </w:r>
          </w:p>
        </w:tc>
        <w:tc>
          <w:tcPr>
            <w:tcW w:w="2466" w:type="dxa"/>
          </w:tcPr>
          <w:p w14:paraId="47CB644A" w14:textId="77777777" w:rsidR="00E966A9" w:rsidRPr="004B496A" w:rsidRDefault="00E966A9" w:rsidP="00EF134E">
            <w:pPr>
              <w:rPr>
                <w:rFonts w:cstheme="minorHAnsi"/>
                <w:b/>
                <w:sz w:val="18"/>
                <w:szCs w:val="20"/>
              </w:rPr>
            </w:pPr>
            <w:r w:rsidRPr="004B496A">
              <w:rPr>
                <w:rFonts w:cstheme="minorHAnsi"/>
                <w:b/>
                <w:sz w:val="18"/>
                <w:szCs w:val="20"/>
              </w:rPr>
              <w:t>Trial design</w:t>
            </w:r>
          </w:p>
        </w:tc>
        <w:tc>
          <w:tcPr>
            <w:tcW w:w="1417" w:type="dxa"/>
          </w:tcPr>
          <w:p w14:paraId="60D3531B" w14:textId="77777777" w:rsidR="00E966A9" w:rsidRPr="004B496A" w:rsidRDefault="00E966A9" w:rsidP="00EF134E">
            <w:pPr>
              <w:rPr>
                <w:rFonts w:cstheme="minorHAnsi"/>
                <w:b/>
                <w:sz w:val="18"/>
                <w:szCs w:val="20"/>
              </w:rPr>
            </w:pPr>
            <w:r w:rsidRPr="004B496A">
              <w:rPr>
                <w:rFonts w:cstheme="minorHAnsi"/>
                <w:b/>
                <w:sz w:val="18"/>
                <w:szCs w:val="20"/>
              </w:rPr>
              <w:t>Grid reference</w:t>
            </w:r>
          </w:p>
        </w:tc>
        <w:tc>
          <w:tcPr>
            <w:tcW w:w="993" w:type="dxa"/>
          </w:tcPr>
          <w:p w14:paraId="2628260D" w14:textId="77777777" w:rsidR="00E966A9" w:rsidRPr="004B496A" w:rsidRDefault="00E966A9" w:rsidP="00EF134E">
            <w:pPr>
              <w:rPr>
                <w:rFonts w:cstheme="minorHAnsi"/>
                <w:b/>
                <w:sz w:val="18"/>
                <w:szCs w:val="20"/>
              </w:rPr>
            </w:pPr>
            <w:r w:rsidRPr="004B496A">
              <w:rPr>
                <w:rFonts w:cstheme="minorHAnsi"/>
                <w:b/>
                <w:sz w:val="18"/>
                <w:szCs w:val="20"/>
              </w:rPr>
              <w:t>Soil series</w:t>
            </w:r>
          </w:p>
        </w:tc>
        <w:tc>
          <w:tcPr>
            <w:tcW w:w="1417" w:type="dxa"/>
          </w:tcPr>
          <w:p w14:paraId="6D488222" w14:textId="77777777" w:rsidR="00E966A9" w:rsidRPr="004B496A" w:rsidRDefault="00E966A9" w:rsidP="00EF134E">
            <w:pPr>
              <w:rPr>
                <w:rFonts w:cstheme="minorHAnsi"/>
                <w:b/>
                <w:sz w:val="18"/>
                <w:szCs w:val="20"/>
              </w:rPr>
            </w:pPr>
            <w:r w:rsidRPr="004B496A">
              <w:rPr>
                <w:rFonts w:cstheme="minorHAnsi"/>
                <w:b/>
                <w:sz w:val="18"/>
                <w:szCs w:val="20"/>
              </w:rPr>
              <w:t>Soil texture</w:t>
            </w:r>
          </w:p>
        </w:tc>
      </w:tr>
      <w:tr w:rsidR="00E966A9" w:rsidRPr="004B496A" w14:paraId="1E2285A3" w14:textId="77777777" w:rsidTr="00EF134E">
        <w:trPr>
          <w:trHeight w:val="512"/>
        </w:trPr>
        <w:tc>
          <w:tcPr>
            <w:tcW w:w="0" w:type="auto"/>
          </w:tcPr>
          <w:p w14:paraId="71B75F94" w14:textId="77777777" w:rsidR="00E966A9" w:rsidRPr="00DB6609" w:rsidRDefault="00E966A9" w:rsidP="00EF134E">
            <w:pPr>
              <w:rPr>
                <w:rFonts w:cstheme="minorHAnsi"/>
                <w:sz w:val="20"/>
                <w:szCs w:val="22"/>
              </w:rPr>
            </w:pPr>
            <w:bookmarkStart w:id="1" w:name="_Hlk168561184"/>
            <w:r w:rsidRPr="00DB6609">
              <w:rPr>
                <w:rFonts w:cstheme="minorHAnsi"/>
                <w:sz w:val="20"/>
                <w:szCs w:val="22"/>
              </w:rPr>
              <w:t xml:space="preserve">Terrington St Clement, Norfolk </w:t>
            </w:r>
            <w:bookmarkEnd w:id="1"/>
            <w:r w:rsidRPr="00DB6609">
              <w:rPr>
                <w:rFonts w:cstheme="minorHAnsi"/>
                <w:sz w:val="20"/>
                <w:szCs w:val="22"/>
              </w:rPr>
              <w:t>(Pilot expt.)</w:t>
            </w:r>
          </w:p>
        </w:tc>
        <w:tc>
          <w:tcPr>
            <w:tcW w:w="0" w:type="auto"/>
          </w:tcPr>
          <w:p w14:paraId="22DA9E50" w14:textId="77777777" w:rsidR="00E966A9" w:rsidRPr="00080781" w:rsidRDefault="00E966A9" w:rsidP="00EF134E">
            <w:pPr>
              <w:rPr>
                <w:rFonts w:cstheme="minorHAnsi"/>
                <w:sz w:val="18"/>
                <w:szCs w:val="20"/>
              </w:rPr>
            </w:pPr>
            <w:r w:rsidRPr="00080781">
              <w:rPr>
                <w:rFonts w:cstheme="minorHAnsi"/>
                <w:sz w:val="18"/>
                <w:szCs w:val="20"/>
              </w:rPr>
              <w:t>2012</w:t>
            </w:r>
          </w:p>
        </w:tc>
        <w:tc>
          <w:tcPr>
            <w:tcW w:w="2466" w:type="dxa"/>
          </w:tcPr>
          <w:p w14:paraId="37F82C1E" w14:textId="77777777" w:rsidR="00E966A9" w:rsidRPr="00080781" w:rsidRDefault="00E966A9" w:rsidP="00EF134E">
            <w:pPr>
              <w:rPr>
                <w:rFonts w:cstheme="minorHAnsi"/>
                <w:sz w:val="18"/>
                <w:szCs w:val="20"/>
              </w:rPr>
            </w:pPr>
            <w:r w:rsidRPr="00080781">
              <w:rPr>
                <w:rFonts w:cstheme="minorHAnsi"/>
                <w:sz w:val="18"/>
                <w:szCs w:val="20"/>
              </w:rPr>
              <w:t>Three varieties in one field replication</w:t>
            </w:r>
          </w:p>
        </w:tc>
        <w:tc>
          <w:tcPr>
            <w:tcW w:w="1417" w:type="dxa"/>
          </w:tcPr>
          <w:p w14:paraId="46C1588F" w14:textId="77777777" w:rsidR="00E966A9" w:rsidRPr="00080781" w:rsidRDefault="00E966A9" w:rsidP="00EF134E">
            <w:pPr>
              <w:rPr>
                <w:rFonts w:cstheme="minorHAnsi"/>
                <w:sz w:val="18"/>
                <w:szCs w:val="20"/>
              </w:rPr>
            </w:pPr>
            <w:r w:rsidRPr="00080781">
              <w:rPr>
                <w:rFonts w:cstheme="minorHAnsi"/>
                <w:sz w:val="18"/>
                <w:szCs w:val="20"/>
              </w:rPr>
              <w:t>TF 496 226</w:t>
            </w:r>
          </w:p>
        </w:tc>
        <w:tc>
          <w:tcPr>
            <w:tcW w:w="993" w:type="dxa"/>
          </w:tcPr>
          <w:p w14:paraId="026F41BE" w14:textId="77777777" w:rsidR="00E966A9" w:rsidRPr="00080781" w:rsidRDefault="00E966A9" w:rsidP="00EF134E">
            <w:pPr>
              <w:rPr>
                <w:rFonts w:cstheme="minorHAnsi"/>
                <w:sz w:val="18"/>
                <w:szCs w:val="20"/>
              </w:rPr>
            </w:pPr>
            <w:r w:rsidRPr="00080781">
              <w:rPr>
                <w:rFonts w:cstheme="minorHAnsi"/>
                <w:sz w:val="18"/>
                <w:szCs w:val="20"/>
              </w:rPr>
              <w:t>Wisbech</w:t>
            </w:r>
          </w:p>
        </w:tc>
        <w:tc>
          <w:tcPr>
            <w:tcW w:w="1417" w:type="dxa"/>
          </w:tcPr>
          <w:p w14:paraId="0139B6B2" w14:textId="77777777" w:rsidR="00E966A9" w:rsidRPr="00080781" w:rsidRDefault="00E966A9" w:rsidP="00EF134E">
            <w:pPr>
              <w:rPr>
                <w:rFonts w:cstheme="minorHAnsi"/>
                <w:sz w:val="18"/>
                <w:szCs w:val="20"/>
              </w:rPr>
            </w:pPr>
            <w:r w:rsidRPr="00080781">
              <w:rPr>
                <w:rFonts w:cstheme="minorHAnsi"/>
                <w:sz w:val="18"/>
                <w:szCs w:val="20"/>
              </w:rPr>
              <w:t>Coarse Silt</w:t>
            </w:r>
          </w:p>
        </w:tc>
      </w:tr>
      <w:tr w:rsidR="00E966A9" w:rsidRPr="004B496A" w14:paraId="36BE1A03" w14:textId="77777777" w:rsidTr="00EF134E">
        <w:tc>
          <w:tcPr>
            <w:tcW w:w="0" w:type="auto"/>
          </w:tcPr>
          <w:p w14:paraId="2D6D86D1" w14:textId="5A62F0EC" w:rsidR="00E966A9" w:rsidRDefault="00E966A9" w:rsidP="00EF134E">
            <w:pPr>
              <w:rPr>
                <w:rFonts w:cstheme="minorHAnsi"/>
                <w:sz w:val="18"/>
                <w:szCs w:val="20"/>
              </w:rPr>
            </w:pPr>
            <w:proofErr w:type="spellStart"/>
            <w:r w:rsidRPr="00080781">
              <w:rPr>
                <w:rFonts w:cstheme="minorHAnsi"/>
                <w:sz w:val="18"/>
                <w:szCs w:val="20"/>
              </w:rPr>
              <w:t>Burkees</w:t>
            </w:r>
            <w:proofErr w:type="spellEnd"/>
            <w:r w:rsidRPr="00080781">
              <w:rPr>
                <w:rFonts w:cstheme="minorHAnsi"/>
                <w:sz w:val="18"/>
                <w:szCs w:val="20"/>
              </w:rPr>
              <w:t xml:space="preserve"> Field, Eastland Bank, </w:t>
            </w:r>
            <w:bookmarkStart w:id="2" w:name="_Hlk168561229"/>
            <w:r w:rsidR="00DB6609" w:rsidRPr="00080781">
              <w:rPr>
                <w:rFonts w:cstheme="minorHAnsi"/>
                <w:sz w:val="18"/>
                <w:szCs w:val="20"/>
              </w:rPr>
              <w:t xml:space="preserve">Walpole </w:t>
            </w:r>
            <w:r w:rsidR="00DB6609" w:rsidRPr="00080781" w:rsidDel="00A756D2">
              <w:rPr>
                <w:rFonts w:cstheme="minorHAnsi"/>
                <w:sz w:val="18"/>
                <w:szCs w:val="20"/>
              </w:rPr>
              <w:t>St</w:t>
            </w:r>
            <w:r w:rsidRPr="00080781" w:rsidDel="00A756D2">
              <w:rPr>
                <w:rFonts w:cstheme="minorHAnsi"/>
                <w:sz w:val="18"/>
                <w:szCs w:val="20"/>
              </w:rPr>
              <w:t xml:space="preserve"> </w:t>
            </w:r>
            <w:r w:rsidRPr="00080781">
              <w:rPr>
                <w:rFonts w:cstheme="minorHAnsi"/>
                <w:sz w:val="18"/>
                <w:szCs w:val="20"/>
              </w:rPr>
              <w:t>Andrew, Norfolk</w:t>
            </w:r>
            <w:bookmarkEnd w:id="2"/>
          </w:p>
          <w:p w14:paraId="5DD9C6FE" w14:textId="77777777" w:rsidR="00E966A9" w:rsidRPr="004B496A" w:rsidRDefault="00E966A9" w:rsidP="00EF134E">
            <w:pPr>
              <w:rPr>
                <w:rFonts w:cstheme="minorHAnsi"/>
                <w:sz w:val="18"/>
                <w:szCs w:val="20"/>
              </w:rPr>
            </w:pPr>
          </w:p>
        </w:tc>
        <w:tc>
          <w:tcPr>
            <w:tcW w:w="0" w:type="auto"/>
          </w:tcPr>
          <w:p w14:paraId="06B3F646" w14:textId="77777777" w:rsidR="00E966A9" w:rsidRPr="004B496A" w:rsidRDefault="00E966A9" w:rsidP="00EF134E">
            <w:pPr>
              <w:rPr>
                <w:rFonts w:cstheme="minorHAnsi"/>
                <w:sz w:val="18"/>
                <w:szCs w:val="20"/>
              </w:rPr>
            </w:pPr>
            <w:r w:rsidRPr="004B496A">
              <w:rPr>
                <w:rFonts w:cstheme="minorHAnsi"/>
                <w:sz w:val="18"/>
                <w:szCs w:val="20"/>
              </w:rPr>
              <w:t>2014</w:t>
            </w:r>
          </w:p>
        </w:tc>
        <w:tc>
          <w:tcPr>
            <w:tcW w:w="2466" w:type="dxa"/>
            <w:vAlign w:val="center"/>
          </w:tcPr>
          <w:p w14:paraId="40FB9E1E" w14:textId="77777777" w:rsidR="00E966A9" w:rsidRPr="004B496A" w:rsidRDefault="00E966A9" w:rsidP="00EF134E">
            <w:pPr>
              <w:rPr>
                <w:rFonts w:cstheme="minorHAnsi"/>
                <w:sz w:val="18"/>
                <w:szCs w:val="20"/>
              </w:rPr>
            </w:pPr>
            <w:r w:rsidRPr="004B496A">
              <w:rPr>
                <w:rFonts w:cstheme="minorHAnsi"/>
                <w:sz w:val="18"/>
                <w:szCs w:val="20"/>
              </w:rPr>
              <w:t xml:space="preserve">Eighteen varieties and four breeders’ </w:t>
            </w:r>
            <w:proofErr w:type="gramStart"/>
            <w:r w:rsidRPr="004B496A">
              <w:rPr>
                <w:rFonts w:cstheme="minorHAnsi"/>
                <w:sz w:val="18"/>
                <w:szCs w:val="20"/>
              </w:rPr>
              <w:t>lines  in</w:t>
            </w:r>
            <w:proofErr w:type="gramEnd"/>
            <w:r w:rsidRPr="004B496A">
              <w:rPr>
                <w:rFonts w:cstheme="minorHAnsi"/>
                <w:sz w:val="18"/>
                <w:szCs w:val="20"/>
              </w:rPr>
              <w:t xml:space="preserve"> three field replications</w:t>
            </w:r>
          </w:p>
        </w:tc>
        <w:tc>
          <w:tcPr>
            <w:tcW w:w="1417" w:type="dxa"/>
          </w:tcPr>
          <w:p w14:paraId="0FEDB1B4" w14:textId="77777777" w:rsidR="00E966A9" w:rsidRPr="00080781" w:rsidRDefault="00E966A9" w:rsidP="00EF134E">
            <w:pPr>
              <w:rPr>
                <w:rFonts w:cstheme="minorHAnsi"/>
                <w:sz w:val="18"/>
                <w:szCs w:val="20"/>
              </w:rPr>
            </w:pPr>
            <w:r w:rsidRPr="00080781">
              <w:rPr>
                <w:rFonts w:cstheme="minorHAnsi"/>
                <w:sz w:val="18"/>
                <w:szCs w:val="20"/>
              </w:rPr>
              <w:t>TF 500 184</w:t>
            </w:r>
          </w:p>
        </w:tc>
        <w:tc>
          <w:tcPr>
            <w:tcW w:w="993" w:type="dxa"/>
          </w:tcPr>
          <w:p w14:paraId="2CC700D6" w14:textId="77777777" w:rsidR="00E966A9" w:rsidRPr="00080781" w:rsidRDefault="00E966A9" w:rsidP="00EF134E">
            <w:pPr>
              <w:rPr>
                <w:rFonts w:cstheme="minorHAnsi"/>
                <w:sz w:val="18"/>
                <w:szCs w:val="20"/>
              </w:rPr>
            </w:pPr>
            <w:proofErr w:type="spellStart"/>
            <w:r w:rsidRPr="00080781">
              <w:rPr>
                <w:rFonts w:cstheme="minorHAnsi"/>
                <w:sz w:val="18"/>
                <w:szCs w:val="20"/>
              </w:rPr>
              <w:t>Blacktoft</w:t>
            </w:r>
            <w:proofErr w:type="spellEnd"/>
          </w:p>
        </w:tc>
        <w:tc>
          <w:tcPr>
            <w:tcW w:w="1417" w:type="dxa"/>
          </w:tcPr>
          <w:p w14:paraId="6977DF4A" w14:textId="77777777" w:rsidR="00E966A9" w:rsidRPr="00080781" w:rsidRDefault="00E966A9" w:rsidP="00EF134E">
            <w:pPr>
              <w:rPr>
                <w:rFonts w:cstheme="minorHAnsi"/>
                <w:sz w:val="18"/>
                <w:szCs w:val="20"/>
              </w:rPr>
            </w:pPr>
            <w:r w:rsidRPr="00080781">
              <w:rPr>
                <w:rFonts w:cstheme="minorHAnsi"/>
                <w:sz w:val="18"/>
                <w:szCs w:val="20"/>
              </w:rPr>
              <w:t>Silty Clay loam</w:t>
            </w:r>
          </w:p>
        </w:tc>
      </w:tr>
      <w:tr w:rsidR="00E966A9" w:rsidRPr="004B496A" w14:paraId="24124212" w14:textId="77777777" w:rsidTr="00EF134E">
        <w:tc>
          <w:tcPr>
            <w:tcW w:w="0" w:type="auto"/>
          </w:tcPr>
          <w:p w14:paraId="35F8AFCB" w14:textId="77777777" w:rsidR="00E966A9" w:rsidRPr="00080781" w:rsidRDefault="00E966A9" w:rsidP="00EF134E">
            <w:pPr>
              <w:rPr>
                <w:rFonts w:cstheme="minorHAnsi"/>
                <w:sz w:val="18"/>
                <w:szCs w:val="20"/>
                <w:highlight w:val="yellow"/>
              </w:rPr>
            </w:pPr>
            <w:r w:rsidRPr="00080781">
              <w:rPr>
                <w:rFonts w:cstheme="minorHAnsi"/>
                <w:sz w:val="18"/>
                <w:szCs w:val="20"/>
              </w:rPr>
              <w:t>Willow Tree Field, Burman Farm, Terrington St Clement, Norfolk</w:t>
            </w:r>
          </w:p>
        </w:tc>
        <w:tc>
          <w:tcPr>
            <w:tcW w:w="0" w:type="auto"/>
          </w:tcPr>
          <w:p w14:paraId="207CDC42" w14:textId="77777777" w:rsidR="00E966A9" w:rsidRPr="00080781" w:rsidRDefault="00E966A9" w:rsidP="00EF134E">
            <w:pPr>
              <w:rPr>
                <w:rFonts w:cstheme="minorHAnsi"/>
                <w:sz w:val="18"/>
                <w:szCs w:val="20"/>
                <w:highlight w:val="yellow"/>
              </w:rPr>
            </w:pPr>
            <w:r w:rsidRPr="00080781">
              <w:rPr>
                <w:rFonts w:cstheme="minorHAnsi"/>
                <w:sz w:val="18"/>
                <w:szCs w:val="20"/>
              </w:rPr>
              <w:t>2015</w:t>
            </w:r>
          </w:p>
        </w:tc>
        <w:tc>
          <w:tcPr>
            <w:tcW w:w="2466" w:type="dxa"/>
          </w:tcPr>
          <w:p w14:paraId="711A9DD3" w14:textId="77777777" w:rsidR="00E966A9" w:rsidRPr="004B496A" w:rsidRDefault="00E966A9" w:rsidP="00EF134E">
            <w:pPr>
              <w:rPr>
                <w:rFonts w:cstheme="minorHAnsi"/>
                <w:sz w:val="18"/>
                <w:szCs w:val="20"/>
              </w:rPr>
            </w:pPr>
            <w:r w:rsidRPr="004B496A">
              <w:rPr>
                <w:rFonts w:cstheme="minorHAnsi"/>
                <w:sz w:val="18"/>
                <w:szCs w:val="20"/>
              </w:rPr>
              <w:t xml:space="preserve">Eighteen varieties and four breeders’ </w:t>
            </w:r>
            <w:proofErr w:type="gramStart"/>
            <w:r w:rsidRPr="004B496A">
              <w:rPr>
                <w:rFonts w:cstheme="minorHAnsi"/>
                <w:sz w:val="18"/>
                <w:szCs w:val="20"/>
              </w:rPr>
              <w:t>lines  in</w:t>
            </w:r>
            <w:proofErr w:type="gramEnd"/>
            <w:r w:rsidRPr="004B496A">
              <w:rPr>
                <w:rFonts w:cstheme="minorHAnsi"/>
                <w:sz w:val="18"/>
                <w:szCs w:val="20"/>
              </w:rPr>
              <w:t xml:space="preserve"> three </w:t>
            </w:r>
            <w:r w:rsidRPr="00A77BC4">
              <w:rPr>
                <w:rFonts w:cstheme="minorHAnsi"/>
                <w:sz w:val="18"/>
                <w:szCs w:val="20"/>
              </w:rPr>
              <w:t>field replications</w:t>
            </w:r>
          </w:p>
        </w:tc>
        <w:tc>
          <w:tcPr>
            <w:tcW w:w="1417" w:type="dxa"/>
          </w:tcPr>
          <w:p w14:paraId="25259D4B" w14:textId="77777777" w:rsidR="00E966A9" w:rsidRPr="004B496A" w:rsidRDefault="00E966A9" w:rsidP="00EF134E">
            <w:pPr>
              <w:rPr>
                <w:rFonts w:cstheme="minorHAnsi"/>
                <w:sz w:val="18"/>
                <w:szCs w:val="20"/>
              </w:rPr>
            </w:pPr>
            <w:r w:rsidRPr="004B496A">
              <w:rPr>
                <w:rFonts w:cstheme="minorHAnsi"/>
                <w:sz w:val="18"/>
                <w:szCs w:val="20"/>
              </w:rPr>
              <w:t>TF 537 239</w:t>
            </w:r>
          </w:p>
        </w:tc>
        <w:tc>
          <w:tcPr>
            <w:tcW w:w="993" w:type="dxa"/>
          </w:tcPr>
          <w:p w14:paraId="2F10009E" w14:textId="77777777" w:rsidR="00E966A9" w:rsidRPr="00080781" w:rsidRDefault="00E966A9" w:rsidP="00EF134E">
            <w:pPr>
              <w:rPr>
                <w:rFonts w:cstheme="minorHAnsi"/>
                <w:sz w:val="18"/>
                <w:szCs w:val="20"/>
              </w:rPr>
            </w:pPr>
            <w:r w:rsidRPr="00080781">
              <w:rPr>
                <w:rFonts w:cstheme="minorHAnsi"/>
                <w:sz w:val="18"/>
                <w:szCs w:val="20"/>
              </w:rPr>
              <w:t>Wisbech</w:t>
            </w:r>
          </w:p>
        </w:tc>
        <w:tc>
          <w:tcPr>
            <w:tcW w:w="1417" w:type="dxa"/>
          </w:tcPr>
          <w:p w14:paraId="13F473FC" w14:textId="77777777" w:rsidR="00E966A9" w:rsidRPr="00080781" w:rsidRDefault="00E966A9" w:rsidP="00EF134E">
            <w:pPr>
              <w:rPr>
                <w:rFonts w:cstheme="minorHAnsi"/>
                <w:sz w:val="18"/>
                <w:szCs w:val="20"/>
              </w:rPr>
            </w:pPr>
            <w:r w:rsidRPr="00080781">
              <w:rPr>
                <w:rFonts w:cstheme="minorHAnsi"/>
                <w:sz w:val="18"/>
                <w:szCs w:val="20"/>
              </w:rPr>
              <w:t>Silt loam / sandy silt loam</w:t>
            </w:r>
          </w:p>
        </w:tc>
      </w:tr>
    </w:tbl>
    <w:p w14:paraId="195232E1" w14:textId="77777777" w:rsidR="00E966A9" w:rsidRDefault="00E966A9">
      <w:pPr>
        <w:spacing w:line="276" w:lineRule="auto"/>
        <w:rPr>
          <w:rFonts w:ascii="Times New Roman" w:hAnsi="Times New Roman"/>
          <w:u w:val="single"/>
        </w:rPr>
      </w:pPr>
    </w:p>
    <w:p w14:paraId="10A51B6E" w14:textId="1C18A391" w:rsidR="00E966A9" w:rsidRPr="00080781" w:rsidRDefault="00E966A9" w:rsidP="00E966A9">
      <w:pPr>
        <w:pStyle w:val="Caption"/>
        <w:jc w:val="both"/>
        <w:rPr>
          <w:rFonts w:ascii="Times New Roman" w:hAnsi="Times New Roman"/>
          <w:b w:val="0"/>
          <w:color w:val="auto"/>
        </w:rPr>
      </w:pPr>
    </w:p>
    <w:p w14:paraId="48B6F03E" w14:textId="0AF0B1DD" w:rsidR="00E966A9" w:rsidRDefault="00E966A9" w:rsidP="00E966A9">
      <w:pPr>
        <w:pStyle w:val="Caption"/>
        <w:keepNext/>
      </w:pPr>
      <w:r>
        <w:t xml:space="preserve">Table </w:t>
      </w:r>
      <w:r>
        <w:fldChar w:fldCharType="begin"/>
      </w:r>
      <w:r>
        <w:instrText xml:space="preserve"> SEQ Table \* ARABIC </w:instrText>
      </w:r>
      <w:r>
        <w:fldChar w:fldCharType="separate"/>
      </w:r>
      <w:r>
        <w:rPr>
          <w:noProof/>
        </w:rPr>
        <w:t>2</w:t>
      </w:r>
      <w:r>
        <w:fldChar w:fldCharType="end"/>
      </w:r>
      <w:r>
        <w:t xml:space="preserve">: </w:t>
      </w:r>
      <w:r w:rsidRPr="00E966A9">
        <w:t>Primers and fluorescent reporter probe designed for wheat and black-grass semi-quantitative PCR assay</w:t>
      </w:r>
    </w:p>
    <w:tbl>
      <w:tblPr>
        <w:tblStyle w:val="TableGrid"/>
        <w:tblW w:w="0" w:type="auto"/>
        <w:tblLook w:val="04A0" w:firstRow="1" w:lastRow="0" w:firstColumn="1" w:lastColumn="0" w:noHBand="0" w:noVBand="1"/>
      </w:tblPr>
      <w:tblGrid>
        <w:gridCol w:w="1805"/>
        <w:gridCol w:w="1383"/>
        <w:gridCol w:w="3344"/>
      </w:tblGrid>
      <w:tr w:rsidR="00E966A9" w:rsidRPr="00741212" w14:paraId="39036FCF" w14:textId="77777777" w:rsidTr="00EF134E">
        <w:tc>
          <w:tcPr>
            <w:tcW w:w="0" w:type="auto"/>
          </w:tcPr>
          <w:p w14:paraId="291A149E" w14:textId="77777777" w:rsidR="00E966A9" w:rsidRPr="00741212" w:rsidRDefault="00E966A9" w:rsidP="00EF134E">
            <w:pPr>
              <w:autoSpaceDE w:val="0"/>
              <w:autoSpaceDN w:val="0"/>
              <w:adjustRightInd w:val="0"/>
              <w:rPr>
                <w:b/>
                <w:sz w:val="18"/>
                <w:szCs w:val="20"/>
                <w:lang w:bidi="ar-SA"/>
              </w:rPr>
            </w:pPr>
            <w:r w:rsidRPr="00741212">
              <w:rPr>
                <w:b/>
                <w:sz w:val="18"/>
                <w:szCs w:val="20"/>
                <w:lang w:bidi="ar-SA"/>
              </w:rPr>
              <w:t xml:space="preserve">Target </w:t>
            </w:r>
          </w:p>
        </w:tc>
        <w:tc>
          <w:tcPr>
            <w:tcW w:w="0" w:type="auto"/>
          </w:tcPr>
          <w:p w14:paraId="6895BA14" w14:textId="77777777" w:rsidR="00E966A9" w:rsidRPr="00741212" w:rsidRDefault="00E966A9" w:rsidP="00EF134E">
            <w:pPr>
              <w:autoSpaceDE w:val="0"/>
              <w:autoSpaceDN w:val="0"/>
              <w:adjustRightInd w:val="0"/>
              <w:rPr>
                <w:b/>
                <w:sz w:val="18"/>
                <w:szCs w:val="20"/>
                <w:lang w:bidi="ar-SA"/>
              </w:rPr>
            </w:pPr>
            <w:r w:rsidRPr="00741212">
              <w:rPr>
                <w:b/>
                <w:sz w:val="18"/>
                <w:szCs w:val="20"/>
                <w:lang w:bidi="ar-SA"/>
              </w:rPr>
              <w:t>Primer Code</w:t>
            </w:r>
          </w:p>
        </w:tc>
        <w:tc>
          <w:tcPr>
            <w:tcW w:w="0" w:type="auto"/>
          </w:tcPr>
          <w:p w14:paraId="53107272" w14:textId="77777777" w:rsidR="00E966A9" w:rsidRPr="00741212" w:rsidRDefault="00E966A9" w:rsidP="00EF134E">
            <w:pPr>
              <w:autoSpaceDE w:val="0"/>
              <w:autoSpaceDN w:val="0"/>
              <w:adjustRightInd w:val="0"/>
              <w:rPr>
                <w:b/>
                <w:sz w:val="18"/>
                <w:szCs w:val="20"/>
                <w:lang w:bidi="ar-SA"/>
              </w:rPr>
            </w:pPr>
            <w:r w:rsidRPr="00741212">
              <w:rPr>
                <w:b/>
                <w:sz w:val="18"/>
                <w:szCs w:val="20"/>
                <w:lang w:bidi="ar-SA"/>
              </w:rPr>
              <w:t>Sequence</w:t>
            </w:r>
          </w:p>
        </w:tc>
      </w:tr>
      <w:tr w:rsidR="00E966A9" w:rsidRPr="00741212" w14:paraId="30B68DD5" w14:textId="77777777" w:rsidTr="00EF134E">
        <w:tc>
          <w:tcPr>
            <w:tcW w:w="0" w:type="auto"/>
          </w:tcPr>
          <w:p w14:paraId="53E51D5B" w14:textId="77777777" w:rsidR="00E966A9" w:rsidRPr="00080781" w:rsidRDefault="00E966A9" w:rsidP="00EF134E">
            <w:pPr>
              <w:autoSpaceDE w:val="0"/>
              <w:autoSpaceDN w:val="0"/>
              <w:adjustRightInd w:val="0"/>
              <w:rPr>
                <w:b/>
                <w:sz w:val="18"/>
                <w:szCs w:val="20"/>
                <w:lang w:bidi="ar-SA"/>
              </w:rPr>
            </w:pPr>
            <w:r w:rsidRPr="00080781">
              <w:rPr>
                <w:b/>
                <w:sz w:val="18"/>
                <w:szCs w:val="20"/>
                <w:lang w:bidi="ar-SA"/>
              </w:rPr>
              <w:t>Wheat detection</w:t>
            </w:r>
          </w:p>
        </w:tc>
        <w:tc>
          <w:tcPr>
            <w:tcW w:w="0" w:type="auto"/>
          </w:tcPr>
          <w:p w14:paraId="17A41F00" w14:textId="77777777" w:rsidR="00E966A9" w:rsidRPr="00741212" w:rsidRDefault="00E966A9" w:rsidP="00EF134E">
            <w:pPr>
              <w:autoSpaceDE w:val="0"/>
              <w:autoSpaceDN w:val="0"/>
              <w:adjustRightInd w:val="0"/>
              <w:rPr>
                <w:sz w:val="18"/>
                <w:szCs w:val="20"/>
                <w:lang w:bidi="ar-SA"/>
              </w:rPr>
            </w:pPr>
          </w:p>
        </w:tc>
        <w:tc>
          <w:tcPr>
            <w:tcW w:w="0" w:type="auto"/>
          </w:tcPr>
          <w:p w14:paraId="0E460EE8" w14:textId="77777777" w:rsidR="00E966A9" w:rsidRPr="00741212" w:rsidRDefault="00E966A9" w:rsidP="00EF134E">
            <w:pPr>
              <w:autoSpaceDE w:val="0"/>
              <w:autoSpaceDN w:val="0"/>
              <w:adjustRightInd w:val="0"/>
              <w:rPr>
                <w:sz w:val="18"/>
                <w:szCs w:val="20"/>
                <w:lang w:bidi="ar-SA"/>
              </w:rPr>
            </w:pPr>
          </w:p>
        </w:tc>
      </w:tr>
      <w:tr w:rsidR="00E966A9" w:rsidRPr="00741212" w14:paraId="2847EF74" w14:textId="77777777" w:rsidTr="00EF134E">
        <w:tc>
          <w:tcPr>
            <w:tcW w:w="0" w:type="auto"/>
          </w:tcPr>
          <w:p w14:paraId="666BFD04" w14:textId="77777777" w:rsidR="00E966A9" w:rsidRPr="00741212" w:rsidRDefault="00E966A9" w:rsidP="00EF134E">
            <w:pPr>
              <w:autoSpaceDE w:val="0"/>
              <w:autoSpaceDN w:val="0"/>
              <w:adjustRightInd w:val="0"/>
              <w:rPr>
                <w:sz w:val="18"/>
                <w:szCs w:val="20"/>
                <w:lang w:bidi="ar-SA"/>
              </w:rPr>
            </w:pPr>
            <w:r w:rsidRPr="00741212">
              <w:rPr>
                <w:sz w:val="18"/>
                <w:szCs w:val="20"/>
                <w:lang w:bidi="ar-SA"/>
              </w:rPr>
              <w:t xml:space="preserve">Forward </w:t>
            </w:r>
          </w:p>
        </w:tc>
        <w:tc>
          <w:tcPr>
            <w:tcW w:w="0" w:type="auto"/>
          </w:tcPr>
          <w:p w14:paraId="57D67E15" w14:textId="77777777" w:rsidR="00E966A9" w:rsidRPr="00741212" w:rsidRDefault="00E966A9" w:rsidP="00EF134E">
            <w:pPr>
              <w:autoSpaceDE w:val="0"/>
              <w:autoSpaceDN w:val="0"/>
              <w:adjustRightInd w:val="0"/>
              <w:rPr>
                <w:sz w:val="18"/>
                <w:szCs w:val="20"/>
                <w:lang w:bidi="ar-SA"/>
              </w:rPr>
            </w:pPr>
            <w:r w:rsidRPr="00741212">
              <w:rPr>
                <w:sz w:val="18"/>
                <w:szCs w:val="20"/>
                <w:lang w:bidi="ar-SA"/>
              </w:rPr>
              <w:t>TritITS2_F</w:t>
            </w:r>
          </w:p>
        </w:tc>
        <w:tc>
          <w:tcPr>
            <w:tcW w:w="0" w:type="auto"/>
          </w:tcPr>
          <w:p w14:paraId="5AAFE097" w14:textId="77777777" w:rsidR="00E966A9" w:rsidRPr="00741212" w:rsidRDefault="00E966A9" w:rsidP="00EF134E">
            <w:pPr>
              <w:autoSpaceDE w:val="0"/>
              <w:autoSpaceDN w:val="0"/>
              <w:adjustRightInd w:val="0"/>
              <w:rPr>
                <w:sz w:val="18"/>
                <w:szCs w:val="20"/>
                <w:lang w:bidi="ar-SA"/>
              </w:rPr>
            </w:pPr>
            <w:r w:rsidRPr="00741212">
              <w:rPr>
                <w:sz w:val="18"/>
                <w:szCs w:val="20"/>
                <w:lang w:bidi="ar-SA"/>
              </w:rPr>
              <w:t xml:space="preserve"> CAACCACCCTCATCGGGAAT</w:t>
            </w:r>
          </w:p>
        </w:tc>
      </w:tr>
      <w:tr w:rsidR="00E966A9" w:rsidRPr="00741212" w14:paraId="7744814D" w14:textId="77777777" w:rsidTr="00EF134E">
        <w:tc>
          <w:tcPr>
            <w:tcW w:w="0" w:type="auto"/>
          </w:tcPr>
          <w:p w14:paraId="6AB9EC83" w14:textId="77777777" w:rsidR="00E966A9" w:rsidRPr="00741212" w:rsidRDefault="00E966A9" w:rsidP="00EF134E">
            <w:pPr>
              <w:autoSpaceDE w:val="0"/>
              <w:autoSpaceDN w:val="0"/>
              <w:adjustRightInd w:val="0"/>
              <w:rPr>
                <w:sz w:val="18"/>
                <w:szCs w:val="20"/>
                <w:lang w:bidi="ar-SA"/>
              </w:rPr>
            </w:pPr>
            <w:r w:rsidRPr="00741212">
              <w:rPr>
                <w:sz w:val="18"/>
                <w:szCs w:val="20"/>
                <w:lang w:bidi="ar-SA"/>
              </w:rPr>
              <w:t>Reverse</w:t>
            </w:r>
          </w:p>
        </w:tc>
        <w:tc>
          <w:tcPr>
            <w:tcW w:w="0" w:type="auto"/>
          </w:tcPr>
          <w:p w14:paraId="79B34058" w14:textId="77777777" w:rsidR="00E966A9" w:rsidRPr="00741212" w:rsidRDefault="00E966A9" w:rsidP="00EF134E">
            <w:pPr>
              <w:autoSpaceDE w:val="0"/>
              <w:autoSpaceDN w:val="0"/>
              <w:adjustRightInd w:val="0"/>
              <w:rPr>
                <w:sz w:val="18"/>
                <w:szCs w:val="20"/>
                <w:lang w:bidi="ar-SA"/>
              </w:rPr>
            </w:pPr>
            <w:r w:rsidRPr="00741212">
              <w:rPr>
                <w:sz w:val="18"/>
                <w:szCs w:val="20"/>
                <w:lang w:bidi="ar-SA"/>
              </w:rPr>
              <w:t>TritITS2_R</w:t>
            </w:r>
          </w:p>
        </w:tc>
        <w:tc>
          <w:tcPr>
            <w:tcW w:w="0" w:type="auto"/>
          </w:tcPr>
          <w:p w14:paraId="6CB8593E" w14:textId="77777777" w:rsidR="00E966A9" w:rsidRPr="00741212" w:rsidRDefault="00E966A9" w:rsidP="00EF134E">
            <w:pPr>
              <w:autoSpaceDE w:val="0"/>
              <w:autoSpaceDN w:val="0"/>
              <w:adjustRightInd w:val="0"/>
              <w:rPr>
                <w:sz w:val="18"/>
                <w:szCs w:val="20"/>
                <w:lang w:bidi="ar-SA"/>
              </w:rPr>
            </w:pPr>
            <w:r w:rsidRPr="00741212">
              <w:rPr>
                <w:sz w:val="18"/>
                <w:szCs w:val="20"/>
                <w:lang w:bidi="ar-SA"/>
              </w:rPr>
              <w:t>TCGGATGCACTGCGTTGATA</w:t>
            </w:r>
          </w:p>
        </w:tc>
      </w:tr>
      <w:tr w:rsidR="00E966A9" w:rsidRPr="00741212" w14:paraId="4E5BB5D4" w14:textId="77777777" w:rsidTr="00EF134E">
        <w:tc>
          <w:tcPr>
            <w:tcW w:w="0" w:type="auto"/>
          </w:tcPr>
          <w:p w14:paraId="1A2168D3" w14:textId="77777777" w:rsidR="00E966A9" w:rsidRPr="00741212" w:rsidRDefault="00E966A9" w:rsidP="00EF134E">
            <w:pPr>
              <w:autoSpaceDE w:val="0"/>
              <w:autoSpaceDN w:val="0"/>
              <w:adjustRightInd w:val="0"/>
              <w:rPr>
                <w:sz w:val="18"/>
                <w:szCs w:val="20"/>
                <w:lang w:bidi="ar-SA"/>
              </w:rPr>
            </w:pPr>
            <w:r w:rsidRPr="00741212">
              <w:rPr>
                <w:sz w:val="18"/>
                <w:szCs w:val="20"/>
                <w:lang w:bidi="ar-SA"/>
              </w:rPr>
              <w:t xml:space="preserve">Internal oligo </w:t>
            </w:r>
          </w:p>
        </w:tc>
        <w:tc>
          <w:tcPr>
            <w:tcW w:w="0" w:type="auto"/>
          </w:tcPr>
          <w:p w14:paraId="0EBF3841" w14:textId="77777777" w:rsidR="00E966A9" w:rsidRPr="00741212" w:rsidRDefault="00E966A9" w:rsidP="00EF134E">
            <w:pPr>
              <w:autoSpaceDE w:val="0"/>
              <w:autoSpaceDN w:val="0"/>
              <w:adjustRightInd w:val="0"/>
              <w:rPr>
                <w:sz w:val="18"/>
                <w:szCs w:val="20"/>
                <w:lang w:bidi="ar-SA"/>
              </w:rPr>
            </w:pPr>
            <w:r w:rsidRPr="00741212">
              <w:rPr>
                <w:sz w:val="18"/>
                <w:szCs w:val="20"/>
                <w:lang w:bidi="ar-SA"/>
              </w:rPr>
              <w:t>TritITS2_Probe</w:t>
            </w:r>
          </w:p>
        </w:tc>
        <w:tc>
          <w:tcPr>
            <w:tcW w:w="0" w:type="auto"/>
          </w:tcPr>
          <w:p w14:paraId="58DDC1AC" w14:textId="77777777" w:rsidR="00E966A9" w:rsidRPr="00741212" w:rsidRDefault="00E966A9" w:rsidP="00EF134E">
            <w:pPr>
              <w:autoSpaceDE w:val="0"/>
              <w:autoSpaceDN w:val="0"/>
              <w:adjustRightInd w:val="0"/>
              <w:rPr>
                <w:sz w:val="18"/>
                <w:szCs w:val="20"/>
                <w:lang w:bidi="ar-SA"/>
              </w:rPr>
            </w:pPr>
            <w:r w:rsidRPr="00741212">
              <w:rPr>
                <w:sz w:val="18"/>
                <w:szCs w:val="20"/>
                <w:lang w:bidi="ar-SA"/>
              </w:rPr>
              <w:t>[JOE]GACCGAAGATCGGGCTGCCG[TAM]</w:t>
            </w:r>
          </w:p>
        </w:tc>
      </w:tr>
      <w:tr w:rsidR="00E966A9" w:rsidRPr="00741212" w14:paraId="07722390" w14:textId="77777777" w:rsidTr="00EF134E">
        <w:tc>
          <w:tcPr>
            <w:tcW w:w="0" w:type="auto"/>
          </w:tcPr>
          <w:p w14:paraId="2F5B77C2" w14:textId="77777777" w:rsidR="00E966A9" w:rsidRPr="00080781" w:rsidRDefault="00E966A9" w:rsidP="00EF134E">
            <w:pPr>
              <w:autoSpaceDE w:val="0"/>
              <w:autoSpaceDN w:val="0"/>
              <w:adjustRightInd w:val="0"/>
              <w:rPr>
                <w:b/>
                <w:sz w:val="18"/>
                <w:szCs w:val="20"/>
                <w:lang w:bidi="ar-SA"/>
              </w:rPr>
            </w:pPr>
            <w:r w:rsidRPr="00080781">
              <w:rPr>
                <w:b/>
                <w:sz w:val="18"/>
                <w:szCs w:val="20"/>
                <w:lang w:bidi="ar-SA"/>
              </w:rPr>
              <w:t>Black-grass detection</w:t>
            </w:r>
          </w:p>
        </w:tc>
        <w:tc>
          <w:tcPr>
            <w:tcW w:w="0" w:type="auto"/>
          </w:tcPr>
          <w:p w14:paraId="630E1CF9" w14:textId="77777777" w:rsidR="00E966A9" w:rsidRPr="00741212" w:rsidRDefault="00E966A9" w:rsidP="00EF134E">
            <w:pPr>
              <w:autoSpaceDE w:val="0"/>
              <w:autoSpaceDN w:val="0"/>
              <w:adjustRightInd w:val="0"/>
              <w:rPr>
                <w:sz w:val="18"/>
                <w:szCs w:val="20"/>
                <w:lang w:bidi="ar-SA"/>
              </w:rPr>
            </w:pPr>
          </w:p>
        </w:tc>
        <w:tc>
          <w:tcPr>
            <w:tcW w:w="0" w:type="auto"/>
          </w:tcPr>
          <w:p w14:paraId="2F7A71F2" w14:textId="77777777" w:rsidR="00E966A9" w:rsidRPr="00741212" w:rsidRDefault="00E966A9" w:rsidP="00EF134E">
            <w:pPr>
              <w:autoSpaceDE w:val="0"/>
              <w:autoSpaceDN w:val="0"/>
              <w:adjustRightInd w:val="0"/>
              <w:rPr>
                <w:sz w:val="18"/>
                <w:szCs w:val="20"/>
                <w:lang w:bidi="ar-SA"/>
              </w:rPr>
            </w:pPr>
          </w:p>
        </w:tc>
      </w:tr>
      <w:tr w:rsidR="00E966A9" w:rsidRPr="00741212" w14:paraId="780C19D6" w14:textId="77777777" w:rsidTr="00EF134E">
        <w:tc>
          <w:tcPr>
            <w:tcW w:w="0" w:type="auto"/>
          </w:tcPr>
          <w:p w14:paraId="40CB0C33" w14:textId="77777777" w:rsidR="00E966A9" w:rsidRPr="00741212" w:rsidRDefault="00E966A9" w:rsidP="00EF134E">
            <w:pPr>
              <w:autoSpaceDE w:val="0"/>
              <w:autoSpaceDN w:val="0"/>
              <w:adjustRightInd w:val="0"/>
              <w:rPr>
                <w:sz w:val="18"/>
                <w:szCs w:val="20"/>
                <w:lang w:bidi="ar-SA"/>
              </w:rPr>
            </w:pPr>
            <w:r w:rsidRPr="00741212">
              <w:rPr>
                <w:sz w:val="18"/>
                <w:szCs w:val="20"/>
                <w:lang w:bidi="ar-SA"/>
              </w:rPr>
              <w:t>Forward</w:t>
            </w:r>
          </w:p>
        </w:tc>
        <w:tc>
          <w:tcPr>
            <w:tcW w:w="0" w:type="auto"/>
          </w:tcPr>
          <w:p w14:paraId="489FE5E8" w14:textId="77777777" w:rsidR="00E966A9" w:rsidRPr="00741212" w:rsidRDefault="00E966A9" w:rsidP="00EF134E">
            <w:pPr>
              <w:spacing w:line="276" w:lineRule="auto"/>
              <w:rPr>
                <w:sz w:val="18"/>
                <w:szCs w:val="20"/>
              </w:rPr>
            </w:pPr>
            <w:r w:rsidRPr="00741212">
              <w:rPr>
                <w:sz w:val="18"/>
                <w:szCs w:val="20"/>
                <w:lang w:bidi="ar-SA"/>
              </w:rPr>
              <w:t>AlopITS2_F</w:t>
            </w:r>
          </w:p>
        </w:tc>
        <w:tc>
          <w:tcPr>
            <w:tcW w:w="0" w:type="auto"/>
          </w:tcPr>
          <w:p w14:paraId="3943C5E8" w14:textId="77777777" w:rsidR="00E966A9" w:rsidRPr="00741212" w:rsidRDefault="00E966A9" w:rsidP="00EF134E">
            <w:pPr>
              <w:spacing w:line="276" w:lineRule="auto"/>
              <w:rPr>
                <w:sz w:val="18"/>
                <w:szCs w:val="20"/>
              </w:rPr>
            </w:pPr>
            <w:r w:rsidRPr="00741212">
              <w:rPr>
                <w:sz w:val="18"/>
                <w:szCs w:val="20"/>
                <w:lang w:bidi="ar-SA"/>
              </w:rPr>
              <w:t>CAAATACGCTCCCACGTCCT</w:t>
            </w:r>
          </w:p>
        </w:tc>
      </w:tr>
      <w:tr w:rsidR="00E966A9" w:rsidRPr="00741212" w14:paraId="66BA3DFD" w14:textId="77777777" w:rsidTr="00EF134E">
        <w:tc>
          <w:tcPr>
            <w:tcW w:w="0" w:type="auto"/>
          </w:tcPr>
          <w:p w14:paraId="03482EAB" w14:textId="77777777" w:rsidR="00E966A9" w:rsidRPr="00741212" w:rsidRDefault="00E966A9" w:rsidP="00EF134E">
            <w:pPr>
              <w:autoSpaceDE w:val="0"/>
              <w:autoSpaceDN w:val="0"/>
              <w:adjustRightInd w:val="0"/>
              <w:rPr>
                <w:sz w:val="18"/>
                <w:szCs w:val="20"/>
                <w:lang w:bidi="ar-SA"/>
              </w:rPr>
            </w:pPr>
            <w:r w:rsidRPr="00741212">
              <w:rPr>
                <w:sz w:val="18"/>
                <w:szCs w:val="20"/>
                <w:lang w:bidi="ar-SA"/>
              </w:rPr>
              <w:t xml:space="preserve">Reverse </w:t>
            </w:r>
          </w:p>
        </w:tc>
        <w:tc>
          <w:tcPr>
            <w:tcW w:w="0" w:type="auto"/>
          </w:tcPr>
          <w:p w14:paraId="0332F66B" w14:textId="77777777" w:rsidR="00E966A9" w:rsidRPr="00741212" w:rsidRDefault="00E966A9" w:rsidP="00EF134E">
            <w:pPr>
              <w:spacing w:line="276" w:lineRule="auto"/>
              <w:rPr>
                <w:sz w:val="18"/>
                <w:szCs w:val="20"/>
              </w:rPr>
            </w:pPr>
            <w:r w:rsidRPr="00741212">
              <w:rPr>
                <w:sz w:val="18"/>
                <w:szCs w:val="20"/>
                <w:lang w:bidi="ar-SA"/>
              </w:rPr>
              <w:t>AlopITS2_R</w:t>
            </w:r>
          </w:p>
        </w:tc>
        <w:tc>
          <w:tcPr>
            <w:tcW w:w="0" w:type="auto"/>
          </w:tcPr>
          <w:p w14:paraId="5524255D" w14:textId="77777777" w:rsidR="00E966A9" w:rsidRPr="00741212" w:rsidRDefault="00E966A9" w:rsidP="00EF134E">
            <w:pPr>
              <w:spacing w:line="276" w:lineRule="auto"/>
              <w:rPr>
                <w:sz w:val="18"/>
                <w:szCs w:val="20"/>
              </w:rPr>
            </w:pPr>
            <w:r w:rsidRPr="00741212">
              <w:rPr>
                <w:sz w:val="18"/>
                <w:szCs w:val="20"/>
                <w:lang w:bidi="ar-SA"/>
              </w:rPr>
              <w:t>GCACTGCGGTAAGTAAAGCG</w:t>
            </w:r>
          </w:p>
        </w:tc>
      </w:tr>
      <w:tr w:rsidR="00E966A9" w:rsidRPr="00741212" w14:paraId="51320A6E" w14:textId="77777777" w:rsidTr="00EF134E">
        <w:tc>
          <w:tcPr>
            <w:tcW w:w="0" w:type="auto"/>
          </w:tcPr>
          <w:p w14:paraId="11E909F9" w14:textId="77777777" w:rsidR="00E966A9" w:rsidRPr="00741212" w:rsidRDefault="00E966A9" w:rsidP="00EF134E">
            <w:pPr>
              <w:autoSpaceDE w:val="0"/>
              <w:autoSpaceDN w:val="0"/>
              <w:adjustRightInd w:val="0"/>
              <w:rPr>
                <w:sz w:val="18"/>
                <w:szCs w:val="20"/>
                <w:lang w:bidi="ar-SA"/>
              </w:rPr>
            </w:pPr>
            <w:r w:rsidRPr="00741212">
              <w:rPr>
                <w:sz w:val="18"/>
                <w:szCs w:val="20"/>
                <w:lang w:bidi="ar-SA"/>
              </w:rPr>
              <w:t xml:space="preserve">Internal oligo </w:t>
            </w:r>
          </w:p>
        </w:tc>
        <w:tc>
          <w:tcPr>
            <w:tcW w:w="0" w:type="auto"/>
          </w:tcPr>
          <w:p w14:paraId="343060FC" w14:textId="77777777" w:rsidR="00E966A9" w:rsidRPr="00741212" w:rsidRDefault="00E966A9" w:rsidP="00EF134E">
            <w:pPr>
              <w:spacing w:line="276" w:lineRule="auto"/>
              <w:rPr>
                <w:sz w:val="18"/>
                <w:szCs w:val="20"/>
                <w:lang w:bidi="ar-SA"/>
              </w:rPr>
            </w:pPr>
            <w:r w:rsidRPr="00741212">
              <w:rPr>
                <w:sz w:val="18"/>
                <w:szCs w:val="20"/>
                <w:lang w:bidi="ar-SA"/>
              </w:rPr>
              <w:t>AlopITS2_Probe</w:t>
            </w:r>
          </w:p>
        </w:tc>
        <w:tc>
          <w:tcPr>
            <w:tcW w:w="0" w:type="auto"/>
          </w:tcPr>
          <w:p w14:paraId="3F0580FC" w14:textId="77777777" w:rsidR="00E966A9" w:rsidRPr="00741212" w:rsidRDefault="00E966A9" w:rsidP="00EF134E">
            <w:pPr>
              <w:spacing w:line="276" w:lineRule="auto"/>
              <w:rPr>
                <w:sz w:val="18"/>
                <w:szCs w:val="20"/>
              </w:rPr>
            </w:pPr>
            <w:r w:rsidRPr="00741212">
              <w:rPr>
                <w:sz w:val="18"/>
                <w:szCs w:val="20"/>
                <w:lang w:bidi="ar-SA"/>
              </w:rPr>
              <w:t>[6</w:t>
            </w:r>
            <w:proofErr w:type="gramStart"/>
            <w:r w:rsidRPr="00741212">
              <w:rPr>
                <w:sz w:val="18"/>
                <w:szCs w:val="20"/>
                <w:lang w:bidi="ar-SA"/>
              </w:rPr>
              <w:t>FAM]GTCACGAAAGGGGCGGTGGG</w:t>
            </w:r>
            <w:proofErr w:type="gramEnd"/>
            <w:r w:rsidRPr="00741212">
              <w:rPr>
                <w:sz w:val="18"/>
                <w:szCs w:val="20"/>
                <w:lang w:bidi="ar-SA"/>
              </w:rPr>
              <w:t>[TAM]</w:t>
            </w:r>
          </w:p>
        </w:tc>
      </w:tr>
    </w:tbl>
    <w:p w14:paraId="63856CA0" w14:textId="77777777" w:rsidR="00E966A9" w:rsidRPr="002736A3" w:rsidRDefault="00E966A9">
      <w:pPr>
        <w:spacing w:line="276" w:lineRule="auto"/>
        <w:rPr>
          <w:rFonts w:ascii="Times New Roman" w:hAnsi="Times New Roman"/>
          <w:u w:val="single"/>
        </w:rPr>
      </w:pPr>
    </w:p>
    <w:p w14:paraId="75AC7424" w14:textId="77777777" w:rsidR="006D2477" w:rsidRDefault="006D2477">
      <w:pPr>
        <w:spacing w:line="276" w:lineRule="auto"/>
        <w:rPr>
          <w:rFonts w:ascii="Times New Roman" w:hAnsi="Times New Roman"/>
        </w:rPr>
      </w:pPr>
    </w:p>
    <w:p w14:paraId="73F08621" w14:textId="44EF5857" w:rsidR="004473E2" w:rsidRDefault="004473E2" w:rsidP="004473E2">
      <w:pPr>
        <w:pStyle w:val="Caption"/>
        <w:keepNext/>
      </w:pPr>
      <w:r>
        <w:t xml:space="preserve">Table </w:t>
      </w:r>
      <w:r>
        <w:fldChar w:fldCharType="begin"/>
      </w:r>
      <w:r>
        <w:instrText xml:space="preserve"> SEQ Table \* ARABIC </w:instrText>
      </w:r>
      <w:r>
        <w:fldChar w:fldCharType="separate"/>
      </w:r>
      <w:r w:rsidR="00E966A9">
        <w:rPr>
          <w:noProof/>
        </w:rPr>
        <w:t>3</w:t>
      </w:r>
      <w:r>
        <w:fldChar w:fldCharType="end"/>
      </w:r>
      <w:r>
        <w:t xml:space="preserve">: Varieties grown in trials 2012, 2014 and 2015. </w:t>
      </w:r>
      <w:r>
        <w:rPr>
          <w:rFonts w:ascii="Times New Roman" w:hAnsi="Times New Roman"/>
        </w:rPr>
        <w:t>Additional data (including seasonality,</w:t>
      </w:r>
      <w:r w:rsidRPr="00A348BA">
        <w:rPr>
          <w:rFonts w:ascii="Times New Roman" w:hAnsi="Times New Roman"/>
        </w:rPr>
        <w:t xml:space="preserve"> </w:t>
      </w:r>
      <w:proofErr w:type="spellStart"/>
      <w:r w:rsidRPr="00C2245E">
        <w:rPr>
          <w:rFonts w:ascii="Times New Roman" w:hAnsi="Times New Roman"/>
          <w:i/>
        </w:rPr>
        <w:t>Rht</w:t>
      </w:r>
      <w:proofErr w:type="spellEnd"/>
      <w:r>
        <w:rPr>
          <w:rFonts w:ascii="Times New Roman" w:hAnsi="Times New Roman"/>
        </w:rPr>
        <w:t xml:space="preserve">, 1B/1R and </w:t>
      </w:r>
      <w:proofErr w:type="spellStart"/>
      <w:r>
        <w:rPr>
          <w:rFonts w:ascii="Times New Roman" w:hAnsi="Times New Roman"/>
          <w:i/>
        </w:rPr>
        <w:t>Ppd</w:t>
      </w:r>
      <w:proofErr w:type="spellEnd"/>
      <w:r>
        <w:rPr>
          <w:rFonts w:ascii="Times New Roman" w:hAnsi="Times New Roman"/>
        </w:rPr>
        <w:t>) for varieties included in the2014 and 2015 trials were provided by Alison Bentley (</w:t>
      </w:r>
      <w:r w:rsidRPr="00F82640">
        <w:rPr>
          <w:rFonts w:ascii="Times New Roman" w:hAnsi="Times New Roman"/>
          <w:i/>
        </w:rPr>
        <w:t xml:space="preserve">pers. </w:t>
      </w:r>
      <w:r>
        <w:rPr>
          <w:rFonts w:ascii="Times New Roman" w:hAnsi="Times New Roman"/>
          <w:i/>
        </w:rPr>
        <w:t>comm</w:t>
      </w:r>
      <w:r>
        <w:rPr>
          <w:rFonts w:ascii="Times New Roman" w:hAnsi="Times New Roman"/>
        </w:rPr>
        <w:t>).</w:t>
      </w:r>
    </w:p>
    <w:tbl>
      <w:tblPr>
        <w:tblW w:w="9858" w:type="dxa"/>
        <w:tblInd w:w="93" w:type="dxa"/>
        <w:tblLayout w:type="fixed"/>
        <w:tblLook w:val="04A0" w:firstRow="1" w:lastRow="0" w:firstColumn="1" w:lastColumn="0" w:noHBand="0" w:noVBand="1"/>
      </w:tblPr>
      <w:tblGrid>
        <w:gridCol w:w="2567"/>
        <w:gridCol w:w="709"/>
        <w:gridCol w:w="709"/>
        <w:gridCol w:w="708"/>
        <w:gridCol w:w="1276"/>
        <w:gridCol w:w="1276"/>
        <w:gridCol w:w="1276"/>
        <w:gridCol w:w="1337"/>
      </w:tblGrid>
      <w:tr w:rsidR="0037087D" w:rsidRPr="004473E2" w14:paraId="3BC14112" w14:textId="77777777" w:rsidTr="0037087D">
        <w:trPr>
          <w:trHeight w:val="300"/>
          <w:tblHeader/>
        </w:trPr>
        <w:tc>
          <w:tcPr>
            <w:tcW w:w="2567" w:type="dxa"/>
            <w:tcBorders>
              <w:top w:val="single" w:sz="4" w:space="0" w:color="auto"/>
              <w:left w:val="single" w:sz="4" w:space="0" w:color="auto"/>
              <w:bottom w:val="single" w:sz="4" w:space="0" w:color="auto"/>
              <w:right w:val="single" w:sz="4" w:space="0" w:color="auto"/>
            </w:tcBorders>
            <w:shd w:val="clear" w:color="auto" w:fill="auto"/>
            <w:noWrap/>
            <w:hideMark/>
          </w:tcPr>
          <w:p w14:paraId="6D56A655" w14:textId="77777777" w:rsidR="0037087D" w:rsidRPr="004473E2" w:rsidRDefault="0037087D" w:rsidP="004473E2">
            <w:pPr>
              <w:rPr>
                <w:rFonts w:eastAsia="Times New Roman"/>
                <w:sz w:val="20"/>
                <w:szCs w:val="20"/>
                <w:lang w:eastAsia="en-GB" w:bidi="ar-SA"/>
              </w:rPr>
            </w:pPr>
            <w:r w:rsidRPr="004473E2">
              <w:rPr>
                <w:rFonts w:eastAsia="Times New Roman"/>
                <w:sz w:val="20"/>
                <w:szCs w:val="20"/>
                <w:lang w:eastAsia="en-GB" w:bidi="ar-SA"/>
              </w:rPr>
              <w:t>Variety</w:t>
            </w:r>
          </w:p>
        </w:tc>
        <w:tc>
          <w:tcPr>
            <w:tcW w:w="709" w:type="dxa"/>
            <w:tcBorders>
              <w:top w:val="single" w:sz="4" w:space="0" w:color="auto"/>
              <w:left w:val="single" w:sz="4" w:space="0" w:color="auto"/>
              <w:bottom w:val="single" w:sz="4" w:space="0" w:color="auto"/>
              <w:right w:val="single" w:sz="4" w:space="0" w:color="auto"/>
            </w:tcBorders>
          </w:tcPr>
          <w:p w14:paraId="5214E9B8" w14:textId="418C8BB9" w:rsidR="0037087D" w:rsidRPr="004473E2" w:rsidRDefault="00715991" w:rsidP="004473E2">
            <w:pPr>
              <w:rPr>
                <w:rFonts w:eastAsia="Times New Roman"/>
                <w:sz w:val="20"/>
                <w:szCs w:val="20"/>
                <w:lang w:eastAsia="en-GB" w:bidi="ar-SA"/>
              </w:rPr>
            </w:pPr>
            <w:r>
              <w:rPr>
                <w:rFonts w:eastAsia="Times New Roman"/>
                <w:sz w:val="20"/>
                <w:szCs w:val="20"/>
                <w:lang w:eastAsia="en-GB" w:bidi="ar-SA"/>
              </w:rPr>
              <w:t xml:space="preserve">Year </w:t>
            </w:r>
            <w:r w:rsidR="00EF134E">
              <w:rPr>
                <w:rFonts w:eastAsia="Times New Roman"/>
                <w:sz w:val="20"/>
                <w:szCs w:val="20"/>
                <w:lang w:eastAsia="en-GB" w:bidi="ar-SA"/>
              </w:rPr>
              <w:t>t</w:t>
            </w:r>
          </w:p>
        </w:tc>
        <w:tc>
          <w:tcPr>
            <w:tcW w:w="709" w:type="dxa"/>
            <w:tcBorders>
              <w:top w:val="single" w:sz="4" w:space="0" w:color="auto"/>
              <w:left w:val="single" w:sz="4" w:space="0" w:color="auto"/>
              <w:bottom w:val="single" w:sz="4" w:space="0" w:color="auto"/>
              <w:right w:val="single" w:sz="4" w:space="0" w:color="auto"/>
            </w:tcBorders>
          </w:tcPr>
          <w:p w14:paraId="3037FEF2" w14:textId="64BD6D3F" w:rsidR="0037087D" w:rsidRPr="004473E2" w:rsidRDefault="0037087D" w:rsidP="004473E2">
            <w:pPr>
              <w:rPr>
                <w:rFonts w:eastAsia="Times New Roman"/>
                <w:sz w:val="20"/>
                <w:szCs w:val="20"/>
                <w:lang w:eastAsia="en-GB" w:bidi="ar-SA"/>
              </w:rPr>
            </w:pPr>
            <w:r w:rsidRPr="004473E2">
              <w:rPr>
                <w:rFonts w:eastAsia="Times New Roman"/>
                <w:sz w:val="20"/>
                <w:szCs w:val="20"/>
                <w:lang w:eastAsia="en-GB" w:bidi="ar-SA"/>
              </w:rPr>
              <w:t>2012 trial</w:t>
            </w:r>
          </w:p>
        </w:tc>
        <w:tc>
          <w:tcPr>
            <w:tcW w:w="708" w:type="dxa"/>
            <w:tcBorders>
              <w:top w:val="single" w:sz="4" w:space="0" w:color="auto"/>
              <w:left w:val="single" w:sz="4" w:space="0" w:color="auto"/>
              <w:bottom w:val="single" w:sz="4" w:space="0" w:color="auto"/>
              <w:right w:val="single" w:sz="4" w:space="0" w:color="auto"/>
            </w:tcBorders>
          </w:tcPr>
          <w:p w14:paraId="6F3C4B53" w14:textId="77777777" w:rsidR="0037087D" w:rsidRPr="004473E2" w:rsidRDefault="0037087D" w:rsidP="004473E2">
            <w:pPr>
              <w:rPr>
                <w:rFonts w:eastAsia="Times New Roman"/>
                <w:sz w:val="20"/>
                <w:szCs w:val="20"/>
                <w:lang w:eastAsia="en-GB" w:bidi="ar-SA"/>
              </w:rPr>
            </w:pPr>
            <w:r w:rsidRPr="004473E2">
              <w:rPr>
                <w:rFonts w:eastAsia="Times New Roman"/>
                <w:sz w:val="20"/>
                <w:szCs w:val="20"/>
                <w:lang w:eastAsia="en-GB" w:bidi="ar-SA"/>
              </w:rPr>
              <w:t>2014 and 2015 trial</w:t>
            </w:r>
          </w:p>
        </w:tc>
        <w:tc>
          <w:tcPr>
            <w:tcW w:w="1276" w:type="dxa"/>
            <w:tcBorders>
              <w:top w:val="single" w:sz="4" w:space="0" w:color="auto"/>
              <w:left w:val="single" w:sz="4" w:space="0" w:color="auto"/>
              <w:bottom w:val="single" w:sz="4" w:space="0" w:color="auto"/>
              <w:right w:val="single" w:sz="4" w:space="0" w:color="auto"/>
            </w:tcBorders>
          </w:tcPr>
          <w:p w14:paraId="77229EF1" w14:textId="77777777" w:rsidR="0037087D" w:rsidRPr="004473E2" w:rsidRDefault="0037087D" w:rsidP="004473E2">
            <w:pPr>
              <w:rPr>
                <w:rFonts w:eastAsia="Times New Roman"/>
                <w:sz w:val="20"/>
                <w:szCs w:val="20"/>
                <w:lang w:eastAsia="en-GB" w:bidi="ar-SA"/>
              </w:rPr>
            </w:pPr>
            <w:r w:rsidRPr="004473E2">
              <w:rPr>
                <w:rFonts w:eastAsia="Times New Roman"/>
                <w:sz w:val="20"/>
                <w:szCs w:val="20"/>
                <w:lang w:eastAsia="en-GB" w:bidi="ar-SA"/>
              </w:rPr>
              <w:t>Spring growth habit</w:t>
            </w:r>
          </w:p>
        </w:tc>
        <w:tc>
          <w:tcPr>
            <w:tcW w:w="1276" w:type="dxa"/>
            <w:tcBorders>
              <w:top w:val="single" w:sz="4" w:space="0" w:color="auto"/>
              <w:left w:val="single" w:sz="4" w:space="0" w:color="auto"/>
              <w:bottom w:val="single" w:sz="4" w:space="0" w:color="auto"/>
              <w:right w:val="single" w:sz="4" w:space="0" w:color="auto"/>
            </w:tcBorders>
          </w:tcPr>
          <w:p w14:paraId="0638840F" w14:textId="77777777" w:rsidR="0037087D" w:rsidRPr="004473E2" w:rsidRDefault="0037087D" w:rsidP="004473E2">
            <w:pPr>
              <w:rPr>
                <w:rFonts w:eastAsia="Times New Roman"/>
                <w:sz w:val="20"/>
                <w:szCs w:val="20"/>
                <w:lang w:eastAsia="en-GB" w:bidi="ar-SA"/>
              </w:rPr>
            </w:pPr>
            <w:proofErr w:type="spellStart"/>
            <w:r w:rsidRPr="004473E2">
              <w:rPr>
                <w:rFonts w:eastAsia="Times New Roman"/>
                <w:sz w:val="20"/>
                <w:szCs w:val="20"/>
                <w:lang w:eastAsia="en-GB" w:bidi="ar-SA"/>
              </w:rPr>
              <w:t>Rht</w:t>
            </w:r>
            <w:proofErr w:type="spellEnd"/>
            <w:r w:rsidRPr="004473E2">
              <w:rPr>
                <w:rFonts w:eastAsia="Times New Roman"/>
                <w:sz w:val="20"/>
                <w:szCs w:val="20"/>
                <w:lang w:eastAsia="en-GB" w:bidi="ar-SA"/>
              </w:rPr>
              <w:t xml:space="preserve"> status</w:t>
            </w:r>
          </w:p>
        </w:tc>
        <w:tc>
          <w:tcPr>
            <w:tcW w:w="1276" w:type="dxa"/>
            <w:tcBorders>
              <w:top w:val="single" w:sz="4" w:space="0" w:color="auto"/>
              <w:left w:val="single" w:sz="4" w:space="0" w:color="auto"/>
              <w:bottom w:val="single" w:sz="4" w:space="0" w:color="auto"/>
              <w:right w:val="single" w:sz="4" w:space="0" w:color="auto"/>
            </w:tcBorders>
          </w:tcPr>
          <w:p w14:paraId="412ED458" w14:textId="77777777" w:rsidR="0037087D" w:rsidRPr="004473E2" w:rsidRDefault="0037087D" w:rsidP="004473E2">
            <w:pPr>
              <w:rPr>
                <w:rFonts w:eastAsia="Times New Roman"/>
                <w:sz w:val="20"/>
                <w:szCs w:val="20"/>
                <w:lang w:eastAsia="en-GB" w:bidi="ar-SA"/>
              </w:rPr>
            </w:pPr>
            <w:r w:rsidRPr="004473E2">
              <w:rPr>
                <w:rFonts w:eastAsia="Times New Roman"/>
                <w:sz w:val="20"/>
                <w:szCs w:val="20"/>
                <w:lang w:eastAsia="en-GB" w:bidi="ar-SA"/>
              </w:rPr>
              <w:t>Rye translocation</w:t>
            </w:r>
          </w:p>
        </w:tc>
        <w:tc>
          <w:tcPr>
            <w:tcW w:w="1337" w:type="dxa"/>
            <w:tcBorders>
              <w:top w:val="single" w:sz="4" w:space="0" w:color="auto"/>
              <w:left w:val="single" w:sz="4" w:space="0" w:color="auto"/>
              <w:bottom w:val="single" w:sz="4" w:space="0" w:color="auto"/>
              <w:right w:val="single" w:sz="4" w:space="0" w:color="auto"/>
            </w:tcBorders>
          </w:tcPr>
          <w:p w14:paraId="3C9503D8" w14:textId="77777777" w:rsidR="0037087D" w:rsidRPr="004473E2" w:rsidRDefault="0037087D" w:rsidP="004473E2">
            <w:pPr>
              <w:rPr>
                <w:rFonts w:eastAsia="Times New Roman"/>
                <w:sz w:val="20"/>
                <w:szCs w:val="20"/>
                <w:lang w:eastAsia="en-GB" w:bidi="ar-SA"/>
              </w:rPr>
            </w:pPr>
            <w:r w:rsidRPr="004473E2">
              <w:rPr>
                <w:rFonts w:eastAsia="Times New Roman"/>
                <w:sz w:val="20"/>
                <w:szCs w:val="20"/>
                <w:lang w:eastAsia="en-GB" w:bidi="ar-SA"/>
              </w:rPr>
              <w:t>Photoperiod sensitivity</w:t>
            </w:r>
          </w:p>
        </w:tc>
      </w:tr>
      <w:tr w:rsidR="0037087D" w:rsidRPr="004473E2" w14:paraId="7473026D" w14:textId="77777777" w:rsidTr="0037087D">
        <w:trPr>
          <w:trHeight w:val="300"/>
        </w:trPr>
        <w:tc>
          <w:tcPr>
            <w:tcW w:w="2567" w:type="dxa"/>
            <w:tcBorders>
              <w:top w:val="nil"/>
              <w:left w:val="single" w:sz="4" w:space="0" w:color="auto"/>
              <w:bottom w:val="single" w:sz="4" w:space="0" w:color="auto"/>
              <w:right w:val="single" w:sz="4" w:space="0" w:color="auto"/>
            </w:tcBorders>
            <w:shd w:val="clear" w:color="auto" w:fill="auto"/>
            <w:noWrap/>
            <w:hideMark/>
          </w:tcPr>
          <w:p w14:paraId="7FEA33F0" w14:textId="77777777" w:rsidR="0037087D" w:rsidRPr="004473E2" w:rsidRDefault="0037087D" w:rsidP="004473E2">
            <w:pPr>
              <w:rPr>
                <w:rFonts w:eastAsia="Times New Roman"/>
                <w:sz w:val="20"/>
                <w:szCs w:val="20"/>
                <w:lang w:eastAsia="en-GB" w:bidi="ar-SA"/>
              </w:rPr>
            </w:pPr>
            <w:r w:rsidRPr="004473E2">
              <w:rPr>
                <w:rFonts w:eastAsia="Times New Roman"/>
                <w:sz w:val="20"/>
                <w:szCs w:val="20"/>
                <w:lang w:eastAsia="en-GB" w:bidi="ar-SA"/>
              </w:rPr>
              <w:t>Alchemy</w:t>
            </w:r>
          </w:p>
        </w:tc>
        <w:tc>
          <w:tcPr>
            <w:tcW w:w="709" w:type="dxa"/>
            <w:tcBorders>
              <w:top w:val="nil"/>
              <w:left w:val="single" w:sz="4" w:space="0" w:color="auto"/>
              <w:bottom w:val="single" w:sz="4" w:space="0" w:color="auto"/>
              <w:right w:val="single" w:sz="4" w:space="0" w:color="auto"/>
            </w:tcBorders>
          </w:tcPr>
          <w:p w14:paraId="3422C32B" w14:textId="5586BD20" w:rsidR="0037087D" w:rsidRPr="004473E2" w:rsidRDefault="0037087D" w:rsidP="004473E2">
            <w:pPr>
              <w:rPr>
                <w:rFonts w:eastAsia="Times New Roman"/>
                <w:sz w:val="20"/>
                <w:szCs w:val="20"/>
                <w:lang w:eastAsia="en-GB" w:bidi="ar-SA"/>
              </w:rPr>
            </w:pPr>
            <w:r>
              <w:rPr>
                <w:rFonts w:eastAsia="Times New Roman"/>
                <w:sz w:val="20"/>
                <w:szCs w:val="20"/>
                <w:lang w:eastAsia="en-GB" w:bidi="ar-SA"/>
              </w:rPr>
              <w:t>2005</w:t>
            </w:r>
          </w:p>
        </w:tc>
        <w:tc>
          <w:tcPr>
            <w:tcW w:w="709" w:type="dxa"/>
            <w:tcBorders>
              <w:top w:val="nil"/>
              <w:left w:val="single" w:sz="4" w:space="0" w:color="auto"/>
              <w:bottom w:val="single" w:sz="4" w:space="0" w:color="auto"/>
              <w:right w:val="single" w:sz="4" w:space="0" w:color="auto"/>
            </w:tcBorders>
          </w:tcPr>
          <w:p w14:paraId="56D78DAD" w14:textId="07571DE6" w:rsidR="0037087D" w:rsidRPr="004473E2" w:rsidRDefault="0037087D" w:rsidP="004473E2">
            <w:pPr>
              <w:rPr>
                <w:rFonts w:eastAsia="Times New Roman"/>
                <w:sz w:val="20"/>
                <w:szCs w:val="20"/>
                <w:lang w:eastAsia="en-GB" w:bidi="ar-SA"/>
              </w:rPr>
            </w:pPr>
            <w:r w:rsidRPr="004473E2">
              <w:rPr>
                <w:rFonts w:eastAsia="Times New Roman"/>
                <w:sz w:val="20"/>
                <w:szCs w:val="20"/>
                <w:lang w:eastAsia="en-GB" w:bidi="ar-SA"/>
              </w:rPr>
              <w:t>*</w:t>
            </w:r>
          </w:p>
        </w:tc>
        <w:tc>
          <w:tcPr>
            <w:tcW w:w="708" w:type="dxa"/>
            <w:tcBorders>
              <w:top w:val="nil"/>
              <w:left w:val="single" w:sz="4" w:space="0" w:color="auto"/>
              <w:bottom w:val="single" w:sz="4" w:space="0" w:color="auto"/>
              <w:right w:val="single" w:sz="4" w:space="0" w:color="auto"/>
            </w:tcBorders>
          </w:tcPr>
          <w:p w14:paraId="2662F9B2" w14:textId="77777777" w:rsidR="0037087D" w:rsidRPr="004473E2" w:rsidRDefault="0037087D" w:rsidP="004473E2">
            <w:pPr>
              <w:rPr>
                <w:rFonts w:eastAsia="Times New Roman"/>
                <w:sz w:val="20"/>
                <w:szCs w:val="20"/>
                <w:lang w:eastAsia="en-GB" w:bidi="ar-SA"/>
              </w:rPr>
            </w:pPr>
            <w:r w:rsidRPr="004473E2">
              <w:rPr>
                <w:rFonts w:eastAsia="Times New Roman"/>
                <w:sz w:val="20"/>
                <w:szCs w:val="20"/>
                <w:lang w:eastAsia="en-GB" w:bidi="ar-SA"/>
              </w:rPr>
              <w:t>*</w:t>
            </w:r>
          </w:p>
        </w:tc>
        <w:tc>
          <w:tcPr>
            <w:tcW w:w="1276" w:type="dxa"/>
            <w:tcBorders>
              <w:top w:val="nil"/>
              <w:left w:val="single" w:sz="4" w:space="0" w:color="auto"/>
              <w:bottom w:val="single" w:sz="4" w:space="0" w:color="auto"/>
              <w:right w:val="single" w:sz="4" w:space="0" w:color="auto"/>
            </w:tcBorders>
          </w:tcPr>
          <w:p w14:paraId="3E11DEF5" w14:textId="77777777" w:rsidR="0037087D" w:rsidRPr="004473E2" w:rsidRDefault="0037087D" w:rsidP="004473E2">
            <w:pPr>
              <w:rPr>
                <w:rFonts w:eastAsia="Times New Roman"/>
                <w:sz w:val="20"/>
                <w:szCs w:val="20"/>
                <w:lang w:eastAsia="en-GB" w:bidi="ar-SA"/>
              </w:rPr>
            </w:pPr>
            <w:r w:rsidRPr="004473E2">
              <w:rPr>
                <w:rFonts w:eastAsia="Times New Roman"/>
                <w:sz w:val="20"/>
                <w:szCs w:val="20"/>
                <w:lang w:eastAsia="en-GB" w:bidi="ar-SA"/>
              </w:rPr>
              <w:t>winter</w:t>
            </w:r>
          </w:p>
        </w:tc>
        <w:tc>
          <w:tcPr>
            <w:tcW w:w="1276" w:type="dxa"/>
            <w:tcBorders>
              <w:top w:val="nil"/>
              <w:left w:val="single" w:sz="4" w:space="0" w:color="auto"/>
              <w:bottom w:val="single" w:sz="4" w:space="0" w:color="auto"/>
              <w:right w:val="single" w:sz="4" w:space="0" w:color="auto"/>
            </w:tcBorders>
          </w:tcPr>
          <w:p w14:paraId="4EA326CF" w14:textId="77777777" w:rsidR="0037087D" w:rsidRPr="004473E2" w:rsidRDefault="0037087D" w:rsidP="004473E2">
            <w:pPr>
              <w:rPr>
                <w:rFonts w:eastAsia="Times New Roman"/>
                <w:sz w:val="20"/>
                <w:szCs w:val="20"/>
                <w:lang w:eastAsia="en-GB" w:bidi="ar-SA"/>
              </w:rPr>
            </w:pPr>
            <w:r w:rsidRPr="004473E2">
              <w:rPr>
                <w:rFonts w:eastAsia="Times New Roman"/>
                <w:sz w:val="20"/>
                <w:szCs w:val="20"/>
                <w:lang w:eastAsia="en-GB" w:bidi="ar-SA"/>
              </w:rPr>
              <w:t>Rht2</w:t>
            </w:r>
          </w:p>
        </w:tc>
        <w:tc>
          <w:tcPr>
            <w:tcW w:w="1276" w:type="dxa"/>
            <w:tcBorders>
              <w:top w:val="nil"/>
              <w:left w:val="single" w:sz="4" w:space="0" w:color="auto"/>
              <w:bottom w:val="single" w:sz="4" w:space="0" w:color="auto"/>
              <w:right w:val="single" w:sz="4" w:space="0" w:color="auto"/>
            </w:tcBorders>
          </w:tcPr>
          <w:p w14:paraId="6414A9D0" w14:textId="77777777" w:rsidR="0037087D" w:rsidRPr="004473E2" w:rsidRDefault="0037087D" w:rsidP="004473E2">
            <w:pPr>
              <w:rPr>
                <w:rFonts w:eastAsia="Times New Roman"/>
                <w:sz w:val="20"/>
                <w:szCs w:val="20"/>
                <w:lang w:eastAsia="en-GB" w:bidi="ar-SA"/>
              </w:rPr>
            </w:pPr>
            <w:r w:rsidRPr="004473E2">
              <w:rPr>
                <w:rFonts w:eastAsia="Times New Roman"/>
                <w:sz w:val="20"/>
                <w:szCs w:val="20"/>
                <w:lang w:eastAsia="en-GB" w:bidi="ar-SA"/>
              </w:rPr>
              <w:t>No Insertion</w:t>
            </w:r>
          </w:p>
        </w:tc>
        <w:tc>
          <w:tcPr>
            <w:tcW w:w="1337" w:type="dxa"/>
            <w:tcBorders>
              <w:top w:val="nil"/>
              <w:left w:val="single" w:sz="4" w:space="0" w:color="auto"/>
              <w:bottom w:val="single" w:sz="4" w:space="0" w:color="auto"/>
              <w:right w:val="single" w:sz="4" w:space="0" w:color="auto"/>
            </w:tcBorders>
          </w:tcPr>
          <w:p w14:paraId="07C38FDF" w14:textId="77777777" w:rsidR="0037087D" w:rsidRPr="004473E2" w:rsidRDefault="0037087D" w:rsidP="004473E2">
            <w:pPr>
              <w:rPr>
                <w:rFonts w:eastAsia="Times New Roman"/>
                <w:sz w:val="20"/>
                <w:szCs w:val="20"/>
                <w:lang w:eastAsia="en-GB" w:bidi="ar-SA"/>
              </w:rPr>
            </w:pPr>
            <w:r w:rsidRPr="004473E2">
              <w:rPr>
                <w:rFonts w:eastAsia="Times New Roman"/>
                <w:sz w:val="20"/>
                <w:szCs w:val="20"/>
                <w:lang w:eastAsia="en-GB" w:bidi="ar-SA"/>
              </w:rPr>
              <w:t>Photoperiod Sensitive</w:t>
            </w:r>
          </w:p>
        </w:tc>
      </w:tr>
      <w:tr w:rsidR="0037087D" w:rsidRPr="004473E2" w14:paraId="1B29D1BD" w14:textId="77777777" w:rsidTr="0037087D">
        <w:trPr>
          <w:trHeight w:val="300"/>
        </w:trPr>
        <w:tc>
          <w:tcPr>
            <w:tcW w:w="2567" w:type="dxa"/>
            <w:tcBorders>
              <w:top w:val="nil"/>
              <w:left w:val="single" w:sz="4" w:space="0" w:color="auto"/>
              <w:bottom w:val="single" w:sz="4" w:space="0" w:color="auto"/>
              <w:right w:val="single" w:sz="4" w:space="0" w:color="auto"/>
            </w:tcBorders>
            <w:shd w:val="clear" w:color="auto" w:fill="auto"/>
            <w:noWrap/>
            <w:hideMark/>
          </w:tcPr>
          <w:p w14:paraId="7B30F413" w14:textId="77777777" w:rsidR="0037087D" w:rsidRPr="004473E2" w:rsidRDefault="0037087D" w:rsidP="004473E2">
            <w:pPr>
              <w:rPr>
                <w:rFonts w:eastAsia="Times New Roman"/>
                <w:sz w:val="20"/>
                <w:szCs w:val="20"/>
                <w:lang w:eastAsia="en-GB" w:bidi="ar-SA"/>
              </w:rPr>
            </w:pPr>
            <w:r w:rsidRPr="004473E2">
              <w:rPr>
                <w:rFonts w:eastAsia="Times New Roman"/>
                <w:sz w:val="20"/>
                <w:szCs w:val="20"/>
                <w:lang w:eastAsia="en-GB" w:bidi="ar-SA"/>
              </w:rPr>
              <w:t>Avalon</w:t>
            </w:r>
          </w:p>
        </w:tc>
        <w:tc>
          <w:tcPr>
            <w:tcW w:w="709" w:type="dxa"/>
            <w:tcBorders>
              <w:top w:val="nil"/>
              <w:left w:val="single" w:sz="4" w:space="0" w:color="auto"/>
              <w:bottom w:val="single" w:sz="4" w:space="0" w:color="auto"/>
              <w:right w:val="single" w:sz="4" w:space="0" w:color="auto"/>
            </w:tcBorders>
          </w:tcPr>
          <w:p w14:paraId="61855D11" w14:textId="4854B7F8" w:rsidR="0037087D" w:rsidRPr="004473E2" w:rsidRDefault="0037087D" w:rsidP="004473E2">
            <w:pPr>
              <w:rPr>
                <w:rFonts w:eastAsia="Times New Roman"/>
                <w:sz w:val="20"/>
                <w:szCs w:val="20"/>
                <w:lang w:eastAsia="en-GB" w:bidi="ar-SA"/>
              </w:rPr>
            </w:pPr>
            <w:r>
              <w:rPr>
                <w:rFonts w:eastAsia="Times New Roman"/>
                <w:sz w:val="20"/>
                <w:szCs w:val="20"/>
                <w:lang w:eastAsia="en-GB" w:bidi="ar-SA"/>
              </w:rPr>
              <w:t>1991</w:t>
            </w:r>
          </w:p>
        </w:tc>
        <w:tc>
          <w:tcPr>
            <w:tcW w:w="709" w:type="dxa"/>
            <w:tcBorders>
              <w:top w:val="nil"/>
              <w:left w:val="single" w:sz="4" w:space="0" w:color="auto"/>
              <w:bottom w:val="single" w:sz="4" w:space="0" w:color="auto"/>
              <w:right w:val="single" w:sz="4" w:space="0" w:color="auto"/>
            </w:tcBorders>
          </w:tcPr>
          <w:p w14:paraId="20106D13" w14:textId="34A60E75" w:rsidR="0037087D" w:rsidRPr="004473E2" w:rsidRDefault="0037087D" w:rsidP="004473E2">
            <w:pPr>
              <w:rPr>
                <w:rFonts w:eastAsia="Times New Roman"/>
                <w:sz w:val="20"/>
                <w:szCs w:val="20"/>
                <w:lang w:eastAsia="en-GB" w:bidi="ar-SA"/>
              </w:rPr>
            </w:pPr>
          </w:p>
        </w:tc>
        <w:tc>
          <w:tcPr>
            <w:tcW w:w="708" w:type="dxa"/>
            <w:tcBorders>
              <w:top w:val="nil"/>
              <w:left w:val="single" w:sz="4" w:space="0" w:color="auto"/>
              <w:bottom w:val="single" w:sz="4" w:space="0" w:color="auto"/>
              <w:right w:val="single" w:sz="4" w:space="0" w:color="auto"/>
            </w:tcBorders>
          </w:tcPr>
          <w:p w14:paraId="3135223B" w14:textId="77777777" w:rsidR="0037087D" w:rsidRPr="004473E2" w:rsidRDefault="0037087D" w:rsidP="004473E2">
            <w:pPr>
              <w:rPr>
                <w:rFonts w:eastAsia="Times New Roman"/>
                <w:sz w:val="20"/>
                <w:szCs w:val="20"/>
                <w:lang w:eastAsia="en-GB" w:bidi="ar-SA"/>
              </w:rPr>
            </w:pPr>
            <w:r w:rsidRPr="004473E2">
              <w:rPr>
                <w:rFonts w:eastAsia="Times New Roman"/>
                <w:sz w:val="20"/>
                <w:szCs w:val="20"/>
                <w:lang w:eastAsia="en-GB" w:bidi="ar-SA"/>
              </w:rPr>
              <w:t>*</w:t>
            </w:r>
          </w:p>
        </w:tc>
        <w:tc>
          <w:tcPr>
            <w:tcW w:w="1276" w:type="dxa"/>
            <w:tcBorders>
              <w:top w:val="nil"/>
              <w:left w:val="single" w:sz="4" w:space="0" w:color="auto"/>
              <w:bottom w:val="single" w:sz="4" w:space="0" w:color="auto"/>
              <w:right w:val="single" w:sz="4" w:space="0" w:color="auto"/>
            </w:tcBorders>
          </w:tcPr>
          <w:p w14:paraId="5E6F1157" w14:textId="77777777" w:rsidR="0037087D" w:rsidRPr="004473E2" w:rsidRDefault="0037087D" w:rsidP="004473E2">
            <w:pPr>
              <w:rPr>
                <w:rFonts w:eastAsia="Times New Roman"/>
                <w:sz w:val="20"/>
                <w:szCs w:val="20"/>
                <w:lang w:eastAsia="en-GB" w:bidi="ar-SA"/>
              </w:rPr>
            </w:pPr>
            <w:r w:rsidRPr="004473E2">
              <w:rPr>
                <w:rFonts w:eastAsia="Times New Roman"/>
                <w:sz w:val="20"/>
                <w:szCs w:val="20"/>
                <w:lang w:eastAsia="en-GB" w:bidi="ar-SA"/>
              </w:rPr>
              <w:t>winter</w:t>
            </w:r>
          </w:p>
        </w:tc>
        <w:tc>
          <w:tcPr>
            <w:tcW w:w="1276" w:type="dxa"/>
            <w:tcBorders>
              <w:top w:val="nil"/>
              <w:left w:val="single" w:sz="4" w:space="0" w:color="auto"/>
              <w:bottom w:val="single" w:sz="4" w:space="0" w:color="auto"/>
              <w:right w:val="single" w:sz="4" w:space="0" w:color="auto"/>
            </w:tcBorders>
          </w:tcPr>
          <w:p w14:paraId="65F923A0" w14:textId="77777777" w:rsidR="0037087D" w:rsidRPr="004473E2" w:rsidRDefault="0037087D" w:rsidP="004473E2">
            <w:pPr>
              <w:rPr>
                <w:rFonts w:eastAsia="Times New Roman"/>
                <w:sz w:val="20"/>
                <w:szCs w:val="20"/>
                <w:lang w:eastAsia="en-GB" w:bidi="ar-SA"/>
              </w:rPr>
            </w:pPr>
            <w:r w:rsidRPr="004473E2">
              <w:rPr>
                <w:rFonts w:eastAsia="Times New Roman"/>
                <w:sz w:val="20"/>
                <w:szCs w:val="20"/>
                <w:lang w:eastAsia="en-GB" w:bidi="ar-SA"/>
              </w:rPr>
              <w:t>Rht2</w:t>
            </w:r>
          </w:p>
        </w:tc>
        <w:tc>
          <w:tcPr>
            <w:tcW w:w="1276" w:type="dxa"/>
            <w:tcBorders>
              <w:top w:val="nil"/>
              <w:left w:val="single" w:sz="4" w:space="0" w:color="auto"/>
              <w:bottom w:val="single" w:sz="4" w:space="0" w:color="auto"/>
              <w:right w:val="single" w:sz="4" w:space="0" w:color="auto"/>
            </w:tcBorders>
          </w:tcPr>
          <w:p w14:paraId="21D895FB" w14:textId="77777777" w:rsidR="0037087D" w:rsidRPr="004473E2" w:rsidRDefault="0037087D" w:rsidP="004473E2">
            <w:pPr>
              <w:rPr>
                <w:rFonts w:eastAsia="Times New Roman"/>
                <w:sz w:val="20"/>
                <w:szCs w:val="20"/>
                <w:lang w:eastAsia="en-GB" w:bidi="ar-SA"/>
              </w:rPr>
            </w:pPr>
            <w:r w:rsidRPr="004473E2">
              <w:rPr>
                <w:rFonts w:eastAsia="Times New Roman"/>
                <w:sz w:val="20"/>
                <w:szCs w:val="20"/>
                <w:lang w:eastAsia="en-GB" w:bidi="ar-SA"/>
              </w:rPr>
              <w:t>No Insertion</w:t>
            </w:r>
          </w:p>
        </w:tc>
        <w:tc>
          <w:tcPr>
            <w:tcW w:w="1337" w:type="dxa"/>
            <w:tcBorders>
              <w:top w:val="nil"/>
              <w:left w:val="single" w:sz="4" w:space="0" w:color="auto"/>
              <w:bottom w:val="single" w:sz="4" w:space="0" w:color="auto"/>
              <w:right w:val="single" w:sz="4" w:space="0" w:color="auto"/>
            </w:tcBorders>
          </w:tcPr>
          <w:p w14:paraId="0CFE8465" w14:textId="77777777" w:rsidR="0037087D" w:rsidRPr="004473E2" w:rsidRDefault="0037087D" w:rsidP="004473E2">
            <w:pPr>
              <w:rPr>
                <w:rFonts w:eastAsia="Times New Roman"/>
                <w:sz w:val="20"/>
                <w:szCs w:val="20"/>
                <w:lang w:eastAsia="en-GB" w:bidi="ar-SA"/>
              </w:rPr>
            </w:pPr>
            <w:r w:rsidRPr="004473E2">
              <w:rPr>
                <w:rFonts w:eastAsia="Times New Roman"/>
                <w:sz w:val="20"/>
                <w:szCs w:val="20"/>
                <w:lang w:eastAsia="en-GB" w:bidi="ar-SA"/>
              </w:rPr>
              <w:t>Photoperiod Sensitive</w:t>
            </w:r>
          </w:p>
        </w:tc>
      </w:tr>
      <w:tr w:rsidR="0037087D" w:rsidRPr="004473E2" w14:paraId="6080DB0C" w14:textId="77777777" w:rsidTr="0037087D">
        <w:trPr>
          <w:trHeight w:val="300"/>
        </w:trPr>
        <w:tc>
          <w:tcPr>
            <w:tcW w:w="2567" w:type="dxa"/>
            <w:tcBorders>
              <w:top w:val="nil"/>
              <w:left w:val="single" w:sz="4" w:space="0" w:color="auto"/>
              <w:bottom w:val="single" w:sz="4" w:space="0" w:color="auto"/>
              <w:right w:val="single" w:sz="4" w:space="0" w:color="auto"/>
            </w:tcBorders>
            <w:shd w:val="clear" w:color="auto" w:fill="auto"/>
            <w:noWrap/>
            <w:hideMark/>
          </w:tcPr>
          <w:p w14:paraId="2E5FF83C" w14:textId="77777777" w:rsidR="0037087D" w:rsidRPr="004473E2" w:rsidRDefault="0037087D" w:rsidP="004473E2">
            <w:pPr>
              <w:rPr>
                <w:rFonts w:eastAsia="Times New Roman"/>
                <w:sz w:val="20"/>
                <w:szCs w:val="20"/>
                <w:lang w:eastAsia="en-GB" w:bidi="ar-SA"/>
              </w:rPr>
            </w:pPr>
            <w:r w:rsidRPr="004473E2">
              <w:rPr>
                <w:rFonts w:eastAsia="Times New Roman"/>
                <w:sz w:val="20"/>
                <w:szCs w:val="20"/>
                <w:lang w:eastAsia="en-GB" w:bidi="ar-SA"/>
              </w:rPr>
              <w:t>Beaver</w:t>
            </w:r>
          </w:p>
        </w:tc>
        <w:tc>
          <w:tcPr>
            <w:tcW w:w="709" w:type="dxa"/>
            <w:tcBorders>
              <w:top w:val="nil"/>
              <w:left w:val="single" w:sz="4" w:space="0" w:color="auto"/>
              <w:bottom w:val="single" w:sz="4" w:space="0" w:color="auto"/>
              <w:right w:val="single" w:sz="4" w:space="0" w:color="auto"/>
            </w:tcBorders>
          </w:tcPr>
          <w:p w14:paraId="270271C5" w14:textId="2A883A4E" w:rsidR="0037087D" w:rsidRPr="004473E2" w:rsidRDefault="0037087D" w:rsidP="004473E2">
            <w:pPr>
              <w:rPr>
                <w:rFonts w:eastAsia="Times New Roman"/>
                <w:sz w:val="20"/>
                <w:szCs w:val="20"/>
                <w:lang w:eastAsia="en-GB" w:bidi="ar-SA"/>
              </w:rPr>
            </w:pPr>
            <w:r>
              <w:rPr>
                <w:rFonts w:eastAsia="Times New Roman"/>
                <w:sz w:val="20"/>
                <w:szCs w:val="20"/>
                <w:lang w:eastAsia="en-GB" w:bidi="ar-SA"/>
              </w:rPr>
              <w:t>1990</w:t>
            </w:r>
          </w:p>
        </w:tc>
        <w:tc>
          <w:tcPr>
            <w:tcW w:w="709" w:type="dxa"/>
            <w:tcBorders>
              <w:top w:val="nil"/>
              <w:left w:val="single" w:sz="4" w:space="0" w:color="auto"/>
              <w:bottom w:val="single" w:sz="4" w:space="0" w:color="auto"/>
              <w:right w:val="single" w:sz="4" w:space="0" w:color="auto"/>
            </w:tcBorders>
          </w:tcPr>
          <w:p w14:paraId="32C2CE98" w14:textId="545048B7" w:rsidR="0037087D" w:rsidRPr="004473E2" w:rsidRDefault="0037087D" w:rsidP="004473E2">
            <w:pPr>
              <w:rPr>
                <w:rFonts w:eastAsia="Times New Roman"/>
                <w:sz w:val="20"/>
                <w:szCs w:val="20"/>
                <w:lang w:eastAsia="en-GB" w:bidi="ar-SA"/>
              </w:rPr>
            </w:pPr>
          </w:p>
        </w:tc>
        <w:tc>
          <w:tcPr>
            <w:tcW w:w="708" w:type="dxa"/>
            <w:tcBorders>
              <w:top w:val="nil"/>
              <w:left w:val="single" w:sz="4" w:space="0" w:color="auto"/>
              <w:bottom w:val="single" w:sz="4" w:space="0" w:color="auto"/>
              <w:right w:val="single" w:sz="4" w:space="0" w:color="auto"/>
            </w:tcBorders>
          </w:tcPr>
          <w:p w14:paraId="767C6AEB" w14:textId="77777777" w:rsidR="0037087D" w:rsidRPr="004473E2" w:rsidRDefault="0037087D" w:rsidP="004473E2">
            <w:pPr>
              <w:rPr>
                <w:rFonts w:eastAsia="Times New Roman"/>
                <w:sz w:val="20"/>
                <w:szCs w:val="20"/>
                <w:lang w:eastAsia="en-GB" w:bidi="ar-SA"/>
              </w:rPr>
            </w:pPr>
            <w:r w:rsidRPr="004473E2">
              <w:rPr>
                <w:rFonts w:eastAsia="Times New Roman"/>
                <w:sz w:val="20"/>
                <w:szCs w:val="20"/>
                <w:lang w:eastAsia="en-GB" w:bidi="ar-SA"/>
              </w:rPr>
              <w:t>*</w:t>
            </w:r>
          </w:p>
        </w:tc>
        <w:tc>
          <w:tcPr>
            <w:tcW w:w="1276" w:type="dxa"/>
            <w:tcBorders>
              <w:top w:val="nil"/>
              <w:left w:val="single" w:sz="4" w:space="0" w:color="auto"/>
              <w:bottom w:val="single" w:sz="4" w:space="0" w:color="auto"/>
              <w:right w:val="single" w:sz="4" w:space="0" w:color="auto"/>
            </w:tcBorders>
          </w:tcPr>
          <w:p w14:paraId="1E1EA113" w14:textId="77777777" w:rsidR="0037087D" w:rsidRPr="004473E2" w:rsidRDefault="0037087D" w:rsidP="004473E2">
            <w:pPr>
              <w:rPr>
                <w:rFonts w:eastAsia="Times New Roman"/>
                <w:sz w:val="20"/>
                <w:szCs w:val="20"/>
                <w:lang w:eastAsia="en-GB" w:bidi="ar-SA"/>
              </w:rPr>
            </w:pPr>
            <w:r w:rsidRPr="004473E2">
              <w:rPr>
                <w:rFonts w:eastAsia="Times New Roman"/>
                <w:sz w:val="20"/>
                <w:szCs w:val="20"/>
                <w:lang w:eastAsia="en-GB" w:bidi="ar-SA"/>
              </w:rPr>
              <w:t>winter</w:t>
            </w:r>
          </w:p>
        </w:tc>
        <w:tc>
          <w:tcPr>
            <w:tcW w:w="1276" w:type="dxa"/>
            <w:tcBorders>
              <w:top w:val="nil"/>
              <w:left w:val="single" w:sz="4" w:space="0" w:color="auto"/>
              <w:bottom w:val="single" w:sz="4" w:space="0" w:color="auto"/>
              <w:right w:val="single" w:sz="4" w:space="0" w:color="auto"/>
            </w:tcBorders>
          </w:tcPr>
          <w:p w14:paraId="1816185E" w14:textId="77777777" w:rsidR="0037087D" w:rsidRPr="004473E2" w:rsidRDefault="0037087D" w:rsidP="004473E2">
            <w:pPr>
              <w:rPr>
                <w:rFonts w:eastAsia="Times New Roman"/>
                <w:sz w:val="20"/>
                <w:szCs w:val="20"/>
                <w:lang w:eastAsia="en-GB" w:bidi="ar-SA"/>
              </w:rPr>
            </w:pPr>
            <w:r w:rsidRPr="004473E2">
              <w:rPr>
                <w:rFonts w:eastAsia="Times New Roman"/>
                <w:sz w:val="20"/>
                <w:szCs w:val="20"/>
                <w:lang w:eastAsia="en-GB" w:bidi="ar-SA"/>
              </w:rPr>
              <w:t>Rht2</w:t>
            </w:r>
          </w:p>
        </w:tc>
        <w:tc>
          <w:tcPr>
            <w:tcW w:w="1276" w:type="dxa"/>
            <w:tcBorders>
              <w:top w:val="nil"/>
              <w:left w:val="single" w:sz="4" w:space="0" w:color="auto"/>
              <w:bottom w:val="single" w:sz="4" w:space="0" w:color="auto"/>
              <w:right w:val="single" w:sz="4" w:space="0" w:color="auto"/>
            </w:tcBorders>
          </w:tcPr>
          <w:p w14:paraId="22B1860C" w14:textId="77777777" w:rsidR="0037087D" w:rsidRPr="004473E2" w:rsidRDefault="0037087D" w:rsidP="004473E2">
            <w:pPr>
              <w:rPr>
                <w:rFonts w:eastAsia="Times New Roman"/>
                <w:sz w:val="20"/>
                <w:szCs w:val="20"/>
                <w:lang w:eastAsia="en-GB" w:bidi="ar-SA"/>
              </w:rPr>
            </w:pPr>
            <w:r w:rsidRPr="004473E2">
              <w:rPr>
                <w:rFonts w:eastAsia="Times New Roman"/>
                <w:sz w:val="20"/>
                <w:szCs w:val="20"/>
                <w:lang w:eastAsia="en-GB" w:bidi="ar-SA"/>
              </w:rPr>
              <w:t>No Insertion</w:t>
            </w:r>
          </w:p>
        </w:tc>
        <w:tc>
          <w:tcPr>
            <w:tcW w:w="1337" w:type="dxa"/>
            <w:tcBorders>
              <w:top w:val="nil"/>
              <w:left w:val="single" w:sz="4" w:space="0" w:color="auto"/>
              <w:bottom w:val="single" w:sz="4" w:space="0" w:color="auto"/>
              <w:right w:val="single" w:sz="4" w:space="0" w:color="auto"/>
            </w:tcBorders>
          </w:tcPr>
          <w:p w14:paraId="0F70412B" w14:textId="77777777" w:rsidR="0037087D" w:rsidRPr="004473E2" w:rsidRDefault="0037087D" w:rsidP="004473E2">
            <w:pPr>
              <w:rPr>
                <w:rFonts w:eastAsia="Times New Roman"/>
                <w:sz w:val="20"/>
                <w:szCs w:val="20"/>
                <w:lang w:eastAsia="en-GB" w:bidi="ar-SA"/>
              </w:rPr>
            </w:pPr>
            <w:r w:rsidRPr="004473E2">
              <w:rPr>
                <w:rFonts w:eastAsia="Times New Roman"/>
                <w:sz w:val="20"/>
                <w:szCs w:val="20"/>
                <w:lang w:eastAsia="en-GB" w:bidi="ar-SA"/>
              </w:rPr>
              <w:t>Photoperiod Sensitive</w:t>
            </w:r>
          </w:p>
        </w:tc>
      </w:tr>
      <w:tr w:rsidR="0037087D" w:rsidRPr="004473E2" w14:paraId="639842B6" w14:textId="77777777" w:rsidTr="0037087D">
        <w:trPr>
          <w:trHeight w:val="300"/>
        </w:trPr>
        <w:tc>
          <w:tcPr>
            <w:tcW w:w="2567" w:type="dxa"/>
            <w:tcBorders>
              <w:top w:val="nil"/>
              <w:left w:val="single" w:sz="4" w:space="0" w:color="auto"/>
              <w:bottom w:val="single" w:sz="4" w:space="0" w:color="auto"/>
              <w:right w:val="single" w:sz="4" w:space="0" w:color="auto"/>
            </w:tcBorders>
            <w:shd w:val="clear" w:color="auto" w:fill="auto"/>
            <w:noWrap/>
            <w:hideMark/>
          </w:tcPr>
          <w:p w14:paraId="4A603FB0" w14:textId="77777777" w:rsidR="0037087D" w:rsidRPr="004473E2" w:rsidRDefault="0037087D" w:rsidP="004473E2">
            <w:pPr>
              <w:rPr>
                <w:rFonts w:eastAsia="Times New Roman"/>
                <w:sz w:val="20"/>
                <w:szCs w:val="20"/>
                <w:lang w:eastAsia="en-GB" w:bidi="ar-SA"/>
              </w:rPr>
            </w:pPr>
            <w:r w:rsidRPr="004473E2">
              <w:rPr>
                <w:rFonts w:eastAsia="Times New Roman"/>
                <w:sz w:val="20"/>
                <w:szCs w:val="20"/>
                <w:lang w:eastAsia="en-GB" w:bidi="ar-SA"/>
              </w:rPr>
              <w:t>SHW Xi19 / (Xi19 // SHW-218) &gt;18</w:t>
            </w:r>
          </w:p>
        </w:tc>
        <w:tc>
          <w:tcPr>
            <w:tcW w:w="709" w:type="dxa"/>
            <w:tcBorders>
              <w:top w:val="nil"/>
              <w:left w:val="single" w:sz="4" w:space="0" w:color="auto"/>
              <w:bottom w:val="single" w:sz="4" w:space="0" w:color="auto"/>
              <w:right w:val="single" w:sz="4" w:space="0" w:color="auto"/>
            </w:tcBorders>
          </w:tcPr>
          <w:p w14:paraId="7C04BC39" w14:textId="77777777" w:rsidR="0037087D" w:rsidRPr="004473E2" w:rsidRDefault="0037087D" w:rsidP="004473E2">
            <w:pPr>
              <w:rPr>
                <w:rFonts w:eastAsia="Times New Roman"/>
                <w:sz w:val="20"/>
                <w:szCs w:val="20"/>
                <w:lang w:eastAsia="en-GB" w:bidi="ar-SA"/>
              </w:rPr>
            </w:pPr>
          </w:p>
        </w:tc>
        <w:tc>
          <w:tcPr>
            <w:tcW w:w="709" w:type="dxa"/>
            <w:tcBorders>
              <w:top w:val="nil"/>
              <w:left w:val="single" w:sz="4" w:space="0" w:color="auto"/>
              <w:bottom w:val="single" w:sz="4" w:space="0" w:color="auto"/>
              <w:right w:val="single" w:sz="4" w:space="0" w:color="auto"/>
            </w:tcBorders>
          </w:tcPr>
          <w:p w14:paraId="69782517" w14:textId="23D34B84" w:rsidR="0037087D" w:rsidRPr="004473E2" w:rsidRDefault="0037087D" w:rsidP="004473E2">
            <w:pPr>
              <w:rPr>
                <w:rFonts w:eastAsia="Times New Roman"/>
                <w:sz w:val="20"/>
                <w:szCs w:val="20"/>
                <w:lang w:eastAsia="en-GB" w:bidi="ar-SA"/>
              </w:rPr>
            </w:pPr>
          </w:p>
        </w:tc>
        <w:tc>
          <w:tcPr>
            <w:tcW w:w="708" w:type="dxa"/>
            <w:tcBorders>
              <w:top w:val="nil"/>
              <w:left w:val="single" w:sz="4" w:space="0" w:color="auto"/>
              <w:bottom w:val="single" w:sz="4" w:space="0" w:color="auto"/>
              <w:right w:val="single" w:sz="4" w:space="0" w:color="auto"/>
            </w:tcBorders>
          </w:tcPr>
          <w:p w14:paraId="4133E19C" w14:textId="77777777" w:rsidR="0037087D" w:rsidRPr="004473E2" w:rsidRDefault="0037087D" w:rsidP="004473E2">
            <w:pPr>
              <w:rPr>
                <w:rFonts w:eastAsia="Times New Roman"/>
                <w:sz w:val="20"/>
                <w:szCs w:val="20"/>
                <w:lang w:eastAsia="en-GB" w:bidi="ar-SA"/>
              </w:rPr>
            </w:pPr>
            <w:r w:rsidRPr="004473E2">
              <w:rPr>
                <w:rFonts w:eastAsia="Times New Roman"/>
                <w:sz w:val="20"/>
                <w:szCs w:val="20"/>
                <w:lang w:eastAsia="en-GB" w:bidi="ar-SA"/>
              </w:rPr>
              <w:t>*</w:t>
            </w:r>
          </w:p>
        </w:tc>
        <w:tc>
          <w:tcPr>
            <w:tcW w:w="1276" w:type="dxa"/>
            <w:tcBorders>
              <w:top w:val="nil"/>
              <w:left w:val="single" w:sz="4" w:space="0" w:color="auto"/>
              <w:bottom w:val="single" w:sz="4" w:space="0" w:color="auto"/>
              <w:right w:val="single" w:sz="4" w:space="0" w:color="auto"/>
            </w:tcBorders>
          </w:tcPr>
          <w:p w14:paraId="7E62F9FB" w14:textId="77777777" w:rsidR="0037087D" w:rsidRPr="004473E2" w:rsidRDefault="0037087D" w:rsidP="004473E2">
            <w:pPr>
              <w:rPr>
                <w:rFonts w:eastAsia="Times New Roman"/>
                <w:sz w:val="20"/>
                <w:szCs w:val="20"/>
                <w:lang w:eastAsia="en-GB" w:bidi="ar-SA"/>
              </w:rPr>
            </w:pPr>
            <w:r w:rsidRPr="004473E2">
              <w:rPr>
                <w:rFonts w:eastAsia="Times New Roman"/>
                <w:sz w:val="20"/>
                <w:szCs w:val="20"/>
                <w:lang w:eastAsia="en-GB" w:bidi="ar-SA"/>
              </w:rPr>
              <w:t>No information</w:t>
            </w:r>
          </w:p>
        </w:tc>
        <w:tc>
          <w:tcPr>
            <w:tcW w:w="1276" w:type="dxa"/>
            <w:tcBorders>
              <w:top w:val="nil"/>
              <w:left w:val="single" w:sz="4" w:space="0" w:color="auto"/>
              <w:bottom w:val="single" w:sz="4" w:space="0" w:color="auto"/>
              <w:right w:val="single" w:sz="4" w:space="0" w:color="auto"/>
            </w:tcBorders>
          </w:tcPr>
          <w:p w14:paraId="361D09FF" w14:textId="77777777" w:rsidR="0037087D" w:rsidRPr="004473E2" w:rsidRDefault="0037087D" w:rsidP="004473E2">
            <w:pPr>
              <w:rPr>
                <w:rFonts w:eastAsia="Times New Roman"/>
                <w:sz w:val="20"/>
                <w:szCs w:val="20"/>
                <w:lang w:eastAsia="en-GB" w:bidi="ar-SA"/>
              </w:rPr>
            </w:pPr>
            <w:r w:rsidRPr="004473E2">
              <w:rPr>
                <w:rFonts w:eastAsia="Times New Roman"/>
                <w:sz w:val="20"/>
                <w:szCs w:val="20"/>
                <w:lang w:eastAsia="en-GB" w:bidi="ar-SA"/>
              </w:rPr>
              <w:t>No information</w:t>
            </w:r>
          </w:p>
        </w:tc>
        <w:tc>
          <w:tcPr>
            <w:tcW w:w="1276" w:type="dxa"/>
            <w:tcBorders>
              <w:top w:val="nil"/>
              <w:left w:val="single" w:sz="4" w:space="0" w:color="auto"/>
              <w:bottom w:val="single" w:sz="4" w:space="0" w:color="auto"/>
              <w:right w:val="single" w:sz="4" w:space="0" w:color="auto"/>
            </w:tcBorders>
          </w:tcPr>
          <w:p w14:paraId="13154033" w14:textId="77777777" w:rsidR="0037087D" w:rsidRPr="004473E2" w:rsidRDefault="0037087D" w:rsidP="004473E2">
            <w:pPr>
              <w:rPr>
                <w:rFonts w:eastAsia="Times New Roman"/>
                <w:sz w:val="20"/>
                <w:szCs w:val="20"/>
                <w:lang w:eastAsia="en-GB" w:bidi="ar-SA"/>
              </w:rPr>
            </w:pPr>
            <w:r w:rsidRPr="004473E2">
              <w:rPr>
                <w:rFonts w:eastAsia="Times New Roman"/>
                <w:sz w:val="20"/>
                <w:szCs w:val="20"/>
                <w:lang w:eastAsia="en-GB" w:bidi="ar-SA"/>
              </w:rPr>
              <w:t>No information</w:t>
            </w:r>
          </w:p>
        </w:tc>
        <w:tc>
          <w:tcPr>
            <w:tcW w:w="1337" w:type="dxa"/>
            <w:tcBorders>
              <w:top w:val="nil"/>
              <w:left w:val="single" w:sz="4" w:space="0" w:color="auto"/>
              <w:bottom w:val="single" w:sz="4" w:space="0" w:color="auto"/>
              <w:right w:val="single" w:sz="4" w:space="0" w:color="auto"/>
            </w:tcBorders>
          </w:tcPr>
          <w:p w14:paraId="314C9FB9" w14:textId="77777777" w:rsidR="0037087D" w:rsidRPr="004473E2" w:rsidRDefault="0037087D" w:rsidP="004473E2">
            <w:pPr>
              <w:rPr>
                <w:rFonts w:eastAsia="Times New Roman"/>
                <w:sz w:val="20"/>
                <w:szCs w:val="20"/>
                <w:lang w:eastAsia="en-GB" w:bidi="ar-SA"/>
              </w:rPr>
            </w:pPr>
            <w:r w:rsidRPr="004473E2">
              <w:rPr>
                <w:rFonts w:eastAsia="Times New Roman"/>
                <w:sz w:val="20"/>
                <w:szCs w:val="20"/>
                <w:lang w:eastAsia="en-GB" w:bidi="ar-SA"/>
              </w:rPr>
              <w:t>No information</w:t>
            </w:r>
          </w:p>
        </w:tc>
      </w:tr>
      <w:tr w:rsidR="0037087D" w:rsidRPr="004473E2" w14:paraId="5B923B3A" w14:textId="77777777" w:rsidTr="0037087D">
        <w:trPr>
          <w:trHeight w:val="300"/>
        </w:trPr>
        <w:tc>
          <w:tcPr>
            <w:tcW w:w="2567" w:type="dxa"/>
            <w:tcBorders>
              <w:top w:val="nil"/>
              <w:left w:val="single" w:sz="4" w:space="0" w:color="auto"/>
              <w:bottom w:val="single" w:sz="4" w:space="0" w:color="auto"/>
              <w:right w:val="single" w:sz="4" w:space="0" w:color="auto"/>
            </w:tcBorders>
            <w:shd w:val="clear" w:color="auto" w:fill="auto"/>
            <w:noWrap/>
            <w:hideMark/>
          </w:tcPr>
          <w:p w14:paraId="63443D65" w14:textId="77777777" w:rsidR="0037087D" w:rsidRPr="004473E2" w:rsidRDefault="0037087D" w:rsidP="004473E2">
            <w:pPr>
              <w:rPr>
                <w:rFonts w:eastAsia="Times New Roman"/>
                <w:sz w:val="20"/>
                <w:szCs w:val="20"/>
                <w:lang w:eastAsia="en-GB" w:bidi="ar-SA"/>
              </w:rPr>
            </w:pPr>
            <w:r w:rsidRPr="004473E2">
              <w:rPr>
                <w:rFonts w:eastAsia="Times New Roman"/>
                <w:sz w:val="20"/>
                <w:szCs w:val="20"/>
                <w:lang w:eastAsia="en-GB" w:bidi="ar-SA"/>
              </w:rPr>
              <w:t>SHW Xi19 / (Xi19 // SHW-218) &gt;19</w:t>
            </w:r>
          </w:p>
        </w:tc>
        <w:tc>
          <w:tcPr>
            <w:tcW w:w="709" w:type="dxa"/>
            <w:tcBorders>
              <w:top w:val="nil"/>
              <w:left w:val="single" w:sz="4" w:space="0" w:color="auto"/>
              <w:bottom w:val="single" w:sz="4" w:space="0" w:color="auto"/>
              <w:right w:val="single" w:sz="4" w:space="0" w:color="auto"/>
            </w:tcBorders>
          </w:tcPr>
          <w:p w14:paraId="47DA10C4" w14:textId="77777777" w:rsidR="0037087D" w:rsidRPr="004473E2" w:rsidRDefault="0037087D" w:rsidP="004473E2">
            <w:pPr>
              <w:rPr>
                <w:rFonts w:eastAsia="Times New Roman"/>
                <w:sz w:val="20"/>
                <w:szCs w:val="20"/>
                <w:lang w:eastAsia="en-GB" w:bidi="ar-SA"/>
              </w:rPr>
            </w:pPr>
          </w:p>
        </w:tc>
        <w:tc>
          <w:tcPr>
            <w:tcW w:w="709" w:type="dxa"/>
            <w:tcBorders>
              <w:top w:val="nil"/>
              <w:left w:val="single" w:sz="4" w:space="0" w:color="auto"/>
              <w:bottom w:val="single" w:sz="4" w:space="0" w:color="auto"/>
              <w:right w:val="single" w:sz="4" w:space="0" w:color="auto"/>
            </w:tcBorders>
          </w:tcPr>
          <w:p w14:paraId="4BF44081" w14:textId="5CB5DC87" w:rsidR="0037087D" w:rsidRPr="004473E2" w:rsidRDefault="0037087D" w:rsidP="004473E2">
            <w:pPr>
              <w:rPr>
                <w:rFonts w:eastAsia="Times New Roman"/>
                <w:sz w:val="20"/>
                <w:szCs w:val="20"/>
                <w:lang w:eastAsia="en-GB" w:bidi="ar-SA"/>
              </w:rPr>
            </w:pPr>
          </w:p>
        </w:tc>
        <w:tc>
          <w:tcPr>
            <w:tcW w:w="708" w:type="dxa"/>
            <w:tcBorders>
              <w:top w:val="nil"/>
              <w:left w:val="single" w:sz="4" w:space="0" w:color="auto"/>
              <w:bottom w:val="single" w:sz="4" w:space="0" w:color="auto"/>
              <w:right w:val="single" w:sz="4" w:space="0" w:color="auto"/>
            </w:tcBorders>
          </w:tcPr>
          <w:p w14:paraId="745B7585" w14:textId="77777777" w:rsidR="0037087D" w:rsidRPr="004473E2" w:rsidRDefault="0037087D" w:rsidP="004473E2">
            <w:pPr>
              <w:rPr>
                <w:rFonts w:eastAsia="Times New Roman"/>
                <w:sz w:val="20"/>
                <w:szCs w:val="20"/>
                <w:lang w:eastAsia="en-GB" w:bidi="ar-SA"/>
              </w:rPr>
            </w:pPr>
            <w:r w:rsidRPr="004473E2">
              <w:rPr>
                <w:rFonts w:eastAsia="Times New Roman"/>
                <w:sz w:val="20"/>
                <w:szCs w:val="20"/>
                <w:lang w:eastAsia="en-GB" w:bidi="ar-SA"/>
              </w:rPr>
              <w:t>*</w:t>
            </w:r>
          </w:p>
        </w:tc>
        <w:tc>
          <w:tcPr>
            <w:tcW w:w="1276" w:type="dxa"/>
            <w:tcBorders>
              <w:top w:val="nil"/>
              <w:left w:val="single" w:sz="4" w:space="0" w:color="auto"/>
              <w:bottom w:val="single" w:sz="4" w:space="0" w:color="auto"/>
              <w:right w:val="single" w:sz="4" w:space="0" w:color="auto"/>
            </w:tcBorders>
          </w:tcPr>
          <w:p w14:paraId="73B8554A" w14:textId="77777777" w:rsidR="0037087D" w:rsidRPr="004473E2" w:rsidRDefault="0037087D" w:rsidP="004473E2">
            <w:pPr>
              <w:rPr>
                <w:rFonts w:eastAsia="Times New Roman"/>
                <w:sz w:val="20"/>
                <w:szCs w:val="20"/>
                <w:lang w:eastAsia="en-GB" w:bidi="ar-SA"/>
              </w:rPr>
            </w:pPr>
            <w:r w:rsidRPr="004473E2">
              <w:rPr>
                <w:rFonts w:eastAsia="Times New Roman"/>
                <w:sz w:val="20"/>
                <w:szCs w:val="20"/>
                <w:lang w:eastAsia="en-GB" w:bidi="ar-SA"/>
              </w:rPr>
              <w:t>No information</w:t>
            </w:r>
          </w:p>
        </w:tc>
        <w:tc>
          <w:tcPr>
            <w:tcW w:w="1276" w:type="dxa"/>
            <w:tcBorders>
              <w:top w:val="nil"/>
              <w:left w:val="single" w:sz="4" w:space="0" w:color="auto"/>
              <w:bottom w:val="single" w:sz="4" w:space="0" w:color="auto"/>
              <w:right w:val="single" w:sz="4" w:space="0" w:color="auto"/>
            </w:tcBorders>
          </w:tcPr>
          <w:p w14:paraId="01AD0055" w14:textId="77777777" w:rsidR="0037087D" w:rsidRPr="004473E2" w:rsidRDefault="0037087D" w:rsidP="004473E2">
            <w:pPr>
              <w:rPr>
                <w:rFonts w:eastAsia="Times New Roman"/>
                <w:sz w:val="20"/>
                <w:szCs w:val="20"/>
                <w:lang w:eastAsia="en-GB" w:bidi="ar-SA"/>
              </w:rPr>
            </w:pPr>
            <w:r w:rsidRPr="004473E2">
              <w:rPr>
                <w:rFonts w:eastAsia="Times New Roman"/>
                <w:sz w:val="20"/>
                <w:szCs w:val="20"/>
                <w:lang w:eastAsia="en-GB" w:bidi="ar-SA"/>
              </w:rPr>
              <w:t>No information</w:t>
            </w:r>
          </w:p>
        </w:tc>
        <w:tc>
          <w:tcPr>
            <w:tcW w:w="1276" w:type="dxa"/>
            <w:tcBorders>
              <w:top w:val="nil"/>
              <w:left w:val="single" w:sz="4" w:space="0" w:color="auto"/>
              <w:bottom w:val="single" w:sz="4" w:space="0" w:color="auto"/>
              <w:right w:val="single" w:sz="4" w:space="0" w:color="auto"/>
            </w:tcBorders>
          </w:tcPr>
          <w:p w14:paraId="64F26783" w14:textId="77777777" w:rsidR="0037087D" w:rsidRPr="004473E2" w:rsidRDefault="0037087D" w:rsidP="004473E2">
            <w:pPr>
              <w:rPr>
                <w:rFonts w:eastAsia="Times New Roman"/>
                <w:sz w:val="20"/>
                <w:szCs w:val="20"/>
                <w:lang w:eastAsia="en-GB" w:bidi="ar-SA"/>
              </w:rPr>
            </w:pPr>
            <w:r w:rsidRPr="004473E2">
              <w:rPr>
                <w:rFonts w:eastAsia="Times New Roman"/>
                <w:sz w:val="20"/>
                <w:szCs w:val="20"/>
                <w:lang w:eastAsia="en-GB" w:bidi="ar-SA"/>
              </w:rPr>
              <w:t>No information</w:t>
            </w:r>
          </w:p>
        </w:tc>
        <w:tc>
          <w:tcPr>
            <w:tcW w:w="1337" w:type="dxa"/>
            <w:tcBorders>
              <w:top w:val="nil"/>
              <w:left w:val="single" w:sz="4" w:space="0" w:color="auto"/>
              <w:bottom w:val="single" w:sz="4" w:space="0" w:color="auto"/>
              <w:right w:val="single" w:sz="4" w:space="0" w:color="auto"/>
            </w:tcBorders>
          </w:tcPr>
          <w:p w14:paraId="4279F3FE" w14:textId="77777777" w:rsidR="0037087D" w:rsidRPr="004473E2" w:rsidRDefault="0037087D" w:rsidP="004473E2">
            <w:pPr>
              <w:rPr>
                <w:rFonts w:eastAsia="Times New Roman"/>
                <w:sz w:val="20"/>
                <w:szCs w:val="20"/>
                <w:lang w:eastAsia="en-GB" w:bidi="ar-SA"/>
              </w:rPr>
            </w:pPr>
            <w:r w:rsidRPr="004473E2">
              <w:rPr>
                <w:rFonts w:eastAsia="Times New Roman"/>
                <w:sz w:val="20"/>
                <w:szCs w:val="20"/>
                <w:lang w:eastAsia="en-GB" w:bidi="ar-SA"/>
              </w:rPr>
              <w:t>No information</w:t>
            </w:r>
          </w:p>
        </w:tc>
      </w:tr>
      <w:tr w:rsidR="0037087D" w:rsidRPr="004473E2" w14:paraId="4D7E4E72" w14:textId="77777777" w:rsidTr="0037087D">
        <w:trPr>
          <w:trHeight w:val="300"/>
        </w:trPr>
        <w:tc>
          <w:tcPr>
            <w:tcW w:w="2567" w:type="dxa"/>
            <w:tcBorders>
              <w:top w:val="nil"/>
              <w:left w:val="single" w:sz="4" w:space="0" w:color="auto"/>
              <w:bottom w:val="single" w:sz="4" w:space="0" w:color="auto"/>
              <w:right w:val="single" w:sz="4" w:space="0" w:color="auto"/>
            </w:tcBorders>
            <w:shd w:val="clear" w:color="auto" w:fill="auto"/>
            <w:noWrap/>
            <w:hideMark/>
          </w:tcPr>
          <w:p w14:paraId="13F705C0" w14:textId="77777777" w:rsidR="0037087D" w:rsidRPr="004473E2" w:rsidRDefault="0037087D" w:rsidP="004473E2">
            <w:pPr>
              <w:rPr>
                <w:rFonts w:eastAsia="Times New Roman"/>
                <w:sz w:val="20"/>
                <w:szCs w:val="20"/>
                <w:lang w:eastAsia="en-GB" w:bidi="ar-SA"/>
              </w:rPr>
            </w:pPr>
            <w:r w:rsidRPr="004473E2">
              <w:rPr>
                <w:rFonts w:eastAsia="Times New Roman"/>
                <w:sz w:val="20"/>
                <w:szCs w:val="20"/>
                <w:lang w:eastAsia="en-GB" w:bidi="ar-SA"/>
              </w:rPr>
              <w:t>Buster</w:t>
            </w:r>
          </w:p>
        </w:tc>
        <w:tc>
          <w:tcPr>
            <w:tcW w:w="709" w:type="dxa"/>
            <w:tcBorders>
              <w:top w:val="nil"/>
              <w:left w:val="single" w:sz="4" w:space="0" w:color="auto"/>
              <w:bottom w:val="single" w:sz="4" w:space="0" w:color="auto"/>
              <w:right w:val="single" w:sz="4" w:space="0" w:color="auto"/>
            </w:tcBorders>
          </w:tcPr>
          <w:p w14:paraId="1793C924" w14:textId="24A9EEC9" w:rsidR="0037087D" w:rsidRPr="004473E2" w:rsidRDefault="0037087D" w:rsidP="004473E2">
            <w:pPr>
              <w:rPr>
                <w:rFonts w:eastAsia="Times New Roman"/>
                <w:sz w:val="20"/>
                <w:szCs w:val="20"/>
                <w:lang w:eastAsia="en-GB" w:bidi="ar-SA"/>
              </w:rPr>
            </w:pPr>
            <w:r>
              <w:rPr>
                <w:rFonts w:eastAsia="Times New Roman"/>
                <w:sz w:val="20"/>
                <w:szCs w:val="20"/>
                <w:lang w:eastAsia="en-GB" w:bidi="ar-SA"/>
              </w:rPr>
              <w:t>1995</w:t>
            </w:r>
          </w:p>
        </w:tc>
        <w:tc>
          <w:tcPr>
            <w:tcW w:w="709" w:type="dxa"/>
            <w:tcBorders>
              <w:top w:val="nil"/>
              <w:left w:val="single" w:sz="4" w:space="0" w:color="auto"/>
              <w:bottom w:val="single" w:sz="4" w:space="0" w:color="auto"/>
              <w:right w:val="single" w:sz="4" w:space="0" w:color="auto"/>
            </w:tcBorders>
          </w:tcPr>
          <w:p w14:paraId="06A45CE3" w14:textId="13C2145C" w:rsidR="0037087D" w:rsidRPr="004473E2" w:rsidRDefault="0037087D" w:rsidP="004473E2">
            <w:pPr>
              <w:rPr>
                <w:rFonts w:eastAsia="Times New Roman"/>
                <w:sz w:val="20"/>
                <w:szCs w:val="20"/>
                <w:lang w:eastAsia="en-GB" w:bidi="ar-SA"/>
              </w:rPr>
            </w:pPr>
          </w:p>
        </w:tc>
        <w:tc>
          <w:tcPr>
            <w:tcW w:w="708" w:type="dxa"/>
            <w:tcBorders>
              <w:top w:val="nil"/>
              <w:left w:val="single" w:sz="4" w:space="0" w:color="auto"/>
              <w:bottom w:val="single" w:sz="4" w:space="0" w:color="auto"/>
              <w:right w:val="single" w:sz="4" w:space="0" w:color="auto"/>
            </w:tcBorders>
          </w:tcPr>
          <w:p w14:paraId="6A8C248A" w14:textId="77777777" w:rsidR="0037087D" w:rsidRPr="004473E2" w:rsidRDefault="0037087D" w:rsidP="004473E2">
            <w:pPr>
              <w:rPr>
                <w:rFonts w:eastAsia="Times New Roman"/>
                <w:sz w:val="20"/>
                <w:szCs w:val="20"/>
                <w:lang w:eastAsia="en-GB" w:bidi="ar-SA"/>
              </w:rPr>
            </w:pPr>
            <w:r w:rsidRPr="004473E2">
              <w:rPr>
                <w:rFonts w:eastAsia="Times New Roman"/>
                <w:sz w:val="20"/>
                <w:szCs w:val="20"/>
                <w:lang w:eastAsia="en-GB" w:bidi="ar-SA"/>
              </w:rPr>
              <w:t>*</w:t>
            </w:r>
          </w:p>
        </w:tc>
        <w:tc>
          <w:tcPr>
            <w:tcW w:w="1276" w:type="dxa"/>
            <w:tcBorders>
              <w:top w:val="nil"/>
              <w:left w:val="single" w:sz="4" w:space="0" w:color="auto"/>
              <w:bottom w:val="single" w:sz="4" w:space="0" w:color="auto"/>
              <w:right w:val="single" w:sz="4" w:space="0" w:color="auto"/>
            </w:tcBorders>
          </w:tcPr>
          <w:p w14:paraId="1D62A531" w14:textId="77777777" w:rsidR="0037087D" w:rsidRPr="004473E2" w:rsidRDefault="0037087D" w:rsidP="004473E2">
            <w:pPr>
              <w:rPr>
                <w:rFonts w:eastAsia="Times New Roman"/>
                <w:sz w:val="20"/>
                <w:szCs w:val="20"/>
                <w:lang w:eastAsia="en-GB" w:bidi="ar-SA"/>
              </w:rPr>
            </w:pPr>
            <w:r w:rsidRPr="004473E2">
              <w:rPr>
                <w:rFonts w:eastAsia="Times New Roman"/>
                <w:sz w:val="20"/>
                <w:szCs w:val="20"/>
                <w:lang w:eastAsia="en-GB" w:bidi="ar-SA"/>
              </w:rPr>
              <w:t>winter</w:t>
            </w:r>
          </w:p>
        </w:tc>
        <w:tc>
          <w:tcPr>
            <w:tcW w:w="1276" w:type="dxa"/>
            <w:tcBorders>
              <w:top w:val="nil"/>
              <w:left w:val="single" w:sz="4" w:space="0" w:color="auto"/>
              <w:bottom w:val="single" w:sz="4" w:space="0" w:color="auto"/>
              <w:right w:val="single" w:sz="4" w:space="0" w:color="auto"/>
            </w:tcBorders>
          </w:tcPr>
          <w:p w14:paraId="6C680138" w14:textId="77777777" w:rsidR="0037087D" w:rsidRPr="004473E2" w:rsidRDefault="0037087D" w:rsidP="004473E2">
            <w:pPr>
              <w:rPr>
                <w:rFonts w:eastAsia="Times New Roman"/>
                <w:sz w:val="20"/>
                <w:szCs w:val="20"/>
                <w:lang w:eastAsia="en-GB" w:bidi="ar-SA"/>
              </w:rPr>
            </w:pPr>
            <w:r w:rsidRPr="004473E2">
              <w:rPr>
                <w:rFonts w:eastAsia="Times New Roman"/>
                <w:sz w:val="20"/>
                <w:szCs w:val="20"/>
                <w:lang w:eastAsia="en-GB" w:bidi="ar-SA"/>
              </w:rPr>
              <w:t>Rht2</w:t>
            </w:r>
          </w:p>
        </w:tc>
        <w:tc>
          <w:tcPr>
            <w:tcW w:w="1276" w:type="dxa"/>
            <w:tcBorders>
              <w:top w:val="nil"/>
              <w:left w:val="single" w:sz="4" w:space="0" w:color="auto"/>
              <w:bottom w:val="single" w:sz="4" w:space="0" w:color="auto"/>
              <w:right w:val="single" w:sz="4" w:space="0" w:color="auto"/>
            </w:tcBorders>
          </w:tcPr>
          <w:p w14:paraId="6D03B8ED" w14:textId="77777777" w:rsidR="0037087D" w:rsidRPr="004473E2" w:rsidRDefault="0037087D" w:rsidP="004473E2">
            <w:pPr>
              <w:rPr>
                <w:rFonts w:eastAsia="Times New Roman"/>
                <w:sz w:val="20"/>
                <w:szCs w:val="20"/>
                <w:lang w:eastAsia="en-GB" w:bidi="ar-SA"/>
              </w:rPr>
            </w:pPr>
            <w:r w:rsidRPr="004473E2">
              <w:rPr>
                <w:rFonts w:eastAsia="Times New Roman"/>
                <w:sz w:val="20"/>
                <w:szCs w:val="20"/>
                <w:lang w:eastAsia="en-GB" w:bidi="ar-SA"/>
              </w:rPr>
              <w:t>No Insertion</w:t>
            </w:r>
          </w:p>
        </w:tc>
        <w:tc>
          <w:tcPr>
            <w:tcW w:w="1337" w:type="dxa"/>
            <w:tcBorders>
              <w:top w:val="nil"/>
              <w:left w:val="single" w:sz="4" w:space="0" w:color="auto"/>
              <w:bottom w:val="single" w:sz="4" w:space="0" w:color="auto"/>
              <w:right w:val="single" w:sz="4" w:space="0" w:color="auto"/>
            </w:tcBorders>
          </w:tcPr>
          <w:p w14:paraId="42DA5867" w14:textId="77777777" w:rsidR="0037087D" w:rsidRPr="004473E2" w:rsidRDefault="0037087D" w:rsidP="004473E2">
            <w:pPr>
              <w:rPr>
                <w:rFonts w:eastAsia="Times New Roman"/>
                <w:sz w:val="20"/>
                <w:szCs w:val="20"/>
                <w:lang w:eastAsia="en-GB" w:bidi="ar-SA"/>
              </w:rPr>
            </w:pPr>
            <w:r w:rsidRPr="004473E2">
              <w:rPr>
                <w:rFonts w:eastAsia="Times New Roman"/>
                <w:sz w:val="20"/>
                <w:szCs w:val="20"/>
                <w:lang w:eastAsia="en-GB" w:bidi="ar-SA"/>
              </w:rPr>
              <w:t>Photoperiod Sensitive</w:t>
            </w:r>
          </w:p>
        </w:tc>
      </w:tr>
      <w:tr w:rsidR="0037087D" w:rsidRPr="004473E2" w14:paraId="619F698B" w14:textId="77777777" w:rsidTr="0037087D">
        <w:trPr>
          <w:trHeight w:val="300"/>
        </w:trPr>
        <w:tc>
          <w:tcPr>
            <w:tcW w:w="2567" w:type="dxa"/>
            <w:tcBorders>
              <w:top w:val="nil"/>
              <w:left w:val="single" w:sz="4" w:space="0" w:color="auto"/>
              <w:bottom w:val="single" w:sz="4" w:space="0" w:color="auto"/>
              <w:right w:val="single" w:sz="4" w:space="0" w:color="auto"/>
            </w:tcBorders>
            <w:shd w:val="clear" w:color="auto" w:fill="auto"/>
            <w:noWrap/>
            <w:hideMark/>
          </w:tcPr>
          <w:p w14:paraId="01943BE4" w14:textId="77777777" w:rsidR="0037087D" w:rsidRPr="004473E2" w:rsidRDefault="0037087D" w:rsidP="004473E2">
            <w:pPr>
              <w:rPr>
                <w:rFonts w:eastAsia="Times New Roman"/>
                <w:sz w:val="20"/>
                <w:szCs w:val="20"/>
                <w:lang w:eastAsia="en-GB" w:bidi="ar-SA"/>
              </w:rPr>
            </w:pPr>
            <w:r w:rsidRPr="004473E2">
              <w:rPr>
                <w:rFonts w:eastAsia="Times New Roman"/>
                <w:sz w:val="20"/>
                <w:szCs w:val="20"/>
                <w:lang w:eastAsia="en-GB" w:bidi="ar-SA"/>
              </w:rPr>
              <w:t>Cadenza</w:t>
            </w:r>
          </w:p>
        </w:tc>
        <w:tc>
          <w:tcPr>
            <w:tcW w:w="709" w:type="dxa"/>
            <w:tcBorders>
              <w:top w:val="nil"/>
              <w:left w:val="single" w:sz="4" w:space="0" w:color="auto"/>
              <w:bottom w:val="single" w:sz="4" w:space="0" w:color="auto"/>
              <w:right w:val="single" w:sz="4" w:space="0" w:color="auto"/>
            </w:tcBorders>
          </w:tcPr>
          <w:p w14:paraId="3A1C4F6F" w14:textId="4BDD0503" w:rsidR="0037087D" w:rsidRPr="004473E2" w:rsidRDefault="0037087D" w:rsidP="004473E2">
            <w:pPr>
              <w:rPr>
                <w:rFonts w:eastAsia="Times New Roman"/>
                <w:sz w:val="20"/>
                <w:szCs w:val="20"/>
                <w:lang w:eastAsia="en-GB" w:bidi="ar-SA"/>
              </w:rPr>
            </w:pPr>
            <w:r>
              <w:rPr>
                <w:rFonts w:eastAsia="Times New Roman"/>
                <w:sz w:val="20"/>
                <w:szCs w:val="20"/>
                <w:lang w:eastAsia="en-GB" w:bidi="ar-SA"/>
              </w:rPr>
              <w:t>1994</w:t>
            </w:r>
          </w:p>
        </w:tc>
        <w:tc>
          <w:tcPr>
            <w:tcW w:w="709" w:type="dxa"/>
            <w:tcBorders>
              <w:top w:val="nil"/>
              <w:left w:val="single" w:sz="4" w:space="0" w:color="auto"/>
              <w:bottom w:val="single" w:sz="4" w:space="0" w:color="auto"/>
              <w:right w:val="single" w:sz="4" w:space="0" w:color="auto"/>
            </w:tcBorders>
          </w:tcPr>
          <w:p w14:paraId="2ECA5074" w14:textId="1B983B01" w:rsidR="0037087D" w:rsidRPr="004473E2" w:rsidRDefault="0037087D" w:rsidP="004473E2">
            <w:pPr>
              <w:rPr>
                <w:rFonts w:eastAsia="Times New Roman"/>
                <w:sz w:val="20"/>
                <w:szCs w:val="20"/>
                <w:lang w:eastAsia="en-GB" w:bidi="ar-SA"/>
              </w:rPr>
            </w:pPr>
          </w:p>
        </w:tc>
        <w:tc>
          <w:tcPr>
            <w:tcW w:w="708" w:type="dxa"/>
            <w:tcBorders>
              <w:top w:val="nil"/>
              <w:left w:val="single" w:sz="4" w:space="0" w:color="auto"/>
              <w:bottom w:val="single" w:sz="4" w:space="0" w:color="auto"/>
              <w:right w:val="single" w:sz="4" w:space="0" w:color="auto"/>
            </w:tcBorders>
          </w:tcPr>
          <w:p w14:paraId="227D3594" w14:textId="77777777" w:rsidR="0037087D" w:rsidRPr="004473E2" w:rsidRDefault="0037087D" w:rsidP="004473E2">
            <w:pPr>
              <w:rPr>
                <w:rFonts w:eastAsia="Times New Roman"/>
                <w:sz w:val="20"/>
                <w:szCs w:val="20"/>
                <w:lang w:eastAsia="en-GB" w:bidi="ar-SA"/>
              </w:rPr>
            </w:pPr>
            <w:r w:rsidRPr="004473E2">
              <w:rPr>
                <w:rFonts w:eastAsia="Times New Roman"/>
                <w:sz w:val="20"/>
                <w:szCs w:val="20"/>
                <w:lang w:eastAsia="en-GB" w:bidi="ar-SA"/>
              </w:rPr>
              <w:t>*</w:t>
            </w:r>
          </w:p>
        </w:tc>
        <w:tc>
          <w:tcPr>
            <w:tcW w:w="1276" w:type="dxa"/>
            <w:tcBorders>
              <w:top w:val="nil"/>
              <w:left w:val="single" w:sz="4" w:space="0" w:color="auto"/>
              <w:bottom w:val="single" w:sz="4" w:space="0" w:color="auto"/>
              <w:right w:val="single" w:sz="4" w:space="0" w:color="auto"/>
            </w:tcBorders>
          </w:tcPr>
          <w:p w14:paraId="387D4007" w14:textId="77777777" w:rsidR="0037087D" w:rsidRPr="004473E2" w:rsidRDefault="0037087D" w:rsidP="004473E2">
            <w:pPr>
              <w:rPr>
                <w:rFonts w:eastAsia="Times New Roman"/>
                <w:sz w:val="20"/>
                <w:szCs w:val="20"/>
                <w:lang w:eastAsia="en-GB" w:bidi="ar-SA"/>
              </w:rPr>
            </w:pPr>
            <w:r w:rsidRPr="004473E2">
              <w:rPr>
                <w:rFonts w:eastAsia="Times New Roman"/>
                <w:sz w:val="20"/>
                <w:szCs w:val="20"/>
                <w:lang w:eastAsia="en-GB" w:bidi="ar-SA"/>
              </w:rPr>
              <w:t>alternative</w:t>
            </w:r>
          </w:p>
        </w:tc>
        <w:tc>
          <w:tcPr>
            <w:tcW w:w="1276" w:type="dxa"/>
            <w:tcBorders>
              <w:top w:val="nil"/>
              <w:left w:val="single" w:sz="4" w:space="0" w:color="auto"/>
              <w:bottom w:val="single" w:sz="4" w:space="0" w:color="auto"/>
              <w:right w:val="single" w:sz="4" w:space="0" w:color="auto"/>
            </w:tcBorders>
          </w:tcPr>
          <w:p w14:paraId="380E12CA" w14:textId="77777777" w:rsidR="0037087D" w:rsidRPr="004473E2" w:rsidRDefault="0037087D" w:rsidP="004473E2">
            <w:pPr>
              <w:rPr>
                <w:rFonts w:eastAsia="Times New Roman"/>
                <w:sz w:val="20"/>
                <w:szCs w:val="20"/>
                <w:lang w:eastAsia="en-GB" w:bidi="ar-SA"/>
              </w:rPr>
            </w:pPr>
            <w:r w:rsidRPr="004473E2">
              <w:rPr>
                <w:rFonts w:eastAsia="Times New Roman"/>
                <w:sz w:val="20"/>
                <w:szCs w:val="20"/>
                <w:lang w:eastAsia="en-GB" w:bidi="ar-SA"/>
              </w:rPr>
              <w:t>Tall</w:t>
            </w:r>
          </w:p>
        </w:tc>
        <w:tc>
          <w:tcPr>
            <w:tcW w:w="1276" w:type="dxa"/>
            <w:tcBorders>
              <w:top w:val="nil"/>
              <w:left w:val="single" w:sz="4" w:space="0" w:color="auto"/>
              <w:bottom w:val="single" w:sz="4" w:space="0" w:color="auto"/>
              <w:right w:val="single" w:sz="4" w:space="0" w:color="auto"/>
            </w:tcBorders>
          </w:tcPr>
          <w:p w14:paraId="0EF3A10F" w14:textId="77777777" w:rsidR="0037087D" w:rsidRPr="004473E2" w:rsidRDefault="0037087D" w:rsidP="004473E2">
            <w:pPr>
              <w:rPr>
                <w:rFonts w:eastAsia="Times New Roman"/>
                <w:sz w:val="20"/>
                <w:szCs w:val="20"/>
                <w:lang w:eastAsia="en-GB" w:bidi="ar-SA"/>
              </w:rPr>
            </w:pPr>
            <w:r w:rsidRPr="004473E2">
              <w:rPr>
                <w:rFonts w:eastAsia="Times New Roman"/>
                <w:sz w:val="20"/>
                <w:szCs w:val="20"/>
                <w:lang w:eastAsia="en-GB" w:bidi="ar-SA"/>
              </w:rPr>
              <w:t>No Insertion</w:t>
            </w:r>
          </w:p>
        </w:tc>
        <w:tc>
          <w:tcPr>
            <w:tcW w:w="1337" w:type="dxa"/>
            <w:tcBorders>
              <w:top w:val="nil"/>
              <w:left w:val="single" w:sz="4" w:space="0" w:color="auto"/>
              <w:bottom w:val="single" w:sz="4" w:space="0" w:color="auto"/>
              <w:right w:val="single" w:sz="4" w:space="0" w:color="auto"/>
            </w:tcBorders>
          </w:tcPr>
          <w:p w14:paraId="33766F7A" w14:textId="77777777" w:rsidR="0037087D" w:rsidRPr="004473E2" w:rsidRDefault="0037087D" w:rsidP="004473E2">
            <w:pPr>
              <w:rPr>
                <w:rFonts w:eastAsia="Times New Roman"/>
                <w:sz w:val="20"/>
                <w:szCs w:val="20"/>
                <w:lang w:eastAsia="en-GB" w:bidi="ar-SA"/>
              </w:rPr>
            </w:pPr>
            <w:r w:rsidRPr="004473E2">
              <w:rPr>
                <w:rFonts w:eastAsia="Times New Roman"/>
                <w:sz w:val="20"/>
                <w:szCs w:val="20"/>
                <w:lang w:eastAsia="en-GB" w:bidi="ar-SA"/>
              </w:rPr>
              <w:t>Photoperiod Sensitive</w:t>
            </w:r>
          </w:p>
        </w:tc>
      </w:tr>
      <w:tr w:rsidR="0037087D" w:rsidRPr="004473E2" w14:paraId="502FE88C" w14:textId="77777777" w:rsidTr="0037087D">
        <w:trPr>
          <w:trHeight w:val="300"/>
        </w:trPr>
        <w:tc>
          <w:tcPr>
            <w:tcW w:w="2567" w:type="dxa"/>
            <w:tcBorders>
              <w:top w:val="nil"/>
              <w:left w:val="single" w:sz="4" w:space="0" w:color="auto"/>
              <w:bottom w:val="single" w:sz="4" w:space="0" w:color="auto"/>
              <w:right w:val="single" w:sz="4" w:space="0" w:color="auto"/>
            </w:tcBorders>
            <w:shd w:val="clear" w:color="auto" w:fill="auto"/>
            <w:noWrap/>
            <w:hideMark/>
          </w:tcPr>
          <w:p w14:paraId="3BA0EB9D" w14:textId="77777777" w:rsidR="0037087D" w:rsidRPr="004473E2" w:rsidRDefault="0037087D" w:rsidP="004473E2">
            <w:pPr>
              <w:rPr>
                <w:rFonts w:eastAsia="Times New Roman"/>
                <w:sz w:val="20"/>
                <w:szCs w:val="20"/>
                <w:lang w:eastAsia="en-GB" w:bidi="ar-SA"/>
              </w:rPr>
            </w:pPr>
            <w:proofErr w:type="spellStart"/>
            <w:r w:rsidRPr="004473E2">
              <w:rPr>
                <w:rFonts w:eastAsia="Times New Roman"/>
                <w:sz w:val="20"/>
                <w:szCs w:val="20"/>
                <w:lang w:eastAsia="en-GB" w:bidi="ar-SA"/>
              </w:rPr>
              <w:t>Cappelle</w:t>
            </w:r>
            <w:proofErr w:type="spellEnd"/>
            <w:r w:rsidRPr="004473E2">
              <w:rPr>
                <w:rFonts w:eastAsia="Times New Roman"/>
                <w:sz w:val="20"/>
                <w:szCs w:val="20"/>
                <w:lang w:eastAsia="en-GB" w:bidi="ar-SA"/>
              </w:rPr>
              <w:t xml:space="preserve"> D</w:t>
            </w:r>
            <w:r>
              <w:rPr>
                <w:rFonts w:eastAsia="Times New Roman"/>
                <w:sz w:val="20"/>
                <w:szCs w:val="20"/>
                <w:lang w:eastAsia="en-GB" w:bidi="ar-SA"/>
              </w:rPr>
              <w:t>eprez</w:t>
            </w:r>
          </w:p>
        </w:tc>
        <w:tc>
          <w:tcPr>
            <w:tcW w:w="709" w:type="dxa"/>
            <w:tcBorders>
              <w:top w:val="nil"/>
              <w:left w:val="single" w:sz="4" w:space="0" w:color="auto"/>
              <w:bottom w:val="single" w:sz="4" w:space="0" w:color="auto"/>
              <w:right w:val="single" w:sz="4" w:space="0" w:color="auto"/>
            </w:tcBorders>
          </w:tcPr>
          <w:p w14:paraId="4B6DDF0F" w14:textId="4A358519" w:rsidR="0037087D" w:rsidRPr="004473E2" w:rsidRDefault="00715991" w:rsidP="004473E2">
            <w:pPr>
              <w:rPr>
                <w:rFonts w:eastAsia="Times New Roman"/>
                <w:sz w:val="20"/>
                <w:szCs w:val="20"/>
                <w:lang w:eastAsia="en-GB" w:bidi="ar-SA"/>
              </w:rPr>
            </w:pPr>
            <w:r>
              <w:rPr>
                <w:rFonts w:eastAsia="Times New Roman"/>
                <w:sz w:val="20"/>
                <w:szCs w:val="20"/>
                <w:lang w:eastAsia="en-GB" w:bidi="ar-SA"/>
              </w:rPr>
              <w:t>1946</w:t>
            </w:r>
          </w:p>
        </w:tc>
        <w:tc>
          <w:tcPr>
            <w:tcW w:w="709" w:type="dxa"/>
            <w:tcBorders>
              <w:top w:val="nil"/>
              <w:left w:val="single" w:sz="4" w:space="0" w:color="auto"/>
              <w:bottom w:val="single" w:sz="4" w:space="0" w:color="auto"/>
              <w:right w:val="single" w:sz="4" w:space="0" w:color="auto"/>
            </w:tcBorders>
          </w:tcPr>
          <w:p w14:paraId="277BB204" w14:textId="6B202665" w:rsidR="0037087D" w:rsidRPr="004473E2" w:rsidRDefault="0037087D" w:rsidP="004473E2">
            <w:pPr>
              <w:rPr>
                <w:rFonts w:eastAsia="Times New Roman"/>
                <w:sz w:val="20"/>
                <w:szCs w:val="20"/>
                <w:lang w:eastAsia="en-GB" w:bidi="ar-SA"/>
              </w:rPr>
            </w:pPr>
          </w:p>
        </w:tc>
        <w:tc>
          <w:tcPr>
            <w:tcW w:w="708" w:type="dxa"/>
            <w:tcBorders>
              <w:top w:val="nil"/>
              <w:left w:val="single" w:sz="4" w:space="0" w:color="auto"/>
              <w:bottom w:val="single" w:sz="4" w:space="0" w:color="auto"/>
              <w:right w:val="single" w:sz="4" w:space="0" w:color="auto"/>
            </w:tcBorders>
          </w:tcPr>
          <w:p w14:paraId="4F68FDF9" w14:textId="77777777" w:rsidR="0037087D" w:rsidRPr="004473E2" w:rsidRDefault="0037087D" w:rsidP="004473E2">
            <w:pPr>
              <w:rPr>
                <w:rFonts w:eastAsia="Times New Roman"/>
                <w:sz w:val="20"/>
                <w:szCs w:val="20"/>
                <w:lang w:eastAsia="en-GB" w:bidi="ar-SA"/>
              </w:rPr>
            </w:pPr>
            <w:r w:rsidRPr="004473E2">
              <w:rPr>
                <w:rFonts w:eastAsia="Times New Roman"/>
                <w:sz w:val="20"/>
                <w:szCs w:val="20"/>
                <w:lang w:eastAsia="en-GB" w:bidi="ar-SA"/>
              </w:rPr>
              <w:t>*</w:t>
            </w:r>
          </w:p>
        </w:tc>
        <w:tc>
          <w:tcPr>
            <w:tcW w:w="1276" w:type="dxa"/>
            <w:tcBorders>
              <w:top w:val="nil"/>
              <w:left w:val="single" w:sz="4" w:space="0" w:color="auto"/>
              <w:bottom w:val="single" w:sz="4" w:space="0" w:color="auto"/>
              <w:right w:val="single" w:sz="4" w:space="0" w:color="auto"/>
            </w:tcBorders>
          </w:tcPr>
          <w:p w14:paraId="09E40DFB" w14:textId="77777777" w:rsidR="0037087D" w:rsidRPr="004473E2" w:rsidRDefault="0037087D" w:rsidP="004473E2">
            <w:pPr>
              <w:rPr>
                <w:rFonts w:eastAsia="Times New Roman"/>
                <w:sz w:val="20"/>
                <w:szCs w:val="20"/>
                <w:lang w:eastAsia="en-GB" w:bidi="ar-SA"/>
              </w:rPr>
            </w:pPr>
            <w:r w:rsidRPr="004473E2">
              <w:rPr>
                <w:rFonts w:eastAsia="Times New Roman"/>
                <w:sz w:val="20"/>
                <w:szCs w:val="20"/>
                <w:lang w:eastAsia="en-GB" w:bidi="ar-SA"/>
              </w:rPr>
              <w:t>winter</w:t>
            </w:r>
          </w:p>
        </w:tc>
        <w:tc>
          <w:tcPr>
            <w:tcW w:w="1276" w:type="dxa"/>
            <w:tcBorders>
              <w:top w:val="nil"/>
              <w:left w:val="single" w:sz="4" w:space="0" w:color="auto"/>
              <w:bottom w:val="single" w:sz="4" w:space="0" w:color="auto"/>
              <w:right w:val="single" w:sz="4" w:space="0" w:color="auto"/>
            </w:tcBorders>
          </w:tcPr>
          <w:p w14:paraId="0CF90577" w14:textId="77777777" w:rsidR="0037087D" w:rsidRPr="004473E2" w:rsidRDefault="0037087D" w:rsidP="004473E2">
            <w:pPr>
              <w:rPr>
                <w:rFonts w:eastAsia="Times New Roman"/>
                <w:sz w:val="20"/>
                <w:szCs w:val="20"/>
                <w:lang w:eastAsia="en-GB" w:bidi="ar-SA"/>
              </w:rPr>
            </w:pPr>
            <w:r w:rsidRPr="004473E2">
              <w:rPr>
                <w:rFonts w:eastAsia="Times New Roman"/>
                <w:sz w:val="20"/>
                <w:szCs w:val="20"/>
                <w:lang w:eastAsia="en-GB" w:bidi="ar-SA"/>
              </w:rPr>
              <w:t>Tall</w:t>
            </w:r>
          </w:p>
        </w:tc>
        <w:tc>
          <w:tcPr>
            <w:tcW w:w="1276" w:type="dxa"/>
            <w:tcBorders>
              <w:top w:val="nil"/>
              <w:left w:val="single" w:sz="4" w:space="0" w:color="auto"/>
              <w:bottom w:val="single" w:sz="4" w:space="0" w:color="auto"/>
              <w:right w:val="single" w:sz="4" w:space="0" w:color="auto"/>
            </w:tcBorders>
          </w:tcPr>
          <w:p w14:paraId="4853714F" w14:textId="77777777" w:rsidR="0037087D" w:rsidRPr="004473E2" w:rsidRDefault="0037087D" w:rsidP="004473E2">
            <w:pPr>
              <w:rPr>
                <w:rFonts w:eastAsia="Times New Roman"/>
                <w:sz w:val="20"/>
                <w:szCs w:val="20"/>
                <w:lang w:eastAsia="en-GB" w:bidi="ar-SA"/>
              </w:rPr>
            </w:pPr>
            <w:r w:rsidRPr="004473E2">
              <w:rPr>
                <w:rFonts w:eastAsia="Times New Roman"/>
                <w:sz w:val="20"/>
                <w:szCs w:val="20"/>
                <w:lang w:eastAsia="en-GB" w:bidi="ar-SA"/>
              </w:rPr>
              <w:t>No Insertion</w:t>
            </w:r>
          </w:p>
        </w:tc>
        <w:tc>
          <w:tcPr>
            <w:tcW w:w="1337" w:type="dxa"/>
            <w:tcBorders>
              <w:top w:val="nil"/>
              <w:left w:val="single" w:sz="4" w:space="0" w:color="auto"/>
              <w:bottom w:val="single" w:sz="4" w:space="0" w:color="auto"/>
              <w:right w:val="single" w:sz="4" w:space="0" w:color="auto"/>
            </w:tcBorders>
          </w:tcPr>
          <w:p w14:paraId="442EBDB0" w14:textId="77777777" w:rsidR="0037087D" w:rsidRPr="004473E2" w:rsidRDefault="0037087D" w:rsidP="004473E2">
            <w:pPr>
              <w:rPr>
                <w:rFonts w:eastAsia="Times New Roman"/>
                <w:i/>
                <w:iCs/>
                <w:sz w:val="20"/>
                <w:szCs w:val="20"/>
                <w:lang w:eastAsia="en-GB" w:bidi="ar-SA"/>
              </w:rPr>
            </w:pPr>
            <w:r w:rsidRPr="004473E2">
              <w:rPr>
                <w:rFonts w:eastAsia="Times New Roman"/>
                <w:i/>
                <w:iCs/>
                <w:sz w:val="20"/>
                <w:szCs w:val="20"/>
                <w:lang w:eastAsia="en-GB" w:bidi="ar-SA"/>
              </w:rPr>
              <w:t xml:space="preserve">Ppd-A1b </w:t>
            </w:r>
            <w:r w:rsidRPr="004473E2">
              <w:rPr>
                <w:rFonts w:eastAsia="Times New Roman"/>
                <w:sz w:val="20"/>
                <w:szCs w:val="20"/>
                <w:lang w:eastAsia="en-GB" w:bidi="ar-SA"/>
              </w:rPr>
              <w:t>(putative loss of function)</w:t>
            </w:r>
          </w:p>
        </w:tc>
      </w:tr>
      <w:tr w:rsidR="0037087D" w:rsidRPr="004473E2" w14:paraId="07A06A03" w14:textId="77777777" w:rsidTr="0037087D">
        <w:trPr>
          <w:trHeight w:val="300"/>
        </w:trPr>
        <w:tc>
          <w:tcPr>
            <w:tcW w:w="2567" w:type="dxa"/>
            <w:tcBorders>
              <w:top w:val="nil"/>
              <w:left w:val="single" w:sz="4" w:space="0" w:color="auto"/>
              <w:bottom w:val="single" w:sz="4" w:space="0" w:color="auto"/>
              <w:right w:val="single" w:sz="4" w:space="0" w:color="auto"/>
            </w:tcBorders>
            <w:shd w:val="clear" w:color="auto" w:fill="auto"/>
            <w:noWrap/>
            <w:hideMark/>
          </w:tcPr>
          <w:p w14:paraId="58F91401" w14:textId="77777777" w:rsidR="0037087D" w:rsidRPr="004473E2" w:rsidRDefault="0037087D" w:rsidP="004473E2">
            <w:pPr>
              <w:rPr>
                <w:rFonts w:eastAsia="Times New Roman"/>
                <w:sz w:val="20"/>
                <w:szCs w:val="20"/>
                <w:lang w:eastAsia="en-GB" w:bidi="ar-SA"/>
              </w:rPr>
            </w:pPr>
            <w:r w:rsidRPr="004473E2">
              <w:rPr>
                <w:rFonts w:eastAsia="Times New Roman"/>
                <w:sz w:val="20"/>
                <w:szCs w:val="20"/>
                <w:lang w:eastAsia="en-GB" w:bidi="ar-SA"/>
              </w:rPr>
              <w:t>Glasgow</w:t>
            </w:r>
          </w:p>
        </w:tc>
        <w:tc>
          <w:tcPr>
            <w:tcW w:w="709" w:type="dxa"/>
            <w:tcBorders>
              <w:top w:val="nil"/>
              <w:left w:val="single" w:sz="4" w:space="0" w:color="auto"/>
              <w:bottom w:val="single" w:sz="4" w:space="0" w:color="auto"/>
              <w:right w:val="single" w:sz="4" w:space="0" w:color="auto"/>
            </w:tcBorders>
          </w:tcPr>
          <w:p w14:paraId="68672F91" w14:textId="5B5EC1CD" w:rsidR="0037087D" w:rsidRPr="004473E2" w:rsidRDefault="0037087D" w:rsidP="004473E2">
            <w:pPr>
              <w:rPr>
                <w:rFonts w:eastAsia="Times New Roman"/>
                <w:sz w:val="20"/>
                <w:szCs w:val="20"/>
                <w:lang w:eastAsia="en-GB" w:bidi="ar-SA"/>
              </w:rPr>
            </w:pPr>
            <w:r>
              <w:rPr>
                <w:rFonts w:eastAsia="Times New Roman"/>
                <w:sz w:val="20"/>
                <w:szCs w:val="20"/>
                <w:lang w:eastAsia="en-GB" w:bidi="ar-SA"/>
              </w:rPr>
              <w:t>2005</w:t>
            </w:r>
          </w:p>
        </w:tc>
        <w:tc>
          <w:tcPr>
            <w:tcW w:w="709" w:type="dxa"/>
            <w:tcBorders>
              <w:top w:val="nil"/>
              <w:left w:val="single" w:sz="4" w:space="0" w:color="auto"/>
              <w:bottom w:val="single" w:sz="4" w:space="0" w:color="auto"/>
              <w:right w:val="single" w:sz="4" w:space="0" w:color="auto"/>
            </w:tcBorders>
          </w:tcPr>
          <w:p w14:paraId="66815FB3" w14:textId="511331B8" w:rsidR="0037087D" w:rsidRPr="004473E2" w:rsidRDefault="0037087D" w:rsidP="004473E2">
            <w:pPr>
              <w:rPr>
                <w:rFonts w:eastAsia="Times New Roman"/>
                <w:sz w:val="20"/>
                <w:szCs w:val="20"/>
                <w:lang w:eastAsia="en-GB" w:bidi="ar-SA"/>
              </w:rPr>
            </w:pPr>
          </w:p>
        </w:tc>
        <w:tc>
          <w:tcPr>
            <w:tcW w:w="708" w:type="dxa"/>
            <w:tcBorders>
              <w:top w:val="nil"/>
              <w:left w:val="single" w:sz="4" w:space="0" w:color="auto"/>
              <w:bottom w:val="single" w:sz="4" w:space="0" w:color="auto"/>
              <w:right w:val="single" w:sz="4" w:space="0" w:color="auto"/>
            </w:tcBorders>
          </w:tcPr>
          <w:p w14:paraId="0C41411A" w14:textId="77777777" w:rsidR="0037087D" w:rsidRPr="004473E2" w:rsidRDefault="0037087D" w:rsidP="004473E2">
            <w:pPr>
              <w:rPr>
                <w:rFonts w:eastAsia="Times New Roman"/>
                <w:sz w:val="20"/>
                <w:szCs w:val="20"/>
                <w:lang w:eastAsia="en-GB" w:bidi="ar-SA"/>
              </w:rPr>
            </w:pPr>
            <w:r w:rsidRPr="004473E2">
              <w:rPr>
                <w:rFonts w:eastAsia="Times New Roman"/>
                <w:sz w:val="20"/>
                <w:szCs w:val="20"/>
                <w:lang w:eastAsia="en-GB" w:bidi="ar-SA"/>
              </w:rPr>
              <w:t>*</w:t>
            </w:r>
          </w:p>
        </w:tc>
        <w:tc>
          <w:tcPr>
            <w:tcW w:w="1276" w:type="dxa"/>
            <w:tcBorders>
              <w:top w:val="nil"/>
              <w:left w:val="single" w:sz="4" w:space="0" w:color="auto"/>
              <w:bottom w:val="single" w:sz="4" w:space="0" w:color="auto"/>
              <w:right w:val="single" w:sz="4" w:space="0" w:color="auto"/>
            </w:tcBorders>
          </w:tcPr>
          <w:p w14:paraId="3E6B4B93" w14:textId="77777777" w:rsidR="0037087D" w:rsidRPr="004473E2" w:rsidRDefault="0037087D" w:rsidP="004473E2">
            <w:pPr>
              <w:rPr>
                <w:rFonts w:eastAsia="Times New Roman"/>
                <w:sz w:val="20"/>
                <w:szCs w:val="20"/>
                <w:lang w:eastAsia="en-GB" w:bidi="ar-SA"/>
              </w:rPr>
            </w:pPr>
            <w:r w:rsidRPr="004473E2">
              <w:rPr>
                <w:rFonts w:eastAsia="Times New Roman"/>
                <w:sz w:val="20"/>
                <w:szCs w:val="20"/>
                <w:lang w:eastAsia="en-GB" w:bidi="ar-SA"/>
              </w:rPr>
              <w:t>winter</w:t>
            </w:r>
          </w:p>
        </w:tc>
        <w:tc>
          <w:tcPr>
            <w:tcW w:w="1276" w:type="dxa"/>
            <w:tcBorders>
              <w:top w:val="nil"/>
              <w:left w:val="single" w:sz="4" w:space="0" w:color="auto"/>
              <w:bottom w:val="single" w:sz="4" w:space="0" w:color="auto"/>
              <w:right w:val="single" w:sz="4" w:space="0" w:color="auto"/>
            </w:tcBorders>
          </w:tcPr>
          <w:p w14:paraId="353F2B08" w14:textId="77777777" w:rsidR="0037087D" w:rsidRPr="004473E2" w:rsidRDefault="0037087D" w:rsidP="004473E2">
            <w:pPr>
              <w:rPr>
                <w:rFonts w:eastAsia="Times New Roman"/>
                <w:sz w:val="20"/>
                <w:szCs w:val="20"/>
                <w:lang w:eastAsia="en-GB" w:bidi="ar-SA"/>
              </w:rPr>
            </w:pPr>
            <w:r w:rsidRPr="004473E2">
              <w:rPr>
                <w:rFonts w:eastAsia="Times New Roman"/>
                <w:sz w:val="20"/>
                <w:szCs w:val="20"/>
                <w:lang w:eastAsia="en-GB" w:bidi="ar-SA"/>
              </w:rPr>
              <w:t>Rht2</w:t>
            </w:r>
          </w:p>
        </w:tc>
        <w:tc>
          <w:tcPr>
            <w:tcW w:w="1276" w:type="dxa"/>
            <w:tcBorders>
              <w:top w:val="nil"/>
              <w:left w:val="single" w:sz="4" w:space="0" w:color="auto"/>
              <w:bottom w:val="single" w:sz="4" w:space="0" w:color="auto"/>
              <w:right w:val="single" w:sz="4" w:space="0" w:color="auto"/>
            </w:tcBorders>
          </w:tcPr>
          <w:p w14:paraId="5362A992" w14:textId="77777777" w:rsidR="0037087D" w:rsidRPr="004473E2" w:rsidRDefault="0037087D" w:rsidP="004473E2">
            <w:pPr>
              <w:rPr>
                <w:rFonts w:eastAsia="Times New Roman"/>
                <w:sz w:val="20"/>
                <w:szCs w:val="20"/>
                <w:lang w:eastAsia="en-GB" w:bidi="ar-SA"/>
              </w:rPr>
            </w:pPr>
            <w:r w:rsidRPr="004473E2">
              <w:rPr>
                <w:rFonts w:eastAsia="Times New Roman"/>
                <w:sz w:val="20"/>
                <w:szCs w:val="20"/>
                <w:lang w:eastAsia="en-GB" w:bidi="ar-SA"/>
              </w:rPr>
              <w:t>No Insertion</w:t>
            </w:r>
          </w:p>
        </w:tc>
        <w:tc>
          <w:tcPr>
            <w:tcW w:w="1337" w:type="dxa"/>
            <w:tcBorders>
              <w:top w:val="nil"/>
              <w:left w:val="single" w:sz="4" w:space="0" w:color="auto"/>
              <w:bottom w:val="single" w:sz="4" w:space="0" w:color="auto"/>
              <w:right w:val="single" w:sz="4" w:space="0" w:color="auto"/>
            </w:tcBorders>
          </w:tcPr>
          <w:p w14:paraId="0B1033D0" w14:textId="77777777" w:rsidR="0037087D" w:rsidRPr="004473E2" w:rsidRDefault="0037087D" w:rsidP="004473E2">
            <w:pPr>
              <w:rPr>
                <w:rFonts w:eastAsia="Times New Roman"/>
                <w:sz w:val="20"/>
                <w:szCs w:val="20"/>
                <w:lang w:eastAsia="en-GB" w:bidi="ar-SA"/>
              </w:rPr>
            </w:pPr>
          </w:p>
        </w:tc>
      </w:tr>
      <w:tr w:rsidR="0037087D" w:rsidRPr="004473E2" w14:paraId="38FF5DE4" w14:textId="77777777" w:rsidTr="0037087D">
        <w:trPr>
          <w:trHeight w:val="300"/>
        </w:trPr>
        <w:tc>
          <w:tcPr>
            <w:tcW w:w="2567" w:type="dxa"/>
            <w:tcBorders>
              <w:top w:val="nil"/>
              <w:left w:val="single" w:sz="4" w:space="0" w:color="auto"/>
              <w:bottom w:val="single" w:sz="4" w:space="0" w:color="auto"/>
              <w:right w:val="single" w:sz="4" w:space="0" w:color="auto"/>
            </w:tcBorders>
            <w:shd w:val="clear" w:color="auto" w:fill="auto"/>
            <w:noWrap/>
            <w:hideMark/>
          </w:tcPr>
          <w:p w14:paraId="300FB874" w14:textId="77777777" w:rsidR="0037087D" w:rsidRPr="004473E2" w:rsidRDefault="0037087D" w:rsidP="004473E2">
            <w:pPr>
              <w:rPr>
                <w:rFonts w:eastAsia="Times New Roman"/>
                <w:sz w:val="20"/>
                <w:szCs w:val="20"/>
                <w:lang w:eastAsia="en-GB" w:bidi="ar-SA"/>
              </w:rPr>
            </w:pPr>
            <w:r w:rsidRPr="004473E2">
              <w:rPr>
                <w:rFonts w:eastAsia="Times New Roman"/>
                <w:sz w:val="20"/>
                <w:szCs w:val="20"/>
                <w:lang w:eastAsia="en-GB" w:bidi="ar-SA"/>
              </w:rPr>
              <w:t>Hereward</w:t>
            </w:r>
          </w:p>
        </w:tc>
        <w:tc>
          <w:tcPr>
            <w:tcW w:w="709" w:type="dxa"/>
            <w:tcBorders>
              <w:top w:val="nil"/>
              <w:left w:val="single" w:sz="4" w:space="0" w:color="auto"/>
              <w:bottom w:val="single" w:sz="4" w:space="0" w:color="auto"/>
              <w:right w:val="single" w:sz="4" w:space="0" w:color="auto"/>
            </w:tcBorders>
          </w:tcPr>
          <w:p w14:paraId="51E63309" w14:textId="74A0EDD6" w:rsidR="0037087D" w:rsidRPr="004473E2" w:rsidRDefault="0037087D" w:rsidP="004473E2">
            <w:pPr>
              <w:rPr>
                <w:rFonts w:eastAsia="Times New Roman"/>
                <w:sz w:val="20"/>
                <w:szCs w:val="20"/>
                <w:lang w:eastAsia="en-GB" w:bidi="ar-SA"/>
              </w:rPr>
            </w:pPr>
            <w:r>
              <w:rPr>
                <w:rFonts w:eastAsia="Times New Roman"/>
                <w:sz w:val="20"/>
                <w:szCs w:val="20"/>
                <w:lang w:eastAsia="en-GB" w:bidi="ar-SA"/>
              </w:rPr>
              <w:t>1991</w:t>
            </w:r>
          </w:p>
        </w:tc>
        <w:tc>
          <w:tcPr>
            <w:tcW w:w="709" w:type="dxa"/>
            <w:tcBorders>
              <w:top w:val="nil"/>
              <w:left w:val="single" w:sz="4" w:space="0" w:color="auto"/>
              <w:bottom w:val="single" w:sz="4" w:space="0" w:color="auto"/>
              <w:right w:val="single" w:sz="4" w:space="0" w:color="auto"/>
            </w:tcBorders>
          </w:tcPr>
          <w:p w14:paraId="6623F8EE" w14:textId="5998B1B4" w:rsidR="0037087D" w:rsidRPr="004473E2" w:rsidRDefault="0037087D" w:rsidP="004473E2">
            <w:pPr>
              <w:rPr>
                <w:rFonts w:eastAsia="Times New Roman"/>
                <w:sz w:val="20"/>
                <w:szCs w:val="20"/>
                <w:lang w:eastAsia="en-GB" w:bidi="ar-SA"/>
              </w:rPr>
            </w:pPr>
          </w:p>
        </w:tc>
        <w:tc>
          <w:tcPr>
            <w:tcW w:w="708" w:type="dxa"/>
            <w:tcBorders>
              <w:top w:val="nil"/>
              <w:left w:val="single" w:sz="4" w:space="0" w:color="auto"/>
              <w:bottom w:val="single" w:sz="4" w:space="0" w:color="auto"/>
              <w:right w:val="single" w:sz="4" w:space="0" w:color="auto"/>
            </w:tcBorders>
          </w:tcPr>
          <w:p w14:paraId="0D11A48C" w14:textId="77777777" w:rsidR="0037087D" w:rsidRPr="004473E2" w:rsidRDefault="0037087D" w:rsidP="004473E2">
            <w:pPr>
              <w:rPr>
                <w:rFonts w:eastAsia="Times New Roman"/>
                <w:sz w:val="20"/>
                <w:szCs w:val="20"/>
                <w:lang w:eastAsia="en-GB" w:bidi="ar-SA"/>
              </w:rPr>
            </w:pPr>
            <w:r w:rsidRPr="004473E2">
              <w:rPr>
                <w:rFonts w:eastAsia="Times New Roman"/>
                <w:sz w:val="20"/>
                <w:szCs w:val="20"/>
                <w:lang w:eastAsia="en-GB" w:bidi="ar-SA"/>
              </w:rPr>
              <w:t>*</w:t>
            </w:r>
          </w:p>
        </w:tc>
        <w:tc>
          <w:tcPr>
            <w:tcW w:w="1276" w:type="dxa"/>
            <w:tcBorders>
              <w:top w:val="nil"/>
              <w:left w:val="single" w:sz="4" w:space="0" w:color="auto"/>
              <w:bottom w:val="single" w:sz="4" w:space="0" w:color="auto"/>
              <w:right w:val="single" w:sz="4" w:space="0" w:color="auto"/>
            </w:tcBorders>
          </w:tcPr>
          <w:p w14:paraId="78E2396A" w14:textId="77777777" w:rsidR="0037087D" w:rsidRPr="004473E2" w:rsidRDefault="0037087D" w:rsidP="004473E2">
            <w:pPr>
              <w:rPr>
                <w:rFonts w:eastAsia="Times New Roman"/>
                <w:sz w:val="20"/>
                <w:szCs w:val="20"/>
                <w:lang w:eastAsia="en-GB" w:bidi="ar-SA"/>
              </w:rPr>
            </w:pPr>
            <w:r w:rsidRPr="004473E2">
              <w:rPr>
                <w:rFonts w:eastAsia="Times New Roman"/>
                <w:sz w:val="20"/>
                <w:szCs w:val="20"/>
                <w:lang w:eastAsia="en-GB" w:bidi="ar-SA"/>
              </w:rPr>
              <w:t>winter</w:t>
            </w:r>
          </w:p>
        </w:tc>
        <w:tc>
          <w:tcPr>
            <w:tcW w:w="1276" w:type="dxa"/>
            <w:tcBorders>
              <w:top w:val="nil"/>
              <w:left w:val="single" w:sz="4" w:space="0" w:color="auto"/>
              <w:bottom w:val="single" w:sz="4" w:space="0" w:color="auto"/>
              <w:right w:val="single" w:sz="4" w:space="0" w:color="auto"/>
            </w:tcBorders>
          </w:tcPr>
          <w:p w14:paraId="19C19E4E" w14:textId="77777777" w:rsidR="0037087D" w:rsidRPr="004473E2" w:rsidRDefault="0037087D" w:rsidP="004473E2">
            <w:pPr>
              <w:rPr>
                <w:rFonts w:eastAsia="Times New Roman"/>
                <w:sz w:val="20"/>
                <w:szCs w:val="20"/>
                <w:lang w:eastAsia="en-GB" w:bidi="ar-SA"/>
              </w:rPr>
            </w:pPr>
            <w:r w:rsidRPr="004473E2">
              <w:rPr>
                <w:rFonts w:eastAsia="Times New Roman"/>
                <w:sz w:val="20"/>
                <w:szCs w:val="20"/>
                <w:lang w:eastAsia="en-GB" w:bidi="ar-SA"/>
              </w:rPr>
              <w:t>Rht2</w:t>
            </w:r>
          </w:p>
        </w:tc>
        <w:tc>
          <w:tcPr>
            <w:tcW w:w="1276" w:type="dxa"/>
            <w:tcBorders>
              <w:top w:val="nil"/>
              <w:left w:val="single" w:sz="4" w:space="0" w:color="auto"/>
              <w:bottom w:val="single" w:sz="4" w:space="0" w:color="auto"/>
              <w:right w:val="single" w:sz="4" w:space="0" w:color="auto"/>
            </w:tcBorders>
          </w:tcPr>
          <w:p w14:paraId="33E2E77C" w14:textId="77777777" w:rsidR="0037087D" w:rsidRPr="004473E2" w:rsidRDefault="0037087D" w:rsidP="004473E2">
            <w:pPr>
              <w:rPr>
                <w:rFonts w:eastAsia="Times New Roman"/>
                <w:sz w:val="20"/>
                <w:szCs w:val="20"/>
                <w:lang w:eastAsia="en-GB" w:bidi="ar-SA"/>
              </w:rPr>
            </w:pPr>
            <w:r w:rsidRPr="004473E2">
              <w:rPr>
                <w:rFonts w:eastAsia="Times New Roman"/>
                <w:sz w:val="20"/>
                <w:szCs w:val="20"/>
                <w:lang w:eastAsia="en-GB" w:bidi="ar-SA"/>
              </w:rPr>
              <w:t>No Insertion</w:t>
            </w:r>
          </w:p>
        </w:tc>
        <w:tc>
          <w:tcPr>
            <w:tcW w:w="1337" w:type="dxa"/>
            <w:tcBorders>
              <w:top w:val="nil"/>
              <w:left w:val="single" w:sz="4" w:space="0" w:color="auto"/>
              <w:bottom w:val="single" w:sz="4" w:space="0" w:color="auto"/>
              <w:right w:val="single" w:sz="4" w:space="0" w:color="auto"/>
            </w:tcBorders>
          </w:tcPr>
          <w:p w14:paraId="22D74F06" w14:textId="77777777" w:rsidR="0037087D" w:rsidRPr="004473E2" w:rsidRDefault="0037087D" w:rsidP="004473E2">
            <w:pPr>
              <w:rPr>
                <w:rFonts w:eastAsia="Times New Roman"/>
                <w:sz w:val="20"/>
                <w:szCs w:val="20"/>
                <w:lang w:eastAsia="en-GB" w:bidi="ar-SA"/>
              </w:rPr>
            </w:pPr>
          </w:p>
        </w:tc>
      </w:tr>
      <w:tr w:rsidR="0037087D" w:rsidRPr="004473E2" w14:paraId="02BBC9A0" w14:textId="77777777" w:rsidTr="0037087D">
        <w:trPr>
          <w:trHeight w:val="300"/>
        </w:trPr>
        <w:tc>
          <w:tcPr>
            <w:tcW w:w="2567" w:type="dxa"/>
            <w:tcBorders>
              <w:top w:val="nil"/>
              <w:left w:val="single" w:sz="4" w:space="0" w:color="auto"/>
              <w:bottom w:val="single" w:sz="4" w:space="0" w:color="auto"/>
              <w:right w:val="single" w:sz="4" w:space="0" w:color="auto"/>
            </w:tcBorders>
            <w:shd w:val="clear" w:color="auto" w:fill="auto"/>
            <w:noWrap/>
            <w:hideMark/>
          </w:tcPr>
          <w:p w14:paraId="37C1BCF5" w14:textId="77777777" w:rsidR="0037087D" w:rsidRPr="004473E2" w:rsidRDefault="0037087D" w:rsidP="004473E2">
            <w:pPr>
              <w:rPr>
                <w:rFonts w:eastAsia="Times New Roman"/>
                <w:sz w:val="20"/>
                <w:szCs w:val="20"/>
                <w:lang w:eastAsia="en-GB" w:bidi="ar-SA"/>
              </w:rPr>
            </w:pPr>
            <w:r w:rsidRPr="004473E2">
              <w:rPr>
                <w:rFonts w:eastAsia="Times New Roman"/>
                <w:sz w:val="20"/>
                <w:szCs w:val="20"/>
                <w:lang w:eastAsia="en-GB" w:bidi="ar-SA"/>
              </w:rPr>
              <w:lastRenderedPageBreak/>
              <w:t>Mercia</w:t>
            </w:r>
          </w:p>
        </w:tc>
        <w:tc>
          <w:tcPr>
            <w:tcW w:w="709" w:type="dxa"/>
            <w:tcBorders>
              <w:top w:val="nil"/>
              <w:left w:val="single" w:sz="4" w:space="0" w:color="auto"/>
              <w:bottom w:val="single" w:sz="4" w:space="0" w:color="auto"/>
              <w:right w:val="single" w:sz="4" w:space="0" w:color="auto"/>
            </w:tcBorders>
          </w:tcPr>
          <w:p w14:paraId="5B5E3CC1" w14:textId="7541253F" w:rsidR="0037087D" w:rsidRPr="004473E2" w:rsidRDefault="0037087D" w:rsidP="004473E2">
            <w:pPr>
              <w:rPr>
                <w:rFonts w:eastAsia="Times New Roman"/>
                <w:sz w:val="20"/>
                <w:szCs w:val="20"/>
                <w:lang w:eastAsia="en-GB" w:bidi="ar-SA"/>
              </w:rPr>
            </w:pPr>
            <w:r>
              <w:rPr>
                <w:rFonts w:eastAsia="Times New Roman"/>
                <w:sz w:val="20"/>
                <w:szCs w:val="20"/>
                <w:lang w:eastAsia="en-GB" w:bidi="ar-SA"/>
              </w:rPr>
              <w:t>1986</w:t>
            </w:r>
          </w:p>
        </w:tc>
        <w:tc>
          <w:tcPr>
            <w:tcW w:w="709" w:type="dxa"/>
            <w:tcBorders>
              <w:top w:val="nil"/>
              <w:left w:val="single" w:sz="4" w:space="0" w:color="auto"/>
              <w:bottom w:val="single" w:sz="4" w:space="0" w:color="auto"/>
              <w:right w:val="single" w:sz="4" w:space="0" w:color="auto"/>
            </w:tcBorders>
          </w:tcPr>
          <w:p w14:paraId="1E7AE7A3" w14:textId="0740C8A6" w:rsidR="0037087D" w:rsidRPr="004473E2" w:rsidRDefault="0037087D" w:rsidP="004473E2">
            <w:pPr>
              <w:rPr>
                <w:rFonts w:eastAsia="Times New Roman"/>
                <w:sz w:val="20"/>
                <w:szCs w:val="20"/>
                <w:lang w:eastAsia="en-GB" w:bidi="ar-SA"/>
              </w:rPr>
            </w:pPr>
          </w:p>
        </w:tc>
        <w:tc>
          <w:tcPr>
            <w:tcW w:w="708" w:type="dxa"/>
            <w:tcBorders>
              <w:top w:val="nil"/>
              <w:left w:val="single" w:sz="4" w:space="0" w:color="auto"/>
              <w:bottom w:val="single" w:sz="4" w:space="0" w:color="auto"/>
              <w:right w:val="single" w:sz="4" w:space="0" w:color="auto"/>
            </w:tcBorders>
          </w:tcPr>
          <w:p w14:paraId="6C150984" w14:textId="77777777" w:rsidR="0037087D" w:rsidRPr="004473E2" w:rsidRDefault="0037087D" w:rsidP="004473E2">
            <w:pPr>
              <w:rPr>
                <w:rFonts w:eastAsia="Times New Roman"/>
                <w:sz w:val="20"/>
                <w:szCs w:val="20"/>
                <w:lang w:eastAsia="en-GB" w:bidi="ar-SA"/>
              </w:rPr>
            </w:pPr>
            <w:r w:rsidRPr="004473E2">
              <w:rPr>
                <w:rFonts w:eastAsia="Times New Roman"/>
                <w:sz w:val="20"/>
                <w:szCs w:val="20"/>
                <w:lang w:eastAsia="en-GB" w:bidi="ar-SA"/>
              </w:rPr>
              <w:t>*</w:t>
            </w:r>
          </w:p>
        </w:tc>
        <w:tc>
          <w:tcPr>
            <w:tcW w:w="1276" w:type="dxa"/>
            <w:tcBorders>
              <w:top w:val="nil"/>
              <w:left w:val="single" w:sz="4" w:space="0" w:color="auto"/>
              <w:bottom w:val="single" w:sz="4" w:space="0" w:color="auto"/>
              <w:right w:val="single" w:sz="4" w:space="0" w:color="auto"/>
            </w:tcBorders>
          </w:tcPr>
          <w:p w14:paraId="7E1AFAB8" w14:textId="77777777" w:rsidR="0037087D" w:rsidRPr="004473E2" w:rsidRDefault="0037087D" w:rsidP="004473E2">
            <w:pPr>
              <w:rPr>
                <w:rFonts w:eastAsia="Times New Roman"/>
                <w:sz w:val="20"/>
                <w:szCs w:val="20"/>
                <w:lang w:eastAsia="en-GB" w:bidi="ar-SA"/>
              </w:rPr>
            </w:pPr>
            <w:r w:rsidRPr="004473E2">
              <w:rPr>
                <w:rFonts w:eastAsia="Times New Roman"/>
                <w:sz w:val="20"/>
                <w:szCs w:val="20"/>
                <w:lang w:eastAsia="en-GB" w:bidi="ar-SA"/>
              </w:rPr>
              <w:t>winter</w:t>
            </w:r>
          </w:p>
        </w:tc>
        <w:tc>
          <w:tcPr>
            <w:tcW w:w="1276" w:type="dxa"/>
            <w:tcBorders>
              <w:top w:val="nil"/>
              <w:left w:val="single" w:sz="4" w:space="0" w:color="auto"/>
              <w:bottom w:val="single" w:sz="4" w:space="0" w:color="auto"/>
              <w:right w:val="single" w:sz="4" w:space="0" w:color="auto"/>
            </w:tcBorders>
          </w:tcPr>
          <w:p w14:paraId="6C116917" w14:textId="77777777" w:rsidR="0037087D" w:rsidRPr="004473E2" w:rsidRDefault="0037087D" w:rsidP="004473E2">
            <w:pPr>
              <w:rPr>
                <w:rFonts w:eastAsia="Times New Roman"/>
                <w:sz w:val="20"/>
                <w:szCs w:val="20"/>
                <w:lang w:eastAsia="en-GB" w:bidi="ar-SA"/>
              </w:rPr>
            </w:pPr>
            <w:r w:rsidRPr="004473E2">
              <w:rPr>
                <w:rFonts w:eastAsia="Times New Roman"/>
                <w:sz w:val="20"/>
                <w:szCs w:val="20"/>
                <w:lang w:eastAsia="en-GB" w:bidi="ar-SA"/>
              </w:rPr>
              <w:t>Tall</w:t>
            </w:r>
          </w:p>
        </w:tc>
        <w:tc>
          <w:tcPr>
            <w:tcW w:w="1276" w:type="dxa"/>
            <w:tcBorders>
              <w:top w:val="nil"/>
              <w:left w:val="single" w:sz="4" w:space="0" w:color="auto"/>
              <w:bottom w:val="single" w:sz="4" w:space="0" w:color="auto"/>
              <w:right w:val="single" w:sz="4" w:space="0" w:color="auto"/>
            </w:tcBorders>
          </w:tcPr>
          <w:p w14:paraId="72F9881F" w14:textId="77777777" w:rsidR="0037087D" w:rsidRPr="004473E2" w:rsidRDefault="0037087D" w:rsidP="004473E2">
            <w:pPr>
              <w:rPr>
                <w:rFonts w:eastAsia="Times New Roman"/>
                <w:sz w:val="20"/>
                <w:szCs w:val="20"/>
                <w:lang w:eastAsia="en-GB" w:bidi="ar-SA"/>
              </w:rPr>
            </w:pPr>
            <w:r w:rsidRPr="004473E2">
              <w:rPr>
                <w:rFonts w:eastAsia="Times New Roman"/>
                <w:sz w:val="20"/>
                <w:szCs w:val="20"/>
                <w:lang w:eastAsia="en-GB" w:bidi="ar-SA"/>
              </w:rPr>
              <w:t>No Insertion</w:t>
            </w:r>
          </w:p>
        </w:tc>
        <w:tc>
          <w:tcPr>
            <w:tcW w:w="1337" w:type="dxa"/>
            <w:tcBorders>
              <w:top w:val="nil"/>
              <w:left w:val="single" w:sz="4" w:space="0" w:color="auto"/>
              <w:bottom w:val="single" w:sz="4" w:space="0" w:color="auto"/>
              <w:right w:val="single" w:sz="4" w:space="0" w:color="auto"/>
            </w:tcBorders>
          </w:tcPr>
          <w:p w14:paraId="69E7F556" w14:textId="77777777" w:rsidR="0037087D" w:rsidRPr="004473E2" w:rsidRDefault="0037087D" w:rsidP="004473E2">
            <w:pPr>
              <w:rPr>
                <w:rFonts w:eastAsia="Times New Roman"/>
                <w:sz w:val="20"/>
                <w:szCs w:val="20"/>
                <w:lang w:eastAsia="en-GB" w:bidi="ar-SA"/>
              </w:rPr>
            </w:pPr>
            <w:r w:rsidRPr="004473E2">
              <w:rPr>
                <w:rFonts w:eastAsia="Times New Roman"/>
                <w:i/>
                <w:iCs/>
                <w:sz w:val="20"/>
                <w:szCs w:val="20"/>
                <w:lang w:eastAsia="en-GB" w:bidi="ar-SA"/>
              </w:rPr>
              <w:t>Ppd-D1b</w:t>
            </w:r>
            <w:r w:rsidRPr="004473E2">
              <w:rPr>
                <w:rFonts w:eastAsia="Times New Roman"/>
                <w:sz w:val="20"/>
                <w:szCs w:val="20"/>
                <w:lang w:eastAsia="en-GB" w:bidi="ar-SA"/>
              </w:rPr>
              <w:t xml:space="preserve"> (null allele)</w:t>
            </w:r>
          </w:p>
        </w:tc>
      </w:tr>
      <w:tr w:rsidR="0037087D" w:rsidRPr="004473E2" w14:paraId="295080DA" w14:textId="77777777" w:rsidTr="0037087D">
        <w:trPr>
          <w:trHeight w:val="300"/>
        </w:trPr>
        <w:tc>
          <w:tcPr>
            <w:tcW w:w="2567" w:type="dxa"/>
            <w:tcBorders>
              <w:top w:val="nil"/>
              <w:left w:val="single" w:sz="4" w:space="0" w:color="auto"/>
              <w:bottom w:val="single" w:sz="4" w:space="0" w:color="auto"/>
              <w:right w:val="single" w:sz="4" w:space="0" w:color="auto"/>
            </w:tcBorders>
            <w:shd w:val="clear" w:color="auto" w:fill="auto"/>
            <w:noWrap/>
            <w:hideMark/>
          </w:tcPr>
          <w:p w14:paraId="7932A962" w14:textId="77777777" w:rsidR="0037087D" w:rsidRPr="004473E2" w:rsidRDefault="0037087D" w:rsidP="004473E2">
            <w:pPr>
              <w:rPr>
                <w:rFonts w:eastAsia="Times New Roman"/>
                <w:sz w:val="20"/>
                <w:szCs w:val="20"/>
                <w:lang w:eastAsia="en-GB" w:bidi="ar-SA"/>
              </w:rPr>
            </w:pPr>
            <w:r w:rsidRPr="004473E2">
              <w:rPr>
                <w:rFonts w:eastAsia="Times New Roman"/>
                <w:sz w:val="20"/>
                <w:szCs w:val="20"/>
                <w:lang w:eastAsia="en-GB" w:bidi="ar-SA"/>
              </w:rPr>
              <w:t>Mercia Rht8</w:t>
            </w:r>
          </w:p>
        </w:tc>
        <w:tc>
          <w:tcPr>
            <w:tcW w:w="709" w:type="dxa"/>
            <w:tcBorders>
              <w:top w:val="nil"/>
              <w:left w:val="single" w:sz="4" w:space="0" w:color="auto"/>
              <w:bottom w:val="single" w:sz="4" w:space="0" w:color="auto"/>
              <w:right w:val="single" w:sz="4" w:space="0" w:color="auto"/>
            </w:tcBorders>
          </w:tcPr>
          <w:p w14:paraId="40BF857C" w14:textId="77777777" w:rsidR="0037087D" w:rsidRPr="004473E2" w:rsidRDefault="0037087D" w:rsidP="004473E2">
            <w:pPr>
              <w:rPr>
                <w:rFonts w:eastAsia="Times New Roman"/>
                <w:sz w:val="20"/>
                <w:szCs w:val="20"/>
                <w:lang w:eastAsia="en-GB" w:bidi="ar-SA"/>
              </w:rPr>
            </w:pPr>
          </w:p>
        </w:tc>
        <w:tc>
          <w:tcPr>
            <w:tcW w:w="709" w:type="dxa"/>
            <w:tcBorders>
              <w:top w:val="nil"/>
              <w:left w:val="single" w:sz="4" w:space="0" w:color="auto"/>
              <w:bottom w:val="single" w:sz="4" w:space="0" w:color="auto"/>
              <w:right w:val="single" w:sz="4" w:space="0" w:color="auto"/>
            </w:tcBorders>
          </w:tcPr>
          <w:p w14:paraId="2798FF87" w14:textId="494D97A6" w:rsidR="0037087D" w:rsidRPr="004473E2" w:rsidRDefault="0037087D" w:rsidP="004473E2">
            <w:pPr>
              <w:rPr>
                <w:rFonts w:eastAsia="Times New Roman"/>
                <w:sz w:val="20"/>
                <w:szCs w:val="20"/>
                <w:lang w:eastAsia="en-GB" w:bidi="ar-SA"/>
              </w:rPr>
            </w:pPr>
          </w:p>
        </w:tc>
        <w:tc>
          <w:tcPr>
            <w:tcW w:w="708" w:type="dxa"/>
            <w:tcBorders>
              <w:top w:val="nil"/>
              <w:left w:val="single" w:sz="4" w:space="0" w:color="auto"/>
              <w:bottom w:val="single" w:sz="4" w:space="0" w:color="auto"/>
              <w:right w:val="single" w:sz="4" w:space="0" w:color="auto"/>
            </w:tcBorders>
          </w:tcPr>
          <w:p w14:paraId="338FB03E" w14:textId="77777777" w:rsidR="0037087D" w:rsidRPr="004473E2" w:rsidRDefault="0037087D" w:rsidP="004473E2">
            <w:pPr>
              <w:rPr>
                <w:rFonts w:eastAsia="Times New Roman"/>
                <w:sz w:val="20"/>
                <w:szCs w:val="20"/>
                <w:lang w:eastAsia="en-GB" w:bidi="ar-SA"/>
              </w:rPr>
            </w:pPr>
            <w:r w:rsidRPr="004473E2">
              <w:rPr>
                <w:rFonts w:eastAsia="Times New Roman"/>
                <w:sz w:val="20"/>
                <w:szCs w:val="20"/>
                <w:lang w:eastAsia="en-GB" w:bidi="ar-SA"/>
              </w:rPr>
              <w:t>*</w:t>
            </w:r>
          </w:p>
        </w:tc>
        <w:tc>
          <w:tcPr>
            <w:tcW w:w="1276" w:type="dxa"/>
            <w:tcBorders>
              <w:top w:val="nil"/>
              <w:left w:val="single" w:sz="4" w:space="0" w:color="auto"/>
              <w:bottom w:val="single" w:sz="4" w:space="0" w:color="auto"/>
              <w:right w:val="single" w:sz="4" w:space="0" w:color="auto"/>
            </w:tcBorders>
          </w:tcPr>
          <w:p w14:paraId="2A68F7F7" w14:textId="77777777" w:rsidR="0037087D" w:rsidRPr="004473E2" w:rsidRDefault="0037087D" w:rsidP="004473E2">
            <w:pPr>
              <w:rPr>
                <w:rFonts w:eastAsia="Times New Roman"/>
                <w:sz w:val="20"/>
                <w:szCs w:val="20"/>
                <w:lang w:eastAsia="en-GB" w:bidi="ar-SA"/>
              </w:rPr>
            </w:pPr>
            <w:r w:rsidRPr="004473E2">
              <w:rPr>
                <w:rFonts w:eastAsia="Times New Roman"/>
                <w:sz w:val="20"/>
                <w:szCs w:val="20"/>
                <w:lang w:eastAsia="en-GB" w:bidi="ar-SA"/>
              </w:rPr>
              <w:t>winter</w:t>
            </w:r>
          </w:p>
        </w:tc>
        <w:tc>
          <w:tcPr>
            <w:tcW w:w="1276" w:type="dxa"/>
            <w:tcBorders>
              <w:top w:val="nil"/>
              <w:left w:val="single" w:sz="4" w:space="0" w:color="auto"/>
              <w:bottom w:val="single" w:sz="4" w:space="0" w:color="auto"/>
              <w:right w:val="single" w:sz="4" w:space="0" w:color="auto"/>
            </w:tcBorders>
          </w:tcPr>
          <w:p w14:paraId="17FD9679" w14:textId="77777777" w:rsidR="0037087D" w:rsidRPr="004473E2" w:rsidRDefault="0037087D" w:rsidP="004473E2">
            <w:pPr>
              <w:rPr>
                <w:rFonts w:eastAsia="Times New Roman"/>
                <w:sz w:val="20"/>
                <w:szCs w:val="20"/>
                <w:lang w:eastAsia="en-GB" w:bidi="ar-SA"/>
              </w:rPr>
            </w:pPr>
            <w:r w:rsidRPr="004473E2">
              <w:rPr>
                <w:rFonts w:eastAsia="Times New Roman"/>
                <w:sz w:val="20"/>
                <w:szCs w:val="20"/>
                <w:lang w:eastAsia="en-GB" w:bidi="ar-SA"/>
              </w:rPr>
              <w:t>Rht8</w:t>
            </w:r>
          </w:p>
        </w:tc>
        <w:tc>
          <w:tcPr>
            <w:tcW w:w="1276" w:type="dxa"/>
            <w:tcBorders>
              <w:top w:val="nil"/>
              <w:left w:val="single" w:sz="4" w:space="0" w:color="auto"/>
              <w:bottom w:val="single" w:sz="4" w:space="0" w:color="auto"/>
              <w:right w:val="single" w:sz="4" w:space="0" w:color="auto"/>
            </w:tcBorders>
          </w:tcPr>
          <w:p w14:paraId="76826E54" w14:textId="77777777" w:rsidR="0037087D" w:rsidRPr="004473E2" w:rsidRDefault="0037087D" w:rsidP="004473E2">
            <w:pPr>
              <w:rPr>
                <w:rFonts w:eastAsia="Times New Roman"/>
                <w:sz w:val="20"/>
                <w:szCs w:val="20"/>
                <w:lang w:eastAsia="en-GB" w:bidi="ar-SA"/>
              </w:rPr>
            </w:pPr>
            <w:r w:rsidRPr="004473E2">
              <w:rPr>
                <w:rFonts w:eastAsia="Times New Roman"/>
                <w:sz w:val="20"/>
                <w:szCs w:val="20"/>
                <w:lang w:eastAsia="en-GB" w:bidi="ar-SA"/>
              </w:rPr>
              <w:t>No Insertion</w:t>
            </w:r>
          </w:p>
        </w:tc>
        <w:tc>
          <w:tcPr>
            <w:tcW w:w="1337" w:type="dxa"/>
            <w:tcBorders>
              <w:top w:val="nil"/>
              <w:left w:val="single" w:sz="4" w:space="0" w:color="auto"/>
              <w:bottom w:val="single" w:sz="4" w:space="0" w:color="auto"/>
              <w:right w:val="single" w:sz="4" w:space="0" w:color="auto"/>
            </w:tcBorders>
          </w:tcPr>
          <w:p w14:paraId="04CF8C92" w14:textId="77777777" w:rsidR="0037087D" w:rsidRPr="004473E2" w:rsidRDefault="0037087D" w:rsidP="004473E2">
            <w:pPr>
              <w:rPr>
                <w:rFonts w:eastAsia="Times New Roman"/>
                <w:sz w:val="20"/>
                <w:szCs w:val="20"/>
                <w:lang w:eastAsia="en-GB" w:bidi="ar-SA"/>
              </w:rPr>
            </w:pPr>
          </w:p>
        </w:tc>
      </w:tr>
      <w:tr w:rsidR="0037087D" w:rsidRPr="004473E2" w14:paraId="2190975E" w14:textId="77777777" w:rsidTr="0037087D">
        <w:trPr>
          <w:trHeight w:val="300"/>
        </w:trPr>
        <w:tc>
          <w:tcPr>
            <w:tcW w:w="2567" w:type="dxa"/>
            <w:tcBorders>
              <w:top w:val="nil"/>
              <w:left w:val="single" w:sz="4" w:space="0" w:color="auto"/>
              <w:bottom w:val="single" w:sz="4" w:space="0" w:color="auto"/>
              <w:right w:val="single" w:sz="4" w:space="0" w:color="auto"/>
            </w:tcBorders>
            <w:shd w:val="clear" w:color="auto" w:fill="auto"/>
            <w:noWrap/>
            <w:hideMark/>
          </w:tcPr>
          <w:p w14:paraId="106BED6F" w14:textId="77777777" w:rsidR="0037087D" w:rsidRPr="004473E2" w:rsidRDefault="0037087D" w:rsidP="004473E2">
            <w:pPr>
              <w:rPr>
                <w:rFonts w:eastAsia="Times New Roman"/>
                <w:sz w:val="20"/>
                <w:szCs w:val="20"/>
                <w:lang w:eastAsia="en-GB" w:bidi="ar-SA"/>
              </w:rPr>
            </w:pPr>
            <w:r w:rsidRPr="004473E2">
              <w:rPr>
                <w:rFonts w:eastAsia="Times New Roman"/>
                <w:sz w:val="20"/>
                <w:szCs w:val="20"/>
                <w:lang w:eastAsia="en-GB" w:bidi="ar-SA"/>
              </w:rPr>
              <w:t>Mercia Rht8 D1B</w:t>
            </w:r>
          </w:p>
        </w:tc>
        <w:tc>
          <w:tcPr>
            <w:tcW w:w="709" w:type="dxa"/>
            <w:tcBorders>
              <w:top w:val="nil"/>
              <w:left w:val="single" w:sz="4" w:space="0" w:color="auto"/>
              <w:bottom w:val="single" w:sz="4" w:space="0" w:color="auto"/>
              <w:right w:val="single" w:sz="4" w:space="0" w:color="auto"/>
            </w:tcBorders>
          </w:tcPr>
          <w:p w14:paraId="157B84C7" w14:textId="77777777" w:rsidR="0037087D" w:rsidRPr="004473E2" w:rsidRDefault="0037087D" w:rsidP="004473E2">
            <w:pPr>
              <w:rPr>
                <w:rFonts w:eastAsia="Times New Roman"/>
                <w:sz w:val="20"/>
                <w:szCs w:val="20"/>
                <w:lang w:eastAsia="en-GB" w:bidi="ar-SA"/>
              </w:rPr>
            </w:pPr>
          </w:p>
        </w:tc>
        <w:tc>
          <w:tcPr>
            <w:tcW w:w="709" w:type="dxa"/>
            <w:tcBorders>
              <w:top w:val="nil"/>
              <w:left w:val="single" w:sz="4" w:space="0" w:color="auto"/>
              <w:bottom w:val="single" w:sz="4" w:space="0" w:color="auto"/>
              <w:right w:val="single" w:sz="4" w:space="0" w:color="auto"/>
            </w:tcBorders>
          </w:tcPr>
          <w:p w14:paraId="178084AF" w14:textId="0E70B925" w:rsidR="0037087D" w:rsidRPr="004473E2" w:rsidRDefault="0037087D" w:rsidP="004473E2">
            <w:pPr>
              <w:rPr>
                <w:rFonts w:eastAsia="Times New Roman"/>
                <w:sz w:val="20"/>
                <w:szCs w:val="20"/>
                <w:lang w:eastAsia="en-GB" w:bidi="ar-SA"/>
              </w:rPr>
            </w:pPr>
          </w:p>
        </w:tc>
        <w:tc>
          <w:tcPr>
            <w:tcW w:w="708" w:type="dxa"/>
            <w:tcBorders>
              <w:top w:val="nil"/>
              <w:left w:val="single" w:sz="4" w:space="0" w:color="auto"/>
              <w:bottom w:val="single" w:sz="4" w:space="0" w:color="auto"/>
              <w:right w:val="single" w:sz="4" w:space="0" w:color="auto"/>
            </w:tcBorders>
          </w:tcPr>
          <w:p w14:paraId="386EDA62" w14:textId="77777777" w:rsidR="0037087D" w:rsidRPr="004473E2" w:rsidRDefault="0037087D" w:rsidP="004473E2">
            <w:pPr>
              <w:rPr>
                <w:rFonts w:eastAsia="Times New Roman"/>
                <w:sz w:val="20"/>
                <w:szCs w:val="20"/>
                <w:lang w:eastAsia="en-GB" w:bidi="ar-SA"/>
              </w:rPr>
            </w:pPr>
            <w:r w:rsidRPr="004473E2">
              <w:rPr>
                <w:rFonts w:eastAsia="Times New Roman"/>
                <w:sz w:val="20"/>
                <w:szCs w:val="20"/>
                <w:lang w:eastAsia="en-GB" w:bidi="ar-SA"/>
              </w:rPr>
              <w:t>*</w:t>
            </w:r>
          </w:p>
        </w:tc>
        <w:tc>
          <w:tcPr>
            <w:tcW w:w="1276" w:type="dxa"/>
            <w:tcBorders>
              <w:top w:val="nil"/>
              <w:left w:val="single" w:sz="4" w:space="0" w:color="auto"/>
              <w:bottom w:val="single" w:sz="4" w:space="0" w:color="auto"/>
              <w:right w:val="single" w:sz="4" w:space="0" w:color="auto"/>
            </w:tcBorders>
          </w:tcPr>
          <w:p w14:paraId="0FBCACE8" w14:textId="77777777" w:rsidR="0037087D" w:rsidRPr="004473E2" w:rsidRDefault="0037087D" w:rsidP="004473E2">
            <w:pPr>
              <w:rPr>
                <w:rFonts w:eastAsia="Times New Roman"/>
                <w:sz w:val="20"/>
                <w:szCs w:val="20"/>
                <w:lang w:eastAsia="en-GB" w:bidi="ar-SA"/>
              </w:rPr>
            </w:pPr>
            <w:r w:rsidRPr="004473E2">
              <w:rPr>
                <w:rFonts w:eastAsia="Times New Roman"/>
                <w:sz w:val="20"/>
                <w:szCs w:val="20"/>
                <w:lang w:eastAsia="en-GB" w:bidi="ar-SA"/>
              </w:rPr>
              <w:t>winter</w:t>
            </w:r>
          </w:p>
        </w:tc>
        <w:tc>
          <w:tcPr>
            <w:tcW w:w="1276" w:type="dxa"/>
            <w:tcBorders>
              <w:top w:val="nil"/>
              <w:left w:val="single" w:sz="4" w:space="0" w:color="auto"/>
              <w:bottom w:val="single" w:sz="4" w:space="0" w:color="auto"/>
              <w:right w:val="single" w:sz="4" w:space="0" w:color="auto"/>
            </w:tcBorders>
          </w:tcPr>
          <w:p w14:paraId="544208D0" w14:textId="77777777" w:rsidR="0037087D" w:rsidRPr="004473E2" w:rsidRDefault="0037087D" w:rsidP="004473E2">
            <w:pPr>
              <w:rPr>
                <w:rFonts w:eastAsia="Times New Roman"/>
                <w:sz w:val="20"/>
                <w:szCs w:val="20"/>
                <w:lang w:eastAsia="en-GB" w:bidi="ar-SA"/>
              </w:rPr>
            </w:pPr>
            <w:r w:rsidRPr="004473E2">
              <w:rPr>
                <w:rFonts w:eastAsia="Times New Roman"/>
                <w:sz w:val="20"/>
                <w:szCs w:val="20"/>
                <w:lang w:eastAsia="en-GB" w:bidi="ar-SA"/>
              </w:rPr>
              <w:t>Rht2</w:t>
            </w:r>
          </w:p>
        </w:tc>
        <w:tc>
          <w:tcPr>
            <w:tcW w:w="1276" w:type="dxa"/>
            <w:tcBorders>
              <w:top w:val="nil"/>
              <w:left w:val="single" w:sz="4" w:space="0" w:color="auto"/>
              <w:bottom w:val="single" w:sz="4" w:space="0" w:color="auto"/>
              <w:right w:val="single" w:sz="4" w:space="0" w:color="auto"/>
            </w:tcBorders>
          </w:tcPr>
          <w:p w14:paraId="0458E6D0" w14:textId="77777777" w:rsidR="0037087D" w:rsidRPr="004473E2" w:rsidRDefault="0037087D" w:rsidP="004473E2">
            <w:pPr>
              <w:rPr>
                <w:rFonts w:eastAsia="Times New Roman"/>
                <w:sz w:val="20"/>
                <w:szCs w:val="20"/>
                <w:lang w:eastAsia="en-GB" w:bidi="ar-SA"/>
              </w:rPr>
            </w:pPr>
            <w:r w:rsidRPr="004473E2">
              <w:rPr>
                <w:rFonts w:eastAsia="Times New Roman"/>
                <w:sz w:val="20"/>
                <w:szCs w:val="20"/>
                <w:lang w:eastAsia="en-GB" w:bidi="ar-SA"/>
              </w:rPr>
              <w:t>No Insertion</w:t>
            </w:r>
          </w:p>
        </w:tc>
        <w:tc>
          <w:tcPr>
            <w:tcW w:w="1337" w:type="dxa"/>
            <w:tcBorders>
              <w:top w:val="nil"/>
              <w:left w:val="single" w:sz="4" w:space="0" w:color="auto"/>
              <w:bottom w:val="single" w:sz="4" w:space="0" w:color="auto"/>
              <w:right w:val="single" w:sz="4" w:space="0" w:color="auto"/>
            </w:tcBorders>
          </w:tcPr>
          <w:p w14:paraId="619B6578" w14:textId="77777777" w:rsidR="0037087D" w:rsidRPr="004473E2" w:rsidRDefault="0037087D" w:rsidP="004473E2">
            <w:pPr>
              <w:rPr>
                <w:rFonts w:eastAsia="Times New Roman"/>
                <w:sz w:val="20"/>
                <w:szCs w:val="20"/>
                <w:lang w:eastAsia="en-GB" w:bidi="ar-SA"/>
              </w:rPr>
            </w:pPr>
          </w:p>
        </w:tc>
      </w:tr>
      <w:tr w:rsidR="0037087D" w:rsidRPr="004473E2" w14:paraId="2AF6D68B" w14:textId="77777777" w:rsidTr="0037087D">
        <w:trPr>
          <w:trHeight w:val="300"/>
        </w:trPr>
        <w:tc>
          <w:tcPr>
            <w:tcW w:w="2567" w:type="dxa"/>
            <w:tcBorders>
              <w:top w:val="nil"/>
              <w:left w:val="single" w:sz="4" w:space="0" w:color="auto"/>
              <w:bottom w:val="single" w:sz="4" w:space="0" w:color="auto"/>
              <w:right w:val="single" w:sz="4" w:space="0" w:color="auto"/>
            </w:tcBorders>
            <w:shd w:val="clear" w:color="auto" w:fill="auto"/>
            <w:noWrap/>
            <w:hideMark/>
          </w:tcPr>
          <w:p w14:paraId="430BC4C5" w14:textId="77777777" w:rsidR="0037087D" w:rsidRPr="004473E2" w:rsidRDefault="0037087D" w:rsidP="004473E2">
            <w:pPr>
              <w:rPr>
                <w:rFonts w:eastAsia="Times New Roman"/>
                <w:sz w:val="20"/>
                <w:szCs w:val="20"/>
                <w:lang w:eastAsia="en-GB" w:bidi="ar-SA"/>
              </w:rPr>
            </w:pPr>
            <w:r w:rsidRPr="004473E2">
              <w:rPr>
                <w:rFonts w:eastAsia="Times New Roman"/>
                <w:sz w:val="20"/>
                <w:szCs w:val="20"/>
                <w:lang w:eastAsia="en-GB" w:bidi="ar-SA"/>
              </w:rPr>
              <w:t>Norman</w:t>
            </w:r>
          </w:p>
        </w:tc>
        <w:tc>
          <w:tcPr>
            <w:tcW w:w="709" w:type="dxa"/>
            <w:tcBorders>
              <w:top w:val="nil"/>
              <w:left w:val="single" w:sz="4" w:space="0" w:color="auto"/>
              <w:bottom w:val="single" w:sz="4" w:space="0" w:color="auto"/>
              <w:right w:val="single" w:sz="4" w:space="0" w:color="auto"/>
            </w:tcBorders>
          </w:tcPr>
          <w:p w14:paraId="578F20C9" w14:textId="16BE4200" w:rsidR="0037087D" w:rsidRPr="004473E2" w:rsidRDefault="0037087D" w:rsidP="004473E2">
            <w:pPr>
              <w:rPr>
                <w:rFonts w:eastAsia="Times New Roman"/>
                <w:sz w:val="20"/>
                <w:szCs w:val="20"/>
                <w:lang w:eastAsia="en-GB" w:bidi="ar-SA"/>
              </w:rPr>
            </w:pPr>
            <w:r>
              <w:rPr>
                <w:rFonts w:eastAsia="Times New Roman"/>
                <w:sz w:val="20"/>
                <w:szCs w:val="20"/>
                <w:lang w:eastAsia="en-GB" w:bidi="ar-SA"/>
              </w:rPr>
              <w:t>1981</w:t>
            </w:r>
          </w:p>
        </w:tc>
        <w:tc>
          <w:tcPr>
            <w:tcW w:w="709" w:type="dxa"/>
            <w:tcBorders>
              <w:top w:val="nil"/>
              <w:left w:val="single" w:sz="4" w:space="0" w:color="auto"/>
              <w:bottom w:val="single" w:sz="4" w:space="0" w:color="auto"/>
              <w:right w:val="single" w:sz="4" w:space="0" w:color="auto"/>
            </w:tcBorders>
          </w:tcPr>
          <w:p w14:paraId="35888851" w14:textId="3EA192F2" w:rsidR="0037087D" w:rsidRPr="004473E2" w:rsidRDefault="0037087D" w:rsidP="004473E2">
            <w:pPr>
              <w:rPr>
                <w:rFonts w:eastAsia="Times New Roman"/>
                <w:sz w:val="20"/>
                <w:szCs w:val="20"/>
                <w:lang w:eastAsia="en-GB" w:bidi="ar-SA"/>
              </w:rPr>
            </w:pPr>
          </w:p>
        </w:tc>
        <w:tc>
          <w:tcPr>
            <w:tcW w:w="708" w:type="dxa"/>
            <w:tcBorders>
              <w:top w:val="nil"/>
              <w:left w:val="single" w:sz="4" w:space="0" w:color="auto"/>
              <w:bottom w:val="single" w:sz="4" w:space="0" w:color="auto"/>
              <w:right w:val="single" w:sz="4" w:space="0" w:color="auto"/>
            </w:tcBorders>
          </w:tcPr>
          <w:p w14:paraId="51E26198" w14:textId="77777777" w:rsidR="0037087D" w:rsidRPr="004473E2" w:rsidRDefault="0037087D" w:rsidP="004473E2">
            <w:pPr>
              <w:rPr>
                <w:rFonts w:eastAsia="Times New Roman"/>
                <w:sz w:val="20"/>
                <w:szCs w:val="20"/>
                <w:lang w:eastAsia="en-GB" w:bidi="ar-SA"/>
              </w:rPr>
            </w:pPr>
            <w:r w:rsidRPr="004473E2">
              <w:rPr>
                <w:rFonts w:eastAsia="Times New Roman"/>
                <w:sz w:val="20"/>
                <w:szCs w:val="20"/>
                <w:lang w:eastAsia="en-GB" w:bidi="ar-SA"/>
              </w:rPr>
              <w:t>*</w:t>
            </w:r>
          </w:p>
        </w:tc>
        <w:tc>
          <w:tcPr>
            <w:tcW w:w="1276" w:type="dxa"/>
            <w:tcBorders>
              <w:top w:val="nil"/>
              <w:left w:val="single" w:sz="4" w:space="0" w:color="auto"/>
              <w:bottom w:val="single" w:sz="4" w:space="0" w:color="auto"/>
              <w:right w:val="single" w:sz="4" w:space="0" w:color="auto"/>
            </w:tcBorders>
          </w:tcPr>
          <w:p w14:paraId="74C6D9B6" w14:textId="77777777" w:rsidR="0037087D" w:rsidRPr="004473E2" w:rsidRDefault="0037087D" w:rsidP="004473E2">
            <w:pPr>
              <w:rPr>
                <w:rFonts w:eastAsia="Times New Roman"/>
                <w:sz w:val="20"/>
                <w:szCs w:val="20"/>
                <w:lang w:eastAsia="en-GB" w:bidi="ar-SA"/>
              </w:rPr>
            </w:pPr>
            <w:r w:rsidRPr="004473E2">
              <w:rPr>
                <w:rFonts w:eastAsia="Times New Roman"/>
                <w:sz w:val="20"/>
                <w:szCs w:val="20"/>
                <w:lang w:eastAsia="en-GB" w:bidi="ar-SA"/>
              </w:rPr>
              <w:t>winter</w:t>
            </w:r>
          </w:p>
        </w:tc>
        <w:tc>
          <w:tcPr>
            <w:tcW w:w="1276" w:type="dxa"/>
            <w:tcBorders>
              <w:top w:val="nil"/>
              <w:left w:val="single" w:sz="4" w:space="0" w:color="auto"/>
              <w:bottom w:val="single" w:sz="4" w:space="0" w:color="auto"/>
              <w:right w:val="single" w:sz="4" w:space="0" w:color="auto"/>
            </w:tcBorders>
          </w:tcPr>
          <w:p w14:paraId="0B9AFEA0" w14:textId="77777777" w:rsidR="0037087D" w:rsidRPr="004473E2" w:rsidRDefault="0037087D" w:rsidP="004473E2">
            <w:pPr>
              <w:rPr>
                <w:rFonts w:eastAsia="Times New Roman"/>
                <w:sz w:val="20"/>
                <w:szCs w:val="20"/>
                <w:lang w:eastAsia="en-GB" w:bidi="ar-SA"/>
              </w:rPr>
            </w:pPr>
            <w:r w:rsidRPr="004473E2">
              <w:rPr>
                <w:rFonts w:eastAsia="Times New Roman"/>
                <w:sz w:val="20"/>
                <w:szCs w:val="20"/>
                <w:lang w:eastAsia="en-GB" w:bidi="ar-SA"/>
              </w:rPr>
              <w:t>Rht2</w:t>
            </w:r>
          </w:p>
        </w:tc>
        <w:tc>
          <w:tcPr>
            <w:tcW w:w="1276" w:type="dxa"/>
            <w:tcBorders>
              <w:top w:val="nil"/>
              <w:left w:val="single" w:sz="4" w:space="0" w:color="auto"/>
              <w:bottom w:val="single" w:sz="4" w:space="0" w:color="auto"/>
              <w:right w:val="single" w:sz="4" w:space="0" w:color="auto"/>
            </w:tcBorders>
          </w:tcPr>
          <w:p w14:paraId="5426FBFE" w14:textId="77777777" w:rsidR="0037087D" w:rsidRPr="004473E2" w:rsidRDefault="0037087D" w:rsidP="004473E2">
            <w:pPr>
              <w:rPr>
                <w:rFonts w:eastAsia="Times New Roman"/>
                <w:sz w:val="20"/>
                <w:szCs w:val="20"/>
                <w:lang w:eastAsia="en-GB" w:bidi="ar-SA"/>
              </w:rPr>
            </w:pPr>
            <w:r w:rsidRPr="004473E2">
              <w:rPr>
                <w:rFonts w:eastAsia="Times New Roman"/>
                <w:sz w:val="20"/>
                <w:szCs w:val="20"/>
                <w:lang w:eastAsia="en-GB" w:bidi="ar-SA"/>
              </w:rPr>
              <w:t>No Insertion</w:t>
            </w:r>
          </w:p>
        </w:tc>
        <w:tc>
          <w:tcPr>
            <w:tcW w:w="1337" w:type="dxa"/>
            <w:tcBorders>
              <w:top w:val="nil"/>
              <w:left w:val="single" w:sz="4" w:space="0" w:color="auto"/>
              <w:bottom w:val="single" w:sz="4" w:space="0" w:color="auto"/>
              <w:right w:val="single" w:sz="4" w:space="0" w:color="auto"/>
            </w:tcBorders>
          </w:tcPr>
          <w:p w14:paraId="769E1E21" w14:textId="77777777" w:rsidR="0037087D" w:rsidRPr="004473E2" w:rsidRDefault="0037087D" w:rsidP="004473E2">
            <w:pPr>
              <w:rPr>
                <w:rFonts w:eastAsia="Times New Roman"/>
                <w:sz w:val="20"/>
                <w:szCs w:val="20"/>
                <w:lang w:eastAsia="en-GB" w:bidi="ar-SA"/>
              </w:rPr>
            </w:pPr>
          </w:p>
        </w:tc>
      </w:tr>
      <w:tr w:rsidR="0037087D" w:rsidRPr="004473E2" w14:paraId="04CF00B1" w14:textId="77777777" w:rsidTr="0037087D">
        <w:trPr>
          <w:trHeight w:val="300"/>
        </w:trPr>
        <w:tc>
          <w:tcPr>
            <w:tcW w:w="2567" w:type="dxa"/>
            <w:tcBorders>
              <w:top w:val="nil"/>
              <w:left w:val="single" w:sz="4" w:space="0" w:color="auto"/>
              <w:bottom w:val="single" w:sz="4" w:space="0" w:color="auto"/>
              <w:right w:val="single" w:sz="4" w:space="0" w:color="auto"/>
            </w:tcBorders>
            <w:shd w:val="clear" w:color="auto" w:fill="auto"/>
            <w:noWrap/>
            <w:hideMark/>
          </w:tcPr>
          <w:p w14:paraId="5A916464" w14:textId="77777777" w:rsidR="0037087D" w:rsidRPr="004473E2" w:rsidRDefault="0037087D" w:rsidP="004473E2">
            <w:pPr>
              <w:rPr>
                <w:rFonts w:eastAsia="Times New Roman"/>
                <w:sz w:val="20"/>
                <w:szCs w:val="20"/>
                <w:lang w:eastAsia="en-GB" w:bidi="ar-SA"/>
              </w:rPr>
            </w:pPr>
            <w:r w:rsidRPr="004473E2">
              <w:rPr>
                <w:rFonts w:eastAsia="Times New Roman"/>
                <w:sz w:val="20"/>
                <w:szCs w:val="20"/>
                <w:lang w:eastAsia="en-GB" w:bidi="ar-SA"/>
              </w:rPr>
              <w:t>Oakley</w:t>
            </w:r>
          </w:p>
        </w:tc>
        <w:tc>
          <w:tcPr>
            <w:tcW w:w="709" w:type="dxa"/>
            <w:tcBorders>
              <w:top w:val="nil"/>
              <w:left w:val="single" w:sz="4" w:space="0" w:color="auto"/>
              <w:bottom w:val="single" w:sz="4" w:space="0" w:color="auto"/>
              <w:right w:val="single" w:sz="4" w:space="0" w:color="auto"/>
            </w:tcBorders>
          </w:tcPr>
          <w:p w14:paraId="23FEC894" w14:textId="39EA45AD" w:rsidR="0037087D" w:rsidRPr="004473E2" w:rsidRDefault="0037087D" w:rsidP="004473E2">
            <w:pPr>
              <w:rPr>
                <w:rFonts w:eastAsia="Times New Roman"/>
                <w:sz w:val="20"/>
                <w:szCs w:val="20"/>
                <w:lang w:eastAsia="en-GB" w:bidi="ar-SA"/>
              </w:rPr>
            </w:pPr>
            <w:r>
              <w:rPr>
                <w:rFonts w:eastAsia="Times New Roman"/>
                <w:sz w:val="20"/>
                <w:szCs w:val="20"/>
                <w:lang w:eastAsia="en-GB" w:bidi="ar-SA"/>
              </w:rPr>
              <w:t>2007</w:t>
            </w:r>
          </w:p>
        </w:tc>
        <w:tc>
          <w:tcPr>
            <w:tcW w:w="709" w:type="dxa"/>
            <w:tcBorders>
              <w:top w:val="nil"/>
              <w:left w:val="single" w:sz="4" w:space="0" w:color="auto"/>
              <w:bottom w:val="single" w:sz="4" w:space="0" w:color="auto"/>
              <w:right w:val="single" w:sz="4" w:space="0" w:color="auto"/>
            </w:tcBorders>
          </w:tcPr>
          <w:p w14:paraId="16C53EA0" w14:textId="28E994D0" w:rsidR="0037087D" w:rsidRPr="004473E2" w:rsidRDefault="0037087D" w:rsidP="004473E2">
            <w:pPr>
              <w:rPr>
                <w:rFonts w:eastAsia="Times New Roman"/>
                <w:sz w:val="20"/>
                <w:szCs w:val="20"/>
                <w:lang w:eastAsia="en-GB" w:bidi="ar-SA"/>
              </w:rPr>
            </w:pPr>
            <w:r w:rsidRPr="004473E2">
              <w:rPr>
                <w:rFonts w:eastAsia="Times New Roman"/>
                <w:sz w:val="20"/>
                <w:szCs w:val="20"/>
                <w:lang w:eastAsia="en-GB" w:bidi="ar-SA"/>
              </w:rPr>
              <w:t>*</w:t>
            </w:r>
          </w:p>
        </w:tc>
        <w:tc>
          <w:tcPr>
            <w:tcW w:w="708" w:type="dxa"/>
            <w:tcBorders>
              <w:top w:val="nil"/>
              <w:left w:val="single" w:sz="4" w:space="0" w:color="auto"/>
              <w:bottom w:val="single" w:sz="4" w:space="0" w:color="auto"/>
              <w:right w:val="single" w:sz="4" w:space="0" w:color="auto"/>
            </w:tcBorders>
          </w:tcPr>
          <w:p w14:paraId="280041FD" w14:textId="77777777" w:rsidR="0037087D" w:rsidRPr="004473E2" w:rsidRDefault="0037087D" w:rsidP="004473E2">
            <w:pPr>
              <w:rPr>
                <w:rFonts w:eastAsia="Times New Roman"/>
                <w:sz w:val="20"/>
                <w:szCs w:val="20"/>
                <w:lang w:eastAsia="en-GB" w:bidi="ar-SA"/>
              </w:rPr>
            </w:pPr>
            <w:r w:rsidRPr="004473E2">
              <w:rPr>
                <w:rFonts w:eastAsia="Times New Roman"/>
                <w:sz w:val="20"/>
                <w:szCs w:val="20"/>
                <w:lang w:eastAsia="en-GB" w:bidi="ar-SA"/>
              </w:rPr>
              <w:t>*</w:t>
            </w:r>
          </w:p>
        </w:tc>
        <w:tc>
          <w:tcPr>
            <w:tcW w:w="1276" w:type="dxa"/>
            <w:tcBorders>
              <w:top w:val="nil"/>
              <w:left w:val="single" w:sz="4" w:space="0" w:color="auto"/>
              <w:bottom w:val="single" w:sz="4" w:space="0" w:color="auto"/>
              <w:right w:val="single" w:sz="4" w:space="0" w:color="auto"/>
            </w:tcBorders>
          </w:tcPr>
          <w:p w14:paraId="2CF053CA" w14:textId="77777777" w:rsidR="0037087D" w:rsidRPr="004473E2" w:rsidRDefault="0037087D" w:rsidP="004473E2">
            <w:pPr>
              <w:rPr>
                <w:rFonts w:eastAsia="Times New Roman"/>
                <w:sz w:val="20"/>
                <w:szCs w:val="20"/>
                <w:lang w:eastAsia="en-GB" w:bidi="ar-SA"/>
              </w:rPr>
            </w:pPr>
            <w:r w:rsidRPr="004473E2">
              <w:rPr>
                <w:rFonts w:eastAsia="Times New Roman"/>
                <w:sz w:val="20"/>
                <w:szCs w:val="20"/>
                <w:lang w:eastAsia="en-GB" w:bidi="ar-SA"/>
              </w:rPr>
              <w:t>winter</w:t>
            </w:r>
          </w:p>
        </w:tc>
        <w:tc>
          <w:tcPr>
            <w:tcW w:w="1276" w:type="dxa"/>
            <w:tcBorders>
              <w:top w:val="nil"/>
              <w:left w:val="single" w:sz="4" w:space="0" w:color="auto"/>
              <w:bottom w:val="single" w:sz="4" w:space="0" w:color="auto"/>
              <w:right w:val="single" w:sz="4" w:space="0" w:color="auto"/>
            </w:tcBorders>
          </w:tcPr>
          <w:p w14:paraId="1ACB2DCC" w14:textId="77777777" w:rsidR="0037087D" w:rsidRPr="004473E2" w:rsidRDefault="0037087D" w:rsidP="004473E2">
            <w:pPr>
              <w:rPr>
                <w:rFonts w:eastAsia="Times New Roman"/>
                <w:sz w:val="20"/>
                <w:szCs w:val="20"/>
                <w:lang w:eastAsia="en-GB" w:bidi="ar-SA"/>
              </w:rPr>
            </w:pPr>
            <w:r w:rsidRPr="004473E2">
              <w:rPr>
                <w:rFonts w:eastAsia="Times New Roman"/>
                <w:sz w:val="20"/>
                <w:szCs w:val="20"/>
                <w:lang w:eastAsia="en-GB" w:bidi="ar-SA"/>
              </w:rPr>
              <w:t>Rht1</w:t>
            </w:r>
          </w:p>
        </w:tc>
        <w:tc>
          <w:tcPr>
            <w:tcW w:w="1276" w:type="dxa"/>
            <w:tcBorders>
              <w:top w:val="nil"/>
              <w:left w:val="single" w:sz="4" w:space="0" w:color="auto"/>
              <w:bottom w:val="single" w:sz="4" w:space="0" w:color="auto"/>
              <w:right w:val="single" w:sz="4" w:space="0" w:color="auto"/>
            </w:tcBorders>
          </w:tcPr>
          <w:p w14:paraId="7FA8B489" w14:textId="77777777" w:rsidR="0037087D" w:rsidRPr="004473E2" w:rsidRDefault="0037087D" w:rsidP="004473E2">
            <w:pPr>
              <w:rPr>
                <w:rFonts w:eastAsia="Times New Roman"/>
                <w:sz w:val="20"/>
                <w:szCs w:val="20"/>
                <w:lang w:eastAsia="en-GB" w:bidi="ar-SA"/>
              </w:rPr>
            </w:pPr>
            <w:r w:rsidRPr="004473E2">
              <w:rPr>
                <w:rFonts w:eastAsia="Times New Roman"/>
                <w:sz w:val="20"/>
                <w:szCs w:val="20"/>
                <w:lang w:eastAsia="en-GB" w:bidi="ar-SA"/>
              </w:rPr>
              <w:t>No Insertion</w:t>
            </w:r>
          </w:p>
        </w:tc>
        <w:tc>
          <w:tcPr>
            <w:tcW w:w="1337" w:type="dxa"/>
            <w:tcBorders>
              <w:top w:val="nil"/>
              <w:left w:val="single" w:sz="4" w:space="0" w:color="auto"/>
              <w:bottom w:val="single" w:sz="4" w:space="0" w:color="auto"/>
              <w:right w:val="single" w:sz="4" w:space="0" w:color="auto"/>
            </w:tcBorders>
          </w:tcPr>
          <w:p w14:paraId="0622EC47" w14:textId="77777777" w:rsidR="0037087D" w:rsidRPr="004473E2" w:rsidRDefault="0037087D" w:rsidP="004473E2">
            <w:pPr>
              <w:rPr>
                <w:rFonts w:eastAsia="Times New Roman"/>
                <w:sz w:val="20"/>
                <w:szCs w:val="20"/>
                <w:lang w:eastAsia="en-GB" w:bidi="ar-SA"/>
              </w:rPr>
            </w:pPr>
          </w:p>
        </w:tc>
      </w:tr>
      <w:tr w:rsidR="0037087D" w:rsidRPr="004473E2" w14:paraId="7D1350BC" w14:textId="77777777" w:rsidTr="0037087D">
        <w:trPr>
          <w:trHeight w:val="300"/>
        </w:trPr>
        <w:tc>
          <w:tcPr>
            <w:tcW w:w="2567" w:type="dxa"/>
            <w:tcBorders>
              <w:top w:val="nil"/>
              <w:left w:val="single" w:sz="4" w:space="0" w:color="auto"/>
              <w:bottom w:val="single" w:sz="4" w:space="0" w:color="auto"/>
              <w:right w:val="single" w:sz="4" w:space="0" w:color="auto"/>
            </w:tcBorders>
            <w:shd w:val="clear" w:color="auto" w:fill="auto"/>
            <w:noWrap/>
            <w:hideMark/>
          </w:tcPr>
          <w:p w14:paraId="145A2FD0" w14:textId="77777777" w:rsidR="0037087D" w:rsidRPr="004473E2" w:rsidRDefault="0037087D" w:rsidP="004473E2">
            <w:pPr>
              <w:rPr>
                <w:rFonts w:eastAsia="Times New Roman"/>
                <w:sz w:val="20"/>
                <w:szCs w:val="20"/>
                <w:lang w:eastAsia="en-GB" w:bidi="ar-SA"/>
              </w:rPr>
            </w:pPr>
            <w:r w:rsidRPr="004473E2">
              <w:rPr>
                <w:rFonts w:eastAsia="Times New Roman"/>
                <w:sz w:val="20"/>
                <w:szCs w:val="20"/>
                <w:lang w:eastAsia="en-GB" w:bidi="ar-SA"/>
              </w:rPr>
              <w:t>Paragon</w:t>
            </w:r>
          </w:p>
        </w:tc>
        <w:tc>
          <w:tcPr>
            <w:tcW w:w="709" w:type="dxa"/>
            <w:tcBorders>
              <w:top w:val="nil"/>
              <w:left w:val="single" w:sz="4" w:space="0" w:color="auto"/>
              <w:bottom w:val="single" w:sz="4" w:space="0" w:color="auto"/>
              <w:right w:val="single" w:sz="4" w:space="0" w:color="auto"/>
            </w:tcBorders>
          </w:tcPr>
          <w:p w14:paraId="3D642CF3" w14:textId="1C5B0614" w:rsidR="0037087D" w:rsidRPr="004473E2" w:rsidRDefault="00715991" w:rsidP="004473E2">
            <w:pPr>
              <w:rPr>
                <w:rFonts w:eastAsia="Times New Roman"/>
                <w:sz w:val="20"/>
                <w:szCs w:val="20"/>
                <w:lang w:eastAsia="en-GB" w:bidi="ar-SA"/>
              </w:rPr>
            </w:pPr>
            <w:r>
              <w:rPr>
                <w:rFonts w:eastAsia="Times New Roman"/>
                <w:sz w:val="20"/>
                <w:szCs w:val="20"/>
                <w:lang w:eastAsia="en-GB" w:bidi="ar-SA"/>
              </w:rPr>
              <w:t>1999</w:t>
            </w:r>
          </w:p>
        </w:tc>
        <w:tc>
          <w:tcPr>
            <w:tcW w:w="709" w:type="dxa"/>
            <w:tcBorders>
              <w:top w:val="nil"/>
              <w:left w:val="single" w:sz="4" w:space="0" w:color="auto"/>
              <w:bottom w:val="single" w:sz="4" w:space="0" w:color="auto"/>
              <w:right w:val="single" w:sz="4" w:space="0" w:color="auto"/>
            </w:tcBorders>
          </w:tcPr>
          <w:p w14:paraId="62E90A2A" w14:textId="0061A784" w:rsidR="0037087D" w:rsidRPr="004473E2" w:rsidRDefault="0037087D" w:rsidP="004473E2">
            <w:pPr>
              <w:rPr>
                <w:rFonts w:eastAsia="Times New Roman"/>
                <w:sz w:val="20"/>
                <w:szCs w:val="20"/>
                <w:lang w:eastAsia="en-GB" w:bidi="ar-SA"/>
              </w:rPr>
            </w:pPr>
          </w:p>
        </w:tc>
        <w:tc>
          <w:tcPr>
            <w:tcW w:w="708" w:type="dxa"/>
            <w:tcBorders>
              <w:top w:val="nil"/>
              <w:left w:val="single" w:sz="4" w:space="0" w:color="auto"/>
              <w:bottom w:val="single" w:sz="4" w:space="0" w:color="auto"/>
              <w:right w:val="single" w:sz="4" w:space="0" w:color="auto"/>
            </w:tcBorders>
          </w:tcPr>
          <w:p w14:paraId="2137D1AA" w14:textId="77777777" w:rsidR="0037087D" w:rsidRPr="004473E2" w:rsidRDefault="0037087D" w:rsidP="004473E2">
            <w:pPr>
              <w:rPr>
                <w:rFonts w:eastAsia="Times New Roman"/>
                <w:sz w:val="20"/>
                <w:szCs w:val="20"/>
                <w:lang w:eastAsia="en-GB" w:bidi="ar-SA"/>
              </w:rPr>
            </w:pPr>
            <w:r w:rsidRPr="004473E2">
              <w:rPr>
                <w:rFonts w:eastAsia="Times New Roman"/>
                <w:sz w:val="20"/>
                <w:szCs w:val="20"/>
                <w:lang w:eastAsia="en-GB" w:bidi="ar-SA"/>
              </w:rPr>
              <w:t>*</w:t>
            </w:r>
          </w:p>
        </w:tc>
        <w:tc>
          <w:tcPr>
            <w:tcW w:w="1276" w:type="dxa"/>
            <w:tcBorders>
              <w:top w:val="nil"/>
              <w:left w:val="single" w:sz="4" w:space="0" w:color="auto"/>
              <w:bottom w:val="single" w:sz="4" w:space="0" w:color="auto"/>
              <w:right w:val="single" w:sz="4" w:space="0" w:color="auto"/>
            </w:tcBorders>
          </w:tcPr>
          <w:p w14:paraId="75732984" w14:textId="77777777" w:rsidR="0037087D" w:rsidRPr="004473E2" w:rsidRDefault="0037087D" w:rsidP="004473E2">
            <w:pPr>
              <w:rPr>
                <w:rFonts w:eastAsia="Times New Roman"/>
                <w:sz w:val="20"/>
                <w:szCs w:val="20"/>
                <w:lang w:eastAsia="en-GB" w:bidi="ar-SA"/>
              </w:rPr>
            </w:pPr>
            <w:r w:rsidRPr="004473E2">
              <w:rPr>
                <w:rFonts w:eastAsia="Times New Roman"/>
                <w:sz w:val="20"/>
                <w:szCs w:val="20"/>
                <w:lang w:eastAsia="en-GB" w:bidi="ar-SA"/>
              </w:rPr>
              <w:t>spring</w:t>
            </w:r>
          </w:p>
        </w:tc>
        <w:tc>
          <w:tcPr>
            <w:tcW w:w="1276" w:type="dxa"/>
            <w:tcBorders>
              <w:top w:val="nil"/>
              <w:left w:val="single" w:sz="4" w:space="0" w:color="auto"/>
              <w:bottom w:val="single" w:sz="4" w:space="0" w:color="auto"/>
              <w:right w:val="single" w:sz="4" w:space="0" w:color="auto"/>
            </w:tcBorders>
          </w:tcPr>
          <w:p w14:paraId="5E0CA716" w14:textId="77777777" w:rsidR="0037087D" w:rsidRPr="004473E2" w:rsidRDefault="0037087D" w:rsidP="004473E2">
            <w:pPr>
              <w:rPr>
                <w:rFonts w:eastAsia="Times New Roman"/>
                <w:sz w:val="20"/>
                <w:szCs w:val="20"/>
                <w:lang w:eastAsia="en-GB" w:bidi="ar-SA"/>
              </w:rPr>
            </w:pPr>
            <w:r w:rsidRPr="004473E2">
              <w:rPr>
                <w:rFonts w:eastAsia="Times New Roman"/>
                <w:sz w:val="20"/>
                <w:szCs w:val="20"/>
                <w:lang w:eastAsia="en-GB" w:bidi="ar-SA"/>
              </w:rPr>
              <w:t>Tall</w:t>
            </w:r>
          </w:p>
        </w:tc>
        <w:tc>
          <w:tcPr>
            <w:tcW w:w="1276" w:type="dxa"/>
            <w:tcBorders>
              <w:top w:val="nil"/>
              <w:left w:val="single" w:sz="4" w:space="0" w:color="auto"/>
              <w:bottom w:val="single" w:sz="4" w:space="0" w:color="auto"/>
              <w:right w:val="single" w:sz="4" w:space="0" w:color="auto"/>
            </w:tcBorders>
          </w:tcPr>
          <w:p w14:paraId="2672D3D5" w14:textId="77777777" w:rsidR="0037087D" w:rsidRPr="004473E2" w:rsidRDefault="0037087D" w:rsidP="004473E2">
            <w:pPr>
              <w:rPr>
                <w:rFonts w:eastAsia="Times New Roman"/>
                <w:sz w:val="20"/>
                <w:szCs w:val="20"/>
                <w:lang w:eastAsia="en-GB" w:bidi="ar-SA"/>
              </w:rPr>
            </w:pPr>
            <w:r w:rsidRPr="004473E2">
              <w:rPr>
                <w:rFonts w:eastAsia="Times New Roman"/>
                <w:sz w:val="20"/>
                <w:szCs w:val="20"/>
                <w:lang w:eastAsia="en-GB" w:bidi="ar-SA"/>
              </w:rPr>
              <w:t>No Insertion</w:t>
            </w:r>
          </w:p>
        </w:tc>
        <w:tc>
          <w:tcPr>
            <w:tcW w:w="1337" w:type="dxa"/>
            <w:tcBorders>
              <w:top w:val="nil"/>
              <w:left w:val="single" w:sz="4" w:space="0" w:color="auto"/>
              <w:bottom w:val="single" w:sz="4" w:space="0" w:color="auto"/>
              <w:right w:val="single" w:sz="4" w:space="0" w:color="auto"/>
            </w:tcBorders>
          </w:tcPr>
          <w:p w14:paraId="1E3547E1" w14:textId="77777777" w:rsidR="0037087D" w:rsidRPr="004473E2" w:rsidRDefault="0037087D" w:rsidP="004473E2">
            <w:pPr>
              <w:rPr>
                <w:rFonts w:eastAsia="Times New Roman"/>
                <w:sz w:val="20"/>
                <w:szCs w:val="20"/>
                <w:lang w:eastAsia="en-GB" w:bidi="ar-SA"/>
              </w:rPr>
            </w:pPr>
            <w:r w:rsidRPr="004473E2">
              <w:rPr>
                <w:rFonts w:eastAsia="Times New Roman"/>
                <w:sz w:val="20"/>
                <w:szCs w:val="20"/>
                <w:lang w:eastAsia="en-GB" w:bidi="ar-SA"/>
              </w:rPr>
              <w:t>Photoperiod Sensitive</w:t>
            </w:r>
          </w:p>
        </w:tc>
      </w:tr>
      <w:tr w:rsidR="0037087D" w:rsidRPr="004473E2" w14:paraId="7F730971" w14:textId="77777777" w:rsidTr="0037087D">
        <w:trPr>
          <w:trHeight w:val="300"/>
        </w:trPr>
        <w:tc>
          <w:tcPr>
            <w:tcW w:w="2567" w:type="dxa"/>
            <w:tcBorders>
              <w:top w:val="nil"/>
              <w:left w:val="single" w:sz="4" w:space="0" w:color="auto"/>
              <w:bottom w:val="single" w:sz="4" w:space="0" w:color="auto"/>
              <w:right w:val="single" w:sz="4" w:space="0" w:color="auto"/>
            </w:tcBorders>
            <w:shd w:val="clear" w:color="auto" w:fill="auto"/>
            <w:noWrap/>
            <w:hideMark/>
          </w:tcPr>
          <w:p w14:paraId="690D3FDE" w14:textId="77777777" w:rsidR="0037087D" w:rsidRPr="004473E2" w:rsidRDefault="0037087D" w:rsidP="004473E2">
            <w:pPr>
              <w:rPr>
                <w:rFonts w:eastAsia="Times New Roman"/>
                <w:sz w:val="20"/>
                <w:szCs w:val="20"/>
                <w:lang w:eastAsia="en-GB" w:bidi="ar-SA"/>
              </w:rPr>
            </w:pPr>
            <w:r w:rsidRPr="004473E2">
              <w:rPr>
                <w:rFonts w:eastAsia="Times New Roman"/>
                <w:sz w:val="20"/>
                <w:szCs w:val="20"/>
                <w:lang w:eastAsia="en-GB" w:bidi="ar-SA"/>
              </w:rPr>
              <w:t>Rialto</w:t>
            </w:r>
          </w:p>
        </w:tc>
        <w:tc>
          <w:tcPr>
            <w:tcW w:w="709" w:type="dxa"/>
            <w:tcBorders>
              <w:top w:val="nil"/>
              <w:left w:val="single" w:sz="4" w:space="0" w:color="auto"/>
              <w:bottom w:val="single" w:sz="4" w:space="0" w:color="auto"/>
              <w:right w:val="single" w:sz="4" w:space="0" w:color="auto"/>
            </w:tcBorders>
          </w:tcPr>
          <w:p w14:paraId="45D5FA1D" w14:textId="3C06A914" w:rsidR="0037087D" w:rsidRPr="004473E2" w:rsidRDefault="0037087D" w:rsidP="004473E2">
            <w:pPr>
              <w:rPr>
                <w:rFonts w:eastAsia="Times New Roman"/>
                <w:sz w:val="20"/>
                <w:szCs w:val="20"/>
                <w:lang w:eastAsia="en-GB" w:bidi="ar-SA"/>
              </w:rPr>
            </w:pPr>
            <w:r>
              <w:rPr>
                <w:rFonts w:eastAsia="Times New Roman"/>
                <w:sz w:val="20"/>
                <w:szCs w:val="20"/>
                <w:lang w:eastAsia="en-GB" w:bidi="ar-SA"/>
              </w:rPr>
              <w:t>1995</w:t>
            </w:r>
          </w:p>
        </w:tc>
        <w:tc>
          <w:tcPr>
            <w:tcW w:w="709" w:type="dxa"/>
            <w:tcBorders>
              <w:top w:val="nil"/>
              <w:left w:val="single" w:sz="4" w:space="0" w:color="auto"/>
              <w:bottom w:val="single" w:sz="4" w:space="0" w:color="auto"/>
              <w:right w:val="single" w:sz="4" w:space="0" w:color="auto"/>
            </w:tcBorders>
          </w:tcPr>
          <w:p w14:paraId="3C58265A" w14:textId="471D3062" w:rsidR="0037087D" w:rsidRPr="004473E2" w:rsidRDefault="0037087D" w:rsidP="004473E2">
            <w:pPr>
              <w:rPr>
                <w:rFonts w:eastAsia="Times New Roman"/>
                <w:sz w:val="20"/>
                <w:szCs w:val="20"/>
                <w:lang w:eastAsia="en-GB" w:bidi="ar-SA"/>
              </w:rPr>
            </w:pPr>
          </w:p>
        </w:tc>
        <w:tc>
          <w:tcPr>
            <w:tcW w:w="708" w:type="dxa"/>
            <w:tcBorders>
              <w:top w:val="nil"/>
              <w:left w:val="single" w:sz="4" w:space="0" w:color="auto"/>
              <w:bottom w:val="single" w:sz="4" w:space="0" w:color="auto"/>
              <w:right w:val="single" w:sz="4" w:space="0" w:color="auto"/>
            </w:tcBorders>
          </w:tcPr>
          <w:p w14:paraId="1CC42A75" w14:textId="77777777" w:rsidR="0037087D" w:rsidRPr="004473E2" w:rsidRDefault="0037087D" w:rsidP="004473E2">
            <w:pPr>
              <w:rPr>
                <w:rFonts w:eastAsia="Times New Roman"/>
                <w:sz w:val="20"/>
                <w:szCs w:val="20"/>
                <w:lang w:eastAsia="en-GB" w:bidi="ar-SA"/>
              </w:rPr>
            </w:pPr>
            <w:r w:rsidRPr="004473E2">
              <w:rPr>
                <w:rFonts w:eastAsia="Times New Roman"/>
                <w:sz w:val="20"/>
                <w:szCs w:val="20"/>
                <w:lang w:eastAsia="en-GB" w:bidi="ar-SA"/>
              </w:rPr>
              <w:t>*</w:t>
            </w:r>
          </w:p>
        </w:tc>
        <w:tc>
          <w:tcPr>
            <w:tcW w:w="1276" w:type="dxa"/>
            <w:tcBorders>
              <w:top w:val="nil"/>
              <w:left w:val="single" w:sz="4" w:space="0" w:color="auto"/>
              <w:bottom w:val="single" w:sz="4" w:space="0" w:color="auto"/>
              <w:right w:val="single" w:sz="4" w:space="0" w:color="auto"/>
            </w:tcBorders>
          </w:tcPr>
          <w:p w14:paraId="2C9D833A" w14:textId="77777777" w:rsidR="0037087D" w:rsidRPr="004473E2" w:rsidRDefault="0037087D" w:rsidP="004473E2">
            <w:pPr>
              <w:rPr>
                <w:rFonts w:eastAsia="Times New Roman"/>
                <w:sz w:val="20"/>
                <w:szCs w:val="20"/>
                <w:lang w:eastAsia="en-GB" w:bidi="ar-SA"/>
              </w:rPr>
            </w:pPr>
            <w:r w:rsidRPr="004473E2">
              <w:rPr>
                <w:rFonts w:eastAsia="Times New Roman"/>
                <w:sz w:val="20"/>
                <w:szCs w:val="20"/>
                <w:lang w:eastAsia="en-GB" w:bidi="ar-SA"/>
              </w:rPr>
              <w:t>winter</w:t>
            </w:r>
          </w:p>
        </w:tc>
        <w:tc>
          <w:tcPr>
            <w:tcW w:w="1276" w:type="dxa"/>
            <w:tcBorders>
              <w:top w:val="nil"/>
              <w:left w:val="single" w:sz="4" w:space="0" w:color="auto"/>
              <w:bottom w:val="single" w:sz="4" w:space="0" w:color="auto"/>
              <w:right w:val="single" w:sz="4" w:space="0" w:color="auto"/>
            </w:tcBorders>
          </w:tcPr>
          <w:p w14:paraId="31C00ECE" w14:textId="77777777" w:rsidR="0037087D" w:rsidRPr="004473E2" w:rsidRDefault="0037087D" w:rsidP="004473E2">
            <w:pPr>
              <w:rPr>
                <w:rFonts w:eastAsia="Times New Roman"/>
                <w:sz w:val="20"/>
                <w:szCs w:val="20"/>
                <w:lang w:eastAsia="en-GB" w:bidi="ar-SA"/>
              </w:rPr>
            </w:pPr>
            <w:r w:rsidRPr="004473E2">
              <w:rPr>
                <w:rFonts w:eastAsia="Times New Roman"/>
                <w:sz w:val="20"/>
                <w:szCs w:val="20"/>
                <w:lang w:eastAsia="en-GB" w:bidi="ar-SA"/>
              </w:rPr>
              <w:t>Rht2</w:t>
            </w:r>
          </w:p>
        </w:tc>
        <w:tc>
          <w:tcPr>
            <w:tcW w:w="1276" w:type="dxa"/>
            <w:tcBorders>
              <w:top w:val="nil"/>
              <w:left w:val="single" w:sz="4" w:space="0" w:color="auto"/>
              <w:bottom w:val="single" w:sz="4" w:space="0" w:color="auto"/>
              <w:right w:val="single" w:sz="4" w:space="0" w:color="auto"/>
            </w:tcBorders>
          </w:tcPr>
          <w:p w14:paraId="3004BA4C" w14:textId="77777777" w:rsidR="0037087D" w:rsidRPr="004473E2" w:rsidRDefault="0037087D" w:rsidP="004473E2">
            <w:pPr>
              <w:rPr>
                <w:rFonts w:eastAsia="Times New Roman"/>
                <w:sz w:val="20"/>
                <w:szCs w:val="20"/>
                <w:lang w:eastAsia="en-GB" w:bidi="ar-SA"/>
              </w:rPr>
            </w:pPr>
            <w:r w:rsidRPr="004473E2">
              <w:rPr>
                <w:rFonts w:eastAsia="Times New Roman"/>
                <w:sz w:val="20"/>
                <w:szCs w:val="20"/>
                <w:lang w:eastAsia="en-GB" w:bidi="ar-SA"/>
              </w:rPr>
              <w:t>1RS</w:t>
            </w:r>
          </w:p>
        </w:tc>
        <w:tc>
          <w:tcPr>
            <w:tcW w:w="1337" w:type="dxa"/>
            <w:tcBorders>
              <w:top w:val="nil"/>
              <w:left w:val="single" w:sz="4" w:space="0" w:color="auto"/>
              <w:bottom w:val="single" w:sz="4" w:space="0" w:color="auto"/>
              <w:right w:val="single" w:sz="4" w:space="0" w:color="auto"/>
            </w:tcBorders>
          </w:tcPr>
          <w:p w14:paraId="406BB7B2" w14:textId="77777777" w:rsidR="0037087D" w:rsidRPr="004473E2" w:rsidRDefault="0037087D" w:rsidP="004473E2">
            <w:pPr>
              <w:rPr>
                <w:rFonts w:eastAsia="Times New Roman"/>
                <w:sz w:val="20"/>
                <w:szCs w:val="20"/>
                <w:lang w:eastAsia="en-GB" w:bidi="ar-SA"/>
              </w:rPr>
            </w:pPr>
            <w:r w:rsidRPr="004473E2">
              <w:rPr>
                <w:rFonts w:eastAsia="Times New Roman"/>
                <w:sz w:val="20"/>
                <w:szCs w:val="20"/>
                <w:lang w:eastAsia="en-GB" w:bidi="ar-SA"/>
              </w:rPr>
              <w:t>Photoperiod Sensitive</w:t>
            </w:r>
          </w:p>
        </w:tc>
      </w:tr>
      <w:tr w:rsidR="0037087D" w:rsidRPr="004473E2" w14:paraId="2259F808" w14:textId="77777777" w:rsidTr="0037087D">
        <w:trPr>
          <w:trHeight w:val="300"/>
        </w:trPr>
        <w:tc>
          <w:tcPr>
            <w:tcW w:w="2567" w:type="dxa"/>
            <w:tcBorders>
              <w:top w:val="nil"/>
              <w:left w:val="single" w:sz="4" w:space="0" w:color="auto"/>
              <w:bottom w:val="single" w:sz="4" w:space="0" w:color="auto"/>
              <w:right w:val="single" w:sz="4" w:space="0" w:color="auto"/>
            </w:tcBorders>
            <w:shd w:val="clear" w:color="auto" w:fill="auto"/>
            <w:noWrap/>
            <w:hideMark/>
          </w:tcPr>
          <w:p w14:paraId="7B3E35D3" w14:textId="77777777" w:rsidR="0037087D" w:rsidRPr="004473E2" w:rsidRDefault="0037087D" w:rsidP="004473E2">
            <w:pPr>
              <w:rPr>
                <w:rFonts w:eastAsia="Times New Roman"/>
                <w:sz w:val="20"/>
                <w:szCs w:val="20"/>
                <w:lang w:eastAsia="en-GB" w:bidi="ar-SA"/>
              </w:rPr>
            </w:pPr>
            <w:proofErr w:type="spellStart"/>
            <w:r w:rsidRPr="004473E2">
              <w:rPr>
                <w:rFonts w:eastAsia="Times New Roman"/>
                <w:sz w:val="20"/>
                <w:szCs w:val="20"/>
                <w:lang w:eastAsia="en-GB" w:bidi="ar-SA"/>
              </w:rPr>
              <w:t>Robigus</w:t>
            </w:r>
            <w:proofErr w:type="spellEnd"/>
          </w:p>
        </w:tc>
        <w:tc>
          <w:tcPr>
            <w:tcW w:w="709" w:type="dxa"/>
            <w:tcBorders>
              <w:top w:val="nil"/>
              <w:left w:val="single" w:sz="4" w:space="0" w:color="auto"/>
              <w:bottom w:val="single" w:sz="4" w:space="0" w:color="auto"/>
              <w:right w:val="single" w:sz="4" w:space="0" w:color="auto"/>
            </w:tcBorders>
          </w:tcPr>
          <w:p w14:paraId="54C68C9D" w14:textId="73365CDB" w:rsidR="0037087D" w:rsidRPr="004473E2" w:rsidRDefault="0037087D" w:rsidP="004473E2">
            <w:pPr>
              <w:rPr>
                <w:rFonts w:eastAsia="Times New Roman"/>
                <w:sz w:val="20"/>
                <w:szCs w:val="20"/>
                <w:lang w:eastAsia="en-GB" w:bidi="ar-SA"/>
              </w:rPr>
            </w:pPr>
            <w:r>
              <w:rPr>
                <w:rFonts w:eastAsia="Times New Roman"/>
                <w:sz w:val="20"/>
                <w:szCs w:val="20"/>
                <w:lang w:eastAsia="en-GB" w:bidi="ar-SA"/>
              </w:rPr>
              <w:t>2003</w:t>
            </w:r>
          </w:p>
        </w:tc>
        <w:tc>
          <w:tcPr>
            <w:tcW w:w="709" w:type="dxa"/>
            <w:tcBorders>
              <w:top w:val="nil"/>
              <w:left w:val="single" w:sz="4" w:space="0" w:color="auto"/>
              <w:bottom w:val="single" w:sz="4" w:space="0" w:color="auto"/>
              <w:right w:val="single" w:sz="4" w:space="0" w:color="auto"/>
            </w:tcBorders>
          </w:tcPr>
          <w:p w14:paraId="1CA3D092" w14:textId="3CE9148F" w:rsidR="0037087D" w:rsidRPr="004473E2" w:rsidRDefault="0037087D" w:rsidP="004473E2">
            <w:pPr>
              <w:rPr>
                <w:rFonts w:eastAsia="Times New Roman"/>
                <w:sz w:val="20"/>
                <w:szCs w:val="20"/>
                <w:lang w:eastAsia="en-GB" w:bidi="ar-SA"/>
              </w:rPr>
            </w:pPr>
          </w:p>
        </w:tc>
        <w:tc>
          <w:tcPr>
            <w:tcW w:w="708" w:type="dxa"/>
            <w:tcBorders>
              <w:top w:val="nil"/>
              <w:left w:val="single" w:sz="4" w:space="0" w:color="auto"/>
              <w:bottom w:val="single" w:sz="4" w:space="0" w:color="auto"/>
              <w:right w:val="single" w:sz="4" w:space="0" w:color="auto"/>
            </w:tcBorders>
          </w:tcPr>
          <w:p w14:paraId="538540B0" w14:textId="77777777" w:rsidR="0037087D" w:rsidRPr="004473E2" w:rsidRDefault="0037087D" w:rsidP="004473E2">
            <w:pPr>
              <w:rPr>
                <w:rFonts w:eastAsia="Times New Roman"/>
                <w:sz w:val="20"/>
                <w:szCs w:val="20"/>
                <w:lang w:eastAsia="en-GB" w:bidi="ar-SA"/>
              </w:rPr>
            </w:pPr>
            <w:r w:rsidRPr="004473E2">
              <w:rPr>
                <w:rFonts w:eastAsia="Times New Roman"/>
                <w:sz w:val="20"/>
                <w:szCs w:val="20"/>
                <w:lang w:eastAsia="en-GB" w:bidi="ar-SA"/>
              </w:rPr>
              <w:t>*</w:t>
            </w:r>
          </w:p>
        </w:tc>
        <w:tc>
          <w:tcPr>
            <w:tcW w:w="1276" w:type="dxa"/>
            <w:tcBorders>
              <w:top w:val="nil"/>
              <w:left w:val="single" w:sz="4" w:space="0" w:color="auto"/>
              <w:bottom w:val="single" w:sz="4" w:space="0" w:color="auto"/>
              <w:right w:val="single" w:sz="4" w:space="0" w:color="auto"/>
            </w:tcBorders>
          </w:tcPr>
          <w:p w14:paraId="3A0F7D00" w14:textId="77777777" w:rsidR="0037087D" w:rsidRPr="004473E2" w:rsidRDefault="0037087D" w:rsidP="004473E2">
            <w:pPr>
              <w:rPr>
                <w:rFonts w:eastAsia="Times New Roman"/>
                <w:sz w:val="20"/>
                <w:szCs w:val="20"/>
                <w:lang w:eastAsia="en-GB" w:bidi="ar-SA"/>
              </w:rPr>
            </w:pPr>
            <w:r w:rsidRPr="004473E2">
              <w:rPr>
                <w:rFonts w:eastAsia="Times New Roman"/>
                <w:sz w:val="20"/>
                <w:szCs w:val="20"/>
                <w:lang w:eastAsia="en-GB" w:bidi="ar-SA"/>
              </w:rPr>
              <w:t>winter</w:t>
            </w:r>
          </w:p>
        </w:tc>
        <w:tc>
          <w:tcPr>
            <w:tcW w:w="1276" w:type="dxa"/>
            <w:tcBorders>
              <w:top w:val="nil"/>
              <w:left w:val="single" w:sz="4" w:space="0" w:color="auto"/>
              <w:bottom w:val="single" w:sz="4" w:space="0" w:color="auto"/>
              <w:right w:val="single" w:sz="4" w:space="0" w:color="auto"/>
            </w:tcBorders>
          </w:tcPr>
          <w:p w14:paraId="7F3B3366" w14:textId="77777777" w:rsidR="0037087D" w:rsidRPr="004473E2" w:rsidRDefault="0037087D" w:rsidP="004473E2">
            <w:pPr>
              <w:rPr>
                <w:rFonts w:eastAsia="Times New Roman"/>
                <w:sz w:val="20"/>
                <w:szCs w:val="20"/>
                <w:lang w:eastAsia="en-GB" w:bidi="ar-SA"/>
              </w:rPr>
            </w:pPr>
            <w:r w:rsidRPr="004473E2">
              <w:rPr>
                <w:rFonts w:eastAsia="Times New Roman"/>
                <w:sz w:val="20"/>
                <w:szCs w:val="20"/>
                <w:lang w:eastAsia="en-GB" w:bidi="ar-SA"/>
              </w:rPr>
              <w:t>Rht1</w:t>
            </w:r>
          </w:p>
        </w:tc>
        <w:tc>
          <w:tcPr>
            <w:tcW w:w="1276" w:type="dxa"/>
            <w:tcBorders>
              <w:top w:val="nil"/>
              <w:left w:val="single" w:sz="4" w:space="0" w:color="auto"/>
              <w:bottom w:val="single" w:sz="4" w:space="0" w:color="auto"/>
              <w:right w:val="single" w:sz="4" w:space="0" w:color="auto"/>
            </w:tcBorders>
          </w:tcPr>
          <w:p w14:paraId="1D2FDE6C" w14:textId="77777777" w:rsidR="0037087D" w:rsidRPr="004473E2" w:rsidRDefault="0037087D" w:rsidP="004473E2">
            <w:pPr>
              <w:rPr>
                <w:rFonts w:eastAsia="Times New Roman"/>
                <w:sz w:val="20"/>
                <w:szCs w:val="20"/>
                <w:lang w:eastAsia="en-GB" w:bidi="ar-SA"/>
              </w:rPr>
            </w:pPr>
            <w:r w:rsidRPr="004473E2">
              <w:rPr>
                <w:rFonts w:eastAsia="Times New Roman"/>
                <w:sz w:val="20"/>
                <w:szCs w:val="20"/>
                <w:lang w:eastAsia="en-GB" w:bidi="ar-SA"/>
              </w:rPr>
              <w:t>No Insertion</w:t>
            </w:r>
          </w:p>
        </w:tc>
        <w:tc>
          <w:tcPr>
            <w:tcW w:w="1337" w:type="dxa"/>
            <w:tcBorders>
              <w:top w:val="nil"/>
              <w:left w:val="single" w:sz="4" w:space="0" w:color="auto"/>
              <w:bottom w:val="single" w:sz="4" w:space="0" w:color="auto"/>
              <w:right w:val="single" w:sz="4" w:space="0" w:color="auto"/>
            </w:tcBorders>
          </w:tcPr>
          <w:p w14:paraId="50748D35" w14:textId="77777777" w:rsidR="0037087D" w:rsidRPr="004473E2" w:rsidRDefault="0037087D" w:rsidP="004473E2">
            <w:pPr>
              <w:rPr>
                <w:rFonts w:eastAsia="Times New Roman"/>
                <w:sz w:val="20"/>
                <w:szCs w:val="20"/>
                <w:lang w:eastAsia="en-GB" w:bidi="ar-SA"/>
              </w:rPr>
            </w:pPr>
            <w:r w:rsidRPr="004473E2">
              <w:rPr>
                <w:rFonts w:eastAsia="Times New Roman"/>
                <w:sz w:val="20"/>
                <w:szCs w:val="20"/>
                <w:lang w:eastAsia="en-GB" w:bidi="ar-SA"/>
              </w:rPr>
              <w:t>Photoperiod Sensitive</w:t>
            </w:r>
          </w:p>
        </w:tc>
      </w:tr>
      <w:tr w:rsidR="0037087D" w:rsidRPr="004473E2" w14:paraId="04A7E971" w14:textId="77777777" w:rsidTr="0037087D">
        <w:trPr>
          <w:trHeight w:val="300"/>
        </w:trPr>
        <w:tc>
          <w:tcPr>
            <w:tcW w:w="2567" w:type="dxa"/>
            <w:tcBorders>
              <w:top w:val="nil"/>
              <w:left w:val="single" w:sz="4" w:space="0" w:color="auto"/>
              <w:bottom w:val="single" w:sz="4" w:space="0" w:color="auto"/>
              <w:right w:val="single" w:sz="4" w:space="0" w:color="auto"/>
            </w:tcBorders>
            <w:shd w:val="clear" w:color="auto" w:fill="auto"/>
            <w:noWrap/>
            <w:hideMark/>
          </w:tcPr>
          <w:p w14:paraId="708D1336" w14:textId="77777777" w:rsidR="0037087D" w:rsidRPr="004473E2" w:rsidRDefault="0037087D" w:rsidP="004473E2">
            <w:pPr>
              <w:rPr>
                <w:rFonts w:eastAsia="Times New Roman"/>
                <w:sz w:val="20"/>
                <w:szCs w:val="20"/>
                <w:lang w:eastAsia="en-GB" w:bidi="ar-SA"/>
              </w:rPr>
            </w:pPr>
            <w:r w:rsidRPr="004473E2">
              <w:rPr>
                <w:rFonts w:eastAsia="Times New Roman"/>
                <w:sz w:val="20"/>
                <w:szCs w:val="20"/>
                <w:lang w:eastAsia="en-GB" w:bidi="ar-SA"/>
              </w:rPr>
              <w:t>Savannah</w:t>
            </w:r>
          </w:p>
        </w:tc>
        <w:tc>
          <w:tcPr>
            <w:tcW w:w="709" w:type="dxa"/>
            <w:tcBorders>
              <w:top w:val="nil"/>
              <w:left w:val="single" w:sz="4" w:space="0" w:color="auto"/>
              <w:bottom w:val="single" w:sz="4" w:space="0" w:color="auto"/>
              <w:right w:val="single" w:sz="4" w:space="0" w:color="auto"/>
            </w:tcBorders>
          </w:tcPr>
          <w:p w14:paraId="75A8FD45" w14:textId="76C79710" w:rsidR="0037087D" w:rsidRPr="004473E2" w:rsidRDefault="0037087D" w:rsidP="004473E2">
            <w:pPr>
              <w:rPr>
                <w:rFonts w:eastAsia="Times New Roman"/>
                <w:sz w:val="20"/>
                <w:szCs w:val="20"/>
                <w:lang w:eastAsia="en-GB" w:bidi="ar-SA"/>
              </w:rPr>
            </w:pPr>
            <w:r>
              <w:rPr>
                <w:rFonts w:eastAsia="Times New Roman"/>
                <w:sz w:val="20"/>
                <w:szCs w:val="20"/>
                <w:lang w:eastAsia="en-GB" w:bidi="ar-SA"/>
              </w:rPr>
              <w:t>1998</w:t>
            </w:r>
          </w:p>
        </w:tc>
        <w:tc>
          <w:tcPr>
            <w:tcW w:w="709" w:type="dxa"/>
            <w:tcBorders>
              <w:top w:val="nil"/>
              <w:left w:val="single" w:sz="4" w:space="0" w:color="auto"/>
              <w:bottom w:val="single" w:sz="4" w:space="0" w:color="auto"/>
              <w:right w:val="single" w:sz="4" w:space="0" w:color="auto"/>
            </w:tcBorders>
          </w:tcPr>
          <w:p w14:paraId="6F26E351" w14:textId="600D34A1" w:rsidR="0037087D" w:rsidRPr="004473E2" w:rsidRDefault="0037087D" w:rsidP="004473E2">
            <w:pPr>
              <w:rPr>
                <w:rFonts w:eastAsia="Times New Roman"/>
                <w:sz w:val="20"/>
                <w:szCs w:val="20"/>
                <w:lang w:eastAsia="en-GB" w:bidi="ar-SA"/>
              </w:rPr>
            </w:pPr>
          </w:p>
        </w:tc>
        <w:tc>
          <w:tcPr>
            <w:tcW w:w="708" w:type="dxa"/>
            <w:tcBorders>
              <w:top w:val="nil"/>
              <w:left w:val="single" w:sz="4" w:space="0" w:color="auto"/>
              <w:bottom w:val="single" w:sz="4" w:space="0" w:color="auto"/>
              <w:right w:val="single" w:sz="4" w:space="0" w:color="auto"/>
            </w:tcBorders>
          </w:tcPr>
          <w:p w14:paraId="41EB9F6C" w14:textId="77777777" w:rsidR="0037087D" w:rsidRPr="004473E2" w:rsidRDefault="0037087D" w:rsidP="004473E2">
            <w:pPr>
              <w:rPr>
                <w:rFonts w:eastAsia="Times New Roman"/>
                <w:sz w:val="20"/>
                <w:szCs w:val="20"/>
                <w:lang w:eastAsia="en-GB" w:bidi="ar-SA"/>
              </w:rPr>
            </w:pPr>
            <w:r w:rsidRPr="004473E2">
              <w:rPr>
                <w:rFonts w:eastAsia="Times New Roman"/>
                <w:sz w:val="20"/>
                <w:szCs w:val="20"/>
                <w:lang w:eastAsia="en-GB" w:bidi="ar-SA"/>
              </w:rPr>
              <w:t>*</w:t>
            </w:r>
          </w:p>
        </w:tc>
        <w:tc>
          <w:tcPr>
            <w:tcW w:w="1276" w:type="dxa"/>
            <w:tcBorders>
              <w:top w:val="nil"/>
              <w:left w:val="single" w:sz="4" w:space="0" w:color="auto"/>
              <w:bottom w:val="single" w:sz="4" w:space="0" w:color="auto"/>
              <w:right w:val="single" w:sz="4" w:space="0" w:color="auto"/>
            </w:tcBorders>
          </w:tcPr>
          <w:p w14:paraId="074FDBF6" w14:textId="77777777" w:rsidR="0037087D" w:rsidRPr="004473E2" w:rsidRDefault="0037087D" w:rsidP="004473E2">
            <w:pPr>
              <w:rPr>
                <w:rFonts w:eastAsia="Times New Roman"/>
                <w:sz w:val="20"/>
                <w:szCs w:val="20"/>
                <w:lang w:eastAsia="en-GB" w:bidi="ar-SA"/>
              </w:rPr>
            </w:pPr>
            <w:r w:rsidRPr="004473E2">
              <w:rPr>
                <w:rFonts w:eastAsia="Times New Roman"/>
                <w:sz w:val="20"/>
                <w:szCs w:val="20"/>
                <w:lang w:eastAsia="en-GB" w:bidi="ar-SA"/>
              </w:rPr>
              <w:t>winter</w:t>
            </w:r>
          </w:p>
        </w:tc>
        <w:tc>
          <w:tcPr>
            <w:tcW w:w="1276" w:type="dxa"/>
            <w:tcBorders>
              <w:top w:val="nil"/>
              <w:left w:val="single" w:sz="4" w:space="0" w:color="auto"/>
              <w:bottom w:val="single" w:sz="4" w:space="0" w:color="auto"/>
              <w:right w:val="single" w:sz="4" w:space="0" w:color="auto"/>
            </w:tcBorders>
          </w:tcPr>
          <w:p w14:paraId="1DB62B29" w14:textId="77777777" w:rsidR="0037087D" w:rsidRPr="004473E2" w:rsidRDefault="0037087D" w:rsidP="004473E2">
            <w:pPr>
              <w:rPr>
                <w:rFonts w:eastAsia="Times New Roman"/>
                <w:sz w:val="20"/>
                <w:szCs w:val="20"/>
                <w:lang w:eastAsia="en-GB" w:bidi="ar-SA"/>
              </w:rPr>
            </w:pPr>
            <w:r w:rsidRPr="004473E2">
              <w:rPr>
                <w:rFonts w:eastAsia="Times New Roman"/>
                <w:sz w:val="20"/>
                <w:szCs w:val="20"/>
                <w:lang w:eastAsia="en-GB" w:bidi="ar-SA"/>
              </w:rPr>
              <w:t>Rht2</w:t>
            </w:r>
          </w:p>
        </w:tc>
        <w:tc>
          <w:tcPr>
            <w:tcW w:w="1276" w:type="dxa"/>
            <w:tcBorders>
              <w:top w:val="nil"/>
              <w:left w:val="single" w:sz="4" w:space="0" w:color="auto"/>
              <w:bottom w:val="single" w:sz="4" w:space="0" w:color="auto"/>
              <w:right w:val="single" w:sz="4" w:space="0" w:color="auto"/>
            </w:tcBorders>
          </w:tcPr>
          <w:p w14:paraId="70A27F9C" w14:textId="77777777" w:rsidR="0037087D" w:rsidRPr="004473E2" w:rsidRDefault="0037087D" w:rsidP="004473E2">
            <w:pPr>
              <w:rPr>
                <w:rFonts w:eastAsia="Times New Roman"/>
                <w:sz w:val="20"/>
                <w:szCs w:val="20"/>
                <w:lang w:eastAsia="en-GB" w:bidi="ar-SA"/>
              </w:rPr>
            </w:pPr>
            <w:r w:rsidRPr="004473E2">
              <w:rPr>
                <w:rFonts w:eastAsia="Times New Roman"/>
                <w:sz w:val="20"/>
                <w:szCs w:val="20"/>
                <w:lang w:eastAsia="en-GB" w:bidi="ar-SA"/>
              </w:rPr>
              <w:t>1RS</w:t>
            </w:r>
          </w:p>
        </w:tc>
        <w:tc>
          <w:tcPr>
            <w:tcW w:w="1337" w:type="dxa"/>
            <w:tcBorders>
              <w:top w:val="nil"/>
              <w:left w:val="single" w:sz="4" w:space="0" w:color="auto"/>
              <w:bottom w:val="single" w:sz="4" w:space="0" w:color="auto"/>
              <w:right w:val="single" w:sz="4" w:space="0" w:color="auto"/>
            </w:tcBorders>
          </w:tcPr>
          <w:p w14:paraId="25067AF6" w14:textId="77777777" w:rsidR="0037087D" w:rsidRPr="004473E2" w:rsidRDefault="0037087D" w:rsidP="004473E2">
            <w:pPr>
              <w:rPr>
                <w:rFonts w:eastAsia="Times New Roman"/>
                <w:sz w:val="20"/>
                <w:szCs w:val="20"/>
                <w:lang w:eastAsia="en-GB" w:bidi="ar-SA"/>
              </w:rPr>
            </w:pPr>
            <w:r w:rsidRPr="004473E2">
              <w:rPr>
                <w:rFonts w:eastAsia="Times New Roman"/>
                <w:sz w:val="20"/>
                <w:szCs w:val="20"/>
                <w:lang w:eastAsia="en-GB" w:bidi="ar-SA"/>
              </w:rPr>
              <w:t> </w:t>
            </w:r>
          </w:p>
        </w:tc>
      </w:tr>
      <w:tr w:rsidR="0037087D" w:rsidRPr="004473E2" w14:paraId="680DAC7A" w14:textId="77777777" w:rsidTr="0037087D">
        <w:trPr>
          <w:trHeight w:val="300"/>
        </w:trPr>
        <w:tc>
          <w:tcPr>
            <w:tcW w:w="2567" w:type="dxa"/>
            <w:tcBorders>
              <w:top w:val="nil"/>
              <w:left w:val="single" w:sz="4" w:space="0" w:color="auto"/>
              <w:bottom w:val="single" w:sz="4" w:space="0" w:color="auto"/>
              <w:right w:val="single" w:sz="4" w:space="0" w:color="auto"/>
            </w:tcBorders>
            <w:shd w:val="clear" w:color="auto" w:fill="auto"/>
            <w:noWrap/>
            <w:hideMark/>
          </w:tcPr>
          <w:p w14:paraId="38B33EC3" w14:textId="77777777" w:rsidR="0037087D" w:rsidRPr="004473E2" w:rsidRDefault="0037087D" w:rsidP="004473E2">
            <w:pPr>
              <w:rPr>
                <w:rFonts w:eastAsia="Times New Roman"/>
                <w:sz w:val="20"/>
                <w:szCs w:val="20"/>
                <w:lang w:eastAsia="en-GB" w:bidi="ar-SA"/>
              </w:rPr>
            </w:pPr>
            <w:r w:rsidRPr="004473E2">
              <w:rPr>
                <w:rFonts w:eastAsia="Times New Roman"/>
                <w:sz w:val="20"/>
                <w:szCs w:val="20"/>
                <w:lang w:eastAsia="en-GB" w:bidi="ar-SA"/>
              </w:rPr>
              <w:t>Soissons</w:t>
            </w:r>
          </w:p>
        </w:tc>
        <w:tc>
          <w:tcPr>
            <w:tcW w:w="709" w:type="dxa"/>
            <w:tcBorders>
              <w:top w:val="nil"/>
              <w:left w:val="single" w:sz="4" w:space="0" w:color="auto"/>
              <w:bottom w:val="single" w:sz="4" w:space="0" w:color="auto"/>
              <w:right w:val="single" w:sz="4" w:space="0" w:color="auto"/>
            </w:tcBorders>
          </w:tcPr>
          <w:p w14:paraId="4FD3F5BF" w14:textId="58C4BFE8" w:rsidR="0037087D" w:rsidRPr="004473E2" w:rsidRDefault="0037087D" w:rsidP="004473E2">
            <w:pPr>
              <w:rPr>
                <w:rFonts w:eastAsia="Times New Roman"/>
                <w:sz w:val="20"/>
                <w:szCs w:val="20"/>
                <w:lang w:eastAsia="en-GB" w:bidi="ar-SA"/>
              </w:rPr>
            </w:pPr>
            <w:r>
              <w:rPr>
                <w:rFonts w:eastAsia="Times New Roman"/>
                <w:sz w:val="20"/>
                <w:szCs w:val="20"/>
                <w:lang w:eastAsia="en-GB" w:bidi="ar-SA"/>
              </w:rPr>
              <w:t>1995</w:t>
            </w:r>
          </w:p>
        </w:tc>
        <w:tc>
          <w:tcPr>
            <w:tcW w:w="709" w:type="dxa"/>
            <w:tcBorders>
              <w:top w:val="nil"/>
              <w:left w:val="single" w:sz="4" w:space="0" w:color="auto"/>
              <w:bottom w:val="single" w:sz="4" w:space="0" w:color="auto"/>
              <w:right w:val="single" w:sz="4" w:space="0" w:color="auto"/>
            </w:tcBorders>
          </w:tcPr>
          <w:p w14:paraId="4F7B86D8" w14:textId="6F0938C6" w:rsidR="0037087D" w:rsidRPr="004473E2" w:rsidRDefault="0037087D" w:rsidP="004473E2">
            <w:pPr>
              <w:rPr>
                <w:rFonts w:eastAsia="Times New Roman"/>
                <w:sz w:val="20"/>
                <w:szCs w:val="20"/>
                <w:lang w:eastAsia="en-GB" w:bidi="ar-SA"/>
              </w:rPr>
            </w:pPr>
          </w:p>
        </w:tc>
        <w:tc>
          <w:tcPr>
            <w:tcW w:w="708" w:type="dxa"/>
            <w:tcBorders>
              <w:top w:val="nil"/>
              <w:left w:val="single" w:sz="4" w:space="0" w:color="auto"/>
              <w:bottom w:val="single" w:sz="4" w:space="0" w:color="auto"/>
              <w:right w:val="single" w:sz="4" w:space="0" w:color="auto"/>
            </w:tcBorders>
          </w:tcPr>
          <w:p w14:paraId="50F0FBA9" w14:textId="77777777" w:rsidR="0037087D" w:rsidRPr="004473E2" w:rsidRDefault="0037087D" w:rsidP="004473E2">
            <w:pPr>
              <w:rPr>
                <w:rFonts w:eastAsia="Times New Roman"/>
                <w:sz w:val="20"/>
                <w:szCs w:val="20"/>
                <w:lang w:eastAsia="en-GB" w:bidi="ar-SA"/>
              </w:rPr>
            </w:pPr>
            <w:r w:rsidRPr="004473E2">
              <w:rPr>
                <w:rFonts w:eastAsia="Times New Roman"/>
                <w:sz w:val="20"/>
                <w:szCs w:val="20"/>
                <w:lang w:eastAsia="en-GB" w:bidi="ar-SA"/>
              </w:rPr>
              <w:t>*</w:t>
            </w:r>
          </w:p>
        </w:tc>
        <w:tc>
          <w:tcPr>
            <w:tcW w:w="1276" w:type="dxa"/>
            <w:tcBorders>
              <w:top w:val="nil"/>
              <w:left w:val="single" w:sz="4" w:space="0" w:color="auto"/>
              <w:bottom w:val="single" w:sz="4" w:space="0" w:color="auto"/>
              <w:right w:val="single" w:sz="4" w:space="0" w:color="auto"/>
            </w:tcBorders>
          </w:tcPr>
          <w:p w14:paraId="47F37183" w14:textId="77777777" w:rsidR="0037087D" w:rsidRPr="004473E2" w:rsidRDefault="0037087D" w:rsidP="004473E2">
            <w:pPr>
              <w:rPr>
                <w:rFonts w:eastAsia="Times New Roman"/>
                <w:sz w:val="20"/>
                <w:szCs w:val="20"/>
                <w:lang w:eastAsia="en-GB" w:bidi="ar-SA"/>
              </w:rPr>
            </w:pPr>
            <w:r w:rsidRPr="004473E2">
              <w:rPr>
                <w:rFonts w:eastAsia="Times New Roman"/>
                <w:sz w:val="20"/>
                <w:szCs w:val="20"/>
                <w:lang w:eastAsia="en-GB" w:bidi="ar-SA"/>
              </w:rPr>
              <w:t>winter</w:t>
            </w:r>
          </w:p>
        </w:tc>
        <w:tc>
          <w:tcPr>
            <w:tcW w:w="1276" w:type="dxa"/>
            <w:tcBorders>
              <w:top w:val="nil"/>
              <w:left w:val="single" w:sz="4" w:space="0" w:color="auto"/>
              <w:bottom w:val="single" w:sz="4" w:space="0" w:color="auto"/>
              <w:right w:val="single" w:sz="4" w:space="0" w:color="auto"/>
            </w:tcBorders>
          </w:tcPr>
          <w:p w14:paraId="615696BD" w14:textId="77777777" w:rsidR="0037087D" w:rsidRPr="004473E2" w:rsidRDefault="0037087D" w:rsidP="004473E2">
            <w:pPr>
              <w:rPr>
                <w:rFonts w:eastAsia="Times New Roman"/>
                <w:sz w:val="20"/>
                <w:szCs w:val="20"/>
                <w:lang w:eastAsia="en-GB" w:bidi="ar-SA"/>
              </w:rPr>
            </w:pPr>
            <w:r w:rsidRPr="004473E2">
              <w:rPr>
                <w:rFonts w:eastAsia="Times New Roman"/>
                <w:sz w:val="20"/>
                <w:szCs w:val="20"/>
                <w:lang w:eastAsia="en-GB" w:bidi="ar-SA"/>
              </w:rPr>
              <w:t>Rht1</w:t>
            </w:r>
          </w:p>
        </w:tc>
        <w:tc>
          <w:tcPr>
            <w:tcW w:w="1276" w:type="dxa"/>
            <w:tcBorders>
              <w:top w:val="nil"/>
              <w:left w:val="single" w:sz="4" w:space="0" w:color="auto"/>
              <w:bottom w:val="single" w:sz="4" w:space="0" w:color="auto"/>
              <w:right w:val="single" w:sz="4" w:space="0" w:color="auto"/>
            </w:tcBorders>
          </w:tcPr>
          <w:p w14:paraId="51E1BCEE" w14:textId="77777777" w:rsidR="0037087D" w:rsidRPr="004473E2" w:rsidRDefault="0037087D" w:rsidP="004473E2">
            <w:pPr>
              <w:rPr>
                <w:rFonts w:eastAsia="Times New Roman"/>
                <w:sz w:val="20"/>
                <w:szCs w:val="20"/>
                <w:lang w:eastAsia="en-GB" w:bidi="ar-SA"/>
              </w:rPr>
            </w:pPr>
            <w:r w:rsidRPr="004473E2">
              <w:rPr>
                <w:rFonts w:eastAsia="Times New Roman"/>
                <w:sz w:val="20"/>
                <w:szCs w:val="20"/>
                <w:lang w:eastAsia="en-GB" w:bidi="ar-SA"/>
              </w:rPr>
              <w:t>No Insertion</w:t>
            </w:r>
          </w:p>
        </w:tc>
        <w:tc>
          <w:tcPr>
            <w:tcW w:w="1337" w:type="dxa"/>
            <w:tcBorders>
              <w:top w:val="nil"/>
              <w:left w:val="single" w:sz="4" w:space="0" w:color="auto"/>
              <w:bottom w:val="single" w:sz="4" w:space="0" w:color="auto"/>
              <w:right w:val="single" w:sz="4" w:space="0" w:color="auto"/>
            </w:tcBorders>
          </w:tcPr>
          <w:p w14:paraId="5C19E25B" w14:textId="77777777" w:rsidR="0037087D" w:rsidRPr="004473E2" w:rsidRDefault="0037087D" w:rsidP="004473E2">
            <w:pPr>
              <w:rPr>
                <w:rFonts w:eastAsia="Times New Roman"/>
                <w:sz w:val="20"/>
                <w:szCs w:val="20"/>
                <w:lang w:eastAsia="en-GB" w:bidi="ar-SA"/>
              </w:rPr>
            </w:pPr>
            <w:r w:rsidRPr="004473E2">
              <w:rPr>
                <w:rFonts w:eastAsia="Times New Roman"/>
                <w:sz w:val="20"/>
                <w:szCs w:val="20"/>
                <w:lang w:eastAsia="en-GB" w:bidi="ar-SA"/>
              </w:rPr>
              <w:t>PI (</w:t>
            </w:r>
            <w:r w:rsidRPr="004473E2">
              <w:rPr>
                <w:rFonts w:eastAsia="Times New Roman"/>
                <w:i/>
                <w:iCs/>
                <w:sz w:val="20"/>
                <w:szCs w:val="20"/>
                <w:lang w:eastAsia="en-GB" w:bidi="ar-SA"/>
              </w:rPr>
              <w:t>Ppd-D1a</w:t>
            </w:r>
            <w:r w:rsidRPr="004473E2">
              <w:rPr>
                <w:rFonts w:eastAsia="Times New Roman"/>
                <w:sz w:val="20"/>
                <w:szCs w:val="20"/>
                <w:lang w:eastAsia="en-GB" w:bidi="ar-SA"/>
              </w:rPr>
              <w:t xml:space="preserve"> )</w:t>
            </w:r>
          </w:p>
        </w:tc>
      </w:tr>
      <w:tr w:rsidR="0037087D" w:rsidRPr="004473E2" w14:paraId="56C783C1" w14:textId="77777777" w:rsidTr="0037087D">
        <w:trPr>
          <w:trHeight w:val="300"/>
        </w:trPr>
        <w:tc>
          <w:tcPr>
            <w:tcW w:w="2567" w:type="dxa"/>
            <w:tcBorders>
              <w:top w:val="nil"/>
              <w:left w:val="single" w:sz="4" w:space="0" w:color="auto"/>
              <w:bottom w:val="single" w:sz="4" w:space="0" w:color="auto"/>
              <w:right w:val="single" w:sz="4" w:space="0" w:color="auto"/>
            </w:tcBorders>
            <w:shd w:val="clear" w:color="auto" w:fill="auto"/>
            <w:noWrap/>
            <w:hideMark/>
          </w:tcPr>
          <w:p w14:paraId="6F9EA1FA" w14:textId="77777777" w:rsidR="0037087D" w:rsidRPr="004473E2" w:rsidRDefault="0037087D" w:rsidP="004473E2">
            <w:pPr>
              <w:rPr>
                <w:rFonts w:eastAsia="Times New Roman"/>
                <w:sz w:val="20"/>
                <w:szCs w:val="20"/>
                <w:lang w:eastAsia="en-GB" w:bidi="ar-SA"/>
              </w:rPr>
            </w:pPr>
            <w:r w:rsidRPr="004473E2">
              <w:rPr>
                <w:rFonts w:eastAsia="Times New Roman"/>
                <w:sz w:val="20"/>
                <w:szCs w:val="20"/>
                <w:lang w:eastAsia="en-GB" w:bidi="ar-SA"/>
              </w:rPr>
              <w:t>Spark</w:t>
            </w:r>
          </w:p>
        </w:tc>
        <w:tc>
          <w:tcPr>
            <w:tcW w:w="709" w:type="dxa"/>
            <w:tcBorders>
              <w:top w:val="nil"/>
              <w:left w:val="single" w:sz="4" w:space="0" w:color="auto"/>
              <w:bottom w:val="single" w:sz="4" w:space="0" w:color="auto"/>
              <w:right w:val="single" w:sz="4" w:space="0" w:color="auto"/>
            </w:tcBorders>
          </w:tcPr>
          <w:p w14:paraId="14EA5A6F" w14:textId="03F2AAB4" w:rsidR="0037087D" w:rsidRPr="004473E2" w:rsidRDefault="0037087D" w:rsidP="004473E2">
            <w:pPr>
              <w:rPr>
                <w:rFonts w:eastAsia="Times New Roman"/>
                <w:sz w:val="20"/>
                <w:szCs w:val="20"/>
                <w:lang w:eastAsia="en-GB" w:bidi="ar-SA"/>
              </w:rPr>
            </w:pPr>
            <w:r>
              <w:rPr>
                <w:rFonts w:eastAsia="Times New Roman"/>
                <w:sz w:val="20"/>
                <w:szCs w:val="20"/>
                <w:lang w:eastAsia="en-GB" w:bidi="ar-SA"/>
              </w:rPr>
              <w:t>1993</w:t>
            </w:r>
          </w:p>
        </w:tc>
        <w:tc>
          <w:tcPr>
            <w:tcW w:w="709" w:type="dxa"/>
            <w:tcBorders>
              <w:top w:val="nil"/>
              <w:left w:val="single" w:sz="4" w:space="0" w:color="auto"/>
              <w:bottom w:val="single" w:sz="4" w:space="0" w:color="auto"/>
              <w:right w:val="single" w:sz="4" w:space="0" w:color="auto"/>
            </w:tcBorders>
          </w:tcPr>
          <w:p w14:paraId="33B8F5F9" w14:textId="118776EF" w:rsidR="0037087D" w:rsidRPr="004473E2" w:rsidRDefault="0037087D" w:rsidP="004473E2">
            <w:pPr>
              <w:rPr>
                <w:rFonts w:eastAsia="Times New Roman"/>
                <w:sz w:val="20"/>
                <w:szCs w:val="20"/>
                <w:lang w:eastAsia="en-GB" w:bidi="ar-SA"/>
              </w:rPr>
            </w:pPr>
          </w:p>
        </w:tc>
        <w:tc>
          <w:tcPr>
            <w:tcW w:w="708" w:type="dxa"/>
            <w:tcBorders>
              <w:top w:val="nil"/>
              <w:left w:val="single" w:sz="4" w:space="0" w:color="auto"/>
              <w:bottom w:val="single" w:sz="4" w:space="0" w:color="auto"/>
              <w:right w:val="single" w:sz="4" w:space="0" w:color="auto"/>
            </w:tcBorders>
          </w:tcPr>
          <w:p w14:paraId="59C11890" w14:textId="77777777" w:rsidR="0037087D" w:rsidRPr="004473E2" w:rsidRDefault="0037087D" w:rsidP="004473E2">
            <w:pPr>
              <w:rPr>
                <w:rFonts w:eastAsia="Times New Roman"/>
                <w:sz w:val="20"/>
                <w:szCs w:val="20"/>
                <w:lang w:eastAsia="en-GB" w:bidi="ar-SA"/>
              </w:rPr>
            </w:pPr>
            <w:r w:rsidRPr="004473E2">
              <w:rPr>
                <w:rFonts w:eastAsia="Times New Roman"/>
                <w:sz w:val="20"/>
                <w:szCs w:val="20"/>
                <w:lang w:eastAsia="en-GB" w:bidi="ar-SA"/>
              </w:rPr>
              <w:t>*</w:t>
            </w:r>
          </w:p>
        </w:tc>
        <w:tc>
          <w:tcPr>
            <w:tcW w:w="1276" w:type="dxa"/>
            <w:tcBorders>
              <w:top w:val="nil"/>
              <w:left w:val="single" w:sz="4" w:space="0" w:color="auto"/>
              <w:bottom w:val="single" w:sz="4" w:space="0" w:color="auto"/>
              <w:right w:val="single" w:sz="4" w:space="0" w:color="auto"/>
            </w:tcBorders>
          </w:tcPr>
          <w:p w14:paraId="5FD8349C" w14:textId="77777777" w:rsidR="0037087D" w:rsidRPr="004473E2" w:rsidRDefault="0037087D" w:rsidP="004473E2">
            <w:pPr>
              <w:rPr>
                <w:rFonts w:eastAsia="Times New Roman"/>
                <w:sz w:val="20"/>
                <w:szCs w:val="20"/>
                <w:lang w:eastAsia="en-GB" w:bidi="ar-SA"/>
              </w:rPr>
            </w:pPr>
            <w:r w:rsidRPr="004473E2">
              <w:rPr>
                <w:rFonts w:eastAsia="Times New Roman"/>
                <w:sz w:val="20"/>
                <w:szCs w:val="20"/>
                <w:lang w:eastAsia="en-GB" w:bidi="ar-SA"/>
              </w:rPr>
              <w:t>winter</w:t>
            </w:r>
          </w:p>
        </w:tc>
        <w:tc>
          <w:tcPr>
            <w:tcW w:w="1276" w:type="dxa"/>
            <w:tcBorders>
              <w:top w:val="nil"/>
              <w:left w:val="single" w:sz="4" w:space="0" w:color="auto"/>
              <w:bottom w:val="single" w:sz="4" w:space="0" w:color="auto"/>
              <w:right w:val="single" w:sz="4" w:space="0" w:color="auto"/>
            </w:tcBorders>
          </w:tcPr>
          <w:p w14:paraId="04673EE2" w14:textId="77777777" w:rsidR="0037087D" w:rsidRPr="004473E2" w:rsidRDefault="0037087D" w:rsidP="004473E2">
            <w:pPr>
              <w:rPr>
                <w:rFonts w:eastAsia="Times New Roman"/>
                <w:sz w:val="20"/>
                <w:szCs w:val="20"/>
                <w:lang w:eastAsia="en-GB" w:bidi="ar-SA"/>
              </w:rPr>
            </w:pPr>
            <w:r w:rsidRPr="004473E2">
              <w:rPr>
                <w:rFonts w:eastAsia="Times New Roman"/>
                <w:sz w:val="20"/>
                <w:szCs w:val="20"/>
                <w:lang w:eastAsia="en-GB" w:bidi="ar-SA"/>
              </w:rPr>
              <w:t>Tall</w:t>
            </w:r>
          </w:p>
        </w:tc>
        <w:tc>
          <w:tcPr>
            <w:tcW w:w="1276" w:type="dxa"/>
            <w:tcBorders>
              <w:top w:val="nil"/>
              <w:left w:val="single" w:sz="4" w:space="0" w:color="auto"/>
              <w:bottom w:val="single" w:sz="4" w:space="0" w:color="auto"/>
              <w:right w:val="single" w:sz="4" w:space="0" w:color="auto"/>
            </w:tcBorders>
          </w:tcPr>
          <w:p w14:paraId="07E42166" w14:textId="77777777" w:rsidR="0037087D" w:rsidRPr="004473E2" w:rsidRDefault="0037087D" w:rsidP="004473E2">
            <w:pPr>
              <w:rPr>
                <w:rFonts w:eastAsia="Times New Roman"/>
                <w:sz w:val="20"/>
                <w:szCs w:val="20"/>
                <w:lang w:eastAsia="en-GB" w:bidi="ar-SA"/>
              </w:rPr>
            </w:pPr>
            <w:r w:rsidRPr="004473E2">
              <w:rPr>
                <w:rFonts w:eastAsia="Times New Roman"/>
                <w:sz w:val="20"/>
                <w:szCs w:val="20"/>
                <w:lang w:eastAsia="en-GB" w:bidi="ar-SA"/>
              </w:rPr>
              <w:t>No Insertion</w:t>
            </w:r>
          </w:p>
        </w:tc>
        <w:tc>
          <w:tcPr>
            <w:tcW w:w="1337" w:type="dxa"/>
            <w:tcBorders>
              <w:top w:val="nil"/>
              <w:left w:val="single" w:sz="4" w:space="0" w:color="auto"/>
              <w:bottom w:val="single" w:sz="4" w:space="0" w:color="auto"/>
              <w:right w:val="single" w:sz="4" w:space="0" w:color="auto"/>
            </w:tcBorders>
          </w:tcPr>
          <w:p w14:paraId="55E1E97F" w14:textId="77777777" w:rsidR="0037087D" w:rsidRPr="004473E2" w:rsidRDefault="0037087D" w:rsidP="004473E2">
            <w:pPr>
              <w:rPr>
                <w:rFonts w:eastAsia="Times New Roman"/>
                <w:sz w:val="20"/>
                <w:szCs w:val="20"/>
                <w:lang w:eastAsia="en-GB" w:bidi="ar-SA"/>
              </w:rPr>
            </w:pPr>
            <w:r w:rsidRPr="004473E2">
              <w:rPr>
                <w:rFonts w:eastAsia="Times New Roman"/>
                <w:sz w:val="20"/>
                <w:szCs w:val="20"/>
                <w:lang w:eastAsia="en-GB" w:bidi="ar-SA"/>
              </w:rPr>
              <w:t>Photoperiod Sensitive</w:t>
            </w:r>
          </w:p>
        </w:tc>
      </w:tr>
      <w:tr w:rsidR="0037087D" w:rsidRPr="004473E2" w14:paraId="64FF6862" w14:textId="77777777" w:rsidTr="0037087D">
        <w:trPr>
          <w:trHeight w:val="300"/>
        </w:trPr>
        <w:tc>
          <w:tcPr>
            <w:tcW w:w="2567" w:type="dxa"/>
            <w:tcBorders>
              <w:top w:val="nil"/>
              <w:left w:val="single" w:sz="4" w:space="0" w:color="auto"/>
              <w:bottom w:val="single" w:sz="4" w:space="0" w:color="auto"/>
              <w:right w:val="single" w:sz="4" w:space="0" w:color="auto"/>
            </w:tcBorders>
            <w:shd w:val="clear" w:color="auto" w:fill="auto"/>
            <w:noWrap/>
          </w:tcPr>
          <w:p w14:paraId="3F165C0E" w14:textId="77777777" w:rsidR="0037087D" w:rsidRPr="004473E2" w:rsidRDefault="0037087D" w:rsidP="004473E2">
            <w:pPr>
              <w:rPr>
                <w:rFonts w:eastAsia="Times New Roman"/>
                <w:sz w:val="20"/>
                <w:szCs w:val="20"/>
                <w:lang w:eastAsia="en-GB" w:bidi="ar-SA"/>
              </w:rPr>
            </w:pPr>
            <w:r w:rsidRPr="004473E2">
              <w:rPr>
                <w:rFonts w:eastAsia="Times New Roman"/>
                <w:sz w:val="20"/>
                <w:szCs w:val="20"/>
                <w:lang w:eastAsia="en-GB" w:bidi="ar-SA"/>
              </w:rPr>
              <w:t>Viscount</w:t>
            </w:r>
          </w:p>
        </w:tc>
        <w:tc>
          <w:tcPr>
            <w:tcW w:w="709" w:type="dxa"/>
            <w:tcBorders>
              <w:top w:val="nil"/>
              <w:left w:val="single" w:sz="4" w:space="0" w:color="auto"/>
              <w:bottom w:val="single" w:sz="4" w:space="0" w:color="auto"/>
              <w:right w:val="single" w:sz="4" w:space="0" w:color="auto"/>
            </w:tcBorders>
          </w:tcPr>
          <w:p w14:paraId="6A0025CF" w14:textId="108B8A6F" w:rsidR="0037087D" w:rsidRPr="004473E2" w:rsidRDefault="00715991" w:rsidP="004473E2">
            <w:pPr>
              <w:rPr>
                <w:rFonts w:eastAsia="Times New Roman"/>
                <w:sz w:val="20"/>
                <w:szCs w:val="20"/>
                <w:lang w:eastAsia="en-GB" w:bidi="ar-SA"/>
              </w:rPr>
            </w:pPr>
            <w:r>
              <w:rPr>
                <w:rFonts w:eastAsia="Times New Roman"/>
                <w:sz w:val="20"/>
                <w:szCs w:val="20"/>
                <w:lang w:eastAsia="en-GB" w:bidi="ar-SA"/>
              </w:rPr>
              <w:t>2009</w:t>
            </w:r>
          </w:p>
        </w:tc>
        <w:tc>
          <w:tcPr>
            <w:tcW w:w="709" w:type="dxa"/>
            <w:tcBorders>
              <w:top w:val="nil"/>
              <w:left w:val="single" w:sz="4" w:space="0" w:color="auto"/>
              <w:bottom w:val="single" w:sz="4" w:space="0" w:color="auto"/>
              <w:right w:val="single" w:sz="4" w:space="0" w:color="auto"/>
            </w:tcBorders>
          </w:tcPr>
          <w:p w14:paraId="57D64FDD" w14:textId="7D9C2338" w:rsidR="0037087D" w:rsidRPr="004473E2" w:rsidRDefault="0037087D" w:rsidP="004473E2">
            <w:pPr>
              <w:rPr>
                <w:rFonts w:eastAsia="Times New Roman"/>
                <w:sz w:val="20"/>
                <w:szCs w:val="20"/>
                <w:lang w:eastAsia="en-GB" w:bidi="ar-SA"/>
              </w:rPr>
            </w:pPr>
            <w:r w:rsidRPr="004473E2">
              <w:rPr>
                <w:rFonts w:eastAsia="Times New Roman"/>
                <w:sz w:val="20"/>
                <w:szCs w:val="20"/>
                <w:lang w:eastAsia="en-GB" w:bidi="ar-SA"/>
              </w:rPr>
              <w:t>*</w:t>
            </w:r>
          </w:p>
        </w:tc>
        <w:tc>
          <w:tcPr>
            <w:tcW w:w="708" w:type="dxa"/>
            <w:tcBorders>
              <w:top w:val="nil"/>
              <w:left w:val="single" w:sz="4" w:space="0" w:color="auto"/>
              <w:bottom w:val="single" w:sz="4" w:space="0" w:color="auto"/>
              <w:right w:val="single" w:sz="4" w:space="0" w:color="auto"/>
            </w:tcBorders>
          </w:tcPr>
          <w:p w14:paraId="53C2B5C3" w14:textId="77777777" w:rsidR="0037087D" w:rsidRPr="004473E2" w:rsidRDefault="0037087D" w:rsidP="004473E2">
            <w:pPr>
              <w:rPr>
                <w:rFonts w:eastAsia="Times New Roman"/>
                <w:sz w:val="20"/>
                <w:szCs w:val="20"/>
                <w:lang w:eastAsia="en-GB" w:bidi="ar-SA"/>
              </w:rPr>
            </w:pPr>
          </w:p>
        </w:tc>
        <w:tc>
          <w:tcPr>
            <w:tcW w:w="1276" w:type="dxa"/>
            <w:tcBorders>
              <w:top w:val="nil"/>
              <w:left w:val="single" w:sz="4" w:space="0" w:color="auto"/>
              <w:bottom w:val="single" w:sz="4" w:space="0" w:color="auto"/>
              <w:right w:val="single" w:sz="4" w:space="0" w:color="auto"/>
            </w:tcBorders>
          </w:tcPr>
          <w:p w14:paraId="6FC3E9EE" w14:textId="77777777" w:rsidR="0037087D" w:rsidRPr="004473E2" w:rsidRDefault="0037087D" w:rsidP="004473E2">
            <w:pPr>
              <w:rPr>
                <w:rFonts w:eastAsia="Times New Roman"/>
                <w:sz w:val="20"/>
                <w:szCs w:val="20"/>
                <w:lang w:eastAsia="en-GB" w:bidi="ar-SA"/>
              </w:rPr>
            </w:pPr>
          </w:p>
        </w:tc>
        <w:tc>
          <w:tcPr>
            <w:tcW w:w="1276" w:type="dxa"/>
            <w:tcBorders>
              <w:top w:val="nil"/>
              <w:left w:val="single" w:sz="4" w:space="0" w:color="auto"/>
              <w:bottom w:val="single" w:sz="4" w:space="0" w:color="auto"/>
              <w:right w:val="single" w:sz="4" w:space="0" w:color="auto"/>
            </w:tcBorders>
          </w:tcPr>
          <w:p w14:paraId="49F24579" w14:textId="77777777" w:rsidR="0037087D" w:rsidRPr="004473E2" w:rsidRDefault="0037087D" w:rsidP="004473E2">
            <w:pPr>
              <w:rPr>
                <w:rFonts w:eastAsia="Times New Roman"/>
                <w:sz w:val="20"/>
                <w:szCs w:val="20"/>
                <w:lang w:eastAsia="en-GB" w:bidi="ar-SA"/>
              </w:rPr>
            </w:pPr>
          </w:p>
        </w:tc>
        <w:tc>
          <w:tcPr>
            <w:tcW w:w="1276" w:type="dxa"/>
            <w:tcBorders>
              <w:top w:val="nil"/>
              <w:left w:val="single" w:sz="4" w:space="0" w:color="auto"/>
              <w:bottom w:val="single" w:sz="4" w:space="0" w:color="auto"/>
              <w:right w:val="single" w:sz="4" w:space="0" w:color="auto"/>
            </w:tcBorders>
          </w:tcPr>
          <w:p w14:paraId="6E601017" w14:textId="77777777" w:rsidR="0037087D" w:rsidRPr="004473E2" w:rsidRDefault="0037087D" w:rsidP="004473E2">
            <w:pPr>
              <w:rPr>
                <w:rFonts w:eastAsia="Times New Roman"/>
                <w:sz w:val="20"/>
                <w:szCs w:val="20"/>
                <w:lang w:eastAsia="en-GB" w:bidi="ar-SA"/>
              </w:rPr>
            </w:pPr>
          </w:p>
        </w:tc>
        <w:tc>
          <w:tcPr>
            <w:tcW w:w="1337" w:type="dxa"/>
            <w:tcBorders>
              <w:top w:val="nil"/>
              <w:left w:val="single" w:sz="4" w:space="0" w:color="auto"/>
              <w:bottom w:val="single" w:sz="4" w:space="0" w:color="auto"/>
              <w:right w:val="single" w:sz="4" w:space="0" w:color="auto"/>
            </w:tcBorders>
          </w:tcPr>
          <w:p w14:paraId="76563A17" w14:textId="77777777" w:rsidR="0037087D" w:rsidRPr="004473E2" w:rsidRDefault="0037087D" w:rsidP="004473E2">
            <w:pPr>
              <w:rPr>
                <w:rFonts w:eastAsia="Times New Roman"/>
                <w:sz w:val="20"/>
                <w:szCs w:val="20"/>
                <w:lang w:eastAsia="en-GB" w:bidi="ar-SA"/>
              </w:rPr>
            </w:pPr>
          </w:p>
        </w:tc>
      </w:tr>
      <w:tr w:rsidR="0037087D" w:rsidRPr="004473E2" w14:paraId="5E199C6A" w14:textId="77777777" w:rsidTr="0037087D">
        <w:trPr>
          <w:trHeight w:val="300"/>
        </w:trPr>
        <w:tc>
          <w:tcPr>
            <w:tcW w:w="2567" w:type="dxa"/>
            <w:tcBorders>
              <w:top w:val="nil"/>
              <w:left w:val="single" w:sz="4" w:space="0" w:color="auto"/>
              <w:bottom w:val="single" w:sz="4" w:space="0" w:color="auto"/>
              <w:right w:val="single" w:sz="4" w:space="0" w:color="auto"/>
            </w:tcBorders>
            <w:shd w:val="clear" w:color="auto" w:fill="auto"/>
            <w:noWrap/>
            <w:hideMark/>
          </w:tcPr>
          <w:p w14:paraId="35546453" w14:textId="77777777" w:rsidR="0037087D" w:rsidRPr="004473E2" w:rsidRDefault="0037087D" w:rsidP="004473E2">
            <w:pPr>
              <w:rPr>
                <w:rFonts w:eastAsia="Times New Roman"/>
                <w:sz w:val="20"/>
                <w:szCs w:val="20"/>
                <w:lang w:eastAsia="en-GB" w:bidi="ar-SA"/>
              </w:rPr>
            </w:pPr>
            <w:r w:rsidRPr="004473E2">
              <w:rPr>
                <w:rFonts w:eastAsia="Times New Roman"/>
                <w:sz w:val="20"/>
                <w:szCs w:val="20"/>
                <w:lang w:eastAsia="en-GB" w:bidi="ar-SA"/>
              </w:rPr>
              <w:t>Xi19</w:t>
            </w:r>
          </w:p>
        </w:tc>
        <w:tc>
          <w:tcPr>
            <w:tcW w:w="709" w:type="dxa"/>
            <w:tcBorders>
              <w:top w:val="nil"/>
              <w:left w:val="single" w:sz="4" w:space="0" w:color="auto"/>
              <w:bottom w:val="single" w:sz="4" w:space="0" w:color="auto"/>
              <w:right w:val="single" w:sz="4" w:space="0" w:color="auto"/>
            </w:tcBorders>
          </w:tcPr>
          <w:p w14:paraId="716334D0" w14:textId="0E2AE25E" w:rsidR="0037087D" w:rsidRPr="004473E2" w:rsidRDefault="00715991" w:rsidP="004473E2">
            <w:pPr>
              <w:rPr>
                <w:rFonts w:eastAsia="Times New Roman"/>
                <w:sz w:val="20"/>
                <w:szCs w:val="20"/>
                <w:lang w:eastAsia="en-GB" w:bidi="ar-SA"/>
              </w:rPr>
            </w:pPr>
            <w:r>
              <w:rPr>
                <w:rFonts w:eastAsia="Times New Roman"/>
                <w:sz w:val="20"/>
                <w:szCs w:val="20"/>
                <w:lang w:eastAsia="en-GB" w:bidi="ar-SA"/>
              </w:rPr>
              <w:t>2002</w:t>
            </w:r>
          </w:p>
        </w:tc>
        <w:tc>
          <w:tcPr>
            <w:tcW w:w="709" w:type="dxa"/>
            <w:tcBorders>
              <w:top w:val="nil"/>
              <w:left w:val="single" w:sz="4" w:space="0" w:color="auto"/>
              <w:bottom w:val="single" w:sz="4" w:space="0" w:color="auto"/>
              <w:right w:val="single" w:sz="4" w:space="0" w:color="auto"/>
            </w:tcBorders>
          </w:tcPr>
          <w:p w14:paraId="01998D23" w14:textId="22B769D1" w:rsidR="0037087D" w:rsidRPr="004473E2" w:rsidRDefault="0037087D" w:rsidP="004473E2">
            <w:pPr>
              <w:rPr>
                <w:rFonts w:eastAsia="Times New Roman"/>
                <w:sz w:val="20"/>
                <w:szCs w:val="20"/>
                <w:lang w:eastAsia="en-GB" w:bidi="ar-SA"/>
              </w:rPr>
            </w:pPr>
          </w:p>
        </w:tc>
        <w:tc>
          <w:tcPr>
            <w:tcW w:w="708" w:type="dxa"/>
            <w:tcBorders>
              <w:top w:val="nil"/>
              <w:left w:val="single" w:sz="4" w:space="0" w:color="auto"/>
              <w:bottom w:val="single" w:sz="4" w:space="0" w:color="auto"/>
              <w:right w:val="single" w:sz="4" w:space="0" w:color="auto"/>
            </w:tcBorders>
          </w:tcPr>
          <w:p w14:paraId="7AC8280A" w14:textId="77777777" w:rsidR="0037087D" w:rsidRPr="004473E2" w:rsidRDefault="0037087D" w:rsidP="004473E2">
            <w:pPr>
              <w:rPr>
                <w:rFonts w:eastAsia="Times New Roman"/>
                <w:sz w:val="20"/>
                <w:szCs w:val="20"/>
                <w:lang w:eastAsia="en-GB" w:bidi="ar-SA"/>
              </w:rPr>
            </w:pPr>
            <w:r w:rsidRPr="004473E2">
              <w:rPr>
                <w:rFonts w:eastAsia="Times New Roman"/>
                <w:sz w:val="20"/>
                <w:szCs w:val="20"/>
                <w:lang w:eastAsia="en-GB" w:bidi="ar-SA"/>
              </w:rPr>
              <w:t>*</w:t>
            </w:r>
          </w:p>
        </w:tc>
        <w:tc>
          <w:tcPr>
            <w:tcW w:w="1276" w:type="dxa"/>
            <w:tcBorders>
              <w:top w:val="nil"/>
              <w:left w:val="single" w:sz="4" w:space="0" w:color="auto"/>
              <w:bottom w:val="single" w:sz="4" w:space="0" w:color="auto"/>
              <w:right w:val="single" w:sz="4" w:space="0" w:color="auto"/>
            </w:tcBorders>
          </w:tcPr>
          <w:p w14:paraId="6BB50DE7" w14:textId="77777777" w:rsidR="0037087D" w:rsidRPr="004473E2" w:rsidRDefault="0037087D" w:rsidP="004473E2">
            <w:pPr>
              <w:rPr>
                <w:rFonts w:eastAsia="Times New Roman"/>
                <w:sz w:val="20"/>
                <w:szCs w:val="20"/>
                <w:lang w:eastAsia="en-GB" w:bidi="ar-SA"/>
              </w:rPr>
            </w:pPr>
            <w:r w:rsidRPr="004473E2">
              <w:rPr>
                <w:rFonts w:eastAsia="Times New Roman"/>
                <w:sz w:val="20"/>
                <w:szCs w:val="20"/>
                <w:lang w:eastAsia="en-GB" w:bidi="ar-SA"/>
              </w:rPr>
              <w:t>alternative</w:t>
            </w:r>
          </w:p>
        </w:tc>
        <w:tc>
          <w:tcPr>
            <w:tcW w:w="1276" w:type="dxa"/>
            <w:tcBorders>
              <w:top w:val="nil"/>
              <w:left w:val="single" w:sz="4" w:space="0" w:color="auto"/>
              <w:bottom w:val="single" w:sz="4" w:space="0" w:color="auto"/>
              <w:right w:val="single" w:sz="4" w:space="0" w:color="auto"/>
            </w:tcBorders>
          </w:tcPr>
          <w:p w14:paraId="1BE34F7B" w14:textId="77777777" w:rsidR="0037087D" w:rsidRPr="004473E2" w:rsidRDefault="0037087D" w:rsidP="004473E2">
            <w:pPr>
              <w:rPr>
                <w:rFonts w:eastAsia="Times New Roman"/>
                <w:sz w:val="20"/>
                <w:szCs w:val="20"/>
                <w:lang w:eastAsia="en-GB" w:bidi="ar-SA"/>
              </w:rPr>
            </w:pPr>
            <w:r w:rsidRPr="004473E2">
              <w:rPr>
                <w:rFonts w:eastAsia="Times New Roman"/>
                <w:sz w:val="20"/>
                <w:szCs w:val="20"/>
                <w:lang w:eastAsia="en-GB" w:bidi="ar-SA"/>
              </w:rPr>
              <w:t>Rht2</w:t>
            </w:r>
          </w:p>
        </w:tc>
        <w:tc>
          <w:tcPr>
            <w:tcW w:w="1276" w:type="dxa"/>
            <w:tcBorders>
              <w:top w:val="nil"/>
              <w:left w:val="single" w:sz="4" w:space="0" w:color="auto"/>
              <w:bottom w:val="single" w:sz="4" w:space="0" w:color="auto"/>
              <w:right w:val="single" w:sz="4" w:space="0" w:color="auto"/>
            </w:tcBorders>
          </w:tcPr>
          <w:p w14:paraId="7A6CDF32" w14:textId="77777777" w:rsidR="0037087D" w:rsidRPr="004473E2" w:rsidRDefault="0037087D" w:rsidP="004473E2">
            <w:pPr>
              <w:rPr>
                <w:rFonts w:eastAsia="Times New Roman"/>
                <w:sz w:val="20"/>
                <w:szCs w:val="20"/>
                <w:lang w:eastAsia="en-GB" w:bidi="ar-SA"/>
              </w:rPr>
            </w:pPr>
            <w:r w:rsidRPr="004473E2">
              <w:rPr>
                <w:rFonts w:eastAsia="Times New Roman"/>
                <w:sz w:val="20"/>
                <w:szCs w:val="20"/>
                <w:lang w:eastAsia="en-GB" w:bidi="ar-SA"/>
              </w:rPr>
              <w:t>No</w:t>
            </w:r>
            <w:r>
              <w:rPr>
                <w:rFonts w:eastAsia="Times New Roman"/>
                <w:sz w:val="20"/>
                <w:szCs w:val="20"/>
                <w:lang w:eastAsia="en-GB" w:bidi="ar-SA"/>
              </w:rPr>
              <w:t xml:space="preserve"> </w:t>
            </w:r>
            <w:r w:rsidRPr="004473E2">
              <w:rPr>
                <w:rFonts w:eastAsia="Times New Roman"/>
                <w:sz w:val="20"/>
                <w:szCs w:val="20"/>
                <w:lang w:eastAsia="en-GB" w:bidi="ar-SA"/>
              </w:rPr>
              <w:t>Insertion</w:t>
            </w:r>
          </w:p>
        </w:tc>
        <w:tc>
          <w:tcPr>
            <w:tcW w:w="1337" w:type="dxa"/>
            <w:tcBorders>
              <w:top w:val="nil"/>
              <w:left w:val="single" w:sz="4" w:space="0" w:color="auto"/>
              <w:bottom w:val="single" w:sz="4" w:space="0" w:color="auto"/>
              <w:right w:val="single" w:sz="4" w:space="0" w:color="auto"/>
            </w:tcBorders>
          </w:tcPr>
          <w:p w14:paraId="3DBB863D" w14:textId="77777777" w:rsidR="0037087D" w:rsidRPr="004473E2" w:rsidRDefault="0037087D" w:rsidP="004473E2">
            <w:pPr>
              <w:rPr>
                <w:rFonts w:eastAsia="Times New Roman"/>
                <w:sz w:val="20"/>
                <w:szCs w:val="20"/>
                <w:lang w:eastAsia="en-GB" w:bidi="ar-SA"/>
              </w:rPr>
            </w:pPr>
          </w:p>
        </w:tc>
      </w:tr>
    </w:tbl>
    <w:p w14:paraId="17926893" w14:textId="77777777" w:rsidR="006D2477" w:rsidRDefault="006D2477">
      <w:pPr>
        <w:spacing w:line="276" w:lineRule="auto"/>
        <w:rPr>
          <w:rFonts w:ascii="Times New Roman" w:hAnsi="Times New Roman"/>
          <w:b/>
        </w:rPr>
      </w:pPr>
    </w:p>
    <w:p w14:paraId="66C28F9D" w14:textId="77777777" w:rsidR="00616487" w:rsidRPr="004A5C0C" w:rsidRDefault="00C10257" w:rsidP="004A5C0C">
      <w:pPr>
        <w:spacing w:after="200" w:line="276" w:lineRule="auto"/>
        <w:rPr>
          <w:rFonts w:ascii="Times New Roman" w:hAnsi="Times New Roman"/>
          <w:b/>
        </w:rPr>
      </w:pPr>
      <w:r>
        <w:rPr>
          <w:rFonts w:ascii="Times New Roman" w:hAnsi="Times New Roman"/>
          <w:b/>
        </w:rPr>
        <w:br w:type="page"/>
      </w:r>
    </w:p>
    <w:p w14:paraId="510C6D6D" w14:textId="001CFD54" w:rsidR="004473E2" w:rsidRDefault="004473E2" w:rsidP="004473E2">
      <w:pPr>
        <w:pStyle w:val="Caption"/>
        <w:keepNext/>
      </w:pPr>
      <w:r>
        <w:lastRenderedPageBreak/>
        <w:t xml:space="preserve">Table </w:t>
      </w:r>
      <w:r>
        <w:fldChar w:fldCharType="begin"/>
      </w:r>
      <w:r>
        <w:instrText xml:space="preserve"> SEQ Table \* ARABIC </w:instrText>
      </w:r>
      <w:r>
        <w:fldChar w:fldCharType="separate"/>
      </w:r>
      <w:r w:rsidR="00E966A9">
        <w:rPr>
          <w:noProof/>
        </w:rPr>
        <w:t>4</w:t>
      </w:r>
      <w:r>
        <w:fldChar w:fldCharType="end"/>
      </w:r>
      <w:bookmarkStart w:id="3" w:name="_Hlk172637811"/>
      <w:r>
        <w:t>:</w:t>
      </w:r>
      <w:r w:rsidRPr="004473E2">
        <w:rPr>
          <w:rFonts w:ascii="Times New Roman" w:hAnsi="Times New Roman"/>
        </w:rPr>
        <w:t xml:space="preserve"> </w:t>
      </w:r>
      <w:r>
        <w:rPr>
          <w:rFonts w:ascii="Times New Roman" w:hAnsi="Times New Roman"/>
        </w:rPr>
        <w:t>Root Biomass Density</w:t>
      </w:r>
      <w:r w:rsidRPr="002736A3">
        <w:rPr>
          <w:rFonts w:ascii="Times New Roman" w:hAnsi="Times New Roman"/>
        </w:rPr>
        <w:t xml:space="preserve"> from soil cores collected from the 2014 and 2015 trials</w:t>
      </w:r>
      <w:bookmarkEnd w:id="3"/>
      <w:r w:rsidRPr="002736A3">
        <w:rPr>
          <w:rFonts w:ascii="Times New Roman" w:hAnsi="Times New Roman"/>
        </w:rPr>
        <w:t>.</w:t>
      </w:r>
    </w:p>
    <w:tbl>
      <w:tblPr>
        <w:tblW w:w="7293" w:type="dxa"/>
        <w:tblInd w:w="93" w:type="dxa"/>
        <w:tblLook w:val="04A0" w:firstRow="1" w:lastRow="0" w:firstColumn="1" w:lastColumn="0" w:noHBand="0" w:noVBand="1"/>
      </w:tblPr>
      <w:tblGrid>
        <w:gridCol w:w="222"/>
        <w:gridCol w:w="3648"/>
        <w:gridCol w:w="1063"/>
        <w:gridCol w:w="440"/>
        <w:gridCol w:w="960"/>
        <w:gridCol w:w="960"/>
      </w:tblGrid>
      <w:tr w:rsidR="00616487" w:rsidRPr="00B94E30" w14:paraId="20312DCB" w14:textId="77777777" w:rsidTr="004473E2">
        <w:trPr>
          <w:trHeight w:val="405"/>
        </w:trPr>
        <w:tc>
          <w:tcPr>
            <w:tcW w:w="3870" w:type="dxa"/>
            <w:gridSpan w:val="2"/>
            <w:tcBorders>
              <w:top w:val="nil"/>
              <w:left w:val="nil"/>
              <w:bottom w:val="nil"/>
              <w:right w:val="nil"/>
            </w:tcBorders>
            <w:shd w:val="clear" w:color="auto" w:fill="auto"/>
            <w:noWrap/>
            <w:vAlign w:val="bottom"/>
            <w:hideMark/>
          </w:tcPr>
          <w:p w14:paraId="64CEBDF2" w14:textId="77777777" w:rsidR="00616487" w:rsidRPr="00B94E30" w:rsidRDefault="006C5438" w:rsidP="006D2477">
            <w:pPr>
              <w:rPr>
                <w:rFonts w:eastAsia="Times New Roman"/>
                <w:color w:val="000000"/>
                <w:sz w:val="20"/>
                <w:szCs w:val="20"/>
                <w:lang w:eastAsia="en-GB" w:bidi="ar-SA"/>
              </w:rPr>
            </w:pPr>
            <w:r w:rsidRPr="00B94E30">
              <w:rPr>
                <w:rFonts w:eastAsia="Times New Roman"/>
                <w:color w:val="000000"/>
                <w:sz w:val="20"/>
                <w:szCs w:val="20"/>
                <w:lang w:eastAsia="en-GB" w:bidi="ar-SA"/>
              </w:rPr>
              <w:t>Tables of means</w:t>
            </w:r>
          </w:p>
        </w:tc>
        <w:tc>
          <w:tcPr>
            <w:tcW w:w="1063" w:type="dxa"/>
            <w:tcBorders>
              <w:top w:val="nil"/>
              <w:left w:val="nil"/>
              <w:bottom w:val="nil"/>
              <w:right w:val="nil"/>
            </w:tcBorders>
            <w:shd w:val="clear" w:color="auto" w:fill="auto"/>
            <w:noWrap/>
            <w:vAlign w:val="bottom"/>
            <w:hideMark/>
          </w:tcPr>
          <w:p w14:paraId="6A59D476" w14:textId="77777777" w:rsidR="00616487" w:rsidRPr="00B94E30" w:rsidRDefault="00616487" w:rsidP="006D2477">
            <w:pPr>
              <w:rPr>
                <w:rFonts w:eastAsia="Times New Roman"/>
                <w:color w:val="000000"/>
                <w:sz w:val="20"/>
                <w:szCs w:val="20"/>
                <w:lang w:eastAsia="en-GB" w:bidi="ar-SA"/>
              </w:rPr>
            </w:pPr>
          </w:p>
        </w:tc>
        <w:tc>
          <w:tcPr>
            <w:tcW w:w="440" w:type="dxa"/>
            <w:tcBorders>
              <w:top w:val="nil"/>
              <w:left w:val="nil"/>
              <w:bottom w:val="nil"/>
              <w:right w:val="nil"/>
            </w:tcBorders>
            <w:shd w:val="clear" w:color="auto" w:fill="auto"/>
            <w:noWrap/>
            <w:vAlign w:val="bottom"/>
            <w:hideMark/>
          </w:tcPr>
          <w:p w14:paraId="1338B41F" w14:textId="77777777" w:rsidR="00616487" w:rsidRPr="00B94E30" w:rsidRDefault="00616487" w:rsidP="006D2477">
            <w:pPr>
              <w:rPr>
                <w:rFonts w:eastAsia="Times New Roman"/>
                <w:color w:val="000000"/>
                <w:sz w:val="20"/>
                <w:szCs w:val="20"/>
                <w:lang w:eastAsia="en-GB" w:bidi="ar-SA"/>
              </w:rPr>
            </w:pPr>
          </w:p>
        </w:tc>
        <w:tc>
          <w:tcPr>
            <w:tcW w:w="960" w:type="dxa"/>
            <w:tcBorders>
              <w:top w:val="nil"/>
              <w:left w:val="nil"/>
              <w:bottom w:val="nil"/>
              <w:right w:val="nil"/>
            </w:tcBorders>
            <w:shd w:val="clear" w:color="auto" w:fill="auto"/>
            <w:noWrap/>
            <w:vAlign w:val="bottom"/>
            <w:hideMark/>
          </w:tcPr>
          <w:p w14:paraId="0162C968" w14:textId="77777777" w:rsidR="00616487" w:rsidRPr="00B94E30" w:rsidRDefault="00616487" w:rsidP="006C5438">
            <w:pPr>
              <w:jc w:val="center"/>
              <w:rPr>
                <w:rFonts w:eastAsia="Times New Roman"/>
                <w:color w:val="000000"/>
                <w:sz w:val="20"/>
                <w:szCs w:val="20"/>
                <w:lang w:eastAsia="en-GB" w:bidi="ar-SA"/>
              </w:rPr>
            </w:pPr>
          </w:p>
        </w:tc>
        <w:tc>
          <w:tcPr>
            <w:tcW w:w="960" w:type="dxa"/>
            <w:tcBorders>
              <w:top w:val="nil"/>
              <w:left w:val="nil"/>
              <w:bottom w:val="nil"/>
              <w:right w:val="nil"/>
            </w:tcBorders>
            <w:shd w:val="clear" w:color="auto" w:fill="auto"/>
            <w:noWrap/>
            <w:vAlign w:val="bottom"/>
            <w:hideMark/>
          </w:tcPr>
          <w:p w14:paraId="45D53A7A" w14:textId="77777777" w:rsidR="00616487" w:rsidRPr="00B94E30" w:rsidRDefault="00616487" w:rsidP="006C5438">
            <w:pPr>
              <w:jc w:val="center"/>
              <w:rPr>
                <w:rFonts w:eastAsia="Times New Roman"/>
                <w:color w:val="000000"/>
                <w:sz w:val="20"/>
                <w:szCs w:val="20"/>
                <w:lang w:eastAsia="en-GB" w:bidi="ar-SA"/>
              </w:rPr>
            </w:pPr>
          </w:p>
        </w:tc>
      </w:tr>
      <w:tr w:rsidR="00616487" w:rsidRPr="00B94E30" w14:paraId="77899FF4" w14:textId="77777777" w:rsidTr="004473E2">
        <w:trPr>
          <w:trHeight w:val="300"/>
        </w:trPr>
        <w:tc>
          <w:tcPr>
            <w:tcW w:w="3870" w:type="dxa"/>
            <w:gridSpan w:val="2"/>
            <w:tcBorders>
              <w:top w:val="nil"/>
              <w:left w:val="nil"/>
              <w:bottom w:val="nil"/>
              <w:right w:val="nil"/>
            </w:tcBorders>
            <w:shd w:val="clear" w:color="auto" w:fill="auto"/>
            <w:noWrap/>
            <w:vAlign w:val="bottom"/>
            <w:hideMark/>
          </w:tcPr>
          <w:p w14:paraId="19B69107" w14:textId="77777777" w:rsidR="00616487" w:rsidRPr="00B94E30" w:rsidRDefault="00616487" w:rsidP="006D2477">
            <w:pPr>
              <w:rPr>
                <w:rFonts w:eastAsia="Times New Roman"/>
                <w:color w:val="000000"/>
                <w:sz w:val="20"/>
                <w:szCs w:val="20"/>
                <w:lang w:eastAsia="en-GB" w:bidi="ar-SA"/>
              </w:rPr>
            </w:pPr>
            <w:r w:rsidRPr="00B94E30">
              <w:rPr>
                <w:rFonts w:eastAsia="Times New Roman"/>
                <w:color w:val="000000"/>
                <w:sz w:val="20"/>
                <w:szCs w:val="20"/>
                <w:lang w:eastAsia="en-GB" w:bidi="ar-SA"/>
              </w:rPr>
              <w:t>Variate: ug/g dry soil</w:t>
            </w:r>
          </w:p>
        </w:tc>
        <w:tc>
          <w:tcPr>
            <w:tcW w:w="1063" w:type="dxa"/>
            <w:tcBorders>
              <w:top w:val="nil"/>
              <w:left w:val="nil"/>
              <w:bottom w:val="nil"/>
              <w:right w:val="nil"/>
            </w:tcBorders>
            <w:shd w:val="clear" w:color="auto" w:fill="auto"/>
            <w:noWrap/>
            <w:vAlign w:val="bottom"/>
            <w:hideMark/>
          </w:tcPr>
          <w:p w14:paraId="0BE66993" w14:textId="77777777" w:rsidR="00616487" w:rsidRPr="00B94E30" w:rsidRDefault="00616487" w:rsidP="006D2477">
            <w:pPr>
              <w:rPr>
                <w:rFonts w:eastAsia="Times New Roman"/>
                <w:color w:val="000000"/>
                <w:sz w:val="20"/>
                <w:szCs w:val="20"/>
                <w:lang w:eastAsia="en-GB" w:bidi="ar-SA"/>
              </w:rPr>
            </w:pPr>
          </w:p>
        </w:tc>
        <w:tc>
          <w:tcPr>
            <w:tcW w:w="440" w:type="dxa"/>
            <w:tcBorders>
              <w:top w:val="nil"/>
              <w:left w:val="nil"/>
              <w:bottom w:val="nil"/>
              <w:right w:val="nil"/>
            </w:tcBorders>
            <w:shd w:val="clear" w:color="auto" w:fill="auto"/>
            <w:noWrap/>
            <w:vAlign w:val="bottom"/>
            <w:hideMark/>
          </w:tcPr>
          <w:p w14:paraId="216CF070" w14:textId="77777777" w:rsidR="00616487" w:rsidRPr="00B94E30" w:rsidRDefault="00616487" w:rsidP="006D2477">
            <w:pPr>
              <w:rPr>
                <w:rFonts w:eastAsia="Times New Roman"/>
                <w:color w:val="000000"/>
                <w:sz w:val="20"/>
                <w:szCs w:val="20"/>
                <w:lang w:eastAsia="en-GB" w:bidi="ar-SA"/>
              </w:rPr>
            </w:pPr>
          </w:p>
        </w:tc>
        <w:tc>
          <w:tcPr>
            <w:tcW w:w="960" w:type="dxa"/>
            <w:tcBorders>
              <w:top w:val="nil"/>
              <w:left w:val="nil"/>
              <w:bottom w:val="single" w:sz="4" w:space="0" w:color="auto"/>
              <w:right w:val="nil"/>
            </w:tcBorders>
            <w:shd w:val="clear" w:color="auto" w:fill="auto"/>
            <w:noWrap/>
            <w:vAlign w:val="bottom"/>
            <w:hideMark/>
          </w:tcPr>
          <w:p w14:paraId="6B50CFD4" w14:textId="77777777" w:rsidR="00616487" w:rsidRPr="00B94E30" w:rsidRDefault="00616487" w:rsidP="006C5438">
            <w:pPr>
              <w:jc w:val="center"/>
              <w:rPr>
                <w:rFonts w:eastAsia="Times New Roman"/>
                <w:color w:val="000000"/>
                <w:sz w:val="20"/>
                <w:szCs w:val="20"/>
                <w:lang w:eastAsia="en-GB" w:bidi="ar-SA"/>
              </w:rPr>
            </w:pPr>
          </w:p>
        </w:tc>
        <w:tc>
          <w:tcPr>
            <w:tcW w:w="960" w:type="dxa"/>
            <w:tcBorders>
              <w:top w:val="nil"/>
              <w:left w:val="nil"/>
              <w:bottom w:val="single" w:sz="4" w:space="0" w:color="auto"/>
              <w:right w:val="nil"/>
            </w:tcBorders>
            <w:shd w:val="clear" w:color="auto" w:fill="auto"/>
            <w:noWrap/>
            <w:vAlign w:val="bottom"/>
            <w:hideMark/>
          </w:tcPr>
          <w:p w14:paraId="1641DB60" w14:textId="77777777" w:rsidR="00616487" w:rsidRPr="00B94E30" w:rsidRDefault="00616487" w:rsidP="006C5438">
            <w:pPr>
              <w:jc w:val="center"/>
              <w:rPr>
                <w:rFonts w:eastAsia="Times New Roman"/>
                <w:color w:val="000000"/>
                <w:sz w:val="20"/>
                <w:szCs w:val="20"/>
                <w:lang w:eastAsia="en-GB" w:bidi="ar-SA"/>
              </w:rPr>
            </w:pPr>
          </w:p>
        </w:tc>
      </w:tr>
      <w:tr w:rsidR="00616487" w:rsidRPr="00B94E30" w14:paraId="2F5DABBF" w14:textId="77777777" w:rsidTr="004473E2">
        <w:trPr>
          <w:trHeight w:val="300"/>
        </w:trPr>
        <w:tc>
          <w:tcPr>
            <w:tcW w:w="222" w:type="dxa"/>
            <w:tcBorders>
              <w:top w:val="nil"/>
              <w:left w:val="nil"/>
              <w:bottom w:val="nil"/>
              <w:right w:val="nil"/>
            </w:tcBorders>
            <w:shd w:val="clear" w:color="auto" w:fill="auto"/>
            <w:noWrap/>
            <w:vAlign w:val="bottom"/>
            <w:hideMark/>
          </w:tcPr>
          <w:p w14:paraId="75CA48AD" w14:textId="77777777" w:rsidR="00616487" w:rsidRPr="00B94E30" w:rsidRDefault="00616487" w:rsidP="006D2477">
            <w:pPr>
              <w:rPr>
                <w:rFonts w:eastAsia="Times New Roman"/>
                <w:color w:val="000000"/>
                <w:sz w:val="20"/>
                <w:szCs w:val="20"/>
                <w:lang w:eastAsia="en-GB" w:bidi="ar-SA"/>
              </w:rPr>
            </w:pPr>
          </w:p>
        </w:tc>
        <w:tc>
          <w:tcPr>
            <w:tcW w:w="3648" w:type="dxa"/>
            <w:tcBorders>
              <w:top w:val="nil"/>
              <w:left w:val="nil"/>
              <w:bottom w:val="nil"/>
              <w:right w:val="nil"/>
            </w:tcBorders>
            <w:shd w:val="clear" w:color="auto" w:fill="auto"/>
            <w:noWrap/>
            <w:vAlign w:val="bottom"/>
            <w:hideMark/>
          </w:tcPr>
          <w:p w14:paraId="6C530A8F" w14:textId="77777777" w:rsidR="00616487" w:rsidRPr="00B94E30" w:rsidRDefault="00616487" w:rsidP="006D2477">
            <w:pPr>
              <w:rPr>
                <w:rFonts w:eastAsia="Times New Roman"/>
                <w:color w:val="000000"/>
                <w:sz w:val="20"/>
                <w:szCs w:val="20"/>
                <w:lang w:eastAsia="en-GB" w:bidi="ar-SA"/>
              </w:rPr>
            </w:pPr>
          </w:p>
        </w:tc>
        <w:tc>
          <w:tcPr>
            <w:tcW w:w="1063" w:type="dxa"/>
            <w:tcBorders>
              <w:top w:val="nil"/>
              <w:left w:val="nil"/>
              <w:bottom w:val="nil"/>
              <w:right w:val="nil"/>
            </w:tcBorders>
            <w:shd w:val="clear" w:color="auto" w:fill="auto"/>
            <w:noWrap/>
            <w:vAlign w:val="bottom"/>
            <w:hideMark/>
          </w:tcPr>
          <w:p w14:paraId="48C8F793" w14:textId="77777777" w:rsidR="00616487" w:rsidRPr="00B94E30" w:rsidRDefault="00616487" w:rsidP="006D2477">
            <w:pPr>
              <w:rPr>
                <w:rFonts w:eastAsia="Times New Roman"/>
                <w:color w:val="000000"/>
                <w:sz w:val="20"/>
                <w:szCs w:val="20"/>
                <w:lang w:eastAsia="en-GB" w:bidi="ar-SA"/>
              </w:rPr>
            </w:pPr>
          </w:p>
        </w:tc>
        <w:tc>
          <w:tcPr>
            <w:tcW w:w="440" w:type="dxa"/>
            <w:tcBorders>
              <w:top w:val="nil"/>
              <w:left w:val="nil"/>
              <w:bottom w:val="nil"/>
              <w:right w:val="nil"/>
            </w:tcBorders>
            <w:shd w:val="clear" w:color="auto" w:fill="auto"/>
            <w:noWrap/>
            <w:vAlign w:val="bottom"/>
            <w:hideMark/>
          </w:tcPr>
          <w:p w14:paraId="60CEA455" w14:textId="77777777" w:rsidR="00616487" w:rsidRPr="00B94E30" w:rsidRDefault="00616487" w:rsidP="006D2477">
            <w:pPr>
              <w:rPr>
                <w:rFonts w:eastAsia="Times New Roman"/>
                <w:color w:val="000000"/>
                <w:sz w:val="20"/>
                <w:szCs w:val="20"/>
                <w:lang w:eastAsia="en-GB" w:bidi="ar-SA"/>
              </w:rPr>
            </w:pPr>
          </w:p>
        </w:tc>
        <w:tc>
          <w:tcPr>
            <w:tcW w:w="19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833A3A" w14:textId="77777777" w:rsidR="00616487" w:rsidRPr="00B94E30" w:rsidRDefault="00616487" w:rsidP="006C5438">
            <w:pPr>
              <w:jc w:val="center"/>
              <w:rPr>
                <w:rFonts w:eastAsia="Times New Roman"/>
                <w:color w:val="000000"/>
                <w:sz w:val="20"/>
                <w:szCs w:val="20"/>
                <w:lang w:eastAsia="en-GB" w:bidi="ar-SA"/>
              </w:rPr>
            </w:pPr>
            <w:r w:rsidRPr="00B94E30">
              <w:rPr>
                <w:rFonts w:eastAsia="Times New Roman"/>
                <w:color w:val="000000"/>
                <w:sz w:val="20"/>
                <w:szCs w:val="20"/>
                <w:lang w:eastAsia="en-GB" w:bidi="ar-SA"/>
              </w:rPr>
              <w:t>Year</w:t>
            </w:r>
          </w:p>
        </w:tc>
      </w:tr>
      <w:tr w:rsidR="00616487" w:rsidRPr="00B94E30" w14:paraId="6EBE8973" w14:textId="77777777" w:rsidTr="00B94E30">
        <w:trPr>
          <w:trHeight w:val="300"/>
        </w:trPr>
        <w:tc>
          <w:tcPr>
            <w:tcW w:w="222" w:type="dxa"/>
            <w:tcBorders>
              <w:top w:val="nil"/>
              <w:left w:val="nil"/>
              <w:bottom w:val="nil"/>
              <w:right w:val="nil"/>
            </w:tcBorders>
            <w:shd w:val="clear" w:color="auto" w:fill="auto"/>
            <w:noWrap/>
            <w:vAlign w:val="bottom"/>
            <w:hideMark/>
          </w:tcPr>
          <w:p w14:paraId="37928EC9" w14:textId="77777777" w:rsidR="00616487" w:rsidRPr="00B94E30" w:rsidRDefault="00616487" w:rsidP="006D2477">
            <w:pPr>
              <w:rPr>
                <w:rFonts w:eastAsia="Times New Roman"/>
                <w:color w:val="000000"/>
                <w:sz w:val="20"/>
                <w:szCs w:val="20"/>
                <w:lang w:eastAsia="en-GB" w:bidi="ar-SA"/>
              </w:rPr>
            </w:pPr>
            <w:r w:rsidRPr="00B94E30">
              <w:rPr>
                <w:rFonts w:eastAsia="Times New Roman"/>
                <w:color w:val="000000"/>
                <w:sz w:val="20"/>
                <w:szCs w:val="20"/>
                <w:lang w:eastAsia="en-GB" w:bidi="ar-SA"/>
              </w:rPr>
              <w:t xml:space="preserve"> </w:t>
            </w:r>
          </w:p>
        </w:tc>
        <w:tc>
          <w:tcPr>
            <w:tcW w:w="36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7C8B0A" w14:textId="77777777" w:rsidR="00616487" w:rsidRPr="00B94E30" w:rsidRDefault="00616487" w:rsidP="006D2477">
            <w:pPr>
              <w:rPr>
                <w:rFonts w:eastAsia="Times New Roman"/>
                <w:color w:val="000000"/>
                <w:sz w:val="20"/>
                <w:szCs w:val="20"/>
                <w:lang w:eastAsia="en-GB" w:bidi="ar-SA"/>
              </w:rPr>
            </w:pPr>
            <w:r w:rsidRPr="00B94E30">
              <w:rPr>
                <w:rFonts w:eastAsia="Times New Roman"/>
                <w:color w:val="000000"/>
                <w:sz w:val="20"/>
                <w:szCs w:val="20"/>
                <w:lang w:eastAsia="en-GB" w:bidi="ar-SA"/>
              </w:rPr>
              <w:t>Variety</w:t>
            </w:r>
          </w:p>
        </w:tc>
        <w:tc>
          <w:tcPr>
            <w:tcW w:w="1063" w:type="dxa"/>
            <w:tcBorders>
              <w:top w:val="single" w:sz="4" w:space="0" w:color="auto"/>
              <w:left w:val="nil"/>
              <w:bottom w:val="single" w:sz="4" w:space="0" w:color="auto"/>
              <w:right w:val="single" w:sz="4" w:space="0" w:color="auto"/>
            </w:tcBorders>
            <w:shd w:val="clear" w:color="auto" w:fill="auto"/>
            <w:noWrap/>
            <w:vAlign w:val="bottom"/>
            <w:hideMark/>
          </w:tcPr>
          <w:p w14:paraId="20EEC631" w14:textId="77777777" w:rsidR="00616487" w:rsidRPr="00B94E30" w:rsidRDefault="00616487" w:rsidP="00B94E30">
            <w:pPr>
              <w:jc w:val="center"/>
              <w:rPr>
                <w:rFonts w:eastAsia="Times New Roman"/>
                <w:color w:val="000000"/>
                <w:sz w:val="20"/>
                <w:szCs w:val="20"/>
                <w:lang w:eastAsia="en-GB" w:bidi="ar-SA"/>
              </w:rPr>
            </w:pPr>
            <w:proofErr w:type="spellStart"/>
            <w:r w:rsidRPr="00B94E30">
              <w:rPr>
                <w:rFonts w:eastAsia="Times New Roman"/>
                <w:color w:val="000000"/>
                <w:sz w:val="20"/>
                <w:szCs w:val="20"/>
                <w:lang w:eastAsia="en-GB" w:bidi="ar-SA"/>
              </w:rPr>
              <w:t>OverAll</w:t>
            </w:r>
            <w:proofErr w:type="spellEnd"/>
          </w:p>
        </w:tc>
        <w:tc>
          <w:tcPr>
            <w:tcW w:w="440" w:type="dxa"/>
            <w:tcBorders>
              <w:top w:val="nil"/>
              <w:left w:val="nil"/>
              <w:bottom w:val="nil"/>
              <w:right w:val="single" w:sz="4" w:space="0" w:color="auto"/>
            </w:tcBorders>
            <w:shd w:val="clear" w:color="auto" w:fill="auto"/>
            <w:noWrap/>
            <w:vAlign w:val="bottom"/>
            <w:hideMark/>
          </w:tcPr>
          <w:p w14:paraId="03360B30" w14:textId="77777777" w:rsidR="00616487" w:rsidRPr="00B94E30" w:rsidRDefault="00616487" w:rsidP="00B94E30">
            <w:pPr>
              <w:jc w:val="center"/>
              <w:rPr>
                <w:rFonts w:eastAsia="Times New Roman"/>
                <w:color w:val="000000"/>
                <w:sz w:val="20"/>
                <w:szCs w:val="20"/>
                <w:lang w:eastAsia="en-GB" w:bidi="ar-SA"/>
              </w:rPr>
            </w:pP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4B57EB8E" w14:textId="77777777" w:rsidR="00616487" w:rsidRPr="00B94E30" w:rsidRDefault="00616487" w:rsidP="00B94E30">
            <w:pPr>
              <w:jc w:val="center"/>
              <w:rPr>
                <w:rFonts w:eastAsia="Times New Roman"/>
                <w:color w:val="000000"/>
                <w:sz w:val="20"/>
                <w:szCs w:val="20"/>
                <w:lang w:eastAsia="en-GB" w:bidi="ar-SA"/>
              </w:rPr>
            </w:pPr>
            <w:r w:rsidRPr="00B94E30">
              <w:rPr>
                <w:rFonts w:eastAsia="Times New Roman"/>
                <w:color w:val="000000"/>
                <w:sz w:val="20"/>
                <w:szCs w:val="20"/>
                <w:lang w:eastAsia="en-GB" w:bidi="ar-SA"/>
              </w:rPr>
              <w:t>2014</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06F48C7F" w14:textId="77777777" w:rsidR="00616487" w:rsidRPr="00B94E30" w:rsidRDefault="00616487" w:rsidP="00B94E30">
            <w:pPr>
              <w:jc w:val="center"/>
              <w:rPr>
                <w:rFonts w:eastAsia="Times New Roman"/>
                <w:color w:val="000000"/>
                <w:sz w:val="20"/>
                <w:szCs w:val="20"/>
                <w:lang w:eastAsia="en-GB" w:bidi="ar-SA"/>
              </w:rPr>
            </w:pPr>
            <w:r w:rsidRPr="00B94E30">
              <w:rPr>
                <w:rFonts w:eastAsia="Times New Roman"/>
                <w:color w:val="000000"/>
                <w:sz w:val="20"/>
                <w:szCs w:val="20"/>
                <w:lang w:eastAsia="en-GB" w:bidi="ar-SA"/>
              </w:rPr>
              <w:t>2015</w:t>
            </w:r>
          </w:p>
        </w:tc>
      </w:tr>
      <w:tr w:rsidR="005762CB" w:rsidRPr="00B94E30" w14:paraId="11AFA8BA" w14:textId="77777777" w:rsidTr="00B94E30">
        <w:trPr>
          <w:trHeight w:val="300"/>
        </w:trPr>
        <w:tc>
          <w:tcPr>
            <w:tcW w:w="222" w:type="dxa"/>
            <w:tcBorders>
              <w:top w:val="nil"/>
              <w:left w:val="nil"/>
              <w:bottom w:val="nil"/>
              <w:right w:val="nil"/>
            </w:tcBorders>
            <w:shd w:val="clear" w:color="auto" w:fill="auto"/>
            <w:noWrap/>
            <w:vAlign w:val="bottom"/>
            <w:hideMark/>
          </w:tcPr>
          <w:p w14:paraId="1EABEC27" w14:textId="77777777" w:rsidR="005762CB" w:rsidRPr="00B94E30" w:rsidRDefault="005762CB" w:rsidP="006D2477">
            <w:pPr>
              <w:rPr>
                <w:rFonts w:eastAsia="Times New Roman"/>
                <w:color w:val="000000"/>
                <w:sz w:val="20"/>
                <w:szCs w:val="20"/>
                <w:lang w:eastAsia="en-GB" w:bidi="ar-SA"/>
              </w:rPr>
            </w:pPr>
          </w:p>
        </w:tc>
        <w:tc>
          <w:tcPr>
            <w:tcW w:w="3648" w:type="dxa"/>
            <w:tcBorders>
              <w:top w:val="nil"/>
              <w:left w:val="single" w:sz="4" w:space="0" w:color="auto"/>
              <w:bottom w:val="single" w:sz="4" w:space="0" w:color="auto"/>
              <w:right w:val="single" w:sz="4" w:space="0" w:color="auto"/>
            </w:tcBorders>
            <w:shd w:val="clear" w:color="auto" w:fill="auto"/>
            <w:noWrap/>
            <w:vAlign w:val="bottom"/>
            <w:hideMark/>
          </w:tcPr>
          <w:p w14:paraId="448F52E2" w14:textId="77777777" w:rsidR="005762CB" w:rsidRPr="00B94E30" w:rsidRDefault="005762CB" w:rsidP="006D2477">
            <w:pPr>
              <w:rPr>
                <w:rFonts w:eastAsia="Times New Roman"/>
                <w:color w:val="000000"/>
                <w:sz w:val="20"/>
                <w:szCs w:val="20"/>
                <w:lang w:eastAsia="en-GB" w:bidi="ar-SA"/>
              </w:rPr>
            </w:pPr>
            <w:r w:rsidRPr="00B94E30">
              <w:rPr>
                <w:rFonts w:eastAsia="Times New Roman"/>
                <w:color w:val="000000"/>
                <w:sz w:val="20"/>
                <w:szCs w:val="20"/>
                <w:lang w:eastAsia="en-GB" w:bidi="ar-SA"/>
              </w:rPr>
              <w:t>Alchemy</w:t>
            </w:r>
          </w:p>
        </w:tc>
        <w:tc>
          <w:tcPr>
            <w:tcW w:w="1063" w:type="dxa"/>
            <w:tcBorders>
              <w:top w:val="nil"/>
              <w:left w:val="nil"/>
              <w:bottom w:val="single" w:sz="4" w:space="0" w:color="auto"/>
              <w:right w:val="nil"/>
            </w:tcBorders>
            <w:shd w:val="clear" w:color="auto" w:fill="auto"/>
            <w:noWrap/>
            <w:vAlign w:val="bottom"/>
            <w:hideMark/>
          </w:tcPr>
          <w:p w14:paraId="496B8337" w14:textId="77777777" w:rsidR="005762CB" w:rsidRPr="00B94E30" w:rsidRDefault="005762CB" w:rsidP="00B94E30">
            <w:pPr>
              <w:autoSpaceDE w:val="0"/>
              <w:autoSpaceDN w:val="0"/>
              <w:adjustRightInd w:val="0"/>
              <w:jc w:val="center"/>
              <w:rPr>
                <w:rFonts w:cs="Arial"/>
                <w:color w:val="000000"/>
                <w:sz w:val="20"/>
                <w:szCs w:val="20"/>
                <w:lang w:bidi="ar-SA"/>
              </w:rPr>
            </w:pPr>
            <w:r w:rsidRPr="00B94E30">
              <w:rPr>
                <w:rFonts w:cs="Arial"/>
                <w:color w:val="000000"/>
                <w:sz w:val="20"/>
                <w:szCs w:val="20"/>
                <w:lang w:bidi="ar-SA"/>
              </w:rPr>
              <w:t>37.32</w:t>
            </w:r>
          </w:p>
        </w:tc>
        <w:tc>
          <w:tcPr>
            <w:tcW w:w="440" w:type="dxa"/>
            <w:tcBorders>
              <w:top w:val="nil"/>
              <w:left w:val="single" w:sz="4" w:space="0" w:color="auto"/>
              <w:bottom w:val="nil"/>
              <w:right w:val="single" w:sz="4" w:space="0" w:color="auto"/>
            </w:tcBorders>
            <w:shd w:val="clear" w:color="auto" w:fill="auto"/>
            <w:noWrap/>
            <w:vAlign w:val="bottom"/>
            <w:hideMark/>
          </w:tcPr>
          <w:p w14:paraId="3C95AA06" w14:textId="77777777" w:rsidR="005762CB" w:rsidRPr="00B94E30" w:rsidRDefault="005762CB" w:rsidP="00B94E30">
            <w:pPr>
              <w:jc w:val="center"/>
              <w:rPr>
                <w:rFonts w:eastAsia="Times New Roman"/>
                <w:color w:val="000000"/>
                <w:sz w:val="20"/>
                <w:szCs w:val="20"/>
                <w:lang w:eastAsia="en-GB" w:bidi="ar-SA"/>
              </w:rPr>
            </w:pP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54A8883D" w14:textId="77777777" w:rsidR="005762CB" w:rsidRPr="00B94E30" w:rsidRDefault="005762CB" w:rsidP="00B94E30">
            <w:pPr>
              <w:autoSpaceDE w:val="0"/>
              <w:autoSpaceDN w:val="0"/>
              <w:adjustRightInd w:val="0"/>
              <w:jc w:val="center"/>
              <w:rPr>
                <w:rFonts w:cs="Arial"/>
                <w:color w:val="000000"/>
                <w:sz w:val="20"/>
                <w:szCs w:val="20"/>
                <w:lang w:bidi="ar-SA"/>
              </w:rPr>
            </w:pPr>
            <w:r w:rsidRPr="00B94E30">
              <w:rPr>
                <w:rFonts w:cs="Arial"/>
                <w:color w:val="000000"/>
                <w:sz w:val="20"/>
                <w:szCs w:val="20"/>
                <w:lang w:bidi="ar-SA"/>
              </w:rPr>
              <w:t>52.19</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607F60C1" w14:textId="77777777" w:rsidR="005762CB" w:rsidRPr="00B94E30" w:rsidRDefault="005762CB" w:rsidP="00B94E30">
            <w:pPr>
              <w:autoSpaceDE w:val="0"/>
              <w:autoSpaceDN w:val="0"/>
              <w:adjustRightInd w:val="0"/>
              <w:jc w:val="center"/>
              <w:rPr>
                <w:rFonts w:cs="Arial"/>
                <w:color w:val="000000"/>
                <w:sz w:val="20"/>
                <w:szCs w:val="20"/>
                <w:lang w:bidi="ar-SA"/>
              </w:rPr>
            </w:pPr>
            <w:r w:rsidRPr="00B94E30">
              <w:rPr>
                <w:rFonts w:cs="Arial"/>
                <w:color w:val="000000"/>
                <w:sz w:val="20"/>
                <w:szCs w:val="20"/>
                <w:lang w:bidi="ar-SA"/>
              </w:rPr>
              <w:t>22.45</w:t>
            </w:r>
          </w:p>
        </w:tc>
      </w:tr>
      <w:tr w:rsidR="005762CB" w:rsidRPr="00B94E30" w14:paraId="6C1F64DA" w14:textId="77777777" w:rsidTr="00B94E30">
        <w:trPr>
          <w:trHeight w:val="300"/>
        </w:trPr>
        <w:tc>
          <w:tcPr>
            <w:tcW w:w="222" w:type="dxa"/>
            <w:tcBorders>
              <w:top w:val="nil"/>
              <w:left w:val="nil"/>
              <w:bottom w:val="nil"/>
              <w:right w:val="nil"/>
            </w:tcBorders>
            <w:shd w:val="clear" w:color="auto" w:fill="auto"/>
            <w:noWrap/>
            <w:vAlign w:val="bottom"/>
            <w:hideMark/>
          </w:tcPr>
          <w:p w14:paraId="1AE8AE88" w14:textId="77777777" w:rsidR="005762CB" w:rsidRPr="00B94E30" w:rsidRDefault="005762CB" w:rsidP="006D2477">
            <w:pPr>
              <w:rPr>
                <w:rFonts w:eastAsia="Times New Roman"/>
                <w:color w:val="000000"/>
                <w:sz w:val="20"/>
                <w:szCs w:val="20"/>
                <w:lang w:eastAsia="en-GB" w:bidi="ar-SA"/>
              </w:rPr>
            </w:pPr>
            <w:r w:rsidRPr="00B94E30">
              <w:rPr>
                <w:rFonts w:eastAsia="Times New Roman"/>
                <w:color w:val="000000"/>
                <w:sz w:val="20"/>
                <w:szCs w:val="20"/>
                <w:lang w:eastAsia="en-GB" w:bidi="ar-SA"/>
              </w:rPr>
              <w:t xml:space="preserve"> </w:t>
            </w:r>
          </w:p>
        </w:tc>
        <w:tc>
          <w:tcPr>
            <w:tcW w:w="3648" w:type="dxa"/>
            <w:tcBorders>
              <w:top w:val="nil"/>
              <w:left w:val="single" w:sz="4" w:space="0" w:color="auto"/>
              <w:bottom w:val="single" w:sz="4" w:space="0" w:color="auto"/>
              <w:right w:val="single" w:sz="4" w:space="0" w:color="auto"/>
            </w:tcBorders>
            <w:shd w:val="clear" w:color="auto" w:fill="auto"/>
            <w:noWrap/>
            <w:vAlign w:val="bottom"/>
            <w:hideMark/>
          </w:tcPr>
          <w:p w14:paraId="6B7C4B67" w14:textId="77777777" w:rsidR="005762CB" w:rsidRPr="00B94E30" w:rsidRDefault="005762CB" w:rsidP="006D2477">
            <w:pPr>
              <w:rPr>
                <w:rFonts w:eastAsia="Times New Roman"/>
                <w:color w:val="000000"/>
                <w:sz w:val="20"/>
                <w:szCs w:val="20"/>
                <w:lang w:eastAsia="en-GB" w:bidi="ar-SA"/>
              </w:rPr>
            </w:pPr>
            <w:r w:rsidRPr="00B94E30">
              <w:rPr>
                <w:rFonts w:eastAsia="Times New Roman"/>
                <w:color w:val="000000"/>
                <w:sz w:val="20"/>
                <w:szCs w:val="20"/>
                <w:lang w:eastAsia="en-GB" w:bidi="ar-SA"/>
              </w:rPr>
              <w:t>Avalon</w:t>
            </w:r>
          </w:p>
        </w:tc>
        <w:tc>
          <w:tcPr>
            <w:tcW w:w="1063" w:type="dxa"/>
            <w:tcBorders>
              <w:top w:val="nil"/>
              <w:left w:val="nil"/>
              <w:bottom w:val="single" w:sz="4" w:space="0" w:color="auto"/>
              <w:right w:val="nil"/>
            </w:tcBorders>
            <w:shd w:val="clear" w:color="auto" w:fill="auto"/>
            <w:noWrap/>
            <w:vAlign w:val="bottom"/>
            <w:hideMark/>
          </w:tcPr>
          <w:p w14:paraId="1A65B0DF" w14:textId="77777777" w:rsidR="005762CB" w:rsidRPr="00B94E30" w:rsidRDefault="005762CB" w:rsidP="00B94E30">
            <w:pPr>
              <w:autoSpaceDE w:val="0"/>
              <w:autoSpaceDN w:val="0"/>
              <w:adjustRightInd w:val="0"/>
              <w:jc w:val="center"/>
              <w:rPr>
                <w:rFonts w:cs="Arial"/>
                <w:color w:val="000000"/>
                <w:sz w:val="20"/>
                <w:szCs w:val="20"/>
                <w:lang w:bidi="ar-SA"/>
              </w:rPr>
            </w:pPr>
            <w:r w:rsidRPr="00B94E30">
              <w:rPr>
                <w:rFonts w:cs="Arial"/>
                <w:color w:val="000000"/>
                <w:sz w:val="20"/>
                <w:szCs w:val="20"/>
                <w:lang w:bidi="ar-SA"/>
              </w:rPr>
              <w:t>58.02</w:t>
            </w:r>
          </w:p>
        </w:tc>
        <w:tc>
          <w:tcPr>
            <w:tcW w:w="440" w:type="dxa"/>
            <w:tcBorders>
              <w:top w:val="nil"/>
              <w:left w:val="single" w:sz="4" w:space="0" w:color="auto"/>
              <w:bottom w:val="nil"/>
              <w:right w:val="single" w:sz="4" w:space="0" w:color="auto"/>
            </w:tcBorders>
            <w:shd w:val="clear" w:color="auto" w:fill="auto"/>
            <w:noWrap/>
            <w:vAlign w:val="bottom"/>
            <w:hideMark/>
          </w:tcPr>
          <w:p w14:paraId="4A3F17A1" w14:textId="77777777" w:rsidR="005762CB" w:rsidRPr="00B94E30" w:rsidRDefault="005762CB" w:rsidP="00B94E30">
            <w:pPr>
              <w:jc w:val="center"/>
              <w:rPr>
                <w:rFonts w:eastAsia="Times New Roman"/>
                <w:color w:val="000000"/>
                <w:sz w:val="20"/>
                <w:szCs w:val="20"/>
                <w:lang w:eastAsia="en-GB" w:bidi="ar-SA"/>
              </w:rPr>
            </w:pP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717A534D" w14:textId="77777777" w:rsidR="005762CB" w:rsidRPr="00B94E30" w:rsidRDefault="005762CB" w:rsidP="00B94E30">
            <w:pPr>
              <w:autoSpaceDE w:val="0"/>
              <w:autoSpaceDN w:val="0"/>
              <w:adjustRightInd w:val="0"/>
              <w:jc w:val="center"/>
              <w:rPr>
                <w:rFonts w:cs="Arial"/>
                <w:color w:val="000000"/>
                <w:sz w:val="20"/>
                <w:szCs w:val="20"/>
                <w:lang w:bidi="ar-SA"/>
              </w:rPr>
            </w:pPr>
            <w:r w:rsidRPr="00B94E30">
              <w:rPr>
                <w:rFonts w:cs="Arial"/>
                <w:color w:val="000000"/>
                <w:sz w:val="20"/>
                <w:szCs w:val="20"/>
                <w:lang w:bidi="ar-SA"/>
              </w:rPr>
              <w:t>31.71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7CDAACAD" w14:textId="77777777" w:rsidR="005762CB" w:rsidRPr="00B94E30" w:rsidRDefault="005762CB" w:rsidP="00B94E30">
            <w:pPr>
              <w:autoSpaceDE w:val="0"/>
              <w:autoSpaceDN w:val="0"/>
              <w:adjustRightInd w:val="0"/>
              <w:jc w:val="center"/>
              <w:rPr>
                <w:rFonts w:cs="Arial"/>
                <w:color w:val="000000"/>
                <w:sz w:val="20"/>
                <w:szCs w:val="20"/>
                <w:lang w:bidi="ar-SA"/>
              </w:rPr>
            </w:pPr>
            <w:r w:rsidRPr="00B94E30">
              <w:rPr>
                <w:rFonts w:cs="Arial"/>
                <w:color w:val="000000"/>
                <w:sz w:val="20"/>
                <w:szCs w:val="20"/>
                <w:lang w:bidi="ar-SA"/>
              </w:rPr>
              <w:t>84.33</w:t>
            </w:r>
          </w:p>
        </w:tc>
      </w:tr>
      <w:tr w:rsidR="005762CB" w:rsidRPr="00B94E30" w14:paraId="64149E51" w14:textId="77777777" w:rsidTr="00B94E30">
        <w:trPr>
          <w:trHeight w:val="300"/>
        </w:trPr>
        <w:tc>
          <w:tcPr>
            <w:tcW w:w="222" w:type="dxa"/>
            <w:tcBorders>
              <w:top w:val="nil"/>
              <w:left w:val="nil"/>
              <w:bottom w:val="nil"/>
              <w:right w:val="nil"/>
            </w:tcBorders>
            <w:shd w:val="clear" w:color="auto" w:fill="auto"/>
            <w:noWrap/>
            <w:vAlign w:val="bottom"/>
            <w:hideMark/>
          </w:tcPr>
          <w:p w14:paraId="0B6CF0B7" w14:textId="77777777" w:rsidR="005762CB" w:rsidRPr="00B94E30" w:rsidRDefault="005762CB" w:rsidP="006D2477">
            <w:pPr>
              <w:rPr>
                <w:rFonts w:eastAsia="Times New Roman"/>
                <w:color w:val="000000"/>
                <w:sz w:val="20"/>
                <w:szCs w:val="20"/>
                <w:lang w:eastAsia="en-GB" w:bidi="ar-SA"/>
              </w:rPr>
            </w:pPr>
          </w:p>
        </w:tc>
        <w:tc>
          <w:tcPr>
            <w:tcW w:w="3648" w:type="dxa"/>
            <w:tcBorders>
              <w:top w:val="nil"/>
              <w:left w:val="single" w:sz="4" w:space="0" w:color="auto"/>
              <w:bottom w:val="single" w:sz="4" w:space="0" w:color="auto"/>
              <w:right w:val="single" w:sz="4" w:space="0" w:color="auto"/>
            </w:tcBorders>
            <w:shd w:val="clear" w:color="auto" w:fill="auto"/>
            <w:noWrap/>
            <w:vAlign w:val="bottom"/>
            <w:hideMark/>
          </w:tcPr>
          <w:p w14:paraId="6D5B5726" w14:textId="77777777" w:rsidR="005762CB" w:rsidRPr="00B94E30" w:rsidRDefault="005762CB" w:rsidP="006D2477">
            <w:pPr>
              <w:rPr>
                <w:rFonts w:eastAsia="Times New Roman"/>
                <w:color w:val="000000"/>
                <w:sz w:val="20"/>
                <w:szCs w:val="20"/>
                <w:lang w:eastAsia="en-GB" w:bidi="ar-SA"/>
              </w:rPr>
            </w:pPr>
            <w:r w:rsidRPr="00B94E30">
              <w:rPr>
                <w:rFonts w:eastAsia="Times New Roman"/>
                <w:color w:val="000000"/>
                <w:sz w:val="20"/>
                <w:szCs w:val="20"/>
                <w:lang w:eastAsia="en-GB" w:bidi="ar-SA"/>
              </w:rPr>
              <w:t>Beaver</w:t>
            </w:r>
          </w:p>
        </w:tc>
        <w:tc>
          <w:tcPr>
            <w:tcW w:w="1063" w:type="dxa"/>
            <w:tcBorders>
              <w:top w:val="nil"/>
              <w:left w:val="nil"/>
              <w:bottom w:val="single" w:sz="4" w:space="0" w:color="auto"/>
              <w:right w:val="nil"/>
            </w:tcBorders>
            <w:shd w:val="clear" w:color="auto" w:fill="auto"/>
            <w:noWrap/>
            <w:vAlign w:val="bottom"/>
            <w:hideMark/>
          </w:tcPr>
          <w:p w14:paraId="642B2F42" w14:textId="77777777" w:rsidR="005762CB" w:rsidRPr="00B94E30" w:rsidRDefault="005762CB" w:rsidP="00B94E30">
            <w:pPr>
              <w:autoSpaceDE w:val="0"/>
              <w:autoSpaceDN w:val="0"/>
              <w:adjustRightInd w:val="0"/>
              <w:jc w:val="center"/>
              <w:rPr>
                <w:rFonts w:cs="Arial"/>
                <w:color w:val="000000"/>
                <w:sz w:val="20"/>
                <w:szCs w:val="20"/>
                <w:lang w:bidi="ar-SA"/>
              </w:rPr>
            </w:pPr>
            <w:r w:rsidRPr="00B94E30">
              <w:rPr>
                <w:rFonts w:cs="Arial"/>
                <w:color w:val="000000"/>
                <w:sz w:val="20"/>
                <w:szCs w:val="20"/>
                <w:lang w:bidi="ar-SA"/>
              </w:rPr>
              <w:t>17.42</w:t>
            </w:r>
          </w:p>
        </w:tc>
        <w:tc>
          <w:tcPr>
            <w:tcW w:w="440" w:type="dxa"/>
            <w:tcBorders>
              <w:top w:val="nil"/>
              <w:left w:val="single" w:sz="4" w:space="0" w:color="auto"/>
              <w:bottom w:val="nil"/>
              <w:right w:val="single" w:sz="4" w:space="0" w:color="auto"/>
            </w:tcBorders>
            <w:shd w:val="clear" w:color="auto" w:fill="auto"/>
            <w:noWrap/>
            <w:vAlign w:val="bottom"/>
            <w:hideMark/>
          </w:tcPr>
          <w:p w14:paraId="67C0EAE3" w14:textId="77777777" w:rsidR="005762CB" w:rsidRPr="00B94E30" w:rsidRDefault="005762CB" w:rsidP="00B94E30">
            <w:pPr>
              <w:jc w:val="center"/>
              <w:rPr>
                <w:rFonts w:eastAsia="Times New Roman"/>
                <w:color w:val="000000"/>
                <w:sz w:val="20"/>
                <w:szCs w:val="20"/>
                <w:lang w:eastAsia="en-GB" w:bidi="ar-SA"/>
              </w:rPr>
            </w:pP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6F000697" w14:textId="77777777" w:rsidR="005762CB" w:rsidRPr="00B94E30" w:rsidRDefault="005762CB" w:rsidP="00B94E30">
            <w:pPr>
              <w:autoSpaceDE w:val="0"/>
              <w:autoSpaceDN w:val="0"/>
              <w:adjustRightInd w:val="0"/>
              <w:jc w:val="center"/>
              <w:rPr>
                <w:rFonts w:cs="Arial"/>
                <w:color w:val="000000"/>
                <w:sz w:val="20"/>
                <w:szCs w:val="20"/>
                <w:lang w:bidi="ar-SA"/>
              </w:rPr>
            </w:pPr>
            <w:r w:rsidRPr="00B94E30">
              <w:rPr>
                <w:rFonts w:cs="Arial"/>
                <w:color w:val="000000"/>
                <w:sz w:val="20"/>
                <w:szCs w:val="20"/>
                <w:lang w:bidi="ar-SA"/>
              </w:rPr>
              <w:t>21.16</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6F09BFEB" w14:textId="77777777" w:rsidR="005762CB" w:rsidRPr="00B94E30" w:rsidRDefault="005762CB" w:rsidP="00B94E30">
            <w:pPr>
              <w:autoSpaceDE w:val="0"/>
              <w:autoSpaceDN w:val="0"/>
              <w:adjustRightInd w:val="0"/>
              <w:jc w:val="center"/>
              <w:rPr>
                <w:rFonts w:cs="Arial"/>
                <w:color w:val="000000"/>
                <w:sz w:val="20"/>
                <w:szCs w:val="20"/>
                <w:lang w:bidi="ar-SA"/>
              </w:rPr>
            </w:pPr>
            <w:r w:rsidRPr="00B94E30">
              <w:rPr>
                <w:rFonts w:cs="Arial"/>
                <w:color w:val="000000"/>
                <w:sz w:val="20"/>
                <w:szCs w:val="20"/>
                <w:lang w:bidi="ar-SA"/>
              </w:rPr>
              <w:t>13.67</w:t>
            </w:r>
          </w:p>
        </w:tc>
      </w:tr>
      <w:tr w:rsidR="005762CB" w:rsidRPr="00B94E30" w14:paraId="63F8BEC6" w14:textId="77777777" w:rsidTr="00B94E30">
        <w:trPr>
          <w:trHeight w:val="300"/>
        </w:trPr>
        <w:tc>
          <w:tcPr>
            <w:tcW w:w="222" w:type="dxa"/>
            <w:tcBorders>
              <w:top w:val="nil"/>
              <w:left w:val="nil"/>
              <w:bottom w:val="nil"/>
              <w:right w:val="nil"/>
            </w:tcBorders>
            <w:shd w:val="clear" w:color="auto" w:fill="auto"/>
            <w:noWrap/>
            <w:vAlign w:val="bottom"/>
            <w:hideMark/>
          </w:tcPr>
          <w:p w14:paraId="060A84B0" w14:textId="77777777" w:rsidR="005762CB" w:rsidRPr="00B94E30" w:rsidRDefault="005762CB" w:rsidP="006D2477">
            <w:pPr>
              <w:rPr>
                <w:rFonts w:eastAsia="Times New Roman"/>
                <w:color w:val="000000"/>
                <w:sz w:val="20"/>
                <w:szCs w:val="20"/>
                <w:lang w:eastAsia="en-GB" w:bidi="ar-SA"/>
              </w:rPr>
            </w:pPr>
          </w:p>
        </w:tc>
        <w:tc>
          <w:tcPr>
            <w:tcW w:w="3648" w:type="dxa"/>
            <w:tcBorders>
              <w:top w:val="nil"/>
              <w:left w:val="single" w:sz="4" w:space="0" w:color="auto"/>
              <w:bottom w:val="single" w:sz="4" w:space="0" w:color="auto"/>
              <w:right w:val="single" w:sz="4" w:space="0" w:color="auto"/>
            </w:tcBorders>
            <w:shd w:val="clear" w:color="auto" w:fill="auto"/>
            <w:noWrap/>
            <w:vAlign w:val="bottom"/>
            <w:hideMark/>
          </w:tcPr>
          <w:p w14:paraId="5C90FFB2" w14:textId="77777777" w:rsidR="005762CB" w:rsidRPr="00B94E30" w:rsidRDefault="005762CB" w:rsidP="006D2477">
            <w:pPr>
              <w:rPr>
                <w:rFonts w:eastAsia="Times New Roman"/>
                <w:color w:val="000000"/>
                <w:sz w:val="20"/>
                <w:szCs w:val="20"/>
                <w:lang w:eastAsia="en-GB" w:bidi="ar-SA"/>
              </w:rPr>
            </w:pPr>
            <w:r w:rsidRPr="00B94E30">
              <w:rPr>
                <w:rFonts w:eastAsia="Times New Roman"/>
                <w:color w:val="000000"/>
                <w:sz w:val="20"/>
                <w:szCs w:val="20"/>
                <w:lang w:eastAsia="en-GB" w:bidi="ar-SA"/>
              </w:rPr>
              <w:t>SHW Xi19 / (Xi19 // SHW-218) &gt;18</w:t>
            </w:r>
          </w:p>
        </w:tc>
        <w:tc>
          <w:tcPr>
            <w:tcW w:w="1063" w:type="dxa"/>
            <w:tcBorders>
              <w:top w:val="nil"/>
              <w:left w:val="nil"/>
              <w:bottom w:val="single" w:sz="4" w:space="0" w:color="auto"/>
              <w:right w:val="nil"/>
            </w:tcBorders>
            <w:shd w:val="clear" w:color="auto" w:fill="auto"/>
            <w:noWrap/>
            <w:vAlign w:val="bottom"/>
            <w:hideMark/>
          </w:tcPr>
          <w:p w14:paraId="41AE2C80" w14:textId="77777777" w:rsidR="005762CB" w:rsidRPr="00B94E30" w:rsidRDefault="005762CB" w:rsidP="00B94E30">
            <w:pPr>
              <w:autoSpaceDE w:val="0"/>
              <w:autoSpaceDN w:val="0"/>
              <w:adjustRightInd w:val="0"/>
              <w:jc w:val="center"/>
              <w:rPr>
                <w:rFonts w:cs="Arial"/>
                <w:color w:val="000000"/>
                <w:sz w:val="20"/>
                <w:szCs w:val="20"/>
                <w:lang w:bidi="ar-SA"/>
              </w:rPr>
            </w:pPr>
            <w:r w:rsidRPr="00B94E30">
              <w:rPr>
                <w:rFonts w:cs="Arial"/>
                <w:color w:val="000000"/>
                <w:sz w:val="20"/>
                <w:szCs w:val="20"/>
                <w:lang w:bidi="ar-SA"/>
              </w:rPr>
              <w:t>27.02</w:t>
            </w:r>
          </w:p>
        </w:tc>
        <w:tc>
          <w:tcPr>
            <w:tcW w:w="440" w:type="dxa"/>
            <w:tcBorders>
              <w:top w:val="nil"/>
              <w:left w:val="single" w:sz="4" w:space="0" w:color="auto"/>
              <w:bottom w:val="nil"/>
              <w:right w:val="single" w:sz="4" w:space="0" w:color="auto"/>
            </w:tcBorders>
            <w:shd w:val="clear" w:color="auto" w:fill="auto"/>
            <w:noWrap/>
            <w:vAlign w:val="bottom"/>
            <w:hideMark/>
          </w:tcPr>
          <w:p w14:paraId="51EE065C" w14:textId="77777777" w:rsidR="005762CB" w:rsidRPr="00B94E30" w:rsidRDefault="005762CB" w:rsidP="00B94E30">
            <w:pPr>
              <w:jc w:val="center"/>
              <w:rPr>
                <w:rFonts w:eastAsia="Times New Roman"/>
                <w:color w:val="000000"/>
                <w:sz w:val="20"/>
                <w:szCs w:val="20"/>
                <w:lang w:eastAsia="en-GB" w:bidi="ar-SA"/>
              </w:rPr>
            </w:pP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3376EBC9" w14:textId="77777777" w:rsidR="005762CB" w:rsidRPr="00B94E30" w:rsidRDefault="005762CB" w:rsidP="00B94E30">
            <w:pPr>
              <w:autoSpaceDE w:val="0"/>
              <w:autoSpaceDN w:val="0"/>
              <w:adjustRightInd w:val="0"/>
              <w:jc w:val="center"/>
              <w:rPr>
                <w:rFonts w:cs="Arial"/>
                <w:color w:val="000000"/>
                <w:sz w:val="20"/>
                <w:szCs w:val="20"/>
                <w:lang w:bidi="ar-SA"/>
              </w:rPr>
            </w:pPr>
            <w:r w:rsidRPr="00B94E30">
              <w:rPr>
                <w:rFonts w:cs="Arial"/>
                <w:color w:val="000000"/>
                <w:sz w:val="20"/>
                <w:szCs w:val="20"/>
                <w:lang w:bidi="ar-SA"/>
              </w:rPr>
              <w:t>24.31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74405B3A" w14:textId="77777777" w:rsidR="005762CB" w:rsidRPr="00B94E30" w:rsidRDefault="005762CB" w:rsidP="00B94E30">
            <w:pPr>
              <w:autoSpaceDE w:val="0"/>
              <w:autoSpaceDN w:val="0"/>
              <w:adjustRightInd w:val="0"/>
              <w:jc w:val="center"/>
              <w:rPr>
                <w:rFonts w:cs="Arial"/>
                <w:color w:val="000000"/>
                <w:sz w:val="20"/>
                <w:szCs w:val="20"/>
                <w:lang w:bidi="ar-SA"/>
              </w:rPr>
            </w:pPr>
            <w:r w:rsidRPr="00B94E30">
              <w:rPr>
                <w:rFonts w:cs="Arial"/>
                <w:color w:val="000000"/>
                <w:sz w:val="20"/>
                <w:szCs w:val="20"/>
                <w:lang w:bidi="ar-SA"/>
              </w:rPr>
              <w:t>29.73</w:t>
            </w:r>
          </w:p>
        </w:tc>
      </w:tr>
      <w:tr w:rsidR="005762CB" w:rsidRPr="00B94E30" w14:paraId="4788CAFD" w14:textId="77777777" w:rsidTr="00B94E30">
        <w:trPr>
          <w:trHeight w:val="300"/>
        </w:trPr>
        <w:tc>
          <w:tcPr>
            <w:tcW w:w="222" w:type="dxa"/>
            <w:tcBorders>
              <w:top w:val="nil"/>
              <w:left w:val="nil"/>
              <w:bottom w:val="nil"/>
              <w:right w:val="nil"/>
            </w:tcBorders>
            <w:shd w:val="clear" w:color="auto" w:fill="auto"/>
            <w:noWrap/>
            <w:vAlign w:val="bottom"/>
            <w:hideMark/>
          </w:tcPr>
          <w:p w14:paraId="58BB91C3" w14:textId="77777777" w:rsidR="005762CB" w:rsidRPr="00B94E30" w:rsidRDefault="005762CB" w:rsidP="006D2477">
            <w:pPr>
              <w:rPr>
                <w:rFonts w:eastAsia="Times New Roman"/>
                <w:color w:val="000000"/>
                <w:sz w:val="20"/>
                <w:szCs w:val="20"/>
                <w:lang w:eastAsia="en-GB" w:bidi="ar-SA"/>
              </w:rPr>
            </w:pPr>
          </w:p>
        </w:tc>
        <w:tc>
          <w:tcPr>
            <w:tcW w:w="3648" w:type="dxa"/>
            <w:tcBorders>
              <w:top w:val="nil"/>
              <w:left w:val="single" w:sz="4" w:space="0" w:color="auto"/>
              <w:bottom w:val="single" w:sz="4" w:space="0" w:color="auto"/>
              <w:right w:val="single" w:sz="4" w:space="0" w:color="auto"/>
            </w:tcBorders>
            <w:shd w:val="clear" w:color="auto" w:fill="auto"/>
            <w:noWrap/>
            <w:vAlign w:val="bottom"/>
            <w:hideMark/>
          </w:tcPr>
          <w:p w14:paraId="2ED3CBE5" w14:textId="77777777" w:rsidR="005762CB" w:rsidRPr="00B94E30" w:rsidRDefault="005762CB" w:rsidP="006D2477">
            <w:pPr>
              <w:rPr>
                <w:rFonts w:eastAsia="Times New Roman"/>
                <w:color w:val="000000"/>
                <w:sz w:val="20"/>
                <w:szCs w:val="20"/>
                <w:lang w:eastAsia="en-GB" w:bidi="ar-SA"/>
              </w:rPr>
            </w:pPr>
            <w:r w:rsidRPr="00B94E30">
              <w:rPr>
                <w:rFonts w:eastAsia="Times New Roman"/>
                <w:color w:val="000000"/>
                <w:sz w:val="20"/>
                <w:szCs w:val="20"/>
                <w:lang w:eastAsia="en-GB" w:bidi="ar-SA"/>
              </w:rPr>
              <w:t>SHW Xi19 / (Xi19 // SHW-218) &gt;19</w:t>
            </w:r>
          </w:p>
        </w:tc>
        <w:tc>
          <w:tcPr>
            <w:tcW w:w="1063" w:type="dxa"/>
            <w:tcBorders>
              <w:top w:val="nil"/>
              <w:left w:val="nil"/>
              <w:bottom w:val="single" w:sz="4" w:space="0" w:color="auto"/>
              <w:right w:val="nil"/>
            </w:tcBorders>
            <w:shd w:val="clear" w:color="auto" w:fill="auto"/>
            <w:noWrap/>
            <w:vAlign w:val="bottom"/>
            <w:hideMark/>
          </w:tcPr>
          <w:p w14:paraId="0E41D2CE" w14:textId="77777777" w:rsidR="005762CB" w:rsidRPr="00B94E30" w:rsidRDefault="005762CB" w:rsidP="00B94E30">
            <w:pPr>
              <w:autoSpaceDE w:val="0"/>
              <w:autoSpaceDN w:val="0"/>
              <w:adjustRightInd w:val="0"/>
              <w:jc w:val="center"/>
              <w:rPr>
                <w:rFonts w:cs="Arial"/>
                <w:color w:val="000000"/>
                <w:sz w:val="20"/>
                <w:szCs w:val="20"/>
                <w:lang w:bidi="ar-SA"/>
              </w:rPr>
            </w:pPr>
            <w:r w:rsidRPr="00B94E30">
              <w:rPr>
                <w:rFonts w:cs="Arial"/>
                <w:color w:val="000000"/>
                <w:sz w:val="20"/>
                <w:szCs w:val="20"/>
                <w:lang w:bidi="ar-SA"/>
              </w:rPr>
              <w:t>66.78</w:t>
            </w:r>
          </w:p>
        </w:tc>
        <w:tc>
          <w:tcPr>
            <w:tcW w:w="440" w:type="dxa"/>
            <w:tcBorders>
              <w:top w:val="nil"/>
              <w:left w:val="single" w:sz="4" w:space="0" w:color="auto"/>
              <w:bottom w:val="nil"/>
              <w:right w:val="single" w:sz="4" w:space="0" w:color="auto"/>
            </w:tcBorders>
            <w:shd w:val="clear" w:color="auto" w:fill="auto"/>
            <w:noWrap/>
            <w:vAlign w:val="bottom"/>
            <w:hideMark/>
          </w:tcPr>
          <w:p w14:paraId="0E40EEAC" w14:textId="77777777" w:rsidR="005762CB" w:rsidRPr="00B94E30" w:rsidRDefault="005762CB" w:rsidP="00B94E30">
            <w:pPr>
              <w:jc w:val="center"/>
              <w:rPr>
                <w:rFonts w:eastAsia="Times New Roman"/>
                <w:color w:val="000000"/>
                <w:sz w:val="20"/>
                <w:szCs w:val="20"/>
                <w:lang w:eastAsia="en-GB" w:bidi="ar-SA"/>
              </w:rPr>
            </w:pP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6C10FB0C" w14:textId="77777777" w:rsidR="005762CB" w:rsidRPr="00B94E30" w:rsidRDefault="005762CB" w:rsidP="00B94E30">
            <w:pPr>
              <w:autoSpaceDE w:val="0"/>
              <w:autoSpaceDN w:val="0"/>
              <w:adjustRightInd w:val="0"/>
              <w:jc w:val="center"/>
              <w:rPr>
                <w:rFonts w:cs="Arial"/>
                <w:color w:val="000000"/>
                <w:sz w:val="20"/>
                <w:szCs w:val="20"/>
                <w:lang w:bidi="ar-SA"/>
              </w:rPr>
            </w:pPr>
            <w:r w:rsidRPr="00B94E30">
              <w:rPr>
                <w:rFonts w:cs="Arial"/>
                <w:color w:val="000000"/>
                <w:sz w:val="20"/>
                <w:szCs w:val="20"/>
                <w:lang w:bidi="ar-SA"/>
              </w:rPr>
              <w:t>37.85</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627BEEE6" w14:textId="77777777" w:rsidR="005762CB" w:rsidRPr="00B94E30" w:rsidRDefault="005762CB" w:rsidP="00B94E30">
            <w:pPr>
              <w:autoSpaceDE w:val="0"/>
              <w:autoSpaceDN w:val="0"/>
              <w:adjustRightInd w:val="0"/>
              <w:jc w:val="center"/>
              <w:rPr>
                <w:rFonts w:cs="Arial"/>
                <w:color w:val="000000"/>
                <w:sz w:val="20"/>
                <w:szCs w:val="20"/>
                <w:lang w:bidi="ar-SA"/>
              </w:rPr>
            </w:pPr>
            <w:r w:rsidRPr="00B94E30">
              <w:rPr>
                <w:rFonts w:cs="Arial"/>
                <w:color w:val="000000"/>
                <w:sz w:val="20"/>
                <w:szCs w:val="20"/>
                <w:lang w:bidi="ar-SA"/>
              </w:rPr>
              <w:t>95.70</w:t>
            </w:r>
          </w:p>
        </w:tc>
      </w:tr>
      <w:tr w:rsidR="005762CB" w:rsidRPr="00B94E30" w14:paraId="60212000" w14:textId="77777777" w:rsidTr="00B94E30">
        <w:trPr>
          <w:trHeight w:val="300"/>
        </w:trPr>
        <w:tc>
          <w:tcPr>
            <w:tcW w:w="222" w:type="dxa"/>
            <w:tcBorders>
              <w:top w:val="nil"/>
              <w:left w:val="nil"/>
              <w:bottom w:val="nil"/>
              <w:right w:val="nil"/>
            </w:tcBorders>
            <w:shd w:val="clear" w:color="auto" w:fill="auto"/>
            <w:noWrap/>
            <w:vAlign w:val="bottom"/>
            <w:hideMark/>
          </w:tcPr>
          <w:p w14:paraId="65E03927" w14:textId="77777777" w:rsidR="005762CB" w:rsidRPr="00B94E30" w:rsidRDefault="005762CB" w:rsidP="006D2477">
            <w:pPr>
              <w:rPr>
                <w:rFonts w:eastAsia="Times New Roman"/>
                <w:color w:val="000000"/>
                <w:sz w:val="20"/>
                <w:szCs w:val="20"/>
                <w:lang w:eastAsia="en-GB" w:bidi="ar-SA"/>
              </w:rPr>
            </w:pPr>
          </w:p>
        </w:tc>
        <w:tc>
          <w:tcPr>
            <w:tcW w:w="3648" w:type="dxa"/>
            <w:tcBorders>
              <w:top w:val="nil"/>
              <w:left w:val="single" w:sz="4" w:space="0" w:color="auto"/>
              <w:bottom w:val="single" w:sz="4" w:space="0" w:color="auto"/>
              <w:right w:val="single" w:sz="4" w:space="0" w:color="auto"/>
            </w:tcBorders>
            <w:shd w:val="clear" w:color="auto" w:fill="auto"/>
            <w:noWrap/>
            <w:vAlign w:val="bottom"/>
            <w:hideMark/>
          </w:tcPr>
          <w:p w14:paraId="65FD86ED" w14:textId="77777777" w:rsidR="005762CB" w:rsidRPr="00B94E30" w:rsidRDefault="005762CB" w:rsidP="006D2477">
            <w:pPr>
              <w:rPr>
                <w:rFonts w:eastAsia="Times New Roman"/>
                <w:color w:val="000000"/>
                <w:sz w:val="20"/>
                <w:szCs w:val="20"/>
                <w:lang w:eastAsia="en-GB" w:bidi="ar-SA"/>
              </w:rPr>
            </w:pPr>
            <w:r w:rsidRPr="00B94E30">
              <w:rPr>
                <w:rFonts w:eastAsia="Times New Roman"/>
                <w:color w:val="000000"/>
                <w:sz w:val="20"/>
                <w:szCs w:val="20"/>
                <w:lang w:eastAsia="en-GB" w:bidi="ar-SA"/>
              </w:rPr>
              <w:t>Buster</w:t>
            </w:r>
          </w:p>
        </w:tc>
        <w:tc>
          <w:tcPr>
            <w:tcW w:w="1063" w:type="dxa"/>
            <w:tcBorders>
              <w:top w:val="nil"/>
              <w:left w:val="nil"/>
              <w:bottom w:val="single" w:sz="4" w:space="0" w:color="auto"/>
              <w:right w:val="nil"/>
            </w:tcBorders>
            <w:shd w:val="clear" w:color="auto" w:fill="auto"/>
            <w:noWrap/>
            <w:vAlign w:val="bottom"/>
            <w:hideMark/>
          </w:tcPr>
          <w:p w14:paraId="4A2E124E" w14:textId="77777777" w:rsidR="005762CB" w:rsidRPr="00B94E30" w:rsidRDefault="005762CB" w:rsidP="00B94E30">
            <w:pPr>
              <w:autoSpaceDE w:val="0"/>
              <w:autoSpaceDN w:val="0"/>
              <w:adjustRightInd w:val="0"/>
              <w:jc w:val="center"/>
              <w:rPr>
                <w:rFonts w:cs="Arial"/>
                <w:color w:val="000000"/>
                <w:sz w:val="20"/>
                <w:szCs w:val="20"/>
                <w:lang w:bidi="ar-SA"/>
              </w:rPr>
            </w:pPr>
            <w:r w:rsidRPr="00B94E30">
              <w:rPr>
                <w:rFonts w:cs="Arial"/>
                <w:color w:val="000000"/>
                <w:sz w:val="20"/>
                <w:szCs w:val="20"/>
                <w:lang w:bidi="ar-SA"/>
              </w:rPr>
              <w:t>20.20</w:t>
            </w:r>
          </w:p>
        </w:tc>
        <w:tc>
          <w:tcPr>
            <w:tcW w:w="440" w:type="dxa"/>
            <w:tcBorders>
              <w:top w:val="nil"/>
              <w:left w:val="single" w:sz="4" w:space="0" w:color="auto"/>
              <w:bottom w:val="nil"/>
              <w:right w:val="single" w:sz="4" w:space="0" w:color="auto"/>
            </w:tcBorders>
            <w:shd w:val="clear" w:color="auto" w:fill="auto"/>
            <w:noWrap/>
            <w:vAlign w:val="bottom"/>
            <w:hideMark/>
          </w:tcPr>
          <w:p w14:paraId="64811CDD" w14:textId="77777777" w:rsidR="005762CB" w:rsidRPr="00B94E30" w:rsidRDefault="005762CB" w:rsidP="00B94E30">
            <w:pPr>
              <w:jc w:val="center"/>
              <w:rPr>
                <w:rFonts w:eastAsia="Times New Roman"/>
                <w:color w:val="000000"/>
                <w:sz w:val="20"/>
                <w:szCs w:val="20"/>
                <w:lang w:eastAsia="en-GB" w:bidi="ar-SA"/>
              </w:rPr>
            </w:pP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483D4504" w14:textId="77777777" w:rsidR="005762CB" w:rsidRPr="00B94E30" w:rsidRDefault="005762CB" w:rsidP="00B94E30">
            <w:pPr>
              <w:autoSpaceDE w:val="0"/>
              <w:autoSpaceDN w:val="0"/>
              <w:adjustRightInd w:val="0"/>
              <w:jc w:val="center"/>
              <w:rPr>
                <w:rFonts w:cs="Arial"/>
                <w:color w:val="000000"/>
                <w:sz w:val="20"/>
                <w:szCs w:val="20"/>
                <w:lang w:bidi="ar-SA"/>
              </w:rPr>
            </w:pPr>
            <w:r w:rsidRPr="00B94E30">
              <w:rPr>
                <w:rFonts w:cs="Arial"/>
                <w:color w:val="000000"/>
                <w:sz w:val="20"/>
                <w:szCs w:val="20"/>
                <w:lang w:bidi="ar-SA"/>
              </w:rPr>
              <w:t>23.11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718D9885" w14:textId="77777777" w:rsidR="005762CB" w:rsidRPr="00B94E30" w:rsidRDefault="005762CB" w:rsidP="00B94E30">
            <w:pPr>
              <w:autoSpaceDE w:val="0"/>
              <w:autoSpaceDN w:val="0"/>
              <w:adjustRightInd w:val="0"/>
              <w:jc w:val="center"/>
              <w:rPr>
                <w:rFonts w:cs="Arial"/>
                <w:color w:val="000000"/>
                <w:sz w:val="20"/>
                <w:szCs w:val="20"/>
                <w:lang w:bidi="ar-SA"/>
              </w:rPr>
            </w:pPr>
            <w:r w:rsidRPr="00B94E30">
              <w:rPr>
                <w:rFonts w:cs="Arial"/>
                <w:color w:val="000000"/>
                <w:sz w:val="20"/>
                <w:szCs w:val="20"/>
                <w:lang w:bidi="ar-SA"/>
              </w:rPr>
              <w:t>17.28</w:t>
            </w:r>
          </w:p>
        </w:tc>
      </w:tr>
      <w:tr w:rsidR="005762CB" w:rsidRPr="00B94E30" w14:paraId="6E861F86" w14:textId="77777777" w:rsidTr="00B94E30">
        <w:trPr>
          <w:trHeight w:val="300"/>
        </w:trPr>
        <w:tc>
          <w:tcPr>
            <w:tcW w:w="222" w:type="dxa"/>
            <w:tcBorders>
              <w:top w:val="nil"/>
              <w:left w:val="nil"/>
              <w:bottom w:val="nil"/>
              <w:right w:val="nil"/>
            </w:tcBorders>
            <w:shd w:val="clear" w:color="auto" w:fill="auto"/>
            <w:noWrap/>
            <w:vAlign w:val="bottom"/>
            <w:hideMark/>
          </w:tcPr>
          <w:p w14:paraId="71D5793D" w14:textId="77777777" w:rsidR="005762CB" w:rsidRPr="00B94E30" w:rsidRDefault="005762CB" w:rsidP="006D2477">
            <w:pPr>
              <w:rPr>
                <w:rFonts w:eastAsia="Times New Roman"/>
                <w:color w:val="000000"/>
                <w:sz w:val="20"/>
                <w:szCs w:val="20"/>
                <w:lang w:eastAsia="en-GB" w:bidi="ar-SA"/>
              </w:rPr>
            </w:pPr>
          </w:p>
        </w:tc>
        <w:tc>
          <w:tcPr>
            <w:tcW w:w="3648" w:type="dxa"/>
            <w:tcBorders>
              <w:top w:val="nil"/>
              <w:left w:val="single" w:sz="4" w:space="0" w:color="auto"/>
              <w:bottom w:val="single" w:sz="4" w:space="0" w:color="auto"/>
              <w:right w:val="single" w:sz="4" w:space="0" w:color="auto"/>
            </w:tcBorders>
            <w:shd w:val="clear" w:color="auto" w:fill="auto"/>
            <w:noWrap/>
            <w:vAlign w:val="bottom"/>
            <w:hideMark/>
          </w:tcPr>
          <w:p w14:paraId="2598FFD0" w14:textId="77777777" w:rsidR="005762CB" w:rsidRPr="00B94E30" w:rsidRDefault="005762CB" w:rsidP="006D2477">
            <w:pPr>
              <w:rPr>
                <w:rFonts w:eastAsia="Times New Roman"/>
                <w:color w:val="000000"/>
                <w:sz w:val="20"/>
                <w:szCs w:val="20"/>
                <w:lang w:eastAsia="en-GB" w:bidi="ar-SA"/>
              </w:rPr>
            </w:pPr>
            <w:r w:rsidRPr="00B94E30">
              <w:rPr>
                <w:rFonts w:eastAsia="Times New Roman"/>
                <w:color w:val="000000"/>
                <w:sz w:val="20"/>
                <w:szCs w:val="20"/>
                <w:lang w:eastAsia="en-GB" w:bidi="ar-SA"/>
              </w:rPr>
              <w:t>Cadenza</w:t>
            </w:r>
          </w:p>
        </w:tc>
        <w:tc>
          <w:tcPr>
            <w:tcW w:w="1063" w:type="dxa"/>
            <w:tcBorders>
              <w:top w:val="nil"/>
              <w:left w:val="nil"/>
              <w:bottom w:val="single" w:sz="4" w:space="0" w:color="auto"/>
              <w:right w:val="nil"/>
            </w:tcBorders>
            <w:shd w:val="clear" w:color="auto" w:fill="auto"/>
            <w:noWrap/>
            <w:vAlign w:val="bottom"/>
            <w:hideMark/>
          </w:tcPr>
          <w:p w14:paraId="799AA2B4" w14:textId="77777777" w:rsidR="005762CB" w:rsidRPr="00B94E30" w:rsidRDefault="005762CB" w:rsidP="00B94E30">
            <w:pPr>
              <w:autoSpaceDE w:val="0"/>
              <w:autoSpaceDN w:val="0"/>
              <w:adjustRightInd w:val="0"/>
              <w:jc w:val="center"/>
              <w:rPr>
                <w:rFonts w:cs="Arial"/>
                <w:color w:val="000000"/>
                <w:sz w:val="20"/>
                <w:szCs w:val="20"/>
                <w:lang w:bidi="ar-SA"/>
              </w:rPr>
            </w:pPr>
            <w:r w:rsidRPr="00B94E30">
              <w:rPr>
                <w:rFonts w:cs="Arial"/>
                <w:color w:val="000000"/>
                <w:sz w:val="20"/>
                <w:szCs w:val="20"/>
                <w:lang w:bidi="ar-SA"/>
              </w:rPr>
              <w:t>30.92</w:t>
            </w:r>
          </w:p>
        </w:tc>
        <w:tc>
          <w:tcPr>
            <w:tcW w:w="440" w:type="dxa"/>
            <w:tcBorders>
              <w:top w:val="nil"/>
              <w:left w:val="single" w:sz="4" w:space="0" w:color="auto"/>
              <w:bottom w:val="nil"/>
              <w:right w:val="single" w:sz="4" w:space="0" w:color="auto"/>
            </w:tcBorders>
            <w:shd w:val="clear" w:color="auto" w:fill="auto"/>
            <w:noWrap/>
            <w:vAlign w:val="bottom"/>
            <w:hideMark/>
          </w:tcPr>
          <w:p w14:paraId="3C60D2EB" w14:textId="77777777" w:rsidR="005762CB" w:rsidRPr="00B94E30" w:rsidRDefault="005762CB" w:rsidP="00B94E30">
            <w:pPr>
              <w:jc w:val="center"/>
              <w:rPr>
                <w:rFonts w:eastAsia="Times New Roman"/>
                <w:color w:val="000000"/>
                <w:sz w:val="20"/>
                <w:szCs w:val="20"/>
                <w:lang w:eastAsia="en-GB" w:bidi="ar-SA"/>
              </w:rPr>
            </w:pP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69886134" w14:textId="77777777" w:rsidR="005762CB" w:rsidRPr="00B94E30" w:rsidRDefault="005762CB" w:rsidP="00B94E30">
            <w:pPr>
              <w:autoSpaceDE w:val="0"/>
              <w:autoSpaceDN w:val="0"/>
              <w:adjustRightInd w:val="0"/>
              <w:jc w:val="center"/>
              <w:rPr>
                <w:rFonts w:cs="Arial"/>
                <w:color w:val="000000"/>
                <w:sz w:val="20"/>
                <w:szCs w:val="20"/>
                <w:lang w:bidi="ar-SA"/>
              </w:rPr>
            </w:pPr>
            <w:r w:rsidRPr="00B94E30">
              <w:rPr>
                <w:rFonts w:cs="Arial"/>
                <w:color w:val="000000"/>
                <w:sz w:val="20"/>
                <w:szCs w:val="20"/>
                <w:lang w:bidi="ar-SA"/>
              </w:rPr>
              <w:t>55.91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3005EDF2" w14:textId="77777777" w:rsidR="005762CB" w:rsidRPr="00B94E30" w:rsidRDefault="005762CB" w:rsidP="00B94E30">
            <w:pPr>
              <w:autoSpaceDE w:val="0"/>
              <w:autoSpaceDN w:val="0"/>
              <w:adjustRightInd w:val="0"/>
              <w:jc w:val="center"/>
              <w:rPr>
                <w:rFonts w:cs="Arial"/>
                <w:color w:val="000000"/>
                <w:sz w:val="20"/>
                <w:szCs w:val="20"/>
                <w:lang w:bidi="ar-SA"/>
              </w:rPr>
            </w:pPr>
            <w:r w:rsidRPr="00B94E30">
              <w:rPr>
                <w:rFonts w:cs="Arial"/>
                <w:color w:val="000000"/>
                <w:sz w:val="20"/>
                <w:szCs w:val="20"/>
                <w:lang w:bidi="ar-SA"/>
              </w:rPr>
              <w:t>5.92</w:t>
            </w:r>
          </w:p>
        </w:tc>
      </w:tr>
      <w:tr w:rsidR="005762CB" w:rsidRPr="00B94E30" w14:paraId="3A5CD414" w14:textId="77777777" w:rsidTr="00B94E30">
        <w:trPr>
          <w:trHeight w:val="300"/>
        </w:trPr>
        <w:tc>
          <w:tcPr>
            <w:tcW w:w="222" w:type="dxa"/>
            <w:tcBorders>
              <w:top w:val="nil"/>
              <w:left w:val="nil"/>
              <w:bottom w:val="nil"/>
              <w:right w:val="nil"/>
            </w:tcBorders>
            <w:shd w:val="clear" w:color="auto" w:fill="auto"/>
            <w:noWrap/>
            <w:vAlign w:val="bottom"/>
            <w:hideMark/>
          </w:tcPr>
          <w:p w14:paraId="2A7443E1" w14:textId="77777777" w:rsidR="005762CB" w:rsidRPr="00B94E30" w:rsidRDefault="005762CB" w:rsidP="006D2477">
            <w:pPr>
              <w:rPr>
                <w:rFonts w:eastAsia="Times New Roman"/>
                <w:color w:val="000000"/>
                <w:sz w:val="20"/>
                <w:szCs w:val="20"/>
                <w:lang w:eastAsia="en-GB" w:bidi="ar-SA"/>
              </w:rPr>
            </w:pPr>
          </w:p>
        </w:tc>
        <w:tc>
          <w:tcPr>
            <w:tcW w:w="3648" w:type="dxa"/>
            <w:tcBorders>
              <w:top w:val="nil"/>
              <w:left w:val="single" w:sz="4" w:space="0" w:color="auto"/>
              <w:bottom w:val="single" w:sz="4" w:space="0" w:color="auto"/>
              <w:right w:val="single" w:sz="4" w:space="0" w:color="auto"/>
            </w:tcBorders>
            <w:shd w:val="clear" w:color="auto" w:fill="auto"/>
            <w:noWrap/>
            <w:vAlign w:val="bottom"/>
            <w:hideMark/>
          </w:tcPr>
          <w:p w14:paraId="495CCD4E" w14:textId="5F928B67" w:rsidR="005762CB" w:rsidRPr="00B94E30" w:rsidRDefault="005762CB" w:rsidP="006D2477">
            <w:pPr>
              <w:rPr>
                <w:rFonts w:eastAsia="Times New Roman"/>
                <w:color w:val="000000"/>
                <w:sz w:val="20"/>
                <w:szCs w:val="20"/>
                <w:lang w:eastAsia="en-GB" w:bidi="ar-SA"/>
              </w:rPr>
            </w:pPr>
            <w:proofErr w:type="spellStart"/>
            <w:r w:rsidRPr="00B94E30">
              <w:rPr>
                <w:rFonts w:eastAsia="Times New Roman"/>
                <w:color w:val="000000"/>
                <w:sz w:val="20"/>
                <w:szCs w:val="20"/>
                <w:lang w:eastAsia="en-GB" w:bidi="ar-SA"/>
              </w:rPr>
              <w:t>Cappelle</w:t>
            </w:r>
            <w:proofErr w:type="spellEnd"/>
            <w:r w:rsidRPr="00B94E30">
              <w:rPr>
                <w:rFonts w:eastAsia="Times New Roman"/>
                <w:color w:val="000000"/>
                <w:sz w:val="20"/>
                <w:szCs w:val="20"/>
                <w:lang w:eastAsia="en-GB" w:bidi="ar-SA"/>
              </w:rPr>
              <w:t xml:space="preserve"> D</w:t>
            </w:r>
            <w:r w:rsidR="00BB7C2A">
              <w:rPr>
                <w:rFonts w:eastAsia="Times New Roman"/>
                <w:color w:val="000000"/>
                <w:sz w:val="20"/>
                <w:szCs w:val="20"/>
                <w:lang w:eastAsia="en-GB" w:bidi="ar-SA"/>
              </w:rPr>
              <w:t>eprez</w:t>
            </w:r>
          </w:p>
        </w:tc>
        <w:tc>
          <w:tcPr>
            <w:tcW w:w="1063" w:type="dxa"/>
            <w:tcBorders>
              <w:top w:val="nil"/>
              <w:left w:val="nil"/>
              <w:bottom w:val="single" w:sz="4" w:space="0" w:color="auto"/>
              <w:right w:val="nil"/>
            </w:tcBorders>
            <w:shd w:val="clear" w:color="auto" w:fill="auto"/>
            <w:noWrap/>
            <w:vAlign w:val="bottom"/>
            <w:hideMark/>
          </w:tcPr>
          <w:p w14:paraId="083CF684" w14:textId="77777777" w:rsidR="005762CB" w:rsidRPr="00B94E30" w:rsidRDefault="005762CB" w:rsidP="00B94E30">
            <w:pPr>
              <w:autoSpaceDE w:val="0"/>
              <w:autoSpaceDN w:val="0"/>
              <w:adjustRightInd w:val="0"/>
              <w:jc w:val="center"/>
              <w:rPr>
                <w:rFonts w:cs="Arial"/>
                <w:color w:val="000000"/>
                <w:sz w:val="20"/>
                <w:szCs w:val="20"/>
                <w:lang w:bidi="ar-SA"/>
              </w:rPr>
            </w:pPr>
            <w:r w:rsidRPr="00B94E30">
              <w:rPr>
                <w:rFonts w:cs="Arial"/>
                <w:color w:val="000000"/>
                <w:sz w:val="20"/>
                <w:szCs w:val="20"/>
                <w:lang w:bidi="ar-SA"/>
              </w:rPr>
              <w:t>26.30</w:t>
            </w:r>
          </w:p>
        </w:tc>
        <w:tc>
          <w:tcPr>
            <w:tcW w:w="440" w:type="dxa"/>
            <w:tcBorders>
              <w:top w:val="nil"/>
              <w:left w:val="single" w:sz="4" w:space="0" w:color="auto"/>
              <w:bottom w:val="nil"/>
              <w:right w:val="single" w:sz="4" w:space="0" w:color="auto"/>
            </w:tcBorders>
            <w:shd w:val="clear" w:color="auto" w:fill="auto"/>
            <w:noWrap/>
            <w:vAlign w:val="bottom"/>
            <w:hideMark/>
          </w:tcPr>
          <w:p w14:paraId="25C9DCE1" w14:textId="77777777" w:rsidR="005762CB" w:rsidRPr="00B94E30" w:rsidRDefault="005762CB" w:rsidP="00B94E30">
            <w:pPr>
              <w:jc w:val="center"/>
              <w:rPr>
                <w:rFonts w:eastAsia="Times New Roman"/>
                <w:color w:val="000000"/>
                <w:sz w:val="20"/>
                <w:szCs w:val="20"/>
                <w:lang w:eastAsia="en-GB" w:bidi="ar-SA"/>
              </w:rPr>
            </w:pP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4C2B5CAF" w14:textId="77777777" w:rsidR="005762CB" w:rsidRPr="00B94E30" w:rsidRDefault="005762CB" w:rsidP="00B94E30">
            <w:pPr>
              <w:autoSpaceDE w:val="0"/>
              <w:autoSpaceDN w:val="0"/>
              <w:adjustRightInd w:val="0"/>
              <w:jc w:val="center"/>
              <w:rPr>
                <w:rFonts w:cs="Arial"/>
                <w:color w:val="000000"/>
                <w:sz w:val="20"/>
                <w:szCs w:val="20"/>
                <w:lang w:bidi="ar-SA"/>
              </w:rPr>
            </w:pPr>
            <w:r w:rsidRPr="00B94E30">
              <w:rPr>
                <w:rFonts w:cs="Arial"/>
                <w:color w:val="000000"/>
                <w:sz w:val="20"/>
                <w:szCs w:val="20"/>
                <w:lang w:bidi="ar-SA"/>
              </w:rPr>
              <w:t>23.87</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368F8136" w14:textId="77777777" w:rsidR="005762CB" w:rsidRPr="00B94E30" w:rsidRDefault="005762CB" w:rsidP="00B94E30">
            <w:pPr>
              <w:autoSpaceDE w:val="0"/>
              <w:autoSpaceDN w:val="0"/>
              <w:adjustRightInd w:val="0"/>
              <w:jc w:val="center"/>
              <w:rPr>
                <w:rFonts w:cs="Arial"/>
                <w:color w:val="000000"/>
                <w:sz w:val="20"/>
                <w:szCs w:val="20"/>
                <w:lang w:bidi="ar-SA"/>
              </w:rPr>
            </w:pPr>
            <w:r w:rsidRPr="00B94E30">
              <w:rPr>
                <w:rFonts w:cs="Arial"/>
                <w:color w:val="000000"/>
                <w:sz w:val="20"/>
                <w:szCs w:val="20"/>
                <w:lang w:bidi="ar-SA"/>
              </w:rPr>
              <w:t>28.72</w:t>
            </w:r>
          </w:p>
        </w:tc>
      </w:tr>
      <w:tr w:rsidR="005762CB" w:rsidRPr="00B94E30" w14:paraId="3C5AE13D" w14:textId="77777777" w:rsidTr="00B94E30">
        <w:trPr>
          <w:trHeight w:val="300"/>
        </w:trPr>
        <w:tc>
          <w:tcPr>
            <w:tcW w:w="222" w:type="dxa"/>
            <w:tcBorders>
              <w:top w:val="nil"/>
              <w:left w:val="nil"/>
              <w:bottom w:val="nil"/>
              <w:right w:val="nil"/>
            </w:tcBorders>
            <w:shd w:val="clear" w:color="auto" w:fill="auto"/>
            <w:noWrap/>
            <w:vAlign w:val="bottom"/>
            <w:hideMark/>
          </w:tcPr>
          <w:p w14:paraId="1640C67B" w14:textId="77777777" w:rsidR="005762CB" w:rsidRPr="00B94E30" w:rsidRDefault="005762CB" w:rsidP="006D2477">
            <w:pPr>
              <w:rPr>
                <w:rFonts w:eastAsia="Times New Roman"/>
                <w:color w:val="000000"/>
                <w:sz w:val="20"/>
                <w:szCs w:val="20"/>
                <w:lang w:eastAsia="en-GB" w:bidi="ar-SA"/>
              </w:rPr>
            </w:pPr>
          </w:p>
        </w:tc>
        <w:tc>
          <w:tcPr>
            <w:tcW w:w="3648" w:type="dxa"/>
            <w:tcBorders>
              <w:top w:val="nil"/>
              <w:left w:val="single" w:sz="4" w:space="0" w:color="auto"/>
              <w:bottom w:val="single" w:sz="4" w:space="0" w:color="auto"/>
              <w:right w:val="single" w:sz="4" w:space="0" w:color="auto"/>
            </w:tcBorders>
            <w:shd w:val="clear" w:color="auto" w:fill="auto"/>
            <w:noWrap/>
            <w:vAlign w:val="bottom"/>
            <w:hideMark/>
          </w:tcPr>
          <w:p w14:paraId="4E0B0D89" w14:textId="77777777" w:rsidR="005762CB" w:rsidRPr="00B94E30" w:rsidRDefault="005762CB" w:rsidP="006D2477">
            <w:pPr>
              <w:rPr>
                <w:rFonts w:eastAsia="Times New Roman"/>
                <w:color w:val="000000"/>
                <w:sz w:val="20"/>
                <w:szCs w:val="20"/>
                <w:lang w:eastAsia="en-GB" w:bidi="ar-SA"/>
              </w:rPr>
            </w:pPr>
            <w:r w:rsidRPr="00B94E30">
              <w:rPr>
                <w:rFonts w:eastAsia="Times New Roman"/>
                <w:color w:val="000000"/>
                <w:sz w:val="20"/>
                <w:szCs w:val="20"/>
                <w:lang w:eastAsia="en-GB" w:bidi="ar-SA"/>
              </w:rPr>
              <w:t>Glasgow</w:t>
            </w:r>
          </w:p>
        </w:tc>
        <w:tc>
          <w:tcPr>
            <w:tcW w:w="1063" w:type="dxa"/>
            <w:tcBorders>
              <w:top w:val="nil"/>
              <w:left w:val="nil"/>
              <w:bottom w:val="single" w:sz="4" w:space="0" w:color="auto"/>
              <w:right w:val="nil"/>
            </w:tcBorders>
            <w:shd w:val="clear" w:color="auto" w:fill="auto"/>
            <w:noWrap/>
            <w:vAlign w:val="bottom"/>
            <w:hideMark/>
          </w:tcPr>
          <w:p w14:paraId="19132B18" w14:textId="77777777" w:rsidR="005762CB" w:rsidRPr="00B94E30" w:rsidRDefault="005762CB" w:rsidP="00B94E30">
            <w:pPr>
              <w:autoSpaceDE w:val="0"/>
              <w:autoSpaceDN w:val="0"/>
              <w:adjustRightInd w:val="0"/>
              <w:jc w:val="center"/>
              <w:rPr>
                <w:rFonts w:cs="Arial"/>
                <w:color w:val="000000"/>
                <w:sz w:val="20"/>
                <w:szCs w:val="20"/>
                <w:lang w:bidi="ar-SA"/>
              </w:rPr>
            </w:pPr>
            <w:r w:rsidRPr="00B94E30">
              <w:rPr>
                <w:rFonts w:cs="Arial"/>
                <w:color w:val="000000"/>
                <w:sz w:val="20"/>
                <w:szCs w:val="20"/>
                <w:lang w:bidi="ar-SA"/>
              </w:rPr>
              <w:t>14.98</w:t>
            </w:r>
          </w:p>
        </w:tc>
        <w:tc>
          <w:tcPr>
            <w:tcW w:w="440" w:type="dxa"/>
            <w:tcBorders>
              <w:top w:val="nil"/>
              <w:left w:val="single" w:sz="4" w:space="0" w:color="auto"/>
              <w:bottom w:val="nil"/>
              <w:right w:val="single" w:sz="4" w:space="0" w:color="auto"/>
            </w:tcBorders>
            <w:shd w:val="clear" w:color="auto" w:fill="auto"/>
            <w:noWrap/>
            <w:vAlign w:val="bottom"/>
            <w:hideMark/>
          </w:tcPr>
          <w:p w14:paraId="0F6907E5" w14:textId="77777777" w:rsidR="005762CB" w:rsidRPr="00B94E30" w:rsidRDefault="005762CB" w:rsidP="00B94E30">
            <w:pPr>
              <w:jc w:val="center"/>
              <w:rPr>
                <w:rFonts w:eastAsia="Times New Roman"/>
                <w:color w:val="000000"/>
                <w:sz w:val="20"/>
                <w:szCs w:val="20"/>
                <w:lang w:eastAsia="en-GB" w:bidi="ar-SA"/>
              </w:rPr>
            </w:pP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4B609D4E" w14:textId="77777777" w:rsidR="005762CB" w:rsidRPr="00B94E30" w:rsidRDefault="005762CB" w:rsidP="00B94E30">
            <w:pPr>
              <w:autoSpaceDE w:val="0"/>
              <w:autoSpaceDN w:val="0"/>
              <w:adjustRightInd w:val="0"/>
              <w:jc w:val="center"/>
              <w:rPr>
                <w:rFonts w:cs="Arial"/>
                <w:color w:val="000000"/>
                <w:sz w:val="20"/>
                <w:szCs w:val="20"/>
                <w:lang w:bidi="ar-SA"/>
              </w:rPr>
            </w:pPr>
            <w:r w:rsidRPr="00B94E30">
              <w:rPr>
                <w:rFonts w:cs="Arial"/>
                <w:color w:val="000000"/>
                <w:sz w:val="20"/>
                <w:szCs w:val="20"/>
                <w:lang w:bidi="ar-SA"/>
              </w:rPr>
              <w:t>16.84</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547F8D41" w14:textId="77777777" w:rsidR="005762CB" w:rsidRPr="00B94E30" w:rsidRDefault="005762CB" w:rsidP="00B94E30">
            <w:pPr>
              <w:autoSpaceDE w:val="0"/>
              <w:autoSpaceDN w:val="0"/>
              <w:adjustRightInd w:val="0"/>
              <w:jc w:val="center"/>
              <w:rPr>
                <w:rFonts w:cs="Arial"/>
                <w:color w:val="000000"/>
                <w:sz w:val="20"/>
                <w:szCs w:val="20"/>
                <w:lang w:bidi="ar-SA"/>
              </w:rPr>
            </w:pPr>
            <w:r w:rsidRPr="00B94E30">
              <w:rPr>
                <w:rFonts w:cs="Arial"/>
                <w:color w:val="000000"/>
                <w:sz w:val="20"/>
                <w:szCs w:val="20"/>
                <w:lang w:bidi="ar-SA"/>
              </w:rPr>
              <w:t>13.12</w:t>
            </w:r>
          </w:p>
        </w:tc>
      </w:tr>
      <w:tr w:rsidR="005762CB" w:rsidRPr="00B94E30" w14:paraId="4F6E61C5" w14:textId="77777777" w:rsidTr="00B94E30">
        <w:trPr>
          <w:trHeight w:val="300"/>
        </w:trPr>
        <w:tc>
          <w:tcPr>
            <w:tcW w:w="222" w:type="dxa"/>
            <w:tcBorders>
              <w:top w:val="nil"/>
              <w:left w:val="nil"/>
              <w:bottom w:val="nil"/>
              <w:right w:val="nil"/>
            </w:tcBorders>
            <w:shd w:val="clear" w:color="auto" w:fill="auto"/>
            <w:noWrap/>
            <w:vAlign w:val="bottom"/>
            <w:hideMark/>
          </w:tcPr>
          <w:p w14:paraId="057FA6D9" w14:textId="77777777" w:rsidR="005762CB" w:rsidRPr="00B94E30" w:rsidRDefault="005762CB" w:rsidP="006D2477">
            <w:pPr>
              <w:rPr>
                <w:rFonts w:eastAsia="Times New Roman"/>
                <w:color w:val="000000"/>
                <w:sz w:val="20"/>
                <w:szCs w:val="20"/>
                <w:lang w:eastAsia="en-GB" w:bidi="ar-SA"/>
              </w:rPr>
            </w:pPr>
          </w:p>
        </w:tc>
        <w:tc>
          <w:tcPr>
            <w:tcW w:w="3648" w:type="dxa"/>
            <w:tcBorders>
              <w:top w:val="nil"/>
              <w:left w:val="single" w:sz="4" w:space="0" w:color="auto"/>
              <w:bottom w:val="single" w:sz="4" w:space="0" w:color="auto"/>
              <w:right w:val="single" w:sz="4" w:space="0" w:color="auto"/>
            </w:tcBorders>
            <w:shd w:val="clear" w:color="auto" w:fill="auto"/>
            <w:noWrap/>
            <w:vAlign w:val="bottom"/>
            <w:hideMark/>
          </w:tcPr>
          <w:p w14:paraId="0D308377" w14:textId="77777777" w:rsidR="005762CB" w:rsidRPr="00B94E30" w:rsidRDefault="005762CB" w:rsidP="006D2477">
            <w:pPr>
              <w:rPr>
                <w:rFonts w:eastAsia="Times New Roman"/>
                <w:color w:val="000000"/>
                <w:sz w:val="20"/>
                <w:szCs w:val="20"/>
                <w:lang w:eastAsia="en-GB" w:bidi="ar-SA"/>
              </w:rPr>
            </w:pPr>
            <w:r w:rsidRPr="00B94E30">
              <w:rPr>
                <w:rFonts w:eastAsia="Times New Roman"/>
                <w:color w:val="000000"/>
                <w:sz w:val="20"/>
                <w:szCs w:val="20"/>
                <w:lang w:eastAsia="en-GB" w:bidi="ar-SA"/>
              </w:rPr>
              <w:t>Hereward</w:t>
            </w:r>
          </w:p>
        </w:tc>
        <w:tc>
          <w:tcPr>
            <w:tcW w:w="1063" w:type="dxa"/>
            <w:tcBorders>
              <w:top w:val="nil"/>
              <w:left w:val="nil"/>
              <w:bottom w:val="single" w:sz="4" w:space="0" w:color="auto"/>
              <w:right w:val="nil"/>
            </w:tcBorders>
            <w:shd w:val="clear" w:color="auto" w:fill="auto"/>
            <w:noWrap/>
            <w:vAlign w:val="bottom"/>
            <w:hideMark/>
          </w:tcPr>
          <w:p w14:paraId="19301B4A" w14:textId="77777777" w:rsidR="005762CB" w:rsidRPr="00B94E30" w:rsidRDefault="005762CB" w:rsidP="00B94E30">
            <w:pPr>
              <w:autoSpaceDE w:val="0"/>
              <w:autoSpaceDN w:val="0"/>
              <w:adjustRightInd w:val="0"/>
              <w:jc w:val="center"/>
              <w:rPr>
                <w:rFonts w:cs="Arial"/>
                <w:color w:val="000000"/>
                <w:sz w:val="20"/>
                <w:szCs w:val="20"/>
                <w:lang w:bidi="ar-SA"/>
              </w:rPr>
            </w:pPr>
            <w:r w:rsidRPr="00B94E30">
              <w:rPr>
                <w:rFonts w:cs="Arial"/>
                <w:color w:val="000000"/>
                <w:sz w:val="20"/>
                <w:szCs w:val="20"/>
                <w:lang w:bidi="ar-SA"/>
              </w:rPr>
              <w:t>15.47</w:t>
            </w:r>
          </w:p>
        </w:tc>
        <w:tc>
          <w:tcPr>
            <w:tcW w:w="440" w:type="dxa"/>
            <w:tcBorders>
              <w:top w:val="nil"/>
              <w:left w:val="single" w:sz="4" w:space="0" w:color="auto"/>
              <w:bottom w:val="nil"/>
              <w:right w:val="single" w:sz="4" w:space="0" w:color="auto"/>
            </w:tcBorders>
            <w:shd w:val="clear" w:color="auto" w:fill="auto"/>
            <w:noWrap/>
            <w:vAlign w:val="bottom"/>
            <w:hideMark/>
          </w:tcPr>
          <w:p w14:paraId="65939C0E" w14:textId="77777777" w:rsidR="005762CB" w:rsidRPr="00B94E30" w:rsidRDefault="005762CB" w:rsidP="00B94E30">
            <w:pPr>
              <w:jc w:val="center"/>
              <w:rPr>
                <w:rFonts w:eastAsia="Times New Roman"/>
                <w:color w:val="000000"/>
                <w:sz w:val="20"/>
                <w:szCs w:val="20"/>
                <w:lang w:eastAsia="en-GB" w:bidi="ar-SA"/>
              </w:rPr>
            </w:pP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6AD6AB70" w14:textId="77777777" w:rsidR="005762CB" w:rsidRPr="00B94E30" w:rsidRDefault="005762CB" w:rsidP="00B94E30">
            <w:pPr>
              <w:autoSpaceDE w:val="0"/>
              <w:autoSpaceDN w:val="0"/>
              <w:adjustRightInd w:val="0"/>
              <w:jc w:val="center"/>
              <w:rPr>
                <w:rFonts w:cs="Arial"/>
                <w:color w:val="000000"/>
                <w:sz w:val="20"/>
                <w:szCs w:val="20"/>
                <w:lang w:bidi="ar-SA"/>
              </w:rPr>
            </w:pPr>
            <w:r w:rsidRPr="00B94E30">
              <w:rPr>
                <w:rFonts w:cs="Arial"/>
                <w:color w:val="000000"/>
                <w:sz w:val="20"/>
                <w:szCs w:val="20"/>
                <w:lang w:bidi="ar-SA"/>
              </w:rPr>
              <w:t>19.41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487BC62C" w14:textId="77777777" w:rsidR="005762CB" w:rsidRPr="00B94E30" w:rsidRDefault="005762CB" w:rsidP="00B94E30">
            <w:pPr>
              <w:autoSpaceDE w:val="0"/>
              <w:autoSpaceDN w:val="0"/>
              <w:adjustRightInd w:val="0"/>
              <w:jc w:val="center"/>
              <w:rPr>
                <w:rFonts w:cs="Arial"/>
                <w:color w:val="000000"/>
                <w:sz w:val="20"/>
                <w:szCs w:val="20"/>
                <w:lang w:bidi="ar-SA"/>
              </w:rPr>
            </w:pPr>
            <w:r w:rsidRPr="00B94E30">
              <w:rPr>
                <w:rFonts w:cs="Arial"/>
                <w:color w:val="000000"/>
                <w:sz w:val="20"/>
                <w:szCs w:val="20"/>
                <w:lang w:bidi="ar-SA"/>
              </w:rPr>
              <w:t>11.52</w:t>
            </w:r>
          </w:p>
        </w:tc>
      </w:tr>
      <w:tr w:rsidR="005762CB" w:rsidRPr="00B94E30" w14:paraId="29BCFFFD" w14:textId="77777777" w:rsidTr="00B94E30">
        <w:trPr>
          <w:trHeight w:val="300"/>
        </w:trPr>
        <w:tc>
          <w:tcPr>
            <w:tcW w:w="222" w:type="dxa"/>
            <w:tcBorders>
              <w:top w:val="nil"/>
              <w:left w:val="nil"/>
              <w:bottom w:val="nil"/>
              <w:right w:val="nil"/>
            </w:tcBorders>
            <w:shd w:val="clear" w:color="auto" w:fill="auto"/>
            <w:noWrap/>
            <w:vAlign w:val="bottom"/>
            <w:hideMark/>
          </w:tcPr>
          <w:p w14:paraId="58A9AFF6" w14:textId="77777777" w:rsidR="005762CB" w:rsidRPr="00B94E30" w:rsidRDefault="005762CB" w:rsidP="006D2477">
            <w:pPr>
              <w:rPr>
                <w:rFonts w:eastAsia="Times New Roman"/>
                <w:color w:val="000000"/>
                <w:sz w:val="20"/>
                <w:szCs w:val="20"/>
                <w:lang w:eastAsia="en-GB" w:bidi="ar-SA"/>
              </w:rPr>
            </w:pPr>
          </w:p>
        </w:tc>
        <w:tc>
          <w:tcPr>
            <w:tcW w:w="3648" w:type="dxa"/>
            <w:tcBorders>
              <w:top w:val="nil"/>
              <w:left w:val="single" w:sz="4" w:space="0" w:color="auto"/>
              <w:bottom w:val="single" w:sz="4" w:space="0" w:color="auto"/>
              <w:right w:val="single" w:sz="4" w:space="0" w:color="auto"/>
            </w:tcBorders>
            <w:shd w:val="clear" w:color="auto" w:fill="auto"/>
            <w:noWrap/>
            <w:vAlign w:val="bottom"/>
            <w:hideMark/>
          </w:tcPr>
          <w:p w14:paraId="00D051B4" w14:textId="77777777" w:rsidR="005762CB" w:rsidRPr="00B94E30" w:rsidRDefault="005762CB" w:rsidP="006D2477">
            <w:pPr>
              <w:rPr>
                <w:rFonts w:eastAsia="Times New Roman"/>
                <w:color w:val="000000"/>
                <w:sz w:val="20"/>
                <w:szCs w:val="20"/>
                <w:lang w:eastAsia="en-GB" w:bidi="ar-SA"/>
              </w:rPr>
            </w:pPr>
            <w:r w:rsidRPr="00B94E30">
              <w:rPr>
                <w:rFonts w:eastAsia="Times New Roman"/>
                <w:color w:val="000000"/>
                <w:sz w:val="20"/>
                <w:szCs w:val="20"/>
                <w:lang w:eastAsia="en-GB" w:bidi="ar-SA"/>
              </w:rPr>
              <w:t>Mercia</w:t>
            </w:r>
          </w:p>
        </w:tc>
        <w:tc>
          <w:tcPr>
            <w:tcW w:w="1063" w:type="dxa"/>
            <w:tcBorders>
              <w:top w:val="nil"/>
              <w:left w:val="nil"/>
              <w:bottom w:val="single" w:sz="4" w:space="0" w:color="auto"/>
              <w:right w:val="nil"/>
            </w:tcBorders>
            <w:shd w:val="clear" w:color="auto" w:fill="auto"/>
            <w:noWrap/>
            <w:vAlign w:val="bottom"/>
            <w:hideMark/>
          </w:tcPr>
          <w:p w14:paraId="52DB17FE" w14:textId="77777777" w:rsidR="005762CB" w:rsidRPr="00B94E30" w:rsidRDefault="005762CB" w:rsidP="00B94E30">
            <w:pPr>
              <w:autoSpaceDE w:val="0"/>
              <w:autoSpaceDN w:val="0"/>
              <w:adjustRightInd w:val="0"/>
              <w:jc w:val="center"/>
              <w:rPr>
                <w:rFonts w:cs="Arial"/>
                <w:color w:val="000000"/>
                <w:sz w:val="20"/>
                <w:szCs w:val="20"/>
                <w:lang w:bidi="ar-SA"/>
              </w:rPr>
            </w:pPr>
            <w:r w:rsidRPr="00B94E30">
              <w:rPr>
                <w:rFonts w:cs="Arial"/>
                <w:color w:val="000000"/>
                <w:sz w:val="20"/>
                <w:szCs w:val="20"/>
                <w:lang w:bidi="ar-SA"/>
              </w:rPr>
              <w:t>12.99</w:t>
            </w:r>
          </w:p>
        </w:tc>
        <w:tc>
          <w:tcPr>
            <w:tcW w:w="440" w:type="dxa"/>
            <w:tcBorders>
              <w:top w:val="nil"/>
              <w:left w:val="single" w:sz="4" w:space="0" w:color="auto"/>
              <w:bottom w:val="nil"/>
              <w:right w:val="single" w:sz="4" w:space="0" w:color="auto"/>
            </w:tcBorders>
            <w:shd w:val="clear" w:color="auto" w:fill="auto"/>
            <w:noWrap/>
            <w:vAlign w:val="bottom"/>
            <w:hideMark/>
          </w:tcPr>
          <w:p w14:paraId="3A344E8E" w14:textId="77777777" w:rsidR="005762CB" w:rsidRPr="00B94E30" w:rsidRDefault="005762CB" w:rsidP="00B94E30">
            <w:pPr>
              <w:jc w:val="center"/>
              <w:rPr>
                <w:rFonts w:eastAsia="Times New Roman"/>
                <w:color w:val="000000"/>
                <w:sz w:val="20"/>
                <w:szCs w:val="20"/>
                <w:lang w:eastAsia="en-GB" w:bidi="ar-SA"/>
              </w:rPr>
            </w:pP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03B67661" w14:textId="77777777" w:rsidR="005762CB" w:rsidRPr="00B94E30" w:rsidRDefault="005762CB" w:rsidP="00B94E30">
            <w:pPr>
              <w:autoSpaceDE w:val="0"/>
              <w:autoSpaceDN w:val="0"/>
              <w:adjustRightInd w:val="0"/>
              <w:jc w:val="center"/>
              <w:rPr>
                <w:rFonts w:cs="Arial"/>
                <w:color w:val="000000"/>
                <w:sz w:val="20"/>
                <w:szCs w:val="20"/>
                <w:lang w:bidi="ar-SA"/>
              </w:rPr>
            </w:pPr>
            <w:r w:rsidRPr="00B94E30">
              <w:rPr>
                <w:rFonts w:cs="Arial"/>
                <w:color w:val="000000"/>
                <w:sz w:val="20"/>
                <w:szCs w:val="20"/>
                <w:lang w:bidi="ar-SA"/>
              </w:rPr>
              <w:t>19.32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09E82415" w14:textId="77777777" w:rsidR="005762CB" w:rsidRPr="00B94E30" w:rsidRDefault="005762CB" w:rsidP="00B94E30">
            <w:pPr>
              <w:autoSpaceDE w:val="0"/>
              <w:autoSpaceDN w:val="0"/>
              <w:adjustRightInd w:val="0"/>
              <w:jc w:val="center"/>
              <w:rPr>
                <w:rFonts w:cs="Arial"/>
                <w:color w:val="000000"/>
                <w:sz w:val="20"/>
                <w:szCs w:val="20"/>
                <w:lang w:bidi="ar-SA"/>
              </w:rPr>
            </w:pPr>
            <w:r w:rsidRPr="00B94E30">
              <w:rPr>
                <w:rFonts w:cs="Arial"/>
                <w:color w:val="000000"/>
                <w:sz w:val="20"/>
                <w:szCs w:val="20"/>
                <w:lang w:bidi="ar-SA"/>
              </w:rPr>
              <w:t>6.67</w:t>
            </w:r>
          </w:p>
        </w:tc>
      </w:tr>
      <w:tr w:rsidR="005762CB" w:rsidRPr="00B94E30" w14:paraId="578EEDFC" w14:textId="77777777" w:rsidTr="00B94E30">
        <w:trPr>
          <w:trHeight w:val="300"/>
        </w:trPr>
        <w:tc>
          <w:tcPr>
            <w:tcW w:w="222" w:type="dxa"/>
            <w:tcBorders>
              <w:top w:val="nil"/>
              <w:left w:val="nil"/>
              <w:bottom w:val="nil"/>
              <w:right w:val="nil"/>
            </w:tcBorders>
            <w:shd w:val="clear" w:color="auto" w:fill="auto"/>
            <w:noWrap/>
            <w:vAlign w:val="bottom"/>
            <w:hideMark/>
          </w:tcPr>
          <w:p w14:paraId="52B555E4" w14:textId="77777777" w:rsidR="005762CB" w:rsidRPr="00B94E30" w:rsidRDefault="005762CB" w:rsidP="006D2477">
            <w:pPr>
              <w:rPr>
                <w:rFonts w:eastAsia="Times New Roman"/>
                <w:color w:val="000000"/>
                <w:sz w:val="20"/>
                <w:szCs w:val="20"/>
                <w:lang w:eastAsia="en-GB" w:bidi="ar-SA"/>
              </w:rPr>
            </w:pPr>
          </w:p>
        </w:tc>
        <w:tc>
          <w:tcPr>
            <w:tcW w:w="3648" w:type="dxa"/>
            <w:tcBorders>
              <w:top w:val="nil"/>
              <w:left w:val="single" w:sz="4" w:space="0" w:color="auto"/>
              <w:bottom w:val="single" w:sz="4" w:space="0" w:color="auto"/>
              <w:right w:val="single" w:sz="4" w:space="0" w:color="auto"/>
            </w:tcBorders>
            <w:shd w:val="clear" w:color="auto" w:fill="auto"/>
            <w:noWrap/>
            <w:vAlign w:val="bottom"/>
            <w:hideMark/>
          </w:tcPr>
          <w:p w14:paraId="11ACE286" w14:textId="77777777" w:rsidR="005762CB" w:rsidRPr="00B94E30" w:rsidRDefault="005762CB" w:rsidP="006D2477">
            <w:pPr>
              <w:rPr>
                <w:rFonts w:eastAsia="Times New Roman"/>
                <w:color w:val="000000"/>
                <w:sz w:val="20"/>
                <w:szCs w:val="20"/>
                <w:lang w:eastAsia="en-GB" w:bidi="ar-SA"/>
              </w:rPr>
            </w:pPr>
            <w:r w:rsidRPr="00B94E30">
              <w:rPr>
                <w:rFonts w:eastAsia="Times New Roman"/>
                <w:color w:val="000000"/>
                <w:sz w:val="20"/>
                <w:szCs w:val="20"/>
                <w:lang w:eastAsia="en-GB" w:bidi="ar-SA"/>
              </w:rPr>
              <w:t>Mercia Rht8</w:t>
            </w:r>
          </w:p>
        </w:tc>
        <w:tc>
          <w:tcPr>
            <w:tcW w:w="1063" w:type="dxa"/>
            <w:tcBorders>
              <w:top w:val="nil"/>
              <w:left w:val="nil"/>
              <w:bottom w:val="single" w:sz="4" w:space="0" w:color="auto"/>
              <w:right w:val="nil"/>
            </w:tcBorders>
            <w:shd w:val="clear" w:color="auto" w:fill="auto"/>
            <w:noWrap/>
            <w:vAlign w:val="bottom"/>
            <w:hideMark/>
          </w:tcPr>
          <w:p w14:paraId="307AE83A" w14:textId="77777777" w:rsidR="005762CB" w:rsidRPr="00B94E30" w:rsidRDefault="005762CB" w:rsidP="00B94E30">
            <w:pPr>
              <w:autoSpaceDE w:val="0"/>
              <w:autoSpaceDN w:val="0"/>
              <w:adjustRightInd w:val="0"/>
              <w:jc w:val="center"/>
              <w:rPr>
                <w:rFonts w:cs="Arial"/>
                <w:color w:val="000000"/>
                <w:sz w:val="20"/>
                <w:szCs w:val="20"/>
                <w:lang w:bidi="ar-SA"/>
              </w:rPr>
            </w:pPr>
            <w:r w:rsidRPr="00B94E30">
              <w:rPr>
                <w:rFonts w:cs="Arial"/>
                <w:color w:val="000000"/>
                <w:sz w:val="20"/>
                <w:szCs w:val="20"/>
                <w:lang w:bidi="ar-SA"/>
              </w:rPr>
              <w:t>24.15</w:t>
            </w:r>
          </w:p>
        </w:tc>
        <w:tc>
          <w:tcPr>
            <w:tcW w:w="440" w:type="dxa"/>
            <w:tcBorders>
              <w:top w:val="nil"/>
              <w:left w:val="single" w:sz="4" w:space="0" w:color="auto"/>
              <w:bottom w:val="nil"/>
              <w:right w:val="single" w:sz="4" w:space="0" w:color="auto"/>
            </w:tcBorders>
            <w:shd w:val="clear" w:color="auto" w:fill="auto"/>
            <w:noWrap/>
            <w:vAlign w:val="bottom"/>
            <w:hideMark/>
          </w:tcPr>
          <w:p w14:paraId="762BBFBA" w14:textId="77777777" w:rsidR="005762CB" w:rsidRPr="00B94E30" w:rsidRDefault="005762CB" w:rsidP="00B94E30">
            <w:pPr>
              <w:jc w:val="center"/>
              <w:rPr>
                <w:rFonts w:eastAsia="Times New Roman"/>
                <w:color w:val="000000"/>
                <w:sz w:val="20"/>
                <w:szCs w:val="20"/>
                <w:lang w:eastAsia="en-GB" w:bidi="ar-SA"/>
              </w:rPr>
            </w:pP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0767276D" w14:textId="77777777" w:rsidR="005762CB" w:rsidRPr="00B94E30" w:rsidRDefault="005762CB" w:rsidP="00B94E30">
            <w:pPr>
              <w:autoSpaceDE w:val="0"/>
              <w:autoSpaceDN w:val="0"/>
              <w:adjustRightInd w:val="0"/>
              <w:jc w:val="center"/>
              <w:rPr>
                <w:rFonts w:cs="Arial"/>
                <w:color w:val="000000"/>
                <w:sz w:val="20"/>
                <w:szCs w:val="20"/>
                <w:lang w:bidi="ar-SA"/>
              </w:rPr>
            </w:pPr>
            <w:r w:rsidRPr="00B94E30">
              <w:rPr>
                <w:rFonts w:cs="Arial"/>
                <w:color w:val="000000"/>
                <w:sz w:val="20"/>
                <w:szCs w:val="20"/>
                <w:lang w:bidi="ar-SA"/>
              </w:rPr>
              <w:t>16.47</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1B6046F5" w14:textId="77777777" w:rsidR="005762CB" w:rsidRPr="00B94E30" w:rsidRDefault="005762CB" w:rsidP="00B94E30">
            <w:pPr>
              <w:autoSpaceDE w:val="0"/>
              <w:autoSpaceDN w:val="0"/>
              <w:adjustRightInd w:val="0"/>
              <w:jc w:val="center"/>
              <w:rPr>
                <w:rFonts w:cs="Arial"/>
                <w:color w:val="000000"/>
                <w:sz w:val="20"/>
                <w:szCs w:val="20"/>
                <w:lang w:bidi="ar-SA"/>
              </w:rPr>
            </w:pPr>
            <w:r w:rsidRPr="00B94E30">
              <w:rPr>
                <w:rFonts w:cs="Arial"/>
                <w:color w:val="000000"/>
                <w:sz w:val="20"/>
                <w:szCs w:val="20"/>
                <w:lang w:bidi="ar-SA"/>
              </w:rPr>
              <w:t>31.84</w:t>
            </w:r>
          </w:p>
        </w:tc>
      </w:tr>
      <w:tr w:rsidR="005762CB" w:rsidRPr="00B94E30" w14:paraId="3488C16D" w14:textId="77777777" w:rsidTr="00B94E30">
        <w:trPr>
          <w:trHeight w:val="300"/>
        </w:trPr>
        <w:tc>
          <w:tcPr>
            <w:tcW w:w="222" w:type="dxa"/>
            <w:tcBorders>
              <w:top w:val="nil"/>
              <w:left w:val="nil"/>
              <w:bottom w:val="nil"/>
              <w:right w:val="nil"/>
            </w:tcBorders>
            <w:shd w:val="clear" w:color="auto" w:fill="auto"/>
            <w:noWrap/>
            <w:vAlign w:val="bottom"/>
            <w:hideMark/>
          </w:tcPr>
          <w:p w14:paraId="214CB33E" w14:textId="77777777" w:rsidR="005762CB" w:rsidRPr="00B94E30" w:rsidRDefault="005762CB" w:rsidP="006D2477">
            <w:pPr>
              <w:rPr>
                <w:rFonts w:eastAsia="Times New Roman"/>
                <w:color w:val="000000"/>
                <w:sz w:val="20"/>
                <w:szCs w:val="20"/>
                <w:lang w:eastAsia="en-GB" w:bidi="ar-SA"/>
              </w:rPr>
            </w:pPr>
          </w:p>
        </w:tc>
        <w:tc>
          <w:tcPr>
            <w:tcW w:w="3648" w:type="dxa"/>
            <w:tcBorders>
              <w:top w:val="nil"/>
              <w:left w:val="single" w:sz="4" w:space="0" w:color="auto"/>
              <w:bottom w:val="single" w:sz="4" w:space="0" w:color="auto"/>
              <w:right w:val="single" w:sz="4" w:space="0" w:color="auto"/>
            </w:tcBorders>
            <w:shd w:val="clear" w:color="auto" w:fill="auto"/>
            <w:noWrap/>
            <w:vAlign w:val="bottom"/>
            <w:hideMark/>
          </w:tcPr>
          <w:p w14:paraId="16850B12" w14:textId="77777777" w:rsidR="005762CB" w:rsidRPr="00B94E30" w:rsidRDefault="005762CB" w:rsidP="006D2477">
            <w:pPr>
              <w:rPr>
                <w:rFonts w:eastAsia="Times New Roman"/>
                <w:color w:val="000000"/>
                <w:sz w:val="20"/>
                <w:szCs w:val="20"/>
                <w:lang w:eastAsia="en-GB" w:bidi="ar-SA"/>
              </w:rPr>
            </w:pPr>
            <w:r w:rsidRPr="00B94E30">
              <w:rPr>
                <w:rFonts w:eastAsia="Times New Roman"/>
                <w:color w:val="000000"/>
                <w:sz w:val="20"/>
                <w:szCs w:val="20"/>
                <w:lang w:eastAsia="en-GB" w:bidi="ar-SA"/>
              </w:rPr>
              <w:t>Mercia Rht8 D1B</w:t>
            </w:r>
          </w:p>
        </w:tc>
        <w:tc>
          <w:tcPr>
            <w:tcW w:w="1063" w:type="dxa"/>
            <w:tcBorders>
              <w:top w:val="nil"/>
              <w:left w:val="nil"/>
              <w:bottom w:val="single" w:sz="4" w:space="0" w:color="auto"/>
              <w:right w:val="nil"/>
            </w:tcBorders>
            <w:shd w:val="clear" w:color="auto" w:fill="auto"/>
            <w:noWrap/>
            <w:vAlign w:val="bottom"/>
            <w:hideMark/>
          </w:tcPr>
          <w:p w14:paraId="09067833" w14:textId="77777777" w:rsidR="005762CB" w:rsidRPr="00B94E30" w:rsidRDefault="005762CB" w:rsidP="00B94E30">
            <w:pPr>
              <w:autoSpaceDE w:val="0"/>
              <w:autoSpaceDN w:val="0"/>
              <w:adjustRightInd w:val="0"/>
              <w:jc w:val="center"/>
              <w:rPr>
                <w:rFonts w:cs="Arial"/>
                <w:color w:val="000000"/>
                <w:sz w:val="20"/>
                <w:szCs w:val="20"/>
                <w:lang w:bidi="ar-SA"/>
              </w:rPr>
            </w:pPr>
            <w:r w:rsidRPr="00B94E30">
              <w:rPr>
                <w:rFonts w:cs="Arial"/>
                <w:color w:val="000000"/>
                <w:sz w:val="20"/>
                <w:szCs w:val="20"/>
                <w:lang w:bidi="ar-SA"/>
              </w:rPr>
              <w:t>15.87</w:t>
            </w:r>
          </w:p>
        </w:tc>
        <w:tc>
          <w:tcPr>
            <w:tcW w:w="440" w:type="dxa"/>
            <w:tcBorders>
              <w:top w:val="nil"/>
              <w:left w:val="single" w:sz="4" w:space="0" w:color="auto"/>
              <w:bottom w:val="nil"/>
              <w:right w:val="single" w:sz="4" w:space="0" w:color="auto"/>
            </w:tcBorders>
            <w:shd w:val="clear" w:color="auto" w:fill="auto"/>
            <w:noWrap/>
            <w:vAlign w:val="bottom"/>
            <w:hideMark/>
          </w:tcPr>
          <w:p w14:paraId="583DFB04" w14:textId="77777777" w:rsidR="005762CB" w:rsidRPr="00B94E30" w:rsidRDefault="005762CB" w:rsidP="00B94E30">
            <w:pPr>
              <w:jc w:val="center"/>
              <w:rPr>
                <w:rFonts w:eastAsia="Times New Roman"/>
                <w:color w:val="000000"/>
                <w:sz w:val="20"/>
                <w:szCs w:val="20"/>
                <w:lang w:eastAsia="en-GB" w:bidi="ar-SA"/>
              </w:rPr>
            </w:pP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5CD3B506" w14:textId="77777777" w:rsidR="005762CB" w:rsidRPr="00B94E30" w:rsidRDefault="005762CB" w:rsidP="00B94E30">
            <w:pPr>
              <w:autoSpaceDE w:val="0"/>
              <w:autoSpaceDN w:val="0"/>
              <w:adjustRightInd w:val="0"/>
              <w:jc w:val="center"/>
              <w:rPr>
                <w:rFonts w:cs="Arial"/>
                <w:color w:val="000000"/>
                <w:sz w:val="20"/>
                <w:szCs w:val="20"/>
                <w:lang w:bidi="ar-SA"/>
              </w:rPr>
            </w:pPr>
            <w:r w:rsidRPr="00B94E30">
              <w:rPr>
                <w:rFonts w:cs="Arial"/>
                <w:color w:val="000000"/>
                <w:sz w:val="20"/>
                <w:szCs w:val="20"/>
                <w:lang w:bidi="ar-SA"/>
              </w:rPr>
              <w:t>15.55</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40D48896" w14:textId="77777777" w:rsidR="005762CB" w:rsidRPr="00B94E30" w:rsidRDefault="005762CB" w:rsidP="00B94E30">
            <w:pPr>
              <w:autoSpaceDE w:val="0"/>
              <w:autoSpaceDN w:val="0"/>
              <w:adjustRightInd w:val="0"/>
              <w:jc w:val="center"/>
              <w:rPr>
                <w:rFonts w:cs="Arial"/>
                <w:color w:val="000000"/>
                <w:sz w:val="20"/>
                <w:szCs w:val="20"/>
                <w:lang w:bidi="ar-SA"/>
              </w:rPr>
            </w:pPr>
            <w:r w:rsidRPr="00B94E30">
              <w:rPr>
                <w:rFonts w:cs="Arial"/>
                <w:color w:val="000000"/>
                <w:sz w:val="20"/>
                <w:szCs w:val="20"/>
                <w:lang w:bidi="ar-SA"/>
              </w:rPr>
              <w:t>16.19</w:t>
            </w:r>
          </w:p>
        </w:tc>
      </w:tr>
      <w:tr w:rsidR="005762CB" w:rsidRPr="00B94E30" w14:paraId="1CDCF1B9" w14:textId="77777777" w:rsidTr="00B94E30">
        <w:trPr>
          <w:trHeight w:val="300"/>
        </w:trPr>
        <w:tc>
          <w:tcPr>
            <w:tcW w:w="222" w:type="dxa"/>
            <w:tcBorders>
              <w:top w:val="nil"/>
              <w:left w:val="nil"/>
              <w:bottom w:val="nil"/>
              <w:right w:val="nil"/>
            </w:tcBorders>
            <w:shd w:val="clear" w:color="auto" w:fill="auto"/>
            <w:noWrap/>
            <w:vAlign w:val="bottom"/>
            <w:hideMark/>
          </w:tcPr>
          <w:p w14:paraId="7D7151C1" w14:textId="77777777" w:rsidR="005762CB" w:rsidRPr="00B94E30" w:rsidRDefault="005762CB" w:rsidP="006D2477">
            <w:pPr>
              <w:rPr>
                <w:rFonts w:eastAsia="Times New Roman"/>
                <w:color w:val="000000"/>
                <w:sz w:val="20"/>
                <w:szCs w:val="20"/>
                <w:lang w:eastAsia="en-GB" w:bidi="ar-SA"/>
              </w:rPr>
            </w:pPr>
          </w:p>
        </w:tc>
        <w:tc>
          <w:tcPr>
            <w:tcW w:w="3648" w:type="dxa"/>
            <w:tcBorders>
              <w:top w:val="nil"/>
              <w:left w:val="single" w:sz="4" w:space="0" w:color="auto"/>
              <w:bottom w:val="single" w:sz="4" w:space="0" w:color="auto"/>
              <w:right w:val="single" w:sz="4" w:space="0" w:color="auto"/>
            </w:tcBorders>
            <w:shd w:val="clear" w:color="auto" w:fill="auto"/>
            <w:noWrap/>
            <w:vAlign w:val="bottom"/>
            <w:hideMark/>
          </w:tcPr>
          <w:p w14:paraId="7F5A4D2C" w14:textId="77777777" w:rsidR="005762CB" w:rsidRPr="00B94E30" w:rsidRDefault="005762CB" w:rsidP="006D2477">
            <w:pPr>
              <w:rPr>
                <w:rFonts w:eastAsia="Times New Roman"/>
                <w:color w:val="000000"/>
                <w:sz w:val="20"/>
                <w:szCs w:val="20"/>
                <w:lang w:eastAsia="en-GB" w:bidi="ar-SA"/>
              </w:rPr>
            </w:pPr>
            <w:r w:rsidRPr="00B94E30">
              <w:rPr>
                <w:rFonts w:eastAsia="Times New Roman"/>
                <w:color w:val="000000"/>
                <w:sz w:val="20"/>
                <w:szCs w:val="20"/>
                <w:lang w:eastAsia="en-GB" w:bidi="ar-SA"/>
              </w:rPr>
              <w:t>Norman</w:t>
            </w:r>
          </w:p>
        </w:tc>
        <w:tc>
          <w:tcPr>
            <w:tcW w:w="1063" w:type="dxa"/>
            <w:tcBorders>
              <w:top w:val="nil"/>
              <w:left w:val="nil"/>
              <w:bottom w:val="single" w:sz="4" w:space="0" w:color="auto"/>
              <w:right w:val="nil"/>
            </w:tcBorders>
            <w:shd w:val="clear" w:color="auto" w:fill="auto"/>
            <w:noWrap/>
            <w:vAlign w:val="bottom"/>
            <w:hideMark/>
          </w:tcPr>
          <w:p w14:paraId="464F9F20" w14:textId="77777777" w:rsidR="005762CB" w:rsidRPr="00B94E30" w:rsidRDefault="005762CB" w:rsidP="00B94E30">
            <w:pPr>
              <w:autoSpaceDE w:val="0"/>
              <w:autoSpaceDN w:val="0"/>
              <w:adjustRightInd w:val="0"/>
              <w:jc w:val="center"/>
              <w:rPr>
                <w:rFonts w:cs="Arial"/>
                <w:color w:val="000000"/>
                <w:sz w:val="20"/>
                <w:szCs w:val="20"/>
                <w:lang w:bidi="ar-SA"/>
              </w:rPr>
            </w:pPr>
            <w:r w:rsidRPr="00B94E30">
              <w:rPr>
                <w:rFonts w:cs="Arial"/>
                <w:color w:val="000000"/>
                <w:sz w:val="20"/>
                <w:szCs w:val="20"/>
                <w:lang w:bidi="ar-SA"/>
              </w:rPr>
              <w:t>46.68</w:t>
            </w:r>
          </w:p>
        </w:tc>
        <w:tc>
          <w:tcPr>
            <w:tcW w:w="440" w:type="dxa"/>
            <w:tcBorders>
              <w:top w:val="nil"/>
              <w:left w:val="single" w:sz="4" w:space="0" w:color="auto"/>
              <w:bottom w:val="nil"/>
              <w:right w:val="single" w:sz="4" w:space="0" w:color="auto"/>
            </w:tcBorders>
            <w:shd w:val="clear" w:color="auto" w:fill="auto"/>
            <w:noWrap/>
            <w:vAlign w:val="bottom"/>
            <w:hideMark/>
          </w:tcPr>
          <w:p w14:paraId="77985820" w14:textId="77777777" w:rsidR="005762CB" w:rsidRPr="00B94E30" w:rsidRDefault="005762CB" w:rsidP="00B94E30">
            <w:pPr>
              <w:jc w:val="center"/>
              <w:rPr>
                <w:rFonts w:eastAsia="Times New Roman"/>
                <w:color w:val="000000"/>
                <w:sz w:val="20"/>
                <w:szCs w:val="20"/>
                <w:lang w:eastAsia="en-GB" w:bidi="ar-SA"/>
              </w:rPr>
            </w:pP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2A79CB19" w14:textId="77777777" w:rsidR="005762CB" w:rsidRPr="00B94E30" w:rsidRDefault="005762CB" w:rsidP="00B94E30">
            <w:pPr>
              <w:autoSpaceDE w:val="0"/>
              <w:autoSpaceDN w:val="0"/>
              <w:adjustRightInd w:val="0"/>
              <w:jc w:val="center"/>
              <w:rPr>
                <w:rFonts w:cs="Arial"/>
                <w:color w:val="000000"/>
                <w:sz w:val="20"/>
                <w:szCs w:val="20"/>
                <w:lang w:bidi="ar-SA"/>
              </w:rPr>
            </w:pPr>
            <w:r w:rsidRPr="00B94E30">
              <w:rPr>
                <w:rFonts w:cs="Arial"/>
                <w:color w:val="000000"/>
                <w:sz w:val="20"/>
                <w:szCs w:val="20"/>
                <w:lang w:bidi="ar-SA"/>
              </w:rPr>
              <w:t>46.70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1D714125" w14:textId="77777777" w:rsidR="005762CB" w:rsidRPr="00B94E30" w:rsidRDefault="005762CB" w:rsidP="00B94E30">
            <w:pPr>
              <w:autoSpaceDE w:val="0"/>
              <w:autoSpaceDN w:val="0"/>
              <w:adjustRightInd w:val="0"/>
              <w:jc w:val="center"/>
              <w:rPr>
                <w:rFonts w:cs="Arial"/>
                <w:color w:val="000000"/>
                <w:sz w:val="20"/>
                <w:szCs w:val="20"/>
                <w:lang w:bidi="ar-SA"/>
              </w:rPr>
            </w:pPr>
            <w:r w:rsidRPr="00B94E30">
              <w:rPr>
                <w:rFonts w:cs="Arial"/>
                <w:color w:val="000000"/>
                <w:sz w:val="20"/>
                <w:szCs w:val="20"/>
                <w:lang w:bidi="ar-SA"/>
              </w:rPr>
              <w:t>46.66</w:t>
            </w:r>
          </w:p>
        </w:tc>
      </w:tr>
      <w:tr w:rsidR="005762CB" w:rsidRPr="00B94E30" w14:paraId="27CA2117" w14:textId="77777777" w:rsidTr="00B94E30">
        <w:trPr>
          <w:trHeight w:val="300"/>
        </w:trPr>
        <w:tc>
          <w:tcPr>
            <w:tcW w:w="222" w:type="dxa"/>
            <w:tcBorders>
              <w:top w:val="nil"/>
              <w:left w:val="nil"/>
              <w:bottom w:val="nil"/>
              <w:right w:val="nil"/>
            </w:tcBorders>
            <w:shd w:val="clear" w:color="auto" w:fill="auto"/>
            <w:noWrap/>
            <w:vAlign w:val="bottom"/>
            <w:hideMark/>
          </w:tcPr>
          <w:p w14:paraId="63321268" w14:textId="77777777" w:rsidR="005762CB" w:rsidRPr="00B94E30" w:rsidRDefault="005762CB" w:rsidP="006D2477">
            <w:pPr>
              <w:rPr>
                <w:rFonts w:eastAsia="Times New Roman"/>
                <w:color w:val="000000"/>
                <w:sz w:val="20"/>
                <w:szCs w:val="20"/>
                <w:lang w:eastAsia="en-GB" w:bidi="ar-SA"/>
              </w:rPr>
            </w:pPr>
          </w:p>
        </w:tc>
        <w:tc>
          <w:tcPr>
            <w:tcW w:w="3648" w:type="dxa"/>
            <w:tcBorders>
              <w:top w:val="nil"/>
              <w:left w:val="single" w:sz="4" w:space="0" w:color="auto"/>
              <w:bottom w:val="single" w:sz="4" w:space="0" w:color="auto"/>
              <w:right w:val="single" w:sz="4" w:space="0" w:color="auto"/>
            </w:tcBorders>
            <w:shd w:val="clear" w:color="auto" w:fill="auto"/>
            <w:noWrap/>
            <w:vAlign w:val="bottom"/>
            <w:hideMark/>
          </w:tcPr>
          <w:p w14:paraId="12F91592" w14:textId="77777777" w:rsidR="005762CB" w:rsidRPr="00B94E30" w:rsidRDefault="005762CB" w:rsidP="006D2477">
            <w:pPr>
              <w:rPr>
                <w:rFonts w:eastAsia="Times New Roman"/>
                <w:color w:val="000000"/>
                <w:sz w:val="20"/>
                <w:szCs w:val="20"/>
                <w:lang w:eastAsia="en-GB" w:bidi="ar-SA"/>
              </w:rPr>
            </w:pPr>
            <w:r w:rsidRPr="00B94E30">
              <w:rPr>
                <w:rFonts w:eastAsia="Times New Roman"/>
                <w:color w:val="000000"/>
                <w:sz w:val="20"/>
                <w:szCs w:val="20"/>
                <w:lang w:eastAsia="en-GB" w:bidi="ar-SA"/>
              </w:rPr>
              <w:t>Oakley</w:t>
            </w:r>
          </w:p>
        </w:tc>
        <w:tc>
          <w:tcPr>
            <w:tcW w:w="1063" w:type="dxa"/>
            <w:tcBorders>
              <w:top w:val="nil"/>
              <w:left w:val="nil"/>
              <w:bottom w:val="single" w:sz="4" w:space="0" w:color="auto"/>
              <w:right w:val="nil"/>
            </w:tcBorders>
            <w:shd w:val="clear" w:color="auto" w:fill="auto"/>
            <w:noWrap/>
            <w:vAlign w:val="bottom"/>
            <w:hideMark/>
          </w:tcPr>
          <w:p w14:paraId="78BD4A31" w14:textId="77777777" w:rsidR="005762CB" w:rsidRPr="00B94E30" w:rsidRDefault="005762CB" w:rsidP="00B94E30">
            <w:pPr>
              <w:autoSpaceDE w:val="0"/>
              <w:autoSpaceDN w:val="0"/>
              <w:adjustRightInd w:val="0"/>
              <w:jc w:val="center"/>
              <w:rPr>
                <w:rFonts w:cs="Arial"/>
                <w:color w:val="000000"/>
                <w:sz w:val="20"/>
                <w:szCs w:val="20"/>
                <w:lang w:bidi="ar-SA"/>
              </w:rPr>
            </w:pPr>
            <w:r w:rsidRPr="00B94E30">
              <w:rPr>
                <w:rFonts w:cs="Arial"/>
                <w:color w:val="000000"/>
                <w:sz w:val="20"/>
                <w:szCs w:val="20"/>
                <w:lang w:bidi="ar-SA"/>
              </w:rPr>
              <w:t>17.89</w:t>
            </w:r>
          </w:p>
        </w:tc>
        <w:tc>
          <w:tcPr>
            <w:tcW w:w="440" w:type="dxa"/>
            <w:tcBorders>
              <w:top w:val="nil"/>
              <w:left w:val="single" w:sz="4" w:space="0" w:color="auto"/>
              <w:bottom w:val="nil"/>
              <w:right w:val="single" w:sz="4" w:space="0" w:color="auto"/>
            </w:tcBorders>
            <w:shd w:val="clear" w:color="auto" w:fill="auto"/>
            <w:noWrap/>
            <w:vAlign w:val="bottom"/>
            <w:hideMark/>
          </w:tcPr>
          <w:p w14:paraId="10D436EF" w14:textId="77777777" w:rsidR="005762CB" w:rsidRPr="00B94E30" w:rsidRDefault="005762CB" w:rsidP="00B94E30">
            <w:pPr>
              <w:jc w:val="center"/>
              <w:rPr>
                <w:rFonts w:eastAsia="Times New Roman"/>
                <w:color w:val="000000"/>
                <w:sz w:val="20"/>
                <w:szCs w:val="20"/>
                <w:lang w:eastAsia="en-GB" w:bidi="ar-SA"/>
              </w:rPr>
            </w:pP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384C2F7D" w14:textId="77777777" w:rsidR="005762CB" w:rsidRPr="00B94E30" w:rsidRDefault="005762CB" w:rsidP="00B94E30">
            <w:pPr>
              <w:autoSpaceDE w:val="0"/>
              <w:autoSpaceDN w:val="0"/>
              <w:adjustRightInd w:val="0"/>
              <w:jc w:val="center"/>
              <w:rPr>
                <w:rFonts w:cs="Arial"/>
                <w:color w:val="000000"/>
                <w:sz w:val="20"/>
                <w:szCs w:val="20"/>
                <w:lang w:bidi="ar-SA"/>
              </w:rPr>
            </w:pPr>
            <w:r w:rsidRPr="00B94E30">
              <w:rPr>
                <w:rFonts w:cs="Arial"/>
                <w:color w:val="000000"/>
                <w:sz w:val="20"/>
                <w:szCs w:val="20"/>
                <w:lang w:bidi="ar-SA"/>
              </w:rPr>
              <w:t>25.68</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5DC69EE2" w14:textId="77777777" w:rsidR="005762CB" w:rsidRPr="00B94E30" w:rsidRDefault="005762CB" w:rsidP="00B94E30">
            <w:pPr>
              <w:autoSpaceDE w:val="0"/>
              <w:autoSpaceDN w:val="0"/>
              <w:adjustRightInd w:val="0"/>
              <w:jc w:val="center"/>
              <w:rPr>
                <w:rFonts w:cs="Arial"/>
                <w:color w:val="000000"/>
                <w:sz w:val="20"/>
                <w:szCs w:val="20"/>
                <w:lang w:bidi="ar-SA"/>
              </w:rPr>
            </w:pPr>
            <w:r w:rsidRPr="00B94E30">
              <w:rPr>
                <w:rFonts w:cs="Arial"/>
                <w:color w:val="000000"/>
                <w:sz w:val="20"/>
                <w:szCs w:val="20"/>
                <w:lang w:bidi="ar-SA"/>
              </w:rPr>
              <w:t>10.10</w:t>
            </w:r>
          </w:p>
        </w:tc>
      </w:tr>
      <w:tr w:rsidR="005762CB" w:rsidRPr="00B94E30" w14:paraId="656D0059" w14:textId="77777777" w:rsidTr="00B94E30">
        <w:trPr>
          <w:trHeight w:val="300"/>
        </w:trPr>
        <w:tc>
          <w:tcPr>
            <w:tcW w:w="222" w:type="dxa"/>
            <w:tcBorders>
              <w:top w:val="nil"/>
              <w:left w:val="nil"/>
              <w:bottom w:val="nil"/>
              <w:right w:val="nil"/>
            </w:tcBorders>
            <w:shd w:val="clear" w:color="auto" w:fill="auto"/>
            <w:noWrap/>
            <w:vAlign w:val="bottom"/>
            <w:hideMark/>
          </w:tcPr>
          <w:p w14:paraId="106432CB" w14:textId="77777777" w:rsidR="005762CB" w:rsidRPr="00B94E30" w:rsidRDefault="005762CB" w:rsidP="006D2477">
            <w:pPr>
              <w:rPr>
                <w:rFonts w:eastAsia="Times New Roman"/>
                <w:color w:val="000000"/>
                <w:sz w:val="20"/>
                <w:szCs w:val="20"/>
                <w:lang w:eastAsia="en-GB" w:bidi="ar-SA"/>
              </w:rPr>
            </w:pPr>
          </w:p>
        </w:tc>
        <w:tc>
          <w:tcPr>
            <w:tcW w:w="3648" w:type="dxa"/>
            <w:tcBorders>
              <w:top w:val="nil"/>
              <w:left w:val="single" w:sz="4" w:space="0" w:color="auto"/>
              <w:bottom w:val="single" w:sz="4" w:space="0" w:color="auto"/>
              <w:right w:val="single" w:sz="4" w:space="0" w:color="auto"/>
            </w:tcBorders>
            <w:shd w:val="clear" w:color="auto" w:fill="auto"/>
            <w:noWrap/>
            <w:vAlign w:val="bottom"/>
            <w:hideMark/>
          </w:tcPr>
          <w:p w14:paraId="6EFD5B80" w14:textId="77777777" w:rsidR="005762CB" w:rsidRPr="00B94E30" w:rsidRDefault="005762CB" w:rsidP="006D2477">
            <w:pPr>
              <w:rPr>
                <w:rFonts w:eastAsia="Times New Roman"/>
                <w:color w:val="000000"/>
                <w:sz w:val="20"/>
                <w:szCs w:val="20"/>
                <w:lang w:eastAsia="en-GB" w:bidi="ar-SA"/>
              </w:rPr>
            </w:pPr>
            <w:r w:rsidRPr="00B94E30">
              <w:rPr>
                <w:rFonts w:eastAsia="Times New Roman"/>
                <w:color w:val="000000"/>
                <w:sz w:val="20"/>
                <w:szCs w:val="20"/>
                <w:lang w:eastAsia="en-GB" w:bidi="ar-SA"/>
              </w:rPr>
              <w:t>Paragon</w:t>
            </w:r>
          </w:p>
        </w:tc>
        <w:tc>
          <w:tcPr>
            <w:tcW w:w="1063" w:type="dxa"/>
            <w:tcBorders>
              <w:top w:val="nil"/>
              <w:left w:val="nil"/>
              <w:bottom w:val="single" w:sz="4" w:space="0" w:color="auto"/>
              <w:right w:val="nil"/>
            </w:tcBorders>
            <w:shd w:val="clear" w:color="auto" w:fill="auto"/>
            <w:noWrap/>
            <w:vAlign w:val="bottom"/>
            <w:hideMark/>
          </w:tcPr>
          <w:p w14:paraId="08AC41D4" w14:textId="77777777" w:rsidR="005762CB" w:rsidRPr="00B94E30" w:rsidRDefault="005762CB" w:rsidP="00B94E30">
            <w:pPr>
              <w:autoSpaceDE w:val="0"/>
              <w:autoSpaceDN w:val="0"/>
              <w:adjustRightInd w:val="0"/>
              <w:jc w:val="center"/>
              <w:rPr>
                <w:rFonts w:cs="Arial"/>
                <w:color w:val="000000"/>
                <w:sz w:val="20"/>
                <w:szCs w:val="20"/>
                <w:lang w:bidi="ar-SA"/>
              </w:rPr>
            </w:pPr>
            <w:r w:rsidRPr="00B94E30">
              <w:rPr>
                <w:rFonts w:cs="Arial"/>
                <w:color w:val="000000"/>
                <w:sz w:val="20"/>
                <w:szCs w:val="20"/>
                <w:lang w:bidi="ar-SA"/>
              </w:rPr>
              <w:t>44.37</w:t>
            </w:r>
          </w:p>
        </w:tc>
        <w:tc>
          <w:tcPr>
            <w:tcW w:w="440" w:type="dxa"/>
            <w:tcBorders>
              <w:top w:val="nil"/>
              <w:left w:val="single" w:sz="4" w:space="0" w:color="auto"/>
              <w:bottom w:val="nil"/>
              <w:right w:val="single" w:sz="4" w:space="0" w:color="auto"/>
            </w:tcBorders>
            <w:shd w:val="clear" w:color="auto" w:fill="auto"/>
            <w:noWrap/>
            <w:vAlign w:val="bottom"/>
            <w:hideMark/>
          </w:tcPr>
          <w:p w14:paraId="53660D19" w14:textId="77777777" w:rsidR="005762CB" w:rsidRPr="00B94E30" w:rsidRDefault="005762CB" w:rsidP="00B94E30">
            <w:pPr>
              <w:jc w:val="center"/>
              <w:rPr>
                <w:rFonts w:eastAsia="Times New Roman"/>
                <w:color w:val="000000"/>
                <w:sz w:val="20"/>
                <w:szCs w:val="20"/>
                <w:lang w:eastAsia="en-GB" w:bidi="ar-SA"/>
              </w:rPr>
            </w:pP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0D1162EF" w14:textId="77777777" w:rsidR="005762CB" w:rsidRPr="00B94E30" w:rsidRDefault="005762CB" w:rsidP="00B94E30">
            <w:pPr>
              <w:autoSpaceDE w:val="0"/>
              <w:autoSpaceDN w:val="0"/>
              <w:adjustRightInd w:val="0"/>
              <w:jc w:val="center"/>
              <w:rPr>
                <w:rFonts w:cs="Arial"/>
                <w:color w:val="000000"/>
                <w:sz w:val="20"/>
                <w:szCs w:val="20"/>
                <w:lang w:bidi="ar-SA"/>
              </w:rPr>
            </w:pPr>
            <w:r w:rsidRPr="00B94E30">
              <w:rPr>
                <w:rFonts w:cs="Arial"/>
                <w:color w:val="000000"/>
                <w:sz w:val="20"/>
                <w:szCs w:val="20"/>
                <w:lang w:bidi="ar-SA"/>
              </w:rPr>
              <w:t>40.55</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6F0D1F0C" w14:textId="77777777" w:rsidR="005762CB" w:rsidRPr="00B94E30" w:rsidRDefault="005762CB" w:rsidP="00B94E30">
            <w:pPr>
              <w:autoSpaceDE w:val="0"/>
              <w:autoSpaceDN w:val="0"/>
              <w:adjustRightInd w:val="0"/>
              <w:jc w:val="center"/>
              <w:rPr>
                <w:rFonts w:cs="Arial"/>
                <w:color w:val="000000"/>
                <w:sz w:val="20"/>
                <w:szCs w:val="20"/>
                <w:lang w:bidi="ar-SA"/>
              </w:rPr>
            </w:pPr>
            <w:r w:rsidRPr="00B94E30">
              <w:rPr>
                <w:rFonts w:cs="Arial"/>
                <w:color w:val="000000"/>
                <w:sz w:val="20"/>
                <w:szCs w:val="20"/>
                <w:lang w:bidi="ar-SA"/>
              </w:rPr>
              <w:t>48.19</w:t>
            </w:r>
          </w:p>
        </w:tc>
      </w:tr>
      <w:tr w:rsidR="005762CB" w:rsidRPr="00B94E30" w14:paraId="17D47EED" w14:textId="77777777" w:rsidTr="00B94E30">
        <w:trPr>
          <w:trHeight w:val="300"/>
        </w:trPr>
        <w:tc>
          <w:tcPr>
            <w:tcW w:w="222" w:type="dxa"/>
            <w:tcBorders>
              <w:top w:val="nil"/>
              <w:left w:val="nil"/>
              <w:bottom w:val="nil"/>
              <w:right w:val="nil"/>
            </w:tcBorders>
            <w:shd w:val="clear" w:color="auto" w:fill="auto"/>
            <w:noWrap/>
            <w:vAlign w:val="bottom"/>
            <w:hideMark/>
          </w:tcPr>
          <w:p w14:paraId="21B3533D" w14:textId="77777777" w:rsidR="005762CB" w:rsidRPr="00B94E30" w:rsidRDefault="005762CB" w:rsidP="006D2477">
            <w:pPr>
              <w:rPr>
                <w:rFonts w:eastAsia="Times New Roman"/>
                <w:color w:val="000000"/>
                <w:sz w:val="20"/>
                <w:szCs w:val="20"/>
                <w:lang w:eastAsia="en-GB" w:bidi="ar-SA"/>
              </w:rPr>
            </w:pPr>
          </w:p>
        </w:tc>
        <w:tc>
          <w:tcPr>
            <w:tcW w:w="3648" w:type="dxa"/>
            <w:tcBorders>
              <w:top w:val="nil"/>
              <w:left w:val="single" w:sz="4" w:space="0" w:color="auto"/>
              <w:bottom w:val="single" w:sz="4" w:space="0" w:color="auto"/>
              <w:right w:val="single" w:sz="4" w:space="0" w:color="auto"/>
            </w:tcBorders>
            <w:shd w:val="clear" w:color="auto" w:fill="auto"/>
            <w:noWrap/>
            <w:vAlign w:val="bottom"/>
            <w:hideMark/>
          </w:tcPr>
          <w:p w14:paraId="778D1D21" w14:textId="77777777" w:rsidR="005762CB" w:rsidRPr="00B94E30" w:rsidRDefault="005762CB" w:rsidP="006D2477">
            <w:pPr>
              <w:rPr>
                <w:rFonts w:eastAsia="Times New Roman"/>
                <w:color w:val="000000"/>
                <w:sz w:val="20"/>
                <w:szCs w:val="20"/>
                <w:lang w:eastAsia="en-GB" w:bidi="ar-SA"/>
              </w:rPr>
            </w:pPr>
            <w:r w:rsidRPr="00B94E30">
              <w:rPr>
                <w:rFonts w:eastAsia="Times New Roman"/>
                <w:color w:val="000000"/>
                <w:sz w:val="20"/>
                <w:szCs w:val="20"/>
                <w:lang w:eastAsia="en-GB" w:bidi="ar-SA"/>
              </w:rPr>
              <w:t>Rialto</w:t>
            </w:r>
          </w:p>
        </w:tc>
        <w:tc>
          <w:tcPr>
            <w:tcW w:w="1063" w:type="dxa"/>
            <w:tcBorders>
              <w:top w:val="nil"/>
              <w:left w:val="nil"/>
              <w:bottom w:val="single" w:sz="4" w:space="0" w:color="auto"/>
              <w:right w:val="nil"/>
            </w:tcBorders>
            <w:shd w:val="clear" w:color="auto" w:fill="auto"/>
            <w:noWrap/>
            <w:vAlign w:val="bottom"/>
            <w:hideMark/>
          </w:tcPr>
          <w:p w14:paraId="7BA3703F" w14:textId="77777777" w:rsidR="005762CB" w:rsidRPr="00B94E30" w:rsidRDefault="005762CB" w:rsidP="00B94E30">
            <w:pPr>
              <w:autoSpaceDE w:val="0"/>
              <w:autoSpaceDN w:val="0"/>
              <w:adjustRightInd w:val="0"/>
              <w:jc w:val="center"/>
              <w:rPr>
                <w:rFonts w:cs="Arial"/>
                <w:color w:val="000000"/>
                <w:sz w:val="20"/>
                <w:szCs w:val="20"/>
                <w:lang w:bidi="ar-SA"/>
              </w:rPr>
            </w:pPr>
            <w:r w:rsidRPr="00B94E30">
              <w:rPr>
                <w:rFonts w:cs="Arial"/>
                <w:color w:val="000000"/>
                <w:sz w:val="20"/>
                <w:szCs w:val="20"/>
                <w:lang w:bidi="ar-SA"/>
              </w:rPr>
              <w:t>16.68</w:t>
            </w:r>
          </w:p>
        </w:tc>
        <w:tc>
          <w:tcPr>
            <w:tcW w:w="440" w:type="dxa"/>
            <w:tcBorders>
              <w:top w:val="nil"/>
              <w:left w:val="single" w:sz="4" w:space="0" w:color="auto"/>
              <w:bottom w:val="nil"/>
              <w:right w:val="single" w:sz="4" w:space="0" w:color="auto"/>
            </w:tcBorders>
            <w:shd w:val="clear" w:color="auto" w:fill="auto"/>
            <w:noWrap/>
            <w:vAlign w:val="bottom"/>
            <w:hideMark/>
          </w:tcPr>
          <w:p w14:paraId="48162B6E" w14:textId="77777777" w:rsidR="005762CB" w:rsidRPr="00B94E30" w:rsidRDefault="005762CB" w:rsidP="00B94E30">
            <w:pPr>
              <w:jc w:val="center"/>
              <w:rPr>
                <w:rFonts w:eastAsia="Times New Roman"/>
                <w:color w:val="000000"/>
                <w:sz w:val="20"/>
                <w:szCs w:val="20"/>
                <w:lang w:eastAsia="en-GB" w:bidi="ar-SA"/>
              </w:rPr>
            </w:pP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158CEF42" w14:textId="77777777" w:rsidR="005762CB" w:rsidRPr="00B94E30" w:rsidRDefault="005762CB" w:rsidP="00B94E30">
            <w:pPr>
              <w:autoSpaceDE w:val="0"/>
              <w:autoSpaceDN w:val="0"/>
              <w:adjustRightInd w:val="0"/>
              <w:jc w:val="center"/>
              <w:rPr>
                <w:rFonts w:cs="Arial"/>
                <w:color w:val="000000"/>
                <w:sz w:val="20"/>
                <w:szCs w:val="20"/>
                <w:lang w:bidi="ar-SA"/>
              </w:rPr>
            </w:pPr>
            <w:r w:rsidRPr="00B94E30">
              <w:rPr>
                <w:rFonts w:cs="Arial"/>
                <w:color w:val="000000"/>
                <w:sz w:val="20"/>
                <w:szCs w:val="20"/>
                <w:lang w:bidi="ar-SA"/>
              </w:rPr>
              <w:t>27.81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5AC377B7" w14:textId="77777777" w:rsidR="005762CB" w:rsidRPr="00B94E30" w:rsidRDefault="005762CB" w:rsidP="00B94E30">
            <w:pPr>
              <w:autoSpaceDE w:val="0"/>
              <w:autoSpaceDN w:val="0"/>
              <w:adjustRightInd w:val="0"/>
              <w:jc w:val="center"/>
              <w:rPr>
                <w:rFonts w:cs="Arial"/>
                <w:color w:val="000000"/>
                <w:sz w:val="20"/>
                <w:szCs w:val="20"/>
                <w:lang w:bidi="ar-SA"/>
              </w:rPr>
            </w:pPr>
            <w:r w:rsidRPr="00B94E30">
              <w:rPr>
                <w:rFonts w:cs="Arial"/>
                <w:color w:val="000000"/>
                <w:sz w:val="20"/>
                <w:szCs w:val="20"/>
                <w:lang w:bidi="ar-SA"/>
              </w:rPr>
              <w:t>5.56</w:t>
            </w:r>
          </w:p>
        </w:tc>
      </w:tr>
      <w:tr w:rsidR="005762CB" w:rsidRPr="00B94E30" w14:paraId="4B517998" w14:textId="77777777" w:rsidTr="00B94E30">
        <w:trPr>
          <w:trHeight w:val="300"/>
        </w:trPr>
        <w:tc>
          <w:tcPr>
            <w:tcW w:w="222" w:type="dxa"/>
            <w:tcBorders>
              <w:top w:val="nil"/>
              <w:left w:val="nil"/>
              <w:bottom w:val="nil"/>
              <w:right w:val="nil"/>
            </w:tcBorders>
            <w:shd w:val="clear" w:color="auto" w:fill="auto"/>
            <w:noWrap/>
            <w:vAlign w:val="bottom"/>
            <w:hideMark/>
          </w:tcPr>
          <w:p w14:paraId="4E15FC99" w14:textId="77777777" w:rsidR="005762CB" w:rsidRPr="00B94E30" w:rsidRDefault="005762CB" w:rsidP="006D2477">
            <w:pPr>
              <w:rPr>
                <w:rFonts w:eastAsia="Times New Roman"/>
                <w:color w:val="000000"/>
                <w:sz w:val="20"/>
                <w:szCs w:val="20"/>
                <w:lang w:eastAsia="en-GB" w:bidi="ar-SA"/>
              </w:rPr>
            </w:pPr>
          </w:p>
        </w:tc>
        <w:tc>
          <w:tcPr>
            <w:tcW w:w="3648" w:type="dxa"/>
            <w:tcBorders>
              <w:top w:val="nil"/>
              <w:left w:val="single" w:sz="4" w:space="0" w:color="auto"/>
              <w:bottom w:val="single" w:sz="4" w:space="0" w:color="auto"/>
              <w:right w:val="single" w:sz="4" w:space="0" w:color="auto"/>
            </w:tcBorders>
            <w:shd w:val="clear" w:color="auto" w:fill="auto"/>
            <w:noWrap/>
            <w:vAlign w:val="bottom"/>
            <w:hideMark/>
          </w:tcPr>
          <w:p w14:paraId="3C8863C2" w14:textId="77777777" w:rsidR="005762CB" w:rsidRPr="00B94E30" w:rsidRDefault="005762CB" w:rsidP="006D2477">
            <w:pPr>
              <w:rPr>
                <w:rFonts w:eastAsia="Times New Roman"/>
                <w:color w:val="000000"/>
                <w:sz w:val="20"/>
                <w:szCs w:val="20"/>
                <w:lang w:eastAsia="en-GB" w:bidi="ar-SA"/>
              </w:rPr>
            </w:pPr>
            <w:proofErr w:type="spellStart"/>
            <w:r w:rsidRPr="00B94E30">
              <w:rPr>
                <w:rFonts w:eastAsia="Times New Roman"/>
                <w:color w:val="000000"/>
                <w:sz w:val="20"/>
                <w:szCs w:val="20"/>
                <w:lang w:eastAsia="en-GB" w:bidi="ar-SA"/>
              </w:rPr>
              <w:t>Robigus</w:t>
            </w:r>
            <w:proofErr w:type="spellEnd"/>
          </w:p>
        </w:tc>
        <w:tc>
          <w:tcPr>
            <w:tcW w:w="1063" w:type="dxa"/>
            <w:tcBorders>
              <w:top w:val="nil"/>
              <w:left w:val="nil"/>
              <w:bottom w:val="single" w:sz="4" w:space="0" w:color="auto"/>
              <w:right w:val="nil"/>
            </w:tcBorders>
            <w:shd w:val="clear" w:color="auto" w:fill="auto"/>
            <w:noWrap/>
            <w:vAlign w:val="bottom"/>
            <w:hideMark/>
          </w:tcPr>
          <w:p w14:paraId="5767CBB6" w14:textId="77777777" w:rsidR="005762CB" w:rsidRPr="00B94E30" w:rsidRDefault="005762CB" w:rsidP="00B94E30">
            <w:pPr>
              <w:autoSpaceDE w:val="0"/>
              <w:autoSpaceDN w:val="0"/>
              <w:adjustRightInd w:val="0"/>
              <w:jc w:val="center"/>
              <w:rPr>
                <w:rFonts w:cs="Arial"/>
                <w:color w:val="000000"/>
                <w:sz w:val="20"/>
                <w:szCs w:val="20"/>
                <w:lang w:bidi="ar-SA"/>
              </w:rPr>
            </w:pPr>
            <w:r w:rsidRPr="00B94E30">
              <w:rPr>
                <w:rFonts w:cs="Arial"/>
                <w:color w:val="000000"/>
                <w:sz w:val="20"/>
                <w:szCs w:val="20"/>
                <w:lang w:bidi="ar-SA"/>
              </w:rPr>
              <w:t>11.61</w:t>
            </w:r>
          </w:p>
        </w:tc>
        <w:tc>
          <w:tcPr>
            <w:tcW w:w="440" w:type="dxa"/>
            <w:tcBorders>
              <w:top w:val="nil"/>
              <w:left w:val="single" w:sz="4" w:space="0" w:color="auto"/>
              <w:bottom w:val="nil"/>
              <w:right w:val="single" w:sz="4" w:space="0" w:color="auto"/>
            </w:tcBorders>
            <w:shd w:val="clear" w:color="auto" w:fill="auto"/>
            <w:noWrap/>
            <w:vAlign w:val="bottom"/>
            <w:hideMark/>
          </w:tcPr>
          <w:p w14:paraId="43FEF4D6" w14:textId="77777777" w:rsidR="005762CB" w:rsidRPr="00B94E30" w:rsidRDefault="005762CB" w:rsidP="00B94E30">
            <w:pPr>
              <w:jc w:val="center"/>
              <w:rPr>
                <w:rFonts w:eastAsia="Times New Roman"/>
                <w:color w:val="000000"/>
                <w:sz w:val="20"/>
                <w:szCs w:val="20"/>
                <w:lang w:eastAsia="en-GB" w:bidi="ar-SA"/>
              </w:rPr>
            </w:pP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270388EA" w14:textId="77777777" w:rsidR="005762CB" w:rsidRPr="00B94E30" w:rsidRDefault="005762CB" w:rsidP="00B94E30">
            <w:pPr>
              <w:autoSpaceDE w:val="0"/>
              <w:autoSpaceDN w:val="0"/>
              <w:adjustRightInd w:val="0"/>
              <w:jc w:val="center"/>
              <w:rPr>
                <w:rFonts w:cs="Arial"/>
                <w:color w:val="000000"/>
                <w:sz w:val="20"/>
                <w:szCs w:val="20"/>
                <w:lang w:bidi="ar-SA"/>
              </w:rPr>
            </w:pPr>
            <w:r w:rsidRPr="00B94E30">
              <w:rPr>
                <w:rFonts w:cs="Arial"/>
                <w:color w:val="000000"/>
                <w:sz w:val="20"/>
                <w:szCs w:val="20"/>
                <w:lang w:bidi="ar-SA"/>
              </w:rPr>
              <w:t>12.29</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4DA8444F" w14:textId="77777777" w:rsidR="005762CB" w:rsidRPr="00B94E30" w:rsidRDefault="005762CB" w:rsidP="00B94E30">
            <w:pPr>
              <w:autoSpaceDE w:val="0"/>
              <w:autoSpaceDN w:val="0"/>
              <w:adjustRightInd w:val="0"/>
              <w:jc w:val="center"/>
              <w:rPr>
                <w:rFonts w:cs="Arial"/>
                <w:color w:val="000000"/>
                <w:sz w:val="20"/>
                <w:szCs w:val="20"/>
                <w:lang w:bidi="ar-SA"/>
              </w:rPr>
            </w:pPr>
            <w:r w:rsidRPr="00B94E30">
              <w:rPr>
                <w:rFonts w:cs="Arial"/>
                <w:color w:val="000000"/>
                <w:sz w:val="20"/>
                <w:szCs w:val="20"/>
                <w:lang w:bidi="ar-SA"/>
              </w:rPr>
              <w:t>10.93</w:t>
            </w:r>
          </w:p>
        </w:tc>
      </w:tr>
      <w:tr w:rsidR="005762CB" w:rsidRPr="00B94E30" w14:paraId="68D8D21E" w14:textId="77777777" w:rsidTr="00B94E30">
        <w:trPr>
          <w:trHeight w:val="300"/>
        </w:trPr>
        <w:tc>
          <w:tcPr>
            <w:tcW w:w="222" w:type="dxa"/>
            <w:tcBorders>
              <w:top w:val="nil"/>
              <w:left w:val="nil"/>
              <w:bottom w:val="nil"/>
              <w:right w:val="nil"/>
            </w:tcBorders>
            <w:shd w:val="clear" w:color="auto" w:fill="auto"/>
            <w:noWrap/>
            <w:vAlign w:val="bottom"/>
            <w:hideMark/>
          </w:tcPr>
          <w:p w14:paraId="0FB28F78" w14:textId="77777777" w:rsidR="005762CB" w:rsidRPr="00B94E30" w:rsidRDefault="005762CB" w:rsidP="006D2477">
            <w:pPr>
              <w:rPr>
                <w:rFonts w:eastAsia="Times New Roman"/>
                <w:color w:val="000000"/>
                <w:sz w:val="20"/>
                <w:szCs w:val="20"/>
                <w:lang w:eastAsia="en-GB" w:bidi="ar-SA"/>
              </w:rPr>
            </w:pPr>
          </w:p>
        </w:tc>
        <w:tc>
          <w:tcPr>
            <w:tcW w:w="3648" w:type="dxa"/>
            <w:tcBorders>
              <w:top w:val="nil"/>
              <w:left w:val="single" w:sz="4" w:space="0" w:color="auto"/>
              <w:bottom w:val="single" w:sz="4" w:space="0" w:color="auto"/>
              <w:right w:val="single" w:sz="4" w:space="0" w:color="auto"/>
            </w:tcBorders>
            <w:shd w:val="clear" w:color="auto" w:fill="auto"/>
            <w:noWrap/>
            <w:vAlign w:val="bottom"/>
            <w:hideMark/>
          </w:tcPr>
          <w:p w14:paraId="50369A80" w14:textId="77777777" w:rsidR="005762CB" w:rsidRPr="00B94E30" w:rsidRDefault="005762CB" w:rsidP="006D2477">
            <w:pPr>
              <w:rPr>
                <w:rFonts w:eastAsia="Times New Roman"/>
                <w:color w:val="000000"/>
                <w:sz w:val="20"/>
                <w:szCs w:val="20"/>
                <w:lang w:eastAsia="en-GB" w:bidi="ar-SA"/>
              </w:rPr>
            </w:pPr>
            <w:r w:rsidRPr="00B94E30">
              <w:rPr>
                <w:rFonts w:eastAsia="Times New Roman"/>
                <w:color w:val="000000"/>
                <w:sz w:val="20"/>
                <w:szCs w:val="20"/>
                <w:lang w:eastAsia="en-GB" w:bidi="ar-SA"/>
              </w:rPr>
              <w:t>Savannah</w:t>
            </w:r>
          </w:p>
        </w:tc>
        <w:tc>
          <w:tcPr>
            <w:tcW w:w="1063" w:type="dxa"/>
            <w:tcBorders>
              <w:top w:val="nil"/>
              <w:left w:val="nil"/>
              <w:bottom w:val="single" w:sz="4" w:space="0" w:color="auto"/>
              <w:right w:val="nil"/>
            </w:tcBorders>
            <w:shd w:val="clear" w:color="auto" w:fill="auto"/>
            <w:noWrap/>
            <w:vAlign w:val="bottom"/>
            <w:hideMark/>
          </w:tcPr>
          <w:p w14:paraId="59D20B46" w14:textId="77777777" w:rsidR="005762CB" w:rsidRPr="00B94E30" w:rsidRDefault="005762CB" w:rsidP="00B94E30">
            <w:pPr>
              <w:autoSpaceDE w:val="0"/>
              <w:autoSpaceDN w:val="0"/>
              <w:adjustRightInd w:val="0"/>
              <w:jc w:val="center"/>
              <w:rPr>
                <w:rFonts w:cs="Arial"/>
                <w:color w:val="000000"/>
                <w:sz w:val="20"/>
                <w:szCs w:val="20"/>
                <w:lang w:bidi="ar-SA"/>
              </w:rPr>
            </w:pPr>
            <w:r w:rsidRPr="00B94E30">
              <w:rPr>
                <w:rFonts w:cs="Arial"/>
                <w:color w:val="000000"/>
                <w:sz w:val="20"/>
                <w:szCs w:val="20"/>
                <w:lang w:bidi="ar-SA"/>
              </w:rPr>
              <w:t>37.15</w:t>
            </w:r>
          </w:p>
        </w:tc>
        <w:tc>
          <w:tcPr>
            <w:tcW w:w="440" w:type="dxa"/>
            <w:tcBorders>
              <w:top w:val="nil"/>
              <w:left w:val="single" w:sz="4" w:space="0" w:color="auto"/>
              <w:bottom w:val="nil"/>
              <w:right w:val="single" w:sz="4" w:space="0" w:color="auto"/>
            </w:tcBorders>
            <w:shd w:val="clear" w:color="auto" w:fill="auto"/>
            <w:noWrap/>
            <w:vAlign w:val="bottom"/>
            <w:hideMark/>
          </w:tcPr>
          <w:p w14:paraId="6A07500C" w14:textId="77777777" w:rsidR="005762CB" w:rsidRPr="00B94E30" w:rsidRDefault="005762CB" w:rsidP="00B94E30">
            <w:pPr>
              <w:jc w:val="center"/>
              <w:rPr>
                <w:rFonts w:eastAsia="Times New Roman"/>
                <w:color w:val="000000"/>
                <w:sz w:val="20"/>
                <w:szCs w:val="20"/>
                <w:lang w:eastAsia="en-GB" w:bidi="ar-SA"/>
              </w:rPr>
            </w:pP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3596D179" w14:textId="77777777" w:rsidR="005762CB" w:rsidRPr="00B94E30" w:rsidRDefault="005762CB" w:rsidP="00B94E30">
            <w:pPr>
              <w:autoSpaceDE w:val="0"/>
              <w:autoSpaceDN w:val="0"/>
              <w:adjustRightInd w:val="0"/>
              <w:jc w:val="center"/>
              <w:rPr>
                <w:rFonts w:cs="Arial"/>
                <w:color w:val="000000"/>
                <w:sz w:val="20"/>
                <w:szCs w:val="20"/>
                <w:lang w:bidi="ar-SA"/>
              </w:rPr>
            </w:pPr>
            <w:r w:rsidRPr="00B94E30">
              <w:rPr>
                <w:rFonts w:cs="Arial"/>
                <w:color w:val="000000"/>
                <w:sz w:val="20"/>
                <w:szCs w:val="20"/>
                <w:lang w:bidi="ar-SA"/>
              </w:rPr>
              <w:t>29.04</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75EEE51F" w14:textId="77777777" w:rsidR="005762CB" w:rsidRPr="00B94E30" w:rsidRDefault="005762CB" w:rsidP="00B94E30">
            <w:pPr>
              <w:autoSpaceDE w:val="0"/>
              <w:autoSpaceDN w:val="0"/>
              <w:adjustRightInd w:val="0"/>
              <w:jc w:val="center"/>
              <w:rPr>
                <w:rFonts w:cs="Arial"/>
                <w:color w:val="000000"/>
                <w:sz w:val="20"/>
                <w:szCs w:val="20"/>
                <w:lang w:bidi="ar-SA"/>
              </w:rPr>
            </w:pPr>
            <w:r w:rsidRPr="00B94E30">
              <w:rPr>
                <w:rFonts w:cs="Arial"/>
                <w:color w:val="000000"/>
                <w:sz w:val="20"/>
                <w:szCs w:val="20"/>
                <w:lang w:bidi="ar-SA"/>
              </w:rPr>
              <w:t>45.26</w:t>
            </w:r>
          </w:p>
        </w:tc>
      </w:tr>
      <w:tr w:rsidR="005762CB" w:rsidRPr="00B94E30" w14:paraId="21F010C9" w14:textId="77777777" w:rsidTr="00B94E30">
        <w:trPr>
          <w:trHeight w:val="300"/>
        </w:trPr>
        <w:tc>
          <w:tcPr>
            <w:tcW w:w="222" w:type="dxa"/>
            <w:tcBorders>
              <w:top w:val="nil"/>
              <w:left w:val="nil"/>
              <w:bottom w:val="nil"/>
              <w:right w:val="nil"/>
            </w:tcBorders>
            <w:shd w:val="clear" w:color="auto" w:fill="auto"/>
            <w:noWrap/>
            <w:vAlign w:val="bottom"/>
            <w:hideMark/>
          </w:tcPr>
          <w:p w14:paraId="6101AC7A" w14:textId="77777777" w:rsidR="005762CB" w:rsidRPr="00B94E30" w:rsidRDefault="005762CB" w:rsidP="006D2477">
            <w:pPr>
              <w:rPr>
                <w:rFonts w:eastAsia="Times New Roman"/>
                <w:color w:val="000000"/>
                <w:sz w:val="20"/>
                <w:szCs w:val="20"/>
                <w:lang w:eastAsia="en-GB" w:bidi="ar-SA"/>
              </w:rPr>
            </w:pPr>
            <w:r w:rsidRPr="00B94E30">
              <w:rPr>
                <w:rFonts w:eastAsia="Times New Roman"/>
                <w:color w:val="000000"/>
                <w:sz w:val="20"/>
                <w:szCs w:val="20"/>
                <w:lang w:eastAsia="en-GB" w:bidi="ar-SA"/>
              </w:rPr>
              <w:t xml:space="preserve"> </w:t>
            </w:r>
          </w:p>
        </w:tc>
        <w:tc>
          <w:tcPr>
            <w:tcW w:w="3648" w:type="dxa"/>
            <w:tcBorders>
              <w:top w:val="nil"/>
              <w:left w:val="single" w:sz="4" w:space="0" w:color="auto"/>
              <w:bottom w:val="single" w:sz="4" w:space="0" w:color="auto"/>
              <w:right w:val="single" w:sz="4" w:space="0" w:color="auto"/>
            </w:tcBorders>
            <w:shd w:val="clear" w:color="auto" w:fill="auto"/>
            <w:noWrap/>
            <w:vAlign w:val="bottom"/>
            <w:hideMark/>
          </w:tcPr>
          <w:p w14:paraId="1842AD86" w14:textId="77777777" w:rsidR="005762CB" w:rsidRPr="00B94E30" w:rsidRDefault="005762CB" w:rsidP="006D2477">
            <w:pPr>
              <w:rPr>
                <w:rFonts w:eastAsia="Times New Roman"/>
                <w:color w:val="000000"/>
                <w:sz w:val="20"/>
                <w:szCs w:val="20"/>
                <w:lang w:eastAsia="en-GB" w:bidi="ar-SA"/>
              </w:rPr>
            </w:pPr>
            <w:r w:rsidRPr="00B94E30">
              <w:rPr>
                <w:rFonts w:eastAsia="Times New Roman"/>
                <w:color w:val="000000"/>
                <w:sz w:val="20"/>
                <w:szCs w:val="20"/>
                <w:lang w:eastAsia="en-GB" w:bidi="ar-SA"/>
              </w:rPr>
              <w:t>Soissons</w:t>
            </w:r>
          </w:p>
        </w:tc>
        <w:tc>
          <w:tcPr>
            <w:tcW w:w="1063" w:type="dxa"/>
            <w:tcBorders>
              <w:top w:val="nil"/>
              <w:left w:val="nil"/>
              <w:bottom w:val="single" w:sz="4" w:space="0" w:color="auto"/>
              <w:right w:val="nil"/>
            </w:tcBorders>
            <w:shd w:val="clear" w:color="auto" w:fill="auto"/>
            <w:noWrap/>
            <w:vAlign w:val="bottom"/>
            <w:hideMark/>
          </w:tcPr>
          <w:p w14:paraId="5107A20E" w14:textId="77777777" w:rsidR="005762CB" w:rsidRPr="00B94E30" w:rsidRDefault="005762CB" w:rsidP="00B94E30">
            <w:pPr>
              <w:autoSpaceDE w:val="0"/>
              <w:autoSpaceDN w:val="0"/>
              <w:adjustRightInd w:val="0"/>
              <w:jc w:val="center"/>
              <w:rPr>
                <w:rFonts w:cs="Arial"/>
                <w:color w:val="000000"/>
                <w:sz w:val="20"/>
                <w:szCs w:val="20"/>
                <w:lang w:bidi="ar-SA"/>
              </w:rPr>
            </w:pPr>
            <w:r w:rsidRPr="00B94E30">
              <w:rPr>
                <w:rFonts w:cs="Arial"/>
                <w:color w:val="000000"/>
                <w:sz w:val="20"/>
                <w:szCs w:val="20"/>
                <w:lang w:bidi="ar-SA"/>
              </w:rPr>
              <w:t>30.27</w:t>
            </w:r>
          </w:p>
        </w:tc>
        <w:tc>
          <w:tcPr>
            <w:tcW w:w="440" w:type="dxa"/>
            <w:tcBorders>
              <w:top w:val="nil"/>
              <w:left w:val="single" w:sz="4" w:space="0" w:color="auto"/>
              <w:bottom w:val="nil"/>
              <w:right w:val="single" w:sz="4" w:space="0" w:color="auto"/>
            </w:tcBorders>
            <w:shd w:val="clear" w:color="auto" w:fill="auto"/>
            <w:noWrap/>
            <w:vAlign w:val="bottom"/>
            <w:hideMark/>
          </w:tcPr>
          <w:p w14:paraId="2CE0CBA7" w14:textId="77777777" w:rsidR="005762CB" w:rsidRPr="00B94E30" w:rsidRDefault="005762CB" w:rsidP="00B94E30">
            <w:pPr>
              <w:jc w:val="center"/>
              <w:rPr>
                <w:rFonts w:eastAsia="Times New Roman"/>
                <w:color w:val="000000"/>
                <w:sz w:val="20"/>
                <w:szCs w:val="20"/>
                <w:lang w:eastAsia="en-GB" w:bidi="ar-SA"/>
              </w:rPr>
            </w:pP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46F193F8" w14:textId="77777777" w:rsidR="005762CB" w:rsidRPr="00B94E30" w:rsidRDefault="005762CB" w:rsidP="00B94E30">
            <w:pPr>
              <w:autoSpaceDE w:val="0"/>
              <w:autoSpaceDN w:val="0"/>
              <w:adjustRightInd w:val="0"/>
              <w:jc w:val="center"/>
              <w:rPr>
                <w:rFonts w:cs="Arial"/>
                <w:color w:val="000000"/>
                <w:sz w:val="20"/>
                <w:szCs w:val="20"/>
                <w:lang w:bidi="ar-SA"/>
              </w:rPr>
            </w:pPr>
            <w:r w:rsidRPr="00B94E30">
              <w:rPr>
                <w:rFonts w:cs="Arial"/>
                <w:color w:val="000000"/>
                <w:sz w:val="20"/>
                <w:szCs w:val="20"/>
                <w:lang w:bidi="ar-SA"/>
              </w:rPr>
              <w:t>23.71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3CC663D1" w14:textId="77777777" w:rsidR="005762CB" w:rsidRPr="00B94E30" w:rsidRDefault="005762CB" w:rsidP="00B94E30">
            <w:pPr>
              <w:autoSpaceDE w:val="0"/>
              <w:autoSpaceDN w:val="0"/>
              <w:adjustRightInd w:val="0"/>
              <w:jc w:val="center"/>
              <w:rPr>
                <w:rFonts w:cs="Arial"/>
                <w:color w:val="000000"/>
                <w:sz w:val="20"/>
                <w:szCs w:val="20"/>
                <w:lang w:bidi="ar-SA"/>
              </w:rPr>
            </w:pPr>
            <w:r w:rsidRPr="00B94E30">
              <w:rPr>
                <w:rFonts w:cs="Arial"/>
                <w:color w:val="000000"/>
                <w:sz w:val="20"/>
                <w:szCs w:val="20"/>
                <w:lang w:bidi="ar-SA"/>
              </w:rPr>
              <w:t>36.83</w:t>
            </w:r>
          </w:p>
        </w:tc>
      </w:tr>
      <w:tr w:rsidR="005762CB" w:rsidRPr="00B94E30" w14:paraId="24AB65F1" w14:textId="77777777" w:rsidTr="00B94E30">
        <w:trPr>
          <w:trHeight w:val="300"/>
        </w:trPr>
        <w:tc>
          <w:tcPr>
            <w:tcW w:w="222" w:type="dxa"/>
            <w:tcBorders>
              <w:top w:val="nil"/>
              <w:left w:val="nil"/>
              <w:bottom w:val="nil"/>
              <w:right w:val="nil"/>
            </w:tcBorders>
            <w:shd w:val="clear" w:color="auto" w:fill="auto"/>
            <w:noWrap/>
            <w:vAlign w:val="bottom"/>
            <w:hideMark/>
          </w:tcPr>
          <w:p w14:paraId="11C0A9EB" w14:textId="77777777" w:rsidR="005762CB" w:rsidRPr="00B94E30" w:rsidRDefault="005762CB" w:rsidP="006D2477">
            <w:pPr>
              <w:rPr>
                <w:rFonts w:eastAsia="Times New Roman"/>
                <w:color w:val="000000"/>
                <w:sz w:val="20"/>
                <w:szCs w:val="20"/>
                <w:lang w:eastAsia="en-GB" w:bidi="ar-SA"/>
              </w:rPr>
            </w:pPr>
          </w:p>
        </w:tc>
        <w:tc>
          <w:tcPr>
            <w:tcW w:w="3648" w:type="dxa"/>
            <w:tcBorders>
              <w:top w:val="nil"/>
              <w:left w:val="single" w:sz="4" w:space="0" w:color="auto"/>
              <w:bottom w:val="single" w:sz="4" w:space="0" w:color="auto"/>
              <w:right w:val="single" w:sz="4" w:space="0" w:color="auto"/>
            </w:tcBorders>
            <w:shd w:val="clear" w:color="auto" w:fill="auto"/>
            <w:noWrap/>
            <w:vAlign w:val="bottom"/>
            <w:hideMark/>
          </w:tcPr>
          <w:p w14:paraId="27434702" w14:textId="77777777" w:rsidR="005762CB" w:rsidRPr="00B94E30" w:rsidRDefault="005762CB" w:rsidP="006D2477">
            <w:pPr>
              <w:rPr>
                <w:rFonts w:eastAsia="Times New Roman"/>
                <w:color w:val="000000"/>
                <w:sz w:val="20"/>
                <w:szCs w:val="20"/>
                <w:lang w:eastAsia="en-GB" w:bidi="ar-SA"/>
              </w:rPr>
            </w:pPr>
            <w:r w:rsidRPr="00B94E30">
              <w:rPr>
                <w:rFonts w:eastAsia="Times New Roman"/>
                <w:color w:val="000000"/>
                <w:sz w:val="20"/>
                <w:szCs w:val="20"/>
                <w:lang w:eastAsia="en-GB" w:bidi="ar-SA"/>
              </w:rPr>
              <w:t>Spark</w:t>
            </w:r>
          </w:p>
        </w:tc>
        <w:tc>
          <w:tcPr>
            <w:tcW w:w="1063" w:type="dxa"/>
            <w:tcBorders>
              <w:top w:val="nil"/>
              <w:left w:val="nil"/>
              <w:bottom w:val="single" w:sz="4" w:space="0" w:color="auto"/>
              <w:right w:val="nil"/>
            </w:tcBorders>
            <w:shd w:val="clear" w:color="auto" w:fill="auto"/>
            <w:noWrap/>
            <w:vAlign w:val="bottom"/>
            <w:hideMark/>
          </w:tcPr>
          <w:p w14:paraId="5B07D8C3" w14:textId="77777777" w:rsidR="005762CB" w:rsidRPr="00B94E30" w:rsidRDefault="005762CB" w:rsidP="00B94E30">
            <w:pPr>
              <w:autoSpaceDE w:val="0"/>
              <w:autoSpaceDN w:val="0"/>
              <w:adjustRightInd w:val="0"/>
              <w:jc w:val="center"/>
              <w:rPr>
                <w:rFonts w:cs="Arial"/>
                <w:color w:val="000000"/>
                <w:sz w:val="20"/>
                <w:szCs w:val="20"/>
                <w:lang w:bidi="ar-SA"/>
              </w:rPr>
            </w:pPr>
            <w:r w:rsidRPr="00B94E30">
              <w:rPr>
                <w:rFonts w:cs="Arial"/>
                <w:color w:val="000000"/>
                <w:sz w:val="20"/>
                <w:szCs w:val="20"/>
                <w:lang w:bidi="ar-SA"/>
              </w:rPr>
              <w:t>36.45</w:t>
            </w:r>
          </w:p>
        </w:tc>
        <w:tc>
          <w:tcPr>
            <w:tcW w:w="440" w:type="dxa"/>
            <w:tcBorders>
              <w:top w:val="nil"/>
              <w:left w:val="single" w:sz="4" w:space="0" w:color="auto"/>
              <w:bottom w:val="nil"/>
              <w:right w:val="single" w:sz="4" w:space="0" w:color="auto"/>
            </w:tcBorders>
            <w:shd w:val="clear" w:color="auto" w:fill="auto"/>
            <w:noWrap/>
            <w:vAlign w:val="bottom"/>
            <w:hideMark/>
          </w:tcPr>
          <w:p w14:paraId="5713A427" w14:textId="77777777" w:rsidR="005762CB" w:rsidRPr="00B94E30" w:rsidRDefault="005762CB" w:rsidP="00B94E30">
            <w:pPr>
              <w:jc w:val="center"/>
              <w:rPr>
                <w:rFonts w:eastAsia="Times New Roman"/>
                <w:color w:val="000000"/>
                <w:sz w:val="20"/>
                <w:szCs w:val="20"/>
                <w:lang w:eastAsia="en-GB" w:bidi="ar-SA"/>
              </w:rPr>
            </w:pP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278D5AEA" w14:textId="77777777" w:rsidR="005762CB" w:rsidRPr="00B94E30" w:rsidRDefault="005762CB" w:rsidP="00B94E30">
            <w:pPr>
              <w:autoSpaceDE w:val="0"/>
              <w:autoSpaceDN w:val="0"/>
              <w:adjustRightInd w:val="0"/>
              <w:jc w:val="center"/>
              <w:rPr>
                <w:rFonts w:cs="Arial"/>
                <w:color w:val="000000"/>
                <w:sz w:val="20"/>
                <w:szCs w:val="20"/>
                <w:lang w:bidi="ar-SA"/>
              </w:rPr>
            </w:pPr>
            <w:r w:rsidRPr="00B94E30">
              <w:rPr>
                <w:rFonts w:cs="Arial"/>
                <w:color w:val="000000"/>
                <w:sz w:val="20"/>
                <w:szCs w:val="20"/>
                <w:lang w:bidi="ar-SA"/>
              </w:rPr>
              <w:t>61.49</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74E58850" w14:textId="77777777" w:rsidR="005762CB" w:rsidRPr="00B94E30" w:rsidRDefault="005762CB" w:rsidP="00B94E30">
            <w:pPr>
              <w:autoSpaceDE w:val="0"/>
              <w:autoSpaceDN w:val="0"/>
              <w:adjustRightInd w:val="0"/>
              <w:jc w:val="center"/>
              <w:rPr>
                <w:rFonts w:cs="Arial"/>
                <w:color w:val="000000"/>
                <w:sz w:val="20"/>
                <w:szCs w:val="20"/>
                <w:lang w:bidi="ar-SA"/>
              </w:rPr>
            </w:pPr>
            <w:r w:rsidRPr="00B94E30">
              <w:rPr>
                <w:rFonts w:cs="Arial"/>
                <w:color w:val="000000"/>
                <w:sz w:val="20"/>
                <w:szCs w:val="20"/>
                <w:lang w:bidi="ar-SA"/>
              </w:rPr>
              <w:t>11.41</w:t>
            </w:r>
          </w:p>
        </w:tc>
      </w:tr>
      <w:tr w:rsidR="005762CB" w:rsidRPr="00B94E30" w14:paraId="6D18DC7E" w14:textId="77777777" w:rsidTr="00B94E30">
        <w:trPr>
          <w:trHeight w:val="300"/>
        </w:trPr>
        <w:tc>
          <w:tcPr>
            <w:tcW w:w="222" w:type="dxa"/>
            <w:tcBorders>
              <w:top w:val="nil"/>
              <w:left w:val="nil"/>
              <w:bottom w:val="nil"/>
              <w:right w:val="nil"/>
            </w:tcBorders>
            <w:shd w:val="clear" w:color="auto" w:fill="auto"/>
            <w:noWrap/>
            <w:vAlign w:val="bottom"/>
            <w:hideMark/>
          </w:tcPr>
          <w:p w14:paraId="5E729236" w14:textId="77777777" w:rsidR="005762CB" w:rsidRPr="00B94E30" w:rsidRDefault="005762CB" w:rsidP="006D2477">
            <w:pPr>
              <w:rPr>
                <w:rFonts w:eastAsia="Times New Roman"/>
                <w:color w:val="000000"/>
                <w:sz w:val="20"/>
                <w:szCs w:val="20"/>
                <w:lang w:eastAsia="en-GB" w:bidi="ar-SA"/>
              </w:rPr>
            </w:pPr>
          </w:p>
        </w:tc>
        <w:tc>
          <w:tcPr>
            <w:tcW w:w="3648" w:type="dxa"/>
            <w:tcBorders>
              <w:top w:val="nil"/>
              <w:left w:val="single" w:sz="4" w:space="0" w:color="auto"/>
              <w:bottom w:val="single" w:sz="4" w:space="0" w:color="auto"/>
              <w:right w:val="single" w:sz="4" w:space="0" w:color="auto"/>
            </w:tcBorders>
            <w:shd w:val="clear" w:color="auto" w:fill="auto"/>
            <w:noWrap/>
            <w:vAlign w:val="bottom"/>
            <w:hideMark/>
          </w:tcPr>
          <w:p w14:paraId="6C5FFC47" w14:textId="77777777" w:rsidR="005762CB" w:rsidRPr="00B94E30" w:rsidRDefault="005762CB" w:rsidP="006D2477">
            <w:pPr>
              <w:rPr>
                <w:rFonts w:eastAsia="Times New Roman"/>
                <w:color w:val="000000"/>
                <w:sz w:val="20"/>
                <w:szCs w:val="20"/>
                <w:lang w:eastAsia="en-GB" w:bidi="ar-SA"/>
              </w:rPr>
            </w:pPr>
            <w:r w:rsidRPr="00B94E30">
              <w:rPr>
                <w:rFonts w:eastAsia="Times New Roman"/>
                <w:color w:val="000000"/>
                <w:sz w:val="20"/>
                <w:szCs w:val="20"/>
                <w:lang w:eastAsia="en-GB" w:bidi="ar-SA"/>
              </w:rPr>
              <w:t>Xi19</w:t>
            </w:r>
          </w:p>
        </w:tc>
        <w:tc>
          <w:tcPr>
            <w:tcW w:w="1063" w:type="dxa"/>
            <w:tcBorders>
              <w:top w:val="nil"/>
              <w:left w:val="nil"/>
              <w:bottom w:val="single" w:sz="4" w:space="0" w:color="auto"/>
              <w:right w:val="nil"/>
            </w:tcBorders>
            <w:shd w:val="clear" w:color="auto" w:fill="auto"/>
            <w:noWrap/>
            <w:vAlign w:val="bottom"/>
            <w:hideMark/>
          </w:tcPr>
          <w:p w14:paraId="395E27C1" w14:textId="77777777" w:rsidR="005762CB" w:rsidRPr="00B94E30" w:rsidRDefault="005762CB" w:rsidP="00B94E30">
            <w:pPr>
              <w:autoSpaceDE w:val="0"/>
              <w:autoSpaceDN w:val="0"/>
              <w:adjustRightInd w:val="0"/>
              <w:jc w:val="center"/>
              <w:rPr>
                <w:rFonts w:cs="Arial"/>
                <w:color w:val="000000"/>
                <w:sz w:val="20"/>
                <w:szCs w:val="20"/>
                <w:lang w:bidi="ar-SA"/>
              </w:rPr>
            </w:pPr>
            <w:r w:rsidRPr="00B94E30">
              <w:rPr>
                <w:rFonts w:cs="Arial"/>
                <w:color w:val="000000"/>
                <w:sz w:val="20"/>
                <w:szCs w:val="20"/>
                <w:lang w:bidi="ar-SA"/>
              </w:rPr>
              <w:t>81.87</w:t>
            </w:r>
          </w:p>
        </w:tc>
        <w:tc>
          <w:tcPr>
            <w:tcW w:w="440" w:type="dxa"/>
            <w:tcBorders>
              <w:top w:val="nil"/>
              <w:left w:val="single" w:sz="4" w:space="0" w:color="auto"/>
              <w:bottom w:val="nil"/>
              <w:right w:val="single" w:sz="4" w:space="0" w:color="auto"/>
            </w:tcBorders>
            <w:shd w:val="clear" w:color="auto" w:fill="auto"/>
            <w:noWrap/>
            <w:vAlign w:val="bottom"/>
            <w:hideMark/>
          </w:tcPr>
          <w:p w14:paraId="6C27E99B" w14:textId="77777777" w:rsidR="005762CB" w:rsidRPr="00B94E30" w:rsidRDefault="005762CB" w:rsidP="00B94E30">
            <w:pPr>
              <w:jc w:val="center"/>
              <w:rPr>
                <w:rFonts w:eastAsia="Times New Roman"/>
                <w:color w:val="000000"/>
                <w:sz w:val="20"/>
                <w:szCs w:val="20"/>
                <w:lang w:eastAsia="en-GB" w:bidi="ar-SA"/>
              </w:rPr>
            </w:pP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5239DEFC" w14:textId="77777777" w:rsidR="005762CB" w:rsidRPr="00B94E30" w:rsidRDefault="005762CB" w:rsidP="00B94E30">
            <w:pPr>
              <w:autoSpaceDE w:val="0"/>
              <w:autoSpaceDN w:val="0"/>
              <w:adjustRightInd w:val="0"/>
              <w:jc w:val="center"/>
              <w:rPr>
                <w:rFonts w:cs="Arial"/>
                <w:color w:val="000000"/>
                <w:sz w:val="20"/>
                <w:szCs w:val="20"/>
                <w:lang w:bidi="ar-SA"/>
              </w:rPr>
            </w:pPr>
            <w:r w:rsidRPr="00B94E30">
              <w:rPr>
                <w:rFonts w:cs="Arial"/>
                <w:color w:val="000000"/>
                <w:sz w:val="20"/>
                <w:szCs w:val="20"/>
                <w:lang w:bidi="ar-SA"/>
              </w:rPr>
              <w:t>40.22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112C572C" w14:textId="77777777" w:rsidR="005762CB" w:rsidRPr="00B94E30" w:rsidRDefault="005762CB" w:rsidP="00B94E30">
            <w:pPr>
              <w:autoSpaceDE w:val="0"/>
              <w:autoSpaceDN w:val="0"/>
              <w:adjustRightInd w:val="0"/>
              <w:jc w:val="center"/>
              <w:rPr>
                <w:rFonts w:cs="Arial"/>
                <w:color w:val="000000"/>
                <w:sz w:val="20"/>
                <w:szCs w:val="20"/>
                <w:lang w:bidi="ar-SA"/>
              </w:rPr>
            </w:pPr>
            <w:r w:rsidRPr="00B94E30">
              <w:rPr>
                <w:rFonts w:cs="Arial"/>
                <w:color w:val="000000"/>
                <w:sz w:val="20"/>
                <w:szCs w:val="20"/>
                <w:lang w:bidi="ar-SA"/>
              </w:rPr>
              <w:t>123.52</w:t>
            </w:r>
          </w:p>
        </w:tc>
      </w:tr>
      <w:tr w:rsidR="00616487" w:rsidRPr="00B94E30" w14:paraId="6CFBC296" w14:textId="77777777" w:rsidTr="00B94E30">
        <w:trPr>
          <w:trHeight w:val="300"/>
        </w:trPr>
        <w:tc>
          <w:tcPr>
            <w:tcW w:w="222" w:type="dxa"/>
            <w:tcBorders>
              <w:top w:val="nil"/>
              <w:left w:val="nil"/>
              <w:bottom w:val="nil"/>
              <w:right w:val="nil"/>
            </w:tcBorders>
            <w:shd w:val="clear" w:color="auto" w:fill="auto"/>
            <w:noWrap/>
            <w:vAlign w:val="bottom"/>
            <w:hideMark/>
          </w:tcPr>
          <w:p w14:paraId="6DCFBFBD" w14:textId="77777777" w:rsidR="00616487" w:rsidRPr="00B94E30" w:rsidRDefault="00616487" w:rsidP="006D2477">
            <w:pPr>
              <w:rPr>
                <w:rFonts w:eastAsia="Times New Roman"/>
                <w:color w:val="000000"/>
                <w:sz w:val="20"/>
                <w:szCs w:val="20"/>
                <w:lang w:eastAsia="en-GB" w:bidi="ar-SA"/>
              </w:rPr>
            </w:pPr>
            <w:r w:rsidRPr="00B94E30">
              <w:rPr>
                <w:rFonts w:eastAsia="Times New Roman"/>
                <w:color w:val="000000"/>
                <w:sz w:val="20"/>
                <w:szCs w:val="20"/>
                <w:lang w:eastAsia="en-GB" w:bidi="ar-SA"/>
              </w:rPr>
              <w:t xml:space="preserve"> </w:t>
            </w:r>
          </w:p>
        </w:tc>
        <w:tc>
          <w:tcPr>
            <w:tcW w:w="3648" w:type="dxa"/>
            <w:tcBorders>
              <w:top w:val="nil"/>
              <w:left w:val="single" w:sz="4" w:space="0" w:color="auto"/>
              <w:bottom w:val="single" w:sz="4" w:space="0" w:color="auto"/>
              <w:right w:val="single" w:sz="4" w:space="0" w:color="auto"/>
            </w:tcBorders>
            <w:shd w:val="clear" w:color="auto" w:fill="auto"/>
            <w:noWrap/>
            <w:vAlign w:val="bottom"/>
            <w:hideMark/>
          </w:tcPr>
          <w:p w14:paraId="55FB9A23" w14:textId="77777777" w:rsidR="00616487" w:rsidRPr="00B94E30" w:rsidRDefault="00616487" w:rsidP="006D2477">
            <w:pPr>
              <w:rPr>
                <w:rFonts w:eastAsia="Times New Roman"/>
                <w:color w:val="000000"/>
                <w:sz w:val="20"/>
                <w:szCs w:val="20"/>
                <w:lang w:eastAsia="en-GB" w:bidi="ar-SA"/>
              </w:rPr>
            </w:pPr>
            <w:r w:rsidRPr="00B94E30">
              <w:rPr>
                <w:rFonts w:eastAsia="Times New Roman"/>
                <w:color w:val="000000"/>
                <w:sz w:val="20"/>
                <w:szCs w:val="20"/>
                <w:lang w:eastAsia="en-GB" w:bidi="ar-SA"/>
              </w:rPr>
              <w:t> </w:t>
            </w:r>
          </w:p>
        </w:tc>
        <w:tc>
          <w:tcPr>
            <w:tcW w:w="1063" w:type="dxa"/>
            <w:tcBorders>
              <w:top w:val="nil"/>
              <w:left w:val="nil"/>
              <w:bottom w:val="single" w:sz="4" w:space="0" w:color="auto"/>
              <w:right w:val="nil"/>
            </w:tcBorders>
            <w:shd w:val="clear" w:color="auto" w:fill="auto"/>
            <w:noWrap/>
            <w:vAlign w:val="bottom"/>
            <w:hideMark/>
          </w:tcPr>
          <w:p w14:paraId="305520E2" w14:textId="77777777" w:rsidR="00616487" w:rsidRPr="00B94E30" w:rsidRDefault="00616487" w:rsidP="00B94E30">
            <w:pPr>
              <w:jc w:val="center"/>
              <w:rPr>
                <w:rFonts w:eastAsia="Times New Roman"/>
                <w:color w:val="000000"/>
                <w:sz w:val="20"/>
                <w:szCs w:val="20"/>
                <w:lang w:eastAsia="en-GB" w:bidi="ar-SA"/>
              </w:rPr>
            </w:pPr>
          </w:p>
        </w:tc>
        <w:tc>
          <w:tcPr>
            <w:tcW w:w="440" w:type="dxa"/>
            <w:tcBorders>
              <w:top w:val="nil"/>
              <w:left w:val="single" w:sz="4" w:space="0" w:color="auto"/>
              <w:bottom w:val="nil"/>
              <w:right w:val="single" w:sz="4" w:space="0" w:color="auto"/>
            </w:tcBorders>
            <w:shd w:val="clear" w:color="auto" w:fill="auto"/>
            <w:noWrap/>
            <w:vAlign w:val="bottom"/>
            <w:hideMark/>
          </w:tcPr>
          <w:p w14:paraId="4CDB54B8" w14:textId="77777777" w:rsidR="00616487" w:rsidRPr="00B94E30" w:rsidRDefault="00616487" w:rsidP="00B94E30">
            <w:pPr>
              <w:jc w:val="center"/>
              <w:rPr>
                <w:rFonts w:eastAsia="Times New Roman"/>
                <w:color w:val="000000"/>
                <w:sz w:val="20"/>
                <w:szCs w:val="20"/>
                <w:lang w:eastAsia="en-GB" w:bidi="ar-SA"/>
              </w:rPr>
            </w:pP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154DEFC9" w14:textId="77777777" w:rsidR="00616487" w:rsidRPr="00B94E30" w:rsidRDefault="00616487" w:rsidP="00B94E30">
            <w:pPr>
              <w:jc w:val="center"/>
              <w:rPr>
                <w:rFonts w:eastAsia="Times New Roman"/>
                <w:color w:val="000000"/>
                <w:sz w:val="20"/>
                <w:szCs w:val="20"/>
                <w:lang w:eastAsia="en-GB" w:bidi="ar-SA"/>
              </w:rPr>
            </w:pP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69F4BCCC" w14:textId="77777777" w:rsidR="00616487" w:rsidRPr="00B94E30" w:rsidRDefault="00616487" w:rsidP="00B94E30">
            <w:pPr>
              <w:jc w:val="center"/>
              <w:rPr>
                <w:rFonts w:eastAsia="Times New Roman"/>
                <w:color w:val="000000"/>
                <w:sz w:val="20"/>
                <w:szCs w:val="20"/>
                <w:lang w:eastAsia="en-GB" w:bidi="ar-SA"/>
              </w:rPr>
            </w:pPr>
          </w:p>
        </w:tc>
      </w:tr>
      <w:tr w:rsidR="005762CB" w:rsidRPr="00B94E30" w14:paraId="6DD2964F" w14:textId="77777777" w:rsidTr="00B94E30">
        <w:trPr>
          <w:trHeight w:val="300"/>
        </w:trPr>
        <w:tc>
          <w:tcPr>
            <w:tcW w:w="222" w:type="dxa"/>
            <w:tcBorders>
              <w:top w:val="nil"/>
              <w:left w:val="nil"/>
              <w:bottom w:val="nil"/>
              <w:right w:val="nil"/>
            </w:tcBorders>
            <w:shd w:val="clear" w:color="auto" w:fill="auto"/>
            <w:noWrap/>
            <w:vAlign w:val="bottom"/>
            <w:hideMark/>
          </w:tcPr>
          <w:p w14:paraId="1164E497" w14:textId="77777777" w:rsidR="005762CB" w:rsidRPr="00B94E30" w:rsidRDefault="005762CB" w:rsidP="006D2477">
            <w:pPr>
              <w:rPr>
                <w:rFonts w:eastAsia="Times New Roman"/>
                <w:color w:val="000000"/>
                <w:sz w:val="20"/>
                <w:szCs w:val="20"/>
                <w:lang w:eastAsia="en-GB" w:bidi="ar-SA"/>
              </w:rPr>
            </w:pPr>
          </w:p>
        </w:tc>
        <w:tc>
          <w:tcPr>
            <w:tcW w:w="3648" w:type="dxa"/>
            <w:tcBorders>
              <w:top w:val="nil"/>
              <w:left w:val="single" w:sz="4" w:space="0" w:color="auto"/>
              <w:bottom w:val="single" w:sz="4" w:space="0" w:color="auto"/>
              <w:right w:val="single" w:sz="4" w:space="0" w:color="auto"/>
            </w:tcBorders>
            <w:shd w:val="clear" w:color="auto" w:fill="auto"/>
            <w:noWrap/>
            <w:vAlign w:val="bottom"/>
            <w:hideMark/>
          </w:tcPr>
          <w:p w14:paraId="66A21E24" w14:textId="77777777" w:rsidR="005762CB" w:rsidRPr="00B94E30" w:rsidRDefault="005762CB" w:rsidP="006D2477">
            <w:pPr>
              <w:rPr>
                <w:rFonts w:eastAsia="Times New Roman"/>
                <w:color w:val="000000"/>
                <w:sz w:val="20"/>
                <w:szCs w:val="20"/>
                <w:lang w:eastAsia="en-GB" w:bidi="ar-SA"/>
              </w:rPr>
            </w:pPr>
            <w:r w:rsidRPr="00B94E30">
              <w:rPr>
                <w:rFonts w:eastAsia="Times New Roman"/>
                <w:color w:val="000000"/>
                <w:sz w:val="20"/>
                <w:szCs w:val="20"/>
                <w:lang w:eastAsia="en-GB" w:bidi="ar-SA"/>
              </w:rPr>
              <w:t>Mean</w:t>
            </w:r>
          </w:p>
        </w:tc>
        <w:tc>
          <w:tcPr>
            <w:tcW w:w="1063" w:type="dxa"/>
            <w:tcBorders>
              <w:top w:val="nil"/>
              <w:left w:val="nil"/>
              <w:bottom w:val="single" w:sz="4" w:space="0" w:color="auto"/>
              <w:right w:val="nil"/>
            </w:tcBorders>
            <w:shd w:val="clear" w:color="auto" w:fill="auto"/>
            <w:noWrap/>
            <w:vAlign w:val="bottom"/>
            <w:hideMark/>
          </w:tcPr>
          <w:p w14:paraId="746B2823" w14:textId="77777777" w:rsidR="005762CB" w:rsidRPr="00B94E30" w:rsidRDefault="005762CB" w:rsidP="00B94E30">
            <w:pPr>
              <w:jc w:val="center"/>
              <w:rPr>
                <w:rFonts w:eastAsia="Times New Roman"/>
                <w:color w:val="000000"/>
                <w:sz w:val="20"/>
                <w:szCs w:val="20"/>
                <w:lang w:eastAsia="en-GB" w:bidi="ar-SA"/>
              </w:rPr>
            </w:pPr>
            <w:r w:rsidRPr="00B94E30">
              <w:rPr>
                <w:rFonts w:cs="Arial"/>
                <w:color w:val="000000"/>
                <w:sz w:val="20"/>
                <w:szCs w:val="20"/>
                <w:lang w:bidi="ar-SA"/>
              </w:rPr>
              <w:t>31.38</w:t>
            </w:r>
          </w:p>
        </w:tc>
        <w:tc>
          <w:tcPr>
            <w:tcW w:w="440" w:type="dxa"/>
            <w:tcBorders>
              <w:top w:val="nil"/>
              <w:left w:val="single" w:sz="4" w:space="0" w:color="auto"/>
              <w:bottom w:val="nil"/>
              <w:right w:val="single" w:sz="4" w:space="0" w:color="auto"/>
            </w:tcBorders>
            <w:shd w:val="clear" w:color="auto" w:fill="auto"/>
            <w:noWrap/>
            <w:vAlign w:val="bottom"/>
            <w:hideMark/>
          </w:tcPr>
          <w:p w14:paraId="4DEFB77B" w14:textId="77777777" w:rsidR="005762CB" w:rsidRPr="00B94E30" w:rsidRDefault="005762CB" w:rsidP="00B94E30">
            <w:pPr>
              <w:jc w:val="center"/>
              <w:rPr>
                <w:rFonts w:eastAsia="Times New Roman"/>
                <w:color w:val="000000"/>
                <w:sz w:val="20"/>
                <w:szCs w:val="20"/>
                <w:lang w:eastAsia="en-GB" w:bidi="ar-SA"/>
              </w:rPr>
            </w:pP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005ED1C3" w14:textId="77777777" w:rsidR="005762CB" w:rsidRPr="00B94E30" w:rsidRDefault="005762CB" w:rsidP="00B94E30">
            <w:pPr>
              <w:autoSpaceDE w:val="0"/>
              <w:autoSpaceDN w:val="0"/>
              <w:adjustRightInd w:val="0"/>
              <w:jc w:val="center"/>
              <w:rPr>
                <w:rFonts w:cs="Arial"/>
                <w:color w:val="000000"/>
                <w:sz w:val="20"/>
                <w:szCs w:val="20"/>
                <w:lang w:bidi="ar-SA"/>
              </w:rPr>
            </w:pPr>
            <w:r w:rsidRPr="00B94E30">
              <w:rPr>
                <w:rFonts w:cs="Arial"/>
                <w:color w:val="000000"/>
                <w:sz w:val="20"/>
                <w:szCs w:val="20"/>
                <w:lang w:bidi="ar-SA"/>
              </w:rPr>
              <w:t>30.24</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50A1E4C7" w14:textId="77777777" w:rsidR="005762CB" w:rsidRPr="00B94E30" w:rsidRDefault="005762CB" w:rsidP="00B94E30">
            <w:pPr>
              <w:autoSpaceDE w:val="0"/>
              <w:autoSpaceDN w:val="0"/>
              <w:adjustRightInd w:val="0"/>
              <w:jc w:val="center"/>
              <w:rPr>
                <w:rFonts w:cs="Arial"/>
                <w:color w:val="000000"/>
                <w:sz w:val="20"/>
                <w:szCs w:val="20"/>
                <w:lang w:bidi="ar-SA"/>
              </w:rPr>
            </w:pPr>
            <w:r w:rsidRPr="00B94E30">
              <w:rPr>
                <w:rFonts w:cs="Arial"/>
                <w:color w:val="000000"/>
                <w:sz w:val="20"/>
                <w:szCs w:val="20"/>
                <w:lang w:bidi="ar-SA"/>
              </w:rPr>
              <w:t>32.53</w:t>
            </w:r>
          </w:p>
        </w:tc>
      </w:tr>
    </w:tbl>
    <w:p w14:paraId="42DD5221" w14:textId="77777777" w:rsidR="00616487" w:rsidRPr="002736A3" w:rsidRDefault="00616487">
      <w:pPr>
        <w:spacing w:line="276" w:lineRule="auto"/>
        <w:rPr>
          <w:rFonts w:ascii="Times New Roman" w:hAnsi="Times New Roman"/>
        </w:rPr>
      </w:pPr>
    </w:p>
    <w:p w14:paraId="3FA49886" w14:textId="77777777" w:rsidR="00616487" w:rsidRPr="002736A3" w:rsidRDefault="00616487">
      <w:pPr>
        <w:spacing w:line="276" w:lineRule="auto"/>
        <w:rPr>
          <w:rFonts w:ascii="Times New Roman" w:hAnsi="Times New Roman"/>
        </w:rPr>
      </w:pPr>
    </w:p>
    <w:p w14:paraId="287C3309" w14:textId="77777777" w:rsidR="00D6029A" w:rsidRPr="002736A3" w:rsidRDefault="00AD1BD6" w:rsidP="00D6029A">
      <w:pPr>
        <w:spacing w:line="276" w:lineRule="auto"/>
        <w:rPr>
          <w:rFonts w:ascii="Times New Roman" w:hAnsi="Times New Roman"/>
        </w:rPr>
      </w:pPr>
      <w:r w:rsidRPr="002736A3">
        <w:rPr>
          <w:rFonts w:ascii="Times New Roman" w:hAnsi="Times New Roman"/>
        </w:rPr>
        <w:br w:type="page"/>
      </w:r>
      <w:r w:rsidR="00EF1D6E">
        <w:rPr>
          <w:rFonts w:ascii="Times New Roman" w:hAnsi="Times New Roman"/>
        </w:rPr>
        <w:lastRenderedPageBreak/>
        <w:t xml:space="preserve">Table </w:t>
      </w:r>
      <w:r w:rsidR="007A3ED8">
        <w:rPr>
          <w:rFonts w:ascii="Times New Roman" w:hAnsi="Times New Roman"/>
        </w:rPr>
        <w:t>2</w:t>
      </w:r>
      <w:r w:rsidR="004473E2">
        <w:rPr>
          <w:rFonts w:ascii="Times New Roman" w:hAnsi="Times New Roman"/>
        </w:rPr>
        <w:t>:</w:t>
      </w:r>
      <w:r w:rsidR="00D6029A" w:rsidRPr="002736A3">
        <w:rPr>
          <w:rFonts w:ascii="Times New Roman" w:hAnsi="Times New Roman"/>
        </w:rPr>
        <w:t xml:space="preserve"> (continued)</w:t>
      </w:r>
    </w:p>
    <w:p w14:paraId="3FBE9864" w14:textId="77777777" w:rsidR="00D6029A" w:rsidRPr="002736A3" w:rsidRDefault="00D6029A">
      <w:pPr>
        <w:rPr>
          <w:rFonts w:ascii="Times New Roman" w:hAnsi="Times New Roman"/>
        </w:rPr>
      </w:pPr>
    </w:p>
    <w:tbl>
      <w:tblPr>
        <w:tblW w:w="0" w:type="auto"/>
        <w:jc w:val="center"/>
        <w:tblLook w:val="04A0" w:firstRow="1" w:lastRow="0" w:firstColumn="1" w:lastColumn="0" w:noHBand="0" w:noVBand="1"/>
      </w:tblPr>
      <w:tblGrid>
        <w:gridCol w:w="222"/>
        <w:gridCol w:w="3002"/>
        <w:gridCol w:w="774"/>
        <w:gridCol w:w="886"/>
        <w:gridCol w:w="886"/>
        <w:gridCol w:w="987"/>
      </w:tblGrid>
      <w:tr w:rsidR="00D6029A" w:rsidRPr="006E5F3B" w14:paraId="02BF0F59" w14:textId="77777777" w:rsidTr="007A3ED8">
        <w:trPr>
          <w:trHeight w:val="405"/>
          <w:jc w:val="center"/>
        </w:trPr>
        <w:tc>
          <w:tcPr>
            <w:tcW w:w="0" w:type="auto"/>
            <w:gridSpan w:val="2"/>
            <w:tcBorders>
              <w:top w:val="nil"/>
              <w:left w:val="nil"/>
              <w:bottom w:val="nil"/>
              <w:right w:val="nil"/>
            </w:tcBorders>
            <w:shd w:val="clear" w:color="auto" w:fill="auto"/>
            <w:noWrap/>
            <w:vAlign w:val="bottom"/>
            <w:hideMark/>
          </w:tcPr>
          <w:p w14:paraId="0DE9100B" w14:textId="77777777" w:rsidR="00D6029A" w:rsidRPr="006E5F3B" w:rsidRDefault="00D6029A" w:rsidP="006D2477">
            <w:pPr>
              <w:rPr>
                <w:rFonts w:eastAsia="Times New Roman"/>
                <w:color w:val="0000FF"/>
                <w:sz w:val="20"/>
                <w:szCs w:val="20"/>
                <w:lang w:eastAsia="en-GB" w:bidi="ar-SA"/>
              </w:rPr>
            </w:pPr>
            <w:bookmarkStart w:id="4" w:name="_Hlk172637402"/>
            <w:r w:rsidRPr="006E5F3B">
              <w:rPr>
                <w:rFonts w:eastAsia="Times New Roman"/>
                <w:color w:val="000000"/>
                <w:sz w:val="20"/>
                <w:szCs w:val="20"/>
                <w:lang w:eastAsia="en-GB" w:bidi="ar-SA"/>
              </w:rPr>
              <w:t>Tables of means</w:t>
            </w:r>
          </w:p>
        </w:tc>
        <w:tc>
          <w:tcPr>
            <w:tcW w:w="0" w:type="auto"/>
            <w:tcBorders>
              <w:top w:val="nil"/>
              <w:left w:val="nil"/>
              <w:bottom w:val="nil"/>
              <w:right w:val="nil"/>
            </w:tcBorders>
            <w:shd w:val="clear" w:color="auto" w:fill="auto"/>
            <w:noWrap/>
            <w:vAlign w:val="bottom"/>
            <w:hideMark/>
          </w:tcPr>
          <w:p w14:paraId="4119360F" w14:textId="77777777" w:rsidR="00D6029A" w:rsidRPr="006E5F3B" w:rsidRDefault="00D6029A" w:rsidP="006D2477">
            <w:pPr>
              <w:rPr>
                <w:rFonts w:eastAsia="Times New Roman"/>
                <w:color w:val="000000"/>
                <w:sz w:val="20"/>
                <w:szCs w:val="20"/>
                <w:lang w:eastAsia="en-GB" w:bidi="ar-SA"/>
              </w:rPr>
            </w:pPr>
          </w:p>
        </w:tc>
        <w:tc>
          <w:tcPr>
            <w:tcW w:w="0" w:type="auto"/>
            <w:tcBorders>
              <w:top w:val="nil"/>
              <w:left w:val="nil"/>
              <w:bottom w:val="nil"/>
              <w:right w:val="nil"/>
            </w:tcBorders>
            <w:shd w:val="clear" w:color="auto" w:fill="auto"/>
            <w:noWrap/>
            <w:vAlign w:val="bottom"/>
            <w:hideMark/>
          </w:tcPr>
          <w:p w14:paraId="7F3BC2E6" w14:textId="77777777" w:rsidR="00D6029A" w:rsidRPr="006E5F3B" w:rsidRDefault="00D6029A" w:rsidP="006D2477">
            <w:pPr>
              <w:rPr>
                <w:rFonts w:eastAsia="Times New Roman"/>
                <w:color w:val="000000"/>
                <w:sz w:val="20"/>
                <w:szCs w:val="20"/>
                <w:lang w:eastAsia="en-GB" w:bidi="ar-SA"/>
              </w:rPr>
            </w:pPr>
          </w:p>
        </w:tc>
        <w:tc>
          <w:tcPr>
            <w:tcW w:w="0" w:type="auto"/>
            <w:tcBorders>
              <w:top w:val="nil"/>
              <w:left w:val="nil"/>
              <w:bottom w:val="nil"/>
              <w:right w:val="nil"/>
            </w:tcBorders>
            <w:shd w:val="clear" w:color="auto" w:fill="auto"/>
            <w:noWrap/>
            <w:vAlign w:val="bottom"/>
            <w:hideMark/>
          </w:tcPr>
          <w:p w14:paraId="32B0EF83" w14:textId="77777777" w:rsidR="00D6029A" w:rsidRPr="006E5F3B" w:rsidRDefault="00D6029A" w:rsidP="006D2477">
            <w:pPr>
              <w:rPr>
                <w:rFonts w:eastAsia="Times New Roman"/>
                <w:color w:val="000000"/>
                <w:sz w:val="20"/>
                <w:szCs w:val="20"/>
                <w:lang w:eastAsia="en-GB" w:bidi="ar-SA"/>
              </w:rPr>
            </w:pPr>
          </w:p>
        </w:tc>
        <w:tc>
          <w:tcPr>
            <w:tcW w:w="0" w:type="auto"/>
            <w:tcBorders>
              <w:top w:val="nil"/>
              <w:left w:val="nil"/>
              <w:bottom w:val="nil"/>
              <w:right w:val="nil"/>
            </w:tcBorders>
            <w:shd w:val="clear" w:color="auto" w:fill="auto"/>
            <w:noWrap/>
            <w:vAlign w:val="bottom"/>
            <w:hideMark/>
          </w:tcPr>
          <w:p w14:paraId="48E1351A" w14:textId="77777777" w:rsidR="00D6029A" w:rsidRPr="006E5F3B" w:rsidRDefault="00D6029A" w:rsidP="006D2477">
            <w:pPr>
              <w:rPr>
                <w:rFonts w:eastAsia="Times New Roman"/>
                <w:color w:val="000000"/>
                <w:sz w:val="20"/>
                <w:szCs w:val="20"/>
                <w:lang w:eastAsia="en-GB" w:bidi="ar-SA"/>
              </w:rPr>
            </w:pPr>
          </w:p>
        </w:tc>
      </w:tr>
      <w:tr w:rsidR="00D6029A" w:rsidRPr="006E5F3B" w14:paraId="0DBDBCF3" w14:textId="77777777" w:rsidTr="007A3ED8">
        <w:trPr>
          <w:trHeight w:val="300"/>
          <w:jc w:val="center"/>
        </w:trPr>
        <w:tc>
          <w:tcPr>
            <w:tcW w:w="0" w:type="auto"/>
            <w:gridSpan w:val="2"/>
            <w:tcBorders>
              <w:top w:val="nil"/>
              <w:left w:val="nil"/>
              <w:bottom w:val="nil"/>
              <w:right w:val="nil"/>
            </w:tcBorders>
            <w:shd w:val="clear" w:color="auto" w:fill="auto"/>
            <w:noWrap/>
            <w:vAlign w:val="bottom"/>
            <w:hideMark/>
          </w:tcPr>
          <w:p w14:paraId="76BC8832" w14:textId="77777777" w:rsidR="00D6029A" w:rsidRPr="006E5F3B" w:rsidRDefault="00D6029A" w:rsidP="006D2477">
            <w:pPr>
              <w:rPr>
                <w:rFonts w:eastAsia="Times New Roman"/>
                <w:color w:val="000000"/>
                <w:sz w:val="20"/>
                <w:szCs w:val="20"/>
                <w:lang w:eastAsia="en-GB" w:bidi="ar-SA"/>
              </w:rPr>
            </w:pPr>
            <w:r w:rsidRPr="006E5F3B">
              <w:rPr>
                <w:rFonts w:eastAsia="Times New Roman"/>
                <w:color w:val="000000"/>
                <w:sz w:val="20"/>
                <w:szCs w:val="20"/>
                <w:lang w:eastAsia="en-GB" w:bidi="ar-SA"/>
              </w:rPr>
              <w:t>Variate: ug/g dry soil</w:t>
            </w:r>
          </w:p>
        </w:tc>
        <w:tc>
          <w:tcPr>
            <w:tcW w:w="0" w:type="auto"/>
            <w:tcBorders>
              <w:top w:val="nil"/>
              <w:left w:val="nil"/>
              <w:bottom w:val="single" w:sz="4" w:space="0" w:color="auto"/>
              <w:right w:val="nil"/>
            </w:tcBorders>
            <w:shd w:val="clear" w:color="auto" w:fill="auto"/>
            <w:noWrap/>
            <w:vAlign w:val="bottom"/>
            <w:hideMark/>
          </w:tcPr>
          <w:p w14:paraId="39C1CF37" w14:textId="77777777" w:rsidR="00D6029A" w:rsidRPr="006E5F3B" w:rsidRDefault="00D6029A" w:rsidP="006D2477">
            <w:pPr>
              <w:rPr>
                <w:rFonts w:eastAsia="Times New Roman"/>
                <w:color w:val="000000"/>
                <w:sz w:val="20"/>
                <w:szCs w:val="20"/>
                <w:lang w:eastAsia="en-GB" w:bidi="ar-SA"/>
              </w:rPr>
            </w:pPr>
          </w:p>
        </w:tc>
        <w:tc>
          <w:tcPr>
            <w:tcW w:w="0" w:type="auto"/>
            <w:tcBorders>
              <w:top w:val="nil"/>
              <w:left w:val="nil"/>
              <w:bottom w:val="single" w:sz="4" w:space="0" w:color="auto"/>
              <w:right w:val="nil"/>
            </w:tcBorders>
            <w:shd w:val="clear" w:color="auto" w:fill="auto"/>
            <w:noWrap/>
            <w:vAlign w:val="bottom"/>
            <w:hideMark/>
          </w:tcPr>
          <w:p w14:paraId="5B3754DC" w14:textId="77777777" w:rsidR="00D6029A" w:rsidRPr="006E5F3B" w:rsidRDefault="00D6029A" w:rsidP="006D2477">
            <w:pPr>
              <w:rPr>
                <w:rFonts w:eastAsia="Times New Roman"/>
                <w:color w:val="000000"/>
                <w:sz w:val="20"/>
                <w:szCs w:val="20"/>
                <w:lang w:eastAsia="en-GB" w:bidi="ar-SA"/>
              </w:rPr>
            </w:pPr>
          </w:p>
        </w:tc>
        <w:tc>
          <w:tcPr>
            <w:tcW w:w="0" w:type="auto"/>
            <w:tcBorders>
              <w:top w:val="nil"/>
              <w:left w:val="nil"/>
              <w:bottom w:val="single" w:sz="4" w:space="0" w:color="auto"/>
              <w:right w:val="nil"/>
            </w:tcBorders>
            <w:shd w:val="clear" w:color="auto" w:fill="auto"/>
            <w:noWrap/>
            <w:vAlign w:val="bottom"/>
            <w:hideMark/>
          </w:tcPr>
          <w:p w14:paraId="74BF5AA1" w14:textId="77777777" w:rsidR="00D6029A" w:rsidRPr="006E5F3B" w:rsidRDefault="00D6029A" w:rsidP="006D2477">
            <w:pPr>
              <w:rPr>
                <w:rFonts w:eastAsia="Times New Roman"/>
                <w:color w:val="000000"/>
                <w:sz w:val="20"/>
                <w:szCs w:val="20"/>
                <w:lang w:eastAsia="en-GB" w:bidi="ar-SA"/>
              </w:rPr>
            </w:pPr>
          </w:p>
        </w:tc>
        <w:tc>
          <w:tcPr>
            <w:tcW w:w="0" w:type="auto"/>
            <w:tcBorders>
              <w:top w:val="nil"/>
              <w:left w:val="nil"/>
              <w:bottom w:val="single" w:sz="4" w:space="0" w:color="auto"/>
              <w:right w:val="nil"/>
            </w:tcBorders>
            <w:shd w:val="clear" w:color="auto" w:fill="auto"/>
            <w:noWrap/>
            <w:vAlign w:val="bottom"/>
            <w:hideMark/>
          </w:tcPr>
          <w:p w14:paraId="6C04C31A" w14:textId="77777777" w:rsidR="00D6029A" w:rsidRPr="006E5F3B" w:rsidRDefault="00D6029A" w:rsidP="006D2477">
            <w:pPr>
              <w:rPr>
                <w:rFonts w:eastAsia="Times New Roman"/>
                <w:color w:val="000000"/>
                <w:sz w:val="20"/>
                <w:szCs w:val="20"/>
                <w:lang w:eastAsia="en-GB" w:bidi="ar-SA"/>
              </w:rPr>
            </w:pPr>
          </w:p>
        </w:tc>
      </w:tr>
      <w:tr w:rsidR="00D6029A" w:rsidRPr="006E5F3B" w14:paraId="44B1C9FA" w14:textId="77777777" w:rsidTr="007A3ED8">
        <w:trPr>
          <w:trHeight w:val="300"/>
          <w:jc w:val="center"/>
        </w:trPr>
        <w:tc>
          <w:tcPr>
            <w:tcW w:w="0" w:type="auto"/>
            <w:tcBorders>
              <w:top w:val="nil"/>
              <w:left w:val="nil"/>
              <w:bottom w:val="nil"/>
              <w:right w:val="nil"/>
            </w:tcBorders>
            <w:shd w:val="clear" w:color="auto" w:fill="auto"/>
            <w:noWrap/>
            <w:vAlign w:val="bottom"/>
            <w:hideMark/>
          </w:tcPr>
          <w:p w14:paraId="43067D89" w14:textId="77777777" w:rsidR="00D6029A" w:rsidRPr="006E5F3B" w:rsidRDefault="00D6029A" w:rsidP="006D2477">
            <w:pPr>
              <w:rPr>
                <w:rFonts w:eastAsia="Times New Roman"/>
                <w:color w:val="000000"/>
                <w:sz w:val="20"/>
                <w:szCs w:val="20"/>
                <w:lang w:eastAsia="en-GB" w:bidi="ar-SA"/>
              </w:rPr>
            </w:pPr>
          </w:p>
        </w:tc>
        <w:tc>
          <w:tcPr>
            <w:tcW w:w="0" w:type="auto"/>
            <w:tcBorders>
              <w:top w:val="nil"/>
              <w:left w:val="nil"/>
              <w:bottom w:val="nil"/>
              <w:right w:val="single" w:sz="4" w:space="0" w:color="auto"/>
            </w:tcBorders>
            <w:shd w:val="clear" w:color="auto" w:fill="auto"/>
            <w:noWrap/>
            <w:vAlign w:val="bottom"/>
            <w:hideMark/>
          </w:tcPr>
          <w:p w14:paraId="6B0AC0A4" w14:textId="77777777" w:rsidR="00D6029A" w:rsidRPr="006E5F3B" w:rsidRDefault="00D6029A" w:rsidP="006D2477">
            <w:pPr>
              <w:rPr>
                <w:rFonts w:eastAsia="Times New Roman"/>
                <w:color w:val="000000"/>
                <w:sz w:val="20"/>
                <w:szCs w:val="20"/>
                <w:lang w:eastAsia="en-GB" w:bidi="ar-SA"/>
              </w:rPr>
            </w:pPr>
          </w:p>
        </w:tc>
        <w:tc>
          <w:tcPr>
            <w:tcW w:w="0" w:type="auto"/>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8D458C" w14:textId="77777777" w:rsidR="00D6029A" w:rsidRPr="006E5F3B" w:rsidRDefault="00D6029A" w:rsidP="006D2477">
            <w:pPr>
              <w:jc w:val="center"/>
              <w:rPr>
                <w:rFonts w:eastAsia="Times New Roman"/>
                <w:color w:val="000000"/>
                <w:sz w:val="20"/>
                <w:szCs w:val="20"/>
                <w:lang w:eastAsia="en-GB" w:bidi="ar-SA"/>
              </w:rPr>
            </w:pPr>
            <w:r w:rsidRPr="006E5F3B">
              <w:rPr>
                <w:rFonts w:eastAsia="Times New Roman"/>
                <w:color w:val="000000"/>
                <w:sz w:val="20"/>
                <w:szCs w:val="20"/>
                <w:lang w:eastAsia="en-GB" w:bidi="ar-SA"/>
              </w:rPr>
              <w:t>Depth</w:t>
            </w:r>
          </w:p>
        </w:tc>
      </w:tr>
      <w:tr w:rsidR="00D6029A" w:rsidRPr="006E5F3B" w14:paraId="70E32BE8" w14:textId="77777777" w:rsidTr="007A3ED8">
        <w:trPr>
          <w:trHeight w:val="300"/>
          <w:jc w:val="center"/>
        </w:trPr>
        <w:tc>
          <w:tcPr>
            <w:tcW w:w="0" w:type="auto"/>
            <w:tcBorders>
              <w:top w:val="nil"/>
              <w:left w:val="nil"/>
              <w:bottom w:val="nil"/>
              <w:right w:val="nil"/>
            </w:tcBorders>
            <w:shd w:val="clear" w:color="auto" w:fill="auto"/>
            <w:noWrap/>
            <w:vAlign w:val="bottom"/>
            <w:hideMark/>
          </w:tcPr>
          <w:p w14:paraId="739E458C" w14:textId="77777777" w:rsidR="00D6029A" w:rsidRPr="006E5F3B" w:rsidRDefault="00D6029A" w:rsidP="006D2477">
            <w:pPr>
              <w:rPr>
                <w:rFonts w:eastAsia="Times New Roman"/>
                <w:color w:val="000000"/>
                <w:sz w:val="20"/>
                <w:szCs w:val="20"/>
                <w:lang w:eastAsia="en-GB" w:bidi="ar-SA"/>
              </w:rPr>
            </w:pPr>
            <w:r w:rsidRPr="006E5F3B">
              <w:rPr>
                <w:rFonts w:eastAsia="Times New Roman"/>
                <w:color w:val="000000"/>
                <w:sz w:val="20"/>
                <w:szCs w:val="20"/>
                <w:lang w:eastAsia="en-GB" w:bidi="ar-SA"/>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DF01E0" w14:textId="77777777" w:rsidR="00D6029A" w:rsidRPr="006E5F3B" w:rsidRDefault="00D6029A" w:rsidP="006D2477">
            <w:pPr>
              <w:rPr>
                <w:rFonts w:eastAsia="Times New Roman"/>
                <w:color w:val="000000"/>
                <w:sz w:val="20"/>
                <w:szCs w:val="20"/>
                <w:lang w:eastAsia="en-GB" w:bidi="ar-SA"/>
              </w:rPr>
            </w:pPr>
            <w:r w:rsidRPr="006E5F3B">
              <w:rPr>
                <w:rFonts w:eastAsia="Times New Roman"/>
                <w:color w:val="000000"/>
                <w:sz w:val="20"/>
                <w:szCs w:val="20"/>
                <w:lang w:eastAsia="en-GB" w:bidi="ar-SA"/>
              </w:rPr>
              <w:t>Variety</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B57A526" w14:textId="77777777" w:rsidR="00D6029A" w:rsidRPr="006E5F3B" w:rsidRDefault="00D6029A" w:rsidP="007A3ED8">
            <w:pPr>
              <w:jc w:val="center"/>
              <w:rPr>
                <w:rFonts w:eastAsia="Times New Roman"/>
                <w:color w:val="000000"/>
                <w:sz w:val="20"/>
                <w:szCs w:val="20"/>
                <w:lang w:eastAsia="en-GB" w:bidi="ar-SA"/>
              </w:rPr>
            </w:pPr>
            <w:r w:rsidRPr="006E5F3B">
              <w:rPr>
                <w:rFonts w:eastAsia="Times New Roman"/>
                <w:color w:val="000000"/>
                <w:sz w:val="20"/>
                <w:szCs w:val="20"/>
                <w:lang w:eastAsia="en-GB" w:bidi="ar-SA"/>
              </w:rPr>
              <w:t>0-250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C67742E" w14:textId="77777777" w:rsidR="00D6029A" w:rsidRPr="006E5F3B" w:rsidRDefault="00D6029A" w:rsidP="007A3ED8">
            <w:pPr>
              <w:jc w:val="center"/>
              <w:rPr>
                <w:rFonts w:eastAsia="Times New Roman"/>
                <w:color w:val="000000"/>
                <w:sz w:val="20"/>
                <w:szCs w:val="20"/>
                <w:lang w:eastAsia="en-GB" w:bidi="ar-SA"/>
              </w:rPr>
            </w:pPr>
            <w:r w:rsidRPr="006E5F3B">
              <w:rPr>
                <w:rFonts w:eastAsia="Times New Roman"/>
                <w:color w:val="000000"/>
                <w:sz w:val="20"/>
                <w:szCs w:val="20"/>
                <w:lang w:eastAsia="en-GB" w:bidi="ar-SA"/>
              </w:rPr>
              <w:t>250-500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7E0C639" w14:textId="77777777" w:rsidR="00D6029A" w:rsidRPr="006E5F3B" w:rsidRDefault="00D6029A" w:rsidP="007A3ED8">
            <w:pPr>
              <w:jc w:val="center"/>
              <w:rPr>
                <w:rFonts w:eastAsia="Times New Roman"/>
                <w:color w:val="000000"/>
                <w:sz w:val="20"/>
                <w:szCs w:val="20"/>
                <w:lang w:eastAsia="en-GB" w:bidi="ar-SA"/>
              </w:rPr>
            </w:pPr>
            <w:r w:rsidRPr="006E5F3B">
              <w:rPr>
                <w:rFonts w:eastAsia="Times New Roman"/>
                <w:color w:val="000000"/>
                <w:sz w:val="20"/>
                <w:szCs w:val="20"/>
                <w:lang w:eastAsia="en-GB" w:bidi="ar-SA"/>
              </w:rPr>
              <w:t>500-750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5217DC9" w14:textId="77777777" w:rsidR="00D6029A" w:rsidRPr="006E5F3B" w:rsidRDefault="00D6029A" w:rsidP="007A3ED8">
            <w:pPr>
              <w:jc w:val="center"/>
              <w:rPr>
                <w:rFonts w:eastAsia="Times New Roman"/>
                <w:color w:val="000000"/>
                <w:sz w:val="20"/>
                <w:szCs w:val="20"/>
                <w:lang w:eastAsia="en-GB" w:bidi="ar-SA"/>
              </w:rPr>
            </w:pPr>
            <w:r w:rsidRPr="006E5F3B">
              <w:rPr>
                <w:rFonts w:eastAsia="Times New Roman"/>
                <w:color w:val="000000"/>
                <w:sz w:val="20"/>
                <w:szCs w:val="20"/>
                <w:lang w:eastAsia="en-GB" w:bidi="ar-SA"/>
              </w:rPr>
              <w:t>750-1000</w:t>
            </w:r>
          </w:p>
        </w:tc>
      </w:tr>
      <w:tr w:rsidR="005762CB" w:rsidRPr="006E5F3B" w14:paraId="4E958EE7" w14:textId="77777777" w:rsidTr="007A3ED8">
        <w:trPr>
          <w:trHeight w:val="300"/>
          <w:jc w:val="center"/>
        </w:trPr>
        <w:tc>
          <w:tcPr>
            <w:tcW w:w="0" w:type="auto"/>
            <w:tcBorders>
              <w:top w:val="nil"/>
              <w:left w:val="nil"/>
              <w:bottom w:val="nil"/>
              <w:right w:val="nil"/>
            </w:tcBorders>
            <w:shd w:val="clear" w:color="auto" w:fill="auto"/>
            <w:noWrap/>
            <w:vAlign w:val="bottom"/>
            <w:hideMark/>
          </w:tcPr>
          <w:p w14:paraId="561863B5" w14:textId="77777777" w:rsidR="005762CB" w:rsidRPr="006E5F3B" w:rsidRDefault="005762CB" w:rsidP="006D2477">
            <w:pPr>
              <w:rPr>
                <w:rFonts w:eastAsia="Times New Roman"/>
                <w:color w:val="000000"/>
                <w:sz w:val="20"/>
                <w:szCs w:val="20"/>
                <w:lang w:eastAsia="en-GB" w:bidi="ar-SA"/>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0B5FD7C" w14:textId="77777777" w:rsidR="005762CB" w:rsidRPr="006E5F3B" w:rsidRDefault="005762CB" w:rsidP="006D2477">
            <w:pPr>
              <w:rPr>
                <w:rFonts w:eastAsia="Times New Roman"/>
                <w:color w:val="000000"/>
                <w:sz w:val="20"/>
                <w:szCs w:val="20"/>
                <w:lang w:eastAsia="en-GB" w:bidi="ar-SA"/>
              </w:rPr>
            </w:pPr>
            <w:r w:rsidRPr="006E5F3B">
              <w:rPr>
                <w:rFonts w:eastAsia="Times New Roman"/>
                <w:color w:val="000000"/>
                <w:sz w:val="20"/>
                <w:szCs w:val="20"/>
                <w:lang w:eastAsia="en-GB" w:bidi="ar-SA"/>
              </w:rPr>
              <w:t>Alchemy</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0CA32A5" w14:textId="77777777" w:rsidR="005762CB" w:rsidRPr="006E5F3B" w:rsidRDefault="005762CB" w:rsidP="007A3ED8">
            <w:pPr>
              <w:autoSpaceDE w:val="0"/>
              <w:autoSpaceDN w:val="0"/>
              <w:adjustRightInd w:val="0"/>
              <w:jc w:val="center"/>
              <w:rPr>
                <w:rFonts w:cs="Arial"/>
                <w:color w:val="000000"/>
                <w:sz w:val="20"/>
                <w:szCs w:val="20"/>
                <w:lang w:bidi="ar-SA"/>
              </w:rPr>
            </w:pPr>
            <w:r w:rsidRPr="006E5F3B">
              <w:rPr>
                <w:rFonts w:cs="Arial"/>
                <w:color w:val="000000"/>
                <w:sz w:val="20"/>
                <w:szCs w:val="20"/>
                <w:lang w:bidi="ar-SA"/>
              </w:rPr>
              <w:t>93.65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805D16A" w14:textId="77777777" w:rsidR="005762CB" w:rsidRPr="006E5F3B" w:rsidRDefault="005762CB" w:rsidP="007A3ED8">
            <w:pPr>
              <w:autoSpaceDE w:val="0"/>
              <w:autoSpaceDN w:val="0"/>
              <w:adjustRightInd w:val="0"/>
              <w:jc w:val="center"/>
              <w:rPr>
                <w:rFonts w:cs="Arial"/>
                <w:color w:val="000000"/>
                <w:sz w:val="20"/>
                <w:szCs w:val="20"/>
                <w:lang w:bidi="ar-SA"/>
              </w:rPr>
            </w:pPr>
            <w:r w:rsidRPr="006E5F3B">
              <w:rPr>
                <w:rFonts w:cs="Arial"/>
                <w:color w:val="000000"/>
                <w:sz w:val="20"/>
                <w:szCs w:val="20"/>
                <w:lang w:bidi="ar-SA"/>
              </w:rPr>
              <w:t>27.04</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23F9CE9" w14:textId="77777777" w:rsidR="005762CB" w:rsidRPr="006E5F3B" w:rsidRDefault="005762CB" w:rsidP="007A3ED8">
            <w:pPr>
              <w:autoSpaceDE w:val="0"/>
              <w:autoSpaceDN w:val="0"/>
              <w:adjustRightInd w:val="0"/>
              <w:jc w:val="center"/>
              <w:rPr>
                <w:rFonts w:cs="Arial"/>
                <w:color w:val="000000"/>
                <w:sz w:val="20"/>
                <w:szCs w:val="20"/>
                <w:lang w:bidi="ar-SA"/>
              </w:rPr>
            </w:pPr>
            <w:r w:rsidRPr="006E5F3B">
              <w:rPr>
                <w:rFonts w:cs="Arial"/>
                <w:color w:val="000000"/>
                <w:sz w:val="20"/>
                <w:szCs w:val="20"/>
                <w:lang w:bidi="ar-SA"/>
              </w:rPr>
              <w:t>22.00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D736278" w14:textId="77777777" w:rsidR="005762CB" w:rsidRPr="006E5F3B" w:rsidRDefault="005762CB" w:rsidP="007A3ED8">
            <w:pPr>
              <w:autoSpaceDE w:val="0"/>
              <w:autoSpaceDN w:val="0"/>
              <w:adjustRightInd w:val="0"/>
              <w:jc w:val="center"/>
              <w:rPr>
                <w:rFonts w:cs="Arial"/>
                <w:color w:val="000000"/>
                <w:sz w:val="20"/>
                <w:szCs w:val="20"/>
                <w:lang w:bidi="ar-SA"/>
              </w:rPr>
            </w:pPr>
            <w:r w:rsidRPr="006E5F3B">
              <w:rPr>
                <w:rFonts w:cs="Arial"/>
                <w:color w:val="000000"/>
                <w:sz w:val="20"/>
                <w:szCs w:val="20"/>
                <w:lang w:bidi="ar-SA"/>
              </w:rPr>
              <w:t>6.58</w:t>
            </w:r>
          </w:p>
        </w:tc>
      </w:tr>
      <w:tr w:rsidR="005762CB" w:rsidRPr="006E5F3B" w14:paraId="0C547EAB" w14:textId="77777777" w:rsidTr="007A3ED8">
        <w:trPr>
          <w:trHeight w:val="300"/>
          <w:jc w:val="center"/>
        </w:trPr>
        <w:tc>
          <w:tcPr>
            <w:tcW w:w="0" w:type="auto"/>
            <w:tcBorders>
              <w:top w:val="nil"/>
              <w:left w:val="nil"/>
              <w:bottom w:val="nil"/>
              <w:right w:val="nil"/>
            </w:tcBorders>
            <w:shd w:val="clear" w:color="auto" w:fill="auto"/>
            <w:noWrap/>
            <w:vAlign w:val="bottom"/>
            <w:hideMark/>
          </w:tcPr>
          <w:p w14:paraId="5A9810C1" w14:textId="77777777" w:rsidR="005762CB" w:rsidRPr="006E5F3B" w:rsidRDefault="005762CB" w:rsidP="006D2477">
            <w:pPr>
              <w:rPr>
                <w:rFonts w:eastAsia="Times New Roman"/>
                <w:color w:val="000000"/>
                <w:sz w:val="20"/>
                <w:szCs w:val="20"/>
                <w:lang w:eastAsia="en-GB" w:bidi="ar-SA"/>
              </w:rPr>
            </w:pPr>
            <w:r w:rsidRPr="006E5F3B">
              <w:rPr>
                <w:rFonts w:eastAsia="Times New Roman"/>
                <w:color w:val="000000"/>
                <w:sz w:val="20"/>
                <w:szCs w:val="20"/>
                <w:lang w:eastAsia="en-GB" w:bidi="ar-SA"/>
              </w:rPr>
              <w:t xml:space="preserve">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6C797FA" w14:textId="77777777" w:rsidR="005762CB" w:rsidRPr="006E5F3B" w:rsidRDefault="005762CB" w:rsidP="006D2477">
            <w:pPr>
              <w:rPr>
                <w:rFonts w:eastAsia="Times New Roman"/>
                <w:color w:val="000000"/>
                <w:sz w:val="20"/>
                <w:szCs w:val="20"/>
                <w:lang w:eastAsia="en-GB" w:bidi="ar-SA"/>
              </w:rPr>
            </w:pPr>
            <w:r w:rsidRPr="006E5F3B">
              <w:rPr>
                <w:rFonts w:eastAsia="Times New Roman"/>
                <w:color w:val="000000"/>
                <w:sz w:val="20"/>
                <w:szCs w:val="20"/>
                <w:lang w:eastAsia="en-GB" w:bidi="ar-SA"/>
              </w:rPr>
              <w:t>Avalon</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21E1FD3" w14:textId="77777777" w:rsidR="005762CB" w:rsidRPr="006E5F3B" w:rsidRDefault="005762CB" w:rsidP="007A3ED8">
            <w:pPr>
              <w:autoSpaceDE w:val="0"/>
              <w:autoSpaceDN w:val="0"/>
              <w:adjustRightInd w:val="0"/>
              <w:jc w:val="center"/>
              <w:rPr>
                <w:rFonts w:cs="Arial"/>
                <w:color w:val="000000"/>
                <w:sz w:val="20"/>
                <w:szCs w:val="20"/>
                <w:lang w:bidi="ar-SA"/>
              </w:rPr>
            </w:pPr>
            <w:r w:rsidRPr="006E5F3B">
              <w:rPr>
                <w:rFonts w:cs="Arial"/>
                <w:color w:val="000000"/>
                <w:sz w:val="20"/>
                <w:szCs w:val="20"/>
                <w:lang w:bidi="ar-SA"/>
              </w:rPr>
              <w:t>116.83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8B79880" w14:textId="77777777" w:rsidR="005762CB" w:rsidRPr="006E5F3B" w:rsidRDefault="005762CB" w:rsidP="007A3ED8">
            <w:pPr>
              <w:autoSpaceDE w:val="0"/>
              <w:autoSpaceDN w:val="0"/>
              <w:adjustRightInd w:val="0"/>
              <w:jc w:val="center"/>
              <w:rPr>
                <w:rFonts w:cs="Arial"/>
                <w:color w:val="000000"/>
                <w:sz w:val="20"/>
                <w:szCs w:val="20"/>
                <w:lang w:bidi="ar-SA"/>
              </w:rPr>
            </w:pPr>
            <w:r w:rsidRPr="006E5F3B">
              <w:rPr>
                <w:rFonts w:cs="Arial"/>
                <w:color w:val="000000"/>
                <w:sz w:val="20"/>
                <w:szCs w:val="20"/>
                <w:lang w:bidi="ar-SA"/>
              </w:rPr>
              <w:t>69.76</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6623ED8" w14:textId="77777777" w:rsidR="005762CB" w:rsidRPr="006E5F3B" w:rsidRDefault="005762CB" w:rsidP="007A3ED8">
            <w:pPr>
              <w:autoSpaceDE w:val="0"/>
              <w:autoSpaceDN w:val="0"/>
              <w:adjustRightInd w:val="0"/>
              <w:jc w:val="center"/>
              <w:rPr>
                <w:rFonts w:cs="Arial"/>
                <w:color w:val="000000"/>
                <w:sz w:val="20"/>
                <w:szCs w:val="20"/>
                <w:lang w:bidi="ar-SA"/>
              </w:rPr>
            </w:pPr>
            <w:r w:rsidRPr="006E5F3B">
              <w:rPr>
                <w:rFonts w:cs="Arial"/>
                <w:color w:val="000000"/>
                <w:sz w:val="20"/>
                <w:szCs w:val="20"/>
                <w:lang w:bidi="ar-SA"/>
              </w:rPr>
              <w:t>35.05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211B4DE" w14:textId="77777777" w:rsidR="005762CB" w:rsidRPr="006E5F3B" w:rsidRDefault="005762CB" w:rsidP="007A3ED8">
            <w:pPr>
              <w:autoSpaceDE w:val="0"/>
              <w:autoSpaceDN w:val="0"/>
              <w:adjustRightInd w:val="0"/>
              <w:jc w:val="center"/>
              <w:rPr>
                <w:rFonts w:cs="Arial"/>
                <w:color w:val="000000"/>
                <w:sz w:val="20"/>
                <w:szCs w:val="20"/>
                <w:lang w:bidi="ar-SA"/>
              </w:rPr>
            </w:pPr>
            <w:r w:rsidRPr="006E5F3B">
              <w:rPr>
                <w:rFonts w:cs="Arial"/>
                <w:color w:val="000000"/>
                <w:sz w:val="20"/>
                <w:szCs w:val="20"/>
                <w:lang w:bidi="ar-SA"/>
              </w:rPr>
              <w:t>10.44</w:t>
            </w:r>
          </w:p>
        </w:tc>
      </w:tr>
      <w:tr w:rsidR="005762CB" w:rsidRPr="006E5F3B" w14:paraId="40840195" w14:textId="77777777" w:rsidTr="007A3ED8">
        <w:trPr>
          <w:trHeight w:val="300"/>
          <w:jc w:val="center"/>
        </w:trPr>
        <w:tc>
          <w:tcPr>
            <w:tcW w:w="0" w:type="auto"/>
            <w:tcBorders>
              <w:top w:val="nil"/>
              <w:left w:val="nil"/>
              <w:bottom w:val="nil"/>
              <w:right w:val="nil"/>
            </w:tcBorders>
            <w:shd w:val="clear" w:color="auto" w:fill="auto"/>
            <w:noWrap/>
            <w:vAlign w:val="bottom"/>
            <w:hideMark/>
          </w:tcPr>
          <w:p w14:paraId="208C2DAE" w14:textId="77777777" w:rsidR="005762CB" w:rsidRPr="006E5F3B" w:rsidRDefault="005762CB" w:rsidP="006D2477">
            <w:pPr>
              <w:rPr>
                <w:rFonts w:eastAsia="Times New Roman"/>
                <w:color w:val="000000"/>
                <w:sz w:val="20"/>
                <w:szCs w:val="20"/>
                <w:lang w:eastAsia="en-GB" w:bidi="ar-SA"/>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CC13198" w14:textId="77777777" w:rsidR="005762CB" w:rsidRPr="006E5F3B" w:rsidRDefault="005762CB" w:rsidP="006D2477">
            <w:pPr>
              <w:rPr>
                <w:rFonts w:eastAsia="Times New Roman"/>
                <w:color w:val="000000"/>
                <w:sz w:val="20"/>
                <w:szCs w:val="20"/>
                <w:lang w:eastAsia="en-GB" w:bidi="ar-SA"/>
              </w:rPr>
            </w:pPr>
            <w:r w:rsidRPr="006E5F3B">
              <w:rPr>
                <w:rFonts w:eastAsia="Times New Roman"/>
                <w:color w:val="000000"/>
                <w:sz w:val="20"/>
                <w:szCs w:val="20"/>
                <w:lang w:eastAsia="en-GB" w:bidi="ar-SA"/>
              </w:rPr>
              <w:t>Beaver</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A9875B3" w14:textId="77777777" w:rsidR="005762CB" w:rsidRPr="006E5F3B" w:rsidRDefault="005762CB" w:rsidP="007A3ED8">
            <w:pPr>
              <w:autoSpaceDE w:val="0"/>
              <w:autoSpaceDN w:val="0"/>
              <w:adjustRightInd w:val="0"/>
              <w:jc w:val="center"/>
              <w:rPr>
                <w:rFonts w:cs="Arial"/>
                <w:color w:val="000000"/>
                <w:sz w:val="20"/>
                <w:szCs w:val="20"/>
                <w:lang w:bidi="ar-SA"/>
              </w:rPr>
            </w:pPr>
            <w:r w:rsidRPr="006E5F3B">
              <w:rPr>
                <w:rFonts w:cs="Arial"/>
                <w:color w:val="000000"/>
                <w:sz w:val="20"/>
                <w:szCs w:val="20"/>
                <w:lang w:bidi="ar-SA"/>
              </w:rPr>
              <w:t>40.47</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5E839EF" w14:textId="77777777" w:rsidR="005762CB" w:rsidRPr="006E5F3B" w:rsidRDefault="005762CB" w:rsidP="007A3ED8">
            <w:pPr>
              <w:autoSpaceDE w:val="0"/>
              <w:autoSpaceDN w:val="0"/>
              <w:adjustRightInd w:val="0"/>
              <w:jc w:val="center"/>
              <w:rPr>
                <w:rFonts w:cs="Arial"/>
                <w:color w:val="000000"/>
                <w:sz w:val="20"/>
                <w:szCs w:val="20"/>
                <w:lang w:bidi="ar-SA"/>
              </w:rPr>
            </w:pPr>
            <w:r w:rsidRPr="006E5F3B">
              <w:rPr>
                <w:rFonts w:cs="Arial"/>
                <w:color w:val="000000"/>
                <w:sz w:val="20"/>
                <w:szCs w:val="20"/>
                <w:lang w:bidi="ar-SA"/>
              </w:rPr>
              <w:t>15.86</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9033A7F" w14:textId="77777777" w:rsidR="005762CB" w:rsidRPr="006E5F3B" w:rsidRDefault="005762CB" w:rsidP="007A3ED8">
            <w:pPr>
              <w:autoSpaceDE w:val="0"/>
              <w:autoSpaceDN w:val="0"/>
              <w:adjustRightInd w:val="0"/>
              <w:jc w:val="center"/>
              <w:rPr>
                <w:rFonts w:cs="Arial"/>
                <w:color w:val="000000"/>
                <w:sz w:val="20"/>
                <w:szCs w:val="20"/>
                <w:lang w:bidi="ar-SA"/>
              </w:rPr>
            </w:pPr>
            <w:r w:rsidRPr="006E5F3B">
              <w:rPr>
                <w:rFonts w:cs="Arial"/>
                <w:color w:val="000000"/>
                <w:sz w:val="20"/>
                <w:szCs w:val="20"/>
                <w:lang w:bidi="ar-SA"/>
              </w:rPr>
              <w:t>7.18</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BE80E93" w14:textId="77777777" w:rsidR="005762CB" w:rsidRPr="006E5F3B" w:rsidRDefault="005762CB" w:rsidP="007A3ED8">
            <w:pPr>
              <w:autoSpaceDE w:val="0"/>
              <w:autoSpaceDN w:val="0"/>
              <w:adjustRightInd w:val="0"/>
              <w:jc w:val="center"/>
              <w:rPr>
                <w:rFonts w:cs="Arial"/>
                <w:color w:val="000000"/>
                <w:sz w:val="20"/>
                <w:szCs w:val="20"/>
                <w:lang w:bidi="ar-SA"/>
              </w:rPr>
            </w:pPr>
            <w:r w:rsidRPr="006E5F3B">
              <w:rPr>
                <w:rFonts w:cs="Arial"/>
                <w:color w:val="000000"/>
                <w:sz w:val="20"/>
                <w:szCs w:val="20"/>
                <w:lang w:bidi="ar-SA"/>
              </w:rPr>
              <w:t>6.17</w:t>
            </w:r>
          </w:p>
        </w:tc>
      </w:tr>
      <w:tr w:rsidR="005762CB" w:rsidRPr="006E5F3B" w14:paraId="5C978F08" w14:textId="77777777" w:rsidTr="007A3ED8">
        <w:trPr>
          <w:trHeight w:val="300"/>
          <w:jc w:val="center"/>
        </w:trPr>
        <w:tc>
          <w:tcPr>
            <w:tcW w:w="0" w:type="auto"/>
            <w:tcBorders>
              <w:top w:val="nil"/>
              <w:left w:val="nil"/>
              <w:bottom w:val="nil"/>
              <w:right w:val="nil"/>
            </w:tcBorders>
            <w:shd w:val="clear" w:color="auto" w:fill="auto"/>
            <w:noWrap/>
            <w:vAlign w:val="bottom"/>
            <w:hideMark/>
          </w:tcPr>
          <w:p w14:paraId="233D856D" w14:textId="77777777" w:rsidR="005762CB" w:rsidRPr="006E5F3B" w:rsidRDefault="005762CB" w:rsidP="006D2477">
            <w:pPr>
              <w:rPr>
                <w:rFonts w:eastAsia="Times New Roman"/>
                <w:color w:val="000000"/>
                <w:sz w:val="20"/>
                <w:szCs w:val="20"/>
                <w:lang w:eastAsia="en-GB" w:bidi="ar-SA"/>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A346757" w14:textId="77777777" w:rsidR="005762CB" w:rsidRPr="006E5F3B" w:rsidRDefault="005762CB" w:rsidP="006D2477">
            <w:pPr>
              <w:rPr>
                <w:rFonts w:eastAsia="Times New Roman"/>
                <w:color w:val="000000"/>
                <w:sz w:val="20"/>
                <w:szCs w:val="20"/>
                <w:lang w:eastAsia="en-GB" w:bidi="ar-SA"/>
              </w:rPr>
            </w:pPr>
            <w:r w:rsidRPr="006E5F3B">
              <w:rPr>
                <w:rFonts w:eastAsia="Times New Roman"/>
                <w:color w:val="000000"/>
                <w:sz w:val="20"/>
                <w:szCs w:val="20"/>
                <w:lang w:eastAsia="en-GB" w:bidi="ar-SA"/>
              </w:rPr>
              <w:t>SHW Xi19 / (Xi19 // SHW-218) &gt;18</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76D25B0" w14:textId="77777777" w:rsidR="005762CB" w:rsidRPr="006E5F3B" w:rsidRDefault="005762CB" w:rsidP="007A3ED8">
            <w:pPr>
              <w:autoSpaceDE w:val="0"/>
              <w:autoSpaceDN w:val="0"/>
              <w:adjustRightInd w:val="0"/>
              <w:jc w:val="center"/>
              <w:rPr>
                <w:rFonts w:cs="Arial"/>
                <w:color w:val="000000"/>
                <w:sz w:val="20"/>
                <w:szCs w:val="20"/>
                <w:lang w:bidi="ar-SA"/>
              </w:rPr>
            </w:pPr>
            <w:r w:rsidRPr="006E5F3B">
              <w:rPr>
                <w:rFonts w:cs="Arial"/>
                <w:color w:val="000000"/>
                <w:sz w:val="20"/>
                <w:szCs w:val="20"/>
                <w:lang w:bidi="ar-SA"/>
              </w:rPr>
              <w:t>77.07</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14B8370" w14:textId="77777777" w:rsidR="005762CB" w:rsidRPr="006E5F3B" w:rsidRDefault="005762CB" w:rsidP="007A3ED8">
            <w:pPr>
              <w:autoSpaceDE w:val="0"/>
              <w:autoSpaceDN w:val="0"/>
              <w:adjustRightInd w:val="0"/>
              <w:jc w:val="center"/>
              <w:rPr>
                <w:rFonts w:cs="Arial"/>
                <w:color w:val="000000"/>
                <w:sz w:val="20"/>
                <w:szCs w:val="20"/>
                <w:lang w:bidi="ar-SA"/>
              </w:rPr>
            </w:pPr>
            <w:r w:rsidRPr="006E5F3B">
              <w:rPr>
                <w:rFonts w:cs="Arial"/>
                <w:color w:val="000000"/>
                <w:sz w:val="20"/>
                <w:szCs w:val="20"/>
                <w:lang w:bidi="ar-SA"/>
              </w:rPr>
              <w:t>28.01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8FE49DC" w14:textId="77777777" w:rsidR="005762CB" w:rsidRPr="006E5F3B" w:rsidRDefault="005762CB" w:rsidP="007A3ED8">
            <w:pPr>
              <w:autoSpaceDE w:val="0"/>
              <w:autoSpaceDN w:val="0"/>
              <w:adjustRightInd w:val="0"/>
              <w:jc w:val="center"/>
              <w:rPr>
                <w:rFonts w:cs="Arial"/>
                <w:color w:val="000000"/>
                <w:sz w:val="20"/>
                <w:szCs w:val="20"/>
                <w:lang w:bidi="ar-SA"/>
              </w:rPr>
            </w:pPr>
            <w:r w:rsidRPr="006E5F3B">
              <w:rPr>
                <w:rFonts w:cs="Arial"/>
                <w:color w:val="000000"/>
                <w:sz w:val="20"/>
                <w:szCs w:val="20"/>
                <w:lang w:bidi="ar-SA"/>
              </w:rPr>
              <w:t>6.26</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E646586" w14:textId="77777777" w:rsidR="005762CB" w:rsidRPr="006E5F3B" w:rsidRDefault="005762CB" w:rsidP="007A3ED8">
            <w:pPr>
              <w:autoSpaceDE w:val="0"/>
              <w:autoSpaceDN w:val="0"/>
              <w:adjustRightInd w:val="0"/>
              <w:jc w:val="center"/>
              <w:rPr>
                <w:rFonts w:cs="Arial"/>
                <w:color w:val="000000"/>
                <w:sz w:val="20"/>
                <w:szCs w:val="20"/>
                <w:lang w:bidi="ar-SA"/>
              </w:rPr>
            </w:pPr>
            <w:r w:rsidRPr="006E5F3B">
              <w:rPr>
                <w:rFonts w:cs="Arial"/>
                <w:color w:val="000000"/>
                <w:sz w:val="20"/>
                <w:szCs w:val="20"/>
                <w:lang w:bidi="ar-SA"/>
              </w:rPr>
              <w:t>-3.25</w:t>
            </w:r>
          </w:p>
        </w:tc>
      </w:tr>
      <w:tr w:rsidR="005762CB" w:rsidRPr="006E5F3B" w14:paraId="38E81D20" w14:textId="77777777" w:rsidTr="007A3ED8">
        <w:trPr>
          <w:trHeight w:val="300"/>
          <w:jc w:val="center"/>
        </w:trPr>
        <w:tc>
          <w:tcPr>
            <w:tcW w:w="0" w:type="auto"/>
            <w:tcBorders>
              <w:top w:val="nil"/>
              <w:left w:val="nil"/>
              <w:bottom w:val="nil"/>
              <w:right w:val="nil"/>
            </w:tcBorders>
            <w:shd w:val="clear" w:color="auto" w:fill="auto"/>
            <w:noWrap/>
            <w:vAlign w:val="bottom"/>
            <w:hideMark/>
          </w:tcPr>
          <w:p w14:paraId="3D571F71" w14:textId="77777777" w:rsidR="005762CB" w:rsidRPr="006E5F3B" w:rsidRDefault="005762CB" w:rsidP="006D2477">
            <w:pPr>
              <w:rPr>
                <w:rFonts w:eastAsia="Times New Roman"/>
                <w:color w:val="000000"/>
                <w:sz w:val="20"/>
                <w:szCs w:val="20"/>
                <w:lang w:eastAsia="en-GB" w:bidi="ar-SA"/>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25DFD5A" w14:textId="77777777" w:rsidR="005762CB" w:rsidRPr="006E5F3B" w:rsidRDefault="005762CB" w:rsidP="006D2477">
            <w:pPr>
              <w:rPr>
                <w:rFonts w:eastAsia="Times New Roman"/>
                <w:color w:val="000000"/>
                <w:sz w:val="20"/>
                <w:szCs w:val="20"/>
                <w:lang w:eastAsia="en-GB" w:bidi="ar-SA"/>
              </w:rPr>
            </w:pPr>
            <w:r w:rsidRPr="006E5F3B">
              <w:rPr>
                <w:rFonts w:eastAsia="Times New Roman"/>
                <w:color w:val="000000"/>
                <w:sz w:val="20"/>
                <w:szCs w:val="20"/>
                <w:lang w:eastAsia="en-GB" w:bidi="ar-SA"/>
              </w:rPr>
              <w:t>SHW Xi19 / (Xi19 // SHW-218) &gt;19</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ACD5496" w14:textId="77777777" w:rsidR="005762CB" w:rsidRPr="006E5F3B" w:rsidRDefault="005762CB" w:rsidP="007A3ED8">
            <w:pPr>
              <w:autoSpaceDE w:val="0"/>
              <w:autoSpaceDN w:val="0"/>
              <w:adjustRightInd w:val="0"/>
              <w:jc w:val="center"/>
              <w:rPr>
                <w:rFonts w:cs="Arial"/>
                <w:color w:val="000000"/>
                <w:sz w:val="20"/>
                <w:szCs w:val="20"/>
                <w:lang w:bidi="ar-SA"/>
              </w:rPr>
            </w:pPr>
            <w:r w:rsidRPr="006E5F3B">
              <w:rPr>
                <w:rFonts w:cs="Arial"/>
                <w:color w:val="000000"/>
                <w:sz w:val="20"/>
                <w:szCs w:val="20"/>
                <w:lang w:bidi="ar-SA"/>
              </w:rPr>
              <w:t>147.75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232F81A" w14:textId="77777777" w:rsidR="005762CB" w:rsidRPr="006E5F3B" w:rsidRDefault="005762CB" w:rsidP="007A3ED8">
            <w:pPr>
              <w:autoSpaceDE w:val="0"/>
              <w:autoSpaceDN w:val="0"/>
              <w:adjustRightInd w:val="0"/>
              <w:jc w:val="center"/>
              <w:rPr>
                <w:rFonts w:cs="Arial"/>
                <w:color w:val="000000"/>
                <w:sz w:val="20"/>
                <w:szCs w:val="20"/>
                <w:lang w:bidi="ar-SA"/>
              </w:rPr>
            </w:pPr>
            <w:r w:rsidRPr="006E5F3B">
              <w:rPr>
                <w:rFonts w:cs="Arial"/>
                <w:color w:val="000000"/>
                <w:sz w:val="20"/>
                <w:szCs w:val="20"/>
                <w:lang w:bidi="ar-SA"/>
              </w:rPr>
              <w:t>67.24</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864CFCA" w14:textId="77777777" w:rsidR="005762CB" w:rsidRPr="006E5F3B" w:rsidRDefault="005762CB" w:rsidP="007A3ED8">
            <w:pPr>
              <w:autoSpaceDE w:val="0"/>
              <w:autoSpaceDN w:val="0"/>
              <w:adjustRightInd w:val="0"/>
              <w:jc w:val="center"/>
              <w:rPr>
                <w:rFonts w:cs="Arial"/>
                <w:color w:val="000000"/>
                <w:sz w:val="20"/>
                <w:szCs w:val="20"/>
                <w:lang w:bidi="ar-SA"/>
              </w:rPr>
            </w:pPr>
            <w:r w:rsidRPr="006E5F3B">
              <w:rPr>
                <w:rFonts w:cs="Arial"/>
                <w:color w:val="000000"/>
                <w:sz w:val="20"/>
                <w:szCs w:val="20"/>
                <w:lang w:bidi="ar-SA"/>
              </w:rPr>
              <w:t>33.02</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E846A1F" w14:textId="77777777" w:rsidR="005762CB" w:rsidRPr="006E5F3B" w:rsidRDefault="005762CB" w:rsidP="007A3ED8">
            <w:pPr>
              <w:autoSpaceDE w:val="0"/>
              <w:autoSpaceDN w:val="0"/>
              <w:adjustRightInd w:val="0"/>
              <w:jc w:val="center"/>
              <w:rPr>
                <w:rFonts w:cs="Arial"/>
                <w:color w:val="000000"/>
                <w:sz w:val="20"/>
                <w:szCs w:val="20"/>
                <w:lang w:bidi="ar-SA"/>
              </w:rPr>
            </w:pPr>
            <w:r w:rsidRPr="006E5F3B">
              <w:rPr>
                <w:rFonts w:cs="Arial"/>
                <w:color w:val="000000"/>
                <w:sz w:val="20"/>
                <w:szCs w:val="20"/>
                <w:lang w:bidi="ar-SA"/>
              </w:rPr>
              <w:t>19.10</w:t>
            </w:r>
          </w:p>
        </w:tc>
      </w:tr>
      <w:tr w:rsidR="005762CB" w:rsidRPr="006E5F3B" w14:paraId="784AABEE" w14:textId="77777777" w:rsidTr="007A3ED8">
        <w:trPr>
          <w:trHeight w:val="300"/>
          <w:jc w:val="center"/>
        </w:trPr>
        <w:tc>
          <w:tcPr>
            <w:tcW w:w="0" w:type="auto"/>
            <w:tcBorders>
              <w:top w:val="nil"/>
              <w:left w:val="nil"/>
              <w:bottom w:val="nil"/>
              <w:right w:val="nil"/>
            </w:tcBorders>
            <w:shd w:val="clear" w:color="auto" w:fill="auto"/>
            <w:noWrap/>
            <w:vAlign w:val="bottom"/>
            <w:hideMark/>
          </w:tcPr>
          <w:p w14:paraId="3BB223D3" w14:textId="77777777" w:rsidR="005762CB" w:rsidRPr="006E5F3B" w:rsidRDefault="005762CB" w:rsidP="006D2477">
            <w:pPr>
              <w:rPr>
                <w:rFonts w:eastAsia="Times New Roman"/>
                <w:color w:val="000000"/>
                <w:sz w:val="20"/>
                <w:szCs w:val="20"/>
                <w:lang w:eastAsia="en-GB" w:bidi="ar-SA"/>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C152F44" w14:textId="77777777" w:rsidR="005762CB" w:rsidRPr="006E5F3B" w:rsidRDefault="005762CB" w:rsidP="006D2477">
            <w:pPr>
              <w:rPr>
                <w:rFonts w:eastAsia="Times New Roman"/>
                <w:color w:val="000000"/>
                <w:sz w:val="20"/>
                <w:szCs w:val="20"/>
                <w:lang w:eastAsia="en-GB" w:bidi="ar-SA"/>
              </w:rPr>
            </w:pPr>
            <w:r w:rsidRPr="006E5F3B">
              <w:rPr>
                <w:rFonts w:eastAsia="Times New Roman"/>
                <w:color w:val="000000"/>
                <w:sz w:val="20"/>
                <w:szCs w:val="20"/>
                <w:lang w:eastAsia="en-GB" w:bidi="ar-SA"/>
              </w:rPr>
              <w:t>Buster</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3C326D6" w14:textId="77777777" w:rsidR="005762CB" w:rsidRPr="006E5F3B" w:rsidRDefault="005762CB" w:rsidP="007A3ED8">
            <w:pPr>
              <w:autoSpaceDE w:val="0"/>
              <w:autoSpaceDN w:val="0"/>
              <w:adjustRightInd w:val="0"/>
              <w:jc w:val="center"/>
              <w:rPr>
                <w:rFonts w:cs="Arial"/>
                <w:color w:val="000000"/>
                <w:sz w:val="20"/>
                <w:szCs w:val="20"/>
                <w:lang w:bidi="ar-SA"/>
              </w:rPr>
            </w:pPr>
            <w:r w:rsidRPr="006E5F3B">
              <w:rPr>
                <w:rFonts w:cs="Arial"/>
                <w:color w:val="000000"/>
                <w:sz w:val="20"/>
                <w:szCs w:val="20"/>
                <w:lang w:bidi="ar-SA"/>
              </w:rPr>
              <w:t>44.32</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0B59F22" w14:textId="77777777" w:rsidR="005762CB" w:rsidRPr="006E5F3B" w:rsidRDefault="005762CB" w:rsidP="007A3ED8">
            <w:pPr>
              <w:autoSpaceDE w:val="0"/>
              <w:autoSpaceDN w:val="0"/>
              <w:adjustRightInd w:val="0"/>
              <w:jc w:val="center"/>
              <w:rPr>
                <w:rFonts w:cs="Arial"/>
                <w:color w:val="000000"/>
                <w:sz w:val="20"/>
                <w:szCs w:val="20"/>
                <w:lang w:bidi="ar-SA"/>
              </w:rPr>
            </w:pPr>
            <w:r w:rsidRPr="006E5F3B">
              <w:rPr>
                <w:rFonts w:cs="Arial"/>
                <w:color w:val="000000"/>
                <w:sz w:val="20"/>
                <w:szCs w:val="20"/>
                <w:lang w:bidi="ar-SA"/>
              </w:rPr>
              <w:t>17.58</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2A6A875" w14:textId="77777777" w:rsidR="005762CB" w:rsidRPr="006E5F3B" w:rsidRDefault="005762CB" w:rsidP="007A3ED8">
            <w:pPr>
              <w:autoSpaceDE w:val="0"/>
              <w:autoSpaceDN w:val="0"/>
              <w:adjustRightInd w:val="0"/>
              <w:jc w:val="center"/>
              <w:rPr>
                <w:rFonts w:cs="Arial"/>
                <w:color w:val="000000"/>
                <w:sz w:val="20"/>
                <w:szCs w:val="20"/>
                <w:lang w:bidi="ar-SA"/>
              </w:rPr>
            </w:pPr>
            <w:r w:rsidRPr="006E5F3B">
              <w:rPr>
                <w:rFonts w:cs="Arial"/>
                <w:color w:val="000000"/>
                <w:sz w:val="20"/>
                <w:szCs w:val="20"/>
                <w:lang w:bidi="ar-SA"/>
              </w:rPr>
              <w:t>16.60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E994076" w14:textId="77777777" w:rsidR="005762CB" w:rsidRPr="006E5F3B" w:rsidRDefault="005762CB" w:rsidP="007A3ED8">
            <w:pPr>
              <w:autoSpaceDE w:val="0"/>
              <w:autoSpaceDN w:val="0"/>
              <w:adjustRightInd w:val="0"/>
              <w:jc w:val="center"/>
              <w:rPr>
                <w:rFonts w:cs="Arial"/>
                <w:color w:val="000000"/>
                <w:sz w:val="20"/>
                <w:szCs w:val="20"/>
                <w:lang w:bidi="ar-SA"/>
              </w:rPr>
            </w:pPr>
            <w:r w:rsidRPr="006E5F3B">
              <w:rPr>
                <w:rFonts w:cs="Arial"/>
                <w:color w:val="000000"/>
                <w:sz w:val="20"/>
                <w:szCs w:val="20"/>
                <w:lang w:bidi="ar-SA"/>
              </w:rPr>
              <w:t>2.28</w:t>
            </w:r>
          </w:p>
        </w:tc>
      </w:tr>
      <w:tr w:rsidR="005762CB" w:rsidRPr="006E5F3B" w14:paraId="1CCBA2AC" w14:textId="77777777" w:rsidTr="007A3ED8">
        <w:trPr>
          <w:trHeight w:val="300"/>
          <w:jc w:val="center"/>
        </w:trPr>
        <w:tc>
          <w:tcPr>
            <w:tcW w:w="0" w:type="auto"/>
            <w:tcBorders>
              <w:top w:val="nil"/>
              <w:left w:val="nil"/>
              <w:bottom w:val="nil"/>
              <w:right w:val="nil"/>
            </w:tcBorders>
            <w:shd w:val="clear" w:color="auto" w:fill="auto"/>
            <w:noWrap/>
            <w:vAlign w:val="bottom"/>
            <w:hideMark/>
          </w:tcPr>
          <w:p w14:paraId="63B2CB16" w14:textId="77777777" w:rsidR="005762CB" w:rsidRPr="006E5F3B" w:rsidRDefault="005762CB" w:rsidP="006D2477">
            <w:pPr>
              <w:rPr>
                <w:rFonts w:eastAsia="Times New Roman"/>
                <w:color w:val="000000"/>
                <w:sz w:val="20"/>
                <w:szCs w:val="20"/>
                <w:lang w:eastAsia="en-GB" w:bidi="ar-SA"/>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D25EE1F" w14:textId="77777777" w:rsidR="005762CB" w:rsidRPr="006E5F3B" w:rsidRDefault="005762CB" w:rsidP="006D2477">
            <w:pPr>
              <w:rPr>
                <w:rFonts w:eastAsia="Times New Roman"/>
                <w:color w:val="000000"/>
                <w:sz w:val="20"/>
                <w:szCs w:val="20"/>
                <w:lang w:eastAsia="en-GB" w:bidi="ar-SA"/>
              </w:rPr>
            </w:pPr>
            <w:r w:rsidRPr="006E5F3B">
              <w:rPr>
                <w:rFonts w:eastAsia="Times New Roman"/>
                <w:color w:val="000000"/>
                <w:sz w:val="20"/>
                <w:szCs w:val="20"/>
                <w:lang w:eastAsia="en-GB" w:bidi="ar-SA"/>
              </w:rPr>
              <w:t>Cadenza</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32D0104" w14:textId="77777777" w:rsidR="005762CB" w:rsidRPr="006E5F3B" w:rsidRDefault="005762CB" w:rsidP="007A3ED8">
            <w:pPr>
              <w:autoSpaceDE w:val="0"/>
              <w:autoSpaceDN w:val="0"/>
              <w:adjustRightInd w:val="0"/>
              <w:jc w:val="center"/>
              <w:rPr>
                <w:rFonts w:cs="Arial"/>
                <w:color w:val="000000"/>
                <w:sz w:val="20"/>
                <w:szCs w:val="20"/>
                <w:lang w:bidi="ar-SA"/>
              </w:rPr>
            </w:pPr>
            <w:r w:rsidRPr="006E5F3B">
              <w:rPr>
                <w:rFonts w:cs="Arial"/>
                <w:color w:val="000000"/>
                <w:sz w:val="20"/>
                <w:szCs w:val="20"/>
                <w:lang w:bidi="ar-SA"/>
              </w:rPr>
              <w:t>50.81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08CC38E" w14:textId="77777777" w:rsidR="005762CB" w:rsidRPr="006E5F3B" w:rsidRDefault="005762CB" w:rsidP="007A3ED8">
            <w:pPr>
              <w:autoSpaceDE w:val="0"/>
              <w:autoSpaceDN w:val="0"/>
              <w:adjustRightInd w:val="0"/>
              <w:jc w:val="center"/>
              <w:rPr>
                <w:rFonts w:cs="Arial"/>
                <w:color w:val="000000"/>
                <w:sz w:val="20"/>
                <w:szCs w:val="20"/>
                <w:lang w:bidi="ar-SA"/>
              </w:rPr>
            </w:pPr>
            <w:r w:rsidRPr="006E5F3B">
              <w:rPr>
                <w:rFonts w:cs="Arial"/>
                <w:color w:val="000000"/>
                <w:sz w:val="20"/>
                <w:szCs w:val="20"/>
                <w:lang w:bidi="ar-SA"/>
              </w:rPr>
              <w:t>28.54</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336F4E7" w14:textId="77777777" w:rsidR="005762CB" w:rsidRPr="006E5F3B" w:rsidRDefault="005762CB" w:rsidP="007A3ED8">
            <w:pPr>
              <w:autoSpaceDE w:val="0"/>
              <w:autoSpaceDN w:val="0"/>
              <w:adjustRightInd w:val="0"/>
              <w:jc w:val="center"/>
              <w:rPr>
                <w:rFonts w:cs="Arial"/>
                <w:color w:val="000000"/>
                <w:sz w:val="20"/>
                <w:szCs w:val="20"/>
                <w:lang w:bidi="ar-SA"/>
              </w:rPr>
            </w:pPr>
            <w:r w:rsidRPr="006E5F3B">
              <w:rPr>
                <w:rFonts w:cs="Arial"/>
                <w:color w:val="000000"/>
                <w:sz w:val="20"/>
                <w:szCs w:val="20"/>
                <w:lang w:bidi="ar-SA"/>
              </w:rPr>
              <w:t>27.69</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E5E255A" w14:textId="77777777" w:rsidR="005762CB" w:rsidRPr="006E5F3B" w:rsidRDefault="005762CB" w:rsidP="007A3ED8">
            <w:pPr>
              <w:autoSpaceDE w:val="0"/>
              <w:autoSpaceDN w:val="0"/>
              <w:adjustRightInd w:val="0"/>
              <w:jc w:val="center"/>
              <w:rPr>
                <w:rFonts w:cs="Arial"/>
                <w:color w:val="000000"/>
                <w:sz w:val="20"/>
                <w:szCs w:val="20"/>
                <w:lang w:bidi="ar-SA"/>
              </w:rPr>
            </w:pPr>
            <w:r w:rsidRPr="006E5F3B">
              <w:rPr>
                <w:rFonts w:cs="Arial"/>
                <w:color w:val="000000"/>
                <w:sz w:val="20"/>
                <w:szCs w:val="20"/>
                <w:lang w:bidi="ar-SA"/>
              </w:rPr>
              <w:t>16.62</w:t>
            </w:r>
          </w:p>
        </w:tc>
      </w:tr>
      <w:tr w:rsidR="005762CB" w:rsidRPr="006E5F3B" w14:paraId="2BD46AB5" w14:textId="77777777" w:rsidTr="007A3ED8">
        <w:trPr>
          <w:trHeight w:val="300"/>
          <w:jc w:val="center"/>
        </w:trPr>
        <w:tc>
          <w:tcPr>
            <w:tcW w:w="0" w:type="auto"/>
            <w:tcBorders>
              <w:top w:val="nil"/>
              <w:left w:val="nil"/>
              <w:bottom w:val="nil"/>
              <w:right w:val="nil"/>
            </w:tcBorders>
            <w:shd w:val="clear" w:color="auto" w:fill="auto"/>
            <w:noWrap/>
            <w:vAlign w:val="bottom"/>
            <w:hideMark/>
          </w:tcPr>
          <w:p w14:paraId="4B2C6412" w14:textId="77777777" w:rsidR="005762CB" w:rsidRPr="006E5F3B" w:rsidRDefault="005762CB" w:rsidP="006D2477">
            <w:pPr>
              <w:rPr>
                <w:rFonts w:eastAsia="Times New Roman"/>
                <w:color w:val="000000"/>
                <w:sz w:val="20"/>
                <w:szCs w:val="20"/>
                <w:lang w:eastAsia="en-GB" w:bidi="ar-SA"/>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107DA3D" w14:textId="2B777C39" w:rsidR="005762CB" w:rsidRPr="006E5F3B" w:rsidRDefault="005762CB" w:rsidP="006D2477">
            <w:pPr>
              <w:rPr>
                <w:rFonts w:eastAsia="Times New Roman"/>
                <w:color w:val="000000"/>
                <w:sz w:val="20"/>
                <w:szCs w:val="20"/>
                <w:lang w:eastAsia="en-GB" w:bidi="ar-SA"/>
              </w:rPr>
            </w:pPr>
            <w:proofErr w:type="spellStart"/>
            <w:r w:rsidRPr="006E5F3B">
              <w:rPr>
                <w:rFonts w:eastAsia="Times New Roman"/>
                <w:color w:val="000000"/>
                <w:sz w:val="20"/>
                <w:szCs w:val="20"/>
                <w:lang w:eastAsia="en-GB" w:bidi="ar-SA"/>
              </w:rPr>
              <w:t>Cappelle</w:t>
            </w:r>
            <w:proofErr w:type="spellEnd"/>
            <w:r w:rsidRPr="006E5F3B">
              <w:rPr>
                <w:rFonts w:eastAsia="Times New Roman"/>
                <w:color w:val="000000"/>
                <w:sz w:val="20"/>
                <w:szCs w:val="20"/>
                <w:lang w:eastAsia="en-GB" w:bidi="ar-SA"/>
              </w:rPr>
              <w:t xml:space="preserve"> D</w:t>
            </w:r>
            <w:r w:rsidR="00BB7C2A">
              <w:rPr>
                <w:rFonts w:eastAsia="Times New Roman"/>
                <w:color w:val="000000"/>
                <w:sz w:val="20"/>
                <w:szCs w:val="20"/>
                <w:lang w:eastAsia="en-GB" w:bidi="ar-SA"/>
              </w:rPr>
              <w:t>eprez</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54C0584" w14:textId="77777777" w:rsidR="005762CB" w:rsidRPr="006E5F3B" w:rsidRDefault="005762CB" w:rsidP="007A3ED8">
            <w:pPr>
              <w:autoSpaceDE w:val="0"/>
              <w:autoSpaceDN w:val="0"/>
              <w:adjustRightInd w:val="0"/>
              <w:jc w:val="center"/>
              <w:rPr>
                <w:rFonts w:cs="Arial"/>
                <w:color w:val="000000"/>
                <w:sz w:val="20"/>
                <w:szCs w:val="20"/>
                <w:lang w:bidi="ar-SA"/>
              </w:rPr>
            </w:pPr>
            <w:r w:rsidRPr="006E5F3B">
              <w:rPr>
                <w:rFonts w:cs="Arial"/>
                <w:color w:val="000000"/>
                <w:sz w:val="20"/>
                <w:szCs w:val="20"/>
                <w:lang w:bidi="ar-SA"/>
              </w:rPr>
              <w:t>68.64</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07C6B00" w14:textId="77777777" w:rsidR="005762CB" w:rsidRPr="006E5F3B" w:rsidRDefault="005762CB" w:rsidP="007A3ED8">
            <w:pPr>
              <w:autoSpaceDE w:val="0"/>
              <w:autoSpaceDN w:val="0"/>
              <w:adjustRightInd w:val="0"/>
              <w:jc w:val="center"/>
              <w:rPr>
                <w:rFonts w:cs="Arial"/>
                <w:color w:val="000000"/>
                <w:sz w:val="20"/>
                <w:szCs w:val="20"/>
                <w:lang w:bidi="ar-SA"/>
              </w:rPr>
            </w:pPr>
            <w:r w:rsidRPr="006E5F3B">
              <w:rPr>
                <w:rFonts w:cs="Arial"/>
                <w:color w:val="000000"/>
                <w:sz w:val="20"/>
                <w:szCs w:val="20"/>
                <w:lang w:bidi="ar-SA"/>
              </w:rPr>
              <w:t>22.93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021C05E" w14:textId="77777777" w:rsidR="005762CB" w:rsidRPr="006E5F3B" w:rsidRDefault="005762CB" w:rsidP="007A3ED8">
            <w:pPr>
              <w:autoSpaceDE w:val="0"/>
              <w:autoSpaceDN w:val="0"/>
              <w:adjustRightInd w:val="0"/>
              <w:jc w:val="center"/>
              <w:rPr>
                <w:rFonts w:cs="Arial"/>
                <w:color w:val="000000"/>
                <w:sz w:val="20"/>
                <w:szCs w:val="20"/>
                <w:lang w:bidi="ar-SA"/>
              </w:rPr>
            </w:pPr>
            <w:r w:rsidRPr="006E5F3B">
              <w:rPr>
                <w:rFonts w:cs="Arial"/>
                <w:color w:val="000000"/>
                <w:sz w:val="20"/>
                <w:szCs w:val="20"/>
                <w:lang w:bidi="ar-SA"/>
              </w:rPr>
              <w:t>11.79</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9DDC4D1" w14:textId="77777777" w:rsidR="005762CB" w:rsidRPr="006E5F3B" w:rsidRDefault="005762CB" w:rsidP="007A3ED8">
            <w:pPr>
              <w:autoSpaceDE w:val="0"/>
              <w:autoSpaceDN w:val="0"/>
              <w:adjustRightInd w:val="0"/>
              <w:jc w:val="center"/>
              <w:rPr>
                <w:rFonts w:cs="Arial"/>
                <w:color w:val="000000"/>
                <w:sz w:val="20"/>
                <w:szCs w:val="20"/>
                <w:lang w:bidi="ar-SA"/>
              </w:rPr>
            </w:pPr>
            <w:r w:rsidRPr="006E5F3B">
              <w:rPr>
                <w:rFonts w:cs="Arial"/>
                <w:color w:val="000000"/>
                <w:sz w:val="20"/>
                <w:szCs w:val="20"/>
                <w:lang w:bidi="ar-SA"/>
              </w:rPr>
              <w:t>1.82</w:t>
            </w:r>
          </w:p>
        </w:tc>
      </w:tr>
      <w:tr w:rsidR="005762CB" w:rsidRPr="006E5F3B" w14:paraId="10DA2343" w14:textId="77777777" w:rsidTr="007A3ED8">
        <w:trPr>
          <w:trHeight w:val="300"/>
          <w:jc w:val="center"/>
        </w:trPr>
        <w:tc>
          <w:tcPr>
            <w:tcW w:w="0" w:type="auto"/>
            <w:tcBorders>
              <w:top w:val="nil"/>
              <w:left w:val="nil"/>
              <w:bottom w:val="nil"/>
              <w:right w:val="nil"/>
            </w:tcBorders>
            <w:shd w:val="clear" w:color="auto" w:fill="auto"/>
            <w:noWrap/>
            <w:vAlign w:val="bottom"/>
            <w:hideMark/>
          </w:tcPr>
          <w:p w14:paraId="0F0E60FF" w14:textId="77777777" w:rsidR="005762CB" w:rsidRPr="006E5F3B" w:rsidRDefault="005762CB" w:rsidP="006D2477">
            <w:pPr>
              <w:rPr>
                <w:rFonts w:eastAsia="Times New Roman"/>
                <w:color w:val="000000"/>
                <w:sz w:val="20"/>
                <w:szCs w:val="20"/>
                <w:lang w:eastAsia="en-GB" w:bidi="ar-SA"/>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5ABD5CD" w14:textId="77777777" w:rsidR="005762CB" w:rsidRPr="006E5F3B" w:rsidRDefault="005762CB" w:rsidP="006D2477">
            <w:pPr>
              <w:rPr>
                <w:rFonts w:eastAsia="Times New Roman"/>
                <w:color w:val="000000"/>
                <w:sz w:val="20"/>
                <w:szCs w:val="20"/>
                <w:lang w:eastAsia="en-GB" w:bidi="ar-SA"/>
              </w:rPr>
            </w:pPr>
            <w:r w:rsidRPr="006E5F3B">
              <w:rPr>
                <w:rFonts w:eastAsia="Times New Roman"/>
                <w:color w:val="000000"/>
                <w:sz w:val="20"/>
                <w:szCs w:val="20"/>
                <w:lang w:eastAsia="en-GB" w:bidi="ar-SA"/>
              </w:rPr>
              <w:t>Glasgow</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C35F809" w14:textId="77777777" w:rsidR="005762CB" w:rsidRPr="006E5F3B" w:rsidRDefault="005762CB" w:rsidP="007A3ED8">
            <w:pPr>
              <w:autoSpaceDE w:val="0"/>
              <w:autoSpaceDN w:val="0"/>
              <w:adjustRightInd w:val="0"/>
              <w:jc w:val="center"/>
              <w:rPr>
                <w:rFonts w:cs="Arial"/>
                <w:color w:val="000000"/>
                <w:sz w:val="20"/>
                <w:szCs w:val="20"/>
                <w:lang w:bidi="ar-SA"/>
              </w:rPr>
            </w:pPr>
            <w:r w:rsidRPr="006E5F3B">
              <w:rPr>
                <w:rFonts w:cs="Arial"/>
                <w:color w:val="000000"/>
                <w:sz w:val="20"/>
                <w:szCs w:val="20"/>
                <w:lang w:bidi="ar-SA"/>
              </w:rPr>
              <w:t>32.39</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D792D96" w14:textId="77777777" w:rsidR="005762CB" w:rsidRPr="006E5F3B" w:rsidRDefault="005762CB" w:rsidP="007A3ED8">
            <w:pPr>
              <w:autoSpaceDE w:val="0"/>
              <w:autoSpaceDN w:val="0"/>
              <w:adjustRightInd w:val="0"/>
              <w:jc w:val="center"/>
              <w:rPr>
                <w:rFonts w:cs="Arial"/>
                <w:color w:val="000000"/>
                <w:sz w:val="20"/>
                <w:szCs w:val="20"/>
                <w:lang w:bidi="ar-SA"/>
              </w:rPr>
            </w:pPr>
            <w:r w:rsidRPr="006E5F3B">
              <w:rPr>
                <w:rFonts w:cs="Arial"/>
                <w:color w:val="000000"/>
                <w:sz w:val="20"/>
                <w:szCs w:val="20"/>
                <w:lang w:bidi="ar-SA"/>
              </w:rPr>
              <w:t>17.38</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CD6B5CD" w14:textId="77777777" w:rsidR="005762CB" w:rsidRPr="006E5F3B" w:rsidRDefault="005762CB" w:rsidP="007A3ED8">
            <w:pPr>
              <w:autoSpaceDE w:val="0"/>
              <w:autoSpaceDN w:val="0"/>
              <w:adjustRightInd w:val="0"/>
              <w:jc w:val="center"/>
              <w:rPr>
                <w:rFonts w:cs="Arial"/>
                <w:color w:val="000000"/>
                <w:sz w:val="20"/>
                <w:szCs w:val="20"/>
                <w:lang w:bidi="ar-SA"/>
              </w:rPr>
            </w:pPr>
            <w:r w:rsidRPr="006E5F3B">
              <w:rPr>
                <w:rFonts w:cs="Arial"/>
                <w:color w:val="000000"/>
                <w:sz w:val="20"/>
                <w:szCs w:val="20"/>
                <w:lang w:bidi="ar-SA"/>
              </w:rPr>
              <w:t>5.41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40938F0" w14:textId="77777777" w:rsidR="005762CB" w:rsidRPr="006E5F3B" w:rsidRDefault="005762CB" w:rsidP="007A3ED8">
            <w:pPr>
              <w:autoSpaceDE w:val="0"/>
              <w:autoSpaceDN w:val="0"/>
              <w:adjustRightInd w:val="0"/>
              <w:jc w:val="center"/>
              <w:rPr>
                <w:rFonts w:cs="Arial"/>
                <w:color w:val="000000"/>
                <w:sz w:val="20"/>
                <w:szCs w:val="20"/>
                <w:lang w:bidi="ar-SA"/>
              </w:rPr>
            </w:pPr>
            <w:r w:rsidRPr="006E5F3B">
              <w:rPr>
                <w:rFonts w:cs="Arial"/>
                <w:color w:val="000000"/>
                <w:sz w:val="20"/>
                <w:szCs w:val="20"/>
                <w:lang w:bidi="ar-SA"/>
              </w:rPr>
              <w:t>4.74</w:t>
            </w:r>
          </w:p>
        </w:tc>
      </w:tr>
      <w:tr w:rsidR="005762CB" w:rsidRPr="006E5F3B" w14:paraId="1D4A90C6" w14:textId="77777777" w:rsidTr="007A3ED8">
        <w:trPr>
          <w:trHeight w:val="300"/>
          <w:jc w:val="center"/>
        </w:trPr>
        <w:tc>
          <w:tcPr>
            <w:tcW w:w="0" w:type="auto"/>
            <w:tcBorders>
              <w:top w:val="nil"/>
              <w:left w:val="nil"/>
              <w:bottom w:val="nil"/>
              <w:right w:val="nil"/>
            </w:tcBorders>
            <w:shd w:val="clear" w:color="auto" w:fill="auto"/>
            <w:noWrap/>
            <w:vAlign w:val="bottom"/>
            <w:hideMark/>
          </w:tcPr>
          <w:p w14:paraId="1B876D2D" w14:textId="77777777" w:rsidR="005762CB" w:rsidRPr="006E5F3B" w:rsidRDefault="005762CB" w:rsidP="006D2477">
            <w:pPr>
              <w:rPr>
                <w:rFonts w:eastAsia="Times New Roman"/>
                <w:color w:val="000000"/>
                <w:sz w:val="20"/>
                <w:szCs w:val="20"/>
                <w:lang w:eastAsia="en-GB" w:bidi="ar-SA"/>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57414CA" w14:textId="77777777" w:rsidR="005762CB" w:rsidRPr="006E5F3B" w:rsidRDefault="005762CB" w:rsidP="006D2477">
            <w:pPr>
              <w:rPr>
                <w:rFonts w:eastAsia="Times New Roman"/>
                <w:color w:val="000000"/>
                <w:sz w:val="20"/>
                <w:szCs w:val="20"/>
                <w:lang w:eastAsia="en-GB" w:bidi="ar-SA"/>
              </w:rPr>
            </w:pPr>
            <w:r w:rsidRPr="006E5F3B">
              <w:rPr>
                <w:rFonts w:eastAsia="Times New Roman"/>
                <w:color w:val="000000"/>
                <w:sz w:val="20"/>
                <w:szCs w:val="20"/>
                <w:lang w:eastAsia="en-GB" w:bidi="ar-SA"/>
              </w:rPr>
              <w:t>Hereward</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14E6120" w14:textId="77777777" w:rsidR="005762CB" w:rsidRPr="006E5F3B" w:rsidRDefault="005762CB" w:rsidP="007A3ED8">
            <w:pPr>
              <w:autoSpaceDE w:val="0"/>
              <w:autoSpaceDN w:val="0"/>
              <w:adjustRightInd w:val="0"/>
              <w:jc w:val="center"/>
              <w:rPr>
                <w:rFonts w:cs="Arial"/>
                <w:color w:val="000000"/>
                <w:sz w:val="20"/>
                <w:szCs w:val="20"/>
                <w:lang w:bidi="ar-SA"/>
              </w:rPr>
            </w:pPr>
            <w:r w:rsidRPr="006E5F3B">
              <w:rPr>
                <w:rFonts w:cs="Arial"/>
                <w:color w:val="000000"/>
                <w:sz w:val="20"/>
                <w:szCs w:val="20"/>
                <w:lang w:bidi="ar-SA"/>
              </w:rPr>
              <w:t>33.19</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6F0D6FF" w14:textId="77777777" w:rsidR="005762CB" w:rsidRPr="006E5F3B" w:rsidRDefault="005762CB" w:rsidP="007A3ED8">
            <w:pPr>
              <w:autoSpaceDE w:val="0"/>
              <w:autoSpaceDN w:val="0"/>
              <w:adjustRightInd w:val="0"/>
              <w:jc w:val="center"/>
              <w:rPr>
                <w:rFonts w:cs="Arial"/>
                <w:color w:val="000000"/>
                <w:sz w:val="20"/>
                <w:szCs w:val="20"/>
                <w:lang w:bidi="ar-SA"/>
              </w:rPr>
            </w:pPr>
            <w:r w:rsidRPr="006E5F3B">
              <w:rPr>
                <w:rFonts w:cs="Arial"/>
                <w:color w:val="000000"/>
                <w:sz w:val="20"/>
                <w:szCs w:val="20"/>
                <w:lang w:bidi="ar-SA"/>
              </w:rPr>
              <w:t>16.27</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074F4B1" w14:textId="77777777" w:rsidR="005762CB" w:rsidRPr="006E5F3B" w:rsidRDefault="005762CB" w:rsidP="007A3ED8">
            <w:pPr>
              <w:autoSpaceDE w:val="0"/>
              <w:autoSpaceDN w:val="0"/>
              <w:adjustRightInd w:val="0"/>
              <w:jc w:val="center"/>
              <w:rPr>
                <w:rFonts w:cs="Arial"/>
                <w:color w:val="000000"/>
                <w:sz w:val="20"/>
                <w:szCs w:val="20"/>
                <w:lang w:bidi="ar-SA"/>
              </w:rPr>
            </w:pPr>
            <w:r w:rsidRPr="006E5F3B">
              <w:rPr>
                <w:rFonts w:cs="Arial"/>
                <w:color w:val="000000"/>
                <w:sz w:val="20"/>
                <w:szCs w:val="20"/>
                <w:lang w:bidi="ar-SA"/>
              </w:rPr>
              <w:t>7.22</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1DBEE1C" w14:textId="77777777" w:rsidR="005762CB" w:rsidRPr="006E5F3B" w:rsidRDefault="005762CB" w:rsidP="007A3ED8">
            <w:pPr>
              <w:autoSpaceDE w:val="0"/>
              <w:autoSpaceDN w:val="0"/>
              <w:adjustRightInd w:val="0"/>
              <w:jc w:val="center"/>
              <w:rPr>
                <w:rFonts w:cs="Arial"/>
                <w:color w:val="000000"/>
                <w:sz w:val="20"/>
                <w:szCs w:val="20"/>
                <w:lang w:bidi="ar-SA"/>
              </w:rPr>
            </w:pPr>
            <w:r w:rsidRPr="006E5F3B">
              <w:rPr>
                <w:rFonts w:cs="Arial"/>
                <w:color w:val="000000"/>
                <w:sz w:val="20"/>
                <w:szCs w:val="20"/>
                <w:lang w:bidi="ar-SA"/>
              </w:rPr>
              <w:t>5.18</w:t>
            </w:r>
          </w:p>
        </w:tc>
      </w:tr>
      <w:tr w:rsidR="005762CB" w:rsidRPr="006E5F3B" w14:paraId="7EBBD680" w14:textId="77777777" w:rsidTr="007A3ED8">
        <w:trPr>
          <w:trHeight w:val="300"/>
          <w:jc w:val="center"/>
        </w:trPr>
        <w:tc>
          <w:tcPr>
            <w:tcW w:w="0" w:type="auto"/>
            <w:tcBorders>
              <w:top w:val="nil"/>
              <w:left w:val="nil"/>
              <w:bottom w:val="nil"/>
              <w:right w:val="nil"/>
            </w:tcBorders>
            <w:shd w:val="clear" w:color="auto" w:fill="auto"/>
            <w:noWrap/>
            <w:vAlign w:val="bottom"/>
            <w:hideMark/>
          </w:tcPr>
          <w:p w14:paraId="50A0C549" w14:textId="77777777" w:rsidR="005762CB" w:rsidRPr="006E5F3B" w:rsidRDefault="005762CB" w:rsidP="006D2477">
            <w:pPr>
              <w:rPr>
                <w:rFonts w:eastAsia="Times New Roman"/>
                <w:color w:val="000000"/>
                <w:sz w:val="20"/>
                <w:szCs w:val="20"/>
                <w:lang w:eastAsia="en-GB" w:bidi="ar-SA"/>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2BD54B1" w14:textId="77777777" w:rsidR="005762CB" w:rsidRPr="006E5F3B" w:rsidRDefault="005762CB" w:rsidP="006D2477">
            <w:pPr>
              <w:rPr>
                <w:rFonts w:eastAsia="Times New Roman"/>
                <w:color w:val="000000"/>
                <w:sz w:val="20"/>
                <w:szCs w:val="20"/>
                <w:lang w:eastAsia="en-GB" w:bidi="ar-SA"/>
              </w:rPr>
            </w:pPr>
            <w:r w:rsidRPr="006E5F3B">
              <w:rPr>
                <w:rFonts w:eastAsia="Times New Roman"/>
                <w:color w:val="000000"/>
                <w:sz w:val="20"/>
                <w:szCs w:val="20"/>
                <w:lang w:eastAsia="en-GB" w:bidi="ar-SA"/>
              </w:rPr>
              <w:t>Mercia</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466D59A" w14:textId="77777777" w:rsidR="005762CB" w:rsidRPr="006E5F3B" w:rsidRDefault="005762CB" w:rsidP="007A3ED8">
            <w:pPr>
              <w:autoSpaceDE w:val="0"/>
              <w:autoSpaceDN w:val="0"/>
              <w:adjustRightInd w:val="0"/>
              <w:jc w:val="center"/>
              <w:rPr>
                <w:rFonts w:cs="Arial"/>
                <w:color w:val="000000"/>
                <w:sz w:val="20"/>
                <w:szCs w:val="20"/>
                <w:lang w:bidi="ar-SA"/>
              </w:rPr>
            </w:pPr>
            <w:r w:rsidRPr="006E5F3B">
              <w:rPr>
                <w:rFonts w:cs="Arial"/>
                <w:color w:val="000000"/>
                <w:sz w:val="20"/>
                <w:szCs w:val="20"/>
                <w:lang w:bidi="ar-SA"/>
              </w:rPr>
              <w:t>32.10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81D63D7" w14:textId="77777777" w:rsidR="005762CB" w:rsidRPr="006E5F3B" w:rsidRDefault="005762CB" w:rsidP="007A3ED8">
            <w:pPr>
              <w:autoSpaceDE w:val="0"/>
              <w:autoSpaceDN w:val="0"/>
              <w:adjustRightInd w:val="0"/>
              <w:jc w:val="center"/>
              <w:rPr>
                <w:rFonts w:cs="Arial"/>
                <w:color w:val="000000"/>
                <w:sz w:val="20"/>
                <w:szCs w:val="20"/>
                <w:lang w:bidi="ar-SA"/>
              </w:rPr>
            </w:pPr>
            <w:r w:rsidRPr="006E5F3B">
              <w:rPr>
                <w:rFonts w:cs="Arial"/>
                <w:color w:val="000000"/>
                <w:sz w:val="20"/>
                <w:szCs w:val="20"/>
                <w:lang w:bidi="ar-SA"/>
              </w:rPr>
              <w:t>11.95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A8C025B" w14:textId="77777777" w:rsidR="005762CB" w:rsidRPr="006E5F3B" w:rsidRDefault="005762CB" w:rsidP="007A3ED8">
            <w:pPr>
              <w:autoSpaceDE w:val="0"/>
              <w:autoSpaceDN w:val="0"/>
              <w:adjustRightInd w:val="0"/>
              <w:jc w:val="center"/>
              <w:rPr>
                <w:rFonts w:cs="Arial"/>
                <w:color w:val="000000"/>
                <w:sz w:val="20"/>
                <w:szCs w:val="20"/>
                <w:lang w:bidi="ar-SA"/>
              </w:rPr>
            </w:pPr>
            <w:r w:rsidRPr="006E5F3B">
              <w:rPr>
                <w:rFonts w:cs="Arial"/>
                <w:color w:val="000000"/>
                <w:sz w:val="20"/>
                <w:szCs w:val="20"/>
                <w:lang w:bidi="ar-SA"/>
              </w:rPr>
              <w:t>5.78</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84308F8" w14:textId="77777777" w:rsidR="005762CB" w:rsidRPr="006E5F3B" w:rsidRDefault="005762CB" w:rsidP="007A3ED8">
            <w:pPr>
              <w:autoSpaceDE w:val="0"/>
              <w:autoSpaceDN w:val="0"/>
              <w:adjustRightInd w:val="0"/>
              <w:jc w:val="center"/>
              <w:rPr>
                <w:rFonts w:cs="Arial"/>
                <w:color w:val="000000"/>
                <w:sz w:val="20"/>
                <w:szCs w:val="20"/>
                <w:lang w:bidi="ar-SA"/>
              </w:rPr>
            </w:pPr>
            <w:r w:rsidRPr="006E5F3B">
              <w:rPr>
                <w:rFonts w:cs="Arial"/>
                <w:color w:val="000000"/>
                <w:sz w:val="20"/>
                <w:szCs w:val="20"/>
                <w:lang w:bidi="ar-SA"/>
              </w:rPr>
              <w:t>2.16</w:t>
            </w:r>
          </w:p>
        </w:tc>
      </w:tr>
      <w:tr w:rsidR="005762CB" w:rsidRPr="006E5F3B" w14:paraId="20261902" w14:textId="77777777" w:rsidTr="007A3ED8">
        <w:trPr>
          <w:trHeight w:val="300"/>
          <w:jc w:val="center"/>
        </w:trPr>
        <w:tc>
          <w:tcPr>
            <w:tcW w:w="0" w:type="auto"/>
            <w:tcBorders>
              <w:top w:val="nil"/>
              <w:left w:val="nil"/>
              <w:bottom w:val="nil"/>
              <w:right w:val="nil"/>
            </w:tcBorders>
            <w:shd w:val="clear" w:color="auto" w:fill="auto"/>
            <w:noWrap/>
            <w:vAlign w:val="bottom"/>
            <w:hideMark/>
          </w:tcPr>
          <w:p w14:paraId="0720E67D" w14:textId="77777777" w:rsidR="005762CB" w:rsidRPr="006E5F3B" w:rsidRDefault="005762CB" w:rsidP="006D2477">
            <w:pPr>
              <w:rPr>
                <w:rFonts w:eastAsia="Times New Roman"/>
                <w:color w:val="000000"/>
                <w:sz w:val="20"/>
                <w:szCs w:val="20"/>
                <w:lang w:eastAsia="en-GB" w:bidi="ar-SA"/>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436F1CD" w14:textId="77777777" w:rsidR="005762CB" w:rsidRPr="006E5F3B" w:rsidRDefault="005762CB" w:rsidP="006D2477">
            <w:pPr>
              <w:rPr>
                <w:rFonts w:eastAsia="Times New Roman"/>
                <w:color w:val="000000"/>
                <w:sz w:val="20"/>
                <w:szCs w:val="20"/>
                <w:lang w:eastAsia="en-GB" w:bidi="ar-SA"/>
              </w:rPr>
            </w:pPr>
            <w:r w:rsidRPr="006E5F3B">
              <w:rPr>
                <w:rFonts w:eastAsia="Times New Roman"/>
                <w:color w:val="000000"/>
                <w:sz w:val="20"/>
                <w:szCs w:val="20"/>
                <w:lang w:eastAsia="en-GB" w:bidi="ar-SA"/>
              </w:rPr>
              <w:t>Mercia Rht8</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AE6F548" w14:textId="77777777" w:rsidR="005762CB" w:rsidRPr="006E5F3B" w:rsidRDefault="005762CB" w:rsidP="007A3ED8">
            <w:pPr>
              <w:autoSpaceDE w:val="0"/>
              <w:autoSpaceDN w:val="0"/>
              <w:adjustRightInd w:val="0"/>
              <w:jc w:val="center"/>
              <w:rPr>
                <w:rFonts w:cs="Arial"/>
                <w:color w:val="000000"/>
                <w:sz w:val="20"/>
                <w:szCs w:val="20"/>
                <w:lang w:bidi="ar-SA"/>
              </w:rPr>
            </w:pPr>
            <w:r w:rsidRPr="006E5F3B">
              <w:rPr>
                <w:rFonts w:cs="Arial"/>
                <w:color w:val="000000"/>
                <w:sz w:val="20"/>
                <w:szCs w:val="20"/>
                <w:lang w:bidi="ar-SA"/>
              </w:rPr>
              <w:t>63.28</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95C7A4A" w14:textId="77777777" w:rsidR="005762CB" w:rsidRPr="006E5F3B" w:rsidRDefault="005762CB" w:rsidP="007A3ED8">
            <w:pPr>
              <w:autoSpaceDE w:val="0"/>
              <w:autoSpaceDN w:val="0"/>
              <w:adjustRightInd w:val="0"/>
              <w:jc w:val="center"/>
              <w:rPr>
                <w:rFonts w:cs="Arial"/>
                <w:color w:val="000000"/>
                <w:sz w:val="20"/>
                <w:szCs w:val="20"/>
                <w:lang w:bidi="ar-SA"/>
              </w:rPr>
            </w:pPr>
            <w:r w:rsidRPr="006E5F3B">
              <w:rPr>
                <w:rFonts w:cs="Arial"/>
                <w:color w:val="000000"/>
                <w:sz w:val="20"/>
                <w:szCs w:val="20"/>
                <w:lang w:bidi="ar-SA"/>
              </w:rPr>
              <w:t>22.51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BCC2606" w14:textId="77777777" w:rsidR="005762CB" w:rsidRPr="006E5F3B" w:rsidRDefault="005762CB" w:rsidP="007A3ED8">
            <w:pPr>
              <w:autoSpaceDE w:val="0"/>
              <w:autoSpaceDN w:val="0"/>
              <w:adjustRightInd w:val="0"/>
              <w:jc w:val="center"/>
              <w:rPr>
                <w:rFonts w:cs="Arial"/>
                <w:color w:val="000000"/>
                <w:sz w:val="20"/>
                <w:szCs w:val="20"/>
                <w:lang w:bidi="ar-SA"/>
              </w:rPr>
            </w:pPr>
            <w:r w:rsidRPr="006E5F3B">
              <w:rPr>
                <w:rFonts w:cs="Arial"/>
                <w:color w:val="000000"/>
                <w:sz w:val="20"/>
                <w:szCs w:val="20"/>
                <w:lang w:bidi="ar-SA"/>
              </w:rPr>
              <w:t>6.99</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1DB9669" w14:textId="77777777" w:rsidR="005762CB" w:rsidRPr="006E5F3B" w:rsidRDefault="005762CB" w:rsidP="007A3ED8">
            <w:pPr>
              <w:autoSpaceDE w:val="0"/>
              <w:autoSpaceDN w:val="0"/>
              <w:adjustRightInd w:val="0"/>
              <w:jc w:val="center"/>
              <w:rPr>
                <w:rFonts w:cs="Arial"/>
                <w:color w:val="000000"/>
                <w:sz w:val="20"/>
                <w:szCs w:val="20"/>
                <w:lang w:bidi="ar-SA"/>
              </w:rPr>
            </w:pPr>
            <w:r w:rsidRPr="006E5F3B">
              <w:rPr>
                <w:rFonts w:cs="Arial"/>
                <w:color w:val="000000"/>
                <w:sz w:val="20"/>
                <w:szCs w:val="20"/>
                <w:lang w:bidi="ar-SA"/>
              </w:rPr>
              <w:t>3.83</w:t>
            </w:r>
          </w:p>
        </w:tc>
      </w:tr>
      <w:tr w:rsidR="005762CB" w:rsidRPr="006E5F3B" w14:paraId="3C54D6ED" w14:textId="77777777" w:rsidTr="007A3ED8">
        <w:trPr>
          <w:trHeight w:val="300"/>
          <w:jc w:val="center"/>
        </w:trPr>
        <w:tc>
          <w:tcPr>
            <w:tcW w:w="0" w:type="auto"/>
            <w:tcBorders>
              <w:top w:val="nil"/>
              <w:left w:val="nil"/>
              <w:bottom w:val="nil"/>
              <w:right w:val="nil"/>
            </w:tcBorders>
            <w:shd w:val="clear" w:color="auto" w:fill="auto"/>
            <w:noWrap/>
            <w:vAlign w:val="bottom"/>
            <w:hideMark/>
          </w:tcPr>
          <w:p w14:paraId="709A138D" w14:textId="77777777" w:rsidR="005762CB" w:rsidRPr="006E5F3B" w:rsidRDefault="005762CB" w:rsidP="006D2477">
            <w:pPr>
              <w:rPr>
                <w:rFonts w:eastAsia="Times New Roman"/>
                <w:color w:val="000000"/>
                <w:sz w:val="20"/>
                <w:szCs w:val="20"/>
                <w:lang w:eastAsia="en-GB" w:bidi="ar-SA"/>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1ED0068" w14:textId="77777777" w:rsidR="005762CB" w:rsidRPr="006E5F3B" w:rsidRDefault="005762CB" w:rsidP="006D2477">
            <w:pPr>
              <w:rPr>
                <w:rFonts w:eastAsia="Times New Roman"/>
                <w:color w:val="000000"/>
                <w:sz w:val="20"/>
                <w:szCs w:val="20"/>
                <w:lang w:eastAsia="en-GB" w:bidi="ar-SA"/>
              </w:rPr>
            </w:pPr>
            <w:r w:rsidRPr="006E5F3B">
              <w:rPr>
                <w:rFonts w:eastAsia="Times New Roman"/>
                <w:color w:val="000000"/>
                <w:sz w:val="20"/>
                <w:szCs w:val="20"/>
                <w:lang w:eastAsia="en-GB" w:bidi="ar-SA"/>
              </w:rPr>
              <w:t>Mercia Rht8 D1B</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C357D1B" w14:textId="77777777" w:rsidR="005762CB" w:rsidRPr="006E5F3B" w:rsidRDefault="005762CB" w:rsidP="007A3ED8">
            <w:pPr>
              <w:autoSpaceDE w:val="0"/>
              <w:autoSpaceDN w:val="0"/>
              <w:adjustRightInd w:val="0"/>
              <w:jc w:val="center"/>
              <w:rPr>
                <w:rFonts w:cs="Arial"/>
                <w:color w:val="000000"/>
                <w:sz w:val="20"/>
                <w:szCs w:val="20"/>
                <w:lang w:bidi="ar-SA"/>
              </w:rPr>
            </w:pPr>
            <w:r w:rsidRPr="006E5F3B">
              <w:rPr>
                <w:rFonts w:cs="Arial"/>
                <w:color w:val="000000"/>
                <w:sz w:val="20"/>
                <w:szCs w:val="20"/>
                <w:lang w:bidi="ar-SA"/>
              </w:rPr>
              <w:t>44.11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B0D6129" w14:textId="77777777" w:rsidR="005762CB" w:rsidRPr="006E5F3B" w:rsidRDefault="005762CB" w:rsidP="007A3ED8">
            <w:pPr>
              <w:autoSpaceDE w:val="0"/>
              <w:autoSpaceDN w:val="0"/>
              <w:adjustRightInd w:val="0"/>
              <w:jc w:val="center"/>
              <w:rPr>
                <w:rFonts w:cs="Arial"/>
                <w:color w:val="000000"/>
                <w:sz w:val="20"/>
                <w:szCs w:val="20"/>
                <w:lang w:bidi="ar-SA"/>
              </w:rPr>
            </w:pPr>
            <w:r w:rsidRPr="006E5F3B">
              <w:rPr>
                <w:rFonts w:cs="Arial"/>
                <w:color w:val="000000"/>
                <w:sz w:val="20"/>
                <w:szCs w:val="20"/>
                <w:lang w:bidi="ar-SA"/>
              </w:rPr>
              <w:t>21.51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B550809" w14:textId="77777777" w:rsidR="005762CB" w:rsidRPr="006E5F3B" w:rsidRDefault="005762CB" w:rsidP="007A3ED8">
            <w:pPr>
              <w:autoSpaceDE w:val="0"/>
              <w:autoSpaceDN w:val="0"/>
              <w:adjustRightInd w:val="0"/>
              <w:jc w:val="center"/>
              <w:rPr>
                <w:rFonts w:cs="Arial"/>
                <w:color w:val="000000"/>
                <w:sz w:val="20"/>
                <w:szCs w:val="20"/>
                <w:lang w:bidi="ar-SA"/>
              </w:rPr>
            </w:pPr>
            <w:r w:rsidRPr="006E5F3B">
              <w:rPr>
                <w:rFonts w:cs="Arial"/>
                <w:color w:val="000000"/>
                <w:sz w:val="20"/>
                <w:szCs w:val="20"/>
                <w:lang w:bidi="ar-SA"/>
              </w:rPr>
              <w:t>0.56</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8220635" w14:textId="77777777" w:rsidR="005762CB" w:rsidRPr="006E5F3B" w:rsidRDefault="005762CB" w:rsidP="007A3ED8">
            <w:pPr>
              <w:autoSpaceDE w:val="0"/>
              <w:autoSpaceDN w:val="0"/>
              <w:adjustRightInd w:val="0"/>
              <w:jc w:val="center"/>
              <w:rPr>
                <w:rFonts w:cs="Arial"/>
                <w:color w:val="000000"/>
                <w:sz w:val="20"/>
                <w:szCs w:val="20"/>
                <w:lang w:bidi="ar-SA"/>
              </w:rPr>
            </w:pPr>
            <w:r w:rsidRPr="006E5F3B">
              <w:rPr>
                <w:rFonts w:cs="Arial"/>
                <w:color w:val="000000"/>
                <w:sz w:val="20"/>
                <w:szCs w:val="20"/>
                <w:lang w:bidi="ar-SA"/>
              </w:rPr>
              <w:t>-2.71</w:t>
            </w:r>
          </w:p>
        </w:tc>
      </w:tr>
      <w:tr w:rsidR="005762CB" w:rsidRPr="006E5F3B" w14:paraId="24216955" w14:textId="77777777" w:rsidTr="007A3ED8">
        <w:trPr>
          <w:trHeight w:val="300"/>
          <w:jc w:val="center"/>
        </w:trPr>
        <w:tc>
          <w:tcPr>
            <w:tcW w:w="0" w:type="auto"/>
            <w:tcBorders>
              <w:top w:val="nil"/>
              <w:left w:val="nil"/>
              <w:bottom w:val="nil"/>
              <w:right w:val="nil"/>
            </w:tcBorders>
            <w:shd w:val="clear" w:color="auto" w:fill="auto"/>
            <w:noWrap/>
            <w:vAlign w:val="bottom"/>
            <w:hideMark/>
          </w:tcPr>
          <w:p w14:paraId="1DC61A5E" w14:textId="77777777" w:rsidR="005762CB" w:rsidRPr="006E5F3B" w:rsidRDefault="005762CB" w:rsidP="006D2477">
            <w:pPr>
              <w:rPr>
                <w:rFonts w:eastAsia="Times New Roman"/>
                <w:color w:val="000000"/>
                <w:sz w:val="20"/>
                <w:szCs w:val="20"/>
                <w:lang w:eastAsia="en-GB" w:bidi="ar-SA"/>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3EE3A93" w14:textId="77777777" w:rsidR="005762CB" w:rsidRPr="006E5F3B" w:rsidRDefault="005762CB" w:rsidP="006D2477">
            <w:pPr>
              <w:rPr>
                <w:rFonts w:eastAsia="Times New Roman"/>
                <w:color w:val="000000"/>
                <w:sz w:val="20"/>
                <w:szCs w:val="20"/>
                <w:lang w:eastAsia="en-GB" w:bidi="ar-SA"/>
              </w:rPr>
            </w:pPr>
            <w:r w:rsidRPr="006E5F3B">
              <w:rPr>
                <w:rFonts w:eastAsia="Times New Roman"/>
                <w:color w:val="000000"/>
                <w:sz w:val="20"/>
                <w:szCs w:val="20"/>
                <w:lang w:eastAsia="en-GB" w:bidi="ar-SA"/>
              </w:rPr>
              <w:t>Norman</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549FC9B" w14:textId="77777777" w:rsidR="005762CB" w:rsidRPr="006E5F3B" w:rsidRDefault="005762CB" w:rsidP="007A3ED8">
            <w:pPr>
              <w:autoSpaceDE w:val="0"/>
              <w:autoSpaceDN w:val="0"/>
              <w:adjustRightInd w:val="0"/>
              <w:jc w:val="center"/>
              <w:rPr>
                <w:rFonts w:cs="Arial"/>
                <w:color w:val="000000"/>
                <w:sz w:val="20"/>
                <w:szCs w:val="20"/>
                <w:lang w:bidi="ar-SA"/>
              </w:rPr>
            </w:pPr>
            <w:r w:rsidRPr="006E5F3B">
              <w:rPr>
                <w:rFonts w:cs="Arial"/>
                <w:color w:val="000000"/>
                <w:sz w:val="20"/>
                <w:szCs w:val="20"/>
                <w:lang w:bidi="ar-SA"/>
              </w:rPr>
              <w:t>110.30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26CB308" w14:textId="77777777" w:rsidR="005762CB" w:rsidRPr="006E5F3B" w:rsidRDefault="005762CB" w:rsidP="007A3ED8">
            <w:pPr>
              <w:autoSpaceDE w:val="0"/>
              <w:autoSpaceDN w:val="0"/>
              <w:adjustRightInd w:val="0"/>
              <w:jc w:val="center"/>
              <w:rPr>
                <w:rFonts w:cs="Arial"/>
                <w:color w:val="000000"/>
                <w:sz w:val="20"/>
                <w:szCs w:val="20"/>
                <w:lang w:bidi="ar-SA"/>
              </w:rPr>
            </w:pPr>
            <w:r w:rsidRPr="006E5F3B">
              <w:rPr>
                <w:rFonts w:cs="Arial"/>
                <w:color w:val="000000"/>
                <w:sz w:val="20"/>
                <w:szCs w:val="20"/>
                <w:lang w:bidi="ar-SA"/>
              </w:rPr>
              <w:t>46.19</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F1D02F7" w14:textId="77777777" w:rsidR="005762CB" w:rsidRPr="006E5F3B" w:rsidRDefault="005762CB" w:rsidP="007A3ED8">
            <w:pPr>
              <w:autoSpaceDE w:val="0"/>
              <w:autoSpaceDN w:val="0"/>
              <w:adjustRightInd w:val="0"/>
              <w:jc w:val="center"/>
              <w:rPr>
                <w:rFonts w:cs="Arial"/>
                <w:color w:val="000000"/>
                <w:sz w:val="20"/>
                <w:szCs w:val="20"/>
                <w:lang w:bidi="ar-SA"/>
              </w:rPr>
            </w:pPr>
            <w:r w:rsidRPr="006E5F3B">
              <w:rPr>
                <w:rFonts w:cs="Arial"/>
                <w:color w:val="000000"/>
                <w:sz w:val="20"/>
                <w:szCs w:val="20"/>
                <w:lang w:bidi="ar-SA"/>
              </w:rPr>
              <w:t>19.69</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7077507" w14:textId="77777777" w:rsidR="005762CB" w:rsidRPr="006E5F3B" w:rsidRDefault="005762CB" w:rsidP="007A3ED8">
            <w:pPr>
              <w:autoSpaceDE w:val="0"/>
              <w:autoSpaceDN w:val="0"/>
              <w:adjustRightInd w:val="0"/>
              <w:jc w:val="center"/>
              <w:rPr>
                <w:rFonts w:cs="Arial"/>
                <w:color w:val="000000"/>
                <w:sz w:val="20"/>
                <w:szCs w:val="20"/>
                <w:lang w:bidi="ar-SA"/>
              </w:rPr>
            </w:pPr>
            <w:r w:rsidRPr="006E5F3B">
              <w:rPr>
                <w:rFonts w:cs="Arial"/>
                <w:color w:val="000000"/>
                <w:sz w:val="20"/>
                <w:szCs w:val="20"/>
                <w:lang w:bidi="ar-SA"/>
              </w:rPr>
              <w:t>10.54</w:t>
            </w:r>
          </w:p>
        </w:tc>
      </w:tr>
      <w:tr w:rsidR="005762CB" w:rsidRPr="006E5F3B" w14:paraId="222C7673" w14:textId="77777777" w:rsidTr="007A3ED8">
        <w:trPr>
          <w:trHeight w:val="300"/>
          <w:jc w:val="center"/>
        </w:trPr>
        <w:tc>
          <w:tcPr>
            <w:tcW w:w="0" w:type="auto"/>
            <w:tcBorders>
              <w:top w:val="nil"/>
              <w:left w:val="nil"/>
              <w:bottom w:val="nil"/>
              <w:right w:val="nil"/>
            </w:tcBorders>
            <w:shd w:val="clear" w:color="auto" w:fill="auto"/>
            <w:noWrap/>
            <w:vAlign w:val="bottom"/>
            <w:hideMark/>
          </w:tcPr>
          <w:p w14:paraId="30D2A8EA" w14:textId="77777777" w:rsidR="005762CB" w:rsidRPr="006E5F3B" w:rsidRDefault="005762CB" w:rsidP="006D2477">
            <w:pPr>
              <w:rPr>
                <w:rFonts w:eastAsia="Times New Roman"/>
                <w:color w:val="000000"/>
                <w:sz w:val="20"/>
                <w:szCs w:val="20"/>
                <w:lang w:eastAsia="en-GB" w:bidi="ar-SA"/>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CA6D3FB" w14:textId="77777777" w:rsidR="005762CB" w:rsidRPr="006E5F3B" w:rsidRDefault="005762CB" w:rsidP="006D2477">
            <w:pPr>
              <w:rPr>
                <w:rFonts w:eastAsia="Times New Roman"/>
                <w:color w:val="000000"/>
                <w:sz w:val="20"/>
                <w:szCs w:val="20"/>
                <w:lang w:eastAsia="en-GB" w:bidi="ar-SA"/>
              </w:rPr>
            </w:pPr>
            <w:r w:rsidRPr="006E5F3B">
              <w:rPr>
                <w:rFonts w:eastAsia="Times New Roman"/>
                <w:color w:val="000000"/>
                <w:sz w:val="20"/>
                <w:szCs w:val="20"/>
                <w:lang w:eastAsia="en-GB" w:bidi="ar-SA"/>
              </w:rPr>
              <w:t>Oakley</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71EF5C9" w14:textId="77777777" w:rsidR="005762CB" w:rsidRPr="006E5F3B" w:rsidRDefault="005762CB" w:rsidP="007A3ED8">
            <w:pPr>
              <w:autoSpaceDE w:val="0"/>
              <w:autoSpaceDN w:val="0"/>
              <w:adjustRightInd w:val="0"/>
              <w:jc w:val="center"/>
              <w:rPr>
                <w:rFonts w:cs="Arial"/>
                <w:color w:val="000000"/>
                <w:sz w:val="20"/>
                <w:szCs w:val="20"/>
                <w:lang w:bidi="ar-SA"/>
              </w:rPr>
            </w:pPr>
            <w:r w:rsidRPr="006E5F3B">
              <w:rPr>
                <w:rFonts w:cs="Arial"/>
                <w:color w:val="000000"/>
                <w:sz w:val="20"/>
                <w:szCs w:val="20"/>
                <w:lang w:bidi="ar-SA"/>
              </w:rPr>
              <w:t>44.39</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9C8034E" w14:textId="77777777" w:rsidR="005762CB" w:rsidRPr="006E5F3B" w:rsidRDefault="005762CB" w:rsidP="007A3ED8">
            <w:pPr>
              <w:autoSpaceDE w:val="0"/>
              <w:autoSpaceDN w:val="0"/>
              <w:adjustRightInd w:val="0"/>
              <w:jc w:val="center"/>
              <w:rPr>
                <w:rFonts w:cs="Arial"/>
                <w:color w:val="000000"/>
                <w:sz w:val="20"/>
                <w:szCs w:val="20"/>
                <w:lang w:bidi="ar-SA"/>
              </w:rPr>
            </w:pPr>
            <w:r w:rsidRPr="006E5F3B">
              <w:rPr>
                <w:rFonts w:cs="Arial"/>
                <w:color w:val="000000"/>
                <w:sz w:val="20"/>
                <w:szCs w:val="20"/>
                <w:lang w:bidi="ar-SA"/>
              </w:rPr>
              <w:t>18.17</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9336E4C" w14:textId="77777777" w:rsidR="005762CB" w:rsidRPr="006E5F3B" w:rsidRDefault="005762CB" w:rsidP="007A3ED8">
            <w:pPr>
              <w:autoSpaceDE w:val="0"/>
              <w:autoSpaceDN w:val="0"/>
              <w:adjustRightInd w:val="0"/>
              <w:jc w:val="center"/>
              <w:rPr>
                <w:rFonts w:cs="Arial"/>
                <w:color w:val="000000"/>
                <w:sz w:val="20"/>
                <w:szCs w:val="20"/>
                <w:lang w:bidi="ar-SA"/>
              </w:rPr>
            </w:pPr>
            <w:r w:rsidRPr="006E5F3B">
              <w:rPr>
                <w:rFonts w:cs="Arial"/>
                <w:color w:val="000000"/>
                <w:sz w:val="20"/>
                <w:szCs w:val="20"/>
                <w:lang w:bidi="ar-SA"/>
              </w:rPr>
              <w:t>4.52</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51B44D5" w14:textId="77777777" w:rsidR="005762CB" w:rsidRPr="006E5F3B" w:rsidRDefault="005762CB" w:rsidP="007A3ED8">
            <w:pPr>
              <w:autoSpaceDE w:val="0"/>
              <w:autoSpaceDN w:val="0"/>
              <w:adjustRightInd w:val="0"/>
              <w:jc w:val="center"/>
              <w:rPr>
                <w:rFonts w:cs="Arial"/>
                <w:color w:val="000000"/>
                <w:sz w:val="20"/>
                <w:szCs w:val="20"/>
                <w:lang w:bidi="ar-SA"/>
              </w:rPr>
            </w:pPr>
            <w:r w:rsidRPr="006E5F3B">
              <w:rPr>
                <w:rFonts w:cs="Arial"/>
                <w:color w:val="000000"/>
                <w:sz w:val="20"/>
                <w:szCs w:val="20"/>
                <w:lang w:bidi="ar-SA"/>
              </w:rPr>
              <w:t>4.47</w:t>
            </w:r>
          </w:p>
        </w:tc>
      </w:tr>
      <w:tr w:rsidR="005762CB" w:rsidRPr="006E5F3B" w14:paraId="1BBD48B8" w14:textId="77777777" w:rsidTr="007A3ED8">
        <w:trPr>
          <w:trHeight w:val="300"/>
          <w:jc w:val="center"/>
        </w:trPr>
        <w:tc>
          <w:tcPr>
            <w:tcW w:w="0" w:type="auto"/>
            <w:tcBorders>
              <w:top w:val="nil"/>
              <w:left w:val="nil"/>
              <w:bottom w:val="nil"/>
              <w:right w:val="nil"/>
            </w:tcBorders>
            <w:shd w:val="clear" w:color="auto" w:fill="auto"/>
            <w:noWrap/>
            <w:vAlign w:val="bottom"/>
            <w:hideMark/>
          </w:tcPr>
          <w:p w14:paraId="1EC8CFCE" w14:textId="77777777" w:rsidR="005762CB" w:rsidRPr="006E5F3B" w:rsidRDefault="005762CB" w:rsidP="006D2477">
            <w:pPr>
              <w:rPr>
                <w:rFonts w:eastAsia="Times New Roman"/>
                <w:color w:val="000000"/>
                <w:sz w:val="20"/>
                <w:szCs w:val="20"/>
                <w:lang w:eastAsia="en-GB" w:bidi="ar-SA"/>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8D8C3E4" w14:textId="77777777" w:rsidR="005762CB" w:rsidRPr="006E5F3B" w:rsidRDefault="005762CB" w:rsidP="006D2477">
            <w:pPr>
              <w:rPr>
                <w:rFonts w:eastAsia="Times New Roman"/>
                <w:color w:val="000000"/>
                <w:sz w:val="20"/>
                <w:szCs w:val="20"/>
                <w:lang w:eastAsia="en-GB" w:bidi="ar-SA"/>
              </w:rPr>
            </w:pPr>
            <w:r w:rsidRPr="006E5F3B">
              <w:rPr>
                <w:rFonts w:eastAsia="Times New Roman"/>
                <w:color w:val="000000"/>
                <w:sz w:val="20"/>
                <w:szCs w:val="20"/>
                <w:lang w:eastAsia="en-GB" w:bidi="ar-SA"/>
              </w:rPr>
              <w:t>Paragon</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EDFC231" w14:textId="77777777" w:rsidR="005762CB" w:rsidRPr="006E5F3B" w:rsidRDefault="005762CB" w:rsidP="007A3ED8">
            <w:pPr>
              <w:autoSpaceDE w:val="0"/>
              <w:autoSpaceDN w:val="0"/>
              <w:adjustRightInd w:val="0"/>
              <w:jc w:val="center"/>
              <w:rPr>
                <w:rFonts w:cs="Arial"/>
                <w:color w:val="000000"/>
                <w:sz w:val="20"/>
                <w:szCs w:val="20"/>
                <w:lang w:bidi="ar-SA"/>
              </w:rPr>
            </w:pPr>
            <w:r w:rsidRPr="006E5F3B">
              <w:rPr>
                <w:rFonts w:cs="Arial"/>
                <w:color w:val="000000"/>
                <w:sz w:val="20"/>
                <w:szCs w:val="20"/>
                <w:lang w:bidi="ar-SA"/>
              </w:rPr>
              <w:t>106.52</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929ACC3" w14:textId="77777777" w:rsidR="005762CB" w:rsidRPr="006E5F3B" w:rsidRDefault="005762CB" w:rsidP="007A3ED8">
            <w:pPr>
              <w:autoSpaceDE w:val="0"/>
              <w:autoSpaceDN w:val="0"/>
              <w:adjustRightInd w:val="0"/>
              <w:jc w:val="center"/>
              <w:rPr>
                <w:rFonts w:cs="Arial"/>
                <w:color w:val="000000"/>
                <w:sz w:val="20"/>
                <w:szCs w:val="20"/>
                <w:lang w:bidi="ar-SA"/>
              </w:rPr>
            </w:pPr>
            <w:r w:rsidRPr="006E5F3B">
              <w:rPr>
                <w:rFonts w:cs="Arial"/>
                <w:color w:val="000000"/>
                <w:sz w:val="20"/>
                <w:szCs w:val="20"/>
                <w:lang w:bidi="ar-SA"/>
              </w:rPr>
              <w:t>48.62</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ED5A24F" w14:textId="77777777" w:rsidR="005762CB" w:rsidRPr="006E5F3B" w:rsidRDefault="005762CB" w:rsidP="007A3ED8">
            <w:pPr>
              <w:autoSpaceDE w:val="0"/>
              <w:autoSpaceDN w:val="0"/>
              <w:adjustRightInd w:val="0"/>
              <w:jc w:val="center"/>
              <w:rPr>
                <w:rFonts w:cs="Arial"/>
                <w:color w:val="000000"/>
                <w:sz w:val="20"/>
                <w:szCs w:val="20"/>
                <w:lang w:bidi="ar-SA"/>
              </w:rPr>
            </w:pPr>
            <w:r w:rsidRPr="006E5F3B">
              <w:rPr>
                <w:rFonts w:cs="Arial"/>
                <w:color w:val="000000"/>
                <w:sz w:val="20"/>
                <w:szCs w:val="20"/>
                <w:lang w:bidi="ar-SA"/>
              </w:rPr>
              <w:t>20.39</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4C09912" w14:textId="77777777" w:rsidR="005762CB" w:rsidRPr="006E5F3B" w:rsidRDefault="005762CB" w:rsidP="007A3ED8">
            <w:pPr>
              <w:autoSpaceDE w:val="0"/>
              <w:autoSpaceDN w:val="0"/>
              <w:adjustRightInd w:val="0"/>
              <w:jc w:val="center"/>
              <w:rPr>
                <w:rFonts w:cs="Arial"/>
                <w:color w:val="000000"/>
                <w:sz w:val="20"/>
                <w:szCs w:val="20"/>
                <w:lang w:bidi="ar-SA"/>
              </w:rPr>
            </w:pPr>
            <w:r w:rsidRPr="006E5F3B">
              <w:rPr>
                <w:rFonts w:cs="Arial"/>
                <w:color w:val="000000"/>
                <w:sz w:val="20"/>
                <w:szCs w:val="20"/>
                <w:lang w:bidi="ar-SA"/>
              </w:rPr>
              <w:t>1.95</w:t>
            </w:r>
          </w:p>
        </w:tc>
      </w:tr>
      <w:tr w:rsidR="005762CB" w:rsidRPr="006E5F3B" w14:paraId="266679FE" w14:textId="77777777" w:rsidTr="007A3ED8">
        <w:trPr>
          <w:trHeight w:val="300"/>
          <w:jc w:val="center"/>
        </w:trPr>
        <w:tc>
          <w:tcPr>
            <w:tcW w:w="0" w:type="auto"/>
            <w:tcBorders>
              <w:top w:val="nil"/>
              <w:left w:val="nil"/>
              <w:bottom w:val="nil"/>
              <w:right w:val="nil"/>
            </w:tcBorders>
            <w:shd w:val="clear" w:color="auto" w:fill="auto"/>
            <w:noWrap/>
            <w:vAlign w:val="bottom"/>
            <w:hideMark/>
          </w:tcPr>
          <w:p w14:paraId="479B7404" w14:textId="77777777" w:rsidR="005762CB" w:rsidRPr="006E5F3B" w:rsidRDefault="005762CB" w:rsidP="006D2477">
            <w:pPr>
              <w:rPr>
                <w:rFonts w:eastAsia="Times New Roman"/>
                <w:color w:val="000000"/>
                <w:sz w:val="20"/>
                <w:szCs w:val="20"/>
                <w:lang w:eastAsia="en-GB" w:bidi="ar-SA"/>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1BE87A2" w14:textId="77777777" w:rsidR="005762CB" w:rsidRPr="006E5F3B" w:rsidRDefault="005762CB" w:rsidP="006D2477">
            <w:pPr>
              <w:rPr>
                <w:rFonts w:eastAsia="Times New Roman"/>
                <w:color w:val="000000"/>
                <w:sz w:val="20"/>
                <w:szCs w:val="20"/>
                <w:lang w:eastAsia="en-GB" w:bidi="ar-SA"/>
              </w:rPr>
            </w:pPr>
            <w:r w:rsidRPr="006E5F3B">
              <w:rPr>
                <w:rFonts w:eastAsia="Times New Roman"/>
                <w:color w:val="000000"/>
                <w:sz w:val="20"/>
                <w:szCs w:val="20"/>
                <w:lang w:eastAsia="en-GB" w:bidi="ar-SA"/>
              </w:rPr>
              <w:t>Rialto</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56624F2" w14:textId="77777777" w:rsidR="005762CB" w:rsidRPr="006E5F3B" w:rsidRDefault="005762CB" w:rsidP="007A3ED8">
            <w:pPr>
              <w:autoSpaceDE w:val="0"/>
              <w:autoSpaceDN w:val="0"/>
              <w:adjustRightInd w:val="0"/>
              <w:jc w:val="center"/>
              <w:rPr>
                <w:rFonts w:cs="Arial"/>
                <w:color w:val="000000"/>
                <w:sz w:val="20"/>
                <w:szCs w:val="20"/>
                <w:lang w:bidi="ar-SA"/>
              </w:rPr>
            </w:pPr>
            <w:r w:rsidRPr="006E5F3B">
              <w:rPr>
                <w:rFonts w:cs="Arial"/>
                <w:color w:val="000000"/>
                <w:sz w:val="20"/>
                <w:szCs w:val="20"/>
                <w:lang w:bidi="ar-SA"/>
              </w:rPr>
              <w:t>35.06</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AA4429C" w14:textId="77777777" w:rsidR="005762CB" w:rsidRPr="006E5F3B" w:rsidRDefault="005762CB" w:rsidP="007A3ED8">
            <w:pPr>
              <w:autoSpaceDE w:val="0"/>
              <w:autoSpaceDN w:val="0"/>
              <w:adjustRightInd w:val="0"/>
              <w:jc w:val="center"/>
              <w:rPr>
                <w:rFonts w:cs="Arial"/>
                <w:color w:val="000000"/>
                <w:sz w:val="20"/>
                <w:szCs w:val="20"/>
                <w:lang w:bidi="ar-SA"/>
              </w:rPr>
            </w:pPr>
            <w:r w:rsidRPr="006E5F3B">
              <w:rPr>
                <w:rFonts w:cs="Arial"/>
                <w:color w:val="000000"/>
                <w:sz w:val="20"/>
                <w:szCs w:val="20"/>
                <w:lang w:bidi="ar-SA"/>
              </w:rPr>
              <w:t>25.10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A9C4DB0" w14:textId="77777777" w:rsidR="005762CB" w:rsidRPr="006E5F3B" w:rsidRDefault="005762CB" w:rsidP="007A3ED8">
            <w:pPr>
              <w:autoSpaceDE w:val="0"/>
              <w:autoSpaceDN w:val="0"/>
              <w:adjustRightInd w:val="0"/>
              <w:jc w:val="center"/>
              <w:rPr>
                <w:rFonts w:cs="Arial"/>
                <w:color w:val="000000"/>
                <w:sz w:val="20"/>
                <w:szCs w:val="20"/>
                <w:lang w:bidi="ar-SA"/>
              </w:rPr>
            </w:pPr>
            <w:r w:rsidRPr="006E5F3B">
              <w:rPr>
                <w:rFonts w:cs="Arial"/>
                <w:color w:val="000000"/>
                <w:sz w:val="20"/>
                <w:szCs w:val="20"/>
                <w:lang w:bidi="ar-SA"/>
              </w:rPr>
              <w:t>6.07</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95D2BD0" w14:textId="77777777" w:rsidR="005762CB" w:rsidRPr="006E5F3B" w:rsidRDefault="005762CB" w:rsidP="007A3ED8">
            <w:pPr>
              <w:autoSpaceDE w:val="0"/>
              <w:autoSpaceDN w:val="0"/>
              <w:adjustRightInd w:val="0"/>
              <w:jc w:val="center"/>
              <w:rPr>
                <w:rFonts w:cs="Arial"/>
                <w:color w:val="000000"/>
                <w:sz w:val="20"/>
                <w:szCs w:val="20"/>
                <w:lang w:bidi="ar-SA"/>
              </w:rPr>
            </w:pPr>
            <w:r w:rsidRPr="006E5F3B">
              <w:rPr>
                <w:rFonts w:cs="Arial"/>
                <w:color w:val="000000"/>
                <w:sz w:val="20"/>
                <w:szCs w:val="20"/>
                <w:lang w:bidi="ar-SA"/>
              </w:rPr>
              <w:t>0.50</w:t>
            </w:r>
          </w:p>
        </w:tc>
      </w:tr>
      <w:tr w:rsidR="005762CB" w:rsidRPr="006E5F3B" w14:paraId="6AEF2060" w14:textId="77777777" w:rsidTr="007A3ED8">
        <w:trPr>
          <w:trHeight w:val="300"/>
          <w:jc w:val="center"/>
        </w:trPr>
        <w:tc>
          <w:tcPr>
            <w:tcW w:w="0" w:type="auto"/>
            <w:tcBorders>
              <w:top w:val="nil"/>
              <w:left w:val="nil"/>
              <w:bottom w:val="nil"/>
              <w:right w:val="nil"/>
            </w:tcBorders>
            <w:shd w:val="clear" w:color="auto" w:fill="auto"/>
            <w:noWrap/>
            <w:vAlign w:val="bottom"/>
            <w:hideMark/>
          </w:tcPr>
          <w:p w14:paraId="4462DE4A" w14:textId="77777777" w:rsidR="005762CB" w:rsidRPr="006E5F3B" w:rsidRDefault="005762CB" w:rsidP="006D2477">
            <w:pPr>
              <w:rPr>
                <w:rFonts w:eastAsia="Times New Roman"/>
                <w:color w:val="000000"/>
                <w:sz w:val="20"/>
                <w:szCs w:val="20"/>
                <w:lang w:eastAsia="en-GB" w:bidi="ar-SA"/>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FF68EA2" w14:textId="77777777" w:rsidR="005762CB" w:rsidRPr="006E5F3B" w:rsidRDefault="005762CB" w:rsidP="006D2477">
            <w:pPr>
              <w:rPr>
                <w:rFonts w:eastAsia="Times New Roman"/>
                <w:color w:val="000000"/>
                <w:sz w:val="20"/>
                <w:szCs w:val="20"/>
                <w:lang w:eastAsia="en-GB" w:bidi="ar-SA"/>
              </w:rPr>
            </w:pPr>
            <w:proofErr w:type="spellStart"/>
            <w:r w:rsidRPr="006E5F3B">
              <w:rPr>
                <w:rFonts w:eastAsia="Times New Roman"/>
                <w:color w:val="000000"/>
                <w:sz w:val="20"/>
                <w:szCs w:val="20"/>
                <w:lang w:eastAsia="en-GB" w:bidi="ar-SA"/>
              </w:rPr>
              <w:t>Robigus</w:t>
            </w:r>
            <w:proofErr w:type="spellEnd"/>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0CA96D8" w14:textId="77777777" w:rsidR="005762CB" w:rsidRPr="006E5F3B" w:rsidRDefault="005762CB" w:rsidP="007A3ED8">
            <w:pPr>
              <w:autoSpaceDE w:val="0"/>
              <w:autoSpaceDN w:val="0"/>
              <w:adjustRightInd w:val="0"/>
              <w:jc w:val="center"/>
              <w:rPr>
                <w:rFonts w:cs="Arial"/>
                <w:color w:val="000000"/>
                <w:sz w:val="20"/>
                <w:szCs w:val="20"/>
                <w:lang w:bidi="ar-SA"/>
              </w:rPr>
            </w:pPr>
            <w:r w:rsidRPr="006E5F3B">
              <w:rPr>
                <w:rFonts w:cs="Arial"/>
                <w:color w:val="000000"/>
                <w:sz w:val="20"/>
                <w:szCs w:val="20"/>
                <w:lang w:bidi="ar-SA"/>
              </w:rPr>
              <w:t>36.44</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709CCF1" w14:textId="77777777" w:rsidR="005762CB" w:rsidRPr="006E5F3B" w:rsidRDefault="005762CB" w:rsidP="007A3ED8">
            <w:pPr>
              <w:autoSpaceDE w:val="0"/>
              <w:autoSpaceDN w:val="0"/>
              <w:adjustRightInd w:val="0"/>
              <w:jc w:val="center"/>
              <w:rPr>
                <w:rFonts w:cs="Arial"/>
                <w:color w:val="000000"/>
                <w:sz w:val="20"/>
                <w:szCs w:val="20"/>
                <w:lang w:bidi="ar-SA"/>
              </w:rPr>
            </w:pPr>
            <w:r w:rsidRPr="006E5F3B">
              <w:rPr>
                <w:rFonts w:cs="Arial"/>
                <w:color w:val="000000"/>
                <w:sz w:val="20"/>
                <w:szCs w:val="20"/>
                <w:lang w:bidi="ar-SA"/>
              </w:rPr>
              <w:t>9.04</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E07DF51" w14:textId="77777777" w:rsidR="005762CB" w:rsidRPr="006E5F3B" w:rsidRDefault="005762CB" w:rsidP="007A3ED8">
            <w:pPr>
              <w:autoSpaceDE w:val="0"/>
              <w:autoSpaceDN w:val="0"/>
              <w:adjustRightInd w:val="0"/>
              <w:jc w:val="center"/>
              <w:rPr>
                <w:rFonts w:cs="Arial"/>
                <w:color w:val="000000"/>
                <w:sz w:val="20"/>
                <w:szCs w:val="20"/>
                <w:lang w:bidi="ar-SA"/>
              </w:rPr>
            </w:pPr>
            <w:r w:rsidRPr="006E5F3B">
              <w:rPr>
                <w:rFonts w:cs="Arial"/>
                <w:color w:val="000000"/>
                <w:sz w:val="20"/>
                <w:szCs w:val="20"/>
                <w:lang w:bidi="ar-SA"/>
              </w:rPr>
              <w:t>2.33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F0EEEE2" w14:textId="77777777" w:rsidR="005762CB" w:rsidRPr="006E5F3B" w:rsidRDefault="005762CB" w:rsidP="007A3ED8">
            <w:pPr>
              <w:autoSpaceDE w:val="0"/>
              <w:autoSpaceDN w:val="0"/>
              <w:adjustRightInd w:val="0"/>
              <w:jc w:val="center"/>
              <w:rPr>
                <w:rFonts w:cs="Arial"/>
                <w:color w:val="000000"/>
                <w:sz w:val="20"/>
                <w:szCs w:val="20"/>
                <w:lang w:bidi="ar-SA"/>
              </w:rPr>
            </w:pPr>
            <w:r w:rsidRPr="006E5F3B">
              <w:rPr>
                <w:rFonts w:cs="Arial"/>
                <w:color w:val="000000"/>
                <w:sz w:val="20"/>
                <w:szCs w:val="20"/>
                <w:lang w:bidi="ar-SA"/>
              </w:rPr>
              <w:t>-1.37</w:t>
            </w:r>
          </w:p>
        </w:tc>
      </w:tr>
      <w:tr w:rsidR="005762CB" w:rsidRPr="006E5F3B" w14:paraId="3D2E285F" w14:textId="77777777" w:rsidTr="007A3ED8">
        <w:trPr>
          <w:trHeight w:val="300"/>
          <w:jc w:val="center"/>
        </w:trPr>
        <w:tc>
          <w:tcPr>
            <w:tcW w:w="0" w:type="auto"/>
            <w:tcBorders>
              <w:top w:val="nil"/>
              <w:left w:val="nil"/>
              <w:bottom w:val="nil"/>
              <w:right w:val="nil"/>
            </w:tcBorders>
            <w:shd w:val="clear" w:color="auto" w:fill="auto"/>
            <w:noWrap/>
            <w:vAlign w:val="bottom"/>
            <w:hideMark/>
          </w:tcPr>
          <w:p w14:paraId="72B9FFA1" w14:textId="77777777" w:rsidR="005762CB" w:rsidRPr="006E5F3B" w:rsidRDefault="005762CB" w:rsidP="006D2477">
            <w:pPr>
              <w:rPr>
                <w:rFonts w:eastAsia="Times New Roman"/>
                <w:color w:val="000000"/>
                <w:sz w:val="20"/>
                <w:szCs w:val="20"/>
                <w:lang w:eastAsia="en-GB" w:bidi="ar-SA"/>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490ADF6" w14:textId="77777777" w:rsidR="005762CB" w:rsidRPr="006E5F3B" w:rsidRDefault="005762CB" w:rsidP="006D2477">
            <w:pPr>
              <w:rPr>
                <w:rFonts w:eastAsia="Times New Roman"/>
                <w:color w:val="000000"/>
                <w:sz w:val="20"/>
                <w:szCs w:val="20"/>
                <w:lang w:eastAsia="en-GB" w:bidi="ar-SA"/>
              </w:rPr>
            </w:pPr>
            <w:r w:rsidRPr="006E5F3B">
              <w:rPr>
                <w:rFonts w:eastAsia="Times New Roman"/>
                <w:color w:val="000000"/>
                <w:sz w:val="20"/>
                <w:szCs w:val="20"/>
                <w:lang w:eastAsia="en-GB" w:bidi="ar-SA"/>
              </w:rPr>
              <w:t>Savannah</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D6E948E" w14:textId="77777777" w:rsidR="005762CB" w:rsidRPr="006E5F3B" w:rsidRDefault="005762CB" w:rsidP="007A3ED8">
            <w:pPr>
              <w:autoSpaceDE w:val="0"/>
              <w:autoSpaceDN w:val="0"/>
              <w:adjustRightInd w:val="0"/>
              <w:jc w:val="center"/>
              <w:rPr>
                <w:rFonts w:cs="Arial"/>
                <w:color w:val="000000"/>
                <w:sz w:val="20"/>
                <w:szCs w:val="20"/>
                <w:lang w:bidi="ar-SA"/>
              </w:rPr>
            </w:pPr>
            <w:r w:rsidRPr="006E5F3B">
              <w:rPr>
                <w:rFonts w:cs="Arial"/>
                <w:color w:val="000000"/>
                <w:sz w:val="20"/>
                <w:szCs w:val="20"/>
                <w:lang w:bidi="ar-SA"/>
              </w:rPr>
              <w:t>85.36</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645CB6D" w14:textId="77777777" w:rsidR="005762CB" w:rsidRPr="006E5F3B" w:rsidRDefault="005762CB" w:rsidP="007A3ED8">
            <w:pPr>
              <w:autoSpaceDE w:val="0"/>
              <w:autoSpaceDN w:val="0"/>
              <w:adjustRightInd w:val="0"/>
              <w:jc w:val="center"/>
              <w:rPr>
                <w:rFonts w:cs="Arial"/>
                <w:color w:val="000000"/>
                <w:sz w:val="20"/>
                <w:szCs w:val="20"/>
                <w:lang w:bidi="ar-SA"/>
              </w:rPr>
            </w:pPr>
            <w:r w:rsidRPr="006E5F3B">
              <w:rPr>
                <w:rFonts w:cs="Arial"/>
                <w:color w:val="000000"/>
                <w:sz w:val="20"/>
                <w:szCs w:val="20"/>
                <w:lang w:bidi="ar-SA"/>
              </w:rPr>
              <w:t>44.05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E99E526" w14:textId="77777777" w:rsidR="005762CB" w:rsidRPr="006E5F3B" w:rsidRDefault="005762CB" w:rsidP="007A3ED8">
            <w:pPr>
              <w:autoSpaceDE w:val="0"/>
              <w:autoSpaceDN w:val="0"/>
              <w:adjustRightInd w:val="0"/>
              <w:jc w:val="center"/>
              <w:rPr>
                <w:rFonts w:cs="Arial"/>
                <w:color w:val="000000"/>
                <w:sz w:val="20"/>
                <w:szCs w:val="20"/>
                <w:lang w:bidi="ar-SA"/>
              </w:rPr>
            </w:pPr>
            <w:r w:rsidRPr="006E5F3B">
              <w:rPr>
                <w:rFonts w:cs="Arial"/>
                <w:color w:val="000000"/>
                <w:sz w:val="20"/>
                <w:szCs w:val="20"/>
                <w:lang w:bidi="ar-SA"/>
              </w:rPr>
              <w:t>15.52</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0F8A065" w14:textId="77777777" w:rsidR="005762CB" w:rsidRPr="006E5F3B" w:rsidRDefault="005762CB" w:rsidP="007A3ED8">
            <w:pPr>
              <w:autoSpaceDE w:val="0"/>
              <w:autoSpaceDN w:val="0"/>
              <w:adjustRightInd w:val="0"/>
              <w:jc w:val="center"/>
              <w:rPr>
                <w:rFonts w:cs="Arial"/>
                <w:color w:val="000000"/>
                <w:sz w:val="20"/>
                <w:szCs w:val="20"/>
                <w:lang w:bidi="ar-SA"/>
              </w:rPr>
            </w:pPr>
            <w:r w:rsidRPr="006E5F3B">
              <w:rPr>
                <w:rFonts w:cs="Arial"/>
                <w:color w:val="000000"/>
                <w:sz w:val="20"/>
                <w:szCs w:val="20"/>
                <w:lang w:bidi="ar-SA"/>
              </w:rPr>
              <w:t>3.67</w:t>
            </w:r>
          </w:p>
        </w:tc>
      </w:tr>
      <w:tr w:rsidR="005762CB" w:rsidRPr="006E5F3B" w14:paraId="6E1240DB" w14:textId="77777777" w:rsidTr="007A3ED8">
        <w:trPr>
          <w:trHeight w:val="300"/>
          <w:jc w:val="center"/>
        </w:trPr>
        <w:tc>
          <w:tcPr>
            <w:tcW w:w="0" w:type="auto"/>
            <w:tcBorders>
              <w:top w:val="nil"/>
              <w:left w:val="nil"/>
              <w:bottom w:val="nil"/>
              <w:right w:val="nil"/>
            </w:tcBorders>
            <w:shd w:val="clear" w:color="auto" w:fill="auto"/>
            <w:noWrap/>
            <w:vAlign w:val="bottom"/>
            <w:hideMark/>
          </w:tcPr>
          <w:p w14:paraId="2ECF8AA5" w14:textId="77777777" w:rsidR="005762CB" w:rsidRPr="006E5F3B" w:rsidRDefault="005762CB" w:rsidP="006D2477">
            <w:pPr>
              <w:rPr>
                <w:rFonts w:eastAsia="Times New Roman"/>
                <w:color w:val="000000"/>
                <w:sz w:val="20"/>
                <w:szCs w:val="20"/>
                <w:lang w:eastAsia="en-GB" w:bidi="ar-SA"/>
              </w:rPr>
            </w:pPr>
            <w:r w:rsidRPr="006E5F3B">
              <w:rPr>
                <w:rFonts w:eastAsia="Times New Roman"/>
                <w:color w:val="000000"/>
                <w:sz w:val="20"/>
                <w:szCs w:val="20"/>
                <w:lang w:eastAsia="en-GB" w:bidi="ar-SA"/>
              </w:rPr>
              <w:t xml:space="preserve">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B06B661" w14:textId="77777777" w:rsidR="005762CB" w:rsidRPr="006E5F3B" w:rsidRDefault="005762CB" w:rsidP="006D2477">
            <w:pPr>
              <w:rPr>
                <w:rFonts w:eastAsia="Times New Roman"/>
                <w:color w:val="000000"/>
                <w:sz w:val="20"/>
                <w:szCs w:val="20"/>
                <w:lang w:eastAsia="en-GB" w:bidi="ar-SA"/>
              </w:rPr>
            </w:pPr>
            <w:r w:rsidRPr="006E5F3B">
              <w:rPr>
                <w:rFonts w:eastAsia="Times New Roman"/>
                <w:color w:val="000000"/>
                <w:sz w:val="20"/>
                <w:szCs w:val="20"/>
                <w:lang w:eastAsia="en-GB" w:bidi="ar-SA"/>
              </w:rPr>
              <w:t>Soissons</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B8F8A4A" w14:textId="77777777" w:rsidR="005762CB" w:rsidRPr="006E5F3B" w:rsidRDefault="005762CB" w:rsidP="007A3ED8">
            <w:pPr>
              <w:autoSpaceDE w:val="0"/>
              <w:autoSpaceDN w:val="0"/>
              <w:adjustRightInd w:val="0"/>
              <w:jc w:val="center"/>
              <w:rPr>
                <w:rFonts w:cs="Arial"/>
                <w:color w:val="000000"/>
                <w:sz w:val="20"/>
                <w:szCs w:val="20"/>
                <w:lang w:bidi="ar-SA"/>
              </w:rPr>
            </w:pPr>
            <w:r w:rsidRPr="006E5F3B">
              <w:rPr>
                <w:rFonts w:cs="Arial"/>
                <w:color w:val="000000"/>
                <w:sz w:val="20"/>
                <w:szCs w:val="20"/>
                <w:lang w:bidi="ar-SA"/>
              </w:rPr>
              <w:t>44.89</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CB93E2E" w14:textId="77777777" w:rsidR="005762CB" w:rsidRPr="006E5F3B" w:rsidRDefault="005762CB" w:rsidP="007A3ED8">
            <w:pPr>
              <w:autoSpaceDE w:val="0"/>
              <w:autoSpaceDN w:val="0"/>
              <w:adjustRightInd w:val="0"/>
              <w:jc w:val="center"/>
              <w:rPr>
                <w:rFonts w:cs="Arial"/>
                <w:color w:val="000000"/>
                <w:sz w:val="20"/>
                <w:szCs w:val="20"/>
                <w:lang w:bidi="ar-SA"/>
              </w:rPr>
            </w:pPr>
            <w:r w:rsidRPr="006E5F3B">
              <w:rPr>
                <w:rFonts w:cs="Arial"/>
                <w:color w:val="000000"/>
                <w:sz w:val="20"/>
                <w:szCs w:val="20"/>
                <w:lang w:bidi="ar-SA"/>
              </w:rPr>
              <w:t>40.00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99349F1" w14:textId="77777777" w:rsidR="005762CB" w:rsidRPr="006E5F3B" w:rsidRDefault="005762CB" w:rsidP="007A3ED8">
            <w:pPr>
              <w:autoSpaceDE w:val="0"/>
              <w:autoSpaceDN w:val="0"/>
              <w:adjustRightInd w:val="0"/>
              <w:jc w:val="center"/>
              <w:rPr>
                <w:rFonts w:cs="Arial"/>
                <w:color w:val="000000"/>
                <w:sz w:val="20"/>
                <w:szCs w:val="20"/>
                <w:lang w:bidi="ar-SA"/>
              </w:rPr>
            </w:pPr>
            <w:r w:rsidRPr="006E5F3B">
              <w:rPr>
                <w:rFonts w:cs="Arial"/>
                <w:color w:val="000000"/>
                <w:sz w:val="20"/>
                <w:szCs w:val="20"/>
                <w:lang w:bidi="ar-SA"/>
              </w:rPr>
              <w:t>28.18</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2889D96" w14:textId="77777777" w:rsidR="005762CB" w:rsidRPr="006E5F3B" w:rsidRDefault="005762CB" w:rsidP="007A3ED8">
            <w:pPr>
              <w:autoSpaceDE w:val="0"/>
              <w:autoSpaceDN w:val="0"/>
              <w:adjustRightInd w:val="0"/>
              <w:jc w:val="center"/>
              <w:rPr>
                <w:rFonts w:cs="Arial"/>
                <w:color w:val="000000"/>
                <w:sz w:val="20"/>
                <w:szCs w:val="20"/>
                <w:lang w:bidi="ar-SA"/>
              </w:rPr>
            </w:pPr>
            <w:r w:rsidRPr="006E5F3B">
              <w:rPr>
                <w:rFonts w:cs="Arial"/>
                <w:color w:val="000000"/>
                <w:sz w:val="20"/>
                <w:szCs w:val="20"/>
                <w:lang w:bidi="ar-SA"/>
              </w:rPr>
              <w:t>8.03</w:t>
            </w:r>
          </w:p>
        </w:tc>
      </w:tr>
      <w:tr w:rsidR="005762CB" w:rsidRPr="006E5F3B" w14:paraId="7FDF87D0" w14:textId="77777777" w:rsidTr="007A3ED8">
        <w:trPr>
          <w:trHeight w:val="300"/>
          <w:jc w:val="center"/>
        </w:trPr>
        <w:tc>
          <w:tcPr>
            <w:tcW w:w="0" w:type="auto"/>
            <w:tcBorders>
              <w:top w:val="nil"/>
              <w:left w:val="nil"/>
              <w:bottom w:val="nil"/>
              <w:right w:val="nil"/>
            </w:tcBorders>
            <w:shd w:val="clear" w:color="auto" w:fill="auto"/>
            <w:noWrap/>
            <w:vAlign w:val="bottom"/>
            <w:hideMark/>
          </w:tcPr>
          <w:p w14:paraId="4D4F08B2" w14:textId="77777777" w:rsidR="005762CB" w:rsidRPr="006E5F3B" w:rsidRDefault="005762CB" w:rsidP="006D2477">
            <w:pPr>
              <w:rPr>
                <w:rFonts w:eastAsia="Times New Roman"/>
                <w:color w:val="000000"/>
                <w:sz w:val="20"/>
                <w:szCs w:val="20"/>
                <w:lang w:eastAsia="en-GB" w:bidi="ar-SA"/>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C0D674F" w14:textId="77777777" w:rsidR="005762CB" w:rsidRPr="006E5F3B" w:rsidRDefault="005762CB" w:rsidP="006D2477">
            <w:pPr>
              <w:rPr>
                <w:rFonts w:eastAsia="Times New Roman"/>
                <w:color w:val="000000"/>
                <w:sz w:val="20"/>
                <w:szCs w:val="20"/>
                <w:lang w:eastAsia="en-GB" w:bidi="ar-SA"/>
              </w:rPr>
            </w:pPr>
            <w:r w:rsidRPr="006E5F3B">
              <w:rPr>
                <w:rFonts w:eastAsia="Times New Roman"/>
                <w:color w:val="000000"/>
                <w:sz w:val="20"/>
                <w:szCs w:val="20"/>
                <w:lang w:eastAsia="en-GB" w:bidi="ar-SA"/>
              </w:rPr>
              <w:t>Spark</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94128F3" w14:textId="77777777" w:rsidR="005762CB" w:rsidRPr="006E5F3B" w:rsidRDefault="005762CB" w:rsidP="007A3ED8">
            <w:pPr>
              <w:autoSpaceDE w:val="0"/>
              <w:autoSpaceDN w:val="0"/>
              <w:adjustRightInd w:val="0"/>
              <w:jc w:val="center"/>
              <w:rPr>
                <w:rFonts w:cs="Arial"/>
                <w:color w:val="000000"/>
                <w:sz w:val="20"/>
                <w:szCs w:val="20"/>
                <w:lang w:bidi="ar-SA"/>
              </w:rPr>
            </w:pPr>
            <w:r w:rsidRPr="006E5F3B">
              <w:rPr>
                <w:rFonts w:cs="Arial"/>
                <w:color w:val="000000"/>
                <w:sz w:val="20"/>
                <w:szCs w:val="20"/>
                <w:lang w:bidi="ar-SA"/>
              </w:rPr>
              <w:t>91.68</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3CCD7CE" w14:textId="77777777" w:rsidR="005762CB" w:rsidRPr="006E5F3B" w:rsidRDefault="005762CB" w:rsidP="007A3ED8">
            <w:pPr>
              <w:autoSpaceDE w:val="0"/>
              <w:autoSpaceDN w:val="0"/>
              <w:adjustRightInd w:val="0"/>
              <w:jc w:val="center"/>
              <w:rPr>
                <w:rFonts w:cs="Arial"/>
                <w:color w:val="000000"/>
                <w:sz w:val="20"/>
                <w:szCs w:val="20"/>
                <w:lang w:bidi="ar-SA"/>
              </w:rPr>
            </w:pPr>
            <w:r w:rsidRPr="006E5F3B">
              <w:rPr>
                <w:rFonts w:cs="Arial"/>
                <w:color w:val="000000"/>
                <w:sz w:val="20"/>
                <w:szCs w:val="20"/>
                <w:lang w:bidi="ar-SA"/>
              </w:rPr>
              <w:t>42.47</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47FD865" w14:textId="77777777" w:rsidR="005762CB" w:rsidRPr="006E5F3B" w:rsidRDefault="005762CB" w:rsidP="007A3ED8">
            <w:pPr>
              <w:autoSpaceDE w:val="0"/>
              <w:autoSpaceDN w:val="0"/>
              <w:adjustRightInd w:val="0"/>
              <w:jc w:val="center"/>
              <w:rPr>
                <w:rFonts w:cs="Arial"/>
                <w:color w:val="000000"/>
                <w:sz w:val="20"/>
                <w:szCs w:val="20"/>
                <w:lang w:bidi="ar-SA"/>
              </w:rPr>
            </w:pPr>
            <w:r w:rsidRPr="006E5F3B">
              <w:rPr>
                <w:rFonts w:cs="Arial"/>
                <w:color w:val="000000"/>
                <w:sz w:val="20"/>
                <w:szCs w:val="20"/>
                <w:lang w:bidi="ar-SA"/>
              </w:rPr>
              <w:t>7.77</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79D7D5F" w14:textId="77777777" w:rsidR="005762CB" w:rsidRPr="006E5F3B" w:rsidRDefault="005762CB" w:rsidP="007A3ED8">
            <w:pPr>
              <w:autoSpaceDE w:val="0"/>
              <w:autoSpaceDN w:val="0"/>
              <w:adjustRightInd w:val="0"/>
              <w:jc w:val="center"/>
              <w:rPr>
                <w:rFonts w:cs="Arial"/>
                <w:color w:val="000000"/>
                <w:sz w:val="20"/>
                <w:szCs w:val="20"/>
                <w:lang w:bidi="ar-SA"/>
              </w:rPr>
            </w:pPr>
            <w:r w:rsidRPr="006E5F3B">
              <w:rPr>
                <w:rFonts w:cs="Arial"/>
                <w:color w:val="000000"/>
                <w:sz w:val="20"/>
                <w:szCs w:val="20"/>
                <w:lang w:bidi="ar-SA"/>
              </w:rPr>
              <w:t>3.87</w:t>
            </w:r>
          </w:p>
        </w:tc>
      </w:tr>
      <w:tr w:rsidR="005762CB" w:rsidRPr="006E5F3B" w14:paraId="50E3FD01" w14:textId="77777777" w:rsidTr="007A3ED8">
        <w:trPr>
          <w:trHeight w:val="300"/>
          <w:jc w:val="center"/>
        </w:trPr>
        <w:tc>
          <w:tcPr>
            <w:tcW w:w="0" w:type="auto"/>
            <w:tcBorders>
              <w:top w:val="nil"/>
              <w:left w:val="nil"/>
              <w:bottom w:val="nil"/>
              <w:right w:val="nil"/>
            </w:tcBorders>
            <w:shd w:val="clear" w:color="auto" w:fill="auto"/>
            <w:noWrap/>
            <w:vAlign w:val="bottom"/>
            <w:hideMark/>
          </w:tcPr>
          <w:p w14:paraId="3D6A42C1" w14:textId="77777777" w:rsidR="005762CB" w:rsidRPr="006E5F3B" w:rsidRDefault="005762CB" w:rsidP="006D2477">
            <w:pPr>
              <w:rPr>
                <w:rFonts w:eastAsia="Times New Roman"/>
                <w:color w:val="000000"/>
                <w:sz w:val="20"/>
                <w:szCs w:val="20"/>
                <w:lang w:eastAsia="en-GB" w:bidi="ar-SA"/>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08FBA42" w14:textId="77777777" w:rsidR="005762CB" w:rsidRPr="006E5F3B" w:rsidRDefault="005762CB" w:rsidP="006D2477">
            <w:pPr>
              <w:rPr>
                <w:rFonts w:eastAsia="Times New Roman"/>
                <w:color w:val="000000"/>
                <w:sz w:val="20"/>
                <w:szCs w:val="20"/>
                <w:lang w:eastAsia="en-GB" w:bidi="ar-SA"/>
              </w:rPr>
            </w:pPr>
            <w:r w:rsidRPr="006E5F3B">
              <w:rPr>
                <w:rFonts w:eastAsia="Times New Roman"/>
                <w:color w:val="000000"/>
                <w:sz w:val="20"/>
                <w:szCs w:val="20"/>
                <w:lang w:eastAsia="en-GB" w:bidi="ar-SA"/>
              </w:rPr>
              <w:t>Xi19</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4E94F25" w14:textId="77777777" w:rsidR="005762CB" w:rsidRPr="006E5F3B" w:rsidRDefault="005762CB" w:rsidP="007A3ED8">
            <w:pPr>
              <w:autoSpaceDE w:val="0"/>
              <w:autoSpaceDN w:val="0"/>
              <w:adjustRightInd w:val="0"/>
              <w:jc w:val="center"/>
              <w:rPr>
                <w:rFonts w:cs="Arial"/>
                <w:color w:val="000000"/>
                <w:sz w:val="20"/>
                <w:szCs w:val="20"/>
                <w:lang w:bidi="ar-SA"/>
              </w:rPr>
            </w:pPr>
            <w:r w:rsidRPr="006E5F3B">
              <w:rPr>
                <w:rFonts w:cs="Arial"/>
                <w:color w:val="000000"/>
                <w:sz w:val="20"/>
                <w:szCs w:val="20"/>
                <w:lang w:bidi="ar-SA"/>
              </w:rPr>
              <w:t>216.17</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58DF7C3" w14:textId="77777777" w:rsidR="005762CB" w:rsidRPr="006E5F3B" w:rsidRDefault="005762CB" w:rsidP="007A3ED8">
            <w:pPr>
              <w:autoSpaceDE w:val="0"/>
              <w:autoSpaceDN w:val="0"/>
              <w:adjustRightInd w:val="0"/>
              <w:jc w:val="center"/>
              <w:rPr>
                <w:rFonts w:cs="Arial"/>
                <w:color w:val="000000"/>
                <w:sz w:val="20"/>
                <w:szCs w:val="20"/>
                <w:lang w:bidi="ar-SA"/>
              </w:rPr>
            </w:pPr>
            <w:r w:rsidRPr="006E5F3B">
              <w:rPr>
                <w:rFonts w:cs="Arial"/>
                <w:color w:val="000000"/>
                <w:sz w:val="20"/>
                <w:szCs w:val="20"/>
                <w:lang w:bidi="ar-SA"/>
              </w:rPr>
              <w:t>90.83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266CBF5" w14:textId="77777777" w:rsidR="005762CB" w:rsidRPr="006E5F3B" w:rsidRDefault="005762CB" w:rsidP="007A3ED8">
            <w:pPr>
              <w:autoSpaceDE w:val="0"/>
              <w:autoSpaceDN w:val="0"/>
              <w:adjustRightInd w:val="0"/>
              <w:jc w:val="center"/>
              <w:rPr>
                <w:rFonts w:cs="Arial"/>
                <w:color w:val="000000"/>
                <w:sz w:val="20"/>
                <w:szCs w:val="20"/>
                <w:lang w:bidi="ar-SA"/>
              </w:rPr>
            </w:pPr>
            <w:r w:rsidRPr="006E5F3B">
              <w:rPr>
                <w:rFonts w:cs="Arial"/>
                <w:color w:val="000000"/>
                <w:sz w:val="20"/>
                <w:szCs w:val="20"/>
                <w:lang w:bidi="ar-SA"/>
              </w:rPr>
              <w:t>9.90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CAB40DB" w14:textId="77777777" w:rsidR="005762CB" w:rsidRPr="006E5F3B" w:rsidRDefault="005762CB" w:rsidP="007A3ED8">
            <w:pPr>
              <w:autoSpaceDE w:val="0"/>
              <w:autoSpaceDN w:val="0"/>
              <w:adjustRightInd w:val="0"/>
              <w:jc w:val="center"/>
              <w:rPr>
                <w:rFonts w:cs="Arial"/>
                <w:color w:val="000000"/>
                <w:sz w:val="20"/>
                <w:szCs w:val="20"/>
                <w:lang w:bidi="ar-SA"/>
              </w:rPr>
            </w:pPr>
            <w:r w:rsidRPr="006E5F3B">
              <w:rPr>
                <w:rFonts w:cs="Arial"/>
                <w:color w:val="000000"/>
                <w:sz w:val="20"/>
                <w:szCs w:val="20"/>
                <w:lang w:bidi="ar-SA"/>
              </w:rPr>
              <w:t>10.58</w:t>
            </w:r>
          </w:p>
        </w:tc>
      </w:tr>
      <w:tr w:rsidR="00D6029A" w:rsidRPr="006E5F3B" w14:paraId="3C208437" w14:textId="77777777" w:rsidTr="007A3ED8">
        <w:trPr>
          <w:trHeight w:val="300"/>
          <w:jc w:val="center"/>
        </w:trPr>
        <w:tc>
          <w:tcPr>
            <w:tcW w:w="0" w:type="auto"/>
            <w:tcBorders>
              <w:top w:val="nil"/>
              <w:left w:val="nil"/>
              <w:bottom w:val="nil"/>
              <w:right w:val="nil"/>
            </w:tcBorders>
            <w:shd w:val="clear" w:color="auto" w:fill="auto"/>
            <w:noWrap/>
            <w:vAlign w:val="bottom"/>
            <w:hideMark/>
          </w:tcPr>
          <w:p w14:paraId="556DFB7C" w14:textId="77777777" w:rsidR="00D6029A" w:rsidRPr="006E5F3B" w:rsidRDefault="00D6029A" w:rsidP="006D2477">
            <w:pPr>
              <w:rPr>
                <w:rFonts w:eastAsia="Times New Roman"/>
                <w:color w:val="000000"/>
                <w:sz w:val="20"/>
                <w:szCs w:val="20"/>
                <w:lang w:eastAsia="en-GB" w:bidi="ar-SA"/>
              </w:rPr>
            </w:pPr>
            <w:r w:rsidRPr="006E5F3B">
              <w:rPr>
                <w:rFonts w:eastAsia="Times New Roman"/>
                <w:color w:val="000000"/>
                <w:sz w:val="20"/>
                <w:szCs w:val="20"/>
                <w:lang w:eastAsia="en-GB" w:bidi="ar-SA"/>
              </w:rPr>
              <w:t xml:space="preserve">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755A201" w14:textId="77777777" w:rsidR="00D6029A" w:rsidRPr="006E5F3B" w:rsidRDefault="00D6029A" w:rsidP="006D2477">
            <w:pPr>
              <w:rPr>
                <w:rFonts w:eastAsia="Times New Roman"/>
                <w:color w:val="000000"/>
                <w:sz w:val="20"/>
                <w:szCs w:val="20"/>
                <w:lang w:eastAsia="en-GB" w:bidi="ar-SA"/>
              </w:rPr>
            </w:pPr>
            <w:r w:rsidRPr="006E5F3B">
              <w:rPr>
                <w:rFonts w:eastAsia="Times New Roman"/>
                <w:color w:val="000000"/>
                <w:sz w:val="20"/>
                <w:szCs w:val="20"/>
                <w:lang w:eastAsia="en-GB" w:bidi="ar-SA"/>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B34F806" w14:textId="77777777" w:rsidR="00D6029A" w:rsidRPr="006E5F3B" w:rsidRDefault="00D6029A" w:rsidP="007A3ED8">
            <w:pPr>
              <w:jc w:val="center"/>
              <w:rPr>
                <w:rFonts w:eastAsia="Times New Roman"/>
                <w:color w:val="000000"/>
                <w:sz w:val="20"/>
                <w:szCs w:val="20"/>
                <w:lang w:eastAsia="en-GB" w:bidi="ar-SA"/>
              </w:rPr>
            </w:pP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A1BDB2B" w14:textId="77777777" w:rsidR="00D6029A" w:rsidRPr="006E5F3B" w:rsidRDefault="00D6029A" w:rsidP="007A3ED8">
            <w:pPr>
              <w:jc w:val="center"/>
              <w:rPr>
                <w:rFonts w:eastAsia="Times New Roman"/>
                <w:color w:val="000000"/>
                <w:sz w:val="20"/>
                <w:szCs w:val="20"/>
                <w:lang w:eastAsia="en-GB" w:bidi="ar-SA"/>
              </w:rPr>
            </w:pP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9B3C40F" w14:textId="77777777" w:rsidR="00D6029A" w:rsidRPr="006E5F3B" w:rsidRDefault="00D6029A" w:rsidP="007A3ED8">
            <w:pPr>
              <w:jc w:val="center"/>
              <w:rPr>
                <w:rFonts w:eastAsia="Times New Roman"/>
                <w:color w:val="000000"/>
                <w:sz w:val="20"/>
                <w:szCs w:val="20"/>
                <w:lang w:eastAsia="en-GB" w:bidi="ar-SA"/>
              </w:rPr>
            </w:pP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0753935" w14:textId="77777777" w:rsidR="00D6029A" w:rsidRPr="006E5F3B" w:rsidRDefault="00D6029A" w:rsidP="007A3ED8">
            <w:pPr>
              <w:jc w:val="center"/>
              <w:rPr>
                <w:rFonts w:eastAsia="Times New Roman"/>
                <w:color w:val="000000"/>
                <w:sz w:val="20"/>
                <w:szCs w:val="20"/>
                <w:lang w:eastAsia="en-GB" w:bidi="ar-SA"/>
              </w:rPr>
            </w:pPr>
          </w:p>
        </w:tc>
      </w:tr>
      <w:tr w:rsidR="00976B52" w:rsidRPr="006E5F3B" w14:paraId="54803E25" w14:textId="77777777" w:rsidTr="007A3ED8">
        <w:trPr>
          <w:trHeight w:val="300"/>
          <w:jc w:val="center"/>
        </w:trPr>
        <w:tc>
          <w:tcPr>
            <w:tcW w:w="0" w:type="auto"/>
            <w:tcBorders>
              <w:top w:val="nil"/>
              <w:left w:val="nil"/>
              <w:bottom w:val="nil"/>
              <w:right w:val="nil"/>
            </w:tcBorders>
            <w:shd w:val="clear" w:color="auto" w:fill="auto"/>
            <w:noWrap/>
            <w:vAlign w:val="bottom"/>
            <w:hideMark/>
          </w:tcPr>
          <w:p w14:paraId="467D0347" w14:textId="77777777" w:rsidR="00976B52" w:rsidRPr="006E5F3B" w:rsidRDefault="00976B52" w:rsidP="006D2477">
            <w:pPr>
              <w:rPr>
                <w:rFonts w:eastAsia="Times New Roman"/>
                <w:color w:val="000000"/>
                <w:sz w:val="20"/>
                <w:szCs w:val="20"/>
                <w:lang w:eastAsia="en-GB" w:bidi="ar-SA"/>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4F397B4" w14:textId="77777777" w:rsidR="00976B52" w:rsidRPr="006E5F3B" w:rsidRDefault="00976B52" w:rsidP="006D2477">
            <w:pPr>
              <w:rPr>
                <w:rFonts w:eastAsia="Times New Roman"/>
                <w:color w:val="000000"/>
                <w:sz w:val="20"/>
                <w:szCs w:val="20"/>
                <w:lang w:eastAsia="en-GB" w:bidi="ar-SA"/>
              </w:rPr>
            </w:pPr>
            <w:r w:rsidRPr="006E5F3B">
              <w:rPr>
                <w:rFonts w:eastAsia="Times New Roman"/>
                <w:color w:val="000000"/>
                <w:sz w:val="20"/>
                <w:szCs w:val="20"/>
                <w:lang w:eastAsia="en-GB" w:bidi="ar-SA"/>
              </w:rPr>
              <w:t>Mean</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00FB738" w14:textId="77777777" w:rsidR="00976B52" w:rsidRPr="006E5F3B" w:rsidRDefault="00976B52" w:rsidP="007A3ED8">
            <w:pPr>
              <w:autoSpaceDE w:val="0"/>
              <w:autoSpaceDN w:val="0"/>
              <w:adjustRightInd w:val="0"/>
              <w:jc w:val="center"/>
              <w:rPr>
                <w:rFonts w:cs="Arial"/>
                <w:color w:val="000000"/>
                <w:sz w:val="20"/>
                <w:szCs w:val="20"/>
                <w:lang w:bidi="ar-SA"/>
              </w:rPr>
            </w:pPr>
            <w:r w:rsidRPr="006E5F3B">
              <w:rPr>
                <w:rFonts w:cs="Arial"/>
                <w:color w:val="000000"/>
                <w:sz w:val="20"/>
                <w:szCs w:val="20"/>
                <w:lang w:bidi="ar-SA"/>
              </w:rPr>
              <w:t>73.43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5F4CF97" w14:textId="77777777" w:rsidR="00976B52" w:rsidRPr="006E5F3B" w:rsidRDefault="00976B52" w:rsidP="007A3ED8">
            <w:pPr>
              <w:autoSpaceDE w:val="0"/>
              <w:autoSpaceDN w:val="0"/>
              <w:adjustRightInd w:val="0"/>
              <w:jc w:val="center"/>
              <w:rPr>
                <w:rFonts w:cs="Arial"/>
                <w:color w:val="000000"/>
                <w:sz w:val="20"/>
                <w:szCs w:val="20"/>
                <w:lang w:bidi="ar-SA"/>
              </w:rPr>
            </w:pPr>
            <w:r w:rsidRPr="006E5F3B">
              <w:rPr>
                <w:rFonts w:cs="Arial"/>
                <w:color w:val="000000"/>
                <w:sz w:val="20"/>
                <w:szCs w:val="20"/>
                <w:lang w:bidi="ar-SA"/>
              </w:rPr>
              <w:t>33.23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BCC8B15" w14:textId="77777777" w:rsidR="00976B52" w:rsidRPr="006E5F3B" w:rsidRDefault="00976B52" w:rsidP="007A3ED8">
            <w:pPr>
              <w:autoSpaceDE w:val="0"/>
              <w:autoSpaceDN w:val="0"/>
              <w:adjustRightInd w:val="0"/>
              <w:jc w:val="center"/>
              <w:rPr>
                <w:rFonts w:cs="Arial"/>
                <w:color w:val="000000"/>
                <w:sz w:val="20"/>
                <w:szCs w:val="20"/>
                <w:lang w:bidi="ar-SA"/>
              </w:rPr>
            </w:pPr>
            <w:r w:rsidRPr="006E5F3B">
              <w:rPr>
                <w:rFonts w:cs="Arial"/>
                <w:color w:val="000000"/>
                <w:sz w:val="20"/>
                <w:szCs w:val="20"/>
                <w:lang w:bidi="ar-SA"/>
              </w:rPr>
              <w:t>13.63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1005316" w14:textId="77777777" w:rsidR="00976B52" w:rsidRPr="006E5F3B" w:rsidRDefault="00976B52" w:rsidP="007A3ED8">
            <w:pPr>
              <w:autoSpaceDE w:val="0"/>
              <w:autoSpaceDN w:val="0"/>
              <w:adjustRightInd w:val="0"/>
              <w:jc w:val="center"/>
              <w:rPr>
                <w:rFonts w:cs="Arial"/>
                <w:color w:val="000000"/>
                <w:sz w:val="20"/>
                <w:szCs w:val="20"/>
                <w:lang w:bidi="ar-SA"/>
              </w:rPr>
            </w:pPr>
            <w:r w:rsidRPr="006E5F3B">
              <w:rPr>
                <w:rFonts w:cs="Arial"/>
                <w:color w:val="000000"/>
                <w:sz w:val="20"/>
                <w:szCs w:val="20"/>
                <w:lang w:bidi="ar-SA"/>
              </w:rPr>
              <w:t>5.24</w:t>
            </w:r>
          </w:p>
        </w:tc>
      </w:tr>
      <w:bookmarkEnd w:id="4"/>
    </w:tbl>
    <w:p w14:paraId="56DCF266" w14:textId="77777777" w:rsidR="00D6029A" w:rsidRPr="002736A3" w:rsidRDefault="00D6029A">
      <w:pPr>
        <w:spacing w:line="276" w:lineRule="auto"/>
        <w:rPr>
          <w:rFonts w:ascii="Times New Roman" w:hAnsi="Times New Roman"/>
        </w:rPr>
      </w:pPr>
    </w:p>
    <w:p w14:paraId="754C0E8A" w14:textId="77777777" w:rsidR="00D6029A" w:rsidRPr="002736A3" w:rsidRDefault="00D6029A">
      <w:pPr>
        <w:spacing w:line="276" w:lineRule="auto"/>
        <w:rPr>
          <w:rFonts w:ascii="Times New Roman" w:hAnsi="Times New Roman"/>
        </w:rPr>
      </w:pPr>
    </w:p>
    <w:p w14:paraId="01D6BC06" w14:textId="77777777" w:rsidR="00AD1BD6" w:rsidRPr="002736A3" w:rsidRDefault="00AD1BD6">
      <w:pPr>
        <w:spacing w:line="276" w:lineRule="auto"/>
        <w:rPr>
          <w:rFonts w:ascii="Times New Roman" w:hAnsi="Times New Roman"/>
        </w:rPr>
      </w:pPr>
      <w:r w:rsidRPr="002736A3">
        <w:rPr>
          <w:rFonts w:ascii="Times New Roman" w:hAnsi="Times New Roman"/>
        </w:rPr>
        <w:br w:type="page"/>
      </w:r>
    </w:p>
    <w:p w14:paraId="25F7D745" w14:textId="77777777" w:rsidR="00D6029A" w:rsidRPr="002736A3" w:rsidRDefault="00D6029A" w:rsidP="00D6029A">
      <w:pPr>
        <w:spacing w:line="276" w:lineRule="auto"/>
        <w:rPr>
          <w:rFonts w:ascii="Times New Roman" w:hAnsi="Times New Roman"/>
        </w:rPr>
      </w:pPr>
      <w:r w:rsidRPr="002736A3">
        <w:rPr>
          <w:rFonts w:ascii="Times New Roman" w:hAnsi="Times New Roman"/>
        </w:rPr>
        <w:lastRenderedPageBreak/>
        <w:t xml:space="preserve">Table </w:t>
      </w:r>
      <w:r w:rsidR="007A3ED8">
        <w:rPr>
          <w:rFonts w:ascii="Times New Roman" w:hAnsi="Times New Roman"/>
        </w:rPr>
        <w:t>2</w:t>
      </w:r>
      <w:r w:rsidRPr="002736A3">
        <w:rPr>
          <w:rFonts w:ascii="Times New Roman" w:hAnsi="Times New Roman"/>
        </w:rPr>
        <w:t>: (continued)</w:t>
      </w:r>
    </w:p>
    <w:p w14:paraId="300A488A" w14:textId="77777777" w:rsidR="00852B84" w:rsidRPr="002736A3" w:rsidRDefault="00852B84">
      <w:pPr>
        <w:rPr>
          <w:rFonts w:ascii="Times New Roman" w:hAnsi="Times New Roman"/>
        </w:rPr>
      </w:pPr>
    </w:p>
    <w:tbl>
      <w:tblPr>
        <w:tblW w:w="0" w:type="auto"/>
        <w:tblLook w:val="04A0" w:firstRow="1" w:lastRow="0" w:firstColumn="1" w:lastColumn="0" w:noHBand="0" w:noVBand="1"/>
      </w:tblPr>
      <w:tblGrid>
        <w:gridCol w:w="2410"/>
        <w:gridCol w:w="702"/>
        <w:gridCol w:w="796"/>
        <w:gridCol w:w="795"/>
        <w:gridCol w:w="880"/>
        <w:gridCol w:w="272"/>
        <w:gridCol w:w="701"/>
        <w:gridCol w:w="795"/>
        <w:gridCol w:w="795"/>
        <w:gridCol w:w="880"/>
      </w:tblGrid>
      <w:tr w:rsidR="006E5F3B" w:rsidRPr="006E5F3B" w14:paraId="731E493F" w14:textId="77777777" w:rsidTr="006E5F3B">
        <w:trPr>
          <w:trHeight w:val="405"/>
        </w:trPr>
        <w:tc>
          <w:tcPr>
            <w:tcW w:w="0" w:type="auto"/>
            <w:gridSpan w:val="10"/>
            <w:tcBorders>
              <w:top w:val="nil"/>
              <w:left w:val="nil"/>
              <w:bottom w:val="nil"/>
              <w:right w:val="nil"/>
            </w:tcBorders>
            <w:shd w:val="clear" w:color="auto" w:fill="auto"/>
            <w:noWrap/>
            <w:vAlign w:val="bottom"/>
            <w:hideMark/>
          </w:tcPr>
          <w:p w14:paraId="158D91C7" w14:textId="77777777" w:rsidR="006E5F3B" w:rsidRPr="006E5F3B" w:rsidRDefault="006E5F3B" w:rsidP="006D2477">
            <w:pPr>
              <w:rPr>
                <w:rFonts w:eastAsia="Times New Roman"/>
                <w:color w:val="000000"/>
                <w:sz w:val="16"/>
                <w:szCs w:val="16"/>
                <w:lang w:eastAsia="en-GB" w:bidi="ar-SA"/>
              </w:rPr>
            </w:pPr>
            <w:r w:rsidRPr="006E5F3B">
              <w:rPr>
                <w:rFonts w:eastAsia="Times New Roman"/>
                <w:color w:val="000000"/>
                <w:sz w:val="16"/>
                <w:szCs w:val="16"/>
                <w:lang w:eastAsia="en-GB" w:bidi="ar-SA"/>
              </w:rPr>
              <w:t>Tables of means</w:t>
            </w:r>
          </w:p>
        </w:tc>
      </w:tr>
      <w:tr w:rsidR="00D6029A" w:rsidRPr="006E5F3B" w14:paraId="1F40DE19" w14:textId="77777777" w:rsidTr="006E5F3B">
        <w:trPr>
          <w:trHeight w:val="300"/>
        </w:trPr>
        <w:tc>
          <w:tcPr>
            <w:tcW w:w="2480" w:type="dxa"/>
            <w:tcBorders>
              <w:top w:val="nil"/>
              <w:left w:val="nil"/>
              <w:bottom w:val="nil"/>
              <w:right w:val="nil"/>
            </w:tcBorders>
            <w:shd w:val="clear" w:color="auto" w:fill="auto"/>
            <w:noWrap/>
            <w:vAlign w:val="bottom"/>
            <w:hideMark/>
          </w:tcPr>
          <w:p w14:paraId="6BECDA70" w14:textId="77777777" w:rsidR="00D6029A" w:rsidRPr="006E5F3B" w:rsidRDefault="00D6029A" w:rsidP="006D2477">
            <w:pPr>
              <w:rPr>
                <w:rFonts w:eastAsia="Times New Roman"/>
                <w:color w:val="000000"/>
                <w:sz w:val="16"/>
                <w:szCs w:val="16"/>
                <w:lang w:eastAsia="en-GB" w:bidi="ar-SA"/>
              </w:rPr>
            </w:pPr>
            <w:r w:rsidRPr="006E5F3B">
              <w:rPr>
                <w:rFonts w:eastAsia="Times New Roman"/>
                <w:color w:val="000000"/>
                <w:sz w:val="16"/>
                <w:szCs w:val="16"/>
                <w:lang w:eastAsia="en-GB" w:bidi="ar-SA"/>
              </w:rPr>
              <w:t>Variate: ug/g dry soil</w:t>
            </w:r>
          </w:p>
        </w:tc>
        <w:tc>
          <w:tcPr>
            <w:tcW w:w="6762"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84F1E5" w14:textId="77777777" w:rsidR="00D6029A" w:rsidRPr="006E5F3B" w:rsidRDefault="00D6029A" w:rsidP="006D2477">
            <w:pPr>
              <w:jc w:val="center"/>
              <w:rPr>
                <w:rFonts w:eastAsia="Times New Roman"/>
                <w:color w:val="000000"/>
                <w:sz w:val="16"/>
                <w:szCs w:val="16"/>
                <w:lang w:eastAsia="en-GB" w:bidi="ar-SA"/>
              </w:rPr>
            </w:pPr>
            <w:r w:rsidRPr="006E5F3B">
              <w:rPr>
                <w:rFonts w:eastAsia="Times New Roman"/>
                <w:color w:val="000000"/>
                <w:sz w:val="16"/>
                <w:szCs w:val="16"/>
                <w:lang w:eastAsia="en-GB" w:bidi="ar-SA"/>
              </w:rPr>
              <w:t>Year</w:t>
            </w:r>
          </w:p>
        </w:tc>
      </w:tr>
      <w:tr w:rsidR="00D6029A" w:rsidRPr="006E5F3B" w14:paraId="0A84A4A8" w14:textId="77777777" w:rsidTr="006E5F3B">
        <w:trPr>
          <w:trHeight w:val="300"/>
        </w:trPr>
        <w:tc>
          <w:tcPr>
            <w:tcW w:w="2480" w:type="dxa"/>
            <w:tcBorders>
              <w:top w:val="nil"/>
              <w:left w:val="nil"/>
              <w:bottom w:val="nil"/>
              <w:right w:val="nil"/>
            </w:tcBorders>
            <w:shd w:val="clear" w:color="auto" w:fill="auto"/>
            <w:noWrap/>
            <w:vAlign w:val="bottom"/>
            <w:hideMark/>
          </w:tcPr>
          <w:p w14:paraId="16951AF5" w14:textId="77777777" w:rsidR="00D6029A" w:rsidRPr="006E5F3B" w:rsidRDefault="00D6029A" w:rsidP="006D2477">
            <w:pPr>
              <w:rPr>
                <w:rFonts w:eastAsia="Times New Roman"/>
                <w:color w:val="000000"/>
                <w:sz w:val="16"/>
                <w:szCs w:val="16"/>
                <w:lang w:eastAsia="en-GB" w:bidi="ar-SA"/>
              </w:rPr>
            </w:pPr>
          </w:p>
        </w:tc>
        <w:tc>
          <w:tcPr>
            <w:tcW w:w="6762"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37F37B" w14:textId="77777777" w:rsidR="00D6029A" w:rsidRPr="006E5F3B" w:rsidRDefault="00D6029A" w:rsidP="006D2477">
            <w:pPr>
              <w:jc w:val="center"/>
              <w:rPr>
                <w:rFonts w:eastAsia="Times New Roman"/>
                <w:color w:val="000000"/>
                <w:sz w:val="16"/>
                <w:szCs w:val="16"/>
                <w:lang w:eastAsia="en-GB" w:bidi="ar-SA"/>
              </w:rPr>
            </w:pPr>
            <w:r w:rsidRPr="006E5F3B">
              <w:rPr>
                <w:rFonts w:eastAsia="Times New Roman"/>
                <w:color w:val="000000"/>
                <w:sz w:val="16"/>
                <w:szCs w:val="16"/>
                <w:lang w:eastAsia="en-GB" w:bidi="ar-SA"/>
              </w:rPr>
              <w:t>Depth</w:t>
            </w:r>
          </w:p>
        </w:tc>
      </w:tr>
      <w:tr w:rsidR="006E5F3B" w:rsidRPr="006E5F3B" w14:paraId="4DD5C70B" w14:textId="77777777" w:rsidTr="006E5F3B">
        <w:trPr>
          <w:trHeight w:val="300"/>
        </w:trPr>
        <w:tc>
          <w:tcPr>
            <w:tcW w:w="0" w:type="auto"/>
            <w:tcBorders>
              <w:top w:val="nil"/>
              <w:left w:val="nil"/>
              <w:bottom w:val="nil"/>
              <w:right w:val="single" w:sz="4" w:space="0" w:color="auto"/>
            </w:tcBorders>
            <w:shd w:val="clear" w:color="auto" w:fill="auto"/>
            <w:noWrap/>
            <w:vAlign w:val="bottom"/>
            <w:hideMark/>
          </w:tcPr>
          <w:p w14:paraId="1DAD74F5" w14:textId="77777777" w:rsidR="006E5F3B" w:rsidRPr="006E5F3B" w:rsidRDefault="006E5F3B" w:rsidP="006D2477">
            <w:pPr>
              <w:rPr>
                <w:rFonts w:eastAsia="Times New Roman"/>
                <w:color w:val="000000"/>
                <w:sz w:val="16"/>
                <w:szCs w:val="16"/>
                <w:lang w:eastAsia="en-GB" w:bidi="ar-SA"/>
              </w:rPr>
            </w:pPr>
          </w:p>
        </w:tc>
        <w:tc>
          <w:tcPr>
            <w:tcW w:w="0" w:type="auto"/>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6CB020" w14:textId="77777777" w:rsidR="006E5F3B" w:rsidRPr="006E5F3B" w:rsidRDefault="006E5F3B" w:rsidP="006D2477">
            <w:pPr>
              <w:jc w:val="center"/>
              <w:rPr>
                <w:rFonts w:eastAsia="Times New Roman"/>
                <w:color w:val="000000"/>
                <w:sz w:val="16"/>
                <w:szCs w:val="16"/>
                <w:lang w:eastAsia="en-GB" w:bidi="ar-SA"/>
              </w:rPr>
            </w:pPr>
            <w:r w:rsidRPr="006E5F3B">
              <w:rPr>
                <w:rFonts w:eastAsia="Times New Roman"/>
                <w:color w:val="000000"/>
                <w:sz w:val="16"/>
                <w:szCs w:val="16"/>
                <w:lang w:eastAsia="en-GB" w:bidi="ar-SA"/>
              </w:rPr>
              <w:t xml:space="preserve"> 2014</w:t>
            </w:r>
          </w:p>
        </w:tc>
        <w:tc>
          <w:tcPr>
            <w:tcW w:w="0" w:type="auto"/>
            <w:tcBorders>
              <w:top w:val="nil"/>
              <w:left w:val="single" w:sz="4" w:space="0" w:color="auto"/>
              <w:bottom w:val="nil"/>
              <w:right w:val="single" w:sz="4" w:space="0" w:color="auto"/>
            </w:tcBorders>
            <w:shd w:val="clear" w:color="auto" w:fill="auto"/>
            <w:noWrap/>
            <w:vAlign w:val="bottom"/>
            <w:hideMark/>
          </w:tcPr>
          <w:p w14:paraId="3EAD7C4A" w14:textId="77777777" w:rsidR="006E5F3B" w:rsidRPr="006E5F3B" w:rsidRDefault="006E5F3B" w:rsidP="006D2477">
            <w:pPr>
              <w:rPr>
                <w:rFonts w:eastAsia="Times New Roman"/>
                <w:color w:val="000000"/>
                <w:sz w:val="16"/>
                <w:szCs w:val="16"/>
                <w:lang w:eastAsia="en-GB" w:bidi="ar-SA"/>
              </w:rPr>
            </w:pPr>
            <w:r w:rsidRPr="006E5F3B">
              <w:rPr>
                <w:rFonts w:eastAsia="Times New Roman"/>
                <w:color w:val="000000"/>
                <w:sz w:val="16"/>
                <w:szCs w:val="16"/>
                <w:lang w:eastAsia="en-GB" w:bidi="ar-SA"/>
              </w:rPr>
              <w:t> </w:t>
            </w:r>
          </w:p>
        </w:tc>
        <w:tc>
          <w:tcPr>
            <w:tcW w:w="0" w:type="auto"/>
            <w:gridSpan w:val="4"/>
            <w:tcBorders>
              <w:top w:val="nil"/>
              <w:left w:val="nil"/>
              <w:bottom w:val="single" w:sz="4" w:space="0" w:color="auto"/>
              <w:right w:val="single" w:sz="4" w:space="0" w:color="auto"/>
            </w:tcBorders>
            <w:shd w:val="clear" w:color="auto" w:fill="auto"/>
            <w:noWrap/>
            <w:vAlign w:val="bottom"/>
            <w:hideMark/>
          </w:tcPr>
          <w:p w14:paraId="2085F35C" w14:textId="77777777" w:rsidR="006E5F3B" w:rsidRPr="006E5F3B" w:rsidRDefault="006E5F3B" w:rsidP="006D2477">
            <w:pPr>
              <w:jc w:val="center"/>
              <w:rPr>
                <w:rFonts w:eastAsia="Times New Roman"/>
                <w:color w:val="000000"/>
                <w:sz w:val="16"/>
                <w:szCs w:val="16"/>
                <w:lang w:eastAsia="en-GB" w:bidi="ar-SA"/>
              </w:rPr>
            </w:pPr>
            <w:r w:rsidRPr="006E5F3B">
              <w:rPr>
                <w:rFonts w:eastAsia="Times New Roman"/>
                <w:color w:val="000000"/>
                <w:sz w:val="16"/>
                <w:szCs w:val="16"/>
                <w:lang w:eastAsia="en-GB" w:bidi="ar-SA"/>
              </w:rPr>
              <w:t>2015</w:t>
            </w:r>
          </w:p>
        </w:tc>
      </w:tr>
      <w:tr w:rsidR="006E5F3B" w:rsidRPr="006E5F3B" w14:paraId="70D41C7C" w14:textId="77777777" w:rsidTr="006E5F3B">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41DACC" w14:textId="77777777" w:rsidR="006E5F3B" w:rsidRPr="006E5F3B" w:rsidRDefault="006E5F3B" w:rsidP="006D2477">
            <w:pPr>
              <w:rPr>
                <w:rFonts w:eastAsia="Times New Roman"/>
                <w:color w:val="000000"/>
                <w:sz w:val="16"/>
                <w:szCs w:val="16"/>
                <w:lang w:eastAsia="en-GB" w:bidi="ar-SA"/>
              </w:rPr>
            </w:pPr>
            <w:r w:rsidRPr="006E5F3B">
              <w:rPr>
                <w:rFonts w:eastAsia="Times New Roman"/>
                <w:color w:val="000000"/>
                <w:sz w:val="16"/>
                <w:szCs w:val="16"/>
                <w:lang w:eastAsia="en-GB" w:bidi="ar-SA"/>
              </w:rPr>
              <w:t>Variety</w:t>
            </w:r>
          </w:p>
        </w:tc>
        <w:tc>
          <w:tcPr>
            <w:tcW w:w="0" w:type="auto"/>
            <w:tcBorders>
              <w:top w:val="nil"/>
              <w:left w:val="nil"/>
              <w:bottom w:val="single" w:sz="4" w:space="0" w:color="auto"/>
              <w:right w:val="single" w:sz="4" w:space="0" w:color="auto"/>
            </w:tcBorders>
            <w:shd w:val="clear" w:color="auto" w:fill="auto"/>
            <w:noWrap/>
            <w:vAlign w:val="center"/>
            <w:hideMark/>
          </w:tcPr>
          <w:p w14:paraId="027389DF" w14:textId="77777777" w:rsidR="006E5F3B" w:rsidRPr="006E5F3B" w:rsidRDefault="006E5F3B" w:rsidP="006E5F3B">
            <w:pPr>
              <w:jc w:val="center"/>
              <w:rPr>
                <w:rFonts w:eastAsia="Times New Roman"/>
                <w:color w:val="000000"/>
                <w:sz w:val="16"/>
                <w:szCs w:val="16"/>
                <w:lang w:eastAsia="en-GB" w:bidi="ar-SA"/>
              </w:rPr>
            </w:pPr>
            <w:r w:rsidRPr="006E5F3B">
              <w:rPr>
                <w:rFonts w:eastAsia="Times New Roman"/>
                <w:color w:val="000000"/>
                <w:sz w:val="16"/>
                <w:szCs w:val="16"/>
                <w:lang w:eastAsia="en-GB" w:bidi="ar-SA"/>
              </w:rPr>
              <w:t>0-250</w:t>
            </w:r>
          </w:p>
        </w:tc>
        <w:tc>
          <w:tcPr>
            <w:tcW w:w="0" w:type="auto"/>
            <w:tcBorders>
              <w:top w:val="nil"/>
              <w:left w:val="nil"/>
              <w:bottom w:val="single" w:sz="4" w:space="0" w:color="auto"/>
              <w:right w:val="single" w:sz="4" w:space="0" w:color="auto"/>
            </w:tcBorders>
            <w:shd w:val="clear" w:color="auto" w:fill="auto"/>
            <w:noWrap/>
            <w:vAlign w:val="center"/>
            <w:hideMark/>
          </w:tcPr>
          <w:p w14:paraId="257CE79C" w14:textId="77777777" w:rsidR="006E5F3B" w:rsidRPr="006E5F3B" w:rsidRDefault="006E5F3B" w:rsidP="006E5F3B">
            <w:pPr>
              <w:jc w:val="center"/>
              <w:rPr>
                <w:rFonts w:eastAsia="Times New Roman"/>
                <w:color w:val="000000"/>
                <w:sz w:val="16"/>
                <w:szCs w:val="16"/>
                <w:lang w:eastAsia="en-GB" w:bidi="ar-SA"/>
              </w:rPr>
            </w:pPr>
            <w:r w:rsidRPr="006E5F3B">
              <w:rPr>
                <w:rFonts w:eastAsia="Times New Roman"/>
                <w:color w:val="000000"/>
                <w:sz w:val="16"/>
                <w:szCs w:val="16"/>
                <w:lang w:eastAsia="en-GB" w:bidi="ar-SA"/>
              </w:rPr>
              <w:t>250-500</w:t>
            </w:r>
          </w:p>
        </w:tc>
        <w:tc>
          <w:tcPr>
            <w:tcW w:w="0" w:type="auto"/>
            <w:tcBorders>
              <w:top w:val="nil"/>
              <w:left w:val="nil"/>
              <w:bottom w:val="single" w:sz="4" w:space="0" w:color="auto"/>
              <w:right w:val="single" w:sz="4" w:space="0" w:color="auto"/>
            </w:tcBorders>
            <w:shd w:val="clear" w:color="auto" w:fill="auto"/>
            <w:noWrap/>
            <w:vAlign w:val="center"/>
            <w:hideMark/>
          </w:tcPr>
          <w:p w14:paraId="43CE1CF9" w14:textId="77777777" w:rsidR="006E5F3B" w:rsidRPr="006E5F3B" w:rsidRDefault="006E5F3B" w:rsidP="006E5F3B">
            <w:pPr>
              <w:jc w:val="center"/>
              <w:rPr>
                <w:rFonts w:eastAsia="Times New Roman"/>
                <w:color w:val="000000"/>
                <w:sz w:val="16"/>
                <w:szCs w:val="16"/>
                <w:lang w:eastAsia="en-GB" w:bidi="ar-SA"/>
              </w:rPr>
            </w:pPr>
            <w:r w:rsidRPr="006E5F3B">
              <w:rPr>
                <w:rFonts w:eastAsia="Times New Roman"/>
                <w:color w:val="000000"/>
                <w:sz w:val="16"/>
                <w:szCs w:val="16"/>
                <w:lang w:eastAsia="en-GB" w:bidi="ar-SA"/>
              </w:rPr>
              <w:t>500-750</w:t>
            </w:r>
          </w:p>
        </w:tc>
        <w:tc>
          <w:tcPr>
            <w:tcW w:w="0" w:type="auto"/>
            <w:tcBorders>
              <w:top w:val="nil"/>
              <w:left w:val="nil"/>
              <w:bottom w:val="single" w:sz="4" w:space="0" w:color="auto"/>
              <w:right w:val="nil"/>
            </w:tcBorders>
            <w:shd w:val="clear" w:color="auto" w:fill="auto"/>
            <w:noWrap/>
            <w:vAlign w:val="center"/>
            <w:hideMark/>
          </w:tcPr>
          <w:p w14:paraId="553A4A02" w14:textId="77777777" w:rsidR="006E5F3B" w:rsidRPr="006E5F3B" w:rsidRDefault="006E5F3B" w:rsidP="006E5F3B">
            <w:pPr>
              <w:jc w:val="center"/>
              <w:rPr>
                <w:rFonts w:eastAsia="Times New Roman"/>
                <w:color w:val="000000"/>
                <w:sz w:val="16"/>
                <w:szCs w:val="16"/>
                <w:lang w:eastAsia="en-GB" w:bidi="ar-SA"/>
              </w:rPr>
            </w:pPr>
            <w:r w:rsidRPr="006E5F3B">
              <w:rPr>
                <w:rFonts w:eastAsia="Times New Roman"/>
                <w:color w:val="000000"/>
                <w:sz w:val="16"/>
                <w:szCs w:val="16"/>
                <w:lang w:eastAsia="en-GB" w:bidi="ar-SA"/>
              </w:rPr>
              <w:t>750-1000</w:t>
            </w:r>
          </w:p>
        </w:tc>
        <w:tc>
          <w:tcPr>
            <w:tcW w:w="0" w:type="auto"/>
            <w:tcBorders>
              <w:top w:val="nil"/>
              <w:left w:val="single" w:sz="4" w:space="0" w:color="auto"/>
              <w:bottom w:val="nil"/>
              <w:right w:val="single" w:sz="4" w:space="0" w:color="auto"/>
            </w:tcBorders>
            <w:shd w:val="clear" w:color="auto" w:fill="auto"/>
            <w:noWrap/>
            <w:vAlign w:val="center"/>
            <w:hideMark/>
          </w:tcPr>
          <w:p w14:paraId="3836087E" w14:textId="77777777" w:rsidR="006E5F3B" w:rsidRPr="006E5F3B" w:rsidRDefault="006E5F3B" w:rsidP="006E5F3B">
            <w:pPr>
              <w:jc w:val="center"/>
              <w:rPr>
                <w:rFonts w:eastAsia="Times New Roman"/>
                <w:color w:val="000000"/>
                <w:sz w:val="16"/>
                <w:szCs w:val="16"/>
                <w:lang w:eastAsia="en-GB" w:bidi="ar-SA"/>
              </w:rPr>
            </w:pPr>
          </w:p>
        </w:tc>
        <w:tc>
          <w:tcPr>
            <w:tcW w:w="0" w:type="auto"/>
            <w:tcBorders>
              <w:top w:val="nil"/>
              <w:left w:val="nil"/>
              <w:bottom w:val="single" w:sz="4" w:space="0" w:color="auto"/>
              <w:right w:val="single" w:sz="4" w:space="0" w:color="auto"/>
            </w:tcBorders>
            <w:shd w:val="clear" w:color="auto" w:fill="auto"/>
            <w:noWrap/>
            <w:vAlign w:val="center"/>
            <w:hideMark/>
          </w:tcPr>
          <w:p w14:paraId="0BF0947B" w14:textId="77777777" w:rsidR="006E5F3B" w:rsidRPr="006E5F3B" w:rsidRDefault="006E5F3B" w:rsidP="006E5F3B">
            <w:pPr>
              <w:jc w:val="center"/>
              <w:rPr>
                <w:rFonts w:eastAsia="Times New Roman"/>
                <w:color w:val="000000"/>
                <w:sz w:val="16"/>
                <w:szCs w:val="16"/>
                <w:lang w:eastAsia="en-GB" w:bidi="ar-SA"/>
              </w:rPr>
            </w:pPr>
            <w:r w:rsidRPr="006E5F3B">
              <w:rPr>
                <w:rFonts w:eastAsia="Times New Roman"/>
                <w:color w:val="000000"/>
                <w:sz w:val="16"/>
                <w:szCs w:val="16"/>
                <w:lang w:eastAsia="en-GB" w:bidi="ar-SA"/>
              </w:rPr>
              <w:t>0-250</w:t>
            </w:r>
          </w:p>
        </w:tc>
        <w:tc>
          <w:tcPr>
            <w:tcW w:w="0" w:type="auto"/>
            <w:tcBorders>
              <w:top w:val="nil"/>
              <w:left w:val="nil"/>
              <w:bottom w:val="single" w:sz="4" w:space="0" w:color="auto"/>
              <w:right w:val="single" w:sz="4" w:space="0" w:color="auto"/>
            </w:tcBorders>
            <w:shd w:val="clear" w:color="auto" w:fill="auto"/>
            <w:noWrap/>
            <w:vAlign w:val="center"/>
            <w:hideMark/>
          </w:tcPr>
          <w:p w14:paraId="277CE9D5" w14:textId="77777777" w:rsidR="006E5F3B" w:rsidRPr="006E5F3B" w:rsidRDefault="006E5F3B" w:rsidP="006E5F3B">
            <w:pPr>
              <w:jc w:val="center"/>
              <w:rPr>
                <w:rFonts w:eastAsia="Times New Roman"/>
                <w:color w:val="000000"/>
                <w:sz w:val="16"/>
                <w:szCs w:val="16"/>
                <w:lang w:eastAsia="en-GB" w:bidi="ar-SA"/>
              </w:rPr>
            </w:pPr>
            <w:r w:rsidRPr="006E5F3B">
              <w:rPr>
                <w:rFonts w:eastAsia="Times New Roman"/>
                <w:color w:val="000000"/>
                <w:sz w:val="16"/>
                <w:szCs w:val="16"/>
                <w:lang w:eastAsia="en-GB" w:bidi="ar-SA"/>
              </w:rPr>
              <w:t>250-500</w:t>
            </w:r>
          </w:p>
        </w:tc>
        <w:tc>
          <w:tcPr>
            <w:tcW w:w="0" w:type="auto"/>
            <w:tcBorders>
              <w:top w:val="nil"/>
              <w:left w:val="nil"/>
              <w:bottom w:val="single" w:sz="4" w:space="0" w:color="auto"/>
              <w:right w:val="single" w:sz="4" w:space="0" w:color="auto"/>
            </w:tcBorders>
            <w:shd w:val="clear" w:color="auto" w:fill="auto"/>
            <w:noWrap/>
            <w:vAlign w:val="center"/>
            <w:hideMark/>
          </w:tcPr>
          <w:p w14:paraId="7E235E3A" w14:textId="77777777" w:rsidR="006E5F3B" w:rsidRPr="006E5F3B" w:rsidRDefault="006E5F3B" w:rsidP="006E5F3B">
            <w:pPr>
              <w:jc w:val="center"/>
              <w:rPr>
                <w:rFonts w:eastAsia="Times New Roman"/>
                <w:color w:val="000000"/>
                <w:sz w:val="16"/>
                <w:szCs w:val="16"/>
                <w:lang w:eastAsia="en-GB" w:bidi="ar-SA"/>
              </w:rPr>
            </w:pPr>
            <w:r w:rsidRPr="006E5F3B">
              <w:rPr>
                <w:rFonts w:eastAsia="Times New Roman"/>
                <w:color w:val="000000"/>
                <w:sz w:val="16"/>
                <w:szCs w:val="16"/>
                <w:lang w:eastAsia="en-GB" w:bidi="ar-SA"/>
              </w:rPr>
              <w:t>500-750</w:t>
            </w:r>
          </w:p>
        </w:tc>
        <w:tc>
          <w:tcPr>
            <w:tcW w:w="0" w:type="auto"/>
            <w:tcBorders>
              <w:top w:val="nil"/>
              <w:left w:val="nil"/>
              <w:bottom w:val="single" w:sz="4" w:space="0" w:color="auto"/>
              <w:right w:val="single" w:sz="4" w:space="0" w:color="auto"/>
            </w:tcBorders>
            <w:shd w:val="clear" w:color="auto" w:fill="auto"/>
            <w:noWrap/>
            <w:vAlign w:val="center"/>
            <w:hideMark/>
          </w:tcPr>
          <w:p w14:paraId="2DE2CCB6" w14:textId="77777777" w:rsidR="006E5F3B" w:rsidRPr="006E5F3B" w:rsidRDefault="006E5F3B" w:rsidP="006E5F3B">
            <w:pPr>
              <w:jc w:val="center"/>
              <w:rPr>
                <w:rFonts w:eastAsia="Times New Roman"/>
                <w:color w:val="000000"/>
                <w:sz w:val="16"/>
                <w:szCs w:val="16"/>
                <w:lang w:eastAsia="en-GB" w:bidi="ar-SA"/>
              </w:rPr>
            </w:pPr>
            <w:r w:rsidRPr="006E5F3B">
              <w:rPr>
                <w:rFonts w:eastAsia="Times New Roman"/>
                <w:color w:val="000000"/>
                <w:sz w:val="16"/>
                <w:szCs w:val="16"/>
                <w:lang w:eastAsia="en-GB" w:bidi="ar-SA"/>
              </w:rPr>
              <w:t>750-1000</w:t>
            </w:r>
          </w:p>
        </w:tc>
      </w:tr>
      <w:tr w:rsidR="006E5F3B" w:rsidRPr="006E5F3B" w14:paraId="056A8C76" w14:textId="77777777" w:rsidTr="006E5F3B">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455ADFF" w14:textId="77777777" w:rsidR="006E5F3B" w:rsidRPr="006E5F3B" w:rsidRDefault="006E5F3B" w:rsidP="006D2477">
            <w:pPr>
              <w:rPr>
                <w:rFonts w:eastAsia="Times New Roman"/>
                <w:color w:val="000000"/>
                <w:sz w:val="16"/>
                <w:szCs w:val="16"/>
                <w:lang w:eastAsia="en-GB" w:bidi="ar-SA"/>
              </w:rPr>
            </w:pPr>
            <w:r w:rsidRPr="006E5F3B">
              <w:rPr>
                <w:rFonts w:eastAsia="Times New Roman"/>
                <w:color w:val="000000"/>
                <w:sz w:val="16"/>
                <w:szCs w:val="16"/>
                <w:lang w:eastAsia="en-GB" w:bidi="ar-SA"/>
              </w:rPr>
              <w:t>Alchemy</w:t>
            </w:r>
          </w:p>
        </w:tc>
        <w:tc>
          <w:tcPr>
            <w:tcW w:w="0" w:type="auto"/>
            <w:tcBorders>
              <w:top w:val="nil"/>
              <w:left w:val="nil"/>
              <w:bottom w:val="single" w:sz="4" w:space="0" w:color="auto"/>
              <w:right w:val="single" w:sz="4" w:space="0" w:color="auto"/>
            </w:tcBorders>
            <w:shd w:val="clear" w:color="auto" w:fill="auto"/>
            <w:noWrap/>
            <w:vAlign w:val="center"/>
            <w:hideMark/>
          </w:tcPr>
          <w:p w14:paraId="3600C74F" w14:textId="77777777" w:rsidR="006E5F3B" w:rsidRPr="006E5F3B" w:rsidRDefault="006E5F3B" w:rsidP="006E5F3B">
            <w:pPr>
              <w:jc w:val="center"/>
              <w:rPr>
                <w:sz w:val="16"/>
                <w:szCs w:val="16"/>
              </w:rPr>
            </w:pPr>
            <w:r w:rsidRPr="006E5F3B">
              <w:rPr>
                <w:sz w:val="16"/>
                <w:szCs w:val="16"/>
              </w:rPr>
              <w:t>146.34</w:t>
            </w:r>
          </w:p>
        </w:tc>
        <w:tc>
          <w:tcPr>
            <w:tcW w:w="0" w:type="auto"/>
            <w:tcBorders>
              <w:top w:val="nil"/>
              <w:left w:val="nil"/>
              <w:bottom w:val="single" w:sz="4" w:space="0" w:color="auto"/>
              <w:right w:val="single" w:sz="4" w:space="0" w:color="auto"/>
            </w:tcBorders>
            <w:shd w:val="clear" w:color="auto" w:fill="auto"/>
            <w:noWrap/>
            <w:vAlign w:val="center"/>
            <w:hideMark/>
          </w:tcPr>
          <w:p w14:paraId="56EAF9F7" w14:textId="77777777" w:rsidR="006E5F3B" w:rsidRPr="006E5F3B" w:rsidRDefault="006E5F3B" w:rsidP="006E5F3B">
            <w:pPr>
              <w:jc w:val="center"/>
              <w:rPr>
                <w:sz w:val="16"/>
                <w:szCs w:val="16"/>
              </w:rPr>
            </w:pPr>
            <w:r w:rsidRPr="006E5F3B">
              <w:rPr>
                <w:sz w:val="16"/>
                <w:szCs w:val="16"/>
              </w:rPr>
              <w:t>29.75</w:t>
            </w:r>
          </w:p>
        </w:tc>
        <w:tc>
          <w:tcPr>
            <w:tcW w:w="0" w:type="auto"/>
            <w:tcBorders>
              <w:top w:val="nil"/>
              <w:left w:val="nil"/>
              <w:bottom w:val="single" w:sz="4" w:space="0" w:color="auto"/>
              <w:right w:val="single" w:sz="4" w:space="0" w:color="auto"/>
            </w:tcBorders>
            <w:shd w:val="clear" w:color="auto" w:fill="auto"/>
            <w:noWrap/>
            <w:vAlign w:val="center"/>
            <w:hideMark/>
          </w:tcPr>
          <w:p w14:paraId="0F845186" w14:textId="77777777" w:rsidR="006E5F3B" w:rsidRPr="006E5F3B" w:rsidRDefault="006E5F3B" w:rsidP="006E5F3B">
            <w:pPr>
              <w:jc w:val="center"/>
              <w:rPr>
                <w:sz w:val="16"/>
                <w:szCs w:val="16"/>
              </w:rPr>
            </w:pPr>
            <w:r w:rsidRPr="006E5F3B">
              <w:rPr>
                <w:sz w:val="16"/>
                <w:szCs w:val="16"/>
              </w:rPr>
              <w:t>27.59</w:t>
            </w:r>
          </w:p>
        </w:tc>
        <w:tc>
          <w:tcPr>
            <w:tcW w:w="0" w:type="auto"/>
            <w:tcBorders>
              <w:top w:val="nil"/>
              <w:left w:val="nil"/>
              <w:bottom w:val="single" w:sz="4" w:space="0" w:color="auto"/>
              <w:right w:val="nil"/>
            </w:tcBorders>
            <w:shd w:val="clear" w:color="auto" w:fill="auto"/>
            <w:noWrap/>
            <w:vAlign w:val="center"/>
            <w:hideMark/>
          </w:tcPr>
          <w:p w14:paraId="62383E85" w14:textId="77777777" w:rsidR="006E5F3B" w:rsidRPr="006E5F3B" w:rsidRDefault="006E5F3B" w:rsidP="006E5F3B">
            <w:pPr>
              <w:jc w:val="center"/>
              <w:rPr>
                <w:sz w:val="16"/>
                <w:szCs w:val="16"/>
              </w:rPr>
            </w:pPr>
            <w:r w:rsidRPr="006E5F3B">
              <w:rPr>
                <w:sz w:val="16"/>
                <w:szCs w:val="16"/>
              </w:rPr>
              <w:t>5.09</w:t>
            </w:r>
          </w:p>
        </w:tc>
        <w:tc>
          <w:tcPr>
            <w:tcW w:w="0" w:type="auto"/>
            <w:tcBorders>
              <w:top w:val="nil"/>
              <w:left w:val="single" w:sz="4" w:space="0" w:color="auto"/>
              <w:bottom w:val="nil"/>
              <w:right w:val="single" w:sz="4" w:space="0" w:color="auto"/>
            </w:tcBorders>
            <w:shd w:val="clear" w:color="auto" w:fill="auto"/>
            <w:noWrap/>
            <w:vAlign w:val="center"/>
            <w:hideMark/>
          </w:tcPr>
          <w:p w14:paraId="22C3610A" w14:textId="77777777" w:rsidR="006E5F3B" w:rsidRPr="006E5F3B" w:rsidRDefault="006E5F3B" w:rsidP="006E5F3B">
            <w:pPr>
              <w:jc w:val="center"/>
              <w:rPr>
                <w:rFonts w:eastAsia="Times New Roman"/>
                <w:color w:val="000000"/>
                <w:sz w:val="16"/>
                <w:szCs w:val="16"/>
                <w:lang w:eastAsia="en-GB" w:bidi="ar-SA"/>
              </w:rPr>
            </w:pPr>
          </w:p>
        </w:tc>
        <w:tc>
          <w:tcPr>
            <w:tcW w:w="0" w:type="auto"/>
            <w:tcBorders>
              <w:top w:val="nil"/>
              <w:left w:val="nil"/>
              <w:bottom w:val="single" w:sz="4" w:space="0" w:color="auto"/>
              <w:right w:val="single" w:sz="4" w:space="0" w:color="auto"/>
            </w:tcBorders>
            <w:shd w:val="clear" w:color="auto" w:fill="auto"/>
            <w:noWrap/>
            <w:vAlign w:val="center"/>
            <w:hideMark/>
          </w:tcPr>
          <w:p w14:paraId="3C6E859D" w14:textId="77777777" w:rsidR="006E5F3B" w:rsidRPr="006E5F3B" w:rsidRDefault="006E5F3B" w:rsidP="006E5F3B">
            <w:pPr>
              <w:jc w:val="center"/>
              <w:rPr>
                <w:sz w:val="16"/>
                <w:szCs w:val="16"/>
              </w:rPr>
            </w:pPr>
            <w:r w:rsidRPr="006E5F3B">
              <w:rPr>
                <w:sz w:val="16"/>
                <w:szCs w:val="16"/>
              </w:rPr>
              <w:t>40.97</w:t>
            </w:r>
          </w:p>
        </w:tc>
        <w:tc>
          <w:tcPr>
            <w:tcW w:w="0" w:type="auto"/>
            <w:tcBorders>
              <w:top w:val="nil"/>
              <w:left w:val="nil"/>
              <w:bottom w:val="single" w:sz="4" w:space="0" w:color="auto"/>
              <w:right w:val="single" w:sz="4" w:space="0" w:color="auto"/>
            </w:tcBorders>
            <w:shd w:val="clear" w:color="auto" w:fill="auto"/>
            <w:noWrap/>
            <w:vAlign w:val="center"/>
            <w:hideMark/>
          </w:tcPr>
          <w:p w14:paraId="7708AEB9" w14:textId="77777777" w:rsidR="006E5F3B" w:rsidRPr="006E5F3B" w:rsidRDefault="006E5F3B" w:rsidP="006E5F3B">
            <w:pPr>
              <w:jc w:val="center"/>
              <w:rPr>
                <w:sz w:val="16"/>
                <w:szCs w:val="16"/>
              </w:rPr>
            </w:pPr>
            <w:r w:rsidRPr="006E5F3B">
              <w:rPr>
                <w:sz w:val="16"/>
                <w:szCs w:val="16"/>
              </w:rPr>
              <w:t>24.33</w:t>
            </w:r>
          </w:p>
        </w:tc>
        <w:tc>
          <w:tcPr>
            <w:tcW w:w="0" w:type="auto"/>
            <w:tcBorders>
              <w:top w:val="nil"/>
              <w:left w:val="nil"/>
              <w:bottom w:val="single" w:sz="4" w:space="0" w:color="auto"/>
              <w:right w:val="single" w:sz="4" w:space="0" w:color="auto"/>
            </w:tcBorders>
            <w:shd w:val="clear" w:color="auto" w:fill="auto"/>
            <w:noWrap/>
            <w:vAlign w:val="center"/>
            <w:hideMark/>
          </w:tcPr>
          <w:p w14:paraId="2323F57B" w14:textId="77777777" w:rsidR="006E5F3B" w:rsidRPr="006E5F3B" w:rsidRDefault="006E5F3B" w:rsidP="006E5F3B">
            <w:pPr>
              <w:jc w:val="center"/>
              <w:rPr>
                <w:sz w:val="16"/>
                <w:szCs w:val="16"/>
              </w:rPr>
            </w:pPr>
            <w:r w:rsidRPr="006E5F3B">
              <w:rPr>
                <w:sz w:val="16"/>
                <w:szCs w:val="16"/>
              </w:rPr>
              <w:t>16.42</w:t>
            </w:r>
          </w:p>
        </w:tc>
        <w:tc>
          <w:tcPr>
            <w:tcW w:w="0" w:type="auto"/>
            <w:tcBorders>
              <w:top w:val="nil"/>
              <w:left w:val="nil"/>
              <w:bottom w:val="single" w:sz="4" w:space="0" w:color="auto"/>
              <w:right w:val="single" w:sz="4" w:space="0" w:color="auto"/>
            </w:tcBorders>
            <w:shd w:val="clear" w:color="auto" w:fill="auto"/>
            <w:noWrap/>
            <w:vAlign w:val="center"/>
            <w:hideMark/>
          </w:tcPr>
          <w:p w14:paraId="358D3658" w14:textId="77777777" w:rsidR="006E5F3B" w:rsidRPr="006E5F3B" w:rsidRDefault="006E5F3B" w:rsidP="006E5F3B">
            <w:pPr>
              <w:jc w:val="center"/>
              <w:rPr>
                <w:sz w:val="16"/>
                <w:szCs w:val="16"/>
              </w:rPr>
            </w:pPr>
            <w:r w:rsidRPr="006E5F3B">
              <w:rPr>
                <w:sz w:val="16"/>
                <w:szCs w:val="16"/>
              </w:rPr>
              <w:t>8.07</w:t>
            </w:r>
          </w:p>
        </w:tc>
      </w:tr>
      <w:tr w:rsidR="006E5F3B" w:rsidRPr="006E5F3B" w14:paraId="2FFD597B" w14:textId="77777777" w:rsidTr="006E5F3B">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39B5113" w14:textId="77777777" w:rsidR="006E5F3B" w:rsidRPr="006E5F3B" w:rsidRDefault="006E5F3B" w:rsidP="006D2477">
            <w:pPr>
              <w:rPr>
                <w:rFonts w:eastAsia="Times New Roman"/>
                <w:color w:val="000000"/>
                <w:sz w:val="16"/>
                <w:szCs w:val="16"/>
                <w:lang w:eastAsia="en-GB" w:bidi="ar-SA"/>
              </w:rPr>
            </w:pPr>
            <w:r w:rsidRPr="006E5F3B">
              <w:rPr>
                <w:rFonts w:eastAsia="Times New Roman"/>
                <w:color w:val="000000"/>
                <w:sz w:val="16"/>
                <w:szCs w:val="16"/>
                <w:lang w:eastAsia="en-GB" w:bidi="ar-SA"/>
              </w:rPr>
              <w:t>Avalon</w:t>
            </w:r>
          </w:p>
        </w:tc>
        <w:tc>
          <w:tcPr>
            <w:tcW w:w="0" w:type="auto"/>
            <w:tcBorders>
              <w:top w:val="nil"/>
              <w:left w:val="nil"/>
              <w:bottom w:val="single" w:sz="4" w:space="0" w:color="auto"/>
              <w:right w:val="single" w:sz="4" w:space="0" w:color="auto"/>
            </w:tcBorders>
            <w:shd w:val="clear" w:color="auto" w:fill="auto"/>
            <w:noWrap/>
            <w:vAlign w:val="center"/>
            <w:hideMark/>
          </w:tcPr>
          <w:p w14:paraId="5882274F" w14:textId="77777777" w:rsidR="006E5F3B" w:rsidRPr="006E5F3B" w:rsidRDefault="006E5F3B" w:rsidP="006E5F3B">
            <w:pPr>
              <w:jc w:val="center"/>
              <w:rPr>
                <w:sz w:val="16"/>
                <w:szCs w:val="16"/>
              </w:rPr>
            </w:pPr>
            <w:r w:rsidRPr="006E5F3B">
              <w:rPr>
                <w:sz w:val="16"/>
                <w:szCs w:val="16"/>
              </w:rPr>
              <w:t>76.65</w:t>
            </w:r>
          </w:p>
        </w:tc>
        <w:tc>
          <w:tcPr>
            <w:tcW w:w="0" w:type="auto"/>
            <w:tcBorders>
              <w:top w:val="nil"/>
              <w:left w:val="nil"/>
              <w:bottom w:val="single" w:sz="4" w:space="0" w:color="auto"/>
              <w:right w:val="single" w:sz="4" w:space="0" w:color="auto"/>
            </w:tcBorders>
            <w:shd w:val="clear" w:color="auto" w:fill="auto"/>
            <w:noWrap/>
            <w:vAlign w:val="center"/>
            <w:hideMark/>
          </w:tcPr>
          <w:p w14:paraId="142AE0A3" w14:textId="77777777" w:rsidR="006E5F3B" w:rsidRPr="006E5F3B" w:rsidRDefault="006E5F3B" w:rsidP="006E5F3B">
            <w:pPr>
              <w:jc w:val="center"/>
              <w:rPr>
                <w:sz w:val="16"/>
                <w:szCs w:val="16"/>
              </w:rPr>
            </w:pPr>
            <w:r w:rsidRPr="006E5F3B">
              <w:rPr>
                <w:sz w:val="16"/>
                <w:szCs w:val="16"/>
              </w:rPr>
              <w:t>31.74</w:t>
            </w:r>
          </w:p>
        </w:tc>
        <w:tc>
          <w:tcPr>
            <w:tcW w:w="0" w:type="auto"/>
            <w:tcBorders>
              <w:top w:val="nil"/>
              <w:left w:val="nil"/>
              <w:bottom w:val="single" w:sz="4" w:space="0" w:color="auto"/>
              <w:right w:val="single" w:sz="4" w:space="0" w:color="auto"/>
            </w:tcBorders>
            <w:shd w:val="clear" w:color="auto" w:fill="auto"/>
            <w:noWrap/>
            <w:vAlign w:val="center"/>
            <w:hideMark/>
          </w:tcPr>
          <w:p w14:paraId="4BF88603" w14:textId="77777777" w:rsidR="006E5F3B" w:rsidRPr="006E5F3B" w:rsidRDefault="006E5F3B" w:rsidP="006E5F3B">
            <w:pPr>
              <w:jc w:val="center"/>
              <w:rPr>
                <w:sz w:val="16"/>
                <w:szCs w:val="16"/>
              </w:rPr>
            </w:pPr>
            <w:r w:rsidRPr="006E5F3B">
              <w:rPr>
                <w:sz w:val="16"/>
                <w:szCs w:val="16"/>
              </w:rPr>
              <w:t>10.79</w:t>
            </w:r>
          </w:p>
        </w:tc>
        <w:tc>
          <w:tcPr>
            <w:tcW w:w="0" w:type="auto"/>
            <w:tcBorders>
              <w:top w:val="nil"/>
              <w:left w:val="nil"/>
              <w:bottom w:val="single" w:sz="4" w:space="0" w:color="auto"/>
              <w:right w:val="nil"/>
            </w:tcBorders>
            <w:shd w:val="clear" w:color="auto" w:fill="auto"/>
            <w:noWrap/>
            <w:vAlign w:val="center"/>
            <w:hideMark/>
          </w:tcPr>
          <w:p w14:paraId="1839EECB" w14:textId="77777777" w:rsidR="006E5F3B" w:rsidRPr="006E5F3B" w:rsidRDefault="006E5F3B" w:rsidP="006E5F3B">
            <w:pPr>
              <w:jc w:val="center"/>
              <w:rPr>
                <w:sz w:val="16"/>
                <w:szCs w:val="16"/>
              </w:rPr>
            </w:pPr>
            <w:r w:rsidRPr="006E5F3B">
              <w:rPr>
                <w:sz w:val="16"/>
                <w:szCs w:val="16"/>
              </w:rPr>
              <w:t>7.66</w:t>
            </w:r>
          </w:p>
        </w:tc>
        <w:tc>
          <w:tcPr>
            <w:tcW w:w="0" w:type="auto"/>
            <w:tcBorders>
              <w:top w:val="nil"/>
              <w:left w:val="single" w:sz="4" w:space="0" w:color="auto"/>
              <w:bottom w:val="nil"/>
              <w:right w:val="single" w:sz="4" w:space="0" w:color="auto"/>
            </w:tcBorders>
            <w:shd w:val="clear" w:color="auto" w:fill="auto"/>
            <w:noWrap/>
            <w:vAlign w:val="center"/>
            <w:hideMark/>
          </w:tcPr>
          <w:p w14:paraId="018AA316" w14:textId="77777777" w:rsidR="006E5F3B" w:rsidRPr="006E5F3B" w:rsidRDefault="006E5F3B" w:rsidP="006E5F3B">
            <w:pPr>
              <w:jc w:val="center"/>
              <w:rPr>
                <w:rFonts w:eastAsia="Times New Roman"/>
                <w:color w:val="000000"/>
                <w:sz w:val="16"/>
                <w:szCs w:val="16"/>
                <w:lang w:eastAsia="en-GB" w:bidi="ar-SA"/>
              </w:rPr>
            </w:pPr>
          </w:p>
        </w:tc>
        <w:tc>
          <w:tcPr>
            <w:tcW w:w="0" w:type="auto"/>
            <w:tcBorders>
              <w:top w:val="nil"/>
              <w:left w:val="nil"/>
              <w:bottom w:val="single" w:sz="4" w:space="0" w:color="auto"/>
              <w:right w:val="single" w:sz="4" w:space="0" w:color="auto"/>
            </w:tcBorders>
            <w:shd w:val="clear" w:color="auto" w:fill="auto"/>
            <w:noWrap/>
            <w:vAlign w:val="center"/>
            <w:hideMark/>
          </w:tcPr>
          <w:p w14:paraId="3E9F4574" w14:textId="77777777" w:rsidR="006E5F3B" w:rsidRPr="006E5F3B" w:rsidRDefault="006E5F3B" w:rsidP="006E5F3B">
            <w:pPr>
              <w:jc w:val="center"/>
              <w:rPr>
                <w:sz w:val="16"/>
                <w:szCs w:val="16"/>
              </w:rPr>
            </w:pPr>
            <w:r w:rsidRPr="006E5F3B">
              <w:rPr>
                <w:sz w:val="16"/>
                <w:szCs w:val="16"/>
              </w:rPr>
              <w:t>157.00</w:t>
            </w:r>
          </w:p>
        </w:tc>
        <w:tc>
          <w:tcPr>
            <w:tcW w:w="0" w:type="auto"/>
            <w:tcBorders>
              <w:top w:val="nil"/>
              <w:left w:val="nil"/>
              <w:bottom w:val="single" w:sz="4" w:space="0" w:color="auto"/>
              <w:right w:val="single" w:sz="4" w:space="0" w:color="auto"/>
            </w:tcBorders>
            <w:shd w:val="clear" w:color="auto" w:fill="auto"/>
            <w:noWrap/>
            <w:vAlign w:val="center"/>
            <w:hideMark/>
          </w:tcPr>
          <w:p w14:paraId="7F385166" w14:textId="77777777" w:rsidR="006E5F3B" w:rsidRPr="006E5F3B" w:rsidRDefault="006E5F3B" w:rsidP="006E5F3B">
            <w:pPr>
              <w:jc w:val="center"/>
              <w:rPr>
                <w:sz w:val="16"/>
                <w:szCs w:val="16"/>
              </w:rPr>
            </w:pPr>
            <w:r w:rsidRPr="006E5F3B">
              <w:rPr>
                <w:sz w:val="16"/>
                <w:szCs w:val="16"/>
              </w:rPr>
              <w:t>107.78</w:t>
            </w:r>
          </w:p>
        </w:tc>
        <w:tc>
          <w:tcPr>
            <w:tcW w:w="0" w:type="auto"/>
            <w:tcBorders>
              <w:top w:val="nil"/>
              <w:left w:val="nil"/>
              <w:bottom w:val="single" w:sz="4" w:space="0" w:color="auto"/>
              <w:right w:val="single" w:sz="4" w:space="0" w:color="auto"/>
            </w:tcBorders>
            <w:shd w:val="clear" w:color="auto" w:fill="auto"/>
            <w:noWrap/>
            <w:vAlign w:val="center"/>
            <w:hideMark/>
          </w:tcPr>
          <w:p w14:paraId="2E97AEB1" w14:textId="77777777" w:rsidR="006E5F3B" w:rsidRPr="006E5F3B" w:rsidRDefault="006E5F3B" w:rsidP="006E5F3B">
            <w:pPr>
              <w:jc w:val="center"/>
              <w:rPr>
                <w:sz w:val="16"/>
                <w:szCs w:val="16"/>
              </w:rPr>
            </w:pPr>
            <w:r w:rsidRPr="006E5F3B">
              <w:rPr>
                <w:sz w:val="16"/>
                <w:szCs w:val="16"/>
              </w:rPr>
              <w:t>59.30</w:t>
            </w:r>
          </w:p>
        </w:tc>
        <w:tc>
          <w:tcPr>
            <w:tcW w:w="0" w:type="auto"/>
            <w:tcBorders>
              <w:top w:val="nil"/>
              <w:left w:val="nil"/>
              <w:bottom w:val="single" w:sz="4" w:space="0" w:color="auto"/>
              <w:right w:val="single" w:sz="4" w:space="0" w:color="auto"/>
            </w:tcBorders>
            <w:shd w:val="clear" w:color="auto" w:fill="auto"/>
            <w:noWrap/>
            <w:vAlign w:val="center"/>
            <w:hideMark/>
          </w:tcPr>
          <w:p w14:paraId="0C1580DD" w14:textId="77777777" w:rsidR="006E5F3B" w:rsidRPr="006E5F3B" w:rsidRDefault="006E5F3B" w:rsidP="006E5F3B">
            <w:pPr>
              <w:jc w:val="center"/>
              <w:rPr>
                <w:sz w:val="16"/>
                <w:szCs w:val="16"/>
              </w:rPr>
            </w:pPr>
            <w:r w:rsidRPr="006E5F3B">
              <w:rPr>
                <w:sz w:val="16"/>
                <w:szCs w:val="16"/>
              </w:rPr>
              <w:t>13.22</w:t>
            </w:r>
          </w:p>
        </w:tc>
      </w:tr>
      <w:tr w:rsidR="006E5F3B" w:rsidRPr="006E5F3B" w14:paraId="4FC86536" w14:textId="77777777" w:rsidTr="006E5F3B">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55E8A31" w14:textId="77777777" w:rsidR="006E5F3B" w:rsidRPr="006E5F3B" w:rsidRDefault="006E5F3B" w:rsidP="006D2477">
            <w:pPr>
              <w:rPr>
                <w:rFonts w:eastAsia="Times New Roman"/>
                <w:color w:val="000000"/>
                <w:sz w:val="16"/>
                <w:szCs w:val="16"/>
                <w:lang w:eastAsia="en-GB" w:bidi="ar-SA"/>
              </w:rPr>
            </w:pPr>
            <w:r w:rsidRPr="006E5F3B">
              <w:rPr>
                <w:rFonts w:eastAsia="Times New Roman"/>
                <w:color w:val="000000"/>
                <w:sz w:val="16"/>
                <w:szCs w:val="16"/>
                <w:lang w:eastAsia="en-GB" w:bidi="ar-SA"/>
              </w:rPr>
              <w:t>Beaver</w:t>
            </w:r>
          </w:p>
        </w:tc>
        <w:tc>
          <w:tcPr>
            <w:tcW w:w="0" w:type="auto"/>
            <w:tcBorders>
              <w:top w:val="nil"/>
              <w:left w:val="nil"/>
              <w:bottom w:val="single" w:sz="4" w:space="0" w:color="auto"/>
              <w:right w:val="single" w:sz="4" w:space="0" w:color="auto"/>
            </w:tcBorders>
            <w:shd w:val="clear" w:color="auto" w:fill="auto"/>
            <w:noWrap/>
            <w:vAlign w:val="center"/>
            <w:hideMark/>
          </w:tcPr>
          <w:p w14:paraId="36E850B8" w14:textId="77777777" w:rsidR="006E5F3B" w:rsidRPr="006E5F3B" w:rsidRDefault="006E5F3B" w:rsidP="006E5F3B">
            <w:pPr>
              <w:jc w:val="center"/>
              <w:rPr>
                <w:sz w:val="16"/>
                <w:szCs w:val="16"/>
              </w:rPr>
            </w:pPr>
            <w:r w:rsidRPr="006E5F3B">
              <w:rPr>
                <w:sz w:val="16"/>
                <w:szCs w:val="16"/>
              </w:rPr>
              <w:t>46.87</w:t>
            </w:r>
          </w:p>
        </w:tc>
        <w:tc>
          <w:tcPr>
            <w:tcW w:w="0" w:type="auto"/>
            <w:tcBorders>
              <w:top w:val="nil"/>
              <w:left w:val="nil"/>
              <w:bottom w:val="single" w:sz="4" w:space="0" w:color="auto"/>
              <w:right w:val="single" w:sz="4" w:space="0" w:color="auto"/>
            </w:tcBorders>
            <w:shd w:val="clear" w:color="auto" w:fill="auto"/>
            <w:noWrap/>
            <w:vAlign w:val="center"/>
            <w:hideMark/>
          </w:tcPr>
          <w:p w14:paraId="096D714C" w14:textId="77777777" w:rsidR="006E5F3B" w:rsidRPr="006E5F3B" w:rsidRDefault="006E5F3B" w:rsidP="006E5F3B">
            <w:pPr>
              <w:jc w:val="center"/>
              <w:rPr>
                <w:sz w:val="16"/>
                <w:szCs w:val="16"/>
              </w:rPr>
            </w:pPr>
            <w:r w:rsidRPr="006E5F3B">
              <w:rPr>
                <w:sz w:val="16"/>
                <w:szCs w:val="16"/>
              </w:rPr>
              <w:t>16.43</w:t>
            </w:r>
          </w:p>
        </w:tc>
        <w:tc>
          <w:tcPr>
            <w:tcW w:w="0" w:type="auto"/>
            <w:tcBorders>
              <w:top w:val="nil"/>
              <w:left w:val="nil"/>
              <w:bottom w:val="single" w:sz="4" w:space="0" w:color="auto"/>
              <w:right w:val="single" w:sz="4" w:space="0" w:color="auto"/>
            </w:tcBorders>
            <w:shd w:val="clear" w:color="auto" w:fill="auto"/>
            <w:noWrap/>
            <w:vAlign w:val="center"/>
            <w:hideMark/>
          </w:tcPr>
          <w:p w14:paraId="46A02AE7" w14:textId="77777777" w:rsidR="006E5F3B" w:rsidRPr="006E5F3B" w:rsidRDefault="006E5F3B" w:rsidP="006E5F3B">
            <w:pPr>
              <w:jc w:val="center"/>
              <w:rPr>
                <w:sz w:val="16"/>
                <w:szCs w:val="16"/>
              </w:rPr>
            </w:pPr>
            <w:r w:rsidRPr="006E5F3B">
              <w:rPr>
                <w:sz w:val="16"/>
                <w:szCs w:val="16"/>
              </w:rPr>
              <w:t>11.55</w:t>
            </w:r>
          </w:p>
        </w:tc>
        <w:tc>
          <w:tcPr>
            <w:tcW w:w="0" w:type="auto"/>
            <w:tcBorders>
              <w:top w:val="nil"/>
              <w:left w:val="nil"/>
              <w:bottom w:val="single" w:sz="4" w:space="0" w:color="auto"/>
              <w:right w:val="nil"/>
            </w:tcBorders>
            <w:shd w:val="clear" w:color="auto" w:fill="auto"/>
            <w:noWrap/>
            <w:vAlign w:val="center"/>
            <w:hideMark/>
          </w:tcPr>
          <w:p w14:paraId="099AC5E6" w14:textId="77777777" w:rsidR="006E5F3B" w:rsidRPr="006E5F3B" w:rsidRDefault="006E5F3B" w:rsidP="006E5F3B">
            <w:pPr>
              <w:jc w:val="center"/>
              <w:rPr>
                <w:sz w:val="16"/>
                <w:szCs w:val="16"/>
              </w:rPr>
            </w:pPr>
            <w:r w:rsidRPr="006E5F3B">
              <w:rPr>
                <w:sz w:val="16"/>
                <w:szCs w:val="16"/>
              </w:rPr>
              <w:t>9.80</w:t>
            </w:r>
          </w:p>
        </w:tc>
        <w:tc>
          <w:tcPr>
            <w:tcW w:w="0" w:type="auto"/>
            <w:tcBorders>
              <w:top w:val="nil"/>
              <w:left w:val="single" w:sz="4" w:space="0" w:color="auto"/>
              <w:bottom w:val="nil"/>
              <w:right w:val="single" w:sz="4" w:space="0" w:color="auto"/>
            </w:tcBorders>
            <w:shd w:val="clear" w:color="auto" w:fill="auto"/>
            <w:noWrap/>
            <w:vAlign w:val="center"/>
            <w:hideMark/>
          </w:tcPr>
          <w:p w14:paraId="11A6C433" w14:textId="77777777" w:rsidR="006E5F3B" w:rsidRPr="006E5F3B" w:rsidRDefault="006E5F3B" w:rsidP="006E5F3B">
            <w:pPr>
              <w:jc w:val="center"/>
              <w:rPr>
                <w:rFonts w:eastAsia="Times New Roman"/>
                <w:color w:val="000000"/>
                <w:sz w:val="16"/>
                <w:szCs w:val="16"/>
                <w:lang w:eastAsia="en-GB" w:bidi="ar-SA"/>
              </w:rPr>
            </w:pPr>
          </w:p>
        </w:tc>
        <w:tc>
          <w:tcPr>
            <w:tcW w:w="0" w:type="auto"/>
            <w:tcBorders>
              <w:top w:val="nil"/>
              <w:left w:val="nil"/>
              <w:bottom w:val="single" w:sz="4" w:space="0" w:color="auto"/>
              <w:right w:val="single" w:sz="4" w:space="0" w:color="auto"/>
            </w:tcBorders>
            <w:shd w:val="clear" w:color="auto" w:fill="auto"/>
            <w:noWrap/>
            <w:vAlign w:val="center"/>
            <w:hideMark/>
          </w:tcPr>
          <w:p w14:paraId="45C1A27B" w14:textId="77777777" w:rsidR="006E5F3B" w:rsidRPr="006E5F3B" w:rsidRDefault="006E5F3B" w:rsidP="006E5F3B">
            <w:pPr>
              <w:jc w:val="center"/>
              <w:rPr>
                <w:sz w:val="16"/>
                <w:szCs w:val="16"/>
              </w:rPr>
            </w:pPr>
            <w:r w:rsidRPr="006E5F3B">
              <w:rPr>
                <w:sz w:val="16"/>
                <w:szCs w:val="16"/>
              </w:rPr>
              <w:t>34.06</w:t>
            </w:r>
          </w:p>
        </w:tc>
        <w:tc>
          <w:tcPr>
            <w:tcW w:w="0" w:type="auto"/>
            <w:tcBorders>
              <w:top w:val="nil"/>
              <w:left w:val="nil"/>
              <w:bottom w:val="single" w:sz="4" w:space="0" w:color="auto"/>
              <w:right w:val="single" w:sz="4" w:space="0" w:color="auto"/>
            </w:tcBorders>
            <w:shd w:val="clear" w:color="auto" w:fill="auto"/>
            <w:noWrap/>
            <w:vAlign w:val="center"/>
            <w:hideMark/>
          </w:tcPr>
          <w:p w14:paraId="30832D3D" w14:textId="77777777" w:rsidR="006E5F3B" w:rsidRPr="006E5F3B" w:rsidRDefault="006E5F3B" w:rsidP="006E5F3B">
            <w:pPr>
              <w:jc w:val="center"/>
              <w:rPr>
                <w:sz w:val="16"/>
                <w:szCs w:val="16"/>
              </w:rPr>
            </w:pPr>
            <w:r w:rsidRPr="006E5F3B">
              <w:rPr>
                <w:sz w:val="16"/>
                <w:szCs w:val="16"/>
              </w:rPr>
              <w:t>15.29</w:t>
            </w:r>
          </w:p>
        </w:tc>
        <w:tc>
          <w:tcPr>
            <w:tcW w:w="0" w:type="auto"/>
            <w:tcBorders>
              <w:top w:val="nil"/>
              <w:left w:val="nil"/>
              <w:bottom w:val="single" w:sz="4" w:space="0" w:color="auto"/>
              <w:right w:val="single" w:sz="4" w:space="0" w:color="auto"/>
            </w:tcBorders>
            <w:shd w:val="clear" w:color="auto" w:fill="auto"/>
            <w:noWrap/>
            <w:vAlign w:val="center"/>
            <w:hideMark/>
          </w:tcPr>
          <w:p w14:paraId="336B4DDC" w14:textId="77777777" w:rsidR="006E5F3B" w:rsidRPr="006E5F3B" w:rsidRDefault="006E5F3B" w:rsidP="006E5F3B">
            <w:pPr>
              <w:jc w:val="center"/>
              <w:rPr>
                <w:sz w:val="16"/>
                <w:szCs w:val="16"/>
              </w:rPr>
            </w:pPr>
            <w:r w:rsidRPr="006E5F3B">
              <w:rPr>
                <w:sz w:val="16"/>
                <w:szCs w:val="16"/>
              </w:rPr>
              <w:t>2.81</w:t>
            </w:r>
          </w:p>
        </w:tc>
        <w:tc>
          <w:tcPr>
            <w:tcW w:w="0" w:type="auto"/>
            <w:tcBorders>
              <w:top w:val="nil"/>
              <w:left w:val="nil"/>
              <w:bottom w:val="single" w:sz="4" w:space="0" w:color="auto"/>
              <w:right w:val="single" w:sz="4" w:space="0" w:color="auto"/>
            </w:tcBorders>
            <w:shd w:val="clear" w:color="auto" w:fill="auto"/>
            <w:noWrap/>
            <w:vAlign w:val="center"/>
            <w:hideMark/>
          </w:tcPr>
          <w:p w14:paraId="3696BC73" w14:textId="77777777" w:rsidR="006E5F3B" w:rsidRPr="006E5F3B" w:rsidRDefault="006E5F3B" w:rsidP="006E5F3B">
            <w:pPr>
              <w:jc w:val="center"/>
              <w:rPr>
                <w:sz w:val="16"/>
                <w:szCs w:val="16"/>
              </w:rPr>
            </w:pPr>
            <w:r w:rsidRPr="006E5F3B">
              <w:rPr>
                <w:sz w:val="16"/>
                <w:szCs w:val="16"/>
              </w:rPr>
              <w:t>2.55</w:t>
            </w:r>
          </w:p>
        </w:tc>
      </w:tr>
      <w:tr w:rsidR="006E5F3B" w:rsidRPr="006E5F3B" w14:paraId="0A32E251" w14:textId="77777777" w:rsidTr="006E5F3B">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5DFB5DD" w14:textId="77777777" w:rsidR="006E5F3B" w:rsidRPr="006E5F3B" w:rsidRDefault="006E5F3B" w:rsidP="006D2477">
            <w:pPr>
              <w:rPr>
                <w:rFonts w:eastAsia="Times New Roman"/>
                <w:color w:val="000000"/>
                <w:sz w:val="16"/>
                <w:szCs w:val="16"/>
                <w:lang w:eastAsia="en-GB" w:bidi="ar-SA"/>
              </w:rPr>
            </w:pPr>
            <w:r w:rsidRPr="006E5F3B">
              <w:rPr>
                <w:rFonts w:eastAsia="Times New Roman"/>
                <w:color w:val="000000"/>
                <w:sz w:val="16"/>
                <w:szCs w:val="16"/>
                <w:lang w:eastAsia="en-GB" w:bidi="ar-SA"/>
              </w:rPr>
              <w:t>SHW Xi19 / (Xi19 // SHW-218) &gt;18</w:t>
            </w:r>
          </w:p>
        </w:tc>
        <w:tc>
          <w:tcPr>
            <w:tcW w:w="0" w:type="auto"/>
            <w:tcBorders>
              <w:top w:val="nil"/>
              <w:left w:val="nil"/>
              <w:bottom w:val="single" w:sz="4" w:space="0" w:color="auto"/>
              <w:right w:val="single" w:sz="4" w:space="0" w:color="auto"/>
            </w:tcBorders>
            <w:shd w:val="clear" w:color="auto" w:fill="auto"/>
            <w:noWrap/>
            <w:vAlign w:val="center"/>
            <w:hideMark/>
          </w:tcPr>
          <w:p w14:paraId="0250B2AF" w14:textId="77777777" w:rsidR="006E5F3B" w:rsidRPr="006E5F3B" w:rsidRDefault="006E5F3B" w:rsidP="006E5F3B">
            <w:pPr>
              <w:jc w:val="center"/>
              <w:rPr>
                <w:sz w:val="16"/>
                <w:szCs w:val="16"/>
              </w:rPr>
            </w:pPr>
            <w:r w:rsidRPr="006E5F3B">
              <w:rPr>
                <w:sz w:val="16"/>
                <w:szCs w:val="16"/>
              </w:rPr>
              <w:t>68.86</w:t>
            </w:r>
          </w:p>
        </w:tc>
        <w:tc>
          <w:tcPr>
            <w:tcW w:w="0" w:type="auto"/>
            <w:tcBorders>
              <w:top w:val="nil"/>
              <w:left w:val="nil"/>
              <w:bottom w:val="single" w:sz="4" w:space="0" w:color="auto"/>
              <w:right w:val="single" w:sz="4" w:space="0" w:color="auto"/>
            </w:tcBorders>
            <w:shd w:val="clear" w:color="auto" w:fill="auto"/>
            <w:noWrap/>
            <w:vAlign w:val="center"/>
            <w:hideMark/>
          </w:tcPr>
          <w:p w14:paraId="6CE39D6B" w14:textId="77777777" w:rsidR="006E5F3B" w:rsidRPr="006E5F3B" w:rsidRDefault="006E5F3B" w:rsidP="006E5F3B">
            <w:pPr>
              <w:jc w:val="center"/>
              <w:rPr>
                <w:sz w:val="16"/>
                <w:szCs w:val="16"/>
              </w:rPr>
            </w:pPr>
            <w:r w:rsidRPr="006E5F3B">
              <w:rPr>
                <w:sz w:val="16"/>
                <w:szCs w:val="16"/>
              </w:rPr>
              <w:t>18.36</w:t>
            </w:r>
          </w:p>
        </w:tc>
        <w:tc>
          <w:tcPr>
            <w:tcW w:w="0" w:type="auto"/>
            <w:tcBorders>
              <w:top w:val="nil"/>
              <w:left w:val="nil"/>
              <w:bottom w:val="single" w:sz="4" w:space="0" w:color="auto"/>
              <w:right w:val="single" w:sz="4" w:space="0" w:color="auto"/>
            </w:tcBorders>
            <w:shd w:val="clear" w:color="auto" w:fill="auto"/>
            <w:noWrap/>
            <w:vAlign w:val="center"/>
            <w:hideMark/>
          </w:tcPr>
          <w:p w14:paraId="731AF467" w14:textId="77777777" w:rsidR="006E5F3B" w:rsidRPr="006E5F3B" w:rsidRDefault="006E5F3B" w:rsidP="006E5F3B">
            <w:pPr>
              <w:jc w:val="center"/>
              <w:rPr>
                <w:sz w:val="16"/>
                <w:szCs w:val="16"/>
              </w:rPr>
            </w:pPr>
            <w:r w:rsidRPr="006E5F3B">
              <w:rPr>
                <w:sz w:val="16"/>
                <w:szCs w:val="16"/>
              </w:rPr>
              <w:t>8.92</w:t>
            </w:r>
          </w:p>
        </w:tc>
        <w:tc>
          <w:tcPr>
            <w:tcW w:w="0" w:type="auto"/>
            <w:tcBorders>
              <w:top w:val="nil"/>
              <w:left w:val="nil"/>
              <w:bottom w:val="single" w:sz="4" w:space="0" w:color="auto"/>
              <w:right w:val="nil"/>
            </w:tcBorders>
            <w:shd w:val="clear" w:color="auto" w:fill="auto"/>
            <w:noWrap/>
            <w:vAlign w:val="center"/>
            <w:hideMark/>
          </w:tcPr>
          <w:p w14:paraId="6C1EFECA" w14:textId="77777777" w:rsidR="006E5F3B" w:rsidRPr="006E5F3B" w:rsidRDefault="006E5F3B" w:rsidP="006E5F3B">
            <w:pPr>
              <w:jc w:val="center"/>
              <w:rPr>
                <w:sz w:val="16"/>
                <w:szCs w:val="16"/>
              </w:rPr>
            </w:pPr>
            <w:r w:rsidRPr="006E5F3B">
              <w:rPr>
                <w:sz w:val="16"/>
                <w:szCs w:val="16"/>
              </w:rPr>
              <w:t>1.11</w:t>
            </w:r>
          </w:p>
        </w:tc>
        <w:tc>
          <w:tcPr>
            <w:tcW w:w="0" w:type="auto"/>
            <w:tcBorders>
              <w:top w:val="nil"/>
              <w:left w:val="single" w:sz="4" w:space="0" w:color="auto"/>
              <w:bottom w:val="nil"/>
              <w:right w:val="single" w:sz="4" w:space="0" w:color="auto"/>
            </w:tcBorders>
            <w:shd w:val="clear" w:color="auto" w:fill="auto"/>
            <w:noWrap/>
            <w:vAlign w:val="center"/>
            <w:hideMark/>
          </w:tcPr>
          <w:p w14:paraId="7C217075" w14:textId="77777777" w:rsidR="006E5F3B" w:rsidRPr="006E5F3B" w:rsidRDefault="006E5F3B" w:rsidP="006E5F3B">
            <w:pPr>
              <w:jc w:val="center"/>
              <w:rPr>
                <w:rFonts w:eastAsia="Times New Roman"/>
                <w:color w:val="000000"/>
                <w:sz w:val="16"/>
                <w:szCs w:val="16"/>
                <w:lang w:eastAsia="en-GB" w:bidi="ar-SA"/>
              </w:rPr>
            </w:pPr>
          </w:p>
        </w:tc>
        <w:tc>
          <w:tcPr>
            <w:tcW w:w="0" w:type="auto"/>
            <w:tcBorders>
              <w:top w:val="nil"/>
              <w:left w:val="nil"/>
              <w:bottom w:val="single" w:sz="4" w:space="0" w:color="auto"/>
              <w:right w:val="single" w:sz="4" w:space="0" w:color="auto"/>
            </w:tcBorders>
            <w:shd w:val="clear" w:color="auto" w:fill="auto"/>
            <w:noWrap/>
            <w:vAlign w:val="center"/>
            <w:hideMark/>
          </w:tcPr>
          <w:p w14:paraId="29E43A0E" w14:textId="77777777" w:rsidR="006E5F3B" w:rsidRPr="006E5F3B" w:rsidRDefault="006E5F3B" w:rsidP="006E5F3B">
            <w:pPr>
              <w:jc w:val="center"/>
              <w:rPr>
                <w:sz w:val="16"/>
                <w:szCs w:val="16"/>
              </w:rPr>
            </w:pPr>
            <w:r w:rsidRPr="006E5F3B">
              <w:rPr>
                <w:sz w:val="16"/>
                <w:szCs w:val="16"/>
              </w:rPr>
              <w:t>85.28</w:t>
            </w:r>
          </w:p>
        </w:tc>
        <w:tc>
          <w:tcPr>
            <w:tcW w:w="0" w:type="auto"/>
            <w:tcBorders>
              <w:top w:val="nil"/>
              <w:left w:val="nil"/>
              <w:bottom w:val="single" w:sz="4" w:space="0" w:color="auto"/>
              <w:right w:val="single" w:sz="4" w:space="0" w:color="auto"/>
            </w:tcBorders>
            <w:shd w:val="clear" w:color="auto" w:fill="auto"/>
            <w:noWrap/>
            <w:vAlign w:val="center"/>
            <w:hideMark/>
          </w:tcPr>
          <w:p w14:paraId="3394072D" w14:textId="77777777" w:rsidR="006E5F3B" w:rsidRPr="006E5F3B" w:rsidRDefault="006E5F3B" w:rsidP="006E5F3B">
            <w:pPr>
              <w:jc w:val="center"/>
              <w:rPr>
                <w:sz w:val="16"/>
                <w:szCs w:val="16"/>
              </w:rPr>
            </w:pPr>
            <w:r w:rsidRPr="006E5F3B">
              <w:rPr>
                <w:sz w:val="16"/>
                <w:szCs w:val="16"/>
              </w:rPr>
              <w:t>37.65</w:t>
            </w:r>
          </w:p>
        </w:tc>
        <w:tc>
          <w:tcPr>
            <w:tcW w:w="0" w:type="auto"/>
            <w:tcBorders>
              <w:top w:val="nil"/>
              <w:left w:val="nil"/>
              <w:bottom w:val="single" w:sz="4" w:space="0" w:color="auto"/>
              <w:right w:val="single" w:sz="4" w:space="0" w:color="auto"/>
            </w:tcBorders>
            <w:shd w:val="clear" w:color="auto" w:fill="auto"/>
            <w:noWrap/>
            <w:vAlign w:val="center"/>
            <w:hideMark/>
          </w:tcPr>
          <w:p w14:paraId="50E405E4" w14:textId="77777777" w:rsidR="006E5F3B" w:rsidRPr="006E5F3B" w:rsidRDefault="006E5F3B" w:rsidP="006E5F3B">
            <w:pPr>
              <w:jc w:val="center"/>
              <w:rPr>
                <w:sz w:val="16"/>
                <w:szCs w:val="16"/>
              </w:rPr>
            </w:pPr>
            <w:r w:rsidRPr="006E5F3B">
              <w:rPr>
                <w:sz w:val="16"/>
                <w:szCs w:val="16"/>
              </w:rPr>
              <w:t>3.60</w:t>
            </w:r>
          </w:p>
        </w:tc>
        <w:tc>
          <w:tcPr>
            <w:tcW w:w="0" w:type="auto"/>
            <w:tcBorders>
              <w:top w:val="nil"/>
              <w:left w:val="nil"/>
              <w:bottom w:val="single" w:sz="4" w:space="0" w:color="auto"/>
              <w:right w:val="single" w:sz="4" w:space="0" w:color="auto"/>
            </w:tcBorders>
            <w:shd w:val="clear" w:color="auto" w:fill="auto"/>
            <w:noWrap/>
            <w:vAlign w:val="center"/>
            <w:hideMark/>
          </w:tcPr>
          <w:p w14:paraId="56C2CCAD" w14:textId="77777777" w:rsidR="006E5F3B" w:rsidRPr="006E5F3B" w:rsidRDefault="006E5F3B" w:rsidP="006E5F3B">
            <w:pPr>
              <w:jc w:val="center"/>
              <w:rPr>
                <w:sz w:val="16"/>
                <w:szCs w:val="16"/>
              </w:rPr>
            </w:pPr>
            <w:r w:rsidRPr="006E5F3B">
              <w:rPr>
                <w:sz w:val="16"/>
                <w:szCs w:val="16"/>
              </w:rPr>
              <w:t>-7.61</w:t>
            </w:r>
          </w:p>
        </w:tc>
      </w:tr>
      <w:tr w:rsidR="006E5F3B" w:rsidRPr="006E5F3B" w14:paraId="36367D00" w14:textId="77777777" w:rsidTr="006E5F3B">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D20EC41" w14:textId="77777777" w:rsidR="006E5F3B" w:rsidRPr="006E5F3B" w:rsidRDefault="006E5F3B" w:rsidP="006D2477">
            <w:pPr>
              <w:rPr>
                <w:rFonts w:eastAsia="Times New Roman"/>
                <w:color w:val="000000"/>
                <w:sz w:val="16"/>
                <w:szCs w:val="16"/>
                <w:lang w:eastAsia="en-GB" w:bidi="ar-SA"/>
              </w:rPr>
            </w:pPr>
            <w:r w:rsidRPr="006E5F3B">
              <w:rPr>
                <w:rFonts w:eastAsia="Times New Roman"/>
                <w:color w:val="000000"/>
                <w:sz w:val="16"/>
                <w:szCs w:val="16"/>
                <w:lang w:eastAsia="en-GB" w:bidi="ar-SA"/>
              </w:rPr>
              <w:t>SHW Xi19 / (Xi19 // SHW-218) &gt;19</w:t>
            </w:r>
          </w:p>
        </w:tc>
        <w:tc>
          <w:tcPr>
            <w:tcW w:w="0" w:type="auto"/>
            <w:tcBorders>
              <w:top w:val="nil"/>
              <w:left w:val="nil"/>
              <w:bottom w:val="single" w:sz="4" w:space="0" w:color="auto"/>
              <w:right w:val="single" w:sz="4" w:space="0" w:color="auto"/>
            </w:tcBorders>
            <w:shd w:val="clear" w:color="auto" w:fill="auto"/>
            <w:noWrap/>
            <w:vAlign w:val="center"/>
            <w:hideMark/>
          </w:tcPr>
          <w:p w14:paraId="5314679B" w14:textId="77777777" w:rsidR="006E5F3B" w:rsidRPr="006E5F3B" w:rsidRDefault="006E5F3B" w:rsidP="006E5F3B">
            <w:pPr>
              <w:jc w:val="center"/>
              <w:rPr>
                <w:sz w:val="16"/>
                <w:szCs w:val="16"/>
              </w:rPr>
            </w:pPr>
            <w:r w:rsidRPr="006E5F3B">
              <w:rPr>
                <w:sz w:val="16"/>
                <w:szCs w:val="16"/>
              </w:rPr>
              <w:t>94.46</w:t>
            </w:r>
          </w:p>
        </w:tc>
        <w:tc>
          <w:tcPr>
            <w:tcW w:w="0" w:type="auto"/>
            <w:tcBorders>
              <w:top w:val="nil"/>
              <w:left w:val="nil"/>
              <w:bottom w:val="single" w:sz="4" w:space="0" w:color="auto"/>
              <w:right w:val="single" w:sz="4" w:space="0" w:color="auto"/>
            </w:tcBorders>
            <w:shd w:val="clear" w:color="auto" w:fill="auto"/>
            <w:noWrap/>
            <w:vAlign w:val="center"/>
            <w:hideMark/>
          </w:tcPr>
          <w:p w14:paraId="50D79806" w14:textId="77777777" w:rsidR="006E5F3B" w:rsidRPr="006E5F3B" w:rsidRDefault="006E5F3B" w:rsidP="006E5F3B">
            <w:pPr>
              <w:jc w:val="center"/>
              <w:rPr>
                <w:sz w:val="16"/>
                <w:szCs w:val="16"/>
              </w:rPr>
            </w:pPr>
            <w:r w:rsidRPr="006E5F3B">
              <w:rPr>
                <w:sz w:val="16"/>
                <w:szCs w:val="16"/>
              </w:rPr>
              <w:t>41.00</w:t>
            </w:r>
          </w:p>
        </w:tc>
        <w:tc>
          <w:tcPr>
            <w:tcW w:w="0" w:type="auto"/>
            <w:tcBorders>
              <w:top w:val="nil"/>
              <w:left w:val="nil"/>
              <w:bottom w:val="single" w:sz="4" w:space="0" w:color="auto"/>
              <w:right w:val="single" w:sz="4" w:space="0" w:color="auto"/>
            </w:tcBorders>
            <w:shd w:val="clear" w:color="auto" w:fill="auto"/>
            <w:noWrap/>
            <w:vAlign w:val="center"/>
            <w:hideMark/>
          </w:tcPr>
          <w:p w14:paraId="79EFFB8A" w14:textId="77777777" w:rsidR="006E5F3B" w:rsidRPr="006E5F3B" w:rsidRDefault="006E5F3B" w:rsidP="006E5F3B">
            <w:pPr>
              <w:jc w:val="center"/>
              <w:rPr>
                <w:sz w:val="16"/>
                <w:szCs w:val="16"/>
              </w:rPr>
            </w:pPr>
            <w:r w:rsidRPr="006E5F3B">
              <w:rPr>
                <w:sz w:val="16"/>
                <w:szCs w:val="16"/>
              </w:rPr>
              <w:t>5.40</w:t>
            </w:r>
          </w:p>
        </w:tc>
        <w:tc>
          <w:tcPr>
            <w:tcW w:w="0" w:type="auto"/>
            <w:tcBorders>
              <w:top w:val="nil"/>
              <w:left w:val="nil"/>
              <w:bottom w:val="single" w:sz="4" w:space="0" w:color="auto"/>
              <w:right w:val="nil"/>
            </w:tcBorders>
            <w:shd w:val="clear" w:color="auto" w:fill="auto"/>
            <w:noWrap/>
            <w:vAlign w:val="center"/>
            <w:hideMark/>
          </w:tcPr>
          <w:p w14:paraId="0691C36A" w14:textId="77777777" w:rsidR="006E5F3B" w:rsidRPr="006E5F3B" w:rsidRDefault="006E5F3B" w:rsidP="006E5F3B">
            <w:pPr>
              <w:jc w:val="center"/>
              <w:rPr>
                <w:sz w:val="16"/>
                <w:szCs w:val="16"/>
              </w:rPr>
            </w:pPr>
            <w:r w:rsidRPr="006E5F3B">
              <w:rPr>
                <w:sz w:val="16"/>
                <w:szCs w:val="16"/>
              </w:rPr>
              <w:t>10.54</w:t>
            </w:r>
          </w:p>
        </w:tc>
        <w:tc>
          <w:tcPr>
            <w:tcW w:w="0" w:type="auto"/>
            <w:tcBorders>
              <w:top w:val="nil"/>
              <w:left w:val="single" w:sz="4" w:space="0" w:color="auto"/>
              <w:bottom w:val="nil"/>
              <w:right w:val="single" w:sz="4" w:space="0" w:color="auto"/>
            </w:tcBorders>
            <w:shd w:val="clear" w:color="auto" w:fill="auto"/>
            <w:noWrap/>
            <w:vAlign w:val="center"/>
            <w:hideMark/>
          </w:tcPr>
          <w:p w14:paraId="21026ABD" w14:textId="77777777" w:rsidR="006E5F3B" w:rsidRPr="006E5F3B" w:rsidRDefault="006E5F3B" w:rsidP="006E5F3B">
            <w:pPr>
              <w:jc w:val="center"/>
              <w:rPr>
                <w:rFonts w:eastAsia="Times New Roman"/>
                <w:color w:val="000000"/>
                <w:sz w:val="16"/>
                <w:szCs w:val="16"/>
                <w:lang w:eastAsia="en-GB" w:bidi="ar-SA"/>
              </w:rPr>
            </w:pPr>
          </w:p>
        </w:tc>
        <w:tc>
          <w:tcPr>
            <w:tcW w:w="0" w:type="auto"/>
            <w:tcBorders>
              <w:top w:val="nil"/>
              <w:left w:val="nil"/>
              <w:bottom w:val="single" w:sz="4" w:space="0" w:color="auto"/>
              <w:right w:val="single" w:sz="4" w:space="0" w:color="auto"/>
            </w:tcBorders>
            <w:shd w:val="clear" w:color="auto" w:fill="auto"/>
            <w:noWrap/>
            <w:vAlign w:val="center"/>
            <w:hideMark/>
          </w:tcPr>
          <w:p w14:paraId="74C59518" w14:textId="77777777" w:rsidR="006E5F3B" w:rsidRPr="006E5F3B" w:rsidRDefault="006E5F3B" w:rsidP="006E5F3B">
            <w:pPr>
              <w:jc w:val="center"/>
              <w:rPr>
                <w:sz w:val="16"/>
                <w:szCs w:val="16"/>
              </w:rPr>
            </w:pPr>
            <w:r w:rsidRPr="006E5F3B">
              <w:rPr>
                <w:sz w:val="16"/>
                <w:szCs w:val="16"/>
              </w:rPr>
              <w:t>201.03</w:t>
            </w:r>
          </w:p>
        </w:tc>
        <w:tc>
          <w:tcPr>
            <w:tcW w:w="0" w:type="auto"/>
            <w:tcBorders>
              <w:top w:val="nil"/>
              <w:left w:val="nil"/>
              <w:bottom w:val="single" w:sz="4" w:space="0" w:color="auto"/>
              <w:right w:val="single" w:sz="4" w:space="0" w:color="auto"/>
            </w:tcBorders>
            <w:shd w:val="clear" w:color="auto" w:fill="auto"/>
            <w:noWrap/>
            <w:vAlign w:val="center"/>
            <w:hideMark/>
          </w:tcPr>
          <w:p w14:paraId="5AF5C203" w14:textId="77777777" w:rsidR="006E5F3B" w:rsidRPr="006E5F3B" w:rsidRDefault="006E5F3B" w:rsidP="006E5F3B">
            <w:pPr>
              <w:jc w:val="center"/>
              <w:rPr>
                <w:sz w:val="16"/>
                <w:szCs w:val="16"/>
              </w:rPr>
            </w:pPr>
            <w:r w:rsidRPr="006E5F3B">
              <w:rPr>
                <w:sz w:val="16"/>
                <w:szCs w:val="16"/>
              </w:rPr>
              <w:t>93.47</w:t>
            </w:r>
          </w:p>
        </w:tc>
        <w:tc>
          <w:tcPr>
            <w:tcW w:w="0" w:type="auto"/>
            <w:tcBorders>
              <w:top w:val="nil"/>
              <w:left w:val="nil"/>
              <w:bottom w:val="single" w:sz="4" w:space="0" w:color="auto"/>
              <w:right w:val="single" w:sz="4" w:space="0" w:color="auto"/>
            </w:tcBorders>
            <w:shd w:val="clear" w:color="auto" w:fill="auto"/>
            <w:noWrap/>
            <w:vAlign w:val="center"/>
            <w:hideMark/>
          </w:tcPr>
          <w:p w14:paraId="2120D684" w14:textId="77777777" w:rsidR="006E5F3B" w:rsidRPr="006E5F3B" w:rsidRDefault="006E5F3B" w:rsidP="006E5F3B">
            <w:pPr>
              <w:jc w:val="center"/>
              <w:rPr>
                <w:sz w:val="16"/>
                <w:szCs w:val="16"/>
              </w:rPr>
            </w:pPr>
            <w:r w:rsidRPr="006E5F3B">
              <w:rPr>
                <w:sz w:val="16"/>
                <w:szCs w:val="16"/>
              </w:rPr>
              <w:t>60.65</w:t>
            </w:r>
          </w:p>
        </w:tc>
        <w:tc>
          <w:tcPr>
            <w:tcW w:w="0" w:type="auto"/>
            <w:tcBorders>
              <w:top w:val="nil"/>
              <w:left w:val="nil"/>
              <w:bottom w:val="single" w:sz="4" w:space="0" w:color="auto"/>
              <w:right w:val="single" w:sz="4" w:space="0" w:color="auto"/>
            </w:tcBorders>
            <w:shd w:val="clear" w:color="auto" w:fill="auto"/>
            <w:noWrap/>
            <w:vAlign w:val="center"/>
            <w:hideMark/>
          </w:tcPr>
          <w:p w14:paraId="03D24F3D" w14:textId="77777777" w:rsidR="006E5F3B" w:rsidRPr="006E5F3B" w:rsidRDefault="006E5F3B" w:rsidP="006E5F3B">
            <w:pPr>
              <w:jc w:val="center"/>
              <w:rPr>
                <w:sz w:val="16"/>
                <w:szCs w:val="16"/>
              </w:rPr>
            </w:pPr>
            <w:r w:rsidRPr="006E5F3B">
              <w:rPr>
                <w:sz w:val="16"/>
                <w:szCs w:val="16"/>
              </w:rPr>
              <w:t>27.65</w:t>
            </w:r>
          </w:p>
        </w:tc>
      </w:tr>
      <w:tr w:rsidR="006E5F3B" w:rsidRPr="006E5F3B" w14:paraId="4ACD762B" w14:textId="77777777" w:rsidTr="006E5F3B">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366386C" w14:textId="77777777" w:rsidR="006E5F3B" w:rsidRPr="006E5F3B" w:rsidRDefault="006E5F3B" w:rsidP="006D2477">
            <w:pPr>
              <w:rPr>
                <w:rFonts w:eastAsia="Times New Roman"/>
                <w:color w:val="000000"/>
                <w:sz w:val="16"/>
                <w:szCs w:val="16"/>
                <w:lang w:eastAsia="en-GB" w:bidi="ar-SA"/>
              </w:rPr>
            </w:pPr>
            <w:r w:rsidRPr="006E5F3B">
              <w:rPr>
                <w:rFonts w:eastAsia="Times New Roman"/>
                <w:color w:val="000000"/>
                <w:sz w:val="16"/>
                <w:szCs w:val="16"/>
                <w:lang w:eastAsia="en-GB" w:bidi="ar-SA"/>
              </w:rPr>
              <w:t>Buster</w:t>
            </w:r>
          </w:p>
        </w:tc>
        <w:tc>
          <w:tcPr>
            <w:tcW w:w="0" w:type="auto"/>
            <w:tcBorders>
              <w:top w:val="nil"/>
              <w:left w:val="nil"/>
              <w:bottom w:val="single" w:sz="4" w:space="0" w:color="auto"/>
              <w:right w:val="single" w:sz="4" w:space="0" w:color="auto"/>
            </w:tcBorders>
            <w:shd w:val="clear" w:color="auto" w:fill="auto"/>
            <w:noWrap/>
            <w:vAlign w:val="center"/>
            <w:hideMark/>
          </w:tcPr>
          <w:p w14:paraId="638F75C0" w14:textId="77777777" w:rsidR="006E5F3B" w:rsidRPr="006E5F3B" w:rsidRDefault="006E5F3B" w:rsidP="006E5F3B">
            <w:pPr>
              <w:jc w:val="center"/>
              <w:rPr>
                <w:sz w:val="16"/>
                <w:szCs w:val="16"/>
              </w:rPr>
            </w:pPr>
            <w:r w:rsidRPr="006E5F3B">
              <w:rPr>
                <w:sz w:val="16"/>
                <w:szCs w:val="16"/>
              </w:rPr>
              <w:t>47.48</w:t>
            </w:r>
          </w:p>
        </w:tc>
        <w:tc>
          <w:tcPr>
            <w:tcW w:w="0" w:type="auto"/>
            <w:tcBorders>
              <w:top w:val="nil"/>
              <w:left w:val="nil"/>
              <w:bottom w:val="single" w:sz="4" w:space="0" w:color="auto"/>
              <w:right w:val="single" w:sz="4" w:space="0" w:color="auto"/>
            </w:tcBorders>
            <w:shd w:val="clear" w:color="auto" w:fill="auto"/>
            <w:noWrap/>
            <w:vAlign w:val="center"/>
            <w:hideMark/>
          </w:tcPr>
          <w:p w14:paraId="11A543E2" w14:textId="77777777" w:rsidR="006E5F3B" w:rsidRPr="006E5F3B" w:rsidRDefault="006E5F3B" w:rsidP="006E5F3B">
            <w:pPr>
              <w:jc w:val="center"/>
              <w:rPr>
                <w:sz w:val="16"/>
                <w:szCs w:val="16"/>
              </w:rPr>
            </w:pPr>
            <w:r w:rsidRPr="006E5F3B">
              <w:rPr>
                <w:sz w:val="16"/>
                <w:szCs w:val="16"/>
              </w:rPr>
              <w:t>13.93</w:t>
            </w:r>
          </w:p>
        </w:tc>
        <w:tc>
          <w:tcPr>
            <w:tcW w:w="0" w:type="auto"/>
            <w:tcBorders>
              <w:top w:val="nil"/>
              <w:left w:val="nil"/>
              <w:bottom w:val="single" w:sz="4" w:space="0" w:color="auto"/>
              <w:right w:val="single" w:sz="4" w:space="0" w:color="auto"/>
            </w:tcBorders>
            <w:shd w:val="clear" w:color="auto" w:fill="auto"/>
            <w:noWrap/>
            <w:vAlign w:val="center"/>
            <w:hideMark/>
          </w:tcPr>
          <w:p w14:paraId="0C29F59E" w14:textId="77777777" w:rsidR="006E5F3B" w:rsidRPr="006E5F3B" w:rsidRDefault="006E5F3B" w:rsidP="006E5F3B">
            <w:pPr>
              <w:jc w:val="center"/>
              <w:rPr>
                <w:sz w:val="16"/>
                <w:szCs w:val="16"/>
              </w:rPr>
            </w:pPr>
            <w:r w:rsidRPr="006E5F3B">
              <w:rPr>
                <w:sz w:val="16"/>
                <w:szCs w:val="16"/>
              </w:rPr>
              <w:t>29.82</w:t>
            </w:r>
          </w:p>
        </w:tc>
        <w:tc>
          <w:tcPr>
            <w:tcW w:w="0" w:type="auto"/>
            <w:tcBorders>
              <w:top w:val="nil"/>
              <w:left w:val="nil"/>
              <w:bottom w:val="single" w:sz="4" w:space="0" w:color="auto"/>
              <w:right w:val="nil"/>
            </w:tcBorders>
            <w:shd w:val="clear" w:color="auto" w:fill="auto"/>
            <w:noWrap/>
            <w:vAlign w:val="center"/>
            <w:hideMark/>
          </w:tcPr>
          <w:p w14:paraId="40C070EF" w14:textId="77777777" w:rsidR="006E5F3B" w:rsidRPr="006E5F3B" w:rsidRDefault="006E5F3B" w:rsidP="006E5F3B">
            <w:pPr>
              <w:jc w:val="center"/>
              <w:rPr>
                <w:sz w:val="16"/>
                <w:szCs w:val="16"/>
              </w:rPr>
            </w:pPr>
            <w:r w:rsidRPr="006E5F3B">
              <w:rPr>
                <w:sz w:val="16"/>
                <w:szCs w:val="16"/>
              </w:rPr>
              <w:t>1.22</w:t>
            </w:r>
          </w:p>
        </w:tc>
        <w:tc>
          <w:tcPr>
            <w:tcW w:w="0" w:type="auto"/>
            <w:tcBorders>
              <w:top w:val="nil"/>
              <w:left w:val="single" w:sz="4" w:space="0" w:color="auto"/>
              <w:bottom w:val="nil"/>
              <w:right w:val="single" w:sz="4" w:space="0" w:color="auto"/>
            </w:tcBorders>
            <w:shd w:val="clear" w:color="auto" w:fill="auto"/>
            <w:noWrap/>
            <w:vAlign w:val="center"/>
            <w:hideMark/>
          </w:tcPr>
          <w:p w14:paraId="31B9660E" w14:textId="77777777" w:rsidR="006E5F3B" w:rsidRPr="006E5F3B" w:rsidRDefault="006E5F3B" w:rsidP="006E5F3B">
            <w:pPr>
              <w:jc w:val="center"/>
              <w:rPr>
                <w:rFonts w:eastAsia="Times New Roman"/>
                <w:color w:val="000000"/>
                <w:sz w:val="16"/>
                <w:szCs w:val="16"/>
                <w:lang w:eastAsia="en-GB" w:bidi="ar-SA"/>
              </w:rPr>
            </w:pPr>
          </w:p>
        </w:tc>
        <w:tc>
          <w:tcPr>
            <w:tcW w:w="0" w:type="auto"/>
            <w:tcBorders>
              <w:top w:val="nil"/>
              <w:left w:val="nil"/>
              <w:bottom w:val="single" w:sz="4" w:space="0" w:color="auto"/>
              <w:right w:val="single" w:sz="4" w:space="0" w:color="auto"/>
            </w:tcBorders>
            <w:shd w:val="clear" w:color="auto" w:fill="auto"/>
            <w:noWrap/>
            <w:vAlign w:val="center"/>
            <w:hideMark/>
          </w:tcPr>
          <w:p w14:paraId="308CE9C6" w14:textId="77777777" w:rsidR="006E5F3B" w:rsidRPr="006E5F3B" w:rsidRDefault="006E5F3B" w:rsidP="006E5F3B">
            <w:pPr>
              <w:jc w:val="center"/>
              <w:rPr>
                <w:sz w:val="16"/>
                <w:szCs w:val="16"/>
              </w:rPr>
            </w:pPr>
            <w:r w:rsidRPr="006E5F3B">
              <w:rPr>
                <w:sz w:val="16"/>
                <w:szCs w:val="16"/>
              </w:rPr>
              <w:t>41.15</w:t>
            </w:r>
          </w:p>
        </w:tc>
        <w:tc>
          <w:tcPr>
            <w:tcW w:w="0" w:type="auto"/>
            <w:tcBorders>
              <w:top w:val="nil"/>
              <w:left w:val="nil"/>
              <w:bottom w:val="single" w:sz="4" w:space="0" w:color="auto"/>
              <w:right w:val="single" w:sz="4" w:space="0" w:color="auto"/>
            </w:tcBorders>
            <w:shd w:val="clear" w:color="auto" w:fill="auto"/>
            <w:noWrap/>
            <w:vAlign w:val="center"/>
            <w:hideMark/>
          </w:tcPr>
          <w:p w14:paraId="28F11DBC" w14:textId="77777777" w:rsidR="006E5F3B" w:rsidRPr="006E5F3B" w:rsidRDefault="006E5F3B" w:rsidP="006E5F3B">
            <w:pPr>
              <w:jc w:val="center"/>
              <w:rPr>
                <w:sz w:val="16"/>
                <w:szCs w:val="16"/>
              </w:rPr>
            </w:pPr>
            <w:r w:rsidRPr="006E5F3B">
              <w:rPr>
                <w:sz w:val="16"/>
                <w:szCs w:val="16"/>
              </w:rPr>
              <w:t>21.23</w:t>
            </w:r>
          </w:p>
        </w:tc>
        <w:tc>
          <w:tcPr>
            <w:tcW w:w="0" w:type="auto"/>
            <w:tcBorders>
              <w:top w:val="nil"/>
              <w:left w:val="nil"/>
              <w:bottom w:val="single" w:sz="4" w:space="0" w:color="auto"/>
              <w:right w:val="single" w:sz="4" w:space="0" w:color="auto"/>
            </w:tcBorders>
            <w:shd w:val="clear" w:color="auto" w:fill="auto"/>
            <w:noWrap/>
            <w:vAlign w:val="center"/>
            <w:hideMark/>
          </w:tcPr>
          <w:p w14:paraId="450E6FBE" w14:textId="77777777" w:rsidR="006E5F3B" w:rsidRPr="006E5F3B" w:rsidRDefault="006E5F3B" w:rsidP="006E5F3B">
            <w:pPr>
              <w:jc w:val="center"/>
              <w:rPr>
                <w:sz w:val="16"/>
                <w:szCs w:val="16"/>
              </w:rPr>
            </w:pPr>
            <w:r w:rsidRPr="006E5F3B">
              <w:rPr>
                <w:sz w:val="16"/>
                <w:szCs w:val="16"/>
              </w:rPr>
              <w:t>3.39</w:t>
            </w:r>
          </w:p>
        </w:tc>
        <w:tc>
          <w:tcPr>
            <w:tcW w:w="0" w:type="auto"/>
            <w:tcBorders>
              <w:top w:val="nil"/>
              <w:left w:val="nil"/>
              <w:bottom w:val="single" w:sz="4" w:space="0" w:color="auto"/>
              <w:right w:val="single" w:sz="4" w:space="0" w:color="auto"/>
            </w:tcBorders>
            <w:shd w:val="clear" w:color="auto" w:fill="auto"/>
            <w:noWrap/>
            <w:vAlign w:val="center"/>
            <w:hideMark/>
          </w:tcPr>
          <w:p w14:paraId="55E19993" w14:textId="77777777" w:rsidR="006E5F3B" w:rsidRPr="006E5F3B" w:rsidRDefault="006E5F3B" w:rsidP="006E5F3B">
            <w:pPr>
              <w:jc w:val="center"/>
              <w:rPr>
                <w:sz w:val="16"/>
                <w:szCs w:val="16"/>
              </w:rPr>
            </w:pPr>
            <w:r w:rsidRPr="006E5F3B">
              <w:rPr>
                <w:sz w:val="16"/>
                <w:szCs w:val="16"/>
              </w:rPr>
              <w:t>3.35</w:t>
            </w:r>
          </w:p>
        </w:tc>
      </w:tr>
      <w:tr w:rsidR="006E5F3B" w:rsidRPr="006E5F3B" w14:paraId="45CE12FF" w14:textId="77777777" w:rsidTr="006E5F3B">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73B1A53" w14:textId="77777777" w:rsidR="006E5F3B" w:rsidRPr="006E5F3B" w:rsidRDefault="006E5F3B" w:rsidP="006D2477">
            <w:pPr>
              <w:rPr>
                <w:rFonts w:eastAsia="Times New Roman"/>
                <w:color w:val="000000"/>
                <w:sz w:val="16"/>
                <w:szCs w:val="16"/>
                <w:lang w:eastAsia="en-GB" w:bidi="ar-SA"/>
              </w:rPr>
            </w:pPr>
            <w:r w:rsidRPr="006E5F3B">
              <w:rPr>
                <w:rFonts w:eastAsia="Times New Roman"/>
                <w:color w:val="000000"/>
                <w:sz w:val="16"/>
                <w:szCs w:val="16"/>
                <w:lang w:eastAsia="en-GB" w:bidi="ar-SA"/>
              </w:rPr>
              <w:t>Cadenza</w:t>
            </w:r>
          </w:p>
        </w:tc>
        <w:tc>
          <w:tcPr>
            <w:tcW w:w="0" w:type="auto"/>
            <w:tcBorders>
              <w:top w:val="nil"/>
              <w:left w:val="nil"/>
              <w:bottom w:val="single" w:sz="4" w:space="0" w:color="auto"/>
              <w:right w:val="single" w:sz="4" w:space="0" w:color="auto"/>
            </w:tcBorders>
            <w:shd w:val="clear" w:color="auto" w:fill="auto"/>
            <w:noWrap/>
            <w:vAlign w:val="center"/>
            <w:hideMark/>
          </w:tcPr>
          <w:p w14:paraId="416DBFAA" w14:textId="77777777" w:rsidR="006E5F3B" w:rsidRPr="006E5F3B" w:rsidRDefault="006E5F3B" w:rsidP="006E5F3B">
            <w:pPr>
              <w:jc w:val="center"/>
              <w:rPr>
                <w:sz w:val="16"/>
                <w:szCs w:val="16"/>
              </w:rPr>
            </w:pPr>
            <w:r w:rsidRPr="006E5F3B">
              <w:rPr>
                <w:sz w:val="16"/>
                <w:szCs w:val="16"/>
              </w:rPr>
              <w:t>85.19</w:t>
            </w:r>
          </w:p>
        </w:tc>
        <w:tc>
          <w:tcPr>
            <w:tcW w:w="0" w:type="auto"/>
            <w:tcBorders>
              <w:top w:val="nil"/>
              <w:left w:val="nil"/>
              <w:bottom w:val="single" w:sz="4" w:space="0" w:color="auto"/>
              <w:right w:val="single" w:sz="4" w:space="0" w:color="auto"/>
            </w:tcBorders>
            <w:shd w:val="clear" w:color="auto" w:fill="auto"/>
            <w:noWrap/>
            <w:vAlign w:val="center"/>
            <w:hideMark/>
          </w:tcPr>
          <w:p w14:paraId="2A5EAA9C" w14:textId="77777777" w:rsidR="006E5F3B" w:rsidRPr="006E5F3B" w:rsidRDefault="006E5F3B" w:rsidP="006E5F3B">
            <w:pPr>
              <w:jc w:val="center"/>
              <w:rPr>
                <w:sz w:val="16"/>
                <w:szCs w:val="16"/>
              </w:rPr>
            </w:pPr>
            <w:r w:rsidRPr="006E5F3B">
              <w:rPr>
                <w:sz w:val="16"/>
                <w:szCs w:val="16"/>
              </w:rPr>
              <w:t>51.33</w:t>
            </w:r>
          </w:p>
        </w:tc>
        <w:tc>
          <w:tcPr>
            <w:tcW w:w="0" w:type="auto"/>
            <w:tcBorders>
              <w:top w:val="nil"/>
              <w:left w:val="nil"/>
              <w:bottom w:val="single" w:sz="4" w:space="0" w:color="auto"/>
              <w:right w:val="single" w:sz="4" w:space="0" w:color="auto"/>
            </w:tcBorders>
            <w:shd w:val="clear" w:color="auto" w:fill="auto"/>
            <w:noWrap/>
            <w:vAlign w:val="center"/>
            <w:hideMark/>
          </w:tcPr>
          <w:p w14:paraId="0CC3F1F3" w14:textId="77777777" w:rsidR="006E5F3B" w:rsidRPr="006E5F3B" w:rsidRDefault="006E5F3B" w:rsidP="006E5F3B">
            <w:pPr>
              <w:jc w:val="center"/>
              <w:rPr>
                <w:sz w:val="16"/>
                <w:szCs w:val="16"/>
              </w:rPr>
            </w:pPr>
            <w:r w:rsidRPr="006E5F3B">
              <w:rPr>
                <w:sz w:val="16"/>
                <w:szCs w:val="16"/>
              </w:rPr>
              <w:t>54.24</w:t>
            </w:r>
          </w:p>
        </w:tc>
        <w:tc>
          <w:tcPr>
            <w:tcW w:w="0" w:type="auto"/>
            <w:tcBorders>
              <w:top w:val="nil"/>
              <w:left w:val="nil"/>
              <w:bottom w:val="single" w:sz="4" w:space="0" w:color="auto"/>
              <w:right w:val="nil"/>
            </w:tcBorders>
            <w:shd w:val="clear" w:color="auto" w:fill="auto"/>
            <w:noWrap/>
            <w:vAlign w:val="center"/>
            <w:hideMark/>
          </w:tcPr>
          <w:p w14:paraId="5425B17F" w14:textId="77777777" w:rsidR="006E5F3B" w:rsidRPr="006E5F3B" w:rsidRDefault="006E5F3B" w:rsidP="006E5F3B">
            <w:pPr>
              <w:jc w:val="center"/>
              <w:rPr>
                <w:sz w:val="16"/>
                <w:szCs w:val="16"/>
              </w:rPr>
            </w:pPr>
            <w:r w:rsidRPr="006E5F3B">
              <w:rPr>
                <w:sz w:val="16"/>
                <w:szCs w:val="16"/>
              </w:rPr>
              <w:t>32.88</w:t>
            </w:r>
          </w:p>
        </w:tc>
        <w:tc>
          <w:tcPr>
            <w:tcW w:w="0" w:type="auto"/>
            <w:tcBorders>
              <w:top w:val="nil"/>
              <w:left w:val="single" w:sz="4" w:space="0" w:color="auto"/>
              <w:bottom w:val="nil"/>
              <w:right w:val="single" w:sz="4" w:space="0" w:color="auto"/>
            </w:tcBorders>
            <w:shd w:val="clear" w:color="auto" w:fill="auto"/>
            <w:noWrap/>
            <w:vAlign w:val="center"/>
            <w:hideMark/>
          </w:tcPr>
          <w:p w14:paraId="45173425" w14:textId="77777777" w:rsidR="006E5F3B" w:rsidRPr="006E5F3B" w:rsidRDefault="006E5F3B" w:rsidP="006E5F3B">
            <w:pPr>
              <w:jc w:val="center"/>
              <w:rPr>
                <w:rFonts w:eastAsia="Times New Roman"/>
                <w:color w:val="000000"/>
                <w:sz w:val="16"/>
                <w:szCs w:val="16"/>
                <w:lang w:eastAsia="en-GB" w:bidi="ar-SA"/>
              </w:rPr>
            </w:pPr>
          </w:p>
        </w:tc>
        <w:tc>
          <w:tcPr>
            <w:tcW w:w="0" w:type="auto"/>
            <w:tcBorders>
              <w:top w:val="nil"/>
              <w:left w:val="nil"/>
              <w:bottom w:val="single" w:sz="4" w:space="0" w:color="auto"/>
              <w:right w:val="single" w:sz="4" w:space="0" w:color="auto"/>
            </w:tcBorders>
            <w:shd w:val="clear" w:color="auto" w:fill="auto"/>
            <w:noWrap/>
            <w:vAlign w:val="center"/>
            <w:hideMark/>
          </w:tcPr>
          <w:p w14:paraId="26385592" w14:textId="77777777" w:rsidR="006E5F3B" w:rsidRPr="006E5F3B" w:rsidRDefault="006E5F3B" w:rsidP="006E5F3B">
            <w:pPr>
              <w:jc w:val="center"/>
              <w:rPr>
                <w:sz w:val="16"/>
                <w:szCs w:val="16"/>
              </w:rPr>
            </w:pPr>
            <w:r w:rsidRPr="006E5F3B">
              <w:rPr>
                <w:sz w:val="16"/>
                <w:szCs w:val="16"/>
              </w:rPr>
              <w:t>16.43</w:t>
            </w:r>
          </w:p>
        </w:tc>
        <w:tc>
          <w:tcPr>
            <w:tcW w:w="0" w:type="auto"/>
            <w:tcBorders>
              <w:top w:val="nil"/>
              <w:left w:val="nil"/>
              <w:bottom w:val="single" w:sz="4" w:space="0" w:color="auto"/>
              <w:right w:val="single" w:sz="4" w:space="0" w:color="auto"/>
            </w:tcBorders>
            <w:shd w:val="clear" w:color="auto" w:fill="auto"/>
            <w:noWrap/>
            <w:vAlign w:val="center"/>
            <w:hideMark/>
          </w:tcPr>
          <w:p w14:paraId="5A378B9E" w14:textId="77777777" w:rsidR="006E5F3B" w:rsidRPr="006E5F3B" w:rsidRDefault="006E5F3B" w:rsidP="006E5F3B">
            <w:pPr>
              <w:jc w:val="center"/>
              <w:rPr>
                <w:sz w:val="16"/>
                <w:szCs w:val="16"/>
              </w:rPr>
            </w:pPr>
            <w:r w:rsidRPr="006E5F3B">
              <w:rPr>
                <w:sz w:val="16"/>
                <w:szCs w:val="16"/>
              </w:rPr>
              <w:t>5.76</w:t>
            </w:r>
          </w:p>
        </w:tc>
        <w:tc>
          <w:tcPr>
            <w:tcW w:w="0" w:type="auto"/>
            <w:tcBorders>
              <w:top w:val="nil"/>
              <w:left w:val="nil"/>
              <w:bottom w:val="single" w:sz="4" w:space="0" w:color="auto"/>
              <w:right w:val="single" w:sz="4" w:space="0" w:color="auto"/>
            </w:tcBorders>
            <w:shd w:val="clear" w:color="auto" w:fill="auto"/>
            <w:noWrap/>
            <w:vAlign w:val="center"/>
            <w:hideMark/>
          </w:tcPr>
          <w:p w14:paraId="1FF4147A" w14:textId="77777777" w:rsidR="006E5F3B" w:rsidRPr="006E5F3B" w:rsidRDefault="006E5F3B" w:rsidP="006E5F3B">
            <w:pPr>
              <w:jc w:val="center"/>
              <w:rPr>
                <w:sz w:val="16"/>
                <w:szCs w:val="16"/>
              </w:rPr>
            </w:pPr>
            <w:r w:rsidRPr="006E5F3B">
              <w:rPr>
                <w:sz w:val="16"/>
                <w:szCs w:val="16"/>
              </w:rPr>
              <w:t>1.15</w:t>
            </w:r>
          </w:p>
        </w:tc>
        <w:tc>
          <w:tcPr>
            <w:tcW w:w="0" w:type="auto"/>
            <w:tcBorders>
              <w:top w:val="nil"/>
              <w:left w:val="nil"/>
              <w:bottom w:val="single" w:sz="4" w:space="0" w:color="auto"/>
              <w:right w:val="single" w:sz="4" w:space="0" w:color="auto"/>
            </w:tcBorders>
            <w:shd w:val="clear" w:color="auto" w:fill="auto"/>
            <w:noWrap/>
            <w:vAlign w:val="center"/>
            <w:hideMark/>
          </w:tcPr>
          <w:p w14:paraId="71C24B42" w14:textId="77777777" w:rsidR="006E5F3B" w:rsidRPr="006E5F3B" w:rsidRDefault="006E5F3B" w:rsidP="006E5F3B">
            <w:pPr>
              <w:jc w:val="center"/>
              <w:rPr>
                <w:sz w:val="16"/>
                <w:szCs w:val="16"/>
              </w:rPr>
            </w:pPr>
            <w:r w:rsidRPr="006E5F3B">
              <w:rPr>
                <w:sz w:val="16"/>
                <w:szCs w:val="16"/>
              </w:rPr>
              <w:t>0.36</w:t>
            </w:r>
          </w:p>
        </w:tc>
      </w:tr>
      <w:tr w:rsidR="006E5F3B" w:rsidRPr="006E5F3B" w14:paraId="61FBDC79" w14:textId="77777777" w:rsidTr="006E5F3B">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DBB8965" w14:textId="4FF4022B" w:rsidR="006E5F3B" w:rsidRPr="006E5F3B" w:rsidRDefault="006E5F3B" w:rsidP="006D2477">
            <w:pPr>
              <w:rPr>
                <w:rFonts w:eastAsia="Times New Roman"/>
                <w:color w:val="000000"/>
                <w:sz w:val="16"/>
                <w:szCs w:val="16"/>
                <w:lang w:eastAsia="en-GB" w:bidi="ar-SA"/>
              </w:rPr>
            </w:pPr>
            <w:proofErr w:type="spellStart"/>
            <w:r w:rsidRPr="006E5F3B">
              <w:rPr>
                <w:rFonts w:eastAsia="Times New Roman"/>
                <w:color w:val="000000"/>
                <w:sz w:val="16"/>
                <w:szCs w:val="16"/>
                <w:lang w:eastAsia="en-GB" w:bidi="ar-SA"/>
              </w:rPr>
              <w:t>Cappelle</w:t>
            </w:r>
            <w:proofErr w:type="spellEnd"/>
            <w:r w:rsidRPr="006E5F3B">
              <w:rPr>
                <w:rFonts w:eastAsia="Times New Roman"/>
                <w:color w:val="000000"/>
                <w:sz w:val="16"/>
                <w:szCs w:val="16"/>
                <w:lang w:eastAsia="en-GB" w:bidi="ar-SA"/>
              </w:rPr>
              <w:t xml:space="preserve"> D</w:t>
            </w:r>
            <w:r w:rsidR="00BB7C2A">
              <w:rPr>
                <w:rFonts w:eastAsia="Times New Roman"/>
                <w:color w:val="000000"/>
                <w:sz w:val="16"/>
                <w:szCs w:val="16"/>
                <w:lang w:eastAsia="en-GB" w:bidi="ar-SA"/>
              </w:rPr>
              <w:t>eprez</w:t>
            </w:r>
          </w:p>
        </w:tc>
        <w:tc>
          <w:tcPr>
            <w:tcW w:w="0" w:type="auto"/>
            <w:tcBorders>
              <w:top w:val="nil"/>
              <w:left w:val="nil"/>
              <w:bottom w:val="single" w:sz="4" w:space="0" w:color="auto"/>
              <w:right w:val="single" w:sz="4" w:space="0" w:color="auto"/>
            </w:tcBorders>
            <w:shd w:val="clear" w:color="auto" w:fill="auto"/>
            <w:noWrap/>
            <w:vAlign w:val="center"/>
            <w:hideMark/>
          </w:tcPr>
          <w:p w14:paraId="6E92A97A" w14:textId="77777777" w:rsidR="006E5F3B" w:rsidRPr="006E5F3B" w:rsidRDefault="006E5F3B" w:rsidP="006E5F3B">
            <w:pPr>
              <w:jc w:val="center"/>
              <w:rPr>
                <w:sz w:val="16"/>
                <w:szCs w:val="16"/>
              </w:rPr>
            </w:pPr>
            <w:r w:rsidRPr="006E5F3B">
              <w:rPr>
                <w:sz w:val="16"/>
                <w:szCs w:val="16"/>
              </w:rPr>
              <w:t>58.12</w:t>
            </w:r>
          </w:p>
        </w:tc>
        <w:tc>
          <w:tcPr>
            <w:tcW w:w="0" w:type="auto"/>
            <w:tcBorders>
              <w:top w:val="nil"/>
              <w:left w:val="nil"/>
              <w:bottom w:val="single" w:sz="4" w:space="0" w:color="auto"/>
              <w:right w:val="single" w:sz="4" w:space="0" w:color="auto"/>
            </w:tcBorders>
            <w:shd w:val="clear" w:color="auto" w:fill="auto"/>
            <w:noWrap/>
            <w:vAlign w:val="center"/>
            <w:hideMark/>
          </w:tcPr>
          <w:p w14:paraId="0B7C9998" w14:textId="77777777" w:rsidR="006E5F3B" w:rsidRPr="006E5F3B" w:rsidRDefault="006E5F3B" w:rsidP="006E5F3B">
            <w:pPr>
              <w:jc w:val="center"/>
              <w:rPr>
                <w:sz w:val="16"/>
                <w:szCs w:val="16"/>
              </w:rPr>
            </w:pPr>
            <w:r w:rsidRPr="006E5F3B">
              <w:rPr>
                <w:sz w:val="16"/>
                <w:szCs w:val="16"/>
              </w:rPr>
              <w:t>18.09</w:t>
            </w:r>
          </w:p>
        </w:tc>
        <w:tc>
          <w:tcPr>
            <w:tcW w:w="0" w:type="auto"/>
            <w:tcBorders>
              <w:top w:val="nil"/>
              <w:left w:val="nil"/>
              <w:bottom w:val="single" w:sz="4" w:space="0" w:color="auto"/>
              <w:right w:val="single" w:sz="4" w:space="0" w:color="auto"/>
            </w:tcBorders>
            <w:shd w:val="clear" w:color="auto" w:fill="auto"/>
            <w:noWrap/>
            <w:vAlign w:val="center"/>
            <w:hideMark/>
          </w:tcPr>
          <w:p w14:paraId="461D21D4" w14:textId="77777777" w:rsidR="006E5F3B" w:rsidRPr="006E5F3B" w:rsidRDefault="006E5F3B" w:rsidP="006E5F3B">
            <w:pPr>
              <w:jc w:val="center"/>
              <w:rPr>
                <w:sz w:val="16"/>
                <w:szCs w:val="16"/>
              </w:rPr>
            </w:pPr>
            <w:r w:rsidRPr="006E5F3B">
              <w:rPr>
                <w:sz w:val="16"/>
                <w:szCs w:val="16"/>
              </w:rPr>
              <w:t>13.34</w:t>
            </w:r>
          </w:p>
        </w:tc>
        <w:tc>
          <w:tcPr>
            <w:tcW w:w="0" w:type="auto"/>
            <w:tcBorders>
              <w:top w:val="nil"/>
              <w:left w:val="nil"/>
              <w:bottom w:val="single" w:sz="4" w:space="0" w:color="auto"/>
              <w:right w:val="nil"/>
            </w:tcBorders>
            <w:shd w:val="clear" w:color="auto" w:fill="auto"/>
            <w:noWrap/>
            <w:vAlign w:val="center"/>
            <w:hideMark/>
          </w:tcPr>
          <w:p w14:paraId="66A79209" w14:textId="77777777" w:rsidR="006E5F3B" w:rsidRPr="006E5F3B" w:rsidRDefault="006E5F3B" w:rsidP="006E5F3B">
            <w:pPr>
              <w:jc w:val="center"/>
              <w:rPr>
                <w:sz w:val="16"/>
                <w:szCs w:val="16"/>
              </w:rPr>
            </w:pPr>
            <w:r w:rsidRPr="006E5F3B">
              <w:rPr>
                <w:sz w:val="16"/>
                <w:szCs w:val="16"/>
              </w:rPr>
              <w:t>5.93</w:t>
            </w:r>
          </w:p>
        </w:tc>
        <w:tc>
          <w:tcPr>
            <w:tcW w:w="0" w:type="auto"/>
            <w:tcBorders>
              <w:top w:val="nil"/>
              <w:left w:val="single" w:sz="4" w:space="0" w:color="auto"/>
              <w:bottom w:val="nil"/>
              <w:right w:val="single" w:sz="4" w:space="0" w:color="auto"/>
            </w:tcBorders>
            <w:shd w:val="clear" w:color="auto" w:fill="auto"/>
            <w:noWrap/>
            <w:vAlign w:val="center"/>
            <w:hideMark/>
          </w:tcPr>
          <w:p w14:paraId="459A632C" w14:textId="77777777" w:rsidR="006E5F3B" w:rsidRPr="006E5F3B" w:rsidRDefault="006E5F3B" w:rsidP="006E5F3B">
            <w:pPr>
              <w:jc w:val="center"/>
              <w:rPr>
                <w:rFonts w:eastAsia="Times New Roman"/>
                <w:color w:val="000000"/>
                <w:sz w:val="16"/>
                <w:szCs w:val="16"/>
                <w:lang w:eastAsia="en-GB" w:bidi="ar-SA"/>
              </w:rPr>
            </w:pPr>
          </w:p>
        </w:tc>
        <w:tc>
          <w:tcPr>
            <w:tcW w:w="0" w:type="auto"/>
            <w:tcBorders>
              <w:top w:val="nil"/>
              <w:left w:val="nil"/>
              <w:bottom w:val="single" w:sz="4" w:space="0" w:color="auto"/>
              <w:right w:val="single" w:sz="4" w:space="0" w:color="auto"/>
            </w:tcBorders>
            <w:shd w:val="clear" w:color="auto" w:fill="auto"/>
            <w:noWrap/>
            <w:vAlign w:val="center"/>
            <w:hideMark/>
          </w:tcPr>
          <w:p w14:paraId="4EDB6B25" w14:textId="77777777" w:rsidR="006E5F3B" w:rsidRPr="006E5F3B" w:rsidRDefault="006E5F3B" w:rsidP="006E5F3B">
            <w:pPr>
              <w:jc w:val="center"/>
              <w:rPr>
                <w:sz w:val="16"/>
                <w:szCs w:val="16"/>
              </w:rPr>
            </w:pPr>
            <w:r w:rsidRPr="006E5F3B">
              <w:rPr>
                <w:sz w:val="16"/>
                <w:szCs w:val="16"/>
              </w:rPr>
              <w:t>79.15</w:t>
            </w:r>
          </w:p>
        </w:tc>
        <w:tc>
          <w:tcPr>
            <w:tcW w:w="0" w:type="auto"/>
            <w:tcBorders>
              <w:top w:val="nil"/>
              <w:left w:val="nil"/>
              <w:bottom w:val="single" w:sz="4" w:space="0" w:color="auto"/>
              <w:right w:val="single" w:sz="4" w:space="0" w:color="auto"/>
            </w:tcBorders>
            <w:shd w:val="clear" w:color="auto" w:fill="auto"/>
            <w:noWrap/>
            <w:vAlign w:val="center"/>
            <w:hideMark/>
          </w:tcPr>
          <w:p w14:paraId="52AA5450" w14:textId="77777777" w:rsidR="006E5F3B" w:rsidRPr="006E5F3B" w:rsidRDefault="006E5F3B" w:rsidP="006E5F3B">
            <w:pPr>
              <w:jc w:val="center"/>
              <w:rPr>
                <w:sz w:val="16"/>
                <w:szCs w:val="16"/>
              </w:rPr>
            </w:pPr>
            <w:r w:rsidRPr="006E5F3B">
              <w:rPr>
                <w:sz w:val="16"/>
                <w:szCs w:val="16"/>
              </w:rPr>
              <w:t>27.77</w:t>
            </w:r>
          </w:p>
        </w:tc>
        <w:tc>
          <w:tcPr>
            <w:tcW w:w="0" w:type="auto"/>
            <w:tcBorders>
              <w:top w:val="nil"/>
              <w:left w:val="nil"/>
              <w:bottom w:val="single" w:sz="4" w:space="0" w:color="auto"/>
              <w:right w:val="single" w:sz="4" w:space="0" w:color="auto"/>
            </w:tcBorders>
            <w:shd w:val="clear" w:color="auto" w:fill="auto"/>
            <w:noWrap/>
            <w:vAlign w:val="center"/>
            <w:hideMark/>
          </w:tcPr>
          <w:p w14:paraId="6B717426" w14:textId="77777777" w:rsidR="006E5F3B" w:rsidRPr="006E5F3B" w:rsidRDefault="006E5F3B" w:rsidP="006E5F3B">
            <w:pPr>
              <w:jc w:val="center"/>
              <w:rPr>
                <w:sz w:val="16"/>
                <w:szCs w:val="16"/>
              </w:rPr>
            </w:pPr>
            <w:r w:rsidRPr="006E5F3B">
              <w:rPr>
                <w:sz w:val="16"/>
                <w:szCs w:val="16"/>
              </w:rPr>
              <w:t>10.25</w:t>
            </w:r>
          </w:p>
        </w:tc>
        <w:tc>
          <w:tcPr>
            <w:tcW w:w="0" w:type="auto"/>
            <w:tcBorders>
              <w:top w:val="nil"/>
              <w:left w:val="nil"/>
              <w:bottom w:val="single" w:sz="4" w:space="0" w:color="auto"/>
              <w:right w:val="single" w:sz="4" w:space="0" w:color="auto"/>
            </w:tcBorders>
            <w:shd w:val="clear" w:color="auto" w:fill="auto"/>
            <w:noWrap/>
            <w:vAlign w:val="center"/>
            <w:hideMark/>
          </w:tcPr>
          <w:p w14:paraId="7A81D601" w14:textId="77777777" w:rsidR="006E5F3B" w:rsidRPr="006E5F3B" w:rsidRDefault="006E5F3B" w:rsidP="006E5F3B">
            <w:pPr>
              <w:jc w:val="center"/>
              <w:rPr>
                <w:sz w:val="16"/>
                <w:szCs w:val="16"/>
              </w:rPr>
            </w:pPr>
            <w:r w:rsidRPr="006E5F3B">
              <w:rPr>
                <w:sz w:val="16"/>
                <w:szCs w:val="16"/>
              </w:rPr>
              <w:t>-2.28</w:t>
            </w:r>
          </w:p>
        </w:tc>
      </w:tr>
      <w:tr w:rsidR="006E5F3B" w:rsidRPr="006E5F3B" w14:paraId="491C9A0C" w14:textId="77777777" w:rsidTr="006E5F3B">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645EE65" w14:textId="77777777" w:rsidR="006E5F3B" w:rsidRPr="006E5F3B" w:rsidRDefault="006E5F3B" w:rsidP="006D2477">
            <w:pPr>
              <w:rPr>
                <w:rFonts w:eastAsia="Times New Roman"/>
                <w:color w:val="000000"/>
                <w:sz w:val="16"/>
                <w:szCs w:val="16"/>
                <w:lang w:eastAsia="en-GB" w:bidi="ar-SA"/>
              </w:rPr>
            </w:pPr>
            <w:r w:rsidRPr="006E5F3B">
              <w:rPr>
                <w:rFonts w:eastAsia="Times New Roman"/>
                <w:color w:val="000000"/>
                <w:sz w:val="16"/>
                <w:szCs w:val="16"/>
                <w:lang w:eastAsia="en-GB" w:bidi="ar-SA"/>
              </w:rPr>
              <w:t>Glasgow</w:t>
            </w:r>
          </w:p>
        </w:tc>
        <w:tc>
          <w:tcPr>
            <w:tcW w:w="0" w:type="auto"/>
            <w:tcBorders>
              <w:top w:val="nil"/>
              <w:left w:val="nil"/>
              <w:bottom w:val="single" w:sz="4" w:space="0" w:color="auto"/>
              <w:right w:val="single" w:sz="4" w:space="0" w:color="auto"/>
            </w:tcBorders>
            <w:shd w:val="clear" w:color="auto" w:fill="auto"/>
            <w:noWrap/>
            <w:vAlign w:val="center"/>
            <w:hideMark/>
          </w:tcPr>
          <w:p w14:paraId="13D74367" w14:textId="77777777" w:rsidR="006E5F3B" w:rsidRPr="006E5F3B" w:rsidRDefault="006E5F3B" w:rsidP="006E5F3B">
            <w:pPr>
              <w:jc w:val="center"/>
              <w:rPr>
                <w:sz w:val="16"/>
                <w:szCs w:val="16"/>
              </w:rPr>
            </w:pPr>
            <w:r w:rsidRPr="006E5F3B">
              <w:rPr>
                <w:sz w:val="16"/>
                <w:szCs w:val="16"/>
              </w:rPr>
              <w:t>31.99</w:t>
            </w:r>
          </w:p>
        </w:tc>
        <w:tc>
          <w:tcPr>
            <w:tcW w:w="0" w:type="auto"/>
            <w:tcBorders>
              <w:top w:val="nil"/>
              <w:left w:val="nil"/>
              <w:bottom w:val="single" w:sz="4" w:space="0" w:color="auto"/>
              <w:right w:val="single" w:sz="4" w:space="0" w:color="auto"/>
            </w:tcBorders>
            <w:shd w:val="clear" w:color="auto" w:fill="auto"/>
            <w:noWrap/>
            <w:vAlign w:val="center"/>
            <w:hideMark/>
          </w:tcPr>
          <w:p w14:paraId="44418E6D" w14:textId="77777777" w:rsidR="006E5F3B" w:rsidRPr="006E5F3B" w:rsidRDefault="006E5F3B" w:rsidP="006E5F3B">
            <w:pPr>
              <w:jc w:val="center"/>
              <w:rPr>
                <w:sz w:val="16"/>
                <w:szCs w:val="16"/>
              </w:rPr>
            </w:pPr>
            <w:r w:rsidRPr="006E5F3B">
              <w:rPr>
                <w:sz w:val="16"/>
                <w:szCs w:val="16"/>
              </w:rPr>
              <w:t>18.61</w:t>
            </w:r>
          </w:p>
        </w:tc>
        <w:tc>
          <w:tcPr>
            <w:tcW w:w="0" w:type="auto"/>
            <w:tcBorders>
              <w:top w:val="nil"/>
              <w:left w:val="nil"/>
              <w:bottom w:val="single" w:sz="4" w:space="0" w:color="auto"/>
              <w:right w:val="single" w:sz="4" w:space="0" w:color="auto"/>
            </w:tcBorders>
            <w:shd w:val="clear" w:color="auto" w:fill="auto"/>
            <w:noWrap/>
            <w:vAlign w:val="center"/>
            <w:hideMark/>
          </w:tcPr>
          <w:p w14:paraId="2201B46E" w14:textId="77777777" w:rsidR="006E5F3B" w:rsidRPr="006E5F3B" w:rsidRDefault="006E5F3B" w:rsidP="006E5F3B">
            <w:pPr>
              <w:jc w:val="center"/>
              <w:rPr>
                <w:sz w:val="16"/>
                <w:szCs w:val="16"/>
              </w:rPr>
            </w:pPr>
            <w:r w:rsidRPr="006E5F3B">
              <w:rPr>
                <w:sz w:val="16"/>
                <w:szCs w:val="16"/>
              </w:rPr>
              <w:t>8.75</w:t>
            </w:r>
          </w:p>
        </w:tc>
        <w:tc>
          <w:tcPr>
            <w:tcW w:w="0" w:type="auto"/>
            <w:tcBorders>
              <w:top w:val="nil"/>
              <w:left w:val="nil"/>
              <w:bottom w:val="single" w:sz="4" w:space="0" w:color="auto"/>
              <w:right w:val="nil"/>
            </w:tcBorders>
            <w:shd w:val="clear" w:color="auto" w:fill="auto"/>
            <w:noWrap/>
            <w:vAlign w:val="center"/>
            <w:hideMark/>
          </w:tcPr>
          <w:p w14:paraId="3673A8B8" w14:textId="77777777" w:rsidR="006E5F3B" w:rsidRPr="006E5F3B" w:rsidRDefault="006E5F3B" w:rsidP="006E5F3B">
            <w:pPr>
              <w:jc w:val="center"/>
              <w:rPr>
                <w:sz w:val="16"/>
                <w:szCs w:val="16"/>
              </w:rPr>
            </w:pPr>
            <w:r w:rsidRPr="006E5F3B">
              <w:rPr>
                <w:sz w:val="16"/>
                <w:szCs w:val="16"/>
              </w:rPr>
              <w:t>8.01</w:t>
            </w:r>
          </w:p>
        </w:tc>
        <w:tc>
          <w:tcPr>
            <w:tcW w:w="0" w:type="auto"/>
            <w:tcBorders>
              <w:top w:val="nil"/>
              <w:left w:val="single" w:sz="4" w:space="0" w:color="auto"/>
              <w:bottom w:val="nil"/>
              <w:right w:val="single" w:sz="4" w:space="0" w:color="auto"/>
            </w:tcBorders>
            <w:shd w:val="clear" w:color="auto" w:fill="auto"/>
            <w:noWrap/>
            <w:vAlign w:val="center"/>
            <w:hideMark/>
          </w:tcPr>
          <w:p w14:paraId="0E1C5CA2" w14:textId="77777777" w:rsidR="006E5F3B" w:rsidRPr="006E5F3B" w:rsidRDefault="006E5F3B" w:rsidP="006E5F3B">
            <w:pPr>
              <w:jc w:val="center"/>
              <w:rPr>
                <w:rFonts w:eastAsia="Times New Roman"/>
                <w:color w:val="000000"/>
                <w:sz w:val="16"/>
                <w:szCs w:val="16"/>
                <w:lang w:eastAsia="en-GB" w:bidi="ar-SA"/>
              </w:rPr>
            </w:pPr>
          </w:p>
        </w:tc>
        <w:tc>
          <w:tcPr>
            <w:tcW w:w="0" w:type="auto"/>
            <w:tcBorders>
              <w:top w:val="nil"/>
              <w:left w:val="nil"/>
              <w:bottom w:val="single" w:sz="4" w:space="0" w:color="auto"/>
              <w:right w:val="single" w:sz="4" w:space="0" w:color="auto"/>
            </w:tcBorders>
            <w:shd w:val="clear" w:color="auto" w:fill="auto"/>
            <w:noWrap/>
            <w:vAlign w:val="center"/>
            <w:hideMark/>
          </w:tcPr>
          <w:p w14:paraId="711A78C2" w14:textId="77777777" w:rsidR="006E5F3B" w:rsidRPr="006E5F3B" w:rsidRDefault="006E5F3B" w:rsidP="006E5F3B">
            <w:pPr>
              <w:jc w:val="center"/>
              <w:rPr>
                <w:sz w:val="16"/>
                <w:szCs w:val="16"/>
              </w:rPr>
            </w:pPr>
            <w:r w:rsidRPr="006E5F3B">
              <w:rPr>
                <w:sz w:val="16"/>
                <w:szCs w:val="16"/>
              </w:rPr>
              <w:t>32.79</w:t>
            </w:r>
          </w:p>
        </w:tc>
        <w:tc>
          <w:tcPr>
            <w:tcW w:w="0" w:type="auto"/>
            <w:tcBorders>
              <w:top w:val="nil"/>
              <w:left w:val="nil"/>
              <w:bottom w:val="single" w:sz="4" w:space="0" w:color="auto"/>
              <w:right w:val="single" w:sz="4" w:space="0" w:color="auto"/>
            </w:tcBorders>
            <w:shd w:val="clear" w:color="auto" w:fill="auto"/>
            <w:noWrap/>
            <w:vAlign w:val="center"/>
            <w:hideMark/>
          </w:tcPr>
          <w:p w14:paraId="1F979660" w14:textId="77777777" w:rsidR="006E5F3B" w:rsidRPr="006E5F3B" w:rsidRDefault="006E5F3B" w:rsidP="006E5F3B">
            <w:pPr>
              <w:jc w:val="center"/>
              <w:rPr>
                <w:sz w:val="16"/>
                <w:szCs w:val="16"/>
              </w:rPr>
            </w:pPr>
            <w:r w:rsidRPr="006E5F3B">
              <w:rPr>
                <w:sz w:val="16"/>
                <w:szCs w:val="16"/>
              </w:rPr>
              <w:t>16.14</w:t>
            </w:r>
          </w:p>
        </w:tc>
        <w:tc>
          <w:tcPr>
            <w:tcW w:w="0" w:type="auto"/>
            <w:tcBorders>
              <w:top w:val="nil"/>
              <w:left w:val="nil"/>
              <w:bottom w:val="single" w:sz="4" w:space="0" w:color="auto"/>
              <w:right w:val="single" w:sz="4" w:space="0" w:color="auto"/>
            </w:tcBorders>
            <w:shd w:val="clear" w:color="auto" w:fill="auto"/>
            <w:noWrap/>
            <w:vAlign w:val="center"/>
            <w:hideMark/>
          </w:tcPr>
          <w:p w14:paraId="1570A9EF" w14:textId="77777777" w:rsidR="006E5F3B" w:rsidRPr="006E5F3B" w:rsidRDefault="006E5F3B" w:rsidP="006E5F3B">
            <w:pPr>
              <w:jc w:val="center"/>
              <w:rPr>
                <w:sz w:val="16"/>
                <w:szCs w:val="16"/>
              </w:rPr>
            </w:pPr>
            <w:r w:rsidRPr="006E5F3B">
              <w:rPr>
                <w:sz w:val="16"/>
                <w:szCs w:val="16"/>
              </w:rPr>
              <w:t>2.07</w:t>
            </w:r>
          </w:p>
        </w:tc>
        <w:tc>
          <w:tcPr>
            <w:tcW w:w="0" w:type="auto"/>
            <w:tcBorders>
              <w:top w:val="nil"/>
              <w:left w:val="nil"/>
              <w:bottom w:val="single" w:sz="4" w:space="0" w:color="auto"/>
              <w:right w:val="single" w:sz="4" w:space="0" w:color="auto"/>
            </w:tcBorders>
            <w:shd w:val="clear" w:color="auto" w:fill="auto"/>
            <w:noWrap/>
            <w:vAlign w:val="center"/>
            <w:hideMark/>
          </w:tcPr>
          <w:p w14:paraId="1E33ED20" w14:textId="77777777" w:rsidR="006E5F3B" w:rsidRPr="006E5F3B" w:rsidRDefault="006E5F3B" w:rsidP="006E5F3B">
            <w:pPr>
              <w:jc w:val="center"/>
              <w:rPr>
                <w:sz w:val="16"/>
                <w:szCs w:val="16"/>
              </w:rPr>
            </w:pPr>
            <w:r w:rsidRPr="006E5F3B">
              <w:rPr>
                <w:sz w:val="16"/>
                <w:szCs w:val="16"/>
              </w:rPr>
              <w:t>1.47</w:t>
            </w:r>
          </w:p>
        </w:tc>
      </w:tr>
      <w:tr w:rsidR="006E5F3B" w:rsidRPr="006E5F3B" w14:paraId="766BFBA4" w14:textId="77777777" w:rsidTr="006E5F3B">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94EABC1" w14:textId="77777777" w:rsidR="006E5F3B" w:rsidRPr="006E5F3B" w:rsidRDefault="006E5F3B" w:rsidP="006D2477">
            <w:pPr>
              <w:rPr>
                <w:rFonts w:eastAsia="Times New Roman"/>
                <w:color w:val="000000"/>
                <w:sz w:val="16"/>
                <w:szCs w:val="16"/>
                <w:lang w:eastAsia="en-GB" w:bidi="ar-SA"/>
              </w:rPr>
            </w:pPr>
            <w:r w:rsidRPr="006E5F3B">
              <w:rPr>
                <w:rFonts w:eastAsia="Times New Roman"/>
                <w:color w:val="000000"/>
                <w:sz w:val="16"/>
                <w:szCs w:val="16"/>
                <w:lang w:eastAsia="en-GB" w:bidi="ar-SA"/>
              </w:rPr>
              <w:t>Hereward</w:t>
            </w:r>
          </w:p>
        </w:tc>
        <w:tc>
          <w:tcPr>
            <w:tcW w:w="0" w:type="auto"/>
            <w:tcBorders>
              <w:top w:val="nil"/>
              <w:left w:val="nil"/>
              <w:bottom w:val="single" w:sz="4" w:space="0" w:color="auto"/>
              <w:right w:val="single" w:sz="4" w:space="0" w:color="auto"/>
            </w:tcBorders>
            <w:shd w:val="clear" w:color="auto" w:fill="auto"/>
            <w:noWrap/>
            <w:vAlign w:val="center"/>
            <w:hideMark/>
          </w:tcPr>
          <w:p w14:paraId="0A1FEC73" w14:textId="77777777" w:rsidR="006E5F3B" w:rsidRPr="006E5F3B" w:rsidRDefault="006E5F3B" w:rsidP="006E5F3B">
            <w:pPr>
              <w:jc w:val="center"/>
              <w:rPr>
                <w:sz w:val="16"/>
                <w:szCs w:val="16"/>
              </w:rPr>
            </w:pPr>
            <w:r w:rsidRPr="006E5F3B">
              <w:rPr>
                <w:sz w:val="16"/>
                <w:szCs w:val="16"/>
              </w:rPr>
              <w:t>42.50</w:t>
            </w:r>
          </w:p>
        </w:tc>
        <w:tc>
          <w:tcPr>
            <w:tcW w:w="0" w:type="auto"/>
            <w:tcBorders>
              <w:top w:val="nil"/>
              <w:left w:val="nil"/>
              <w:bottom w:val="single" w:sz="4" w:space="0" w:color="auto"/>
              <w:right w:val="single" w:sz="4" w:space="0" w:color="auto"/>
            </w:tcBorders>
            <w:shd w:val="clear" w:color="auto" w:fill="auto"/>
            <w:noWrap/>
            <w:vAlign w:val="center"/>
            <w:hideMark/>
          </w:tcPr>
          <w:p w14:paraId="05BEA962" w14:textId="77777777" w:rsidR="006E5F3B" w:rsidRPr="006E5F3B" w:rsidRDefault="006E5F3B" w:rsidP="006E5F3B">
            <w:pPr>
              <w:jc w:val="center"/>
              <w:rPr>
                <w:sz w:val="16"/>
                <w:szCs w:val="16"/>
              </w:rPr>
            </w:pPr>
            <w:r w:rsidRPr="006E5F3B">
              <w:rPr>
                <w:sz w:val="16"/>
                <w:szCs w:val="16"/>
              </w:rPr>
              <w:t>14.84</w:t>
            </w:r>
          </w:p>
        </w:tc>
        <w:tc>
          <w:tcPr>
            <w:tcW w:w="0" w:type="auto"/>
            <w:tcBorders>
              <w:top w:val="nil"/>
              <w:left w:val="nil"/>
              <w:bottom w:val="single" w:sz="4" w:space="0" w:color="auto"/>
              <w:right w:val="single" w:sz="4" w:space="0" w:color="auto"/>
            </w:tcBorders>
            <w:shd w:val="clear" w:color="auto" w:fill="auto"/>
            <w:noWrap/>
            <w:vAlign w:val="center"/>
            <w:hideMark/>
          </w:tcPr>
          <w:p w14:paraId="7E74D184" w14:textId="77777777" w:rsidR="006E5F3B" w:rsidRPr="006E5F3B" w:rsidRDefault="006E5F3B" w:rsidP="006E5F3B">
            <w:pPr>
              <w:jc w:val="center"/>
              <w:rPr>
                <w:sz w:val="16"/>
                <w:szCs w:val="16"/>
              </w:rPr>
            </w:pPr>
            <w:r w:rsidRPr="006E5F3B">
              <w:rPr>
                <w:sz w:val="16"/>
                <w:szCs w:val="16"/>
              </w:rPr>
              <w:t>12.47</w:t>
            </w:r>
          </w:p>
        </w:tc>
        <w:tc>
          <w:tcPr>
            <w:tcW w:w="0" w:type="auto"/>
            <w:tcBorders>
              <w:top w:val="nil"/>
              <w:left w:val="nil"/>
              <w:bottom w:val="single" w:sz="4" w:space="0" w:color="auto"/>
              <w:right w:val="nil"/>
            </w:tcBorders>
            <w:shd w:val="clear" w:color="auto" w:fill="auto"/>
            <w:noWrap/>
            <w:vAlign w:val="center"/>
            <w:hideMark/>
          </w:tcPr>
          <w:p w14:paraId="6296A8A4" w14:textId="77777777" w:rsidR="006E5F3B" w:rsidRPr="006E5F3B" w:rsidRDefault="006E5F3B" w:rsidP="006E5F3B">
            <w:pPr>
              <w:jc w:val="center"/>
              <w:rPr>
                <w:sz w:val="16"/>
                <w:szCs w:val="16"/>
              </w:rPr>
            </w:pPr>
            <w:r w:rsidRPr="006E5F3B">
              <w:rPr>
                <w:sz w:val="16"/>
                <w:szCs w:val="16"/>
              </w:rPr>
              <w:t>7.83</w:t>
            </w:r>
          </w:p>
        </w:tc>
        <w:tc>
          <w:tcPr>
            <w:tcW w:w="0" w:type="auto"/>
            <w:tcBorders>
              <w:top w:val="nil"/>
              <w:left w:val="single" w:sz="4" w:space="0" w:color="auto"/>
              <w:bottom w:val="nil"/>
              <w:right w:val="single" w:sz="4" w:space="0" w:color="auto"/>
            </w:tcBorders>
            <w:shd w:val="clear" w:color="auto" w:fill="auto"/>
            <w:noWrap/>
            <w:vAlign w:val="center"/>
            <w:hideMark/>
          </w:tcPr>
          <w:p w14:paraId="48D086CD" w14:textId="77777777" w:rsidR="006E5F3B" w:rsidRPr="006E5F3B" w:rsidRDefault="006E5F3B" w:rsidP="006E5F3B">
            <w:pPr>
              <w:jc w:val="center"/>
              <w:rPr>
                <w:rFonts w:eastAsia="Times New Roman"/>
                <w:color w:val="000000"/>
                <w:sz w:val="16"/>
                <w:szCs w:val="16"/>
                <w:lang w:eastAsia="en-GB" w:bidi="ar-SA"/>
              </w:rPr>
            </w:pPr>
          </w:p>
        </w:tc>
        <w:tc>
          <w:tcPr>
            <w:tcW w:w="0" w:type="auto"/>
            <w:tcBorders>
              <w:top w:val="nil"/>
              <w:left w:val="nil"/>
              <w:bottom w:val="single" w:sz="4" w:space="0" w:color="auto"/>
              <w:right w:val="single" w:sz="4" w:space="0" w:color="auto"/>
            </w:tcBorders>
            <w:shd w:val="clear" w:color="auto" w:fill="auto"/>
            <w:noWrap/>
            <w:vAlign w:val="center"/>
            <w:hideMark/>
          </w:tcPr>
          <w:p w14:paraId="02D03D8B" w14:textId="77777777" w:rsidR="006E5F3B" w:rsidRPr="006E5F3B" w:rsidRDefault="006E5F3B" w:rsidP="006E5F3B">
            <w:pPr>
              <w:jc w:val="center"/>
              <w:rPr>
                <w:sz w:val="16"/>
                <w:szCs w:val="16"/>
              </w:rPr>
            </w:pPr>
            <w:r w:rsidRPr="006E5F3B">
              <w:rPr>
                <w:sz w:val="16"/>
                <w:szCs w:val="16"/>
              </w:rPr>
              <w:t>23.88</w:t>
            </w:r>
          </w:p>
        </w:tc>
        <w:tc>
          <w:tcPr>
            <w:tcW w:w="0" w:type="auto"/>
            <w:tcBorders>
              <w:top w:val="nil"/>
              <w:left w:val="nil"/>
              <w:bottom w:val="single" w:sz="4" w:space="0" w:color="auto"/>
              <w:right w:val="single" w:sz="4" w:space="0" w:color="auto"/>
            </w:tcBorders>
            <w:shd w:val="clear" w:color="auto" w:fill="auto"/>
            <w:noWrap/>
            <w:vAlign w:val="center"/>
            <w:hideMark/>
          </w:tcPr>
          <w:p w14:paraId="09D5B386" w14:textId="77777777" w:rsidR="006E5F3B" w:rsidRPr="006E5F3B" w:rsidRDefault="006E5F3B" w:rsidP="006E5F3B">
            <w:pPr>
              <w:jc w:val="center"/>
              <w:rPr>
                <w:sz w:val="16"/>
                <w:szCs w:val="16"/>
              </w:rPr>
            </w:pPr>
            <w:r w:rsidRPr="006E5F3B">
              <w:rPr>
                <w:sz w:val="16"/>
                <w:szCs w:val="16"/>
              </w:rPr>
              <w:t>17.70</w:t>
            </w:r>
          </w:p>
        </w:tc>
        <w:tc>
          <w:tcPr>
            <w:tcW w:w="0" w:type="auto"/>
            <w:tcBorders>
              <w:top w:val="nil"/>
              <w:left w:val="nil"/>
              <w:bottom w:val="single" w:sz="4" w:space="0" w:color="auto"/>
              <w:right w:val="single" w:sz="4" w:space="0" w:color="auto"/>
            </w:tcBorders>
            <w:shd w:val="clear" w:color="auto" w:fill="auto"/>
            <w:noWrap/>
            <w:vAlign w:val="center"/>
            <w:hideMark/>
          </w:tcPr>
          <w:p w14:paraId="6654CDBB" w14:textId="77777777" w:rsidR="006E5F3B" w:rsidRPr="006E5F3B" w:rsidRDefault="006E5F3B" w:rsidP="006E5F3B">
            <w:pPr>
              <w:jc w:val="center"/>
              <w:rPr>
                <w:sz w:val="16"/>
                <w:szCs w:val="16"/>
              </w:rPr>
            </w:pPr>
            <w:r w:rsidRPr="006E5F3B">
              <w:rPr>
                <w:sz w:val="16"/>
                <w:szCs w:val="16"/>
              </w:rPr>
              <w:t>1.97</w:t>
            </w:r>
          </w:p>
        </w:tc>
        <w:tc>
          <w:tcPr>
            <w:tcW w:w="0" w:type="auto"/>
            <w:tcBorders>
              <w:top w:val="nil"/>
              <w:left w:val="nil"/>
              <w:bottom w:val="single" w:sz="4" w:space="0" w:color="auto"/>
              <w:right w:val="single" w:sz="4" w:space="0" w:color="auto"/>
            </w:tcBorders>
            <w:shd w:val="clear" w:color="auto" w:fill="auto"/>
            <w:noWrap/>
            <w:vAlign w:val="center"/>
            <w:hideMark/>
          </w:tcPr>
          <w:p w14:paraId="5E657CA7" w14:textId="77777777" w:rsidR="006E5F3B" w:rsidRPr="006E5F3B" w:rsidRDefault="006E5F3B" w:rsidP="006E5F3B">
            <w:pPr>
              <w:jc w:val="center"/>
              <w:rPr>
                <w:sz w:val="16"/>
                <w:szCs w:val="16"/>
              </w:rPr>
            </w:pPr>
            <w:r w:rsidRPr="006E5F3B">
              <w:rPr>
                <w:sz w:val="16"/>
                <w:szCs w:val="16"/>
              </w:rPr>
              <w:t>2.53</w:t>
            </w:r>
          </w:p>
        </w:tc>
      </w:tr>
      <w:tr w:rsidR="006E5F3B" w:rsidRPr="006E5F3B" w14:paraId="57368B64" w14:textId="77777777" w:rsidTr="006E5F3B">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7A1AEC7" w14:textId="77777777" w:rsidR="006E5F3B" w:rsidRPr="006E5F3B" w:rsidRDefault="006E5F3B" w:rsidP="006D2477">
            <w:pPr>
              <w:rPr>
                <w:rFonts w:eastAsia="Times New Roman"/>
                <w:color w:val="000000"/>
                <w:sz w:val="16"/>
                <w:szCs w:val="16"/>
                <w:lang w:eastAsia="en-GB" w:bidi="ar-SA"/>
              </w:rPr>
            </w:pPr>
            <w:r w:rsidRPr="006E5F3B">
              <w:rPr>
                <w:rFonts w:eastAsia="Times New Roman"/>
                <w:color w:val="000000"/>
                <w:sz w:val="16"/>
                <w:szCs w:val="16"/>
                <w:lang w:eastAsia="en-GB" w:bidi="ar-SA"/>
              </w:rPr>
              <w:t>Mercia</w:t>
            </w:r>
          </w:p>
        </w:tc>
        <w:tc>
          <w:tcPr>
            <w:tcW w:w="0" w:type="auto"/>
            <w:tcBorders>
              <w:top w:val="nil"/>
              <w:left w:val="nil"/>
              <w:bottom w:val="single" w:sz="4" w:space="0" w:color="auto"/>
              <w:right w:val="single" w:sz="4" w:space="0" w:color="auto"/>
            </w:tcBorders>
            <w:shd w:val="clear" w:color="auto" w:fill="auto"/>
            <w:noWrap/>
            <w:vAlign w:val="center"/>
            <w:hideMark/>
          </w:tcPr>
          <w:p w14:paraId="00BAC6DD" w14:textId="77777777" w:rsidR="006E5F3B" w:rsidRPr="006E5F3B" w:rsidRDefault="006E5F3B" w:rsidP="006E5F3B">
            <w:pPr>
              <w:jc w:val="center"/>
              <w:rPr>
                <w:sz w:val="16"/>
                <w:szCs w:val="16"/>
              </w:rPr>
            </w:pPr>
            <w:r w:rsidRPr="006E5F3B">
              <w:rPr>
                <w:sz w:val="16"/>
                <w:szCs w:val="16"/>
              </w:rPr>
              <w:t>43.23</w:t>
            </w:r>
          </w:p>
        </w:tc>
        <w:tc>
          <w:tcPr>
            <w:tcW w:w="0" w:type="auto"/>
            <w:tcBorders>
              <w:top w:val="nil"/>
              <w:left w:val="nil"/>
              <w:bottom w:val="single" w:sz="4" w:space="0" w:color="auto"/>
              <w:right w:val="single" w:sz="4" w:space="0" w:color="auto"/>
            </w:tcBorders>
            <w:shd w:val="clear" w:color="auto" w:fill="auto"/>
            <w:noWrap/>
            <w:vAlign w:val="center"/>
            <w:hideMark/>
          </w:tcPr>
          <w:p w14:paraId="186BB31A" w14:textId="77777777" w:rsidR="006E5F3B" w:rsidRPr="006E5F3B" w:rsidRDefault="006E5F3B" w:rsidP="006E5F3B">
            <w:pPr>
              <w:jc w:val="center"/>
              <w:rPr>
                <w:sz w:val="16"/>
                <w:szCs w:val="16"/>
              </w:rPr>
            </w:pPr>
            <w:r w:rsidRPr="006E5F3B">
              <w:rPr>
                <w:sz w:val="16"/>
                <w:szCs w:val="16"/>
              </w:rPr>
              <w:t>14.82</w:t>
            </w:r>
          </w:p>
        </w:tc>
        <w:tc>
          <w:tcPr>
            <w:tcW w:w="0" w:type="auto"/>
            <w:tcBorders>
              <w:top w:val="nil"/>
              <w:left w:val="nil"/>
              <w:bottom w:val="single" w:sz="4" w:space="0" w:color="auto"/>
              <w:right w:val="single" w:sz="4" w:space="0" w:color="auto"/>
            </w:tcBorders>
            <w:shd w:val="clear" w:color="auto" w:fill="auto"/>
            <w:noWrap/>
            <w:vAlign w:val="center"/>
            <w:hideMark/>
          </w:tcPr>
          <w:p w14:paraId="76C2A35E" w14:textId="77777777" w:rsidR="006E5F3B" w:rsidRPr="006E5F3B" w:rsidRDefault="006E5F3B" w:rsidP="006E5F3B">
            <w:pPr>
              <w:jc w:val="center"/>
              <w:rPr>
                <w:sz w:val="16"/>
                <w:szCs w:val="16"/>
              </w:rPr>
            </w:pPr>
            <w:r w:rsidRPr="006E5F3B">
              <w:rPr>
                <w:sz w:val="16"/>
                <w:szCs w:val="16"/>
              </w:rPr>
              <w:t>10.72</w:t>
            </w:r>
          </w:p>
        </w:tc>
        <w:tc>
          <w:tcPr>
            <w:tcW w:w="0" w:type="auto"/>
            <w:tcBorders>
              <w:top w:val="nil"/>
              <w:left w:val="nil"/>
              <w:bottom w:val="single" w:sz="4" w:space="0" w:color="auto"/>
              <w:right w:val="nil"/>
            </w:tcBorders>
            <w:shd w:val="clear" w:color="auto" w:fill="auto"/>
            <w:noWrap/>
            <w:vAlign w:val="center"/>
            <w:hideMark/>
          </w:tcPr>
          <w:p w14:paraId="240237F6" w14:textId="77777777" w:rsidR="006E5F3B" w:rsidRPr="006E5F3B" w:rsidRDefault="006E5F3B" w:rsidP="006E5F3B">
            <w:pPr>
              <w:jc w:val="center"/>
              <w:rPr>
                <w:sz w:val="16"/>
                <w:szCs w:val="16"/>
              </w:rPr>
            </w:pPr>
            <w:r w:rsidRPr="006E5F3B">
              <w:rPr>
                <w:sz w:val="16"/>
                <w:szCs w:val="16"/>
              </w:rPr>
              <w:t>8.51</w:t>
            </w:r>
          </w:p>
        </w:tc>
        <w:tc>
          <w:tcPr>
            <w:tcW w:w="0" w:type="auto"/>
            <w:tcBorders>
              <w:top w:val="nil"/>
              <w:left w:val="single" w:sz="4" w:space="0" w:color="auto"/>
              <w:bottom w:val="nil"/>
              <w:right w:val="single" w:sz="4" w:space="0" w:color="auto"/>
            </w:tcBorders>
            <w:shd w:val="clear" w:color="auto" w:fill="auto"/>
            <w:noWrap/>
            <w:vAlign w:val="center"/>
            <w:hideMark/>
          </w:tcPr>
          <w:p w14:paraId="04299C55" w14:textId="77777777" w:rsidR="006E5F3B" w:rsidRPr="006E5F3B" w:rsidRDefault="006E5F3B" w:rsidP="006E5F3B">
            <w:pPr>
              <w:jc w:val="center"/>
              <w:rPr>
                <w:rFonts w:eastAsia="Times New Roman"/>
                <w:color w:val="000000"/>
                <w:sz w:val="16"/>
                <w:szCs w:val="16"/>
                <w:lang w:eastAsia="en-GB" w:bidi="ar-SA"/>
              </w:rPr>
            </w:pPr>
          </w:p>
        </w:tc>
        <w:tc>
          <w:tcPr>
            <w:tcW w:w="0" w:type="auto"/>
            <w:tcBorders>
              <w:top w:val="nil"/>
              <w:left w:val="nil"/>
              <w:bottom w:val="single" w:sz="4" w:space="0" w:color="auto"/>
              <w:right w:val="single" w:sz="4" w:space="0" w:color="auto"/>
            </w:tcBorders>
            <w:shd w:val="clear" w:color="auto" w:fill="auto"/>
            <w:noWrap/>
            <w:vAlign w:val="center"/>
            <w:hideMark/>
          </w:tcPr>
          <w:p w14:paraId="4B5F12B0" w14:textId="77777777" w:rsidR="006E5F3B" w:rsidRPr="006E5F3B" w:rsidRDefault="006E5F3B" w:rsidP="006E5F3B">
            <w:pPr>
              <w:jc w:val="center"/>
              <w:rPr>
                <w:sz w:val="16"/>
                <w:szCs w:val="16"/>
              </w:rPr>
            </w:pPr>
            <w:r w:rsidRPr="006E5F3B">
              <w:rPr>
                <w:sz w:val="16"/>
                <w:szCs w:val="16"/>
              </w:rPr>
              <w:t>20.97</w:t>
            </w:r>
          </w:p>
        </w:tc>
        <w:tc>
          <w:tcPr>
            <w:tcW w:w="0" w:type="auto"/>
            <w:tcBorders>
              <w:top w:val="nil"/>
              <w:left w:val="nil"/>
              <w:bottom w:val="single" w:sz="4" w:space="0" w:color="auto"/>
              <w:right w:val="single" w:sz="4" w:space="0" w:color="auto"/>
            </w:tcBorders>
            <w:shd w:val="clear" w:color="auto" w:fill="auto"/>
            <w:noWrap/>
            <w:vAlign w:val="center"/>
            <w:hideMark/>
          </w:tcPr>
          <w:p w14:paraId="195CD16B" w14:textId="77777777" w:rsidR="006E5F3B" w:rsidRPr="006E5F3B" w:rsidRDefault="006E5F3B" w:rsidP="006E5F3B">
            <w:pPr>
              <w:jc w:val="center"/>
              <w:rPr>
                <w:sz w:val="16"/>
                <w:szCs w:val="16"/>
              </w:rPr>
            </w:pPr>
            <w:r w:rsidRPr="006E5F3B">
              <w:rPr>
                <w:sz w:val="16"/>
                <w:szCs w:val="16"/>
              </w:rPr>
              <w:t>9.07</w:t>
            </w:r>
          </w:p>
        </w:tc>
        <w:tc>
          <w:tcPr>
            <w:tcW w:w="0" w:type="auto"/>
            <w:tcBorders>
              <w:top w:val="nil"/>
              <w:left w:val="nil"/>
              <w:bottom w:val="single" w:sz="4" w:space="0" w:color="auto"/>
              <w:right w:val="single" w:sz="4" w:space="0" w:color="auto"/>
            </w:tcBorders>
            <w:shd w:val="clear" w:color="auto" w:fill="auto"/>
            <w:noWrap/>
            <w:vAlign w:val="center"/>
            <w:hideMark/>
          </w:tcPr>
          <w:p w14:paraId="18DAA36E" w14:textId="77777777" w:rsidR="006E5F3B" w:rsidRPr="006E5F3B" w:rsidRDefault="006E5F3B" w:rsidP="006E5F3B">
            <w:pPr>
              <w:jc w:val="center"/>
              <w:rPr>
                <w:sz w:val="16"/>
                <w:szCs w:val="16"/>
              </w:rPr>
            </w:pPr>
            <w:r w:rsidRPr="006E5F3B">
              <w:rPr>
                <w:sz w:val="16"/>
                <w:szCs w:val="16"/>
              </w:rPr>
              <w:t>0.83</w:t>
            </w:r>
          </w:p>
        </w:tc>
        <w:tc>
          <w:tcPr>
            <w:tcW w:w="0" w:type="auto"/>
            <w:tcBorders>
              <w:top w:val="nil"/>
              <w:left w:val="nil"/>
              <w:bottom w:val="single" w:sz="4" w:space="0" w:color="auto"/>
              <w:right w:val="single" w:sz="4" w:space="0" w:color="auto"/>
            </w:tcBorders>
            <w:shd w:val="clear" w:color="auto" w:fill="auto"/>
            <w:noWrap/>
            <w:vAlign w:val="center"/>
            <w:hideMark/>
          </w:tcPr>
          <w:p w14:paraId="16BC7739" w14:textId="77777777" w:rsidR="006E5F3B" w:rsidRPr="006E5F3B" w:rsidRDefault="006E5F3B" w:rsidP="006E5F3B">
            <w:pPr>
              <w:jc w:val="center"/>
              <w:rPr>
                <w:sz w:val="16"/>
                <w:szCs w:val="16"/>
              </w:rPr>
            </w:pPr>
            <w:r w:rsidRPr="006E5F3B">
              <w:rPr>
                <w:sz w:val="16"/>
                <w:szCs w:val="16"/>
              </w:rPr>
              <w:t>-4.20</w:t>
            </w:r>
          </w:p>
        </w:tc>
      </w:tr>
      <w:tr w:rsidR="006E5F3B" w:rsidRPr="006E5F3B" w14:paraId="60C4D43D" w14:textId="77777777" w:rsidTr="006E5F3B">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28E5251" w14:textId="77777777" w:rsidR="006E5F3B" w:rsidRPr="006E5F3B" w:rsidRDefault="006E5F3B" w:rsidP="006D2477">
            <w:pPr>
              <w:rPr>
                <w:rFonts w:eastAsia="Times New Roman"/>
                <w:color w:val="000000"/>
                <w:sz w:val="16"/>
                <w:szCs w:val="16"/>
                <w:lang w:eastAsia="en-GB" w:bidi="ar-SA"/>
              </w:rPr>
            </w:pPr>
            <w:r w:rsidRPr="006E5F3B">
              <w:rPr>
                <w:rFonts w:eastAsia="Times New Roman"/>
                <w:color w:val="000000"/>
                <w:sz w:val="16"/>
                <w:szCs w:val="16"/>
                <w:lang w:eastAsia="en-GB" w:bidi="ar-SA"/>
              </w:rPr>
              <w:t>Mercia Rht8</w:t>
            </w:r>
          </w:p>
        </w:tc>
        <w:tc>
          <w:tcPr>
            <w:tcW w:w="0" w:type="auto"/>
            <w:tcBorders>
              <w:top w:val="nil"/>
              <w:left w:val="nil"/>
              <w:bottom w:val="single" w:sz="4" w:space="0" w:color="auto"/>
              <w:right w:val="single" w:sz="4" w:space="0" w:color="auto"/>
            </w:tcBorders>
            <w:shd w:val="clear" w:color="auto" w:fill="auto"/>
            <w:noWrap/>
            <w:vAlign w:val="center"/>
            <w:hideMark/>
          </w:tcPr>
          <w:p w14:paraId="08F8E936" w14:textId="77777777" w:rsidR="006E5F3B" w:rsidRPr="006E5F3B" w:rsidRDefault="006E5F3B" w:rsidP="006E5F3B">
            <w:pPr>
              <w:jc w:val="center"/>
              <w:rPr>
                <w:sz w:val="16"/>
                <w:szCs w:val="16"/>
              </w:rPr>
            </w:pPr>
            <w:r w:rsidRPr="006E5F3B">
              <w:rPr>
                <w:sz w:val="16"/>
                <w:szCs w:val="16"/>
              </w:rPr>
              <w:t>34.47</w:t>
            </w:r>
          </w:p>
        </w:tc>
        <w:tc>
          <w:tcPr>
            <w:tcW w:w="0" w:type="auto"/>
            <w:tcBorders>
              <w:top w:val="nil"/>
              <w:left w:val="nil"/>
              <w:bottom w:val="single" w:sz="4" w:space="0" w:color="auto"/>
              <w:right w:val="single" w:sz="4" w:space="0" w:color="auto"/>
            </w:tcBorders>
            <w:shd w:val="clear" w:color="auto" w:fill="auto"/>
            <w:noWrap/>
            <w:vAlign w:val="center"/>
            <w:hideMark/>
          </w:tcPr>
          <w:p w14:paraId="501772CA" w14:textId="77777777" w:rsidR="006E5F3B" w:rsidRPr="006E5F3B" w:rsidRDefault="006E5F3B" w:rsidP="006E5F3B">
            <w:pPr>
              <w:jc w:val="center"/>
              <w:rPr>
                <w:sz w:val="16"/>
                <w:szCs w:val="16"/>
              </w:rPr>
            </w:pPr>
            <w:r w:rsidRPr="006E5F3B">
              <w:rPr>
                <w:sz w:val="16"/>
                <w:szCs w:val="16"/>
              </w:rPr>
              <w:t>16.89</w:t>
            </w:r>
          </w:p>
        </w:tc>
        <w:tc>
          <w:tcPr>
            <w:tcW w:w="0" w:type="auto"/>
            <w:tcBorders>
              <w:top w:val="nil"/>
              <w:left w:val="nil"/>
              <w:bottom w:val="single" w:sz="4" w:space="0" w:color="auto"/>
              <w:right w:val="single" w:sz="4" w:space="0" w:color="auto"/>
            </w:tcBorders>
            <w:shd w:val="clear" w:color="auto" w:fill="auto"/>
            <w:noWrap/>
            <w:vAlign w:val="center"/>
            <w:hideMark/>
          </w:tcPr>
          <w:p w14:paraId="2E9B95BC" w14:textId="77777777" w:rsidR="006E5F3B" w:rsidRPr="006E5F3B" w:rsidRDefault="006E5F3B" w:rsidP="006E5F3B">
            <w:pPr>
              <w:jc w:val="center"/>
              <w:rPr>
                <w:sz w:val="16"/>
                <w:szCs w:val="16"/>
              </w:rPr>
            </w:pPr>
            <w:r w:rsidRPr="006E5F3B">
              <w:rPr>
                <w:sz w:val="16"/>
                <w:szCs w:val="16"/>
              </w:rPr>
              <w:t>8.35</w:t>
            </w:r>
          </w:p>
        </w:tc>
        <w:tc>
          <w:tcPr>
            <w:tcW w:w="0" w:type="auto"/>
            <w:tcBorders>
              <w:top w:val="nil"/>
              <w:left w:val="nil"/>
              <w:bottom w:val="single" w:sz="4" w:space="0" w:color="auto"/>
              <w:right w:val="nil"/>
            </w:tcBorders>
            <w:shd w:val="clear" w:color="auto" w:fill="auto"/>
            <w:noWrap/>
            <w:vAlign w:val="center"/>
            <w:hideMark/>
          </w:tcPr>
          <w:p w14:paraId="21CC2BC9" w14:textId="77777777" w:rsidR="006E5F3B" w:rsidRPr="006E5F3B" w:rsidRDefault="006E5F3B" w:rsidP="006E5F3B">
            <w:pPr>
              <w:jc w:val="center"/>
              <w:rPr>
                <w:sz w:val="16"/>
                <w:szCs w:val="16"/>
              </w:rPr>
            </w:pPr>
            <w:r w:rsidRPr="006E5F3B">
              <w:rPr>
                <w:sz w:val="16"/>
                <w:szCs w:val="16"/>
              </w:rPr>
              <w:t>6.16</w:t>
            </w:r>
          </w:p>
        </w:tc>
        <w:tc>
          <w:tcPr>
            <w:tcW w:w="0" w:type="auto"/>
            <w:tcBorders>
              <w:top w:val="nil"/>
              <w:left w:val="single" w:sz="4" w:space="0" w:color="auto"/>
              <w:bottom w:val="nil"/>
              <w:right w:val="single" w:sz="4" w:space="0" w:color="auto"/>
            </w:tcBorders>
            <w:shd w:val="clear" w:color="auto" w:fill="auto"/>
            <w:noWrap/>
            <w:vAlign w:val="center"/>
            <w:hideMark/>
          </w:tcPr>
          <w:p w14:paraId="30B8735F" w14:textId="77777777" w:rsidR="006E5F3B" w:rsidRPr="006E5F3B" w:rsidRDefault="006E5F3B" w:rsidP="006E5F3B">
            <w:pPr>
              <w:jc w:val="center"/>
              <w:rPr>
                <w:rFonts w:eastAsia="Times New Roman"/>
                <w:color w:val="000000"/>
                <w:sz w:val="16"/>
                <w:szCs w:val="16"/>
                <w:lang w:eastAsia="en-GB" w:bidi="ar-SA"/>
              </w:rPr>
            </w:pPr>
          </w:p>
        </w:tc>
        <w:tc>
          <w:tcPr>
            <w:tcW w:w="0" w:type="auto"/>
            <w:tcBorders>
              <w:top w:val="nil"/>
              <w:left w:val="nil"/>
              <w:bottom w:val="single" w:sz="4" w:space="0" w:color="auto"/>
              <w:right w:val="single" w:sz="4" w:space="0" w:color="auto"/>
            </w:tcBorders>
            <w:shd w:val="clear" w:color="auto" w:fill="auto"/>
            <w:noWrap/>
            <w:vAlign w:val="center"/>
            <w:hideMark/>
          </w:tcPr>
          <w:p w14:paraId="2F2EC394" w14:textId="77777777" w:rsidR="006E5F3B" w:rsidRPr="006E5F3B" w:rsidRDefault="006E5F3B" w:rsidP="006E5F3B">
            <w:pPr>
              <w:jc w:val="center"/>
              <w:rPr>
                <w:sz w:val="16"/>
                <w:szCs w:val="16"/>
              </w:rPr>
            </w:pPr>
            <w:r w:rsidRPr="006E5F3B">
              <w:rPr>
                <w:sz w:val="16"/>
                <w:szCs w:val="16"/>
              </w:rPr>
              <w:t>92.09</w:t>
            </w:r>
          </w:p>
        </w:tc>
        <w:tc>
          <w:tcPr>
            <w:tcW w:w="0" w:type="auto"/>
            <w:tcBorders>
              <w:top w:val="nil"/>
              <w:left w:val="nil"/>
              <w:bottom w:val="single" w:sz="4" w:space="0" w:color="auto"/>
              <w:right w:val="single" w:sz="4" w:space="0" w:color="auto"/>
            </w:tcBorders>
            <w:shd w:val="clear" w:color="auto" w:fill="auto"/>
            <w:noWrap/>
            <w:vAlign w:val="center"/>
            <w:hideMark/>
          </w:tcPr>
          <w:p w14:paraId="3011C3DB" w14:textId="77777777" w:rsidR="006E5F3B" w:rsidRPr="006E5F3B" w:rsidRDefault="006E5F3B" w:rsidP="006E5F3B">
            <w:pPr>
              <w:jc w:val="center"/>
              <w:rPr>
                <w:sz w:val="16"/>
                <w:szCs w:val="16"/>
              </w:rPr>
            </w:pPr>
            <w:r w:rsidRPr="006E5F3B">
              <w:rPr>
                <w:sz w:val="16"/>
                <w:szCs w:val="16"/>
              </w:rPr>
              <w:t>28.13</w:t>
            </w:r>
          </w:p>
        </w:tc>
        <w:tc>
          <w:tcPr>
            <w:tcW w:w="0" w:type="auto"/>
            <w:tcBorders>
              <w:top w:val="nil"/>
              <w:left w:val="nil"/>
              <w:bottom w:val="single" w:sz="4" w:space="0" w:color="auto"/>
              <w:right w:val="single" w:sz="4" w:space="0" w:color="auto"/>
            </w:tcBorders>
            <w:shd w:val="clear" w:color="auto" w:fill="auto"/>
            <w:noWrap/>
            <w:vAlign w:val="center"/>
            <w:hideMark/>
          </w:tcPr>
          <w:p w14:paraId="34938027" w14:textId="77777777" w:rsidR="006E5F3B" w:rsidRPr="006E5F3B" w:rsidRDefault="006E5F3B" w:rsidP="006E5F3B">
            <w:pPr>
              <w:jc w:val="center"/>
              <w:rPr>
                <w:sz w:val="16"/>
                <w:szCs w:val="16"/>
              </w:rPr>
            </w:pPr>
            <w:r w:rsidRPr="006E5F3B">
              <w:rPr>
                <w:sz w:val="16"/>
                <w:szCs w:val="16"/>
              </w:rPr>
              <w:t>5.63</w:t>
            </w:r>
          </w:p>
        </w:tc>
        <w:tc>
          <w:tcPr>
            <w:tcW w:w="0" w:type="auto"/>
            <w:tcBorders>
              <w:top w:val="nil"/>
              <w:left w:val="nil"/>
              <w:bottom w:val="single" w:sz="4" w:space="0" w:color="auto"/>
              <w:right w:val="single" w:sz="4" w:space="0" w:color="auto"/>
            </w:tcBorders>
            <w:shd w:val="clear" w:color="auto" w:fill="auto"/>
            <w:noWrap/>
            <w:vAlign w:val="center"/>
            <w:hideMark/>
          </w:tcPr>
          <w:p w14:paraId="19A8189C" w14:textId="77777777" w:rsidR="006E5F3B" w:rsidRPr="006E5F3B" w:rsidRDefault="006E5F3B" w:rsidP="006E5F3B">
            <w:pPr>
              <w:jc w:val="center"/>
              <w:rPr>
                <w:sz w:val="16"/>
                <w:szCs w:val="16"/>
              </w:rPr>
            </w:pPr>
            <w:r w:rsidRPr="006E5F3B">
              <w:rPr>
                <w:sz w:val="16"/>
                <w:szCs w:val="16"/>
              </w:rPr>
              <w:t>1.50</w:t>
            </w:r>
          </w:p>
        </w:tc>
      </w:tr>
      <w:tr w:rsidR="006E5F3B" w:rsidRPr="006E5F3B" w14:paraId="2695DAC7" w14:textId="77777777" w:rsidTr="006E5F3B">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A0F1182" w14:textId="77777777" w:rsidR="006E5F3B" w:rsidRPr="006E5F3B" w:rsidRDefault="006E5F3B" w:rsidP="006D2477">
            <w:pPr>
              <w:rPr>
                <w:rFonts w:eastAsia="Times New Roman"/>
                <w:color w:val="000000"/>
                <w:sz w:val="16"/>
                <w:szCs w:val="16"/>
                <w:lang w:eastAsia="en-GB" w:bidi="ar-SA"/>
              </w:rPr>
            </w:pPr>
            <w:r w:rsidRPr="006E5F3B">
              <w:rPr>
                <w:rFonts w:eastAsia="Times New Roman"/>
                <w:color w:val="000000"/>
                <w:sz w:val="16"/>
                <w:szCs w:val="16"/>
                <w:lang w:eastAsia="en-GB" w:bidi="ar-SA"/>
              </w:rPr>
              <w:t>Mercia Rht8 D1B</w:t>
            </w:r>
          </w:p>
        </w:tc>
        <w:tc>
          <w:tcPr>
            <w:tcW w:w="0" w:type="auto"/>
            <w:tcBorders>
              <w:top w:val="nil"/>
              <w:left w:val="nil"/>
              <w:bottom w:val="single" w:sz="4" w:space="0" w:color="auto"/>
              <w:right w:val="single" w:sz="4" w:space="0" w:color="auto"/>
            </w:tcBorders>
            <w:shd w:val="clear" w:color="auto" w:fill="auto"/>
            <w:noWrap/>
            <w:vAlign w:val="center"/>
            <w:hideMark/>
          </w:tcPr>
          <w:p w14:paraId="2F1F90E7" w14:textId="77777777" w:rsidR="006E5F3B" w:rsidRPr="006E5F3B" w:rsidRDefault="006E5F3B" w:rsidP="006E5F3B">
            <w:pPr>
              <w:jc w:val="center"/>
              <w:rPr>
                <w:sz w:val="16"/>
                <w:szCs w:val="16"/>
              </w:rPr>
            </w:pPr>
            <w:r w:rsidRPr="006E5F3B">
              <w:rPr>
                <w:sz w:val="16"/>
                <w:szCs w:val="16"/>
              </w:rPr>
              <w:t>35.58</w:t>
            </w:r>
          </w:p>
        </w:tc>
        <w:tc>
          <w:tcPr>
            <w:tcW w:w="0" w:type="auto"/>
            <w:tcBorders>
              <w:top w:val="nil"/>
              <w:left w:val="nil"/>
              <w:bottom w:val="single" w:sz="4" w:space="0" w:color="auto"/>
              <w:right w:val="single" w:sz="4" w:space="0" w:color="auto"/>
            </w:tcBorders>
            <w:shd w:val="clear" w:color="auto" w:fill="auto"/>
            <w:noWrap/>
            <w:vAlign w:val="center"/>
            <w:hideMark/>
          </w:tcPr>
          <w:p w14:paraId="6906BE50" w14:textId="77777777" w:rsidR="006E5F3B" w:rsidRPr="006E5F3B" w:rsidRDefault="006E5F3B" w:rsidP="006E5F3B">
            <w:pPr>
              <w:jc w:val="center"/>
              <w:rPr>
                <w:sz w:val="16"/>
                <w:szCs w:val="16"/>
              </w:rPr>
            </w:pPr>
            <w:r w:rsidRPr="006E5F3B">
              <w:rPr>
                <w:sz w:val="16"/>
                <w:szCs w:val="16"/>
              </w:rPr>
              <w:t>17.24</w:t>
            </w:r>
          </w:p>
        </w:tc>
        <w:tc>
          <w:tcPr>
            <w:tcW w:w="0" w:type="auto"/>
            <w:tcBorders>
              <w:top w:val="nil"/>
              <w:left w:val="nil"/>
              <w:bottom w:val="single" w:sz="4" w:space="0" w:color="auto"/>
              <w:right w:val="single" w:sz="4" w:space="0" w:color="auto"/>
            </w:tcBorders>
            <w:shd w:val="clear" w:color="auto" w:fill="auto"/>
            <w:noWrap/>
            <w:vAlign w:val="center"/>
            <w:hideMark/>
          </w:tcPr>
          <w:p w14:paraId="42BFFF72" w14:textId="77777777" w:rsidR="006E5F3B" w:rsidRPr="006E5F3B" w:rsidRDefault="006E5F3B" w:rsidP="006E5F3B">
            <w:pPr>
              <w:jc w:val="center"/>
              <w:rPr>
                <w:sz w:val="16"/>
                <w:szCs w:val="16"/>
              </w:rPr>
            </w:pPr>
            <w:r w:rsidRPr="006E5F3B">
              <w:rPr>
                <w:sz w:val="16"/>
                <w:szCs w:val="16"/>
              </w:rPr>
              <w:t>6.82</w:t>
            </w:r>
          </w:p>
        </w:tc>
        <w:tc>
          <w:tcPr>
            <w:tcW w:w="0" w:type="auto"/>
            <w:tcBorders>
              <w:top w:val="nil"/>
              <w:left w:val="nil"/>
              <w:bottom w:val="single" w:sz="4" w:space="0" w:color="auto"/>
              <w:right w:val="nil"/>
            </w:tcBorders>
            <w:shd w:val="clear" w:color="auto" w:fill="auto"/>
            <w:noWrap/>
            <w:vAlign w:val="center"/>
            <w:hideMark/>
          </w:tcPr>
          <w:p w14:paraId="5AB77FF8" w14:textId="77777777" w:rsidR="006E5F3B" w:rsidRPr="006E5F3B" w:rsidRDefault="006E5F3B" w:rsidP="006E5F3B">
            <w:pPr>
              <w:jc w:val="center"/>
              <w:rPr>
                <w:sz w:val="16"/>
                <w:szCs w:val="16"/>
              </w:rPr>
            </w:pPr>
            <w:r w:rsidRPr="006E5F3B">
              <w:rPr>
                <w:sz w:val="16"/>
                <w:szCs w:val="16"/>
              </w:rPr>
              <w:t>2.58</w:t>
            </w:r>
          </w:p>
        </w:tc>
        <w:tc>
          <w:tcPr>
            <w:tcW w:w="0" w:type="auto"/>
            <w:tcBorders>
              <w:top w:val="nil"/>
              <w:left w:val="single" w:sz="4" w:space="0" w:color="auto"/>
              <w:bottom w:val="nil"/>
              <w:right w:val="single" w:sz="4" w:space="0" w:color="auto"/>
            </w:tcBorders>
            <w:shd w:val="clear" w:color="auto" w:fill="auto"/>
            <w:noWrap/>
            <w:vAlign w:val="center"/>
            <w:hideMark/>
          </w:tcPr>
          <w:p w14:paraId="4CB538D7" w14:textId="77777777" w:rsidR="006E5F3B" w:rsidRPr="006E5F3B" w:rsidRDefault="006E5F3B" w:rsidP="006E5F3B">
            <w:pPr>
              <w:jc w:val="center"/>
              <w:rPr>
                <w:rFonts w:eastAsia="Times New Roman"/>
                <w:color w:val="000000"/>
                <w:sz w:val="16"/>
                <w:szCs w:val="16"/>
                <w:lang w:eastAsia="en-GB" w:bidi="ar-SA"/>
              </w:rPr>
            </w:pPr>
          </w:p>
        </w:tc>
        <w:tc>
          <w:tcPr>
            <w:tcW w:w="0" w:type="auto"/>
            <w:tcBorders>
              <w:top w:val="nil"/>
              <w:left w:val="nil"/>
              <w:bottom w:val="single" w:sz="4" w:space="0" w:color="auto"/>
              <w:right w:val="single" w:sz="4" w:space="0" w:color="auto"/>
            </w:tcBorders>
            <w:shd w:val="clear" w:color="auto" w:fill="auto"/>
            <w:noWrap/>
            <w:vAlign w:val="center"/>
            <w:hideMark/>
          </w:tcPr>
          <w:p w14:paraId="5F527196" w14:textId="77777777" w:rsidR="006E5F3B" w:rsidRPr="006E5F3B" w:rsidRDefault="006E5F3B" w:rsidP="006E5F3B">
            <w:pPr>
              <w:jc w:val="center"/>
              <w:rPr>
                <w:sz w:val="16"/>
                <w:szCs w:val="16"/>
              </w:rPr>
            </w:pPr>
            <w:r w:rsidRPr="006E5F3B">
              <w:rPr>
                <w:sz w:val="16"/>
                <w:szCs w:val="16"/>
              </w:rPr>
              <w:t>52.65</w:t>
            </w:r>
          </w:p>
        </w:tc>
        <w:tc>
          <w:tcPr>
            <w:tcW w:w="0" w:type="auto"/>
            <w:tcBorders>
              <w:top w:val="nil"/>
              <w:left w:val="nil"/>
              <w:bottom w:val="single" w:sz="4" w:space="0" w:color="auto"/>
              <w:right w:val="single" w:sz="4" w:space="0" w:color="auto"/>
            </w:tcBorders>
            <w:shd w:val="clear" w:color="auto" w:fill="auto"/>
            <w:noWrap/>
            <w:vAlign w:val="center"/>
            <w:hideMark/>
          </w:tcPr>
          <w:p w14:paraId="78DC6D64" w14:textId="77777777" w:rsidR="006E5F3B" w:rsidRPr="006E5F3B" w:rsidRDefault="006E5F3B" w:rsidP="006E5F3B">
            <w:pPr>
              <w:jc w:val="center"/>
              <w:rPr>
                <w:sz w:val="16"/>
                <w:szCs w:val="16"/>
              </w:rPr>
            </w:pPr>
            <w:r w:rsidRPr="006E5F3B">
              <w:rPr>
                <w:sz w:val="16"/>
                <w:szCs w:val="16"/>
              </w:rPr>
              <w:t>25.78</w:t>
            </w:r>
          </w:p>
        </w:tc>
        <w:tc>
          <w:tcPr>
            <w:tcW w:w="0" w:type="auto"/>
            <w:tcBorders>
              <w:top w:val="nil"/>
              <w:left w:val="nil"/>
              <w:bottom w:val="single" w:sz="4" w:space="0" w:color="auto"/>
              <w:right w:val="single" w:sz="4" w:space="0" w:color="auto"/>
            </w:tcBorders>
            <w:shd w:val="clear" w:color="auto" w:fill="auto"/>
            <w:noWrap/>
            <w:vAlign w:val="center"/>
            <w:hideMark/>
          </w:tcPr>
          <w:p w14:paraId="3B5D96BB" w14:textId="77777777" w:rsidR="006E5F3B" w:rsidRPr="006E5F3B" w:rsidRDefault="006E5F3B" w:rsidP="006E5F3B">
            <w:pPr>
              <w:jc w:val="center"/>
              <w:rPr>
                <w:sz w:val="16"/>
                <w:szCs w:val="16"/>
              </w:rPr>
            </w:pPr>
            <w:r w:rsidRPr="006E5F3B">
              <w:rPr>
                <w:sz w:val="16"/>
                <w:szCs w:val="16"/>
              </w:rPr>
              <w:t>-5.70</w:t>
            </w:r>
          </w:p>
        </w:tc>
        <w:tc>
          <w:tcPr>
            <w:tcW w:w="0" w:type="auto"/>
            <w:tcBorders>
              <w:top w:val="nil"/>
              <w:left w:val="nil"/>
              <w:bottom w:val="single" w:sz="4" w:space="0" w:color="auto"/>
              <w:right w:val="single" w:sz="4" w:space="0" w:color="auto"/>
            </w:tcBorders>
            <w:shd w:val="clear" w:color="auto" w:fill="auto"/>
            <w:noWrap/>
            <w:vAlign w:val="center"/>
            <w:hideMark/>
          </w:tcPr>
          <w:p w14:paraId="106C5216" w14:textId="77777777" w:rsidR="006E5F3B" w:rsidRPr="006E5F3B" w:rsidRDefault="006E5F3B" w:rsidP="006E5F3B">
            <w:pPr>
              <w:jc w:val="center"/>
              <w:rPr>
                <w:sz w:val="16"/>
                <w:szCs w:val="16"/>
              </w:rPr>
            </w:pPr>
            <w:r w:rsidRPr="006E5F3B">
              <w:rPr>
                <w:sz w:val="16"/>
                <w:szCs w:val="16"/>
              </w:rPr>
              <w:t>-7.99</w:t>
            </w:r>
          </w:p>
        </w:tc>
      </w:tr>
      <w:tr w:rsidR="006E5F3B" w:rsidRPr="006E5F3B" w14:paraId="776E3413" w14:textId="77777777" w:rsidTr="006E5F3B">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DF6D464" w14:textId="77777777" w:rsidR="006E5F3B" w:rsidRPr="006E5F3B" w:rsidRDefault="006E5F3B" w:rsidP="006D2477">
            <w:pPr>
              <w:rPr>
                <w:rFonts w:eastAsia="Times New Roman"/>
                <w:color w:val="000000"/>
                <w:sz w:val="16"/>
                <w:szCs w:val="16"/>
                <w:lang w:eastAsia="en-GB" w:bidi="ar-SA"/>
              </w:rPr>
            </w:pPr>
            <w:r w:rsidRPr="006E5F3B">
              <w:rPr>
                <w:rFonts w:eastAsia="Times New Roman"/>
                <w:color w:val="000000"/>
                <w:sz w:val="16"/>
                <w:szCs w:val="16"/>
                <w:lang w:eastAsia="en-GB" w:bidi="ar-SA"/>
              </w:rPr>
              <w:t>Norman</w:t>
            </w:r>
          </w:p>
        </w:tc>
        <w:tc>
          <w:tcPr>
            <w:tcW w:w="0" w:type="auto"/>
            <w:tcBorders>
              <w:top w:val="nil"/>
              <w:left w:val="nil"/>
              <w:bottom w:val="single" w:sz="4" w:space="0" w:color="auto"/>
              <w:right w:val="single" w:sz="4" w:space="0" w:color="auto"/>
            </w:tcBorders>
            <w:shd w:val="clear" w:color="auto" w:fill="auto"/>
            <w:noWrap/>
            <w:vAlign w:val="center"/>
            <w:hideMark/>
          </w:tcPr>
          <w:p w14:paraId="613EE0D6" w14:textId="77777777" w:rsidR="006E5F3B" w:rsidRPr="006E5F3B" w:rsidRDefault="006E5F3B" w:rsidP="006E5F3B">
            <w:pPr>
              <w:jc w:val="center"/>
              <w:rPr>
                <w:sz w:val="16"/>
                <w:szCs w:val="16"/>
              </w:rPr>
            </w:pPr>
            <w:r w:rsidRPr="006E5F3B">
              <w:rPr>
                <w:sz w:val="16"/>
                <w:szCs w:val="16"/>
              </w:rPr>
              <w:t>97.19</w:t>
            </w:r>
          </w:p>
        </w:tc>
        <w:tc>
          <w:tcPr>
            <w:tcW w:w="0" w:type="auto"/>
            <w:tcBorders>
              <w:top w:val="nil"/>
              <w:left w:val="nil"/>
              <w:bottom w:val="single" w:sz="4" w:space="0" w:color="auto"/>
              <w:right w:val="single" w:sz="4" w:space="0" w:color="auto"/>
            </w:tcBorders>
            <w:shd w:val="clear" w:color="auto" w:fill="auto"/>
            <w:noWrap/>
            <w:vAlign w:val="center"/>
            <w:hideMark/>
          </w:tcPr>
          <w:p w14:paraId="444449C8" w14:textId="77777777" w:rsidR="006E5F3B" w:rsidRPr="006E5F3B" w:rsidRDefault="006E5F3B" w:rsidP="006E5F3B">
            <w:pPr>
              <w:jc w:val="center"/>
              <w:rPr>
                <w:sz w:val="16"/>
                <w:szCs w:val="16"/>
              </w:rPr>
            </w:pPr>
            <w:r w:rsidRPr="006E5F3B">
              <w:rPr>
                <w:sz w:val="16"/>
                <w:szCs w:val="16"/>
              </w:rPr>
              <w:t>37.83</w:t>
            </w:r>
          </w:p>
        </w:tc>
        <w:tc>
          <w:tcPr>
            <w:tcW w:w="0" w:type="auto"/>
            <w:tcBorders>
              <w:top w:val="nil"/>
              <w:left w:val="nil"/>
              <w:bottom w:val="single" w:sz="4" w:space="0" w:color="auto"/>
              <w:right w:val="single" w:sz="4" w:space="0" w:color="auto"/>
            </w:tcBorders>
            <w:shd w:val="clear" w:color="auto" w:fill="auto"/>
            <w:noWrap/>
            <w:vAlign w:val="center"/>
            <w:hideMark/>
          </w:tcPr>
          <w:p w14:paraId="0ACF67E8" w14:textId="77777777" w:rsidR="006E5F3B" w:rsidRPr="006E5F3B" w:rsidRDefault="006E5F3B" w:rsidP="006E5F3B">
            <w:pPr>
              <w:jc w:val="center"/>
              <w:rPr>
                <w:sz w:val="16"/>
                <w:szCs w:val="16"/>
              </w:rPr>
            </w:pPr>
            <w:r w:rsidRPr="006E5F3B">
              <w:rPr>
                <w:sz w:val="16"/>
                <w:szCs w:val="16"/>
              </w:rPr>
              <w:t>31.70</w:t>
            </w:r>
          </w:p>
        </w:tc>
        <w:tc>
          <w:tcPr>
            <w:tcW w:w="0" w:type="auto"/>
            <w:tcBorders>
              <w:top w:val="nil"/>
              <w:left w:val="nil"/>
              <w:bottom w:val="single" w:sz="4" w:space="0" w:color="auto"/>
              <w:right w:val="nil"/>
            </w:tcBorders>
            <w:shd w:val="clear" w:color="auto" w:fill="auto"/>
            <w:noWrap/>
            <w:vAlign w:val="center"/>
            <w:hideMark/>
          </w:tcPr>
          <w:p w14:paraId="51D1F87C" w14:textId="77777777" w:rsidR="006E5F3B" w:rsidRPr="006E5F3B" w:rsidRDefault="006E5F3B" w:rsidP="006E5F3B">
            <w:pPr>
              <w:jc w:val="center"/>
              <w:rPr>
                <w:sz w:val="16"/>
                <w:szCs w:val="16"/>
              </w:rPr>
            </w:pPr>
            <w:r w:rsidRPr="006E5F3B">
              <w:rPr>
                <w:sz w:val="16"/>
                <w:szCs w:val="16"/>
              </w:rPr>
              <w:t>20.07</w:t>
            </w:r>
          </w:p>
        </w:tc>
        <w:tc>
          <w:tcPr>
            <w:tcW w:w="0" w:type="auto"/>
            <w:tcBorders>
              <w:top w:val="nil"/>
              <w:left w:val="single" w:sz="4" w:space="0" w:color="auto"/>
              <w:bottom w:val="nil"/>
              <w:right w:val="single" w:sz="4" w:space="0" w:color="auto"/>
            </w:tcBorders>
            <w:shd w:val="clear" w:color="auto" w:fill="auto"/>
            <w:noWrap/>
            <w:vAlign w:val="center"/>
            <w:hideMark/>
          </w:tcPr>
          <w:p w14:paraId="7F3698A4" w14:textId="77777777" w:rsidR="006E5F3B" w:rsidRPr="006E5F3B" w:rsidRDefault="006E5F3B" w:rsidP="006E5F3B">
            <w:pPr>
              <w:jc w:val="center"/>
              <w:rPr>
                <w:rFonts w:eastAsia="Times New Roman"/>
                <w:color w:val="000000"/>
                <w:sz w:val="16"/>
                <w:szCs w:val="16"/>
                <w:lang w:eastAsia="en-GB" w:bidi="ar-SA"/>
              </w:rPr>
            </w:pPr>
          </w:p>
        </w:tc>
        <w:tc>
          <w:tcPr>
            <w:tcW w:w="0" w:type="auto"/>
            <w:tcBorders>
              <w:top w:val="nil"/>
              <w:left w:val="nil"/>
              <w:bottom w:val="single" w:sz="4" w:space="0" w:color="auto"/>
              <w:right w:val="single" w:sz="4" w:space="0" w:color="auto"/>
            </w:tcBorders>
            <w:shd w:val="clear" w:color="auto" w:fill="auto"/>
            <w:noWrap/>
            <w:vAlign w:val="center"/>
            <w:hideMark/>
          </w:tcPr>
          <w:p w14:paraId="6C8AC57C" w14:textId="77777777" w:rsidR="006E5F3B" w:rsidRPr="006E5F3B" w:rsidRDefault="006E5F3B" w:rsidP="006E5F3B">
            <w:pPr>
              <w:jc w:val="center"/>
              <w:rPr>
                <w:sz w:val="16"/>
                <w:szCs w:val="16"/>
              </w:rPr>
            </w:pPr>
            <w:r w:rsidRPr="006E5F3B">
              <w:rPr>
                <w:sz w:val="16"/>
                <w:szCs w:val="16"/>
              </w:rPr>
              <w:t>123.42</w:t>
            </w:r>
          </w:p>
        </w:tc>
        <w:tc>
          <w:tcPr>
            <w:tcW w:w="0" w:type="auto"/>
            <w:tcBorders>
              <w:top w:val="nil"/>
              <w:left w:val="nil"/>
              <w:bottom w:val="single" w:sz="4" w:space="0" w:color="auto"/>
              <w:right w:val="single" w:sz="4" w:space="0" w:color="auto"/>
            </w:tcBorders>
            <w:shd w:val="clear" w:color="auto" w:fill="auto"/>
            <w:noWrap/>
            <w:vAlign w:val="center"/>
            <w:hideMark/>
          </w:tcPr>
          <w:p w14:paraId="22C71445" w14:textId="77777777" w:rsidR="006E5F3B" w:rsidRPr="006E5F3B" w:rsidRDefault="006E5F3B" w:rsidP="006E5F3B">
            <w:pPr>
              <w:jc w:val="center"/>
              <w:rPr>
                <w:sz w:val="16"/>
                <w:szCs w:val="16"/>
              </w:rPr>
            </w:pPr>
            <w:r w:rsidRPr="006E5F3B">
              <w:rPr>
                <w:sz w:val="16"/>
                <w:szCs w:val="16"/>
              </w:rPr>
              <w:t>54.54</w:t>
            </w:r>
          </w:p>
        </w:tc>
        <w:tc>
          <w:tcPr>
            <w:tcW w:w="0" w:type="auto"/>
            <w:tcBorders>
              <w:top w:val="nil"/>
              <w:left w:val="nil"/>
              <w:bottom w:val="single" w:sz="4" w:space="0" w:color="auto"/>
              <w:right w:val="single" w:sz="4" w:space="0" w:color="auto"/>
            </w:tcBorders>
            <w:shd w:val="clear" w:color="auto" w:fill="auto"/>
            <w:noWrap/>
            <w:vAlign w:val="center"/>
            <w:hideMark/>
          </w:tcPr>
          <w:p w14:paraId="4A615609" w14:textId="77777777" w:rsidR="006E5F3B" w:rsidRPr="006E5F3B" w:rsidRDefault="006E5F3B" w:rsidP="006E5F3B">
            <w:pPr>
              <w:jc w:val="center"/>
              <w:rPr>
                <w:sz w:val="16"/>
                <w:szCs w:val="16"/>
              </w:rPr>
            </w:pPr>
            <w:r w:rsidRPr="006E5F3B">
              <w:rPr>
                <w:sz w:val="16"/>
                <w:szCs w:val="16"/>
              </w:rPr>
              <w:t>7.68</w:t>
            </w:r>
          </w:p>
        </w:tc>
        <w:tc>
          <w:tcPr>
            <w:tcW w:w="0" w:type="auto"/>
            <w:tcBorders>
              <w:top w:val="nil"/>
              <w:left w:val="nil"/>
              <w:bottom w:val="single" w:sz="4" w:space="0" w:color="auto"/>
              <w:right w:val="single" w:sz="4" w:space="0" w:color="auto"/>
            </w:tcBorders>
            <w:shd w:val="clear" w:color="auto" w:fill="auto"/>
            <w:noWrap/>
            <w:vAlign w:val="center"/>
            <w:hideMark/>
          </w:tcPr>
          <w:p w14:paraId="132E6F3D" w14:textId="77777777" w:rsidR="006E5F3B" w:rsidRPr="006E5F3B" w:rsidRDefault="006E5F3B" w:rsidP="006E5F3B">
            <w:pPr>
              <w:jc w:val="center"/>
              <w:rPr>
                <w:sz w:val="16"/>
                <w:szCs w:val="16"/>
              </w:rPr>
            </w:pPr>
            <w:r w:rsidRPr="006E5F3B">
              <w:rPr>
                <w:sz w:val="16"/>
                <w:szCs w:val="16"/>
              </w:rPr>
              <w:t>1.00</w:t>
            </w:r>
          </w:p>
        </w:tc>
      </w:tr>
      <w:tr w:rsidR="006E5F3B" w:rsidRPr="006E5F3B" w14:paraId="5FE30C4A" w14:textId="77777777" w:rsidTr="006E5F3B">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9D0B097" w14:textId="77777777" w:rsidR="006E5F3B" w:rsidRPr="006E5F3B" w:rsidRDefault="006E5F3B" w:rsidP="006D2477">
            <w:pPr>
              <w:rPr>
                <w:rFonts w:eastAsia="Times New Roman"/>
                <w:color w:val="000000"/>
                <w:sz w:val="16"/>
                <w:szCs w:val="16"/>
                <w:lang w:eastAsia="en-GB" w:bidi="ar-SA"/>
              </w:rPr>
            </w:pPr>
            <w:r w:rsidRPr="006E5F3B">
              <w:rPr>
                <w:rFonts w:eastAsia="Times New Roman"/>
                <w:color w:val="000000"/>
                <w:sz w:val="16"/>
                <w:szCs w:val="16"/>
                <w:lang w:eastAsia="en-GB" w:bidi="ar-SA"/>
              </w:rPr>
              <w:t>Oakley</w:t>
            </w:r>
          </w:p>
        </w:tc>
        <w:tc>
          <w:tcPr>
            <w:tcW w:w="0" w:type="auto"/>
            <w:tcBorders>
              <w:top w:val="nil"/>
              <w:left w:val="nil"/>
              <w:bottom w:val="single" w:sz="4" w:space="0" w:color="auto"/>
              <w:right w:val="single" w:sz="4" w:space="0" w:color="auto"/>
            </w:tcBorders>
            <w:shd w:val="clear" w:color="auto" w:fill="auto"/>
            <w:noWrap/>
            <w:vAlign w:val="center"/>
            <w:hideMark/>
          </w:tcPr>
          <w:p w14:paraId="36137C14" w14:textId="77777777" w:rsidR="006E5F3B" w:rsidRPr="006E5F3B" w:rsidRDefault="006E5F3B" w:rsidP="006E5F3B">
            <w:pPr>
              <w:jc w:val="center"/>
              <w:rPr>
                <w:sz w:val="16"/>
                <w:szCs w:val="16"/>
              </w:rPr>
            </w:pPr>
            <w:r w:rsidRPr="006E5F3B">
              <w:rPr>
                <w:sz w:val="16"/>
                <w:szCs w:val="16"/>
              </w:rPr>
              <w:t>58.18</w:t>
            </w:r>
          </w:p>
        </w:tc>
        <w:tc>
          <w:tcPr>
            <w:tcW w:w="0" w:type="auto"/>
            <w:tcBorders>
              <w:top w:val="nil"/>
              <w:left w:val="nil"/>
              <w:bottom w:val="single" w:sz="4" w:space="0" w:color="auto"/>
              <w:right w:val="single" w:sz="4" w:space="0" w:color="auto"/>
            </w:tcBorders>
            <w:shd w:val="clear" w:color="auto" w:fill="auto"/>
            <w:noWrap/>
            <w:vAlign w:val="center"/>
            <w:hideMark/>
          </w:tcPr>
          <w:p w14:paraId="248BE256" w14:textId="77777777" w:rsidR="006E5F3B" w:rsidRPr="006E5F3B" w:rsidRDefault="006E5F3B" w:rsidP="006E5F3B">
            <w:pPr>
              <w:jc w:val="center"/>
              <w:rPr>
                <w:sz w:val="16"/>
                <w:szCs w:val="16"/>
              </w:rPr>
            </w:pPr>
            <w:r w:rsidRPr="006E5F3B">
              <w:rPr>
                <w:sz w:val="16"/>
                <w:szCs w:val="16"/>
              </w:rPr>
              <w:t>20.74</w:t>
            </w:r>
          </w:p>
        </w:tc>
        <w:tc>
          <w:tcPr>
            <w:tcW w:w="0" w:type="auto"/>
            <w:tcBorders>
              <w:top w:val="nil"/>
              <w:left w:val="nil"/>
              <w:bottom w:val="single" w:sz="4" w:space="0" w:color="auto"/>
              <w:right w:val="single" w:sz="4" w:space="0" w:color="auto"/>
            </w:tcBorders>
            <w:shd w:val="clear" w:color="auto" w:fill="auto"/>
            <w:noWrap/>
            <w:vAlign w:val="center"/>
            <w:hideMark/>
          </w:tcPr>
          <w:p w14:paraId="2576B344" w14:textId="77777777" w:rsidR="006E5F3B" w:rsidRPr="006E5F3B" w:rsidRDefault="006E5F3B" w:rsidP="006E5F3B">
            <w:pPr>
              <w:jc w:val="center"/>
              <w:rPr>
                <w:sz w:val="16"/>
                <w:szCs w:val="16"/>
              </w:rPr>
            </w:pPr>
            <w:r w:rsidRPr="006E5F3B">
              <w:rPr>
                <w:sz w:val="16"/>
                <w:szCs w:val="16"/>
              </w:rPr>
              <w:t>11.45</w:t>
            </w:r>
          </w:p>
        </w:tc>
        <w:tc>
          <w:tcPr>
            <w:tcW w:w="0" w:type="auto"/>
            <w:tcBorders>
              <w:top w:val="nil"/>
              <w:left w:val="nil"/>
              <w:bottom w:val="single" w:sz="4" w:space="0" w:color="auto"/>
              <w:right w:val="nil"/>
            </w:tcBorders>
            <w:shd w:val="clear" w:color="auto" w:fill="auto"/>
            <w:noWrap/>
            <w:vAlign w:val="center"/>
            <w:hideMark/>
          </w:tcPr>
          <w:p w14:paraId="55C8101E" w14:textId="77777777" w:rsidR="006E5F3B" w:rsidRPr="006E5F3B" w:rsidRDefault="006E5F3B" w:rsidP="006E5F3B">
            <w:pPr>
              <w:jc w:val="center"/>
              <w:rPr>
                <w:sz w:val="16"/>
                <w:szCs w:val="16"/>
              </w:rPr>
            </w:pPr>
            <w:r w:rsidRPr="006E5F3B">
              <w:rPr>
                <w:sz w:val="16"/>
                <w:szCs w:val="16"/>
              </w:rPr>
              <w:t>12.34</w:t>
            </w:r>
          </w:p>
        </w:tc>
        <w:tc>
          <w:tcPr>
            <w:tcW w:w="0" w:type="auto"/>
            <w:tcBorders>
              <w:top w:val="nil"/>
              <w:left w:val="single" w:sz="4" w:space="0" w:color="auto"/>
              <w:bottom w:val="nil"/>
              <w:right w:val="single" w:sz="4" w:space="0" w:color="auto"/>
            </w:tcBorders>
            <w:shd w:val="clear" w:color="auto" w:fill="auto"/>
            <w:noWrap/>
            <w:vAlign w:val="center"/>
            <w:hideMark/>
          </w:tcPr>
          <w:p w14:paraId="771F359F" w14:textId="77777777" w:rsidR="006E5F3B" w:rsidRPr="006E5F3B" w:rsidRDefault="006E5F3B" w:rsidP="006E5F3B">
            <w:pPr>
              <w:jc w:val="center"/>
              <w:rPr>
                <w:rFonts w:eastAsia="Times New Roman"/>
                <w:color w:val="000000"/>
                <w:sz w:val="16"/>
                <w:szCs w:val="16"/>
                <w:lang w:eastAsia="en-GB" w:bidi="ar-SA"/>
              </w:rPr>
            </w:pPr>
          </w:p>
        </w:tc>
        <w:tc>
          <w:tcPr>
            <w:tcW w:w="0" w:type="auto"/>
            <w:tcBorders>
              <w:top w:val="nil"/>
              <w:left w:val="nil"/>
              <w:bottom w:val="single" w:sz="4" w:space="0" w:color="auto"/>
              <w:right w:val="single" w:sz="4" w:space="0" w:color="auto"/>
            </w:tcBorders>
            <w:shd w:val="clear" w:color="auto" w:fill="auto"/>
            <w:noWrap/>
            <w:vAlign w:val="center"/>
            <w:hideMark/>
          </w:tcPr>
          <w:p w14:paraId="03591618" w14:textId="77777777" w:rsidR="006E5F3B" w:rsidRPr="006E5F3B" w:rsidRDefault="006E5F3B" w:rsidP="006E5F3B">
            <w:pPr>
              <w:jc w:val="center"/>
              <w:rPr>
                <w:sz w:val="16"/>
                <w:szCs w:val="16"/>
              </w:rPr>
            </w:pPr>
            <w:r w:rsidRPr="006E5F3B">
              <w:rPr>
                <w:sz w:val="16"/>
                <w:szCs w:val="16"/>
              </w:rPr>
              <w:t>30.60</w:t>
            </w:r>
          </w:p>
        </w:tc>
        <w:tc>
          <w:tcPr>
            <w:tcW w:w="0" w:type="auto"/>
            <w:tcBorders>
              <w:top w:val="nil"/>
              <w:left w:val="nil"/>
              <w:bottom w:val="single" w:sz="4" w:space="0" w:color="auto"/>
              <w:right w:val="single" w:sz="4" w:space="0" w:color="auto"/>
            </w:tcBorders>
            <w:shd w:val="clear" w:color="auto" w:fill="auto"/>
            <w:noWrap/>
            <w:vAlign w:val="center"/>
            <w:hideMark/>
          </w:tcPr>
          <w:p w14:paraId="0BB1379E" w14:textId="77777777" w:rsidR="006E5F3B" w:rsidRPr="006E5F3B" w:rsidRDefault="006E5F3B" w:rsidP="006E5F3B">
            <w:pPr>
              <w:jc w:val="center"/>
              <w:rPr>
                <w:sz w:val="16"/>
                <w:szCs w:val="16"/>
              </w:rPr>
            </w:pPr>
            <w:r w:rsidRPr="006E5F3B">
              <w:rPr>
                <w:sz w:val="16"/>
                <w:szCs w:val="16"/>
              </w:rPr>
              <w:t>15.61</w:t>
            </w:r>
          </w:p>
        </w:tc>
        <w:tc>
          <w:tcPr>
            <w:tcW w:w="0" w:type="auto"/>
            <w:tcBorders>
              <w:top w:val="nil"/>
              <w:left w:val="nil"/>
              <w:bottom w:val="single" w:sz="4" w:space="0" w:color="auto"/>
              <w:right w:val="single" w:sz="4" w:space="0" w:color="auto"/>
            </w:tcBorders>
            <w:shd w:val="clear" w:color="auto" w:fill="auto"/>
            <w:noWrap/>
            <w:vAlign w:val="center"/>
            <w:hideMark/>
          </w:tcPr>
          <w:p w14:paraId="28AF51E9" w14:textId="77777777" w:rsidR="006E5F3B" w:rsidRPr="006E5F3B" w:rsidRDefault="006E5F3B" w:rsidP="006E5F3B">
            <w:pPr>
              <w:jc w:val="center"/>
              <w:rPr>
                <w:sz w:val="16"/>
                <w:szCs w:val="16"/>
              </w:rPr>
            </w:pPr>
            <w:r w:rsidRPr="006E5F3B">
              <w:rPr>
                <w:sz w:val="16"/>
                <w:szCs w:val="16"/>
              </w:rPr>
              <w:t>-2.41</w:t>
            </w:r>
          </w:p>
        </w:tc>
        <w:tc>
          <w:tcPr>
            <w:tcW w:w="0" w:type="auto"/>
            <w:tcBorders>
              <w:top w:val="nil"/>
              <w:left w:val="nil"/>
              <w:bottom w:val="single" w:sz="4" w:space="0" w:color="auto"/>
              <w:right w:val="single" w:sz="4" w:space="0" w:color="auto"/>
            </w:tcBorders>
            <w:shd w:val="clear" w:color="auto" w:fill="auto"/>
            <w:noWrap/>
            <w:vAlign w:val="center"/>
            <w:hideMark/>
          </w:tcPr>
          <w:p w14:paraId="68E6233F" w14:textId="77777777" w:rsidR="006E5F3B" w:rsidRPr="006E5F3B" w:rsidRDefault="006E5F3B" w:rsidP="006E5F3B">
            <w:pPr>
              <w:jc w:val="center"/>
              <w:rPr>
                <w:sz w:val="16"/>
                <w:szCs w:val="16"/>
              </w:rPr>
            </w:pPr>
            <w:r w:rsidRPr="006E5F3B">
              <w:rPr>
                <w:sz w:val="16"/>
                <w:szCs w:val="16"/>
              </w:rPr>
              <w:t>-3.39</w:t>
            </w:r>
          </w:p>
        </w:tc>
      </w:tr>
      <w:tr w:rsidR="006E5F3B" w:rsidRPr="006E5F3B" w14:paraId="79AC4AF7" w14:textId="77777777" w:rsidTr="006E5F3B">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45B5C02" w14:textId="77777777" w:rsidR="006E5F3B" w:rsidRPr="006E5F3B" w:rsidRDefault="006E5F3B" w:rsidP="006D2477">
            <w:pPr>
              <w:rPr>
                <w:rFonts w:eastAsia="Times New Roman"/>
                <w:color w:val="000000"/>
                <w:sz w:val="16"/>
                <w:szCs w:val="16"/>
                <w:lang w:eastAsia="en-GB" w:bidi="ar-SA"/>
              </w:rPr>
            </w:pPr>
            <w:r w:rsidRPr="006E5F3B">
              <w:rPr>
                <w:rFonts w:eastAsia="Times New Roman"/>
                <w:color w:val="000000"/>
                <w:sz w:val="16"/>
                <w:szCs w:val="16"/>
                <w:lang w:eastAsia="en-GB" w:bidi="ar-SA"/>
              </w:rPr>
              <w:t>Paragon</w:t>
            </w:r>
          </w:p>
        </w:tc>
        <w:tc>
          <w:tcPr>
            <w:tcW w:w="0" w:type="auto"/>
            <w:tcBorders>
              <w:top w:val="nil"/>
              <w:left w:val="nil"/>
              <w:bottom w:val="single" w:sz="4" w:space="0" w:color="auto"/>
              <w:right w:val="single" w:sz="4" w:space="0" w:color="auto"/>
            </w:tcBorders>
            <w:shd w:val="clear" w:color="auto" w:fill="auto"/>
            <w:noWrap/>
            <w:vAlign w:val="center"/>
            <w:hideMark/>
          </w:tcPr>
          <w:p w14:paraId="5FE58C7F" w14:textId="77777777" w:rsidR="006E5F3B" w:rsidRPr="006E5F3B" w:rsidRDefault="006E5F3B" w:rsidP="006E5F3B">
            <w:pPr>
              <w:jc w:val="center"/>
              <w:rPr>
                <w:sz w:val="16"/>
                <w:szCs w:val="16"/>
              </w:rPr>
            </w:pPr>
            <w:r w:rsidRPr="006E5F3B">
              <w:rPr>
                <w:sz w:val="16"/>
                <w:szCs w:val="16"/>
              </w:rPr>
              <w:t>101.76</w:t>
            </w:r>
          </w:p>
        </w:tc>
        <w:tc>
          <w:tcPr>
            <w:tcW w:w="0" w:type="auto"/>
            <w:tcBorders>
              <w:top w:val="nil"/>
              <w:left w:val="nil"/>
              <w:bottom w:val="single" w:sz="4" w:space="0" w:color="auto"/>
              <w:right w:val="single" w:sz="4" w:space="0" w:color="auto"/>
            </w:tcBorders>
            <w:shd w:val="clear" w:color="auto" w:fill="auto"/>
            <w:noWrap/>
            <w:vAlign w:val="center"/>
            <w:hideMark/>
          </w:tcPr>
          <w:p w14:paraId="044BC0D4" w14:textId="77777777" w:rsidR="006E5F3B" w:rsidRPr="006E5F3B" w:rsidRDefault="006E5F3B" w:rsidP="006E5F3B">
            <w:pPr>
              <w:jc w:val="center"/>
              <w:rPr>
                <w:sz w:val="16"/>
                <w:szCs w:val="16"/>
              </w:rPr>
            </w:pPr>
            <w:r w:rsidRPr="006E5F3B">
              <w:rPr>
                <w:sz w:val="16"/>
                <w:szCs w:val="16"/>
              </w:rPr>
              <w:t>45.13</w:t>
            </w:r>
          </w:p>
        </w:tc>
        <w:tc>
          <w:tcPr>
            <w:tcW w:w="0" w:type="auto"/>
            <w:tcBorders>
              <w:top w:val="nil"/>
              <w:left w:val="nil"/>
              <w:bottom w:val="single" w:sz="4" w:space="0" w:color="auto"/>
              <w:right w:val="single" w:sz="4" w:space="0" w:color="auto"/>
            </w:tcBorders>
            <w:shd w:val="clear" w:color="auto" w:fill="auto"/>
            <w:noWrap/>
            <w:vAlign w:val="center"/>
            <w:hideMark/>
          </w:tcPr>
          <w:p w14:paraId="69312C93" w14:textId="77777777" w:rsidR="006E5F3B" w:rsidRPr="006E5F3B" w:rsidRDefault="006E5F3B" w:rsidP="006E5F3B">
            <w:pPr>
              <w:jc w:val="center"/>
              <w:rPr>
                <w:sz w:val="16"/>
                <w:szCs w:val="16"/>
              </w:rPr>
            </w:pPr>
            <w:r w:rsidRPr="006E5F3B">
              <w:rPr>
                <w:sz w:val="16"/>
                <w:szCs w:val="16"/>
              </w:rPr>
              <w:t>11.02</w:t>
            </w:r>
          </w:p>
        </w:tc>
        <w:tc>
          <w:tcPr>
            <w:tcW w:w="0" w:type="auto"/>
            <w:tcBorders>
              <w:top w:val="nil"/>
              <w:left w:val="nil"/>
              <w:bottom w:val="single" w:sz="4" w:space="0" w:color="auto"/>
              <w:right w:val="nil"/>
            </w:tcBorders>
            <w:shd w:val="clear" w:color="auto" w:fill="auto"/>
            <w:noWrap/>
            <w:vAlign w:val="center"/>
            <w:hideMark/>
          </w:tcPr>
          <w:p w14:paraId="1E880003" w14:textId="77777777" w:rsidR="006E5F3B" w:rsidRPr="006E5F3B" w:rsidRDefault="006E5F3B" w:rsidP="006E5F3B">
            <w:pPr>
              <w:jc w:val="center"/>
              <w:rPr>
                <w:sz w:val="16"/>
                <w:szCs w:val="16"/>
              </w:rPr>
            </w:pPr>
            <w:r w:rsidRPr="006E5F3B">
              <w:rPr>
                <w:sz w:val="16"/>
                <w:szCs w:val="16"/>
              </w:rPr>
              <w:t>4.29</w:t>
            </w:r>
          </w:p>
        </w:tc>
        <w:tc>
          <w:tcPr>
            <w:tcW w:w="0" w:type="auto"/>
            <w:tcBorders>
              <w:top w:val="nil"/>
              <w:left w:val="single" w:sz="4" w:space="0" w:color="auto"/>
              <w:bottom w:val="nil"/>
              <w:right w:val="single" w:sz="4" w:space="0" w:color="auto"/>
            </w:tcBorders>
            <w:shd w:val="clear" w:color="auto" w:fill="auto"/>
            <w:noWrap/>
            <w:vAlign w:val="center"/>
            <w:hideMark/>
          </w:tcPr>
          <w:p w14:paraId="62752930" w14:textId="77777777" w:rsidR="006E5F3B" w:rsidRPr="006E5F3B" w:rsidRDefault="006E5F3B" w:rsidP="006E5F3B">
            <w:pPr>
              <w:jc w:val="center"/>
              <w:rPr>
                <w:rFonts w:eastAsia="Times New Roman"/>
                <w:color w:val="000000"/>
                <w:sz w:val="16"/>
                <w:szCs w:val="16"/>
                <w:lang w:eastAsia="en-GB" w:bidi="ar-SA"/>
              </w:rPr>
            </w:pPr>
          </w:p>
        </w:tc>
        <w:tc>
          <w:tcPr>
            <w:tcW w:w="0" w:type="auto"/>
            <w:tcBorders>
              <w:top w:val="nil"/>
              <w:left w:val="nil"/>
              <w:bottom w:val="single" w:sz="4" w:space="0" w:color="auto"/>
              <w:right w:val="single" w:sz="4" w:space="0" w:color="auto"/>
            </w:tcBorders>
            <w:shd w:val="clear" w:color="auto" w:fill="auto"/>
            <w:noWrap/>
            <w:vAlign w:val="center"/>
            <w:hideMark/>
          </w:tcPr>
          <w:p w14:paraId="43B9F5D2" w14:textId="77777777" w:rsidR="006E5F3B" w:rsidRPr="006E5F3B" w:rsidRDefault="006E5F3B" w:rsidP="006E5F3B">
            <w:pPr>
              <w:jc w:val="center"/>
              <w:rPr>
                <w:sz w:val="16"/>
                <w:szCs w:val="16"/>
              </w:rPr>
            </w:pPr>
            <w:r w:rsidRPr="006E5F3B">
              <w:rPr>
                <w:sz w:val="16"/>
                <w:szCs w:val="16"/>
              </w:rPr>
              <w:t>111.27</w:t>
            </w:r>
          </w:p>
        </w:tc>
        <w:tc>
          <w:tcPr>
            <w:tcW w:w="0" w:type="auto"/>
            <w:tcBorders>
              <w:top w:val="nil"/>
              <w:left w:val="nil"/>
              <w:bottom w:val="single" w:sz="4" w:space="0" w:color="auto"/>
              <w:right w:val="single" w:sz="4" w:space="0" w:color="auto"/>
            </w:tcBorders>
            <w:shd w:val="clear" w:color="auto" w:fill="auto"/>
            <w:noWrap/>
            <w:vAlign w:val="center"/>
            <w:hideMark/>
          </w:tcPr>
          <w:p w14:paraId="50185BE5" w14:textId="77777777" w:rsidR="006E5F3B" w:rsidRPr="006E5F3B" w:rsidRDefault="006E5F3B" w:rsidP="006E5F3B">
            <w:pPr>
              <w:jc w:val="center"/>
              <w:rPr>
                <w:sz w:val="16"/>
                <w:szCs w:val="16"/>
              </w:rPr>
            </w:pPr>
            <w:r w:rsidRPr="006E5F3B">
              <w:rPr>
                <w:sz w:val="16"/>
                <w:szCs w:val="16"/>
              </w:rPr>
              <w:t>52.12</w:t>
            </w:r>
          </w:p>
        </w:tc>
        <w:tc>
          <w:tcPr>
            <w:tcW w:w="0" w:type="auto"/>
            <w:tcBorders>
              <w:top w:val="nil"/>
              <w:left w:val="nil"/>
              <w:bottom w:val="single" w:sz="4" w:space="0" w:color="auto"/>
              <w:right w:val="single" w:sz="4" w:space="0" w:color="auto"/>
            </w:tcBorders>
            <w:shd w:val="clear" w:color="auto" w:fill="auto"/>
            <w:noWrap/>
            <w:vAlign w:val="center"/>
            <w:hideMark/>
          </w:tcPr>
          <w:p w14:paraId="518A3B87" w14:textId="77777777" w:rsidR="006E5F3B" w:rsidRPr="006E5F3B" w:rsidRDefault="006E5F3B" w:rsidP="006E5F3B">
            <w:pPr>
              <w:jc w:val="center"/>
              <w:rPr>
                <w:sz w:val="16"/>
                <w:szCs w:val="16"/>
              </w:rPr>
            </w:pPr>
            <w:r w:rsidRPr="006E5F3B">
              <w:rPr>
                <w:sz w:val="16"/>
                <w:szCs w:val="16"/>
              </w:rPr>
              <w:t>29.76</w:t>
            </w:r>
          </w:p>
        </w:tc>
        <w:tc>
          <w:tcPr>
            <w:tcW w:w="0" w:type="auto"/>
            <w:tcBorders>
              <w:top w:val="nil"/>
              <w:left w:val="nil"/>
              <w:bottom w:val="single" w:sz="4" w:space="0" w:color="auto"/>
              <w:right w:val="single" w:sz="4" w:space="0" w:color="auto"/>
            </w:tcBorders>
            <w:shd w:val="clear" w:color="auto" w:fill="auto"/>
            <w:noWrap/>
            <w:vAlign w:val="center"/>
            <w:hideMark/>
          </w:tcPr>
          <w:p w14:paraId="3F1A93FE" w14:textId="77777777" w:rsidR="006E5F3B" w:rsidRPr="006E5F3B" w:rsidRDefault="006E5F3B" w:rsidP="006E5F3B">
            <w:pPr>
              <w:jc w:val="center"/>
              <w:rPr>
                <w:sz w:val="16"/>
                <w:szCs w:val="16"/>
              </w:rPr>
            </w:pPr>
            <w:r w:rsidRPr="006E5F3B">
              <w:rPr>
                <w:sz w:val="16"/>
                <w:szCs w:val="16"/>
              </w:rPr>
              <w:t>-0.39</w:t>
            </w:r>
          </w:p>
        </w:tc>
      </w:tr>
      <w:tr w:rsidR="006E5F3B" w:rsidRPr="006E5F3B" w14:paraId="4A9C17AE" w14:textId="77777777" w:rsidTr="006E5F3B">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1C4E1CF" w14:textId="77777777" w:rsidR="006E5F3B" w:rsidRPr="006E5F3B" w:rsidRDefault="006E5F3B" w:rsidP="006D2477">
            <w:pPr>
              <w:rPr>
                <w:rFonts w:eastAsia="Times New Roman"/>
                <w:color w:val="000000"/>
                <w:sz w:val="16"/>
                <w:szCs w:val="16"/>
                <w:lang w:eastAsia="en-GB" w:bidi="ar-SA"/>
              </w:rPr>
            </w:pPr>
            <w:r w:rsidRPr="006E5F3B">
              <w:rPr>
                <w:rFonts w:eastAsia="Times New Roman"/>
                <w:color w:val="000000"/>
                <w:sz w:val="16"/>
                <w:szCs w:val="16"/>
                <w:lang w:eastAsia="en-GB" w:bidi="ar-SA"/>
              </w:rPr>
              <w:t>Rialto</w:t>
            </w:r>
          </w:p>
        </w:tc>
        <w:tc>
          <w:tcPr>
            <w:tcW w:w="0" w:type="auto"/>
            <w:tcBorders>
              <w:top w:val="nil"/>
              <w:left w:val="nil"/>
              <w:bottom w:val="single" w:sz="4" w:space="0" w:color="auto"/>
              <w:right w:val="single" w:sz="4" w:space="0" w:color="auto"/>
            </w:tcBorders>
            <w:shd w:val="clear" w:color="auto" w:fill="auto"/>
            <w:noWrap/>
            <w:vAlign w:val="center"/>
            <w:hideMark/>
          </w:tcPr>
          <w:p w14:paraId="5917BA9C" w14:textId="77777777" w:rsidR="006E5F3B" w:rsidRPr="006E5F3B" w:rsidRDefault="006E5F3B" w:rsidP="006E5F3B">
            <w:pPr>
              <w:jc w:val="center"/>
              <w:rPr>
                <w:sz w:val="16"/>
                <w:szCs w:val="16"/>
              </w:rPr>
            </w:pPr>
            <w:r w:rsidRPr="006E5F3B">
              <w:rPr>
                <w:sz w:val="16"/>
                <w:szCs w:val="16"/>
              </w:rPr>
              <w:t>49.30</w:t>
            </w:r>
          </w:p>
        </w:tc>
        <w:tc>
          <w:tcPr>
            <w:tcW w:w="0" w:type="auto"/>
            <w:tcBorders>
              <w:top w:val="nil"/>
              <w:left w:val="nil"/>
              <w:bottom w:val="single" w:sz="4" w:space="0" w:color="auto"/>
              <w:right w:val="single" w:sz="4" w:space="0" w:color="auto"/>
            </w:tcBorders>
            <w:shd w:val="clear" w:color="auto" w:fill="auto"/>
            <w:noWrap/>
            <w:vAlign w:val="center"/>
            <w:hideMark/>
          </w:tcPr>
          <w:p w14:paraId="7E5EC889" w14:textId="77777777" w:rsidR="006E5F3B" w:rsidRPr="006E5F3B" w:rsidRDefault="006E5F3B" w:rsidP="006E5F3B">
            <w:pPr>
              <w:jc w:val="center"/>
              <w:rPr>
                <w:sz w:val="16"/>
                <w:szCs w:val="16"/>
              </w:rPr>
            </w:pPr>
            <w:r w:rsidRPr="006E5F3B">
              <w:rPr>
                <w:sz w:val="16"/>
                <w:szCs w:val="16"/>
              </w:rPr>
              <w:t>40.58</w:t>
            </w:r>
          </w:p>
        </w:tc>
        <w:tc>
          <w:tcPr>
            <w:tcW w:w="0" w:type="auto"/>
            <w:tcBorders>
              <w:top w:val="nil"/>
              <w:left w:val="nil"/>
              <w:bottom w:val="single" w:sz="4" w:space="0" w:color="auto"/>
              <w:right w:val="single" w:sz="4" w:space="0" w:color="auto"/>
            </w:tcBorders>
            <w:shd w:val="clear" w:color="auto" w:fill="auto"/>
            <w:noWrap/>
            <w:vAlign w:val="center"/>
            <w:hideMark/>
          </w:tcPr>
          <w:p w14:paraId="1540361E" w14:textId="77777777" w:rsidR="006E5F3B" w:rsidRPr="006E5F3B" w:rsidRDefault="006E5F3B" w:rsidP="006E5F3B">
            <w:pPr>
              <w:jc w:val="center"/>
              <w:rPr>
                <w:sz w:val="16"/>
                <w:szCs w:val="16"/>
              </w:rPr>
            </w:pPr>
            <w:r w:rsidRPr="006E5F3B">
              <w:rPr>
                <w:sz w:val="16"/>
                <w:szCs w:val="16"/>
              </w:rPr>
              <w:t>16.12</w:t>
            </w:r>
          </w:p>
        </w:tc>
        <w:tc>
          <w:tcPr>
            <w:tcW w:w="0" w:type="auto"/>
            <w:tcBorders>
              <w:top w:val="nil"/>
              <w:left w:val="nil"/>
              <w:bottom w:val="single" w:sz="4" w:space="0" w:color="auto"/>
              <w:right w:val="nil"/>
            </w:tcBorders>
            <w:shd w:val="clear" w:color="auto" w:fill="auto"/>
            <w:noWrap/>
            <w:vAlign w:val="center"/>
            <w:hideMark/>
          </w:tcPr>
          <w:p w14:paraId="5B68EA99" w14:textId="77777777" w:rsidR="006E5F3B" w:rsidRPr="006E5F3B" w:rsidRDefault="006E5F3B" w:rsidP="006E5F3B">
            <w:pPr>
              <w:jc w:val="center"/>
              <w:rPr>
                <w:sz w:val="16"/>
                <w:szCs w:val="16"/>
              </w:rPr>
            </w:pPr>
            <w:r w:rsidRPr="006E5F3B">
              <w:rPr>
                <w:sz w:val="16"/>
                <w:szCs w:val="16"/>
              </w:rPr>
              <w:t>5.23</w:t>
            </w:r>
          </w:p>
        </w:tc>
        <w:tc>
          <w:tcPr>
            <w:tcW w:w="0" w:type="auto"/>
            <w:tcBorders>
              <w:top w:val="nil"/>
              <w:left w:val="single" w:sz="4" w:space="0" w:color="auto"/>
              <w:bottom w:val="nil"/>
              <w:right w:val="single" w:sz="4" w:space="0" w:color="auto"/>
            </w:tcBorders>
            <w:shd w:val="clear" w:color="auto" w:fill="auto"/>
            <w:noWrap/>
            <w:vAlign w:val="center"/>
            <w:hideMark/>
          </w:tcPr>
          <w:p w14:paraId="62FCD748" w14:textId="77777777" w:rsidR="006E5F3B" w:rsidRPr="006E5F3B" w:rsidRDefault="006E5F3B" w:rsidP="006E5F3B">
            <w:pPr>
              <w:jc w:val="center"/>
              <w:rPr>
                <w:rFonts w:eastAsia="Times New Roman"/>
                <w:color w:val="000000"/>
                <w:sz w:val="16"/>
                <w:szCs w:val="16"/>
                <w:lang w:eastAsia="en-GB" w:bidi="ar-SA"/>
              </w:rPr>
            </w:pPr>
          </w:p>
        </w:tc>
        <w:tc>
          <w:tcPr>
            <w:tcW w:w="0" w:type="auto"/>
            <w:tcBorders>
              <w:top w:val="nil"/>
              <w:left w:val="nil"/>
              <w:bottom w:val="single" w:sz="4" w:space="0" w:color="auto"/>
              <w:right w:val="single" w:sz="4" w:space="0" w:color="auto"/>
            </w:tcBorders>
            <w:shd w:val="clear" w:color="auto" w:fill="auto"/>
            <w:noWrap/>
            <w:vAlign w:val="center"/>
            <w:hideMark/>
          </w:tcPr>
          <w:p w14:paraId="18DBCDFC" w14:textId="77777777" w:rsidR="006E5F3B" w:rsidRPr="006E5F3B" w:rsidRDefault="006E5F3B" w:rsidP="006E5F3B">
            <w:pPr>
              <w:jc w:val="center"/>
              <w:rPr>
                <w:sz w:val="16"/>
                <w:szCs w:val="16"/>
              </w:rPr>
            </w:pPr>
            <w:r w:rsidRPr="006E5F3B">
              <w:rPr>
                <w:sz w:val="16"/>
                <w:szCs w:val="16"/>
              </w:rPr>
              <w:t>20.82</w:t>
            </w:r>
          </w:p>
        </w:tc>
        <w:tc>
          <w:tcPr>
            <w:tcW w:w="0" w:type="auto"/>
            <w:tcBorders>
              <w:top w:val="nil"/>
              <w:left w:val="nil"/>
              <w:bottom w:val="single" w:sz="4" w:space="0" w:color="auto"/>
              <w:right w:val="single" w:sz="4" w:space="0" w:color="auto"/>
            </w:tcBorders>
            <w:shd w:val="clear" w:color="auto" w:fill="auto"/>
            <w:noWrap/>
            <w:vAlign w:val="center"/>
            <w:hideMark/>
          </w:tcPr>
          <w:p w14:paraId="4379F472" w14:textId="77777777" w:rsidR="006E5F3B" w:rsidRPr="006E5F3B" w:rsidRDefault="006E5F3B" w:rsidP="006E5F3B">
            <w:pPr>
              <w:jc w:val="center"/>
              <w:rPr>
                <w:sz w:val="16"/>
                <w:szCs w:val="16"/>
              </w:rPr>
            </w:pPr>
            <w:r w:rsidRPr="006E5F3B">
              <w:rPr>
                <w:sz w:val="16"/>
                <w:szCs w:val="16"/>
              </w:rPr>
              <w:t>9.62</w:t>
            </w:r>
          </w:p>
        </w:tc>
        <w:tc>
          <w:tcPr>
            <w:tcW w:w="0" w:type="auto"/>
            <w:tcBorders>
              <w:top w:val="nil"/>
              <w:left w:val="nil"/>
              <w:bottom w:val="single" w:sz="4" w:space="0" w:color="auto"/>
              <w:right w:val="single" w:sz="4" w:space="0" w:color="auto"/>
            </w:tcBorders>
            <w:shd w:val="clear" w:color="auto" w:fill="auto"/>
            <w:noWrap/>
            <w:vAlign w:val="center"/>
            <w:hideMark/>
          </w:tcPr>
          <w:p w14:paraId="38A38039" w14:textId="77777777" w:rsidR="006E5F3B" w:rsidRPr="006E5F3B" w:rsidRDefault="006E5F3B" w:rsidP="006E5F3B">
            <w:pPr>
              <w:jc w:val="center"/>
              <w:rPr>
                <w:sz w:val="16"/>
                <w:szCs w:val="16"/>
              </w:rPr>
            </w:pPr>
            <w:r w:rsidRPr="006E5F3B">
              <w:rPr>
                <w:sz w:val="16"/>
                <w:szCs w:val="16"/>
              </w:rPr>
              <w:t>-3.97</w:t>
            </w:r>
          </w:p>
        </w:tc>
        <w:tc>
          <w:tcPr>
            <w:tcW w:w="0" w:type="auto"/>
            <w:tcBorders>
              <w:top w:val="nil"/>
              <w:left w:val="nil"/>
              <w:bottom w:val="single" w:sz="4" w:space="0" w:color="auto"/>
              <w:right w:val="single" w:sz="4" w:space="0" w:color="auto"/>
            </w:tcBorders>
            <w:shd w:val="clear" w:color="auto" w:fill="auto"/>
            <w:noWrap/>
            <w:vAlign w:val="center"/>
            <w:hideMark/>
          </w:tcPr>
          <w:p w14:paraId="737AD722" w14:textId="77777777" w:rsidR="006E5F3B" w:rsidRPr="006E5F3B" w:rsidRDefault="006E5F3B" w:rsidP="006E5F3B">
            <w:pPr>
              <w:jc w:val="center"/>
              <w:rPr>
                <w:sz w:val="16"/>
                <w:szCs w:val="16"/>
              </w:rPr>
            </w:pPr>
            <w:r w:rsidRPr="006E5F3B">
              <w:rPr>
                <w:sz w:val="16"/>
                <w:szCs w:val="16"/>
              </w:rPr>
              <w:t>-4.23</w:t>
            </w:r>
          </w:p>
        </w:tc>
      </w:tr>
      <w:tr w:rsidR="006E5F3B" w:rsidRPr="006E5F3B" w14:paraId="3EA11FDB" w14:textId="77777777" w:rsidTr="006E5F3B">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1455071" w14:textId="77777777" w:rsidR="006E5F3B" w:rsidRPr="006E5F3B" w:rsidRDefault="006E5F3B" w:rsidP="006D2477">
            <w:pPr>
              <w:rPr>
                <w:rFonts w:eastAsia="Times New Roman"/>
                <w:color w:val="000000"/>
                <w:sz w:val="16"/>
                <w:szCs w:val="16"/>
                <w:lang w:eastAsia="en-GB" w:bidi="ar-SA"/>
              </w:rPr>
            </w:pPr>
            <w:proofErr w:type="spellStart"/>
            <w:r w:rsidRPr="006E5F3B">
              <w:rPr>
                <w:rFonts w:eastAsia="Times New Roman"/>
                <w:color w:val="000000"/>
                <w:sz w:val="16"/>
                <w:szCs w:val="16"/>
                <w:lang w:eastAsia="en-GB" w:bidi="ar-SA"/>
              </w:rPr>
              <w:t>Robigus</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3B2BDDE9" w14:textId="77777777" w:rsidR="006E5F3B" w:rsidRPr="006E5F3B" w:rsidRDefault="006E5F3B" w:rsidP="006E5F3B">
            <w:pPr>
              <w:jc w:val="center"/>
              <w:rPr>
                <w:sz w:val="16"/>
                <w:szCs w:val="16"/>
              </w:rPr>
            </w:pPr>
            <w:r w:rsidRPr="006E5F3B">
              <w:rPr>
                <w:sz w:val="16"/>
                <w:szCs w:val="16"/>
              </w:rPr>
              <w:t>31.70</w:t>
            </w:r>
          </w:p>
        </w:tc>
        <w:tc>
          <w:tcPr>
            <w:tcW w:w="0" w:type="auto"/>
            <w:tcBorders>
              <w:top w:val="nil"/>
              <w:left w:val="nil"/>
              <w:bottom w:val="single" w:sz="4" w:space="0" w:color="auto"/>
              <w:right w:val="single" w:sz="4" w:space="0" w:color="auto"/>
            </w:tcBorders>
            <w:shd w:val="clear" w:color="auto" w:fill="auto"/>
            <w:noWrap/>
            <w:vAlign w:val="center"/>
            <w:hideMark/>
          </w:tcPr>
          <w:p w14:paraId="1CED0BD6" w14:textId="77777777" w:rsidR="006E5F3B" w:rsidRPr="006E5F3B" w:rsidRDefault="006E5F3B" w:rsidP="006E5F3B">
            <w:pPr>
              <w:jc w:val="center"/>
              <w:rPr>
                <w:sz w:val="16"/>
                <w:szCs w:val="16"/>
              </w:rPr>
            </w:pPr>
            <w:r w:rsidRPr="006E5F3B">
              <w:rPr>
                <w:sz w:val="16"/>
                <w:szCs w:val="16"/>
              </w:rPr>
              <w:t>8.81</w:t>
            </w:r>
          </w:p>
        </w:tc>
        <w:tc>
          <w:tcPr>
            <w:tcW w:w="0" w:type="auto"/>
            <w:tcBorders>
              <w:top w:val="nil"/>
              <w:left w:val="nil"/>
              <w:bottom w:val="single" w:sz="4" w:space="0" w:color="auto"/>
              <w:right w:val="single" w:sz="4" w:space="0" w:color="auto"/>
            </w:tcBorders>
            <w:shd w:val="clear" w:color="auto" w:fill="auto"/>
            <w:noWrap/>
            <w:vAlign w:val="center"/>
            <w:hideMark/>
          </w:tcPr>
          <w:p w14:paraId="4CEBE290" w14:textId="77777777" w:rsidR="006E5F3B" w:rsidRPr="006E5F3B" w:rsidRDefault="006E5F3B" w:rsidP="006E5F3B">
            <w:pPr>
              <w:jc w:val="center"/>
              <w:rPr>
                <w:sz w:val="16"/>
                <w:szCs w:val="16"/>
              </w:rPr>
            </w:pPr>
            <w:r w:rsidRPr="006E5F3B">
              <w:rPr>
                <w:sz w:val="16"/>
                <w:szCs w:val="16"/>
              </w:rPr>
              <w:t>8.01</w:t>
            </w:r>
          </w:p>
        </w:tc>
        <w:tc>
          <w:tcPr>
            <w:tcW w:w="0" w:type="auto"/>
            <w:tcBorders>
              <w:top w:val="nil"/>
              <w:left w:val="nil"/>
              <w:bottom w:val="single" w:sz="4" w:space="0" w:color="auto"/>
              <w:right w:val="nil"/>
            </w:tcBorders>
            <w:shd w:val="clear" w:color="auto" w:fill="auto"/>
            <w:noWrap/>
            <w:vAlign w:val="center"/>
            <w:hideMark/>
          </w:tcPr>
          <w:p w14:paraId="105F95A4" w14:textId="77777777" w:rsidR="006E5F3B" w:rsidRPr="006E5F3B" w:rsidRDefault="006E5F3B" w:rsidP="006E5F3B">
            <w:pPr>
              <w:jc w:val="center"/>
              <w:rPr>
                <w:sz w:val="16"/>
                <w:szCs w:val="16"/>
              </w:rPr>
            </w:pPr>
            <w:r w:rsidRPr="006E5F3B">
              <w:rPr>
                <w:sz w:val="16"/>
                <w:szCs w:val="16"/>
              </w:rPr>
              <w:t>0.65</w:t>
            </w:r>
          </w:p>
        </w:tc>
        <w:tc>
          <w:tcPr>
            <w:tcW w:w="0" w:type="auto"/>
            <w:tcBorders>
              <w:top w:val="nil"/>
              <w:left w:val="single" w:sz="4" w:space="0" w:color="auto"/>
              <w:bottom w:val="nil"/>
              <w:right w:val="single" w:sz="4" w:space="0" w:color="auto"/>
            </w:tcBorders>
            <w:shd w:val="clear" w:color="auto" w:fill="auto"/>
            <w:noWrap/>
            <w:vAlign w:val="center"/>
            <w:hideMark/>
          </w:tcPr>
          <w:p w14:paraId="3DFC7A90" w14:textId="77777777" w:rsidR="006E5F3B" w:rsidRPr="006E5F3B" w:rsidRDefault="006E5F3B" w:rsidP="006E5F3B">
            <w:pPr>
              <w:jc w:val="center"/>
              <w:rPr>
                <w:rFonts w:eastAsia="Times New Roman"/>
                <w:color w:val="000000"/>
                <w:sz w:val="16"/>
                <w:szCs w:val="16"/>
                <w:lang w:eastAsia="en-GB" w:bidi="ar-SA"/>
              </w:rPr>
            </w:pPr>
          </w:p>
        </w:tc>
        <w:tc>
          <w:tcPr>
            <w:tcW w:w="0" w:type="auto"/>
            <w:tcBorders>
              <w:top w:val="nil"/>
              <w:left w:val="nil"/>
              <w:bottom w:val="single" w:sz="4" w:space="0" w:color="auto"/>
              <w:right w:val="single" w:sz="4" w:space="0" w:color="auto"/>
            </w:tcBorders>
            <w:shd w:val="clear" w:color="auto" w:fill="auto"/>
            <w:noWrap/>
            <w:vAlign w:val="center"/>
            <w:hideMark/>
          </w:tcPr>
          <w:p w14:paraId="19F6B2D1" w14:textId="77777777" w:rsidR="006E5F3B" w:rsidRPr="006E5F3B" w:rsidRDefault="006E5F3B" w:rsidP="006E5F3B">
            <w:pPr>
              <w:jc w:val="center"/>
              <w:rPr>
                <w:sz w:val="16"/>
                <w:szCs w:val="16"/>
              </w:rPr>
            </w:pPr>
            <w:r w:rsidRPr="006E5F3B">
              <w:rPr>
                <w:sz w:val="16"/>
                <w:szCs w:val="16"/>
              </w:rPr>
              <w:t>41.19</w:t>
            </w:r>
          </w:p>
        </w:tc>
        <w:tc>
          <w:tcPr>
            <w:tcW w:w="0" w:type="auto"/>
            <w:tcBorders>
              <w:top w:val="nil"/>
              <w:left w:val="nil"/>
              <w:bottom w:val="single" w:sz="4" w:space="0" w:color="auto"/>
              <w:right w:val="single" w:sz="4" w:space="0" w:color="auto"/>
            </w:tcBorders>
            <w:shd w:val="clear" w:color="auto" w:fill="auto"/>
            <w:noWrap/>
            <w:vAlign w:val="center"/>
            <w:hideMark/>
          </w:tcPr>
          <w:p w14:paraId="2836C0DD" w14:textId="77777777" w:rsidR="006E5F3B" w:rsidRPr="006E5F3B" w:rsidRDefault="006E5F3B" w:rsidP="006E5F3B">
            <w:pPr>
              <w:jc w:val="center"/>
              <w:rPr>
                <w:sz w:val="16"/>
                <w:szCs w:val="16"/>
              </w:rPr>
            </w:pPr>
            <w:r w:rsidRPr="006E5F3B">
              <w:rPr>
                <w:sz w:val="16"/>
                <w:szCs w:val="16"/>
              </w:rPr>
              <w:t>9.28</w:t>
            </w:r>
          </w:p>
        </w:tc>
        <w:tc>
          <w:tcPr>
            <w:tcW w:w="0" w:type="auto"/>
            <w:tcBorders>
              <w:top w:val="nil"/>
              <w:left w:val="nil"/>
              <w:bottom w:val="single" w:sz="4" w:space="0" w:color="auto"/>
              <w:right w:val="single" w:sz="4" w:space="0" w:color="auto"/>
            </w:tcBorders>
            <w:shd w:val="clear" w:color="auto" w:fill="auto"/>
            <w:noWrap/>
            <w:vAlign w:val="center"/>
            <w:hideMark/>
          </w:tcPr>
          <w:p w14:paraId="579195F5" w14:textId="77777777" w:rsidR="006E5F3B" w:rsidRPr="006E5F3B" w:rsidRDefault="006E5F3B" w:rsidP="006E5F3B">
            <w:pPr>
              <w:jc w:val="center"/>
              <w:rPr>
                <w:sz w:val="16"/>
                <w:szCs w:val="16"/>
              </w:rPr>
            </w:pPr>
            <w:r w:rsidRPr="006E5F3B">
              <w:rPr>
                <w:sz w:val="16"/>
                <w:szCs w:val="16"/>
              </w:rPr>
              <w:t>-3.35</w:t>
            </w:r>
          </w:p>
        </w:tc>
        <w:tc>
          <w:tcPr>
            <w:tcW w:w="0" w:type="auto"/>
            <w:tcBorders>
              <w:top w:val="nil"/>
              <w:left w:val="nil"/>
              <w:bottom w:val="single" w:sz="4" w:space="0" w:color="auto"/>
              <w:right w:val="single" w:sz="4" w:space="0" w:color="auto"/>
            </w:tcBorders>
            <w:shd w:val="clear" w:color="auto" w:fill="auto"/>
            <w:noWrap/>
            <w:vAlign w:val="center"/>
            <w:hideMark/>
          </w:tcPr>
          <w:p w14:paraId="0732B046" w14:textId="77777777" w:rsidR="006E5F3B" w:rsidRPr="006E5F3B" w:rsidRDefault="006E5F3B" w:rsidP="006E5F3B">
            <w:pPr>
              <w:jc w:val="center"/>
              <w:rPr>
                <w:sz w:val="16"/>
                <w:szCs w:val="16"/>
              </w:rPr>
            </w:pPr>
            <w:r w:rsidRPr="006E5F3B">
              <w:rPr>
                <w:sz w:val="16"/>
                <w:szCs w:val="16"/>
              </w:rPr>
              <w:t>-3.40</w:t>
            </w:r>
          </w:p>
        </w:tc>
      </w:tr>
      <w:tr w:rsidR="006E5F3B" w:rsidRPr="006E5F3B" w14:paraId="374C41C1" w14:textId="77777777" w:rsidTr="006E5F3B">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64FF7C3" w14:textId="77777777" w:rsidR="006E5F3B" w:rsidRPr="006E5F3B" w:rsidRDefault="006E5F3B" w:rsidP="006D2477">
            <w:pPr>
              <w:rPr>
                <w:rFonts w:eastAsia="Times New Roman"/>
                <w:color w:val="000000"/>
                <w:sz w:val="16"/>
                <w:szCs w:val="16"/>
                <w:lang w:eastAsia="en-GB" w:bidi="ar-SA"/>
              </w:rPr>
            </w:pPr>
            <w:r w:rsidRPr="006E5F3B">
              <w:rPr>
                <w:rFonts w:eastAsia="Times New Roman"/>
                <w:color w:val="000000"/>
                <w:sz w:val="16"/>
                <w:szCs w:val="16"/>
                <w:lang w:eastAsia="en-GB" w:bidi="ar-SA"/>
              </w:rPr>
              <w:t>Savannah</w:t>
            </w:r>
          </w:p>
        </w:tc>
        <w:tc>
          <w:tcPr>
            <w:tcW w:w="0" w:type="auto"/>
            <w:tcBorders>
              <w:top w:val="nil"/>
              <w:left w:val="nil"/>
              <w:bottom w:val="single" w:sz="4" w:space="0" w:color="auto"/>
              <w:right w:val="single" w:sz="4" w:space="0" w:color="auto"/>
            </w:tcBorders>
            <w:shd w:val="clear" w:color="auto" w:fill="auto"/>
            <w:noWrap/>
            <w:vAlign w:val="center"/>
            <w:hideMark/>
          </w:tcPr>
          <w:p w14:paraId="04E0E091" w14:textId="77777777" w:rsidR="006E5F3B" w:rsidRPr="006E5F3B" w:rsidRDefault="006E5F3B" w:rsidP="006E5F3B">
            <w:pPr>
              <w:jc w:val="center"/>
              <w:rPr>
                <w:sz w:val="16"/>
                <w:szCs w:val="16"/>
              </w:rPr>
            </w:pPr>
            <w:r w:rsidRPr="006E5F3B">
              <w:rPr>
                <w:sz w:val="16"/>
                <w:szCs w:val="16"/>
              </w:rPr>
              <w:t>72.47</w:t>
            </w:r>
          </w:p>
        </w:tc>
        <w:tc>
          <w:tcPr>
            <w:tcW w:w="0" w:type="auto"/>
            <w:tcBorders>
              <w:top w:val="nil"/>
              <w:left w:val="nil"/>
              <w:bottom w:val="single" w:sz="4" w:space="0" w:color="auto"/>
              <w:right w:val="single" w:sz="4" w:space="0" w:color="auto"/>
            </w:tcBorders>
            <w:shd w:val="clear" w:color="auto" w:fill="auto"/>
            <w:noWrap/>
            <w:vAlign w:val="center"/>
            <w:hideMark/>
          </w:tcPr>
          <w:p w14:paraId="4213BD4B" w14:textId="77777777" w:rsidR="006E5F3B" w:rsidRPr="006E5F3B" w:rsidRDefault="006E5F3B" w:rsidP="006E5F3B">
            <w:pPr>
              <w:jc w:val="center"/>
              <w:rPr>
                <w:sz w:val="16"/>
                <w:szCs w:val="16"/>
              </w:rPr>
            </w:pPr>
            <w:r w:rsidRPr="006E5F3B">
              <w:rPr>
                <w:sz w:val="16"/>
                <w:szCs w:val="16"/>
              </w:rPr>
              <w:t>20.64</w:t>
            </w:r>
          </w:p>
        </w:tc>
        <w:tc>
          <w:tcPr>
            <w:tcW w:w="0" w:type="auto"/>
            <w:tcBorders>
              <w:top w:val="nil"/>
              <w:left w:val="nil"/>
              <w:bottom w:val="single" w:sz="4" w:space="0" w:color="auto"/>
              <w:right w:val="single" w:sz="4" w:space="0" w:color="auto"/>
            </w:tcBorders>
            <w:shd w:val="clear" w:color="auto" w:fill="auto"/>
            <w:noWrap/>
            <w:vAlign w:val="center"/>
            <w:hideMark/>
          </w:tcPr>
          <w:p w14:paraId="0A51BCF1" w14:textId="77777777" w:rsidR="006E5F3B" w:rsidRPr="006E5F3B" w:rsidRDefault="006E5F3B" w:rsidP="006E5F3B">
            <w:pPr>
              <w:jc w:val="center"/>
              <w:rPr>
                <w:sz w:val="16"/>
                <w:szCs w:val="16"/>
              </w:rPr>
            </w:pPr>
            <w:r w:rsidRPr="006E5F3B">
              <w:rPr>
                <w:sz w:val="16"/>
                <w:szCs w:val="16"/>
              </w:rPr>
              <w:t>19.23</w:t>
            </w:r>
          </w:p>
        </w:tc>
        <w:tc>
          <w:tcPr>
            <w:tcW w:w="0" w:type="auto"/>
            <w:tcBorders>
              <w:top w:val="nil"/>
              <w:left w:val="nil"/>
              <w:bottom w:val="single" w:sz="4" w:space="0" w:color="auto"/>
              <w:right w:val="nil"/>
            </w:tcBorders>
            <w:shd w:val="clear" w:color="auto" w:fill="auto"/>
            <w:noWrap/>
            <w:vAlign w:val="center"/>
            <w:hideMark/>
          </w:tcPr>
          <w:p w14:paraId="7CCA2318" w14:textId="77777777" w:rsidR="006E5F3B" w:rsidRPr="006E5F3B" w:rsidRDefault="006E5F3B" w:rsidP="006E5F3B">
            <w:pPr>
              <w:jc w:val="center"/>
              <w:rPr>
                <w:sz w:val="16"/>
                <w:szCs w:val="16"/>
              </w:rPr>
            </w:pPr>
            <w:r w:rsidRPr="006E5F3B">
              <w:rPr>
                <w:sz w:val="16"/>
                <w:szCs w:val="16"/>
              </w:rPr>
              <w:t>3.81</w:t>
            </w:r>
          </w:p>
        </w:tc>
        <w:tc>
          <w:tcPr>
            <w:tcW w:w="0" w:type="auto"/>
            <w:tcBorders>
              <w:top w:val="nil"/>
              <w:left w:val="single" w:sz="4" w:space="0" w:color="auto"/>
              <w:bottom w:val="nil"/>
              <w:right w:val="single" w:sz="4" w:space="0" w:color="auto"/>
            </w:tcBorders>
            <w:shd w:val="clear" w:color="auto" w:fill="auto"/>
            <w:noWrap/>
            <w:vAlign w:val="center"/>
            <w:hideMark/>
          </w:tcPr>
          <w:p w14:paraId="71B13CBD" w14:textId="77777777" w:rsidR="006E5F3B" w:rsidRPr="006E5F3B" w:rsidRDefault="006E5F3B" w:rsidP="006E5F3B">
            <w:pPr>
              <w:jc w:val="center"/>
              <w:rPr>
                <w:rFonts w:eastAsia="Times New Roman"/>
                <w:color w:val="000000"/>
                <w:sz w:val="16"/>
                <w:szCs w:val="16"/>
                <w:lang w:eastAsia="en-GB" w:bidi="ar-SA"/>
              </w:rPr>
            </w:pPr>
          </w:p>
        </w:tc>
        <w:tc>
          <w:tcPr>
            <w:tcW w:w="0" w:type="auto"/>
            <w:tcBorders>
              <w:top w:val="nil"/>
              <w:left w:val="nil"/>
              <w:bottom w:val="single" w:sz="4" w:space="0" w:color="auto"/>
              <w:right w:val="single" w:sz="4" w:space="0" w:color="auto"/>
            </w:tcBorders>
            <w:shd w:val="clear" w:color="auto" w:fill="auto"/>
            <w:noWrap/>
            <w:vAlign w:val="center"/>
            <w:hideMark/>
          </w:tcPr>
          <w:p w14:paraId="37740397" w14:textId="77777777" w:rsidR="006E5F3B" w:rsidRPr="006E5F3B" w:rsidRDefault="006E5F3B" w:rsidP="006E5F3B">
            <w:pPr>
              <w:jc w:val="center"/>
              <w:rPr>
                <w:sz w:val="16"/>
                <w:szCs w:val="16"/>
              </w:rPr>
            </w:pPr>
            <w:r w:rsidRPr="006E5F3B">
              <w:rPr>
                <w:sz w:val="16"/>
                <w:szCs w:val="16"/>
              </w:rPr>
              <w:t>98.25</w:t>
            </w:r>
          </w:p>
        </w:tc>
        <w:tc>
          <w:tcPr>
            <w:tcW w:w="0" w:type="auto"/>
            <w:tcBorders>
              <w:top w:val="nil"/>
              <w:left w:val="nil"/>
              <w:bottom w:val="single" w:sz="4" w:space="0" w:color="auto"/>
              <w:right w:val="single" w:sz="4" w:space="0" w:color="auto"/>
            </w:tcBorders>
            <w:shd w:val="clear" w:color="auto" w:fill="auto"/>
            <w:noWrap/>
            <w:vAlign w:val="center"/>
            <w:hideMark/>
          </w:tcPr>
          <w:p w14:paraId="78BA851A" w14:textId="77777777" w:rsidR="006E5F3B" w:rsidRPr="006E5F3B" w:rsidRDefault="006E5F3B" w:rsidP="006E5F3B">
            <w:pPr>
              <w:jc w:val="center"/>
              <w:rPr>
                <w:sz w:val="16"/>
                <w:szCs w:val="16"/>
              </w:rPr>
            </w:pPr>
            <w:r w:rsidRPr="006E5F3B">
              <w:rPr>
                <w:sz w:val="16"/>
                <w:szCs w:val="16"/>
              </w:rPr>
              <w:t>67.47</w:t>
            </w:r>
          </w:p>
        </w:tc>
        <w:tc>
          <w:tcPr>
            <w:tcW w:w="0" w:type="auto"/>
            <w:tcBorders>
              <w:top w:val="nil"/>
              <w:left w:val="nil"/>
              <w:bottom w:val="single" w:sz="4" w:space="0" w:color="auto"/>
              <w:right w:val="single" w:sz="4" w:space="0" w:color="auto"/>
            </w:tcBorders>
            <w:shd w:val="clear" w:color="auto" w:fill="auto"/>
            <w:noWrap/>
            <w:vAlign w:val="center"/>
            <w:hideMark/>
          </w:tcPr>
          <w:p w14:paraId="26914111" w14:textId="77777777" w:rsidR="006E5F3B" w:rsidRPr="006E5F3B" w:rsidRDefault="006E5F3B" w:rsidP="006E5F3B">
            <w:pPr>
              <w:jc w:val="center"/>
              <w:rPr>
                <w:sz w:val="16"/>
                <w:szCs w:val="16"/>
              </w:rPr>
            </w:pPr>
            <w:r w:rsidRPr="006E5F3B">
              <w:rPr>
                <w:sz w:val="16"/>
                <w:szCs w:val="16"/>
              </w:rPr>
              <w:t>11.80</w:t>
            </w:r>
          </w:p>
        </w:tc>
        <w:tc>
          <w:tcPr>
            <w:tcW w:w="0" w:type="auto"/>
            <w:tcBorders>
              <w:top w:val="nil"/>
              <w:left w:val="nil"/>
              <w:bottom w:val="single" w:sz="4" w:space="0" w:color="auto"/>
              <w:right w:val="single" w:sz="4" w:space="0" w:color="auto"/>
            </w:tcBorders>
            <w:shd w:val="clear" w:color="auto" w:fill="auto"/>
            <w:noWrap/>
            <w:vAlign w:val="center"/>
            <w:hideMark/>
          </w:tcPr>
          <w:p w14:paraId="2D79DE27" w14:textId="77777777" w:rsidR="006E5F3B" w:rsidRPr="006E5F3B" w:rsidRDefault="006E5F3B" w:rsidP="006E5F3B">
            <w:pPr>
              <w:jc w:val="center"/>
              <w:rPr>
                <w:sz w:val="16"/>
                <w:szCs w:val="16"/>
              </w:rPr>
            </w:pPr>
            <w:r w:rsidRPr="006E5F3B">
              <w:rPr>
                <w:sz w:val="16"/>
                <w:szCs w:val="16"/>
              </w:rPr>
              <w:t>3.53</w:t>
            </w:r>
          </w:p>
        </w:tc>
      </w:tr>
      <w:tr w:rsidR="006E5F3B" w:rsidRPr="006E5F3B" w14:paraId="71E914AF" w14:textId="77777777" w:rsidTr="006E5F3B">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3835CD0" w14:textId="77777777" w:rsidR="006E5F3B" w:rsidRPr="006E5F3B" w:rsidRDefault="006E5F3B" w:rsidP="006D2477">
            <w:pPr>
              <w:rPr>
                <w:rFonts w:eastAsia="Times New Roman"/>
                <w:color w:val="000000"/>
                <w:sz w:val="16"/>
                <w:szCs w:val="16"/>
                <w:lang w:eastAsia="en-GB" w:bidi="ar-SA"/>
              </w:rPr>
            </w:pPr>
            <w:r w:rsidRPr="006E5F3B">
              <w:rPr>
                <w:rFonts w:eastAsia="Times New Roman"/>
                <w:color w:val="000000"/>
                <w:sz w:val="16"/>
                <w:szCs w:val="16"/>
                <w:lang w:eastAsia="en-GB" w:bidi="ar-SA"/>
              </w:rPr>
              <w:t>Soissons</w:t>
            </w:r>
          </w:p>
        </w:tc>
        <w:tc>
          <w:tcPr>
            <w:tcW w:w="0" w:type="auto"/>
            <w:tcBorders>
              <w:top w:val="nil"/>
              <w:left w:val="nil"/>
              <w:bottom w:val="single" w:sz="4" w:space="0" w:color="auto"/>
              <w:right w:val="single" w:sz="4" w:space="0" w:color="auto"/>
            </w:tcBorders>
            <w:shd w:val="clear" w:color="auto" w:fill="auto"/>
            <w:noWrap/>
            <w:vAlign w:val="center"/>
            <w:hideMark/>
          </w:tcPr>
          <w:p w14:paraId="618C46EA" w14:textId="77777777" w:rsidR="006E5F3B" w:rsidRPr="006E5F3B" w:rsidRDefault="006E5F3B" w:rsidP="006E5F3B">
            <w:pPr>
              <w:jc w:val="center"/>
              <w:rPr>
                <w:sz w:val="16"/>
                <w:szCs w:val="16"/>
              </w:rPr>
            </w:pPr>
            <w:r w:rsidRPr="006E5F3B">
              <w:rPr>
                <w:sz w:val="16"/>
                <w:szCs w:val="16"/>
              </w:rPr>
              <w:t>28.74</w:t>
            </w:r>
          </w:p>
        </w:tc>
        <w:tc>
          <w:tcPr>
            <w:tcW w:w="0" w:type="auto"/>
            <w:tcBorders>
              <w:top w:val="nil"/>
              <w:left w:val="nil"/>
              <w:bottom w:val="single" w:sz="4" w:space="0" w:color="auto"/>
              <w:right w:val="single" w:sz="4" w:space="0" w:color="auto"/>
            </w:tcBorders>
            <w:shd w:val="clear" w:color="auto" w:fill="auto"/>
            <w:noWrap/>
            <w:vAlign w:val="center"/>
            <w:hideMark/>
          </w:tcPr>
          <w:p w14:paraId="5D89776B" w14:textId="77777777" w:rsidR="006E5F3B" w:rsidRPr="006E5F3B" w:rsidRDefault="006E5F3B" w:rsidP="006E5F3B">
            <w:pPr>
              <w:jc w:val="center"/>
              <w:rPr>
                <w:sz w:val="16"/>
                <w:szCs w:val="16"/>
              </w:rPr>
            </w:pPr>
            <w:r w:rsidRPr="006E5F3B">
              <w:rPr>
                <w:sz w:val="16"/>
                <w:szCs w:val="16"/>
              </w:rPr>
              <w:t>35.67</w:t>
            </w:r>
          </w:p>
        </w:tc>
        <w:tc>
          <w:tcPr>
            <w:tcW w:w="0" w:type="auto"/>
            <w:tcBorders>
              <w:top w:val="nil"/>
              <w:left w:val="nil"/>
              <w:bottom w:val="single" w:sz="4" w:space="0" w:color="auto"/>
              <w:right w:val="single" w:sz="4" w:space="0" w:color="auto"/>
            </w:tcBorders>
            <w:shd w:val="clear" w:color="auto" w:fill="auto"/>
            <w:noWrap/>
            <w:vAlign w:val="center"/>
            <w:hideMark/>
          </w:tcPr>
          <w:p w14:paraId="7DB719BC" w14:textId="77777777" w:rsidR="006E5F3B" w:rsidRPr="006E5F3B" w:rsidRDefault="006E5F3B" w:rsidP="006E5F3B">
            <w:pPr>
              <w:jc w:val="center"/>
              <w:rPr>
                <w:sz w:val="16"/>
                <w:szCs w:val="16"/>
              </w:rPr>
            </w:pPr>
            <w:r w:rsidRPr="006E5F3B">
              <w:rPr>
                <w:sz w:val="16"/>
                <w:szCs w:val="16"/>
              </w:rPr>
              <w:t>18.46</w:t>
            </w:r>
          </w:p>
        </w:tc>
        <w:tc>
          <w:tcPr>
            <w:tcW w:w="0" w:type="auto"/>
            <w:tcBorders>
              <w:top w:val="nil"/>
              <w:left w:val="nil"/>
              <w:bottom w:val="single" w:sz="4" w:space="0" w:color="auto"/>
              <w:right w:val="nil"/>
            </w:tcBorders>
            <w:shd w:val="clear" w:color="auto" w:fill="auto"/>
            <w:noWrap/>
            <w:vAlign w:val="center"/>
            <w:hideMark/>
          </w:tcPr>
          <w:p w14:paraId="746347A4" w14:textId="77777777" w:rsidR="006E5F3B" w:rsidRPr="006E5F3B" w:rsidRDefault="006E5F3B" w:rsidP="006E5F3B">
            <w:pPr>
              <w:jc w:val="center"/>
              <w:rPr>
                <w:sz w:val="16"/>
                <w:szCs w:val="16"/>
              </w:rPr>
            </w:pPr>
            <w:r w:rsidRPr="006E5F3B">
              <w:rPr>
                <w:sz w:val="16"/>
                <w:szCs w:val="16"/>
              </w:rPr>
              <w:t>11.99</w:t>
            </w:r>
          </w:p>
        </w:tc>
        <w:tc>
          <w:tcPr>
            <w:tcW w:w="0" w:type="auto"/>
            <w:tcBorders>
              <w:top w:val="nil"/>
              <w:left w:val="single" w:sz="4" w:space="0" w:color="auto"/>
              <w:bottom w:val="nil"/>
              <w:right w:val="single" w:sz="4" w:space="0" w:color="auto"/>
            </w:tcBorders>
            <w:shd w:val="clear" w:color="auto" w:fill="auto"/>
            <w:noWrap/>
            <w:vAlign w:val="center"/>
            <w:hideMark/>
          </w:tcPr>
          <w:p w14:paraId="1FC052A5" w14:textId="77777777" w:rsidR="006E5F3B" w:rsidRPr="006E5F3B" w:rsidRDefault="006E5F3B" w:rsidP="006E5F3B">
            <w:pPr>
              <w:jc w:val="center"/>
              <w:rPr>
                <w:rFonts w:eastAsia="Times New Roman"/>
                <w:color w:val="000000"/>
                <w:sz w:val="16"/>
                <w:szCs w:val="16"/>
                <w:lang w:eastAsia="en-GB" w:bidi="ar-SA"/>
              </w:rPr>
            </w:pPr>
          </w:p>
        </w:tc>
        <w:tc>
          <w:tcPr>
            <w:tcW w:w="0" w:type="auto"/>
            <w:tcBorders>
              <w:top w:val="nil"/>
              <w:left w:val="nil"/>
              <w:bottom w:val="single" w:sz="4" w:space="0" w:color="auto"/>
              <w:right w:val="single" w:sz="4" w:space="0" w:color="auto"/>
            </w:tcBorders>
            <w:shd w:val="clear" w:color="auto" w:fill="auto"/>
            <w:noWrap/>
            <w:vAlign w:val="center"/>
            <w:hideMark/>
          </w:tcPr>
          <w:p w14:paraId="302F455B" w14:textId="77777777" w:rsidR="006E5F3B" w:rsidRPr="006E5F3B" w:rsidRDefault="006E5F3B" w:rsidP="006E5F3B">
            <w:pPr>
              <w:jc w:val="center"/>
              <w:rPr>
                <w:sz w:val="16"/>
                <w:szCs w:val="16"/>
              </w:rPr>
            </w:pPr>
            <w:r w:rsidRPr="006E5F3B">
              <w:rPr>
                <w:sz w:val="16"/>
                <w:szCs w:val="16"/>
              </w:rPr>
              <w:t>61.03</w:t>
            </w:r>
          </w:p>
        </w:tc>
        <w:tc>
          <w:tcPr>
            <w:tcW w:w="0" w:type="auto"/>
            <w:tcBorders>
              <w:top w:val="nil"/>
              <w:left w:val="nil"/>
              <w:bottom w:val="single" w:sz="4" w:space="0" w:color="auto"/>
              <w:right w:val="single" w:sz="4" w:space="0" w:color="auto"/>
            </w:tcBorders>
            <w:shd w:val="clear" w:color="auto" w:fill="auto"/>
            <w:noWrap/>
            <w:vAlign w:val="center"/>
            <w:hideMark/>
          </w:tcPr>
          <w:p w14:paraId="20847D7E" w14:textId="77777777" w:rsidR="006E5F3B" w:rsidRPr="006E5F3B" w:rsidRDefault="006E5F3B" w:rsidP="006E5F3B">
            <w:pPr>
              <w:jc w:val="center"/>
              <w:rPr>
                <w:sz w:val="16"/>
                <w:szCs w:val="16"/>
              </w:rPr>
            </w:pPr>
            <w:r w:rsidRPr="006E5F3B">
              <w:rPr>
                <w:sz w:val="16"/>
                <w:szCs w:val="16"/>
              </w:rPr>
              <w:t>44.33</w:t>
            </w:r>
          </w:p>
        </w:tc>
        <w:tc>
          <w:tcPr>
            <w:tcW w:w="0" w:type="auto"/>
            <w:tcBorders>
              <w:top w:val="nil"/>
              <w:left w:val="nil"/>
              <w:bottom w:val="single" w:sz="4" w:space="0" w:color="auto"/>
              <w:right w:val="single" w:sz="4" w:space="0" w:color="auto"/>
            </w:tcBorders>
            <w:shd w:val="clear" w:color="auto" w:fill="auto"/>
            <w:noWrap/>
            <w:vAlign w:val="center"/>
            <w:hideMark/>
          </w:tcPr>
          <w:p w14:paraId="15CEFE8D" w14:textId="77777777" w:rsidR="006E5F3B" w:rsidRPr="006E5F3B" w:rsidRDefault="006E5F3B" w:rsidP="006E5F3B">
            <w:pPr>
              <w:jc w:val="center"/>
              <w:rPr>
                <w:sz w:val="16"/>
                <w:szCs w:val="16"/>
              </w:rPr>
            </w:pPr>
            <w:r w:rsidRPr="006E5F3B">
              <w:rPr>
                <w:sz w:val="16"/>
                <w:szCs w:val="16"/>
              </w:rPr>
              <w:t>37.90</w:t>
            </w:r>
          </w:p>
        </w:tc>
        <w:tc>
          <w:tcPr>
            <w:tcW w:w="0" w:type="auto"/>
            <w:tcBorders>
              <w:top w:val="nil"/>
              <w:left w:val="nil"/>
              <w:bottom w:val="single" w:sz="4" w:space="0" w:color="auto"/>
              <w:right w:val="single" w:sz="4" w:space="0" w:color="auto"/>
            </w:tcBorders>
            <w:shd w:val="clear" w:color="auto" w:fill="auto"/>
            <w:noWrap/>
            <w:vAlign w:val="center"/>
            <w:hideMark/>
          </w:tcPr>
          <w:p w14:paraId="41082E68" w14:textId="77777777" w:rsidR="006E5F3B" w:rsidRPr="006E5F3B" w:rsidRDefault="006E5F3B" w:rsidP="006E5F3B">
            <w:pPr>
              <w:jc w:val="center"/>
              <w:rPr>
                <w:sz w:val="16"/>
                <w:szCs w:val="16"/>
              </w:rPr>
            </w:pPr>
            <w:r w:rsidRPr="006E5F3B">
              <w:rPr>
                <w:sz w:val="16"/>
                <w:szCs w:val="16"/>
              </w:rPr>
              <w:t>4.06</w:t>
            </w:r>
          </w:p>
        </w:tc>
      </w:tr>
      <w:tr w:rsidR="006E5F3B" w:rsidRPr="006E5F3B" w14:paraId="3891D6A1" w14:textId="77777777" w:rsidTr="006E5F3B">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5CB73AA" w14:textId="77777777" w:rsidR="006E5F3B" w:rsidRPr="006E5F3B" w:rsidRDefault="006E5F3B" w:rsidP="006D2477">
            <w:pPr>
              <w:rPr>
                <w:rFonts w:eastAsia="Times New Roman"/>
                <w:color w:val="000000"/>
                <w:sz w:val="16"/>
                <w:szCs w:val="16"/>
                <w:lang w:eastAsia="en-GB" w:bidi="ar-SA"/>
              </w:rPr>
            </w:pPr>
            <w:r w:rsidRPr="006E5F3B">
              <w:rPr>
                <w:rFonts w:eastAsia="Times New Roman"/>
                <w:color w:val="000000"/>
                <w:sz w:val="16"/>
                <w:szCs w:val="16"/>
                <w:lang w:eastAsia="en-GB" w:bidi="ar-SA"/>
              </w:rPr>
              <w:t>Spark</w:t>
            </w:r>
          </w:p>
        </w:tc>
        <w:tc>
          <w:tcPr>
            <w:tcW w:w="0" w:type="auto"/>
            <w:tcBorders>
              <w:top w:val="nil"/>
              <w:left w:val="nil"/>
              <w:bottom w:val="single" w:sz="4" w:space="0" w:color="auto"/>
              <w:right w:val="single" w:sz="4" w:space="0" w:color="auto"/>
            </w:tcBorders>
            <w:shd w:val="clear" w:color="auto" w:fill="auto"/>
            <w:noWrap/>
            <w:vAlign w:val="center"/>
            <w:hideMark/>
          </w:tcPr>
          <w:p w14:paraId="3920FE6D" w14:textId="77777777" w:rsidR="006E5F3B" w:rsidRPr="006E5F3B" w:rsidRDefault="006E5F3B" w:rsidP="006E5F3B">
            <w:pPr>
              <w:jc w:val="center"/>
              <w:rPr>
                <w:sz w:val="16"/>
                <w:szCs w:val="16"/>
              </w:rPr>
            </w:pPr>
            <w:r w:rsidRPr="006E5F3B">
              <w:rPr>
                <w:sz w:val="16"/>
                <w:szCs w:val="16"/>
              </w:rPr>
              <w:t>172.25</w:t>
            </w:r>
          </w:p>
        </w:tc>
        <w:tc>
          <w:tcPr>
            <w:tcW w:w="0" w:type="auto"/>
            <w:tcBorders>
              <w:top w:val="nil"/>
              <w:left w:val="nil"/>
              <w:bottom w:val="single" w:sz="4" w:space="0" w:color="auto"/>
              <w:right w:val="single" w:sz="4" w:space="0" w:color="auto"/>
            </w:tcBorders>
            <w:shd w:val="clear" w:color="auto" w:fill="auto"/>
            <w:noWrap/>
            <w:vAlign w:val="center"/>
            <w:hideMark/>
          </w:tcPr>
          <w:p w14:paraId="41CD61E1" w14:textId="77777777" w:rsidR="006E5F3B" w:rsidRPr="006E5F3B" w:rsidRDefault="006E5F3B" w:rsidP="006E5F3B">
            <w:pPr>
              <w:jc w:val="center"/>
              <w:rPr>
                <w:sz w:val="16"/>
                <w:szCs w:val="16"/>
              </w:rPr>
            </w:pPr>
            <w:r w:rsidRPr="006E5F3B">
              <w:rPr>
                <w:sz w:val="16"/>
                <w:szCs w:val="16"/>
              </w:rPr>
              <w:t>58.31</w:t>
            </w:r>
          </w:p>
        </w:tc>
        <w:tc>
          <w:tcPr>
            <w:tcW w:w="0" w:type="auto"/>
            <w:tcBorders>
              <w:top w:val="nil"/>
              <w:left w:val="nil"/>
              <w:bottom w:val="single" w:sz="4" w:space="0" w:color="auto"/>
              <w:right w:val="single" w:sz="4" w:space="0" w:color="auto"/>
            </w:tcBorders>
            <w:shd w:val="clear" w:color="auto" w:fill="auto"/>
            <w:noWrap/>
            <w:vAlign w:val="center"/>
            <w:hideMark/>
          </w:tcPr>
          <w:p w14:paraId="7F30DD1C" w14:textId="77777777" w:rsidR="006E5F3B" w:rsidRPr="006E5F3B" w:rsidRDefault="006E5F3B" w:rsidP="006E5F3B">
            <w:pPr>
              <w:jc w:val="center"/>
              <w:rPr>
                <w:sz w:val="16"/>
                <w:szCs w:val="16"/>
              </w:rPr>
            </w:pPr>
            <w:r w:rsidRPr="006E5F3B">
              <w:rPr>
                <w:sz w:val="16"/>
                <w:szCs w:val="16"/>
              </w:rPr>
              <w:t>8.23</w:t>
            </w:r>
          </w:p>
        </w:tc>
        <w:tc>
          <w:tcPr>
            <w:tcW w:w="0" w:type="auto"/>
            <w:tcBorders>
              <w:top w:val="nil"/>
              <w:left w:val="nil"/>
              <w:bottom w:val="single" w:sz="4" w:space="0" w:color="auto"/>
              <w:right w:val="nil"/>
            </w:tcBorders>
            <w:shd w:val="clear" w:color="auto" w:fill="auto"/>
            <w:noWrap/>
            <w:vAlign w:val="center"/>
            <w:hideMark/>
          </w:tcPr>
          <w:p w14:paraId="109F7C5A" w14:textId="77777777" w:rsidR="006E5F3B" w:rsidRPr="006E5F3B" w:rsidRDefault="006E5F3B" w:rsidP="006E5F3B">
            <w:pPr>
              <w:jc w:val="center"/>
              <w:rPr>
                <w:sz w:val="16"/>
                <w:szCs w:val="16"/>
              </w:rPr>
            </w:pPr>
            <w:r w:rsidRPr="006E5F3B">
              <w:rPr>
                <w:sz w:val="16"/>
                <w:szCs w:val="16"/>
              </w:rPr>
              <w:t>7.16</w:t>
            </w:r>
          </w:p>
        </w:tc>
        <w:tc>
          <w:tcPr>
            <w:tcW w:w="0" w:type="auto"/>
            <w:tcBorders>
              <w:top w:val="nil"/>
              <w:left w:val="single" w:sz="4" w:space="0" w:color="auto"/>
              <w:bottom w:val="nil"/>
              <w:right w:val="single" w:sz="4" w:space="0" w:color="auto"/>
            </w:tcBorders>
            <w:shd w:val="clear" w:color="auto" w:fill="auto"/>
            <w:noWrap/>
            <w:vAlign w:val="center"/>
            <w:hideMark/>
          </w:tcPr>
          <w:p w14:paraId="517241DD" w14:textId="77777777" w:rsidR="006E5F3B" w:rsidRPr="006E5F3B" w:rsidRDefault="006E5F3B" w:rsidP="006E5F3B">
            <w:pPr>
              <w:jc w:val="center"/>
              <w:rPr>
                <w:rFonts w:eastAsia="Times New Roman"/>
                <w:color w:val="000000"/>
                <w:sz w:val="16"/>
                <w:szCs w:val="16"/>
                <w:lang w:eastAsia="en-GB" w:bidi="ar-SA"/>
              </w:rPr>
            </w:pPr>
          </w:p>
        </w:tc>
        <w:tc>
          <w:tcPr>
            <w:tcW w:w="0" w:type="auto"/>
            <w:tcBorders>
              <w:top w:val="nil"/>
              <w:left w:val="nil"/>
              <w:bottom w:val="single" w:sz="4" w:space="0" w:color="auto"/>
              <w:right w:val="single" w:sz="4" w:space="0" w:color="auto"/>
            </w:tcBorders>
            <w:shd w:val="clear" w:color="auto" w:fill="auto"/>
            <w:noWrap/>
            <w:vAlign w:val="center"/>
            <w:hideMark/>
          </w:tcPr>
          <w:p w14:paraId="2755ABD4" w14:textId="77777777" w:rsidR="006E5F3B" w:rsidRPr="006E5F3B" w:rsidRDefault="006E5F3B" w:rsidP="006E5F3B">
            <w:pPr>
              <w:jc w:val="center"/>
              <w:rPr>
                <w:sz w:val="16"/>
                <w:szCs w:val="16"/>
              </w:rPr>
            </w:pPr>
            <w:r w:rsidRPr="006E5F3B">
              <w:rPr>
                <w:sz w:val="16"/>
                <w:szCs w:val="16"/>
              </w:rPr>
              <w:t>11.11</w:t>
            </w:r>
          </w:p>
        </w:tc>
        <w:tc>
          <w:tcPr>
            <w:tcW w:w="0" w:type="auto"/>
            <w:tcBorders>
              <w:top w:val="nil"/>
              <w:left w:val="nil"/>
              <w:bottom w:val="single" w:sz="4" w:space="0" w:color="auto"/>
              <w:right w:val="single" w:sz="4" w:space="0" w:color="auto"/>
            </w:tcBorders>
            <w:shd w:val="clear" w:color="auto" w:fill="auto"/>
            <w:noWrap/>
            <w:vAlign w:val="center"/>
            <w:hideMark/>
          </w:tcPr>
          <w:p w14:paraId="1CADB71D" w14:textId="77777777" w:rsidR="006E5F3B" w:rsidRPr="006E5F3B" w:rsidRDefault="006E5F3B" w:rsidP="006E5F3B">
            <w:pPr>
              <w:jc w:val="center"/>
              <w:rPr>
                <w:sz w:val="16"/>
                <w:szCs w:val="16"/>
              </w:rPr>
            </w:pPr>
            <w:r w:rsidRPr="006E5F3B">
              <w:rPr>
                <w:sz w:val="16"/>
                <w:szCs w:val="16"/>
              </w:rPr>
              <w:t>26.62</w:t>
            </w:r>
          </w:p>
        </w:tc>
        <w:tc>
          <w:tcPr>
            <w:tcW w:w="0" w:type="auto"/>
            <w:tcBorders>
              <w:top w:val="nil"/>
              <w:left w:val="nil"/>
              <w:bottom w:val="single" w:sz="4" w:space="0" w:color="auto"/>
              <w:right w:val="single" w:sz="4" w:space="0" w:color="auto"/>
            </w:tcBorders>
            <w:shd w:val="clear" w:color="auto" w:fill="auto"/>
            <w:noWrap/>
            <w:vAlign w:val="center"/>
            <w:hideMark/>
          </w:tcPr>
          <w:p w14:paraId="4F5697DF" w14:textId="77777777" w:rsidR="006E5F3B" w:rsidRPr="006E5F3B" w:rsidRDefault="006E5F3B" w:rsidP="006E5F3B">
            <w:pPr>
              <w:jc w:val="center"/>
              <w:rPr>
                <w:sz w:val="16"/>
                <w:szCs w:val="16"/>
              </w:rPr>
            </w:pPr>
            <w:r w:rsidRPr="006E5F3B">
              <w:rPr>
                <w:sz w:val="16"/>
                <w:szCs w:val="16"/>
              </w:rPr>
              <w:t>7.31</w:t>
            </w:r>
          </w:p>
        </w:tc>
        <w:tc>
          <w:tcPr>
            <w:tcW w:w="0" w:type="auto"/>
            <w:tcBorders>
              <w:top w:val="nil"/>
              <w:left w:val="nil"/>
              <w:bottom w:val="single" w:sz="4" w:space="0" w:color="auto"/>
              <w:right w:val="single" w:sz="4" w:space="0" w:color="auto"/>
            </w:tcBorders>
            <w:shd w:val="clear" w:color="auto" w:fill="auto"/>
            <w:noWrap/>
            <w:vAlign w:val="center"/>
            <w:hideMark/>
          </w:tcPr>
          <w:p w14:paraId="480D12AA" w14:textId="77777777" w:rsidR="006E5F3B" w:rsidRPr="006E5F3B" w:rsidRDefault="006E5F3B" w:rsidP="006E5F3B">
            <w:pPr>
              <w:jc w:val="center"/>
              <w:rPr>
                <w:sz w:val="16"/>
                <w:szCs w:val="16"/>
              </w:rPr>
            </w:pPr>
            <w:r w:rsidRPr="006E5F3B">
              <w:rPr>
                <w:sz w:val="16"/>
                <w:szCs w:val="16"/>
              </w:rPr>
              <w:t>0.59</w:t>
            </w:r>
          </w:p>
        </w:tc>
      </w:tr>
      <w:tr w:rsidR="006E5F3B" w:rsidRPr="006E5F3B" w14:paraId="78731DDD" w14:textId="77777777" w:rsidTr="006E5F3B">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DE3B448" w14:textId="77777777" w:rsidR="006E5F3B" w:rsidRPr="006E5F3B" w:rsidRDefault="006E5F3B" w:rsidP="006D2477">
            <w:pPr>
              <w:rPr>
                <w:rFonts w:eastAsia="Times New Roman"/>
                <w:color w:val="000000"/>
                <w:sz w:val="16"/>
                <w:szCs w:val="16"/>
                <w:lang w:eastAsia="en-GB" w:bidi="ar-SA"/>
              </w:rPr>
            </w:pPr>
            <w:r w:rsidRPr="006E5F3B">
              <w:rPr>
                <w:rFonts w:eastAsia="Times New Roman"/>
                <w:color w:val="000000"/>
                <w:sz w:val="16"/>
                <w:szCs w:val="16"/>
                <w:lang w:eastAsia="en-GB" w:bidi="ar-SA"/>
              </w:rPr>
              <w:t>Xi19</w:t>
            </w:r>
          </w:p>
        </w:tc>
        <w:tc>
          <w:tcPr>
            <w:tcW w:w="0" w:type="auto"/>
            <w:tcBorders>
              <w:top w:val="nil"/>
              <w:left w:val="nil"/>
              <w:bottom w:val="single" w:sz="4" w:space="0" w:color="auto"/>
              <w:right w:val="single" w:sz="4" w:space="0" w:color="auto"/>
            </w:tcBorders>
            <w:shd w:val="clear" w:color="auto" w:fill="auto"/>
            <w:noWrap/>
            <w:vAlign w:val="center"/>
            <w:hideMark/>
          </w:tcPr>
          <w:p w14:paraId="3388072C" w14:textId="77777777" w:rsidR="006E5F3B" w:rsidRPr="006E5F3B" w:rsidRDefault="006E5F3B" w:rsidP="006E5F3B">
            <w:pPr>
              <w:jc w:val="center"/>
              <w:rPr>
                <w:sz w:val="16"/>
                <w:szCs w:val="16"/>
              </w:rPr>
            </w:pPr>
            <w:r w:rsidRPr="006E5F3B">
              <w:rPr>
                <w:sz w:val="16"/>
                <w:szCs w:val="16"/>
              </w:rPr>
              <w:t>111.88</w:t>
            </w:r>
          </w:p>
        </w:tc>
        <w:tc>
          <w:tcPr>
            <w:tcW w:w="0" w:type="auto"/>
            <w:tcBorders>
              <w:top w:val="nil"/>
              <w:left w:val="nil"/>
              <w:bottom w:val="single" w:sz="4" w:space="0" w:color="auto"/>
              <w:right w:val="single" w:sz="4" w:space="0" w:color="auto"/>
            </w:tcBorders>
            <w:shd w:val="clear" w:color="auto" w:fill="auto"/>
            <w:noWrap/>
            <w:vAlign w:val="center"/>
            <w:hideMark/>
          </w:tcPr>
          <w:p w14:paraId="0487F4BC" w14:textId="77777777" w:rsidR="006E5F3B" w:rsidRPr="006E5F3B" w:rsidRDefault="006E5F3B" w:rsidP="006E5F3B">
            <w:pPr>
              <w:jc w:val="center"/>
              <w:rPr>
                <w:sz w:val="16"/>
                <w:szCs w:val="16"/>
              </w:rPr>
            </w:pPr>
            <w:r w:rsidRPr="006E5F3B">
              <w:rPr>
                <w:sz w:val="16"/>
                <w:szCs w:val="16"/>
              </w:rPr>
              <w:t>24.74</w:t>
            </w:r>
          </w:p>
        </w:tc>
        <w:tc>
          <w:tcPr>
            <w:tcW w:w="0" w:type="auto"/>
            <w:tcBorders>
              <w:top w:val="nil"/>
              <w:left w:val="nil"/>
              <w:bottom w:val="single" w:sz="4" w:space="0" w:color="auto"/>
              <w:right w:val="single" w:sz="4" w:space="0" w:color="auto"/>
            </w:tcBorders>
            <w:shd w:val="clear" w:color="auto" w:fill="auto"/>
            <w:noWrap/>
            <w:vAlign w:val="center"/>
            <w:hideMark/>
          </w:tcPr>
          <w:p w14:paraId="6EC48A4A" w14:textId="77777777" w:rsidR="006E5F3B" w:rsidRPr="006E5F3B" w:rsidRDefault="006E5F3B" w:rsidP="006E5F3B">
            <w:pPr>
              <w:jc w:val="center"/>
              <w:rPr>
                <w:sz w:val="16"/>
                <w:szCs w:val="16"/>
              </w:rPr>
            </w:pPr>
            <w:r w:rsidRPr="006E5F3B">
              <w:rPr>
                <w:sz w:val="16"/>
                <w:szCs w:val="16"/>
              </w:rPr>
              <w:t>7.70</w:t>
            </w:r>
          </w:p>
        </w:tc>
        <w:tc>
          <w:tcPr>
            <w:tcW w:w="0" w:type="auto"/>
            <w:tcBorders>
              <w:top w:val="nil"/>
              <w:left w:val="nil"/>
              <w:bottom w:val="single" w:sz="4" w:space="0" w:color="auto"/>
              <w:right w:val="nil"/>
            </w:tcBorders>
            <w:shd w:val="clear" w:color="auto" w:fill="auto"/>
            <w:noWrap/>
            <w:vAlign w:val="center"/>
            <w:hideMark/>
          </w:tcPr>
          <w:p w14:paraId="04FA295B" w14:textId="77777777" w:rsidR="006E5F3B" w:rsidRPr="006E5F3B" w:rsidRDefault="006E5F3B" w:rsidP="006E5F3B">
            <w:pPr>
              <w:jc w:val="center"/>
              <w:rPr>
                <w:sz w:val="16"/>
                <w:szCs w:val="16"/>
              </w:rPr>
            </w:pPr>
            <w:r w:rsidRPr="006E5F3B">
              <w:rPr>
                <w:sz w:val="16"/>
                <w:szCs w:val="16"/>
              </w:rPr>
              <w:t>16.58</w:t>
            </w:r>
          </w:p>
        </w:tc>
        <w:tc>
          <w:tcPr>
            <w:tcW w:w="0" w:type="auto"/>
            <w:tcBorders>
              <w:top w:val="nil"/>
              <w:left w:val="single" w:sz="4" w:space="0" w:color="auto"/>
              <w:bottom w:val="nil"/>
              <w:right w:val="single" w:sz="4" w:space="0" w:color="auto"/>
            </w:tcBorders>
            <w:shd w:val="clear" w:color="auto" w:fill="auto"/>
            <w:noWrap/>
            <w:vAlign w:val="center"/>
            <w:hideMark/>
          </w:tcPr>
          <w:p w14:paraId="0C112DE7" w14:textId="77777777" w:rsidR="006E5F3B" w:rsidRPr="006E5F3B" w:rsidRDefault="006E5F3B" w:rsidP="006E5F3B">
            <w:pPr>
              <w:jc w:val="center"/>
              <w:rPr>
                <w:rFonts w:eastAsia="Times New Roman"/>
                <w:color w:val="000000"/>
                <w:sz w:val="16"/>
                <w:szCs w:val="16"/>
                <w:lang w:eastAsia="en-GB" w:bidi="ar-SA"/>
              </w:rPr>
            </w:pPr>
          </w:p>
        </w:tc>
        <w:tc>
          <w:tcPr>
            <w:tcW w:w="0" w:type="auto"/>
            <w:tcBorders>
              <w:top w:val="nil"/>
              <w:left w:val="nil"/>
              <w:bottom w:val="single" w:sz="4" w:space="0" w:color="auto"/>
              <w:right w:val="single" w:sz="4" w:space="0" w:color="auto"/>
            </w:tcBorders>
            <w:shd w:val="clear" w:color="auto" w:fill="auto"/>
            <w:noWrap/>
            <w:vAlign w:val="center"/>
            <w:hideMark/>
          </w:tcPr>
          <w:p w14:paraId="0A1A9FFB" w14:textId="77777777" w:rsidR="006E5F3B" w:rsidRPr="006E5F3B" w:rsidRDefault="006E5F3B" w:rsidP="006E5F3B">
            <w:pPr>
              <w:jc w:val="center"/>
              <w:rPr>
                <w:sz w:val="16"/>
                <w:szCs w:val="16"/>
              </w:rPr>
            </w:pPr>
            <w:r w:rsidRPr="006E5F3B">
              <w:rPr>
                <w:sz w:val="16"/>
                <w:szCs w:val="16"/>
              </w:rPr>
              <w:t>320.46</w:t>
            </w:r>
          </w:p>
        </w:tc>
        <w:tc>
          <w:tcPr>
            <w:tcW w:w="0" w:type="auto"/>
            <w:tcBorders>
              <w:top w:val="nil"/>
              <w:left w:val="nil"/>
              <w:bottom w:val="single" w:sz="4" w:space="0" w:color="auto"/>
              <w:right w:val="single" w:sz="4" w:space="0" w:color="auto"/>
            </w:tcBorders>
            <w:shd w:val="clear" w:color="auto" w:fill="auto"/>
            <w:noWrap/>
            <w:vAlign w:val="center"/>
            <w:hideMark/>
          </w:tcPr>
          <w:p w14:paraId="3A782857" w14:textId="77777777" w:rsidR="006E5F3B" w:rsidRPr="006E5F3B" w:rsidRDefault="006E5F3B" w:rsidP="006E5F3B">
            <w:pPr>
              <w:jc w:val="center"/>
              <w:rPr>
                <w:sz w:val="16"/>
                <w:szCs w:val="16"/>
              </w:rPr>
            </w:pPr>
            <w:r w:rsidRPr="006E5F3B">
              <w:rPr>
                <w:sz w:val="16"/>
                <w:szCs w:val="16"/>
              </w:rPr>
              <w:t>156.91</w:t>
            </w:r>
          </w:p>
        </w:tc>
        <w:tc>
          <w:tcPr>
            <w:tcW w:w="0" w:type="auto"/>
            <w:tcBorders>
              <w:top w:val="nil"/>
              <w:left w:val="nil"/>
              <w:bottom w:val="single" w:sz="4" w:space="0" w:color="auto"/>
              <w:right w:val="single" w:sz="4" w:space="0" w:color="auto"/>
            </w:tcBorders>
            <w:shd w:val="clear" w:color="auto" w:fill="auto"/>
            <w:noWrap/>
            <w:vAlign w:val="center"/>
            <w:hideMark/>
          </w:tcPr>
          <w:p w14:paraId="2EB06860" w14:textId="77777777" w:rsidR="006E5F3B" w:rsidRPr="006E5F3B" w:rsidRDefault="006E5F3B" w:rsidP="006E5F3B">
            <w:pPr>
              <w:jc w:val="center"/>
              <w:rPr>
                <w:sz w:val="16"/>
                <w:szCs w:val="16"/>
              </w:rPr>
            </w:pPr>
            <w:r w:rsidRPr="006E5F3B">
              <w:rPr>
                <w:sz w:val="16"/>
                <w:szCs w:val="16"/>
              </w:rPr>
              <w:t>12.10</w:t>
            </w:r>
          </w:p>
        </w:tc>
        <w:tc>
          <w:tcPr>
            <w:tcW w:w="0" w:type="auto"/>
            <w:tcBorders>
              <w:top w:val="nil"/>
              <w:left w:val="nil"/>
              <w:bottom w:val="single" w:sz="4" w:space="0" w:color="auto"/>
              <w:right w:val="single" w:sz="4" w:space="0" w:color="auto"/>
            </w:tcBorders>
            <w:shd w:val="clear" w:color="auto" w:fill="auto"/>
            <w:noWrap/>
            <w:vAlign w:val="center"/>
            <w:hideMark/>
          </w:tcPr>
          <w:p w14:paraId="40A0EB63" w14:textId="77777777" w:rsidR="006E5F3B" w:rsidRPr="006E5F3B" w:rsidRDefault="006E5F3B" w:rsidP="006E5F3B">
            <w:pPr>
              <w:jc w:val="center"/>
              <w:rPr>
                <w:sz w:val="16"/>
                <w:szCs w:val="16"/>
              </w:rPr>
            </w:pPr>
            <w:r w:rsidRPr="006E5F3B">
              <w:rPr>
                <w:sz w:val="16"/>
                <w:szCs w:val="16"/>
              </w:rPr>
              <w:t>4.59</w:t>
            </w:r>
          </w:p>
        </w:tc>
      </w:tr>
      <w:tr w:rsidR="006E5F3B" w:rsidRPr="006E5F3B" w14:paraId="6E853220" w14:textId="77777777" w:rsidTr="006E5F3B">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34D8C83" w14:textId="77777777" w:rsidR="006E5F3B" w:rsidRPr="006E5F3B" w:rsidRDefault="006E5F3B" w:rsidP="006D2477">
            <w:pPr>
              <w:rPr>
                <w:rFonts w:eastAsia="Times New Roman"/>
                <w:color w:val="000000"/>
                <w:sz w:val="16"/>
                <w:szCs w:val="16"/>
                <w:lang w:eastAsia="en-GB" w:bidi="ar-SA"/>
              </w:rPr>
            </w:pPr>
            <w:r w:rsidRPr="006E5F3B">
              <w:rPr>
                <w:rFonts w:eastAsia="Times New Roman"/>
                <w:color w:val="000000"/>
                <w:sz w:val="16"/>
                <w:szCs w:val="16"/>
                <w:lang w:eastAsia="en-GB" w:bidi="ar-SA"/>
              </w:rPr>
              <w:t> </w:t>
            </w:r>
          </w:p>
        </w:tc>
        <w:tc>
          <w:tcPr>
            <w:tcW w:w="0" w:type="auto"/>
            <w:tcBorders>
              <w:top w:val="nil"/>
              <w:left w:val="nil"/>
              <w:bottom w:val="single" w:sz="4" w:space="0" w:color="auto"/>
              <w:right w:val="single" w:sz="4" w:space="0" w:color="auto"/>
            </w:tcBorders>
            <w:shd w:val="clear" w:color="auto" w:fill="auto"/>
            <w:noWrap/>
            <w:vAlign w:val="center"/>
            <w:hideMark/>
          </w:tcPr>
          <w:p w14:paraId="011466B8" w14:textId="77777777" w:rsidR="006E5F3B" w:rsidRPr="006E5F3B" w:rsidRDefault="006E5F3B" w:rsidP="006E5F3B">
            <w:pPr>
              <w:jc w:val="center"/>
              <w:rPr>
                <w:rFonts w:eastAsia="Times New Roman"/>
                <w:color w:val="000000"/>
                <w:sz w:val="16"/>
                <w:szCs w:val="16"/>
                <w:lang w:eastAsia="en-GB" w:bidi="ar-SA"/>
              </w:rPr>
            </w:pPr>
          </w:p>
        </w:tc>
        <w:tc>
          <w:tcPr>
            <w:tcW w:w="0" w:type="auto"/>
            <w:tcBorders>
              <w:top w:val="nil"/>
              <w:left w:val="nil"/>
              <w:bottom w:val="single" w:sz="4" w:space="0" w:color="auto"/>
              <w:right w:val="single" w:sz="4" w:space="0" w:color="auto"/>
            </w:tcBorders>
            <w:shd w:val="clear" w:color="auto" w:fill="auto"/>
            <w:noWrap/>
            <w:vAlign w:val="center"/>
            <w:hideMark/>
          </w:tcPr>
          <w:p w14:paraId="06B54E54" w14:textId="77777777" w:rsidR="006E5F3B" w:rsidRPr="006E5F3B" w:rsidRDefault="006E5F3B" w:rsidP="006E5F3B">
            <w:pPr>
              <w:jc w:val="center"/>
              <w:rPr>
                <w:rFonts w:eastAsia="Times New Roman"/>
                <w:color w:val="000000"/>
                <w:sz w:val="16"/>
                <w:szCs w:val="16"/>
                <w:lang w:eastAsia="en-GB" w:bidi="ar-SA"/>
              </w:rPr>
            </w:pPr>
          </w:p>
        </w:tc>
        <w:tc>
          <w:tcPr>
            <w:tcW w:w="0" w:type="auto"/>
            <w:tcBorders>
              <w:top w:val="nil"/>
              <w:left w:val="nil"/>
              <w:bottom w:val="single" w:sz="4" w:space="0" w:color="auto"/>
              <w:right w:val="single" w:sz="4" w:space="0" w:color="auto"/>
            </w:tcBorders>
            <w:shd w:val="clear" w:color="auto" w:fill="auto"/>
            <w:noWrap/>
            <w:vAlign w:val="center"/>
            <w:hideMark/>
          </w:tcPr>
          <w:p w14:paraId="748AA9CE" w14:textId="77777777" w:rsidR="006E5F3B" w:rsidRPr="006E5F3B" w:rsidRDefault="006E5F3B" w:rsidP="006E5F3B">
            <w:pPr>
              <w:jc w:val="center"/>
              <w:rPr>
                <w:rFonts w:eastAsia="Times New Roman"/>
                <w:color w:val="000000"/>
                <w:sz w:val="16"/>
                <w:szCs w:val="16"/>
                <w:lang w:eastAsia="en-GB" w:bidi="ar-SA"/>
              </w:rPr>
            </w:pPr>
          </w:p>
        </w:tc>
        <w:tc>
          <w:tcPr>
            <w:tcW w:w="0" w:type="auto"/>
            <w:tcBorders>
              <w:top w:val="nil"/>
              <w:left w:val="nil"/>
              <w:bottom w:val="single" w:sz="4" w:space="0" w:color="auto"/>
              <w:right w:val="nil"/>
            </w:tcBorders>
            <w:shd w:val="clear" w:color="auto" w:fill="auto"/>
            <w:noWrap/>
            <w:vAlign w:val="center"/>
            <w:hideMark/>
          </w:tcPr>
          <w:p w14:paraId="06A13F82" w14:textId="77777777" w:rsidR="006E5F3B" w:rsidRPr="006E5F3B" w:rsidRDefault="006E5F3B" w:rsidP="006E5F3B">
            <w:pPr>
              <w:jc w:val="center"/>
              <w:rPr>
                <w:rFonts w:eastAsia="Times New Roman"/>
                <w:color w:val="000000"/>
                <w:sz w:val="16"/>
                <w:szCs w:val="16"/>
                <w:lang w:eastAsia="en-GB" w:bidi="ar-SA"/>
              </w:rPr>
            </w:pPr>
          </w:p>
        </w:tc>
        <w:tc>
          <w:tcPr>
            <w:tcW w:w="0" w:type="auto"/>
            <w:tcBorders>
              <w:top w:val="nil"/>
              <w:left w:val="single" w:sz="4" w:space="0" w:color="auto"/>
              <w:bottom w:val="nil"/>
              <w:right w:val="single" w:sz="4" w:space="0" w:color="auto"/>
            </w:tcBorders>
            <w:shd w:val="clear" w:color="auto" w:fill="auto"/>
            <w:noWrap/>
            <w:vAlign w:val="center"/>
            <w:hideMark/>
          </w:tcPr>
          <w:p w14:paraId="730E1D3D" w14:textId="77777777" w:rsidR="006E5F3B" w:rsidRPr="006E5F3B" w:rsidRDefault="006E5F3B" w:rsidP="006E5F3B">
            <w:pPr>
              <w:jc w:val="center"/>
              <w:rPr>
                <w:rFonts w:eastAsia="Times New Roman"/>
                <w:color w:val="000000"/>
                <w:sz w:val="16"/>
                <w:szCs w:val="16"/>
                <w:lang w:eastAsia="en-GB" w:bidi="ar-SA"/>
              </w:rPr>
            </w:pPr>
          </w:p>
        </w:tc>
        <w:tc>
          <w:tcPr>
            <w:tcW w:w="0" w:type="auto"/>
            <w:tcBorders>
              <w:top w:val="nil"/>
              <w:left w:val="nil"/>
              <w:bottom w:val="single" w:sz="4" w:space="0" w:color="auto"/>
              <w:right w:val="single" w:sz="4" w:space="0" w:color="auto"/>
            </w:tcBorders>
            <w:shd w:val="clear" w:color="auto" w:fill="auto"/>
            <w:noWrap/>
            <w:vAlign w:val="center"/>
            <w:hideMark/>
          </w:tcPr>
          <w:p w14:paraId="7F84A425" w14:textId="77777777" w:rsidR="006E5F3B" w:rsidRPr="006E5F3B" w:rsidRDefault="006E5F3B" w:rsidP="006E5F3B">
            <w:pPr>
              <w:jc w:val="center"/>
              <w:rPr>
                <w:rFonts w:eastAsia="Times New Roman"/>
                <w:color w:val="000000"/>
                <w:sz w:val="16"/>
                <w:szCs w:val="16"/>
                <w:lang w:eastAsia="en-GB" w:bidi="ar-SA"/>
              </w:rPr>
            </w:pPr>
          </w:p>
        </w:tc>
        <w:tc>
          <w:tcPr>
            <w:tcW w:w="0" w:type="auto"/>
            <w:tcBorders>
              <w:top w:val="nil"/>
              <w:left w:val="nil"/>
              <w:bottom w:val="single" w:sz="4" w:space="0" w:color="auto"/>
              <w:right w:val="single" w:sz="4" w:space="0" w:color="auto"/>
            </w:tcBorders>
            <w:shd w:val="clear" w:color="auto" w:fill="auto"/>
            <w:noWrap/>
            <w:vAlign w:val="center"/>
            <w:hideMark/>
          </w:tcPr>
          <w:p w14:paraId="1E9A0A5E" w14:textId="77777777" w:rsidR="006E5F3B" w:rsidRPr="006E5F3B" w:rsidRDefault="006E5F3B" w:rsidP="006E5F3B">
            <w:pPr>
              <w:jc w:val="center"/>
              <w:rPr>
                <w:rFonts w:eastAsia="Times New Roman"/>
                <w:color w:val="000000"/>
                <w:sz w:val="16"/>
                <w:szCs w:val="16"/>
                <w:lang w:eastAsia="en-GB" w:bidi="ar-SA"/>
              </w:rPr>
            </w:pPr>
          </w:p>
        </w:tc>
        <w:tc>
          <w:tcPr>
            <w:tcW w:w="0" w:type="auto"/>
            <w:tcBorders>
              <w:top w:val="nil"/>
              <w:left w:val="nil"/>
              <w:bottom w:val="single" w:sz="4" w:space="0" w:color="auto"/>
              <w:right w:val="single" w:sz="4" w:space="0" w:color="auto"/>
            </w:tcBorders>
            <w:shd w:val="clear" w:color="auto" w:fill="auto"/>
            <w:noWrap/>
            <w:vAlign w:val="center"/>
            <w:hideMark/>
          </w:tcPr>
          <w:p w14:paraId="168C736B" w14:textId="77777777" w:rsidR="006E5F3B" w:rsidRPr="006E5F3B" w:rsidRDefault="006E5F3B" w:rsidP="006E5F3B">
            <w:pPr>
              <w:jc w:val="center"/>
              <w:rPr>
                <w:rFonts w:eastAsia="Times New Roman"/>
                <w:color w:val="000000"/>
                <w:sz w:val="16"/>
                <w:szCs w:val="16"/>
                <w:lang w:eastAsia="en-GB" w:bidi="ar-SA"/>
              </w:rPr>
            </w:pPr>
          </w:p>
        </w:tc>
        <w:tc>
          <w:tcPr>
            <w:tcW w:w="0" w:type="auto"/>
            <w:tcBorders>
              <w:top w:val="nil"/>
              <w:left w:val="nil"/>
              <w:bottom w:val="single" w:sz="4" w:space="0" w:color="auto"/>
              <w:right w:val="single" w:sz="4" w:space="0" w:color="auto"/>
            </w:tcBorders>
            <w:shd w:val="clear" w:color="auto" w:fill="auto"/>
            <w:noWrap/>
            <w:vAlign w:val="center"/>
            <w:hideMark/>
          </w:tcPr>
          <w:p w14:paraId="25349D59" w14:textId="77777777" w:rsidR="006E5F3B" w:rsidRPr="006E5F3B" w:rsidRDefault="006E5F3B" w:rsidP="006E5F3B">
            <w:pPr>
              <w:jc w:val="center"/>
              <w:rPr>
                <w:rFonts w:eastAsia="Times New Roman"/>
                <w:color w:val="000000"/>
                <w:sz w:val="16"/>
                <w:szCs w:val="16"/>
                <w:lang w:eastAsia="en-GB" w:bidi="ar-SA"/>
              </w:rPr>
            </w:pPr>
          </w:p>
        </w:tc>
      </w:tr>
      <w:tr w:rsidR="006E5F3B" w:rsidRPr="006E5F3B" w14:paraId="5464701A" w14:textId="77777777" w:rsidTr="006E5F3B">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6E0EAD1" w14:textId="77777777" w:rsidR="006E5F3B" w:rsidRPr="006E5F3B" w:rsidRDefault="006E5F3B" w:rsidP="006D2477">
            <w:pPr>
              <w:rPr>
                <w:rFonts w:eastAsia="Times New Roman"/>
                <w:color w:val="000000"/>
                <w:sz w:val="16"/>
                <w:szCs w:val="16"/>
                <w:lang w:eastAsia="en-GB" w:bidi="ar-SA"/>
              </w:rPr>
            </w:pPr>
            <w:r w:rsidRPr="006E5F3B">
              <w:rPr>
                <w:rFonts w:eastAsia="Times New Roman"/>
                <w:color w:val="000000"/>
                <w:sz w:val="16"/>
                <w:szCs w:val="16"/>
                <w:lang w:eastAsia="en-GB" w:bidi="ar-SA"/>
              </w:rPr>
              <w:t>Mean</w:t>
            </w:r>
          </w:p>
        </w:tc>
        <w:tc>
          <w:tcPr>
            <w:tcW w:w="0" w:type="auto"/>
            <w:tcBorders>
              <w:top w:val="nil"/>
              <w:left w:val="nil"/>
              <w:bottom w:val="single" w:sz="4" w:space="0" w:color="auto"/>
              <w:right w:val="single" w:sz="4" w:space="0" w:color="auto"/>
            </w:tcBorders>
            <w:shd w:val="clear" w:color="auto" w:fill="auto"/>
            <w:noWrap/>
            <w:vAlign w:val="center"/>
            <w:hideMark/>
          </w:tcPr>
          <w:p w14:paraId="7D9D0AB2" w14:textId="77777777" w:rsidR="006E5F3B" w:rsidRPr="006E5F3B" w:rsidRDefault="006E5F3B" w:rsidP="006E5F3B">
            <w:pPr>
              <w:jc w:val="center"/>
              <w:rPr>
                <w:rFonts w:cs="Arial"/>
                <w:color w:val="000000"/>
                <w:sz w:val="16"/>
                <w:szCs w:val="16"/>
              </w:rPr>
            </w:pPr>
            <w:r w:rsidRPr="006E5F3B">
              <w:rPr>
                <w:rFonts w:cs="Arial"/>
                <w:color w:val="000000"/>
                <w:sz w:val="16"/>
                <w:szCs w:val="16"/>
              </w:rPr>
              <w:t>69.78</w:t>
            </w:r>
          </w:p>
        </w:tc>
        <w:tc>
          <w:tcPr>
            <w:tcW w:w="0" w:type="auto"/>
            <w:tcBorders>
              <w:top w:val="nil"/>
              <w:left w:val="nil"/>
              <w:bottom w:val="single" w:sz="4" w:space="0" w:color="auto"/>
              <w:right w:val="single" w:sz="4" w:space="0" w:color="auto"/>
            </w:tcBorders>
            <w:shd w:val="clear" w:color="auto" w:fill="auto"/>
            <w:noWrap/>
            <w:vAlign w:val="center"/>
            <w:hideMark/>
          </w:tcPr>
          <w:p w14:paraId="0CB04667" w14:textId="77777777" w:rsidR="006E5F3B" w:rsidRPr="006E5F3B" w:rsidRDefault="006E5F3B" w:rsidP="006E5F3B">
            <w:pPr>
              <w:jc w:val="center"/>
              <w:rPr>
                <w:rFonts w:cs="Arial"/>
                <w:color w:val="000000"/>
                <w:sz w:val="16"/>
                <w:szCs w:val="16"/>
              </w:rPr>
            </w:pPr>
            <w:r w:rsidRPr="006E5F3B">
              <w:rPr>
                <w:rFonts w:cs="Arial"/>
                <w:color w:val="000000"/>
                <w:sz w:val="16"/>
                <w:szCs w:val="16"/>
              </w:rPr>
              <w:t>27.07</w:t>
            </w:r>
          </w:p>
        </w:tc>
        <w:tc>
          <w:tcPr>
            <w:tcW w:w="0" w:type="auto"/>
            <w:tcBorders>
              <w:top w:val="nil"/>
              <w:left w:val="nil"/>
              <w:bottom w:val="single" w:sz="4" w:space="0" w:color="auto"/>
              <w:right w:val="single" w:sz="4" w:space="0" w:color="auto"/>
            </w:tcBorders>
            <w:shd w:val="clear" w:color="auto" w:fill="auto"/>
            <w:noWrap/>
            <w:vAlign w:val="center"/>
            <w:hideMark/>
          </w:tcPr>
          <w:p w14:paraId="61899B15" w14:textId="77777777" w:rsidR="006E5F3B" w:rsidRPr="006E5F3B" w:rsidRDefault="006E5F3B" w:rsidP="006E5F3B">
            <w:pPr>
              <w:jc w:val="center"/>
              <w:rPr>
                <w:rFonts w:cs="Arial"/>
                <w:color w:val="000000"/>
                <w:sz w:val="16"/>
                <w:szCs w:val="16"/>
              </w:rPr>
            </w:pPr>
            <w:r w:rsidRPr="006E5F3B">
              <w:rPr>
                <w:rFonts w:cs="Arial"/>
                <w:color w:val="000000"/>
                <w:sz w:val="16"/>
                <w:szCs w:val="16"/>
              </w:rPr>
              <w:t>15.49</w:t>
            </w:r>
          </w:p>
        </w:tc>
        <w:tc>
          <w:tcPr>
            <w:tcW w:w="0" w:type="auto"/>
            <w:tcBorders>
              <w:top w:val="nil"/>
              <w:left w:val="nil"/>
              <w:bottom w:val="single" w:sz="4" w:space="0" w:color="auto"/>
              <w:right w:val="nil"/>
            </w:tcBorders>
            <w:shd w:val="clear" w:color="auto" w:fill="auto"/>
            <w:noWrap/>
            <w:vAlign w:val="center"/>
            <w:hideMark/>
          </w:tcPr>
          <w:p w14:paraId="770F6146" w14:textId="77777777" w:rsidR="006E5F3B" w:rsidRPr="006E5F3B" w:rsidRDefault="006E5F3B" w:rsidP="006E5F3B">
            <w:pPr>
              <w:jc w:val="center"/>
              <w:rPr>
                <w:rFonts w:cs="Arial"/>
                <w:color w:val="000000"/>
                <w:sz w:val="16"/>
                <w:szCs w:val="16"/>
              </w:rPr>
            </w:pPr>
            <w:r w:rsidRPr="006E5F3B">
              <w:rPr>
                <w:rFonts w:cs="Arial"/>
                <w:color w:val="000000"/>
                <w:sz w:val="16"/>
                <w:szCs w:val="16"/>
              </w:rPr>
              <w:t>8.61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413A2CF" w14:textId="77777777" w:rsidR="006E5F3B" w:rsidRPr="006E5F3B" w:rsidRDefault="006E5F3B" w:rsidP="006E5F3B">
            <w:pPr>
              <w:jc w:val="center"/>
              <w:rPr>
                <w:rFonts w:eastAsia="Times New Roman"/>
                <w:color w:val="000000"/>
                <w:sz w:val="16"/>
                <w:szCs w:val="16"/>
                <w:lang w:eastAsia="en-GB" w:bidi="ar-SA"/>
              </w:rPr>
            </w:pPr>
          </w:p>
        </w:tc>
        <w:tc>
          <w:tcPr>
            <w:tcW w:w="0" w:type="auto"/>
            <w:tcBorders>
              <w:top w:val="nil"/>
              <w:left w:val="nil"/>
              <w:bottom w:val="single" w:sz="4" w:space="0" w:color="auto"/>
              <w:right w:val="single" w:sz="4" w:space="0" w:color="auto"/>
            </w:tcBorders>
            <w:shd w:val="clear" w:color="auto" w:fill="auto"/>
            <w:noWrap/>
            <w:vAlign w:val="center"/>
            <w:hideMark/>
          </w:tcPr>
          <w:p w14:paraId="205993BA" w14:textId="77777777" w:rsidR="006E5F3B" w:rsidRPr="006E5F3B" w:rsidRDefault="006E5F3B" w:rsidP="006E5F3B">
            <w:pPr>
              <w:jc w:val="center"/>
              <w:rPr>
                <w:sz w:val="16"/>
                <w:szCs w:val="16"/>
              </w:rPr>
            </w:pPr>
            <w:r w:rsidRPr="006E5F3B">
              <w:rPr>
                <w:sz w:val="16"/>
                <w:szCs w:val="16"/>
              </w:rPr>
              <w:t>77.07</w:t>
            </w:r>
          </w:p>
        </w:tc>
        <w:tc>
          <w:tcPr>
            <w:tcW w:w="0" w:type="auto"/>
            <w:tcBorders>
              <w:top w:val="nil"/>
              <w:left w:val="nil"/>
              <w:bottom w:val="single" w:sz="4" w:space="0" w:color="auto"/>
              <w:right w:val="single" w:sz="4" w:space="0" w:color="auto"/>
            </w:tcBorders>
            <w:shd w:val="clear" w:color="auto" w:fill="auto"/>
            <w:noWrap/>
            <w:vAlign w:val="center"/>
            <w:hideMark/>
          </w:tcPr>
          <w:p w14:paraId="278506B6" w14:textId="77777777" w:rsidR="006E5F3B" w:rsidRPr="006E5F3B" w:rsidRDefault="006E5F3B" w:rsidP="006E5F3B">
            <w:pPr>
              <w:jc w:val="center"/>
              <w:rPr>
                <w:sz w:val="16"/>
                <w:szCs w:val="16"/>
              </w:rPr>
            </w:pPr>
            <w:r w:rsidRPr="006E5F3B">
              <w:rPr>
                <w:sz w:val="16"/>
                <w:szCs w:val="16"/>
              </w:rPr>
              <w:t>39.39</w:t>
            </w:r>
          </w:p>
        </w:tc>
        <w:tc>
          <w:tcPr>
            <w:tcW w:w="0" w:type="auto"/>
            <w:tcBorders>
              <w:top w:val="nil"/>
              <w:left w:val="nil"/>
              <w:bottom w:val="single" w:sz="4" w:space="0" w:color="auto"/>
              <w:right w:val="single" w:sz="4" w:space="0" w:color="auto"/>
            </w:tcBorders>
            <w:shd w:val="clear" w:color="auto" w:fill="auto"/>
            <w:noWrap/>
            <w:vAlign w:val="center"/>
            <w:hideMark/>
          </w:tcPr>
          <w:p w14:paraId="355F3A2D" w14:textId="77777777" w:rsidR="006E5F3B" w:rsidRPr="006E5F3B" w:rsidRDefault="006E5F3B" w:rsidP="006E5F3B">
            <w:pPr>
              <w:jc w:val="center"/>
              <w:rPr>
                <w:sz w:val="16"/>
                <w:szCs w:val="16"/>
              </w:rPr>
            </w:pPr>
            <w:r w:rsidRPr="006E5F3B">
              <w:rPr>
                <w:sz w:val="16"/>
                <w:szCs w:val="16"/>
              </w:rPr>
              <w:t>11.78</w:t>
            </w:r>
          </w:p>
        </w:tc>
        <w:tc>
          <w:tcPr>
            <w:tcW w:w="0" w:type="auto"/>
            <w:tcBorders>
              <w:top w:val="nil"/>
              <w:left w:val="nil"/>
              <w:bottom w:val="single" w:sz="4" w:space="0" w:color="auto"/>
              <w:right w:val="single" w:sz="4" w:space="0" w:color="auto"/>
            </w:tcBorders>
            <w:shd w:val="clear" w:color="auto" w:fill="auto"/>
            <w:noWrap/>
            <w:vAlign w:val="center"/>
            <w:hideMark/>
          </w:tcPr>
          <w:p w14:paraId="2147A3D2" w14:textId="77777777" w:rsidR="006E5F3B" w:rsidRPr="006E5F3B" w:rsidRDefault="006E5F3B" w:rsidP="006E5F3B">
            <w:pPr>
              <w:jc w:val="center"/>
              <w:rPr>
                <w:sz w:val="16"/>
                <w:szCs w:val="16"/>
              </w:rPr>
            </w:pPr>
            <w:r w:rsidRPr="006E5F3B">
              <w:rPr>
                <w:sz w:val="16"/>
                <w:szCs w:val="16"/>
              </w:rPr>
              <w:t>1.86</w:t>
            </w:r>
          </w:p>
        </w:tc>
      </w:tr>
    </w:tbl>
    <w:p w14:paraId="2C2D73DB" w14:textId="77777777" w:rsidR="00852B84" w:rsidRDefault="00852B84">
      <w:pPr>
        <w:spacing w:line="276" w:lineRule="auto"/>
        <w:rPr>
          <w:rFonts w:ascii="Times New Roman" w:hAnsi="Times New Roman"/>
        </w:rPr>
      </w:pPr>
      <w:r w:rsidRPr="002736A3">
        <w:rPr>
          <w:rFonts w:ascii="Times New Roman" w:hAnsi="Times New Roman"/>
        </w:rPr>
        <w:br w:type="page"/>
      </w:r>
    </w:p>
    <w:p w14:paraId="66C26D4D" w14:textId="77777777" w:rsidR="0054523E" w:rsidRDefault="0054523E">
      <w:pPr>
        <w:spacing w:line="276" w:lineRule="auto"/>
        <w:rPr>
          <w:rFonts w:ascii="Times New Roman" w:hAnsi="Times New Roman"/>
        </w:rPr>
      </w:pPr>
    </w:p>
    <w:p w14:paraId="4BE80D85" w14:textId="18ED24B8" w:rsidR="00CF681B" w:rsidRDefault="00CF681B" w:rsidP="00CF681B">
      <w:pPr>
        <w:pStyle w:val="Caption"/>
        <w:keepNext/>
      </w:pPr>
      <w:r>
        <w:t xml:space="preserve">Table </w:t>
      </w:r>
      <w:r>
        <w:fldChar w:fldCharType="begin"/>
      </w:r>
      <w:r>
        <w:instrText xml:space="preserve"> SEQ Table \* ARABIC </w:instrText>
      </w:r>
      <w:r>
        <w:fldChar w:fldCharType="separate"/>
      </w:r>
      <w:r w:rsidR="00E966A9">
        <w:rPr>
          <w:noProof/>
        </w:rPr>
        <w:t>5</w:t>
      </w:r>
      <w:r>
        <w:fldChar w:fldCharType="end"/>
      </w:r>
      <w:r w:rsidR="001D4176">
        <w:t>:</w:t>
      </w:r>
      <w:r w:rsidR="001D4176" w:rsidRPr="001D4176">
        <w:t xml:space="preserve"> </w:t>
      </w:r>
      <w:r w:rsidR="001D4176">
        <w:t>E</w:t>
      </w:r>
      <w:r w:rsidR="001D4176" w:rsidRPr="00463BC5">
        <w:rPr>
          <w:rFonts w:ascii="Times New Roman" w:hAnsi="Times New Roman"/>
        </w:rPr>
        <w:t>stimates for the soil depths</w:t>
      </w:r>
      <w:r w:rsidR="001D4176">
        <w:rPr>
          <w:rFonts w:ascii="Times New Roman" w:hAnsi="Times New Roman"/>
        </w:rPr>
        <w:t xml:space="preserve"> (mm)</w:t>
      </w:r>
      <w:r w:rsidR="001D4176" w:rsidRPr="00463BC5">
        <w:rPr>
          <w:rFonts w:ascii="Times New Roman" w:hAnsi="Times New Roman"/>
        </w:rPr>
        <w:t xml:space="preserve"> containing </w:t>
      </w:r>
      <w:r w:rsidR="001D4176">
        <w:rPr>
          <w:rFonts w:ascii="Times New Roman" w:hAnsi="Times New Roman"/>
        </w:rPr>
        <w:t xml:space="preserve">50 % and </w:t>
      </w:r>
      <w:r w:rsidR="001D4176" w:rsidRPr="00463BC5">
        <w:rPr>
          <w:rFonts w:ascii="Times New Roman" w:hAnsi="Times New Roman"/>
        </w:rPr>
        <w:t>95%</w:t>
      </w:r>
      <w:r w:rsidR="001D4176">
        <w:rPr>
          <w:rFonts w:ascii="Times New Roman" w:hAnsi="Times New Roman"/>
        </w:rPr>
        <w:t xml:space="preserve"> </w:t>
      </w:r>
      <w:r w:rsidR="001D4176" w:rsidRPr="00463BC5">
        <w:rPr>
          <w:rFonts w:ascii="Times New Roman" w:hAnsi="Times New Roman"/>
        </w:rPr>
        <w:t>of all</w:t>
      </w:r>
      <w:r w:rsidR="001D4176">
        <w:rPr>
          <w:rFonts w:ascii="Times New Roman" w:hAnsi="Times New Roman"/>
        </w:rPr>
        <w:t xml:space="preserve"> </w:t>
      </w:r>
      <w:r w:rsidR="001D4176" w:rsidRPr="00463BC5">
        <w:rPr>
          <w:rFonts w:ascii="Times New Roman" w:hAnsi="Times New Roman"/>
        </w:rPr>
        <w:t>roots</w:t>
      </w:r>
      <w:r w:rsidR="001D4176">
        <w:rPr>
          <w:rFonts w:ascii="Times New Roman" w:hAnsi="Times New Roman"/>
        </w:rPr>
        <w:t xml:space="preserve"> (D</w:t>
      </w:r>
      <w:r w:rsidR="001D4176">
        <w:rPr>
          <w:rFonts w:ascii="Times New Roman" w:hAnsi="Times New Roman"/>
          <w:vertAlign w:val="subscript"/>
        </w:rPr>
        <w:t>50</w:t>
      </w:r>
      <w:r w:rsidR="001D4176" w:rsidRPr="00F37F8D">
        <w:rPr>
          <w:rFonts w:ascii="Times New Roman" w:hAnsi="Times New Roman"/>
        </w:rPr>
        <w:t xml:space="preserve"> </w:t>
      </w:r>
      <w:r w:rsidR="001D4176">
        <w:rPr>
          <w:rFonts w:ascii="Times New Roman" w:hAnsi="Times New Roman"/>
        </w:rPr>
        <w:t>and D</w:t>
      </w:r>
      <w:r w:rsidR="001D4176">
        <w:rPr>
          <w:rFonts w:ascii="Times New Roman" w:hAnsi="Times New Roman"/>
          <w:vertAlign w:val="subscript"/>
        </w:rPr>
        <w:t>95</w:t>
      </w:r>
      <w:r w:rsidR="001D4176">
        <w:rPr>
          <w:rFonts w:ascii="Times New Roman" w:hAnsi="Times New Roman"/>
        </w:rPr>
        <w:t>) for each variety (</w:t>
      </w:r>
      <w:proofErr w:type="spellStart"/>
      <w:r w:rsidR="001D4176">
        <w:rPr>
          <w:rFonts w:ascii="Times New Roman" w:hAnsi="Times New Roman"/>
        </w:rPr>
        <w:t>Shenck</w:t>
      </w:r>
      <w:proofErr w:type="spellEnd"/>
      <w:r w:rsidR="001D4176">
        <w:rPr>
          <w:rFonts w:ascii="Times New Roman" w:hAnsi="Times New Roman"/>
        </w:rPr>
        <w:t xml:space="preserve"> &amp; Jackson, 2005).</w:t>
      </w:r>
    </w:p>
    <w:tbl>
      <w:tblPr>
        <w:tblW w:w="0" w:type="auto"/>
        <w:tblInd w:w="108" w:type="dxa"/>
        <w:tblLook w:val="04A0" w:firstRow="1" w:lastRow="0" w:firstColumn="1" w:lastColumn="0" w:noHBand="0" w:noVBand="1"/>
      </w:tblPr>
      <w:tblGrid>
        <w:gridCol w:w="3002"/>
        <w:gridCol w:w="582"/>
        <w:gridCol w:w="582"/>
        <w:gridCol w:w="582"/>
        <w:gridCol w:w="582"/>
        <w:gridCol w:w="582"/>
        <w:gridCol w:w="582"/>
      </w:tblGrid>
      <w:tr w:rsidR="0054523E" w:rsidRPr="00B94E30" w14:paraId="3740E993" w14:textId="77777777" w:rsidTr="001D4176">
        <w:trPr>
          <w:trHeight w:val="300"/>
        </w:trPr>
        <w:tc>
          <w:tcPr>
            <w:tcW w:w="0" w:type="auto"/>
            <w:shd w:val="clear" w:color="auto" w:fill="auto"/>
            <w:noWrap/>
            <w:vAlign w:val="bottom"/>
            <w:hideMark/>
          </w:tcPr>
          <w:p w14:paraId="205B8C66" w14:textId="77777777" w:rsidR="0054523E" w:rsidRPr="00B94E30" w:rsidRDefault="0054523E" w:rsidP="0054523E">
            <w:pPr>
              <w:rPr>
                <w:rFonts w:eastAsia="Times New Roman"/>
                <w:b/>
                <w:color w:val="000000"/>
                <w:sz w:val="20"/>
                <w:szCs w:val="20"/>
                <w:lang w:eastAsia="en-GB" w:bidi="ar-SA"/>
              </w:rPr>
            </w:pPr>
          </w:p>
        </w:tc>
        <w:tc>
          <w:tcPr>
            <w:tcW w:w="0" w:type="auto"/>
            <w:gridSpan w:val="2"/>
            <w:shd w:val="clear" w:color="auto" w:fill="auto"/>
            <w:noWrap/>
            <w:vAlign w:val="bottom"/>
            <w:hideMark/>
          </w:tcPr>
          <w:p w14:paraId="7325D9CD" w14:textId="77777777" w:rsidR="0054523E" w:rsidRPr="00B94E30" w:rsidRDefault="0054523E" w:rsidP="0054523E">
            <w:pPr>
              <w:jc w:val="center"/>
              <w:rPr>
                <w:rFonts w:eastAsia="Times New Roman"/>
                <w:b/>
                <w:color w:val="000000"/>
                <w:sz w:val="20"/>
                <w:szCs w:val="20"/>
                <w:lang w:eastAsia="en-GB" w:bidi="ar-SA"/>
              </w:rPr>
            </w:pPr>
            <w:r w:rsidRPr="00B94E30">
              <w:rPr>
                <w:rFonts w:eastAsia="Times New Roman"/>
                <w:b/>
                <w:color w:val="000000"/>
                <w:sz w:val="20"/>
                <w:szCs w:val="20"/>
                <w:lang w:eastAsia="en-GB" w:bidi="ar-SA"/>
              </w:rPr>
              <w:t>2014 / 5</w:t>
            </w:r>
          </w:p>
        </w:tc>
        <w:tc>
          <w:tcPr>
            <w:tcW w:w="0" w:type="auto"/>
            <w:gridSpan w:val="2"/>
            <w:shd w:val="clear" w:color="auto" w:fill="auto"/>
            <w:noWrap/>
            <w:vAlign w:val="bottom"/>
            <w:hideMark/>
          </w:tcPr>
          <w:p w14:paraId="0E2188E2" w14:textId="77777777" w:rsidR="0054523E" w:rsidRPr="00B94E30" w:rsidRDefault="0054523E" w:rsidP="0054523E">
            <w:pPr>
              <w:jc w:val="center"/>
              <w:rPr>
                <w:rFonts w:eastAsia="Times New Roman"/>
                <w:b/>
                <w:color w:val="000000"/>
                <w:sz w:val="20"/>
                <w:szCs w:val="20"/>
                <w:lang w:eastAsia="en-GB" w:bidi="ar-SA"/>
              </w:rPr>
            </w:pPr>
            <w:r w:rsidRPr="00B94E30">
              <w:rPr>
                <w:rFonts w:eastAsia="Times New Roman"/>
                <w:b/>
                <w:color w:val="000000"/>
                <w:sz w:val="20"/>
                <w:szCs w:val="20"/>
                <w:lang w:eastAsia="en-GB" w:bidi="ar-SA"/>
              </w:rPr>
              <w:t>2014</w:t>
            </w:r>
          </w:p>
        </w:tc>
        <w:tc>
          <w:tcPr>
            <w:tcW w:w="0" w:type="auto"/>
            <w:gridSpan w:val="2"/>
            <w:shd w:val="clear" w:color="auto" w:fill="auto"/>
            <w:noWrap/>
            <w:vAlign w:val="bottom"/>
            <w:hideMark/>
          </w:tcPr>
          <w:p w14:paraId="378CFFDF" w14:textId="77777777" w:rsidR="0054523E" w:rsidRPr="00B94E30" w:rsidRDefault="0054523E" w:rsidP="0054523E">
            <w:pPr>
              <w:jc w:val="center"/>
              <w:rPr>
                <w:rFonts w:eastAsia="Times New Roman"/>
                <w:b/>
                <w:color w:val="000000"/>
                <w:sz w:val="20"/>
                <w:szCs w:val="20"/>
                <w:lang w:eastAsia="en-GB" w:bidi="ar-SA"/>
              </w:rPr>
            </w:pPr>
            <w:r w:rsidRPr="00B94E30">
              <w:rPr>
                <w:rFonts w:eastAsia="Times New Roman"/>
                <w:b/>
                <w:color w:val="000000"/>
                <w:sz w:val="20"/>
                <w:szCs w:val="20"/>
                <w:lang w:eastAsia="en-GB" w:bidi="ar-SA"/>
              </w:rPr>
              <w:t>2015</w:t>
            </w:r>
          </w:p>
        </w:tc>
      </w:tr>
      <w:tr w:rsidR="001D4176" w:rsidRPr="00B94E30" w14:paraId="229F29E1" w14:textId="77777777" w:rsidTr="00B94E30">
        <w:trPr>
          <w:trHeight w:val="300"/>
        </w:trPr>
        <w:tc>
          <w:tcPr>
            <w:tcW w:w="0" w:type="auto"/>
            <w:shd w:val="clear" w:color="auto" w:fill="auto"/>
            <w:noWrap/>
            <w:vAlign w:val="bottom"/>
            <w:hideMark/>
          </w:tcPr>
          <w:p w14:paraId="504D84E4" w14:textId="77777777" w:rsidR="001D4176" w:rsidRPr="00B94E30" w:rsidRDefault="001D4176" w:rsidP="0054523E">
            <w:pPr>
              <w:rPr>
                <w:rFonts w:eastAsia="Times New Roman"/>
                <w:b/>
                <w:color w:val="000000"/>
                <w:sz w:val="20"/>
                <w:szCs w:val="20"/>
                <w:lang w:eastAsia="en-GB" w:bidi="ar-SA"/>
              </w:rPr>
            </w:pPr>
            <w:r w:rsidRPr="00B94E30">
              <w:rPr>
                <w:rFonts w:eastAsia="Times New Roman"/>
                <w:b/>
                <w:color w:val="000000"/>
                <w:sz w:val="20"/>
                <w:szCs w:val="20"/>
                <w:lang w:eastAsia="en-GB" w:bidi="ar-SA"/>
              </w:rPr>
              <w:t>Variety</w:t>
            </w:r>
          </w:p>
        </w:tc>
        <w:tc>
          <w:tcPr>
            <w:tcW w:w="0" w:type="auto"/>
            <w:shd w:val="clear" w:color="auto" w:fill="auto"/>
            <w:noWrap/>
            <w:vAlign w:val="bottom"/>
            <w:hideMark/>
          </w:tcPr>
          <w:p w14:paraId="48F00C86" w14:textId="77777777" w:rsidR="001D4176" w:rsidRPr="00B94E30" w:rsidRDefault="001D4176" w:rsidP="00B94E30">
            <w:pPr>
              <w:jc w:val="center"/>
              <w:rPr>
                <w:rFonts w:eastAsia="Times New Roman"/>
                <w:b/>
                <w:color w:val="000000"/>
                <w:sz w:val="20"/>
                <w:szCs w:val="20"/>
                <w:lang w:eastAsia="en-GB" w:bidi="ar-SA"/>
              </w:rPr>
            </w:pPr>
            <w:r w:rsidRPr="00B94E30">
              <w:rPr>
                <w:rFonts w:eastAsia="Times New Roman"/>
                <w:b/>
                <w:color w:val="000000"/>
                <w:sz w:val="20"/>
                <w:szCs w:val="20"/>
                <w:lang w:eastAsia="en-GB" w:bidi="ar-SA"/>
              </w:rPr>
              <w:t>D</w:t>
            </w:r>
            <w:r w:rsidRPr="00B94E30">
              <w:rPr>
                <w:rFonts w:eastAsia="Times New Roman"/>
                <w:b/>
                <w:color w:val="000000"/>
                <w:sz w:val="20"/>
                <w:szCs w:val="20"/>
                <w:vertAlign w:val="subscript"/>
                <w:lang w:eastAsia="en-GB" w:bidi="ar-SA"/>
              </w:rPr>
              <w:t>50</w:t>
            </w:r>
          </w:p>
        </w:tc>
        <w:tc>
          <w:tcPr>
            <w:tcW w:w="0" w:type="auto"/>
            <w:shd w:val="clear" w:color="auto" w:fill="auto"/>
            <w:noWrap/>
            <w:vAlign w:val="bottom"/>
            <w:hideMark/>
          </w:tcPr>
          <w:p w14:paraId="3C1D4786" w14:textId="77777777" w:rsidR="001D4176" w:rsidRPr="00B94E30" w:rsidRDefault="001D4176" w:rsidP="00B94E30">
            <w:pPr>
              <w:jc w:val="center"/>
              <w:rPr>
                <w:rFonts w:eastAsia="Times New Roman"/>
                <w:b/>
                <w:color w:val="000000"/>
                <w:sz w:val="20"/>
                <w:szCs w:val="20"/>
                <w:lang w:eastAsia="en-GB" w:bidi="ar-SA"/>
              </w:rPr>
            </w:pPr>
            <w:r w:rsidRPr="00B94E30">
              <w:rPr>
                <w:rFonts w:eastAsia="Times New Roman"/>
                <w:b/>
                <w:color w:val="000000"/>
                <w:sz w:val="20"/>
                <w:szCs w:val="20"/>
                <w:lang w:eastAsia="en-GB" w:bidi="ar-SA"/>
              </w:rPr>
              <w:t>D</w:t>
            </w:r>
            <w:r w:rsidRPr="00B94E30">
              <w:rPr>
                <w:rFonts w:eastAsia="Times New Roman"/>
                <w:b/>
                <w:color w:val="000000"/>
                <w:sz w:val="20"/>
                <w:szCs w:val="20"/>
                <w:vertAlign w:val="subscript"/>
                <w:lang w:eastAsia="en-GB" w:bidi="ar-SA"/>
              </w:rPr>
              <w:t>95</w:t>
            </w:r>
          </w:p>
        </w:tc>
        <w:tc>
          <w:tcPr>
            <w:tcW w:w="0" w:type="auto"/>
            <w:shd w:val="clear" w:color="auto" w:fill="auto"/>
            <w:noWrap/>
            <w:vAlign w:val="bottom"/>
            <w:hideMark/>
          </w:tcPr>
          <w:p w14:paraId="4A4DA729" w14:textId="77777777" w:rsidR="001D4176" w:rsidRPr="00B94E30" w:rsidRDefault="001D4176" w:rsidP="00B94E30">
            <w:pPr>
              <w:jc w:val="center"/>
              <w:rPr>
                <w:rFonts w:eastAsia="Times New Roman"/>
                <w:b/>
                <w:color w:val="000000"/>
                <w:sz w:val="20"/>
                <w:szCs w:val="20"/>
                <w:lang w:eastAsia="en-GB" w:bidi="ar-SA"/>
              </w:rPr>
            </w:pPr>
            <w:r w:rsidRPr="00B94E30">
              <w:rPr>
                <w:rFonts w:eastAsia="Times New Roman"/>
                <w:b/>
                <w:color w:val="000000"/>
                <w:sz w:val="20"/>
                <w:szCs w:val="20"/>
                <w:lang w:eastAsia="en-GB" w:bidi="ar-SA"/>
              </w:rPr>
              <w:t>D</w:t>
            </w:r>
            <w:r w:rsidRPr="00B94E30">
              <w:rPr>
                <w:rFonts w:eastAsia="Times New Roman"/>
                <w:b/>
                <w:color w:val="000000"/>
                <w:sz w:val="20"/>
                <w:szCs w:val="20"/>
                <w:vertAlign w:val="subscript"/>
                <w:lang w:eastAsia="en-GB" w:bidi="ar-SA"/>
              </w:rPr>
              <w:t>50</w:t>
            </w:r>
          </w:p>
        </w:tc>
        <w:tc>
          <w:tcPr>
            <w:tcW w:w="0" w:type="auto"/>
            <w:shd w:val="clear" w:color="auto" w:fill="auto"/>
            <w:noWrap/>
            <w:vAlign w:val="bottom"/>
            <w:hideMark/>
          </w:tcPr>
          <w:p w14:paraId="2012B4AD" w14:textId="77777777" w:rsidR="001D4176" w:rsidRPr="00B94E30" w:rsidRDefault="001D4176" w:rsidP="00B94E30">
            <w:pPr>
              <w:jc w:val="center"/>
              <w:rPr>
                <w:rFonts w:eastAsia="Times New Roman"/>
                <w:b/>
                <w:color w:val="000000"/>
                <w:sz w:val="20"/>
                <w:szCs w:val="20"/>
                <w:lang w:eastAsia="en-GB" w:bidi="ar-SA"/>
              </w:rPr>
            </w:pPr>
            <w:r w:rsidRPr="00B94E30">
              <w:rPr>
                <w:rFonts w:eastAsia="Times New Roman"/>
                <w:b/>
                <w:color w:val="000000"/>
                <w:sz w:val="20"/>
                <w:szCs w:val="20"/>
                <w:lang w:eastAsia="en-GB" w:bidi="ar-SA"/>
              </w:rPr>
              <w:t>D</w:t>
            </w:r>
            <w:r w:rsidRPr="00B94E30">
              <w:rPr>
                <w:rFonts w:eastAsia="Times New Roman"/>
                <w:b/>
                <w:color w:val="000000"/>
                <w:sz w:val="20"/>
                <w:szCs w:val="20"/>
                <w:vertAlign w:val="subscript"/>
                <w:lang w:eastAsia="en-GB" w:bidi="ar-SA"/>
              </w:rPr>
              <w:t>95</w:t>
            </w:r>
          </w:p>
        </w:tc>
        <w:tc>
          <w:tcPr>
            <w:tcW w:w="0" w:type="auto"/>
            <w:shd w:val="clear" w:color="auto" w:fill="auto"/>
            <w:noWrap/>
            <w:vAlign w:val="bottom"/>
            <w:hideMark/>
          </w:tcPr>
          <w:p w14:paraId="08AA1017" w14:textId="77777777" w:rsidR="001D4176" w:rsidRPr="00B94E30" w:rsidRDefault="001D4176" w:rsidP="00B94E30">
            <w:pPr>
              <w:jc w:val="center"/>
              <w:rPr>
                <w:rFonts w:eastAsia="Times New Roman"/>
                <w:b/>
                <w:color w:val="000000"/>
                <w:sz w:val="20"/>
                <w:szCs w:val="20"/>
                <w:lang w:eastAsia="en-GB" w:bidi="ar-SA"/>
              </w:rPr>
            </w:pPr>
            <w:r w:rsidRPr="00B94E30">
              <w:rPr>
                <w:rFonts w:eastAsia="Times New Roman"/>
                <w:b/>
                <w:color w:val="000000"/>
                <w:sz w:val="20"/>
                <w:szCs w:val="20"/>
                <w:lang w:eastAsia="en-GB" w:bidi="ar-SA"/>
              </w:rPr>
              <w:t>D</w:t>
            </w:r>
            <w:r w:rsidRPr="00B94E30">
              <w:rPr>
                <w:rFonts w:eastAsia="Times New Roman"/>
                <w:b/>
                <w:color w:val="000000"/>
                <w:sz w:val="20"/>
                <w:szCs w:val="20"/>
                <w:vertAlign w:val="subscript"/>
                <w:lang w:eastAsia="en-GB" w:bidi="ar-SA"/>
              </w:rPr>
              <w:t>50</w:t>
            </w:r>
          </w:p>
        </w:tc>
        <w:tc>
          <w:tcPr>
            <w:tcW w:w="0" w:type="auto"/>
            <w:shd w:val="clear" w:color="auto" w:fill="auto"/>
            <w:noWrap/>
            <w:vAlign w:val="bottom"/>
            <w:hideMark/>
          </w:tcPr>
          <w:p w14:paraId="7F380184" w14:textId="77777777" w:rsidR="001D4176" w:rsidRPr="00B94E30" w:rsidRDefault="001D4176" w:rsidP="00B94E30">
            <w:pPr>
              <w:jc w:val="center"/>
              <w:rPr>
                <w:rFonts w:eastAsia="Times New Roman"/>
                <w:b/>
                <w:color w:val="000000"/>
                <w:sz w:val="20"/>
                <w:szCs w:val="20"/>
                <w:lang w:eastAsia="en-GB" w:bidi="ar-SA"/>
              </w:rPr>
            </w:pPr>
            <w:r w:rsidRPr="00B94E30">
              <w:rPr>
                <w:rFonts w:eastAsia="Times New Roman"/>
                <w:b/>
                <w:color w:val="000000"/>
                <w:sz w:val="20"/>
                <w:szCs w:val="20"/>
                <w:lang w:eastAsia="en-GB" w:bidi="ar-SA"/>
              </w:rPr>
              <w:t>D</w:t>
            </w:r>
            <w:r w:rsidRPr="00B94E30">
              <w:rPr>
                <w:rFonts w:eastAsia="Times New Roman"/>
                <w:b/>
                <w:color w:val="000000"/>
                <w:sz w:val="20"/>
                <w:szCs w:val="20"/>
                <w:vertAlign w:val="subscript"/>
                <w:lang w:eastAsia="en-GB" w:bidi="ar-SA"/>
              </w:rPr>
              <w:t>95</w:t>
            </w:r>
          </w:p>
        </w:tc>
      </w:tr>
      <w:tr w:rsidR="00B94E30" w:rsidRPr="00B94E30" w14:paraId="535EC9B0" w14:textId="77777777" w:rsidTr="00B94E30">
        <w:trPr>
          <w:trHeight w:val="300"/>
        </w:trPr>
        <w:tc>
          <w:tcPr>
            <w:tcW w:w="0" w:type="auto"/>
            <w:shd w:val="clear" w:color="auto" w:fill="auto"/>
            <w:noWrap/>
            <w:vAlign w:val="bottom"/>
            <w:hideMark/>
          </w:tcPr>
          <w:p w14:paraId="4F165934" w14:textId="77777777" w:rsidR="00B94E30" w:rsidRPr="00B94E30" w:rsidRDefault="00B94E30" w:rsidP="0054523E">
            <w:pPr>
              <w:rPr>
                <w:rFonts w:eastAsia="Times New Roman"/>
                <w:color w:val="000000"/>
                <w:sz w:val="20"/>
                <w:szCs w:val="20"/>
                <w:lang w:eastAsia="en-GB" w:bidi="ar-SA"/>
              </w:rPr>
            </w:pPr>
            <w:r w:rsidRPr="00B94E30">
              <w:rPr>
                <w:rFonts w:eastAsia="Times New Roman"/>
                <w:color w:val="000000"/>
                <w:sz w:val="20"/>
                <w:szCs w:val="20"/>
                <w:lang w:eastAsia="en-GB" w:bidi="ar-SA"/>
              </w:rPr>
              <w:t>Alchemy</w:t>
            </w:r>
          </w:p>
        </w:tc>
        <w:tc>
          <w:tcPr>
            <w:tcW w:w="0" w:type="auto"/>
            <w:shd w:val="clear" w:color="auto" w:fill="auto"/>
            <w:noWrap/>
            <w:vAlign w:val="bottom"/>
            <w:hideMark/>
          </w:tcPr>
          <w:p w14:paraId="27691023" w14:textId="77777777" w:rsidR="00B94E30" w:rsidRPr="00B94E30" w:rsidRDefault="00B94E30" w:rsidP="00B94E30">
            <w:pPr>
              <w:jc w:val="center"/>
              <w:rPr>
                <w:sz w:val="20"/>
                <w:szCs w:val="20"/>
              </w:rPr>
            </w:pPr>
            <w:r w:rsidRPr="00B94E30">
              <w:rPr>
                <w:sz w:val="20"/>
                <w:szCs w:val="20"/>
              </w:rPr>
              <w:t>-492</w:t>
            </w:r>
          </w:p>
        </w:tc>
        <w:tc>
          <w:tcPr>
            <w:tcW w:w="0" w:type="auto"/>
            <w:shd w:val="clear" w:color="auto" w:fill="auto"/>
            <w:noWrap/>
            <w:vAlign w:val="bottom"/>
            <w:hideMark/>
          </w:tcPr>
          <w:p w14:paraId="049CC5F1" w14:textId="77777777" w:rsidR="00B94E30" w:rsidRPr="00B94E30" w:rsidRDefault="00B94E30" w:rsidP="00B94E30">
            <w:pPr>
              <w:jc w:val="center"/>
              <w:rPr>
                <w:sz w:val="20"/>
                <w:szCs w:val="20"/>
              </w:rPr>
            </w:pPr>
            <w:r w:rsidRPr="00B94E30">
              <w:rPr>
                <w:sz w:val="20"/>
                <w:szCs w:val="20"/>
              </w:rPr>
              <w:t>-936</w:t>
            </w:r>
          </w:p>
        </w:tc>
        <w:tc>
          <w:tcPr>
            <w:tcW w:w="0" w:type="auto"/>
            <w:shd w:val="clear" w:color="auto" w:fill="auto"/>
            <w:noWrap/>
            <w:vAlign w:val="bottom"/>
            <w:hideMark/>
          </w:tcPr>
          <w:p w14:paraId="0D625D02" w14:textId="77777777" w:rsidR="00B94E30" w:rsidRPr="00B94E30" w:rsidRDefault="00B94E30" w:rsidP="00B94E30">
            <w:pPr>
              <w:jc w:val="center"/>
              <w:rPr>
                <w:sz w:val="20"/>
                <w:szCs w:val="20"/>
              </w:rPr>
            </w:pPr>
            <w:r w:rsidRPr="00B94E30">
              <w:rPr>
                <w:sz w:val="20"/>
                <w:szCs w:val="20"/>
              </w:rPr>
              <w:t>-514</w:t>
            </w:r>
          </w:p>
        </w:tc>
        <w:tc>
          <w:tcPr>
            <w:tcW w:w="0" w:type="auto"/>
            <w:shd w:val="clear" w:color="auto" w:fill="auto"/>
            <w:noWrap/>
            <w:vAlign w:val="bottom"/>
            <w:hideMark/>
          </w:tcPr>
          <w:p w14:paraId="1196E0E2" w14:textId="77777777" w:rsidR="00B94E30" w:rsidRPr="00B94E30" w:rsidRDefault="00B94E30" w:rsidP="00B94E30">
            <w:pPr>
              <w:jc w:val="center"/>
              <w:rPr>
                <w:sz w:val="20"/>
                <w:szCs w:val="20"/>
              </w:rPr>
            </w:pPr>
            <w:r w:rsidRPr="00B94E30">
              <w:rPr>
                <w:sz w:val="20"/>
                <w:szCs w:val="20"/>
              </w:rPr>
              <w:t>-926</w:t>
            </w:r>
          </w:p>
        </w:tc>
        <w:tc>
          <w:tcPr>
            <w:tcW w:w="0" w:type="auto"/>
            <w:shd w:val="clear" w:color="auto" w:fill="auto"/>
            <w:noWrap/>
            <w:vAlign w:val="bottom"/>
            <w:hideMark/>
          </w:tcPr>
          <w:p w14:paraId="643DF8B2" w14:textId="77777777" w:rsidR="00B94E30" w:rsidRPr="00B94E30" w:rsidRDefault="00B94E30" w:rsidP="00B94E30">
            <w:pPr>
              <w:jc w:val="center"/>
              <w:rPr>
                <w:sz w:val="20"/>
                <w:szCs w:val="20"/>
              </w:rPr>
            </w:pPr>
            <w:r w:rsidRPr="00B94E30">
              <w:rPr>
                <w:sz w:val="20"/>
                <w:szCs w:val="20"/>
              </w:rPr>
              <w:t>-325</w:t>
            </w:r>
          </w:p>
        </w:tc>
        <w:tc>
          <w:tcPr>
            <w:tcW w:w="0" w:type="auto"/>
            <w:shd w:val="clear" w:color="auto" w:fill="auto"/>
            <w:noWrap/>
            <w:vAlign w:val="bottom"/>
            <w:hideMark/>
          </w:tcPr>
          <w:p w14:paraId="387AA027" w14:textId="77777777" w:rsidR="00B94E30" w:rsidRPr="00B94E30" w:rsidRDefault="00B94E30" w:rsidP="00B94E30">
            <w:pPr>
              <w:jc w:val="center"/>
              <w:rPr>
                <w:sz w:val="20"/>
                <w:szCs w:val="20"/>
              </w:rPr>
            </w:pPr>
            <w:r w:rsidRPr="00B94E30">
              <w:rPr>
                <w:sz w:val="20"/>
                <w:szCs w:val="20"/>
              </w:rPr>
              <w:t>-963</w:t>
            </w:r>
          </w:p>
        </w:tc>
      </w:tr>
      <w:tr w:rsidR="00B94E30" w:rsidRPr="00B94E30" w14:paraId="1F1569F0" w14:textId="77777777" w:rsidTr="00B94E30">
        <w:trPr>
          <w:trHeight w:val="300"/>
        </w:trPr>
        <w:tc>
          <w:tcPr>
            <w:tcW w:w="0" w:type="auto"/>
            <w:shd w:val="clear" w:color="auto" w:fill="auto"/>
            <w:noWrap/>
            <w:vAlign w:val="bottom"/>
            <w:hideMark/>
          </w:tcPr>
          <w:p w14:paraId="766C56C0" w14:textId="77777777" w:rsidR="00B94E30" w:rsidRPr="00B94E30" w:rsidRDefault="00B94E30" w:rsidP="0054523E">
            <w:pPr>
              <w:rPr>
                <w:rFonts w:eastAsia="Times New Roman"/>
                <w:color w:val="000000"/>
                <w:sz w:val="20"/>
                <w:szCs w:val="20"/>
                <w:lang w:eastAsia="en-GB" w:bidi="ar-SA"/>
              </w:rPr>
            </w:pPr>
            <w:r w:rsidRPr="00B94E30">
              <w:rPr>
                <w:rFonts w:eastAsia="Times New Roman"/>
                <w:color w:val="000000"/>
                <w:sz w:val="20"/>
                <w:szCs w:val="20"/>
                <w:lang w:eastAsia="en-GB" w:bidi="ar-SA"/>
              </w:rPr>
              <w:t>Avalon</w:t>
            </w:r>
          </w:p>
        </w:tc>
        <w:tc>
          <w:tcPr>
            <w:tcW w:w="0" w:type="auto"/>
            <w:shd w:val="clear" w:color="auto" w:fill="auto"/>
            <w:noWrap/>
            <w:vAlign w:val="bottom"/>
            <w:hideMark/>
          </w:tcPr>
          <w:p w14:paraId="35490095" w14:textId="77777777" w:rsidR="00B94E30" w:rsidRPr="00B94E30" w:rsidRDefault="00B94E30" w:rsidP="00B94E30">
            <w:pPr>
              <w:jc w:val="center"/>
              <w:rPr>
                <w:sz w:val="20"/>
                <w:szCs w:val="20"/>
              </w:rPr>
            </w:pPr>
            <w:r w:rsidRPr="00B94E30">
              <w:rPr>
                <w:sz w:val="20"/>
                <w:szCs w:val="20"/>
              </w:rPr>
              <w:t>-597</w:t>
            </w:r>
          </w:p>
        </w:tc>
        <w:tc>
          <w:tcPr>
            <w:tcW w:w="0" w:type="auto"/>
            <w:shd w:val="clear" w:color="auto" w:fill="auto"/>
            <w:noWrap/>
            <w:vAlign w:val="bottom"/>
            <w:hideMark/>
          </w:tcPr>
          <w:p w14:paraId="4CA81F48" w14:textId="77777777" w:rsidR="00B94E30" w:rsidRPr="00B94E30" w:rsidRDefault="00B94E30" w:rsidP="00B94E30">
            <w:pPr>
              <w:jc w:val="center"/>
              <w:rPr>
                <w:sz w:val="20"/>
                <w:szCs w:val="20"/>
              </w:rPr>
            </w:pPr>
            <w:r w:rsidRPr="00B94E30">
              <w:rPr>
                <w:sz w:val="20"/>
                <w:szCs w:val="20"/>
              </w:rPr>
              <w:t>-952</w:t>
            </w:r>
          </w:p>
        </w:tc>
        <w:tc>
          <w:tcPr>
            <w:tcW w:w="0" w:type="auto"/>
            <w:shd w:val="clear" w:color="auto" w:fill="auto"/>
            <w:noWrap/>
            <w:vAlign w:val="bottom"/>
            <w:hideMark/>
          </w:tcPr>
          <w:p w14:paraId="68C4EE1C" w14:textId="77777777" w:rsidR="00B94E30" w:rsidRPr="00B94E30" w:rsidRDefault="00B94E30" w:rsidP="00B94E30">
            <w:pPr>
              <w:jc w:val="center"/>
              <w:rPr>
                <w:sz w:val="20"/>
                <w:szCs w:val="20"/>
              </w:rPr>
            </w:pPr>
            <w:r w:rsidRPr="00B94E30">
              <w:rPr>
                <w:sz w:val="20"/>
                <w:szCs w:val="20"/>
              </w:rPr>
              <w:t>-617</w:t>
            </w:r>
          </w:p>
        </w:tc>
        <w:tc>
          <w:tcPr>
            <w:tcW w:w="0" w:type="auto"/>
            <w:shd w:val="clear" w:color="auto" w:fill="auto"/>
            <w:noWrap/>
            <w:vAlign w:val="bottom"/>
            <w:hideMark/>
          </w:tcPr>
          <w:p w14:paraId="65EFAA05" w14:textId="77777777" w:rsidR="00B94E30" w:rsidRPr="00B94E30" w:rsidRDefault="00B94E30" w:rsidP="00B94E30">
            <w:pPr>
              <w:jc w:val="center"/>
              <w:rPr>
                <w:sz w:val="20"/>
                <w:szCs w:val="20"/>
              </w:rPr>
            </w:pPr>
            <w:r w:rsidRPr="00B94E30">
              <w:rPr>
                <w:sz w:val="20"/>
                <w:szCs w:val="20"/>
              </w:rPr>
              <w:t>-955</w:t>
            </w:r>
          </w:p>
        </w:tc>
        <w:tc>
          <w:tcPr>
            <w:tcW w:w="0" w:type="auto"/>
            <w:shd w:val="clear" w:color="auto" w:fill="auto"/>
            <w:noWrap/>
            <w:vAlign w:val="bottom"/>
            <w:hideMark/>
          </w:tcPr>
          <w:p w14:paraId="365A79B4" w14:textId="77777777" w:rsidR="00B94E30" w:rsidRPr="00B94E30" w:rsidRDefault="00B94E30" w:rsidP="00B94E30">
            <w:pPr>
              <w:jc w:val="center"/>
              <w:rPr>
                <w:sz w:val="20"/>
                <w:szCs w:val="20"/>
              </w:rPr>
            </w:pPr>
            <w:r w:rsidRPr="00B94E30">
              <w:rPr>
                <w:sz w:val="20"/>
                <w:szCs w:val="20"/>
              </w:rPr>
              <w:t>-589</w:t>
            </w:r>
          </w:p>
        </w:tc>
        <w:tc>
          <w:tcPr>
            <w:tcW w:w="0" w:type="auto"/>
            <w:shd w:val="clear" w:color="auto" w:fill="auto"/>
            <w:noWrap/>
            <w:vAlign w:val="bottom"/>
            <w:hideMark/>
          </w:tcPr>
          <w:p w14:paraId="47FBB9D8" w14:textId="77777777" w:rsidR="00B94E30" w:rsidRPr="00B94E30" w:rsidRDefault="00B94E30" w:rsidP="00B94E30">
            <w:pPr>
              <w:jc w:val="center"/>
              <w:rPr>
                <w:sz w:val="20"/>
                <w:szCs w:val="20"/>
              </w:rPr>
            </w:pPr>
            <w:r w:rsidRPr="00B94E30">
              <w:rPr>
                <w:sz w:val="20"/>
                <w:szCs w:val="20"/>
              </w:rPr>
              <w:t>-951</w:t>
            </w:r>
          </w:p>
        </w:tc>
      </w:tr>
      <w:tr w:rsidR="00B94E30" w:rsidRPr="00B94E30" w14:paraId="57E1D1AB" w14:textId="77777777" w:rsidTr="00B94E30">
        <w:trPr>
          <w:trHeight w:val="300"/>
        </w:trPr>
        <w:tc>
          <w:tcPr>
            <w:tcW w:w="0" w:type="auto"/>
            <w:shd w:val="clear" w:color="auto" w:fill="auto"/>
            <w:noWrap/>
            <w:vAlign w:val="bottom"/>
            <w:hideMark/>
          </w:tcPr>
          <w:p w14:paraId="138DE732" w14:textId="77777777" w:rsidR="00B94E30" w:rsidRPr="00B94E30" w:rsidRDefault="00B94E30" w:rsidP="0054523E">
            <w:pPr>
              <w:rPr>
                <w:rFonts w:eastAsia="Times New Roman"/>
                <w:color w:val="000000"/>
                <w:sz w:val="20"/>
                <w:szCs w:val="20"/>
                <w:lang w:eastAsia="en-GB" w:bidi="ar-SA"/>
              </w:rPr>
            </w:pPr>
            <w:r w:rsidRPr="00B94E30">
              <w:rPr>
                <w:rFonts w:eastAsia="Times New Roman"/>
                <w:color w:val="000000"/>
                <w:sz w:val="20"/>
                <w:szCs w:val="20"/>
                <w:lang w:eastAsia="en-GB" w:bidi="ar-SA"/>
              </w:rPr>
              <w:t>Beaver</w:t>
            </w:r>
          </w:p>
        </w:tc>
        <w:tc>
          <w:tcPr>
            <w:tcW w:w="0" w:type="auto"/>
            <w:shd w:val="clear" w:color="auto" w:fill="auto"/>
            <w:noWrap/>
            <w:vAlign w:val="bottom"/>
            <w:hideMark/>
          </w:tcPr>
          <w:p w14:paraId="45EB15D2" w14:textId="77777777" w:rsidR="00B94E30" w:rsidRPr="00B94E30" w:rsidRDefault="00B94E30" w:rsidP="00B94E30">
            <w:pPr>
              <w:jc w:val="center"/>
              <w:rPr>
                <w:sz w:val="20"/>
                <w:szCs w:val="20"/>
              </w:rPr>
            </w:pPr>
            <w:r w:rsidRPr="00B94E30">
              <w:rPr>
                <w:sz w:val="20"/>
                <w:szCs w:val="20"/>
              </w:rPr>
              <w:t>-482</w:t>
            </w:r>
          </w:p>
        </w:tc>
        <w:tc>
          <w:tcPr>
            <w:tcW w:w="0" w:type="auto"/>
            <w:shd w:val="clear" w:color="auto" w:fill="auto"/>
            <w:noWrap/>
            <w:vAlign w:val="bottom"/>
            <w:hideMark/>
          </w:tcPr>
          <w:p w14:paraId="66B0FD04" w14:textId="77777777" w:rsidR="00B94E30" w:rsidRPr="00B94E30" w:rsidRDefault="00B94E30" w:rsidP="00B94E30">
            <w:pPr>
              <w:jc w:val="center"/>
              <w:rPr>
                <w:sz w:val="20"/>
                <w:szCs w:val="20"/>
              </w:rPr>
            </w:pPr>
            <w:r w:rsidRPr="00B94E30">
              <w:rPr>
                <w:sz w:val="20"/>
                <w:szCs w:val="20"/>
              </w:rPr>
              <w:t>-872</w:t>
            </w:r>
          </w:p>
        </w:tc>
        <w:tc>
          <w:tcPr>
            <w:tcW w:w="0" w:type="auto"/>
            <w:shd w:val="clear" w:color="auto" w:fill="auto"/>
            <w:noWrap/>
            <w:vAlign w:val="bottom"/>
            <w:hideMark/>
          </w:tcPr>
          <w:p w14:paraId="2EE77997" w14:textId="77777777" w:rsidR="00B94E30" w:rsidRPr="00B94E30" w:rsidRDefault="00B94E30" w:rsidP="00B94E30">
            <w:pPr>
              <w:jc w:val="center"/>
              <w:rPr>
                <w:sz w:val="20"/>
                <w:szCs w:val="20"/>
              </w:rPr>
            </w:pPr>
            <w:r w:rsidRPr="00B94E30">
              <w:rPr>
                <w:sz w:val="20"/>
                <w:szCs w:val="20"/>
              </w:rPr>
              <w:t>-481</w:t>
            </w:r>
          </w:p>
        </w:tc>
        <w:tc>
          <w:tcPr>
            <w:tcW w:w="0" w:type="auto"/>
            <w:shd w:val="clear" w:color="auto" w:fill="auto"/>
            <w:noWrap/>
            <w:vAlign w:val="bottom"/>
            <w:hideMark/>
          </w:tcPr>
          <w:p w14:paraId="0130685B" w14:textId="77777777" w:rsidR="00B94E30" w:rsidRPr="00B94E30" w:rsidRDefault="00B94E30" w:rsidP="00B94E30">
            <w:pPr>
              <w:jc w:val="center"/>
              <w:rPr>
                <w:sz w:val="20"/>
                <w:szCs w:val="20"/>
              </w:rPr>
            </w:pPr>
            <w:r w:rsidRPr="00B94E30">
              <w:rPr>
                <w:sz w:val="20"/>
                <w:szCs w:val="20"/>
              </w:rPr>
              <w:t>-835</w:t>
            </w:r>
          </w:p>
        </w:tc>
        <w:tc>
          <w:tcPr>
            <w:tcW w:w="0" w:type="auto"/>
            <w:shd w:val="clear" w:color="auto" w:fill="auto"/>
            <w:noWrap/>
            <w:vAlign w:val="bottom"/>
            <w:hideMark/>
          </w:tcPr>
          <w:p w14:paraId="39201E03" w14:textId="77777777" w:rsidR="00B94E30" w:rsidRPr="00B94E30" w:rsidRDefault="00B94E30" w:rsidP="00B94E30">
            <w:pPr>
              <w:jc w:val="center"/>
              <w:rPr>
                <w:sz w:val="20"/>
                <w:szCs w:val="20"/>
              </w:rPr>
            </w:pPr>
            <w:r w:rsidRPr="00B94E30">
              <w:rPr>
                <w:sz w:val="20"/>
                <w:szCs w:val="20"/>
              </w:rPr>
              <w:t>-485</w:t>
            </w:r>
          </w:p>
        </w:tc>
        <w:tc>
          <w:tcPr>
            <w:tcW w:w="0" w:type="auto"/>
            <w:shd w:val="clear" w:color="auto" w:fill="auto"/>
            <w:noWrap/>
            <w:vAlign w:val="bottom"/>
            <w:hideMark/>
          </w:tcPr>
          <w:p w14:paraId="202C205A" w14:textId="77777777" w:rsidR="00B94E30" w:rsidRPr="00B94E30" w:rsidRDefault="00B94E30" w:rsidP="00B94E30">
            <w:pPr>
              <w:jc w:val="center"/>
              <w:rPr>
                <w:sz w:val="20"/>
                <w:szCs w:val="20"/>
              </w:rPr>
            </w:pPr>
            <w:r w:rsidRPr="00B94E30">
              <w:rPr>
                <w:sz w:val="20"/>
                <w:szCs w:val="20"/>
              </w:rPr>
              <w:t>-919</w:t>
            </w:r>
          </w:p>
        </w:tc>
      </w:tr>
      <w:tr w:rsidR="00B94E30" w:rsidRPr="00B94E30" w14:paraId="31CE97D6" w14:textId="77777777" w:rsidTr="00B94E30">
        <w:trPr>
          <w:trHeight w:val="300"/>
        </w:trPr>
        <w:tc>
          <w:tcPr>
            <w:tcW w:w="0" w:type="auto"/>
            <w:shd w:val="clear" w:color="auto" w:fill="auto"/>
            <w:noWrap/>
            <w:vAlign w:val="bottom"/>
            <w:hideMark/>
          </w:tcPr>
          <w:p w14:paraId="0D357713" w14:textId="77777777" w:rsidR="00B94E30" w:rsidRPr="00B94E30" w:rsidRDefault="00B94E30" w:rsidP="004438C2">
            <w:pPr>
              <w:rPr>
                <w:rFonts w:eastAsia="Times New Roman"/>
                <w:color w:val="000000"/>
                <w:sz w:val="20"/>
                <w:szCs w:val="20"/>
                <w:lang w:eastAsia="en-GB" w:bidi="ar-SA"/>
              </w:rPr>
            </w:pPr>
            <w:r w:rsidRPr="00B94E30">
              <w:rPr>
                <w:rFonts w:eastAsia="Times New Roman"/>
                <w:color w:val="000000"/>
                <w:sz w:val="20"/>
                <w:szCs w:val="20"/>
                <w:lang w:eastAsia="en-GB" w:bidi="ar-SA"/>
              </w:rPr>
              <w:t>SHW Xi19 / (Xi19 // SHW-218) &gt;18</w:t>
            </w:r>
          </w:p>
        </w:tc>
        <w:tc>
          <w:tcPr>
            <w:tcW w:w="0" w:type="auto"/>
            <w:shd w:val="clear" w:color="auto" w:fill="auto"/>
            <w:noWrap/>
            <w:vAlign w:val="bottom"/>
            <w:hideMark/>
          </w:tcPr>
          <w:p w14:paraId="5725C13C" w14:textId="77777777" w:rsidR="00B94E30" w:rsidRPr="00B94E30" w:rsidRDefault="00B94E30" w:rsidP="00B94E30">
            <w:pPr>
              <w:jc w:val="center"/>
              <w:rPr>
                <w:sz w:val="20"/>
                <w:szCs w:val="20"/>
              </w:rPr>
            </w:pPr>
            <w:r w:rsidRPr="00B94E30">
              <w:rPr>
                <w:sz w:val="20"/>
                <w:szCs w:val="20"/>
              </w:rPr>
              <w:t>-274</w:t>
            </w:r>
          </w:p>
        </w:tc>
        <w:tc>
          <w:tcPr>
            <w:tcW w:w="0" w:type="auto"/>
            <w:shd w:val="clear" w:color="auto" w:fill="auto"/>
            <w:noWrap/>
            <w:vAlign w:val="bottom"/>
            <w:hideMark/>
          </w:tcPr>
          <w:p w14:paraId="5E72F083" w14:textId="77777777" w:rsidR="00B94E30" w:rsidRPr="00B94E30" w:rsidRDefault="00B94E30" w:rsidP="00B94E30">
            <w:pPr>
              <w:jc w:val="center"/>
              <w:rPr>
                <w:sz w:val="20"/>
                <w:szCs w:val="20"/>
              </w:rPr>
            </w:pPr>
            <w:r w:rsidRPr="00B94E30">
              <w:rPr>
                <w:sz w:val="20"/>
                <w:szCs w:val="20"/>
              </w:rPr>
              <w:t>-738</w:t>
            </w:r>
          </w:p>
        </w:tc>
        <w:tc>
          <w:tcPr>
            <w:tcW w:w="0" w:type="auto"/>
            <w:shd w:val="clear" w:color="auto" w:fill="auto"/>
            <w:noWrap/>
            <w:vAlign w:val="bottom"/>
            <w:hideMark/>
          </w:tcPr>
          <w:p w14:paraId="7A81C9FF" w14:textId="77777777" w:rsidR="00B94E30" w:rsidRPr="00B94E30" w:rsidRDefault="00B94E30" w:rsidP="00B94E30">
            <w:pPr>
              <w:jc w:val="center"/>
              <w:rPr>
                <w:sz w:val="20"/>
                <w:szCs w:val="20"/>
              </w:rPr>
            </w:pPr>
            <w:r w:rsidRPr="00B94E30">
              <w:rPr>
                <w:sz w:val="20"/>
                <w:szCs w:val="20"/>
              </w:rPr>
              <w:t>-359</w:t>
            </w:r>
          </w:p>
        </w:tc>
        <w:tc>
          <w:tcPr>
            <w:tcW w:w="0" w:type="auto"/>
            <w:shd w:val="clear" w:color="auto" w:fill="auto"/>
            <w:noWrap/>
            <w:vAlign w:val="bottom"/>
            <w:hideMark/>
          </w:tcPr>
          <w:p w14:paraId="602F37DE" w14:textId="77777777" w:rsidR="00B94E30" w:rsidRPr="00B94E30" w:rsidRDefault="00B94E30" w:rsidP="00B94E30">
            <w:pPr>
              <w:jc w:val="center"/>
              <w:rPr>
                <w:sz w:val="20"/>
                <w:szCs w:val="20"/>
              </w:rPr>
            </w:pPr>
            <w:r w:rsidRPr="00B94E30">
              <w:rPr>
                <w:sz w:val="20"/>
                <w:szCs w:val="20"/>
              </w:rPr>
              <w:t>-905</w:t>
            </w:r>
          </w:p>
        </w:tc>
        <w:tc>
          <w:tcPr>
            <w:tcW w:w="0" w:type="auto"/>
            <w:shd w:val="clear" w:color="auto" w:fill="auto"/>
            <w:noWrap/>
            <w:vAlign w:val="bottom"/>
            <w:hideMark/>
          </w:tcPr>
          <w:p w14:paraId="0E7F1FC9" w14:textId="77777777" w:rsidR="00B94E30" w:rsidRPr="00B94E30" w:rsidRDefault="00B94E30" w:rsidP="00B94E30">
            <w:pPr>
              <w:jc w:val="center"/>
              <w:rPr>
                <w:sz w:val="20"/>
                <w:szCs w:val="20"/>
              </w:rPr>
            </w:pPr>
            <w:r w:rsidRPr="00B94E30">
              <w:rPr>
                <w:sz w:val="20"/>
                <w:szCs w:val="20"/>
              </w:rPr>
              <w:t>-233</w:t>
            </w:r>
          </w:p>
        </w:tc>
        <w:tc>
          <w:tcPr>
            <w:tcW w:w="0" w:type="auto"/>
            <w:shd w:val="clear" w:color="auto" w:fill="auto"/>
            <w:noWrap/>
            <w:vAlign w:val="bottom"/>
            <w:hideMark/>
          </w:tcPr>
          <w:p w14:paraId="3DF31738" w14:textId="77777777" w:rsidR="00B94E30" w:rsidRPr="00B94E30" w:rsidRDefault="00B94E30" w:rsidP="00B94E30">
            <w:pPr>
              <w:jc w:val="center"/>
              <w:rPr>
                <w:sz w:val="20"/>
                <w:szCs w:val="20"/>
              </w:rPr>
            </w:pPr>
            <w:r w:rsidRPr="00B94E30">
              <w:rPr>
                <w:sz w:val="20"/>
                <w:szCs w:val="20"/>
              </w:rPr>
              <w:t>-593</w:t>
            </w:r>
          </w:p>
        </w:tc>
      </w:tr>
      <w:tr w:rsidR="00B94E30" w:rsidRPr="00B94E30" w14:paraId="5E959990" w14:textId="77777777" w:rsidTr="00B94E30">
        <w:trPr>
          <w:trHeight w:val="300"/>
        </w:trPr>
        <w:tc>
          <w:tcPr>
            <w:tcW w:w="0" w:type="auto"/>
            <w:shd w:val="clear" w:color="auto" w:fill="auto"/>
            <w:noWrap/>
            <w:vAlign w:val="bottom"/>
            <w:hideMark/>
          </w:tcPr>
          <w:p w14:paraId="5DA3B413" w14:textId="77777777" w:rsidR="00B94E30" w:rsidRPr="00B94E30" w:rsidRDefault="00B94E30" w:rsidP="004438C2">
            <w:pPr>
              <w:rPr>
                <w:rFonts w:eastAsia="Times New Roman"/>
                <w:color w:val="000000"/>
                <w:sz w:val="20"/>
                <w:szCs w:val="20"/>
                <w:lang w:eastAsia="en-GB" w:bidi="ar-SA"/>
              </w:rPr>
            </w:pPr>
            <w:r w:rsidRPr="00B94E30">
              <w:rPr>
                <w:rFonts w:eastAsia="Times New Roman"/>
                <w:color w:val="000000"/>
                <w:sz w:val="20"/>
                <w:szCs w:val="20"/>
                <w:lang w:eastAsia="en-GB" w:bidi="ar-SA"/>
              </w:rPr>
              <w:t>SHW Xi19 / (Xi19 // SHW-218) &gt;19</w:t>
            </w:r>
          </w:p>
        </w:tc>
        <w:tc>
          <w:tcPr>
            <w:tcW w:w="0" w:type="auto"/>
            <w:shd w:val="clear" w:color="auto" w:fill="auto"/>
            <w:noWrap/>
            <w:vAlign w:val="bottom"/>
            <w:hideMark/>
          </w:tcPr>
          <w:p w14:paraId="6C4013BE" w14:textId="77777777" w:rsidR="00B94E30" w:rsidRPr="00B94E30" w:rsidRDefault="00B94E30" w:rsidP="00B94E30">
            <w:pPr>
              <w:jc w:val="center"/>
              <w:rPr>
                <w:sz w:val="20"/>
                <w:szCs w:val="20"/>
              </w:rPr>
            </w:pPr>
            <w:r w:rsidRPr="00B94E30">
              <w:rPr>
                <w:sz w:val="20"/>
                <w:szCs w:val="20"/>
              </w:rPr>
              <w:t>-613</w:t>
            </w:r>
          </w:p>
        </w:tc>
        <w:tc>
          <w:tcPr>
            <w:tcW w:w="0" w:type="auto"/>
            <w:shd w:val="clear" w:color="auto" w:fill="auto"/>
            <w:noWrap/>
            <w:vAlign w:val="bottom"/>
            <w:hideMark/>
          </w:tcPr>
          <w:p w14:paraId="71424DDE" w14:textId="77777777" w:rsidR="00B94E30" w:rsidRPr="00B94E30" w:rsidRDefault="00B94E30" w:rsidP="00B94E30">
            <w:pPr>
              <w:jc w:val="center"/>
              <w:rPr>
                <w:sz w:val="20"/>
                <w:szCs w:val="20"/>
              </w:rPr>
            </w:pPr>
            <w:r w:rsidRPr="00B94E30">
              <w:rPr>
                <w:sz w:val="20"/>
                <w:szCs w:val="20"/>
              </w:rPr>
              <w:t>-976</w:t>
            </w:r>
          </w:p>
        </w:tc>
        <w:tc>
          <w:tcPr>
            <w:tcW w:w="0" w:type="auto"/>
            <w:shd w:val="clear" w:color="auto" w:fill="auto"/>
            <w:noWrap/>
            <w:vAlign w:val="bottom"/>
            <w:hideMark/>
          </w:tcPr>
          <w:p w14:paraId="17B22294" w14:textId="77777777" w:rsidR="00B94E30" w:rsidRPr="00B94E30" w:rsidRDefault="00B94E30" w:rsidP="00B94E30">
            <w:pPr>
              <w:jc w:val="center"/>
              <w:rPr>
                <w:sz w:val="20"/>
                <w:szCs w:val="20"/>
              </w:rPr>
            </w:pPr>
            <w:r w:rsidRPr="00B94E30">
              <w:rPr>
                <w:sz w:val="20"/>
                <w:szCs w:val="20"/>
              </w:rPr>
              <w:t>-509</w:t>
            </w:r>
          </w:p>
        </w:tc>
        <w:tc>
          <w:tcPr>
            <w:tcW w:w="0" w:type="auto"/>
            <w:shd w:val="clear" w:color="auto" w:fill="auto"/>
            <w:noWrap/>
            <w:vAlign w:val="bottom"/>
            <w:hideMark/>
          </w:tcPr>
          <w:p w14:paraId="27E55505" w14:textId="77777777" w:rsidR="00B94E30" w:rsidRPr="00B94E30" w:rsidRDefault="00B94E30" w:rsidP="00B94E30">
            <w:pPr>
              <w:jc w:val="center"/>
              <w:rPr>
                <w:sz w:val="20"/>
                <w:szCs w:val="20"/>
              </w:rPr>
            </w:pPr>
            <w:r w:rsidRPr="00B94E30">
              <w:rPr>
                <w:sz w:val="20"/>
                <w:szCs w:val="20"/>
              </w:rPr>
              <w:t>-928</w:t>
            </w:r>
          </w:p>
        </w:tc>
        <w:tc>
          <w:tcPr>
            <w:tcW w:w="0" w:type="auto"/>
            <w:shd w:val="clear" w:color="auto" w:fill="auto"/>
            <w:noWrap/>
            <w:vAlign w:val="bottom"/>
            <w:hideMark/>
          </w:tcPr>
          <w:p w14:paraId="23FB5EB6" w14:textId="77777777" w:rsidR="00B94E30" w:rsidRPr="00B94E30" w:rsidRDefault="00B94E30" w:rsidP="00B94E30">
            <w:pPr>
              <w:jc w:val="center"/>
              <w:rPr>
                <w:sz w:val="20"/>
                <w:szCs w:val="20"/>
              </w:rPr>
            </w:pPr>
            <w:r w:rsidRPr="00B94E30">
              <w:rPr>
                <w:sz w:val="20"/>
                <w:szCs w:val="20"/>
              </w:rPr>
              <w:t>-668</w:t>
            </w:r>
          </w:p>
        </w:tc>
        <w:tc>
          <w:tcPr>
            <w:tcW w:w="0" w:type="auto"/>
            <w:shd w:val="clear" w:color="auto" w:fill="auto"/>
            <w:noWrap/>
            <w:vAlign w:val="bottom"/>
            <w:hideMark/>
          </w:tcPr>
          <w:p w14:paraId="7D6D20F0" w14:textId="77777777" w:rsidR="00B94E30" w:rsidRPr="00B94E30" w:rsidRDefault="00B94E30" w:rsidP="00B94E30">
            <w:pPr>
              <w:jc w:val="center"/>
              <w:rPr>
                <w:sz w:val="20"/>
                <w:szCs w:val="20"/>
              </w:rPr>
            </w:pPr>
            <w:r w:rsidRPr="00B94E30">
              <w:rPr>
                <w:sz w:val="20"/>
                <w:szCs w:val="20"/>
              </w:rPr>
              <w:t>-980</w:t>
            </w:r>
          </w:p>
        </w:tc>
      </w:tr>
      <w:tr w:rsidR="00B94E30" w:rsidRPr="00B94E30" w14:paraId="28C639D3" w14:textId="77777777" w:rsidTr="00B94E30">
        <w:trPr>
          <w:trHeight w:val="300"/>
        </w:trPr>
        <w:tc>
          <w:tcPr>
            <w:tcW w:w="0" w:type="auto"/>
            <w:shd w:val="clear" w:color="auto" w:fill="auto"/>
            <w:vAlign w:val="center"/>
            <w:hideMark/>
          </w:tcPr>
          <w:p w14:paraId="2C310540" w14:textId="77777777" w:rsidR="00B94E30" w:rsidRPr="00B94E30" w:rsidRDefault="00B94E30" w:rsidP="0054523E">
            <w:pPr>
              <w:rPr>
                <w:rFonts w:eastAsia="Times New Roman"/>
                <w:color w:val="000000"/>
                <w:sz w:val="20"/>
                <w:szCs w:val="20"/>
                <w:lang w:eastAsia="en-GB" w:bidi="ar-SA"/>
              </w:rPr>
            </w:pPr>
            <w:r w:rsidRPr="00B94E30">
              <w:rPr>
                <w:rFonts w:eastAsia="Times New Roman"/>
                <w:color w:val="000000"/>
                <w:sz w:val="20"/>
                <w:szCs w:val="20"/>
                <w:lang w:eastAsia="en-GB" w:bidi="ar-SA"/>
              </w:rPr>
              <w:t>Buster</w:t>
            </w:r>
          </w:p>
        </w:tc>
        <w:tc>
          <w:tcPr>
            <w:tcW w:w="0" w:type="auto"/>
            <w:shd w:val="clear" w:color="auto" w:fill="auto"/>
            <w:noWrap/>
            <w:vAlign w:val="bottom"/>
            <w:hideMark/>
          </w:tcPr>
          <w:p w14:paraId="6FA33D37" w14:textId="77777777" w:rsidR="00B94E30" w:rsidRPr="00B94E30" w:rsidRDefault="00B94E30" w:rsidP="00B94E30">
            <w:pPr>
              <w:jc w:val="center"/>
              <w:rPr>
                <w:sz w:val="20"/>
                <w:szCs w:val="20"/>
              </w:rPr>
            </w:pPr>
            <w:r w:rsidRPr="00B94E30">
              <w:rPr>
                <w:sz w:val="20"/>
                <w:szCs w:val="20"/>
              </w:rPr>
              <w:t>-398</w:t>
            </w:r>
          </w:p>
        </w:tc>
        <w:tc>
          <w:tcPr>
            <w:tcW w:w="0" w:type="auto"/>
            <w:shd w:val="clear" w:color="auto" w:fill="auto"/>
            <w:noWrap/>
            <w:vAlign w:val="bottom"/>
            <w:hideMark/>
          </w:tcPr>
          <w:p w14:paraId="6470666E" w14:textId="77777777" w:rsidR="00B94E30" w:rsidRPr="00B94E30" w:rsidRDefault="00B94E30" w:rsidP="00B94E30">
            <w:pPr>
              <w:jc w:val="center"/>
              <w:rPr>
                <w:sz w:val="20"/>
                <w:szCs w:val="20"/>
              </w:rPr>
            </w:pPr>
            <w:r w:rsidRPr="00B94E30">
              <w:rPr>
                <w:sz w:val="20"/>
                <w:szCs w:val="20"/>
              </w:rPr>
              <w:t>-961</w:t>
            </w:r>
          </w:p>
        </w:tc>
        <w:tc>
          <w:tcPr>
            <w:tcW w:w="0" w:type="auto"/>
            <w:shd w:val="clear" w:color="auto" w:fill="auto"/>
            <w:noWrap/>
            <w:vAlign w:val="bottom"/>
            <w:hideMark/>
          </w:tcPr>
          <w:p w14:paraId="4716891D" w14:textId="77777777" w:rsidR="00B94E30" w:rsidRPr="00B94E30" w:rsidRDefault="00B94E30" w:rsidP="00B94E30">
            <w:pPr>
              <w:jc w:val="center"/>
              <w:rPr>
                <w:sz w:val="20"/>
                <w:szCs w:val="20"/>
              </w:rPr>
            </w:pPr>
            <w:r w:rsidRPr="00B94E30">
              <w:rPr>
                <w:sz w:val="20"/>
                <w:szCs w:val="20"/>
              </w:rPr>
              <w:t>-273</w:t>
            </w:r>
          </w:p>
        </w:tc>
        <w:tc>
          <w:tcPr>
            <w:tcW w:w="0" w:type="auto"/>
            <w:shd w:val="clear" w:color="auto" w:fill="auto"/>
            <w:noWrap/>
            <w:vAlign w:val="bottom"/>
            <w:hideMark/>
          </w:tcPr>
          <w:p w14:paraId="469700BD" w14:textId="77777777" w:rsidR="00B94E30" w:rsidRPr="00B94E30" w:rsidRDefault="00B94E30" w:rsidP="00B94E30">
            <w:pPr>
              <w:jc w:val="center"/>
              <w:rPr>
                <w:sz w:val="20"/>
                <w:szCs w:val="20"/>
              </w:rPr>
            </w:pPr>
            <w:r w:rsidRPr="00B94E30">
              <w:rPr>
                <w:sz w:val="20"/>
                <w:szCs w:val="20"/>
              </w:rPr>
              <w:t>-976</w:t>
            </w:r>
          </w:p>
        </w:tc>
        <w:tc>
          <w:tcPr>
            <w:tcW w:w="0" w:type="auto"/>
            <w:shd w:val="clear" w:color="auto" w:fill="auto"/>
            <w:noWrap/>
            <w:vAlign w:val="bottom"/>
            <w:hideMark/>
          </w:tcPr>
          <w:p w14:paraId="2A043F62" w14:textId="77777777" w:rsidR="00B94E30" w:rsidRPr="00B94E30" w:rsidRDefault="00B94E30" w:rsidP="00B94E30">
            <w:pPr>
              <w:jc w:val="center"/>
              <w:rPr>
                <w:sz w:val="20"/>
                <w:szCs w:val="20"/>
              </w:rPr>
            </w:pPr>
            <w:r w:rsidRPr="00B94E30">
              <w:rPr>
                <w:sz w:val="20"/>
                <w:szCs w:val="20"/>
              </w:rPr>
              <w:t>-492</w:t>
            </w:r>
          </w:p>
        </w:tc>
        <w:tc>
          <w:tcPr>
            <w:tcW w:w="0" w:type="auto"/>
            <w:shd w:val="clear" w:color="auto" w:fill="auto"/>
            <w:noWrap/>
            <w:vAlign w:val="bottom"/>
            <w:hideMark/>
          </w:tcPr>
          <w:p w14:paraId="00005B96" w14:textId="77777777" w:rsidR="00B94E30" w:rsidRPr="00B94E30" w:rsidRDefault="00B94E30" w:rsidP="00B94E30">
            <w:pPr>
              <w:jc w:val="center"/>
              <w:rPr>
                <w:sz w:val="20"/>
                <w:szCs w:val="20"/>
              </w:rPr>
            </w:pPr>
            <w:r w:rsidRPr="00B94E30">
              <w:rPr>
                <w:sz w:val="20"/>
                <w:szCs w:val="20"/>
              </w:rPr>
              <w:t>-831</w:t>
            </w:r>
          </w:p>
        </w:tc>
      </w:tr>
      <w:tr w:rsidR="00B94E30" w:rsidRPr="00B94E30" w14:paraId="154E740C" w14:textId="77777777" w:rsidTr="00B94E30">
        <w:trPr>
          <w:trHeight w:val="300"/>
        </w:trPr>
        <w:tc>
          <w:tcPr>
            <w:tcW w:w="0" w:type="auto"/>
            <w:shd w:val="clear" w:color="auto" w:fill="auto"/>
            <w:noWrap/>
            <w:vAlign w:val="bottom"/>
            <w:hideMark/>
          </w:tcPr>
          <w:p w14:paraId="57A50D33" w14:textId="77777777" w:rsidR="00B94E30" w:rsidRPr="00B94E30" w:rsidRDefault="00B94E30" w:rsidP="0054523E">
            <w:pPr>
              <w:rPr>
                <w:rFonts w:eastAsia="Times New Roman"/>
                <w:color w:val="000000"/>
                <w:sz w:val="20"/>
                <w:szCs w:val="20"/>
                <w:lang w:eastAsia="en-GB" w:bidi="ar-SA"/>
              </w:rPr>
            </w:pPr>
            <w:r w:rsidRPr="00B94E30">
              <w:rPr>
                <w:rFonts w:eastAsia="Times New Roman"/>
                <w:color w:val="000000"/>
                <w:sz w:val="20"/>
                <w:szCs w:val="20"/>
                <w:lang w:eastAsia="en-GB" w:bidi="ar-SA"/>
              </w:rPr>
              <w:t>Cadenza</w:t>
            </w:r>
          </w:p>
        </w:tc>
        <w:tc>
          <w:tcPr>
            <w:tcW w:w="0" w:type="auto"/>
            <w:shd w:val="clear" w:color="auto" w:fill="auto"/>
            <w:noWrap/>
            <w:vAlign w:val="bottom"/>
            <w:hideMark/>
          </w:tcPr>
          <w:p w14:paraId="71F831F8" w14:textId="77777777" w:rsidR="00B94E30" w:rsidRPr="00B94E30" w:rsidRDefault="00B94E30" w:rsidP="00B94E30">
            <w:pPr>
              <w:jc w:val="center"/>
              <w:rPr>
                <w:sz w:val="20"/>
                <w:szCs w:val="20"/>
              </w:rPr>
            </w:pPr>
            <w:r w:rsidRPr="00B94E30">
              <w:rPr>
                <w:sz w:val="20"/>
                <w:szCs w:val="20"/>
              </w:rPr>
              <w:t>-573</w:t>
            </w:r>
          </w:p>
        </w:tc>
        <w:tc>
          <w:tcPr>
            <w:tcW w:w="0" w:type="auto"/>
            <w:shd w:val="clear" w:color="auto" w:fill="auto"/>
            <w:noWrap/>
            <w:vAlign w:val="bottom"/>
            <w:hideMark/>
          </w:tcPr>
          <w:p w14:paraId="59A1EC21" w14:textId="77777777" w:rsidR="00B94E30" w:rsidRPr="00B94E30" w:rsidRDefault="00B94E30" w:rsidP="00B94E30">
            <w:pPr>
              <w:jc w:val="center"/>
              <w:rPr>
                <w:sz w:val="20"/>
                <w:szCs w:val="20"/>
              </w:rPr>
            </w:pPr>
            <w:r w:rsidRPr="00B94E30">
              <w:rPr>
                <w:sz w:val="20"/>
                <w:szCs w:val="20"/>
              </w:rPr>
              <w:t>-953</w:t>
            </w:r>
          </w:p>
        </w:tc>
        <w:tc>
          <w:tcPr>
            <w:tcW w:w="0" w:type="auto"/>
            <w:shd w:val="clear" w:color="auto" w:fill="auto"/>
            <w:noWrap/>
            <w:vAlign w:val="bottom"/>
            <w:hideMark/>
          </w:tcPr>
          <w:p w14:paraId="33ECA3B4" w14:textId="77777777" w:rsidR="00B94E30" w:rsidRPr="00B94E30" w:rsidRDefault="00B94E30" w:rsidP="00B94E30">
            <w:pPr>
              <w:jc w:val="center"/>
              <w:rPr>
                <w:sz w:val="20"/>
                <w:szCs w:val="20"/>
              </w:rPr>
            </w:pPr>
            <w:r w:rsidRPr="00B94E30">
              <w:rPr>
                <w:sz w:val="20"/>
                <w:szCs w:val="20"/>
              </w:rPr>
              <w:t>-635</w:t>
            </w:r>
          </w:p>
        </w:tc>
        <w:tc>
          <w:tcPr>
            <w:tcW w:w="0" w:type="auto"/>
            <w:shd w:val="clear" w:color="auto" w:fill="auto"/>
            <w:noWrap/>
            <w:vAlign w:val="bottom"/>
            <w:hideMark/>
          </w:tcPr>
          <w:p w14:paraId="1850F195" w14:textId="77777777" w:rsidR="00B94E30" w:rsidRPr="00B94E30" w:rsidRDefault="00B94E30" w:rsidP="00B94E30">
            <w:pPr>
              <w:jc w:val="center"/>
              <w:rPr>
                <w:sz w:val="20"/>
                <w:szCs w:val="20"/>
              </w:rPr>
            </w:pPr>
            <w:r w:rsidRPr="00B94E30">
              <w:rPr>
                <w:sz w:val="20"/>
                <w:szCs w:val="20"/>
              </w:rPr>
              <w:t>-964</w:t>
            </w:r>
          </w:p>
        </w:tc>
        <w:tc>
          <w:tcPr>
            <w:tcW w:w="0" w:type="auto"/>
            <w:shd w:val="clear" w:color="auto" w:fill="auto"/>
            <w:noWrap/>
            <w:vAlign w:val="bottom"/>
            <w:hideMark/>
          </w:tcPr>
          <w:p w14:paraId="745095A7" w14:textId="77777777" w:rsidR="00B94E30" w:rsidRPr="00B94E30" w:rsidRDefault="00B94E30" w:rsidP="00B94E30">
            <w:pPr>
              <w:jc w:val="center"/>
              <w:rPr>
                <w:sz w:val="20"/>
                <w:szCs w:val="20"/>
              </w:rPr>
            </w:pPr>
            <w:r w:rsidRPr="00B94E30">
              <w:rPr>
                <w:sz w:val="20"/>
                <w:szCs w:val="20"/>
              </w:rPr>
              <w:t>-325</w:t>
            </w:r>
          </w:p>
        </w:tc>
        <w:tc>
          <w:tcPr>
            <w:tcW w:w="0" w:type="auto"/>
            <w:shd w:val="clear" w:color="auto" w:fill="auto"/>
            <w:noWrap/>
            <w:vAlign w:val="bottom"/>
            <w:hideMark/>
          </w:tcPr>
          <w:p w14:paraId="528A0E2B" w14:textId="77777777" w:rsidR="00B94E30" w:rsidRPr="00B94E30" w:rsidRDefault="00B94E30" w:rsidP="00B94E30">
            <w:pPr>
              <w:jc w:val="center"/>
              <w:rPr>
                <w:sz w:val="20"/>
                <w:szCs w:val="20"/>
              </w:rPr>
            </w:pPr>
            <w:r w:rsidRPr="00B94E30">
              <w:rPr>
                <w:sz w:val="20"/>
                <w:szCs w:val="20"/>
              </w:rPr>
              <w:t>-695</w:t>
            </w:r>
          </w:p>
        </w:tc>
      </w:tr>
      <w:tr w:rsidR="00B94E30" w:rsidRPr="00B94E30" w14:paraId="7345CA29" w14:textId="77777777" w:rsidTr="00B94E30">
        <w:trPr>
          <w:trHeight w:val="300"/>
        </w:trPr>
        <w:tc>
          <w:tcPr>
            <w:tcW w:w="0" w:type="auto"/>
            <w:shd w:val="clear" w:color="auto" w:fill="auto"/>
            <w:noWrap/>
            <w:vAlign w:val="bottom"/>
            <w:hideMark/>
          </w:tcPr>
          <w:p w14:paraId="7DC69D76" w14:textId="329FE5AF" w:rsidR="00B94E30" w:rsidRPr="00B94E30" w:rsidRDefault="00B94E30" w:rsidP="0054523E">
            <w:pPr>
              <w:rPr>
                <w:rFonts w:eastAsia="Times New Roman"/>
                <w:color w:val="000000"/>
                <w:sz w:val="20"/>
                <w:szCs w:val="20"/>
                <w:lang w:eastAsia="en-GB" w:bidi="ar-SA"/>
              </w:rPr>
            </w:pPr>
            <w:proofErr w:type="spellStart"/>
            <w:r w:rsidRPr="00B94E30">
              <w:rPr>
                <w:rFonts w:eastAsia="Times New Roman"/>
                <w:color w:val="000000"/>
                <w:sz w:val="20"/>
                <w:szCs w:val="20"/>
                <w:lang w:eastAsia="en-GB" w:bidi="ar-SA"/>
              </w:rPr>
              <w:t>Cappelle</w:t>
            </w:r>
            <w:proofErr w:type="spellEnd"/>
            <w:r w:rsidR="00566DB5">
              <w:rPr>
                <w:rFonts w:eastAsia="Times New Roman"/>
                <w:color w:val="000000"/>
                <w:sz w:val="20"/>
                <w:szCs w:val="20"/>
                <w:lang w:eastAsia="en-GB" w:bidi="ar-SA"/>
              </w:rPr>
              <w:t xml:space="preserve"> </w:t>
            </w:r>
            <w:r w:rsidRPr="00B94E30">
              <w:rPr>
                <w:rFonts w:eastAsia="Times New Roman"/>
                <w:color w:val="000000"/>
                <w:sz w:val="20"/>
                <w:szCs w:val="20"/>
                <w:lang w:eastAsia="en-GB" w:bidi="ar-SA"/>
              </w:rPr>
              <w:t>D</w:t>
            </w:r>
            <w:r w:rsidR="00566DB5">
              <w:rPr>
                <w:rFonts w:eastAsia="Times New Roman"/>
                <w:color w:val="000000"/>
                <w:sz w:val="20"/>
                <w:szCs w:val="20"/>
                <w:lang w:eastAsia="en-GB" w:bidi="ar-SA"/>
              </w:rPr>
              <w:t>eprez</w:t>
            </w:r>
          </w:p>
        </w:tc>
        <w:tc>
          <w:tcPr>
            <w:tcW w:w="0" w:type="auto"/>
            <w:shd w:val="clear" w:color="auto" w:fill="auto"/>
            <w:noWrap/>
            <w:vAlign w:val="bottom"/>
            <w:hideMark/>
          </w:tcPr>
          <w:p w14:paraId="4793C568" w14:textId="77777777" w:rsidR="00B94E30" w:rsidRPr="00B94E30" w:rsidRDefault="00B94E30" w:rsidP="00B94E30">
            <w:pPr>
              <w:jc w:val="center"/>
              <w:rPr>
                <w:sz w:val="20"/>
                <w:szCs w:val="20"/>
              </w:rPr>
            </w:pPr>
            <w:r w:rsidRPr="00B94E30">
              <w:rPr>
                <w:sz w:val="20"/>
                <w:szCs w:val="20"/>
              </w:rPr>
              <w:t>-451</w:t>
            </w:r>
          </w:p>
        </w:tc>
        <w:tc>
          <w:tcPr>
            <w:tcW w:w="0" w:type="auto"/>
            <w:shd w:val="clear" w:color="auto" w:fill="auto"/>
            <w:noWrap/>
            <w:vAlign w:val="bottom"/>
            <w:hideMark/>
          </w:tcPr>
          <w:p w14:paraId="0B090545" w14:textId="77777777" w:rsidR="00B94E30" w:rsidRPr="00B94E30" w:rsidRDefault="00B94E30" w:rsidP="00B94E30">
            <w:pPr>
              <w:jc w:val="center"/>
              <w:rPr>
                <w:sz w:val="20"/>
                <w:szCs w:val="20"/>
              </w:rPr>
            </w:pPr>
            <w:r w:rsidRPr="00B94E30">
              <w:rPr>
                <w:sz w:val="20"/>
                <w:szCs w:val="20"/>
              </w:rPr>
              <w:t>-827</w:t>
            </w:r>
          </w:p>
        </w:tc>
        <w:tc>
          <w:tcPr>
            <w:tcW w:w="0" w:type="auto"/>
            <w:shd w:val="clear" w:color="auto" w:fill="auto"/>
            <w:noWrap/>
            <w:vAlign w:val="bottom"/>
            <w:hideMark/>
          </w:tcPr>
          <w:p w14:paraId="741BDD6A" w14:textId="77777777" w:rsidR="00B94E30" w:rsidRPr="00B94E30" w:rsidRDefault="00B94E30" w:rsidP="00B94E30">
            <w:pPr>
              <w:jc w:val="center"/>
              <w:rPr>
                <w:sz w:val="20"/>
                <w:szCs w:val="20"/>
              </w:rPr>
            </w:pPr>
            <w:r w:rsidRPr="00B94E30">
              <w:rPr>
                <w:sz w:val="20"/>
                <w:szCs w:val="20"/>
              </w:rPr>
              <w:t>-435</w:t>
            </w:r>
          </w:p>
        </w:tc>
        <w:tc>
          <w:tcPr>
            <w:tcW w:w="0" w:type="auto"/>
            <w:shd w:val="clear" w:color="auto" w:fill="auto"/>
            <w:noWrap/>
            <w:vAlign w:val="bottom"/>
            <w:hideMark/>
          </w:tcPr>
          <w:p w14:paraId="6C0A11EF" w14:textId="77777777" w:rsidR="00B94E30" w:rsidRPr="00B94E30" w:rsidRDefault="00B94E30" w:rsidP="00B94E30">
            <w:pPr>
              <w:jc w:val="center"/>
              <w:rPr>
                <w:sz w:val="20"/>
                <w:szCs w:val="20"/>
              </w:rPr>
            </w:pPr>
            <w:r w:rsidRPr="00B94E30">
              <w:rPr>
                <w:sz w:val="20"/>
                <w:szCs w:val="20"/>
              </w:rPr>
              <w:t>-951</w:t>
            </w:r>
          </w:p>
        </w:tc>
        <w:tc>
          <w:tcPr>
            <w:tcW w:w="0" w:type="auto"/>
            <w:shd w:val="clear" w:color="auto" w:fill="auto"/>
            <w:noWrap/>
            <w:vAlign w:val="bottom"/>
            <w:hideMark/>
          </w:tcPr>
          <w:p w14:paraId="595EE35A" w14:textId="77777777" w:rsidR="00B94E30" w:rsidRPr="00B94E30" w:rsidRDefault="00B94E30" w:rsidP="00B94E30">
            <w:pPr>
              <w:jc w:val="center"/>
              <w:rPr>
                <w:sz w:val="20"/>
                <w:szCs w:val="20"/>
              </w:rPr>
            </w:pPr>
            <w:r w:rsidRPr="00B94E30">
              <w:rPr>
                <w:sz w:val="20"/>
                <w:szCs w:val="20"/>
              </w:rPr>
              <w:t>-457</w:t>
            </w:r>
          </w:p>
        </w:tc>
        <w:tc>
          <w:tcPr>
            <w:tcW w:w="0" w:type="auto"/>
            <w:shd w:val="clear" w:color="auto" w:fill="auto"/>
            <w:noWrap/>
            <w:vAlign w:val="bottom"/>
            <w:hideMark/>
          </w:tcPr>
          <w:p w14:paraId="2844D255" w14:textId="77777777" w:rsidR="00B94E30" w:rsidRPr="00B94E30" w:rsidRDefault="00B94E30" w:rsidP="00B94E30">
            <w:pPr>
              <w:jc w:val="center"/>
              <w:rPr>
                <w:sz w:val="20"/>
                <w:szCs w:val="20"/>
              </w:rPr>
            </w:pPr>
            <w:r w:rsidRPr="00B94E30">
              <w:rPr>
                <w:sz w:val="20"/>
                <w:szCs w:val="20"/>
              </w:rPr>
              <w:t>-735</w:t>
            </w:r>
          </w:p>
        </w:tc>
      </w:tr>
      <w:tr w:rsidR="00B94E30" w:rsidRPr="00B94E30" w14:paraId="206AE727" w14:textId="77777777" w:rsidTr="00B94E30">
        <w:trPr>
          <w:trHeight w:val="300"/>
        </w:trPr>
        <w:tc>
          <w:tcPr>
            <w:tcW w:w="0" w:type="auto"/>
            <w:shd w:val="clear" w:color="auto" w:fill="auto"/>
            <w:vAlign w:val="center"/>
            <w:hideMark/>
          </w:tcPr>
          <w:p w14:paraId="57698B71" w14:textId="77777777" w:rsidR="00B94E30" w:rsidRPr="00B94E30" w:rsidRDefault="00B94E30" w:rsidP="0054523E">
            <w:pPr>
              <w:rPr>
                <w:rFonts w:eastAsia="Times New Roman"/>
                <w:color w:val="000000"/>
                <w:sz w:val="20"/>
                <w:szCs w:val="20"/>
                <w:lang w:eastAsia="en-GB" w:bidi="ar-SA"/>
              </w:rPr>
            </w:pPr>
            <w:r w:rsidRPr="00B94E30">
              <w:rPr>
                <w:rFonts w:eastAsia="Times New Roman"/>
                <w:color w:val="000000"/>
                <w:sz w:val="20"/>
                <w:szCs w:val="20"/>
                <w:lang w:eastAsia="en-GB" w:bidi="ar-SA"/>
              </w:rPr>
              <w:t>Glasgow</w:t>
            </w:r>
          </w:p>
        </w:tc>
        <w:tc>
          <w:tcPr>
            <w:tcW w:w="0" w:type="auto"/>
            <w:shd w:val="clear" w:color="auto" w:fill="auto"/>
            <w:noWrap/>
            <w:vAlign w:val="bottom"/>
            <w:hideMark/>
          </w:tcPr>
          <w:p w14:paraId="07175455" w14:textId="77777777" w:rsidR="00B94E30" w:rsidRPr="00B94E30" w:rsidRDefault="00B94E30" w:rsidP="00B94E30">
            <w:pPr>
              <w:jc w:val="center"/>
              <w:rPr>
                <w:sz w:val="20"/>
                <w:szCs w:val="20"/>
              </w:rPr>
            </w:pPr>
            <w:r w:rsidRPr="00B94E30">
              <w:rPr>
                <w:sz w:val="20"/>
                <w:szCs w:val="20"/>
              </w:rPr>
              <w:t>-305</w:t>
            </w:r>
          </w:p>
        </w:tc>
        <w:tc>
          <w:tcPr>
            <w:tcW w:w="0" w:type="auto"/>
            <w:shd w:val="clear" w:color="auto" w:fill="auto"/>
            <w:noWrap/>
            <w:vAlign w:val="bottom"/>
            <w:hideMark/>
          </w:tcPr>
          <w:p w14:paraId="250AF209" w14:textId="77777777" w:rsidR="00B94E30" w:rsidRPr="00B94E30" w:rsidRDefault="00B94E30" w:rsidP="00B94E30">
            <w:pPr>
              <w:jc w:val="center"/>
              <w:rPr>
                <w:sz w:val="20"/>
                <w:szCs w:val="20"/>
              </w:rPr>
            </w:pPr>
            <w:r w:rsidRPr="00B94E30">
              <w:rPr>
                <w:sz w:val="20"/>
                <w:szCs w:val="20"/>
              </w:rPr>
              <w:t>-907</w:t>
            </w:r>
          </w:p>
        </w:tc>
        <w:tc>
          <w:tcPr>
            <w:tcW w:w="0" w:type="auto"/>
            <w:shd w:val="clear" w:color="auto" w:fill="auto"/>
            <w:noWrap/>
            <w:vAlign w:val="bottom"/>
            <w:hideMark/>
          </w:tcPr>
          <w:p w14:paraId="2FF3FCBE" w14:textId="77777777" w:rsidR="00B94E30" w:rsidRPr="00B94E30" w:rsidRDefault="00B94E30" w:rsidP="00B94E30">
            <w:pPr>
              <w:jc w:val="center"/>
              <w:rPr>
                <w:sz w:val="20"/>
                <w:szCs w:val="20"/>
              </w:rPr>
            </w:pPr>
            <w:r w:rsidRPr="00B94E30">
              <w:rPr>
                <w:sz w:val="20"/>
                <w:szCs w:val="20"/>
              </w:rPr>
              <w:t>-179</w:t>
            </w:r>
          </w:p>
        </w:tc>
        <w:tc>
          <w:tcPr>
            <w:tcW w:w="0" w:type="auto"/>
            <w:shd w:val="clear" w:color="auto" w:fill="auto"/>
            <w:noWrap/>
            <w:vAlign w:val="bottom"/>
            <w:hideMark/>
          </w:tcPr>
          <w:p w14:paraId="3E33C4B7" w14:textId="77777777" w:rsidR="00B94E30" w:rsidRPr="00B94E30" w:rsidRDefault="00B94E30" w:rsidP="00B94E30">
            <w:pPr>
              <w:jc w:val="center"/>
              <w:rPr>
                <w:sz w:val="20"/>
                <w:szCs w:val="20"/>
              </w:rPr>
            </w:pPr>
            <w:r w:rsidRPr="00B94E30">
              <w:rPr>
                <w:sz w:val="20"/>
                <w:szCs w:val="20"/>
              </w:rPr>
              <w:t>-945</w:t>
            </w:r>
          </w:p>
        </w:tc>
        <w:tc>
          <w:tcPr>
            <w:tcW w:w="0" w:type="auto"/>
            <w:shd w:val="clear" w:color="auto" w:fill="auto"/>
            <w:noWrap/>
            <w:vAlign w:val="bottom"/>
            <w:hideMark/>
          </w:tcPr>
          <w:p w14:paraId="630E6317" w14:textId="77777777" w:rsidR="00B94E30" w:rsidRPr="00B94E30" w:rsidRDefault="00B94E30" w:rsidP="00B94E30">
            <w:pPr>
              <w:jc w:val="center"/>
              <w:rPr>
                <w:sz w:val="20"/>
                <w:szCs w:val="20"/>
              </w:rPr>
            </w:pPr>
            <w:r w:rsidRPr="00B94E30">
              <w:rPr>
                <w:sz w:val="20"/>
                <w:szCs w:val="20"/>
              </w:rPr>
              <w:t>-460</w:t>
            </w:r>
          </w:p>
        </w:tc>
        <w:tc>
          <w:tcPr>
            <w:tcW w:w="0" w:type="auto"/>
            <w:shd w:val="clear" w:color="auto" w:fill="auto"/>
            <w:noWrap/>
            <w:vAlign w:val="bottom"/>
            <w:hideMark/>
          </w:tcPr>
          <w:p w14:paraId="39FC558D" w14:textId="77777777" w:rsidR="00B94E30" w:rsidRPr="00B94E30" w:rsidRDefault="00B94E30" w:rsidP="00B94E30">
            <w:pPr>
              <w:jc w:val="center"/>
              <w:rPr>
                <w:sz w:val="20"/>
                <w:szCs w:val="20"/>
              </w:rPr>
            </w:pPr>
            <w:r w:rsidRPr="00B94E30">
              <w:rPr>
                <w:sz w:val="20"/>
                <w:szCs w:val="20"/>
              </w:rPr>
              <w:t>-855</w:t>
            </w:r>
          </w:p>
        </w:tc>
      </w:tr>
      <w:tr w:rsidR="00B94E30" w:rsidRPr="00B94E30" w14:paraId="73C43EA8" w14:textId="77777777" w:rsidTr="00B94E30">
        <w:trPr>
          <w:trHeight w:val="300"/>
        </w:trPr>
        <w:tc>
          <w:tcPr>
            <w:tcW w:w="0" w:type="auto"/>
            <w:shd w:val="clear" w:color="auto" w:fill="auto"/>
            <w:noWrap/>
            <w:vAlign w:val="bottom"/>
            <w:hideMark/>
          </w:tcPr>
          <w:p w14:paraId="40329058" w14:textId="77777777" w:rsidR="00B94E30" w:rsidRPr="00B94E30" w:rsidRDefault="00B94E30" w:rsidP="0054523E">
            <w:pPr>
              <w:rPr>
                <w:rFonts w:eastAsia="Times New Roman"/>
                <w:color w:val="000000"/>
                <w:sz w:val="20"/>
                <w:szCs w:val="20"/>
                <w:lang w:eastAsia="en-GB" w:bidi="ar-SA"/>
              </w:rPr>
            </w:pPr>
            <w:r w:rsidRPr="00B94E30">
              <w:rPr>
                <w:rFonts w:eastAsia="Times New Roman"/>
                <w:color w:val="000000"/>
                <w:sz w:val="20"/>
                <w:szCs w:val="20"/>
                <w:lang w:eastAsia="en-GB" w:bidi="ar-SA"/>
              </w:rPr>
              <w:t>Hereward</w:t>
            </w:r>
          </w:p>
        </w:tc>
        <w:tc>
          <w:tcPr>
            <w:tcW w:w="0" w:type="auto"/>
            <w:shd w:val="clear" w:color="auto" w:fill="auto"/>
            <w:noWrap/>
            <w:vAlign w:val="bottom"/>
            <w:hideMark/>
          </w:tcPr>
          <w:p w14:paraId="6ED85D40" w14:textId="77777777" w:rsidR="00B94E30" w:rsidRPr="00B94E30" w:rsidRDefault="00B94E30" w:rsidP="00B94E30">
            <w:pPr>
              <w:jc w:val="center"/>
              <w:rPr>
                <w:sz w:val="20"/>
                <w:szCs w:val="20"/>
              </w:rPr>
            </w:pPr>
            <w:r w:rsidRPr="00B94E30">
              <w:rPr>
                <w:sz w:val="20"/>
                <w:szCs w:val="20"/>
              </w:rPr>
              <w:t>-392</w:t>
            </w:r>
          </w:p>
        </w:tc>
        <w:tc>
          <w:tcPr>
            <w:tcW w:w="0" w:type="auto"/>
            <w:shd w:val="clear" w:color="auto" w:fill="auto"/>
            <w:noWrap/>
            <w:vAlign w:val="bottom"/>
            <w:hideMark/>
          </w:tcPr>
          <w:p w14:paraId="7D7E65EB" w14:textId="77777777" w:rsidR="00B94E30" w:rsidRPr="00B94E30" w:rsidRDefault="00B94E30" w:rsidP="00B94E30">
            <w:pPr>
              <w:jc w:val="center"/>
              <w:rPr>
                <w:sz w:val="20"/>
                <w:szCs w:val="20"/>
              </w:rPr>
            </w:pPr>
            <w:r w:rsidRPr="00B94E30">
              <w:rPr>
                <w:sz w:val="20"/>
                <w:szCs w:val="20"/>
              </w:rPr>
              <w:t>-904</w:t>
            </w:r>
          </w:p>
        </w:tc>
        <w:tc>
          <w:tcPr>
            <w:tcW w:w="0" w:type="auto"/>
            <w:shd w:val="clear" w:color="auto" w:fill="auto"/>
            <w:noWrap/>
            <w:vAlign w:val="bottom"/>
            <w:hideMark/>
          </w:tcPr>
          <w:p w14:paraId="7518EA5E" w14:textId="77777777" w:rsidR="00B94E30" w:rsidRPr="00B94E30" w:rsidRDefault="00B94E30" w:rsidP="00B94E30">
            <w:pPr>
              <w:jc w:val="center"/>
              <w:rPr>
                <w:sz w:val="20"/>
                <w:szCs w:val="20"/>
              </w:rPr>
            </w:pPr>
            <w:r w:rsidRPr="00B94E30">
              <w:rPr>
                <w:sz w:val="20"/>
                <w:szCs w:val="20"/>
              </w:rPr>
              <w:t>-328</w:t>
            </w:r>
          </w:p>
        </w:tc>
        <w:tc>
          <w:tcPr>
            <w:tcW w:w="0" w:type="auto"/>
            <w:shd w:val="clear" w:color="auto" w:fill="auto"/>
            <w:noWrap/>
            <w:vAlign w:val="bottom"/>
            <w:hideMark/>
          </w:tcPr>
          <w:p w14:paraId="57E41E0B" w14:textId="77777777" w:rsidR="00B94E30" w:rsidRPr="00B94E30" w:rsidRDefault="00B94E30" w:rsidP="00B94E30">
            <w:pPr>
              <w:jc w:val="center"/>
              <w:rPr>
                <w:sz w:val="20"/>
                <w:szCs w:val="20"/>
              </w:rPr>
            </w:pPr>
            <w:r w:rsidRPr="00B94E30">
              <w:rPr>
                <w:sz w:val="20"/>
                <w:szCs w:val="20"/>
              </w:rPr>
              <w:t>-819</w:t>
            </w:r>
          </w:p>
        </w:tc>
        <w:tc>
          <w:tcPr>
            <w:tcW w:w="0" w:type="auto"/>
            <w:shd w:val="clear" w:color="auto" w:fill="auto"/>
            <w:noWrap/>
            <w:vAlign w:val="bottom"/>
            <w:hideMark/>
          </w:tcPr>
          <w:p w14:paraId="65617C9D" w14:textId="77777777" w:rsidR="00B94E30" w:rsidRPr="00B94E30" w:rsidRDefault="00B94E30" w:rsidP="00B94E30">
            <w:pPr>
              <w:jc w:val="center"/>
              <w:rPr>
                <w:sz w:val="20"/>
                <w:szCs w:val="20"/>
              </w:rPr>
            </w:pPr>
            <w:r w:rsidRPr="00B94E30">
              <w:rPr>
                <w:sz w:val="20"/>
                <w:szCs w:val="20"/>
              </w:rPr>
              <w:t>-510</w:t>
            </w:r>
          </w:p>
        </w:tc>
        <w:tc>
          <w:tcPr>
            <w:tcW w:w="0" w:type="auto"/>
            <w:shd w:val="clear" w:color="auto" w:fill="auto"/>
            <w:noWrap/>
            <w:vAlign w:val="bottom"/>
            <w:hideMark/>
          </w:tcPr>
          <w:p w14:paraId="67F66D19" w14:textId="77777777" w:rsidR="00B94E30" w:rsidRPr="00B94E30" w:rsidRDefault="00B94E30" w:rsidP="00B94E30">
            <w:pPr>
              <w:jc w:val="center"/>
              <w:rPr>
                <w:sz w:val="20"/>
                <w:szCs w:val="20"/>
              </w:rPr>
            </w:pPr>
            <w:r w:rsidRPr="00B94E30">
              <w:rPr>
                <w:sz w:val="20"/>
                <w:szCs w:val="20"/>
              </w:rPr>
              <w:t>-950</w:t>
            </w:r>
          </w:p>
        </w:tc>
      </w:tr>
      <w:tr w:rsidR="00B94E30" w:rsidRPr="00B94E30" w14:paraId="6349E37A" w14:textId="77777777" w:rsidTr="00B94E30">
        <w:trPr>
          <w:trHeight w:val="300"/>
        </w:trPr>
        <w:tc>
          <w:tcPr>
            <w:tcW w:w="0" w:type="auto"/>
            <w:shd w:val="clear" w:color="auto" w:fill="auto"/>
            <w:noWrap/>
            <w:vAlign w:val="bottom"/>
            <w:hideMark/>
          </w:tcPr>
          <w:p w14:paraId="4AA4A66C" w14:textId="77777777" w:rsidR="00B94E30" w:rsidRPr="00B94E30" w:rsidRDefault="00B94E30" w:rsidP="0054523E">
            <w:pPr>
              <w:rPr>
                <w:rFonts w:eastAsia="Times New Roman"/>
                <w:color w:val="000000"/>
                <w:sz w:val="20"/>
                <w:szCs w:val="20"/>
                <w:lang w:eastAsia="en-GB" w:bidi="ar-SA"/>
              </w:rPr>
            </w:pPr>
            <w:r w:rsidRPr="00B94E30">
              <w:rPr>
                <w:rFonts w:eastAsia="Times New Roman"/>
                <w:color w:val="000000"/>
                <w:sz w:val="20"/>
                <w:szCs w:val="20"/>
                <w:lang w:eastAsia="en-GB" w:bidi="ar-SA"/>
              </w:rPr>
              <w:t>Mercia</w:t>
            </w:r>
          </w:p>
        </w:tc>
        <w:tc>
          <w:tcPr>
            <w:tcW w:w="0" w:type="auto"/>
            <w:shd w:val="clear" w:color="auto" w:fill="auto"/>
            <w:noWrap/>
            <w:vAlign w:val="bottom"/>
            <w:hideMark/>
          </w:tcPr>
          <w:p w14:paraId="29914C96" w14:textId="77777777" w:rsidR="00B94E30" w:rsidRPr="00B94E30" w:rsidRDefault="00B94E30" w:rsidP="00B94E30">
            <w:pPr>
              <w:jc w:val="center"/>
              <w:rPr>
                <w:sz w:val="20"/>
                <w:szCs w:val="20"/>
              </w:rPr>
            </w:pPr>
            <w:r w:rsidRPr="00B94E30">
              <w:rPr>
                <w:sz w:val="20"/>
                <w:szCs w:val="20"/>
              </w:rPr>
              <w:t>-458</w:t>
            </w:r>
          </w:p>
        </w:tc>
        <w:tc>
          <w:tcPr>
            <w:tcW w:w="0" w:type="auto"/>
            <w:shd w:val="clear" w:color="auto" w:fill="auto"/>
            <w:noWrap/>
            <w:vAlign w:val="bottom"/>
            <w:hideMark/>
          </w:tcPr>
          <w:p w14:paraId="4633D7AE" w14:textId="77777777" w:rsidR="00B94E30" w:rsidRPr="00B94E30" w:rsidRDefault="00B94E30" w:rsidP="00B94E30">
            <w:pPr>
              <w:jc w:val="center"/>
              <w:rPr>
                <w:sz w:val="20"/>
                <w:szCs w:val="20"/>
              </w:rPr>
            </w:pPr>
            <w:r w:rsidRPr="00B94E30">
              <w:rPr>
                <w:sz w:val="20"/>
                <w:szCs w:val="20"/>
              </w:rPr>
              <w:t>-759</w:t>
            </w:r>
          </w:p>
        </w:tc>
        <w:tc>
          <w:tcPr>
            <w:tcW w:w="0" w:type="auto"/>
            <w:shd w:val="clear" w:color="auto" w:fill="auto"/>
            <w:noWrap/>
            <w:vAlign w:val="bottom"/>
            <w:hideMark/>
          </w:tcPr>
          <w:p w14:paraId="4DE60919" w14:textId="77777777" w:rsidR="00B94E30" w:rsidRPr="00B94E30" w:rsidRDefault="00B94E30" w:rsidP="00B94E30">
            <w:pPr>
              <w:jc w:val="center"/>
              <w:rPr>
                <w:sz w:val="20"/>
                <w:szCs w:val="20"/>
              </w:rPr>
            </w:pPr>
            <w:r w:rsidRPr="00B94E30">
              <w:rPr>
                <w:sz w:val="20"/>
                <w:szCs w:val="20"/>
              </w:rPr>
              <w:t>-489</w:t>
            </w:r>
          </w:p>
        </w:tc>
        <w:tc>
          <w:tcPr>
            <w:tcW w:w="0" w:type="auto"/>
            <w:shd w:val="clear" w:color="auto" w:fill="auto"/>
            <w:noWrap/>
            <w:vAlign w:val="bottom"/>
            <w:hideMark/>
          </w:tcPr>
          <w:p w14:paraId="0CF7EA96" w14:textId="77777777" w:rsidR="00B94E30" w:rsidRPr="00B94E30" w:rsidRDefault="00B94E30" w:rsidP="00B94E30">
            <w:pPr>
              <w:jc w:val="center"/>
              <w:rPr>
                <w:sz w:val="20"/>
                <w:szCs w:val="20"/>
              </w:rPr>
            </w:pPr>
            <w:r w:rsidRPr="00B94E30">
              <w:rPr>
                <w:sz w:val="20"/>
                <w:szCs w:val="20"/>
              </w:rPr>
              <w:t>-815</w:t>
            </w:r>
          </w:p>
        </w:tc>
        <w:tc>
          <w:tcPr>
            <w:tcW w:w="0" w:type="auto"/>
            <w:shd w:val="clear" w:color="auto" w:fill="auto"/>
            <w:noWrap/>
            <w:vAlign w:val="bottom"/>
            <w:hideMark/>
          </w:tcPr>
          <w:p w14:paraId="1DEF428D" w14:textId="77777777" w:rsidR="00B94E30" w:rsidRPr="00B94E30" w:rsidRDefault="00B94E30" w:rsidP="00B94E30">
            <w:pPr>
              <w:jc w:val="center"/>
              <w:rPr>
                <w:sz w:val="20"/>
                <w:szCs w:val="20"/>
              </w:rPr>
            </w:pPr>
            <w:r w:rsidRPr="00B94E30">
              <w:rPr>
                <w:sz w:val="20"/>
                <w:szCs w:val="20"/>
              </w:rPr>
              <w:t>-419</w:t>
            </w:r>
          </w:p>
        </w:tc>
        <w:tc>
          <w:tcPr>
            <w:tcW w:w="0" w:type="auto"/>
            <w:shd w:val="clear" w:color="auto" w:fill="auto"/>
            <w:noWrap/>
            <w:vAlign w:val="bottom"/>
            <w:hideMark/>
          </w:tcPr>
          <w:p w14:paraId="7ED8EEB0" w14:textId="77777777" w:rsidR="00B94E30" w:rsidRPr="00B94E30" w:rsidRDefault="00B94E30" w:rsidP="00B94E30">
            <w:pPr>
              <w:jc w:val="center"/>
              <w:rPr>
                <w:sz w:val="20"/>
                <w:szCs w:val="20"/>
              </w:rPr>
            </w:pPr>
            <w:r w:rsidRPr="00B94E30">
              <w:rPr>
                <w:sz w:val="20"/>
                <w:szCs w:val="20"/>
              </w:rPr>
              <w:t>-690</w:t>
            </w:r>
          </w:p>
        </w:tc>
      </w:tr>
      <w:tr w:rsidR="00B94E30" w:rsidRPr="00B94E30" w14:paraId="3CF51D5F" w14:textId="77777777" w:rsidTr="00B94E30">
        <w:trPr>
          <w:trHeight w:val="300"/>
        </w:trPr>
        <w:tc>
          <w:tcPr>
            <w:tcW w:w="0" w:type="auto"/>
            <w:shd w:val="clear" w:color="auto" w:fill="auto"/>
            <w:noWrap/>
            <w:vAlign w:val="bottom"/>
            <w:hideMark/>
          </w:tcPr>
          <w:p w14:paraId="24A89DCF" w14:textId="77777777" w:rsidR="00B94E30" w:rsidRPr="00B94E30" w:rsidRDefault="00B94E30" w:rsidP="0054523E">
            <w:pPr>
              <w:rPr>
                <w:rFonts w:eastAsia="Times New Roman"/>
                <w:color w:val="000000"/>
                <w:sz w:val="20"/>
                <w:szCs w:val="20"/>
                <w:lang w:eastAsia="en-GB" w:bidi="ar-SA"/>
              </w:rPr>
            </w:pPr>
            <w:r w:rsidRPr="00B94E30">
              <w:rPr>
                <w:rFonts w:eastAsia="Times New Roman"/>
                <w:color w:val="000000"/>
                <w:sz w:val="20"/>
                <w:szCs w:val="20"/>
                <w:lang w:eastAsia="en-GB" w:bidi="ar-SA"/>
              </w:rPr>
              <w:t>Mercia_Rht8</w:t>
            </w:r>
          </w:p>
        </w:tc>
        <w:tc>
          <w:tcPr>
            <w:tcW w:w="0" w:type="auto"/>
            <w:shd w:val="clear" w:color="auto" w:fill="auto"/>
            <w:noWrap/>
            <w:vAlign w:val="bottom"/>
            <w:hideMark/>
          </w:tcPr>
          <w:p w14:paraId="73BAC38C" w14:textId="77777777" w:rsidR="00B94E30" w:rsidRPr="00B94E30" w:rsidRDefault="00B94E30" w:rsidP="00B94E30">
            <w:pPr>
              <w:jc w:val="center"/>
              <w:rPr>
                <w:sz w:val="20"/>
                <w:szCs w:val="20"/>
              </w:rPr>
            </w:pPr>
            <w:r w:rsidRPr="00B94E30">
              <w:rPr>
                <w:sz w:val="20"/>
                <w:szCs w:val="20"/>
              </w:rPr>
              <w:t>-359</w:t>
            </w:r>
          </w:p>
        </w:tc>
        <w:tc>
          <w:tcPr>
            <w:tcW w:w="0" w:type="auto"/>
            <w:shd w:val="clear" w:color="auto" w:fill="auto"/>
            <w:noWrap/>
            <w:vAlign w:val="bottom"/>
            <w:hideMark/>
          </w:tcPr>
          <w:p w14:paraId="5EECB849" w14:textId="77777777" w:rsidR="00B94E30" w:rsidRPr="00B94E30" w:rsidRDefault="00B94E30" w:rsidP="00B94E30">
            <w:pPr>
              <w:jc w:val="center"/>
              <w:rPr>
                <w:sz w:val="20"/>
                <w:szCs w:val="20"/>
              </w:rPr>
            </w:pPr>
            <w:r w:rsidRPr="00B94E30">
              <w:rPr>
                <w:sz w:val="20"/>
                <w:szCs w:val="20"/>
              </w:rPr>
              <w:t>-887</w:t>
            </w:r>
          </w:p>
        </w:tc>
        <w:tc>
          <w:tcPr>
            <w:tcW w:w="0" w:type="auto"/>
            <w:shd w:val="clear" w:color="auto" w:fill="auto"/>
            <w:noWrap/>
            <w:vAlign w:val="bottom"/>
            <w:hideMark/>
          </w:tcPr>
          <w:p w14:paraId="3A66AE0C" w14:textId="77777777" w:rsidR="00B94E30" w:rsidRPr="00B94E30" w:rsidRDefault="00B94E30" w:rsidP="00B94E30">
            <w:pPr>
              <w:jc w:val="center"/>
              <w:rPr>
                <w:sz w:val="20"/>
                <w:szCs w:val="20"/>
              </w:rPr>
            </w:pPr>
            <w:r w:rsidRPr="00B94E30">
              <w:rPr>
                <w:sz w:val="20"/>
                <w:szCs w:val="20"/>
              </w:rPr>
              <w:t>-360</w:t>
            </w:r>
          </w:p>
        </w:tc>
        <w:tc>
          <w:tcPr>
            <w:tcW w:w="0" w:type="auto"/>
            <w:shd w:val="clear" w:color="auto" w:fill="auto"/>
            <w:noWrap/>
            <w:vAlign w:val="bottom"/>
            <w:hideMark/>
          </w:tcPr>
          <w:p w14:paraId="102FE0EC" w14:textId="77777777" w:rsidR="00B94E30" w:rsidRPr="00B94E30" w:rsidRDefault="00B94E30" w:rsidP="00B94E30">
            <w:pPr>
              <w:jc w:val="center"/>
              <w:rPr>
                <w:sz w:val="20"/>
                <w:szCs w:val="20"/>
              </w:rPr>
            </w:pPr>
            <w:r w:rsidRPr="00B94E30">
              <w:rPr>
                <w:sz w:val="20"/>
                <w:szCs w:val="20"/>
              </w:rPr>
              <w:t>-913</w:t>
            </w:r>
          </w:p>
        </w:tc>
        <w:tc>
          <w:tcPr>
            <w:tcW w:w="0" w:type="auto"/>
            <w:shd w:val="clear" w:color="auto" w:fill="auto"/>
            <w:noWrap/>
            <w:vAlign w:val="bottom"/>
            <w:hideMark/>
          </w:tcPr>
          <w:p w14:paraId="17D47A0E" w14:textId="77777777" w:rsidR="00B94E30" w:rsidRPr="00B94E30" w:rsidRDefault="00B94E30" w:rsidP="00B94E30">
            <w:pPr>
              <w:jc w:val="center"/>
              <w:rPr>
                <w:sz w:val="20"/>
                <w:szCs w:val="20"/>
              </w:rPr>
            </w:pPr>
            <w:r w:rsidRPr="00B94E30">
              <w:rPr>
                <w:sz w:val="20"/>
                <w:szCs w:val="20"/>
              </w:rPr>
              <w:t>-358</w:t>
            </w:r>
          </w:p>
        </w:tc>
        <w:tc>
          <w:tcPr>
            <w:tcW w:w="0" w:type="auto"/>
            <w:shd w:val="clear" w:color="auto" w:fill="auto"/>
            <w:noWrap/>
            <w:vAlign w:val="bottom"/>
            <w:hideMark/>
          </w:tcPr>
          <w:p w14:paraId="4D5B2707" w14:textId="77777777" w:rsidR="00B94E30" w:rsidRPr="00B94E30" w:rsidRDefault="00B94E30" w:rsidP="00B94E30">
            <w:pPr>
              <w:jc w:val="center"/>
              <w:rPr>
                <w:sz w:val="20"/>
                <w:szCs w:val="20"/>
              </w:rPr>
            </w:pPr>
            <w:r w:rsidRPr="00B94E30">
              <w:rPr>
                <w:sz w:val="20"/>
                <w:szCs w:val="20"/>
              </w:rPr>
              <w:t>-873</w:t>
            </w:r>
          </w:p>
        </w:tc>
      </w:tr>
      <w:tr w:rsidR="00B94E30" w:rsidRPr="00B94E30" w14:paraId="314352EA" w14:textId="77777777" w:rsidTr="00B94E30">
        <w:trPr>
          <w:trHeight w:val="300"/>
        </w:trPr>
        <w:tc>
          <w:tcPr>
            <w:tcW w:w="0" w:type="auto"/>
            <w:shd w:val="clear" w:color="auto" w:fill="auto"/>
            <w:noWrap/>
            <w:vAlign w:val="center"/>
            <w:hideMark/>
          </w:tcPr>
          <w:p w14:paraId="22749995" w14:textId="77777777" w:rsidR="00B94E30" w:rsidRPr="00B94E30" w:rsidRDefault="00B94E30" w:rsidP="0054523E">
            <w:pPr>
              <w:rPr>
                <w:rFonts w:eastAsia="Times New Roman"/>
                <w:color w:val="000000"/>
                <w:sz w:val="20"/>
                <w:szCs w:val="20"/>
                <w:lang w:eastAsia="en-GB" w:bidi="ar-SA"/>
              </w:rPr>
            </w:pPr>
            <w:r w:rsidRPr="00B94E30">
              <w:rPr>
                <w:rFonts w:eastAsia="Times New Roman"/>
                <w:color w:val="000000"/>
                <w:sz w:val="20"/>
                <w:szCs w:val="20"/>
                <w:lang w:eastAsia="en-GB" w:bidi="ar-SA"/>
              </w:rPr>
              <w:t>Mercia_Rht8_D1</w:t>
            </w:r>
          </w:p>
        </w:tc>
        <w:tc>
          <w:tcPr>
            <w:tcW w:w="0" w:type="auto"/>
            <w:shd w:val="clear" w:color="auto" w:fill="auto"/>
            <w:noWrap/>
            <w:vAlign w:val="bottom"/>
            <w:hideMark/>
          </w:tcPr>
          <w:p w14:paraId="6E34BB53" w14:textId="77777777" w:rsidR="00B94E30" w:rsidRPr="00B94E30" w:rsidRDefault="00B94E30" w:rsidP="00B94E30">
            <w:pPr>
              <w:jc w:val="center"/>
              <w:rPr>
                <w:sz w:val="20"/>
                <w:szCs w:val="20"/>
              </w:rPr>
            </w:pPr>
            <w:r w:rsidRPr="00B94E30">
              <w:rPr>
                <w:sz w:val="20"/>
                <w:szCs w:val="20"/>
              </w:rPr>
              <w:t>-567</w:t>
            </w:r>
          </w:p>
        </w:tc>
        <w:tc>
          <w:tcPr>
            <w:tcW w:w="0" w:type="auto"/>
            <w:shd w:val="clear" w:color="auto" w:fill="auto"/>
            <w:noWrap/>
            <w:vAlign w:val="bottom"/>
            <w:hideMark/>
          </w:tcPr>
          <w:p w14:paraId="780342F4" w14:textId="77777777" w:rsidR="00B94E30" w:rsidRPr="00B94E30" w:rsidRDefault="00B94E30" w:rsidP="00B94E30">
            <w:pPr>
              <w:jc w:val="center"/>
              <w:rPr>
                <w:sz w:val="20"/>
                <w:szCs w:val="20"/>
              </w:rPr>
            </w:pPr>
            <w:r w:rsidRPr="00B94E30">
              <w:rPr>
                <w:sz w:val="20"/>
                <w:szCs w:val="20"/>
              </w:rPr>
              <w:t>-915</w:t>
            </w:r>
          </w:p>
        </w:tc>
        <w:tc>
          <w:tcPr>
            <w:tcW w:w="0" w:type="auto"/>
            <w:shd w:val="clear" w:color="auto" w:fill="auto"/>
            <w:noWrap/>
            <w:vAlign w:val="bottom"/>
            <w:hideMark/>
          </w:tcPr>
          <w:p w14:paraId="302C88BF" w14:textId="77777777" w:rsidR="00B94E30" w:rsidRPr="00B94E30" w:rsidRDefault="00B94E30" w:rsidP="00B94E30">
            <w:pPr>
              <w:jc w:val="center"/>
              <w:rPr>
                <w:sz w:val="20"/>
                <w:szCs w:val="20"/>
              </w:rPr>
            </w:pPr>
            <w:r w:rsidRPr="00B94E30">
              <w:rPr>
                <w:sz w:val="20"/>
                <w:szCs w:val="20"/>
              </w:rPr>
              <w:t>-528</w:t>
            </w:r>
          </w:p>
        </w:tc>
        <w:tc>
          <w:tcPr>
            <w:tcW w:w="0" w:type="auto"/>
            <w:shd w:val="clear" w:color="auto" w:fill="auto"/>
            <w:noWrap/>
            <w:vAlign w:val="bottom"/>
            <w:hideMark/>
          </w:tcPr>
          <w:p w14:paraId="3786D5D6" w14:textId="77777777" w:rsidR="00B94E30" w:rsidRPr="00B94E30" w:rsidRDefault="00B94E30" w:rsidP="00B94E30">
            <w:pPr>
              <w:jc w:val="center"/>
              <w:rPr>
                <w:sz w:val="20"/>
                <w:szCs w:val="20"/>
              </w:rPr>
            </w:pPr>
            <w:r w:rsidRPr="00B94E30">
              <w:rPr>
                <w:sz w:val="20"/>
                <w:szCs w:val="20"/>
              </w:rPr>
              <w:t>-830</w:t>
            </w:r>
          </w:p>
        </w:tc>
        <w:tc>
          <w:tcPr>
            <w:tcW w:w="0" w:type="auto"/>
            <w:shd w:val="clear" w:color="auto" w:fill="auto"/>
            <w:noWrap/>
            <w:vAlign w:val="bottom"/>
            <w:hideMark/>
          </w:tcPr>
          <w:p w14:paraId="4AC65366" w14:textId="77777777" w:rsidR="00B94E30" w:rsidRPr="00B94E30" w:rsidRDefault="00B94E30" w:rsidP="00B94E30">
            <w:pPr>
              <w:jc w:val="center"/>
              <w:rPr>
                <w:sz w:val="20"/>
                <w:szCs w:val="20"/>
              </w:rPr>
            </w:pPr>
            <w:r w:rsidRPr="00B94E30">
              <w:rPr>
                <w:sz w:val="20"/>
                <w:szCs w:val="20"/>
              </w:rPr>
              <w:t>-606</w:t>
            </w:r>
          </w:p>
        </w:tc>
        <w:tc>
          <w:tcPr>
            <w:tcW w:w="0" w:type="auto"/>
            <w:shd w:val="clear" w:color="auto" w:fill="auto"/>
            <w:noWrap/>
            <w:vAlign w:val="bottom"/>
            <w:hideMark/>
          </w:tcPr>
          <w:p w14:paraId="357A5608" w14:textId="77777777" w:rsidR="00B94E30" w:rsidRPr="00B94E30" w:rsidRDefault="00B94E30" w:rsidP="00B94E30">
            <w:pPr>
              <w:jc w:val="center"/>
              <w:rPr>
                <w:sz w:val="20"/>
                <w:szCs w:val="20"/>
              </w:rPr>
            </w:pPr>
            <w:r w:rsidRPr="00B94E30">
              <w:rPr>
                <w:sz w:val="20"/>
                <w:szCs w:val="20"/>
              </w:rPr>
              <w:t>-951</w:t>
            </w:r>
          </w:p>
        </w:tc>
      </w:tr>
      <w:tr w:rsidR="00B94E30" w:rsidRPr="00B94E30" w14:paraId="3E2F4C52" w14:textId="77777777" w:rsidTr="00B94E30">
        <w:trPr>
          <w:trHeight w:val="300"/>
        </w:trPr>
        <w:tc>
          <w:tcPr>
            <w:tcW w:w="0" w:type="auto"/>
            <w:shd w:val="clear" w:color="auto" w:fill="auto"/>
            <w:noWrap/>
            <w:vAlign w:val="bottom"/>
            <w:hideMark/>
          </w:tcPr>
          <w:p w14:paraId="7ED0A4F5" w14:textId="77777777" w:rsidR="00B94E30" w:rsidRPr="00B94E30" w:rsidRDefault="00B94E30" w:rsidP="0054523E">
            <w:pPr>
              <w:rPr>
                <w:rFonts w:eastAsia="Times New Roman"/>
                <w:color w:val="000000"/>
                <w:sz w:val="20"/>
                <w:szCs w:val="20"/>
                <w:lang w:eastAsia="en-GB" w:bidi="ar-SA"/>
              </w:rPr>
            </w:pPr>
            <w:r w:rsidRPr="00B94E30">
              <w:rPr>
                <w:rFonts w:eastAsia="Times New Roman"/>
                <w:color w:val="000000"/>
                <w:sz w:val="20"/>
                <w:szCs w:val="20"/>
                <w:lang w:eastAsia="en-GB" w:bidi="ar-SA"/>
              </w:rPr>
              <w:t>Norman</w:t>
            </w:r>
          </w:p>
        </w:tc>
        <w:tc>
          <w:tcPr>
            <w:tcW w:w="0" w:type="auto"/>
            <w:shd w:val="clear" w:color="auto" w:fill="auto"/>
            <w:noWrap/>
            <w:vAlign w:val="bottom"/>
            <w:hideMark/>
          </w:tcPr>
          <w:p w14:paraId="255555EC" w14:textId="77777777" w:rsidR="00B94E30" w:rsidRPr="00B94E30" w:rsidRDefault="00B94E30" w:rsidP="00B94E30">
            <w:pPr>
              <w:jc w:val="center"/>
              <w:rPr>
                <w:sz w:val="20"/>
                <w:szCs w:val="20"/>
              </w:rPr>
            </w:pPr>
            <w:r w:rsidRPr="00B94E30">
              <w:rPr>
                <w:sz w:val="20"/>
                <w:szCs w:val="20"/>
              </w:rPr>
              <w:t>-380</w:t>
            </w:r>
          </w:p>
        </w:tc>
        <w:tc>
          <w:tcPr>
            <w:tcW w:w="0" w:type="auto"/>
            <w:shd w:val="clear" w:color="auto" w:fill="auto"/>
            <w:noWrap/>
            <w:vAlign w:val="bottom"/>
            <w:hideMark/>
          </w:tcPr>
          <w:p w14:paraId="55CE0F95" w14:textId="77777777" w:rsidR="00B94E30" w:rsidRPr="00B94E30" w:rsidRDefault="00B94E30" w:rsidP="00B94E30">
            <w:pPr>
              <w:jc w:val="center"/>
              <w:rPr>
                <w:sz w:val="20"/>
                <w:szCs w:val="20"/>
              </w:rPr>
            </w:pPr>
            <w:r w:rsidRPr="00B94E30">
              <w:rPr>
                <w:sz w:val="20"/>
                <w:szCs w:val="20"/>
              </w:rPr>
              <w:t>-782</w:t>
            </w:r>
          </w:p>
        </w:tc>
        <w:tc>
          <w:tcPr>
            <w:tcW w:w="0" w:type="auto"/>
            <w:shd w:val="clear" w:color="auto" w:fill="auto"/>
            <w:noWrap/>
            <w:vAlign w:val="bottom"/>
            <w:hideMark/>
          </w:tcPr>
          <w:p w14:paraId="5D38A098" w14:textId="77777777" w:rsidR="00B94E30" w:rsidRPr="00B94E30" w:rsidRDefault="00B94E30" w:rsidP="00B94E30">
            <w:pPr>
              <w:jc w:val="center"/>
              <w:rPr>
                <w:sz w:val="20"/>
                <w:szCs w:val="20"/>
              </w:rPr>
            </w:pPr>
            <w:r w:rsidRPr="00B94E30">
              <w:rPr>
                <w:sz w:val="20"/>
                <w:szCs w:val="20"/>
              </w:rPr>
              <w:t>-476</w:t>
            </w:r>
          </w:p>
        </w:tc>
        <w:tc>
          <w:tcPr>
            <w:tcW w:w="0" w:type="auto"/>
            <w:shd w:val="clear" w:color="auto" w:fill="auto"/>
            <w:noWrap/>
            <w:vAlign w:val="bottom"/>
            <w:hideMark/>
          </w:tcPr>
          <w:p w14:paraId="6075BC69" w14:textId="77777777" w:rsidR="00B94E30" w:rsidRPr="00B94E30" w:rsidRDefault="00B94E30" w:rsidP="00B94E30">
            <w:pPr>
              <w:jc w:val="center"/>
              <w:rPr>
                <w:sz w:val="20"/>
                <w:szCs w:val="20"/>
              </w:rPr>
            </w:pPr>
            <w:r w:rsidRPr="00B94E30">
              <w:rPr>
                <w:sz w:val="20"/>
                <w:szCs w:val="20"/>
              </w:rPr>
              <w:t>-838</w:t>
            </w:r>
          </w:p>
        </w:tc>
        <w:tc>
          <w:tcPr>
            <w:tcW w:w="0" w:type="auto"/>
            <w:shd w:val="clear" w:color="auto" w:fill="auto"/>
            <w:noWrap/>
            <w:vAlign w:val="bottom"/>
            <w:hideMark/>
          </w:tcPr>
          <w:p w14:paraId="1FC9F624" w14:textId="77777777" w:rsidR="00B94E30" w:rsidRPr="00B94E30" w:rsidRDefault="00B94E30" w:rsidP="00B94E30">
            <w:pPr>
              <w:jc w:val="center"/>
              <w:rPr>
                <w:sz w:val="20"/>
                <w:szCs w:val="20"/>
              </w:rPr>
            </w:pPr>
            <w:r w:rsidRPr="00B94E30">
              <w:rPr>
                <w:sz w:val="20"/>
                <w:szCs w:val="20"/>
              </w:rPr>
              <w:t>-316</w:t>
            </w:r>
          </w:p>
        </w:tc>
        <w:tc>
          <w:tcPr>
            <w:tcW w:w="0" w:type="auto"/>
            <w:shd w:val="clear" w:color="auto" w:fill="auto"/>
            <w:noWrap/>
            <w:vAlign w:val="bottom"/>
            <w:hideMark/>
          </w:tcPr>
          <w:p w14:paraId="21F48F6F" w14:textId="77777777" w:rsidR="00B94E30" w:rsidRPr="00B94E30" w:rsidRDefault="00B94E30" w:rsidP="00B94E30">
            <w:pPr>
              <w:jc w:val="center"/>
              <w:rPr>
                <w:sz w:val="20"/>
                <w:szCs w:val="20"/>
              </w:rPr>
            </w:pPr>
            <w:r w:rsidRPr="00B94E30">
              <w:rPr>
                <w:sz w:val="20"/>
                <w:szCs w:val="20"/>
              </w:rPr>
              <w:t>-729</w:t>
            </w:r>
          </w:p>
        </w:tc>
      </w:tr>
      <w:tr w:rsidR="00B94E30" w:rsidRPr="00B94E30" w14:paraId="0A87B5ED" w14:textId="77777777" w:rsidTr="00B94E30">
        <w:trPr>
          <w:trHeight w:val="300"/>
        </w:trPr>
        <w:tc>
          <w:tcPr>
            <w:tcW w:w="0" w:type="auto"/>
            <w:shd w:val="clear" w:color="auto" w:fill="auto"/>
            <w:noWrap/>
            <w:vAlign w:val="bottom"/>
            <w:hideMark/>
          </w:tcPr>
          <w:p w14:paraId="378FCC11" w14:textId="77777777" w:rsidR="00B94E30" w:rsidRPr="00B94E30" w:rsidRDefault="00B94E30" w:rsidP="0054523E">
            <w:pPr>
              <w:rPr>
                <w:rFonts w:eastAsia="Times New Roman"/>
                <w:color w:val="000000"/>
                <w:sz w:val="20"/>
                <w:szCs w:val="20"/>
                <w:lang w:eastAsia="en-GB" w:bidi="ar-SA"/>
              </w:rPr>
            </w:pPr>
            <w:r w:rsidRPr="00B94E30">
              <w:rPr>
                <w:rFonts w:eastAsia="Times New Roman"/>
                <w:color w:val="000000"/>
                <w:sz w:val="20"/>
                <w:szCs w:val="20"/>
                <w:lang w:eastAsia="en-GB" w:bidi="ar-SA"/>
              </w:rPr>
              <w:t>Oakley</w:t>
            </w:r>
          </w:p>
        </w:tc>
        <w:tc>
          <w:tcPr>
            <w:tcW w:w="0" w:type="auto"/>
            <w:shd w:val="clear" w:color="auto" w:fill="auto"/>
            <w:noWrap/>
            <w:vAlign w:val="bottom"/>
            <w:hideMark/>
          </w:tcPr>
          <w:p w14:paraId="22947FB2" w14:textId="77777777" w:rsidR="00B94E30" w:rsidRPr="00B94E30" w:rsidRDefault="00B94E30" w:rsidP="00B94E30">
            <w:pPr>
              <w:jc w:val="center"/>
              <w:rPr>
                <w:sz w:val="20"/>
                <w:szCs w:val="20"/>
              </w:rPr>
            </w:pPr>
            <w:r w:rsidRPr="00B94E30">
              <w:rPr>
                <w:sz w:val="20"/>
                <w:szCs w:val="20"/>
              </w:rPr>
              <w:t>-442</w:t>
            </w:r>
          </w:p>
        </w:tc>
        <w:tc>
          <w:tcPr>
            <w:tcW w:w="0" w:type="auto"/>
            <w:shd w:val="clear" w:color="auto" w:fill="auto"/>
            <w:noWrap/>
            <w:vAlign w:val="bottom"/>
            <w:hideMark/>
          </w:tcPr>
          <w:p w14:paraId="35F38923" w14:textId="77777777" w:rsidR="00B94E30" w:rsidRPr="00B94E30" w:rsidRDefault="00B94E30" w:rsidP="00B94E30">
            <w:pPr>
              <w:jc w:val="center"/>
              <w:rPr>
                <w:sz w:val="20"/>
                <w:szCs w:val="20"/>
              </w:rPr>
            </w:pPr>
            <w:r w:rsidRPr="00B94E30">
              <w:rPr>
                <w:sz w:val="20"/>
                <w:szCs w:val="20"/>
              </w:rPr>
              <w:t>-844</w:t>
            </w:r>
          </w:p>
        </w:tc>
        <w:tc>
          <w:tcPr>
            <w:tcW w:w="0" w:type="auto"/>
            <w:shd w:val="clear" w:color="auto" w:fill="auto"/>
            <w:noWrap/>
            <w:vAlign w:val="bottom"/>
            <w:hideMark/>
          </w:tcPr>
          <w:p w14:paraId="5AE0C367" w14:textId="77777777" w:rsidR="00B94E30" w:rsidRPr="00B94E30" w:rsidRDefault="00B94E30" w:rsidP="00B94E30">
            <w:pPr>
              <w:jc w:val="center"/>
              <w:rPr>
                <w:sz w:val="20"/>
                <w:szCs w:val="20"/>
              </w:rPr>
            </w:pPr>
            <w:r w:rsidRPr="00B94E30">
              <w:rPr>
                <w:sz w:val="20"/>
                <w:szCs w:val="20"/>
              </w:rPr>
              <w:t>-466</w:t>
            </w:r>
          </w:p>
        </w:tc>
        <w:tc>
          <w:tcPr>
            <w:tcW w:w="0" w:type="auto"/>
            <w:shd w:val="clear" w:color="auto" w:fill="auto"/>
            <w:noWrap/>
            <w:vAlign w:val="bottom"/>
            <w:hideMark/>
          </w:tcPr>
          <w:p w14:paraId="7BB52F64" w14:textId="77777777" w:rsidR="00B94E30" w:rsidRPr="00B94E30" w:rsidRDefault="00B94E30" w:rsidP="00B94E30">
            <w:pPr>
              <w:jc w:val="center"/>
              <w:rPr>
                <w:sz w:val="20"/>
                <w:szCs w:val="20"/>
              </w:rPr>
            </w:pPr>
            <w:r w:rsidRPr="00B94E30">
              <w:rPr>
                <w:sz w:val="20"/>
                <w:szCs w:val="20"/>
              </w:rPr>
              <w:t>-926</w:t>
            </w:r>
          </w:p>
        </w:tc>
        <w:tc>
          <w:tcPr>
            <w:tcW w:w="0" w:type="auto"/>
            <w:shd w:val="clear" w:color="auto" w:fill="auto"/>
            <w:noWrap/>
            <w:vAlign w:val="bottom"/>
            <w:hideMark/>
          </w:tcPr>
          <w:p w14:paraId="70E7FB86" w14:textId="77777777" w:rsidR="00B94E30" w:rsidRPr="00B94E30" w:rsidRDefault="00B94E30" w:rsidP="00B94E30">
            <w:pPr>
              <w:jc w:val="center"/>
              <w:rPr>
                <w:sz w:val="20"/>
                <w:szCs w:val="20"/>
              </w:rPr>
            </w:pPr>
            <w:r w:rsidRPr="00B94E30">
              <w:rPr>
                <w:sz w:val="20"/>
                <w:szCs w:val="20"/>
              </w:rPr>
              <w:t>-411</w:t>
            </w:r>
          </w:p>
        </w:tc>
        <w:tc>
          <w:tcPr>
            <w:tcW w:w="0" w:type="auto"/>
            <w:shd w:val="clear" w:color="auto" w:fill="auto"/>
            <w:noWrap/>
            <w:vAlign w:val="bottom"/>
            <w:hideMark/>
          </w:tcPr>
          <w:p w14:paraId="0EA9289D" w14:textId="77777777" w:rsidR="00B94E30" w:rsidRPr="00B94E30" w:rsidRDefault="00B94E30" w:rsidP="00B94E30">
            <w:pPr>
              <w:jc w:val="center"/>
              <w:rPr>
                <w:sz w:val="20"/>
                <w:szCs w:val="20"/>
              </w:rPr>
            </w:pPr>
            <w:r w:rsidRPr="00B94E30">
              <w:rPr>
                <w:sz w:val="20"/>
                <w:szCs w:val="20"/>
              </w:rPr>
              <w:t>-672</w:t>
            </w:r>
          </w:p>
        </w:tc>
      </w:tr>
      <w:tr w:rsidR="00B94E30" w:rsidRPr="00B94E30" w14:paraId="191ED2C7" w14:textId="77777777" w:rsidTr="00B94E30">
        <w:trPr>
          <w:trHeight w:val="300"/>
        </w:trPr>
        <w:tc>
          <w:tcPr>
            <w:tcW w:w="0" w:type="auto"/>
            <w:shd w:val="clear" w:color="auto" w:fill="auto"/>
            <w:noWrap/>
            <w:vAlign w:val="bottom"/>
            <w:hideMark/>
          </w:tcPr>
          <w:p w14:paraId="135B02FE" w14:textId="77777777" w:rsidR="00B94E30" w:rsidRPr="00B94E30" w:rsidRDefault="00B94E30" w:rsidP="0054523E">
            <w:pPr>
              <w:rPr>
                <w:rFonts w:eastAsia="Times New Roman"/>
                <w:color w:val="000000"/>
                <w:sz w:val="20"/>
                <w:szCs w:val="20"/>
                <w:lang w:eastAsia="en-GB" w:bidi="ar-SA"/>
              </w:rPr>
            </w:pPr>
            <w:r w:rsidRPr="00B94E30">
              <w:rPr>
                <w:rFonts w:eastAsia="Times New Roman"/>
                <w:color w:val="000000"/>
                <w:sz w:val="20"/>
                <w:szCs w:val="20"/>
                <w:lang w:eastAsia="en-GB" w:bidi="ar-SA"/>
              </w:rPr>
              <w:t>Paragon</w:t>
            </w:r>
          </w:p>
        </w:tc>
        <w:tc>
          <w:tcPr>
            <w:tcW w:w="0" w:type="auto"/>
            <w:shd w:val="clear" w:color="auto" w:fill="auto"/>
            <w:noWrap/>
            <w:vAlign w:val="bottom"/>
            <w:hideMark/>
          </w:tcPr>
          <w:p w14:paraId="258E7F1A" w14:textId="77777777" w:rsidR="00B94E30" w:rsidRPr="00B94E30" w:rsidRDefault="00B94E30" w:rsidP="00B94E30">
            <w:pPr>
              <w:jc w:val="center"/>
              <w:rPr>
                <w:sz w:val="20"/>
                <w:szCs w:val="20"/>
              </w:rPr>
            </w:pPr>
            <w:r w:rsidRPr="00B94E30">
              <w:rPr>
                <w:sz w:val="20"/>
                <w:szCs w:val="20"/>
              </w:rPr>
              <w:t>-514</w:t>
            </w:r>
          </w:p>
        </w:tc>
        <w:tc>
          <w:tcPr>
            <w:tcW w:w="0" w:type="auto"/>
            <w:shd w:val="clear" w:color="auto" w:fill="auto"/>
            <w:noWrap/>
            <w:vAlign w:val="bottom"/>
            <w:hideMark/>
          </w:tcPr>
          <w:p w14:paraId="66AEBE18" w14:textId="77777777" w:rsidR="00B94E30" w:rsidRPr="00B94E30" w:rsidRDefault="00B94E30" w:rsidP="00B94E30">
            <w:pPr>
              <w:jc w:val="center"/>
              <w:rPr>
                <w:sz w:val="20"/>
                <w:szCs w:val="20"/>
              </w:rPr>
            </w:pPr>
            <w:r w:rsidRPr="00B94E30">
              <w:rPr>
                <w:sz w:val="20"/>
                <w:szCs w:val="20"/>
              </w:rPr>
              <w:t>-812</w:t>
            </w:r>
          </w:p>
        </w:tc>
        <w:tc>
          <w:tcPr>
            <w:tcW w:w="0" w:type="auto"/>
            <w:shd w:val="clear" w:color="auto" w:fill="auto"/>
            <w:noWrap/>
            <w:vAlign w:val="bottom"/>
            <w:hideMark/>
          </w:tcPr>
          <w:p w14:paraId="58BF7AA8" w14:textId="77777777" w:rsidR="00B94E30" w:rsidRPr="00B94E30" w:rsidRDefault="00B94E30" w:rsidP="00B94E30">
            <w:pPr>
              <w:jc w:val="center"/>
              <w:rPr>
                <w:sz w:val="20"/>
                <w:szCs w:val="20"/>
              </w:rPr>
            </w:pPr>
            <w:r w:rsidRPr="00B94E30">
              <w:rPr>
                <w:sz w:val="20"/>
                <w:szCs w:val="20"/>
              </w:rPr>
              <w:t>-521</w:t>
            </w:r>
          </w:p>
        </w:tc>
        <w:tc>
          <w:tcPr>
            <w:tcW w:w="0" w:type="auto"/>
            <w:shd w:val="clear" w:color="auto" w:fill="auto"/>
            <w:noWrap/>
            <w:vAlign w:val="bottom"/>
            <w:hideMark/>
          </w:tcPr>
          <w:p w14:paraId="44D15400" w14:textId="77777777" w:rsidR="00B94E30" w:rsidRPr="00B94E30" w:rsidRDefault="00B94E30" w:rsidP="00B94E30">
            <w:pPr>
              <w:jc w:val="center"/>
              <w:rPr>
                <w:sz w:val="20"/>
                <w:szCs w:val="20"/>
              </w:rPr>
            </w:pPr>
            <w:r w:rsidRPr="00B94E30">
              <w:rPr>
                <w:sz w:val="20"/>
                <w:szCs w:val="20"/>
              </w:rPr>
              <w:t>-857</w:t>
            </w:r>
          </w:p>
        </w:tc>
        <w:tc>
          <w:tcPr>
            <w:tcW w:w="0" w:type="auto"/>
            <w:shd w:val="clear" w:color="auto" w:fill="auto"/>
            <w:noWrap/>
            <w:vAlign w:val="bottom"/>
            <w:hideMark/>
          </w:tcPr>
          <w:p w14:paraId="2D905D17" w14:textId="77777777" w:rsidR="00B94E30" w:rsidRPr="00B94E30" w:rsidRDefault="00B94E30" w:rsidP="00B94E30">
            <w:pPr>
              <w:jc w:val="center"/>
              <w:rPr>
                <w:sz w:val="20"/>
                <w:szCs w:val="20"/>
              </w:rPr>
            </w:pPr>
            <w:r w:rsidRPr="00B94E30">
              <w:rPr>
                <w:sz w:val="20"/>
                <w:szCs w:val="20"/>
              </w:rPr>
              <w:t>-510</w:t>
            </w:r>
          </w:p>
        </w:tc>
        <w:tc>
          <w:tcPr>
            <w:tcW w:w="0" w:type="auto"/>
            <w:shd w:val="clear" w:color="auto" w:fill="auto"/>
            <w:noWrap/>
            <w:vAlign w:val="bottom"/>
            <w:hideMark/>
          </w:tcPr>
          <w:p w14:paraId="16501413" w14:textId="77777777" w:rsidR="00B94E30" w:rsidRPr="00B94E30" w:rsidRDefault="00B94E30" w:rsidP="00B94E30">
            <w:pPr>
              <w:jc w:val="center"/>
              <w:rPr>
                <w:sz w:val="20"/>
                <w:szCs w:val="20"/>
              </w:rPr>
            </w:pPr>
            <w:r w:rsidRPr="00B94E30">
              <w:rPr>
                <w:sz w:val="20"/>
                <w:szCs w:val="20"/>
              </w:rPr>
              <w:t>-777</w:t>
            </w:r>
          </w:p>
        </w:tc>
      </w:tr>
      <w:tr w:rsidR="00B94E30" w:rsidRPr="00B94E30" w14:paraId="769362F5" w14:textId="77777777" w:rsidTr="00B94E30">
        <w:trPr>
          <w:trHeight w:val="300"/>
        </w:trPr>
        <w:tc>
          <w:tcPr>
            <w:tcW w:w="0" w:type="auto"/>
            <w:shd w:val="clear" w:color="auto" w:fill="auto"/>
            <w:vAlign w:val="center"/>
            <w:hideMark/>
          </w:tcPr>
          <w:p w14:paraId="4E88E6C5" w14:textId="77777777" w:rsidR="00B94E30" w:rsidRPr="00B94E30" w:rsidRDefault="00B94E30" w:rsidP="0054523E">
            <w:pPr>
              <w:rPr>
                <w:rFonts w:eastAsia="Times New Roman"/>
                <w:color w:val="000000"/>
                <w:sz w:val="20"/>
                <w:szCs w:val="20"/>
                <w:lang w:eastAsia="en-GB" w:bidi="ar-SA"/>
              </w:rPr>
            </w:pPr>
            <w:r w:rsidRPr="00B94E30">
              <w:rPr>
                <w:rFonts w:eastAsia="Times New Roman"/>
                <w:color w:val="000000"/>
                <w:sz w:val="20"/>
                <w:szCs w:val="20"/>
                <w:lang w:eastAsia="en-GB" w:bidi="ar-SA"/>
              </w:rPr>
              <w:t>Rialto</w:t>
            </w:r>
          </w:p>
        </w:tc>
        <w:tc>
          <w:tcPr>
            <w:tcW w:w="0" w:type="auto"/>
            <w:shd w:val="clear" w:color="auto" w:fill="auto"/>
            <w:noWrap/>
            <w:vAlign w:val="bottom"/>
            <w:hideMark/>
          </w:tcPr>
          <w:p w14:paraId="750A0288" w14:textId="77777777" w:rsidR="00B94E30" w:rsidRPr="00B94E30" w:rsidRDefault="00B94E30" w:rsidP="00B94E30">
            <w:pPr>
              <w:jc w:val="center"/>
              <w:rPr>
                <w:sz w:val="20"/>
                <w:szCs w:val="20"/>
              </w:rPr>
            </w:pPr>
            <w:r w:rsidRPr="00B94E30">
              <w:rPr>
                <w:sz w:val="20"/>
                <w:szCs w:val="20"/>
              </w:rPr>
              <w:t>-312</w:t>
            </w:r>
          </w:p>
        </w:tc>
        <w:tc>
          <w:tcPr>
            <w:tcW w:w="0" w:type="auto"/>
            <w:shd w:val="clear" w:color="auto" w:fill="auto"/>
            <w:noWrap/>
            <w:vAlign w:val="bottom"/>
            <w:hideMark/>
          </w:tcPr>
          <w:p w14:paraId="1C101BFC" w14:textId="77777777" w:rsidR="00B94E30" w:rsidRPr="00B94E30" w:rsidRDefault="00B94E30" w:rsidP="00B94E30">
            <w:pPr>
              <w:jc w:val="center"/>
              <w:rPr>
                <w:sz w:val="20"/>
                <w:szCs w:val="20"/>
              </w:rPr>
            </w:pPr>
            <w:r w:rsidRPr="00B94E30">
              <w:rPr>
                <w:sz w:val="20"/>
                <w:szCs w:val="20"/>
              </w:rPr>
              <w:t>-903</w:t>
            </w:r>
          </w:p>
        </w:tc>
        <w:tc>
          <w:tcPr>
            <w:tcW w:w="0" w:type="auto"/>
            <w:shd w:val="clear" w:color="auto" w:fill="auto"/>
            <w:noWrap/>
            <w:vAlign w:val="bottom"/>
            <w:hideMark/>
          </w:tcPr>
          <w:p w14:paraId="310E60B3" w14:textId="77777777" w:rsidR="00B94E30" w:rsidRPr="00B94E30" w:rsidRDefault="00B94E30" w:rsidP="00B94E30">
            <w:pPr>
              <w:jc w:val="center"/>
              <w:rPr>
                <w:sz w:val="20"/>
                <w:szCs w:val="20"/>
              </w:rPr>
            </w:pPr>
            <w:r w:rsidRPr="00B94E30">
              <w:rPr>
                <w:sz w:val="20"/>
                <w:szCs w:val="20"/>
              </w:rPr>
              <w:t>-216</w:t>
            </w:r>
          </w:p>
        </w:tc>
        <w:tc>
          <w:tcPr>
            <w:tcW w:w="0" w:type="auto"/>
            <w:shd w:val="clear" w:color="auto" w:fill="auto"/>
            <w:noWrap/>
            <w:vAlign w:val="bottom"/>
            <w:hideMark/>
          </w:tcPr>
          <w:p w14:paraId="0FA077D1" w14:textId="77777777" w:rsidR="00B94E30" w:rsidRPr="00B94E30" w:rsidRDefault="00B94E30" w:rsidP="00B94E30">
            <w:pPr>
              <w:jc w:val="center"/>
              <w:rPr>
                <w:sz w:val="20"/>
                <w:szCs w:val="20"/>
              </w:rPr>
            </w:pPr>
            <w:r w:rsidRPr="00B94E30">
              <w:rPr>
                <w:sz w:val="20"/>
                <w:szCs w:val="20"/>
              </w:rPr>
              <w:t>-859</w:t>
            </w:r>
          </w:p>
        </w:tc>
        <w:tc>
          <w:tcPr>
            <w:tcW w:w="0" w:type="auto"/>
            <w:shd w:val="clear" w:color="auto" w:fill="auto"/>
            <w:noWrap/>
            <w:vAlign w:val="bottom"/>
            <w:hideMark/>
          </w:tcPr>
          <w:p w14:paraId="1A2136AA" w14:textId="77777777" w:rsidR="00B94E30" w:rsidRPr="00B94E30" w:rsidRDefault="00B94E30" w:rsidP="00B94E30">
            <w:pPr>
              <w:jc w:val="center"/>
              <w:rPr>
                <w:sz w:val="20"/>
                <w:szCs w:val="20"/>
              </w:rPr>
            </w:pPr>
            <w:r w:rsidRPr="00B94E30">
              <w:rPr>
                <w:sz w:val="20"/>
                <w:szCs w:val="20"/>
              </w:rPr>
              <w:t>-587</w:t>
            </w:r>
          </w:p>
        </w:tc>
        <w:tc>
          <w:tcPr>
            <w:tcW w:w="0" w:type="auto"/>
            <w:shd w:val="clear" w:color="auto" w:fill="auto"/>
            <w:noWrap/>
            <w:vAlign w:val="bottom"/>
            <w:hideMark/>
          </w:tcPr>
          <w:p w14:paraId="073AD1E8" w14:textId="77777777" w:rsidR="00B94E30" w:rsidRPr="00B94E30" w:rsidRDefault="00B94E30" w:rsidP="00B94E30">
            <w:pPr>
              <w:jc w:val="center"/>
              <w:rPr>
                <w:sz w:val="20"/>
                <w:szCs w:val="20"/>
              </w:rPr>
            </w:pPr>
            <w:r w:rsidRPr="00B94E30">
              <w:rPr>
                <w:sz w:val="20"/>
                <w:szCs w:val="20"/>
              </w:rPr>
              <w:t>-937</w:t>
            </w:r>
          </w:p>
        </w:tc>
      </w:tr>
      <w:tr w:rsidR="00B94E30" w:rsidRPr="00B94E30" w14:paraId="10A6C7BF" w14:textId="77777777" w:rsidTr="00B94E30">
        <w:trPr>
          <w:trHeight w:val="300"/>
        </w:trPr>
        <w:tc>
          <w:tcPr>
            <w:tcW w:w="0" w:type="auto"/>
            <w:shd w:val="clear" w:color="auto" w:fill="auto"/>
            <w:noWrap/>
            <w:vAlign w:val="bottom"/>
            <w:hideMark/>
          </w:tcPr>
          <w:p w14:paraId="0F483B41" w14:textId="77777777" w:rsidR="00B94E30" w:rsidRPr="00B94E30" w:rsidRDefault="00B94E30" w:rsidP="0054523E">
            <w:pPr>
              <w:rPr>
                <w:rFonts w:eastAsia="Times New Roman"/>
                <w:color w:val="000000"/>
                <w:sz w:val="20"/>
                <w:szCs w:val="20"/>
                <w:lang w:eastAsia="en-GB" w:bidi="ar-SA"/>
              </w:rPr>
            </w:pPr>
            <w:proofErr w:type="spellStart"/>
            <w:r w:rsidRPr="00B94E30">
              <w:rPr>
                <w:rFonts w:eastAsia="Times New Roman"/>
                <w:color w:val="000000"/>
                <w:sz w:val="20"/>
                <w:szCs w:val="20"/>
                <w:lang w:eastAsia="en-GB" w:bidi="ar-SA"/>
              </w:rPr>
              <w:t>Robigus</w:t>
            </w:r>
            <w:proofErr w:type="spellEnd"/>
          </w:p>
        </w:tc>
        <w:tc>
          <w:tcPr>
            <w:tcW w:w="0" w:type="auto"/>
            <w:shd w:val="clear" w:color="auto" w:fill="auto"/>
            <w:noWrap/>
            <w:vAlign w:val="bottom"/>
            <w:hideMark/>
          </w:tcPr>
          <w:p w14:paraId="6115F5F7" w14:textId="77777777" w:rsidR="00B94E30" w:rsidRPr="00B94E30" w:rsidRDefault="00B94E30" w:rsidP="00B94E30">
            <w:pPr>
              <w:jc w:val="center"/>
              <w:rPr>
                <w:sz w:val="20"/>
                <w:szCs w:val="20"/>
              </w:rPr>
            </w:pPr>
            <w:r w:rsidRPr="00B94E30">
              <w:rPr>
                <w:sz w:val="20"/>
                <w:szCs w:val="20"/>
              </w:rPr>
              <w:t>-448</w:t>
            </w:r>
          </w:p>
        </w:tc>
        <w:tc>
          <w:tcPr>
            <w:tcW w:w="0" w:type="auto"/>
            <w:shd w:val="clear" w:color="auto" w:fill="auto"/>
            <w:noWrap/>
            <w:vAlign w:val="bottom"/>
            <w:hideMark/>
          </w:tcPr>
          <w:p w14:paraId="2289FE44" w14:textId="77777777" w:rsidR="00B94E30" w:rsidRPr="00B94E30" w:rsidRDefault="00B94E30" w:rsidP="00B94E30">
            <w:pPr>
              <w:jc w:val="center"/>
              <w:rPr>
                <w:sz w:val="20"/>
                <w:szCs w:val="20"/>
              </w:rPr>
            </w:pPr>
            <w:r w:rsidRPr="00B94E30">
              <w:rPr>
                <w:sz w:val="20"/>
                <w:szCs w:val="20"/>
              </w:rPr>
              <w:t>-841</w:t>
            </w:r>
          </w:p>
        </w:tc>
        <w:tc>
          <w:tcPr>
            <w:tcW w:w="0" w:type="auto"/>
            <w:shd w:val="clear" w:color="auto" w:fill="auto"/>
            <w:noWrap/>
            <w:vAlign w:val="bottom"/>
            <w:hideMark/>
          </w:tcPr>
          <w:p w14:paraId="22EC4202" w14:textId="77777777" w:rsidR="00B94E30" w:rsidRPr="00B94E30" w:rsidRDefault="00B94E30" w:rsidP="00B94E30">
            <w:pPr>
              <w:jc w:val="center"/>
              <w:rPr>
                <w:sz w:val="20"/>
                <w:szCs w:val="20"/>
              </w:rPr>
            </w:pPr>
            <w:r w:rsidRPr="00B94E30">
              <w:rPr>
                <w:sz w:val="20"/>
                <w:szCs w:val="20"/>
              </w:rPr>
              <w:t>-535</w:t>
            </w:r>
          </w:p>
        </w:tc>
        <w:tc>
          <w:tcPr>
            <w:tcW w:w="0" w:type="auto"/>
            <w:shd w:val="clear" w:color="auto" w:fill="auto"/>
            <w:noWrap/>
            <w:vAlign w:val="bottom"/>
            <w:hideMark/>
          </w:tcPr>
          <w:p w14:paraId="5CAD0F41" w14:textId="77777777" w:rsidR="00B94E30" w:rsidRPr="00B94E30" w:rsidRDefault="00B94E30" w:rsidP="00B94E30">
            <w:pPr>
              <w:jc w:val="center"/>
              <w:rPr>
                <w:sz w:val="20"/>
                <w:szCs w:val="20"/>
              </w:rPr>
            </w:pPr>
            <w:r w:rsidRPr="00B94E30">
              <w:rPr>
                <w:sz w:val="20"/>
                <w:szCs w:val="20"/>
              </w:rPr>
              <w:t>-918</w:t>
            </w:r>
          </w:p>
        </w:tc>
        <w:tc>
          <w:tcPr>
            <w:tcW w:w="0" w:type="auto"/>
            <w:shd w:val="clear" w:color="auto" w:fill="auto"/>
            <w:noWrap/>
            <w:vAlign w:val="bottom"/>
            <w:hideMark/>
          </w:tcPr>
          <w:p w14:paraId="762F2A38" w14:textId="77777777" w:rsidR="00B94E30" w:rsidRPr="00B94E30" w:rsidRDefault="00B94E30" w:rsidP="00B94E30">
            <w:pPr>
              <w:jc w:val="center"/>
              <w:rPr>
                <w:sz w:val="20"/>
                <w:szCs w:val="20"/>
              </w:rPr>
            </w:pPr>
            <w:r w:rsidRPr="00B94E30">
              <w:rPr>
                <w:sz w:val="20"/>
                <w:szCs w:val="20"/>
              </w:rPr>
              <w:t>-364</w:t>
            </w:r>
          </w:p>
        </w:tc>
        <w:tc>
          <w:tcPr>
            <w:tcW w:w="0" w:type="auto"/>
            <w:shd w:val="clear" w:color="auto" w:fill="auto"/>
            <w:noWrap/>
            <w:vAlign w:val="bottom"/>
            <w:hideMark/>
          </w:tcPr>
          <w:p w14:paraId="0A739EFB" w14:textId="77777777" w:rsidR="00B94E30" w:rsidRPr="00B94E30" w:rsidRDefault="00B94E30" w:rsidP="00B94E30">
            <w:pPr>
              <w:jc w:val="center"/>
              <w:rPr>
                <w:sz w:val="20"/>
                <w:szCs w:val="20"/>
              </w:rPr>
            </w:pPr>
            <w:r w:rsidRPr="00B94E30">
              <w:rPr>
                <w:sz w:val="20"/>
                <w:szCs w:val="20"/>
              </w:rPr>
              <w:t>-719</w:t>
            </w:r>
          </w:p>
        </w:tc>
      </w:tr>
      <w:tr w:rsidR="00B94E30" w:rsidRPr="00B94E30" w14:paraId="3B7FE69D" w14:textId="77777777" w:rsidTr="00B94E30">
        <w:trPr>
          <w:trHeight w:val="300"/>
        </w:trPr>
        <w:tc>
          <w:tcPr>
            <w:tcW w:w="0" w:type="auto"/>
            <w:shd w:val="clear" w:color="auto" w:fill="auto"/>
            <w:noWrap/>
            <w:vAlign w:val="bottom"/>
            <w:hideMark/>
          </w:tcPr>
          <w:p w14:paraId="6949A594" w14:textId="77777777" w:rsidR="00B94E30" w:rsidRPr="00B94E30" w:rsidRDefault="00B94E30" w:rsidP="0054523E">
            <w:pPr>
              <w:rPr>
                <w:rFonts w:eastAsia="Times New Roman"/>
                <w:color w:val="000000"/>
                <w:sz w:val="20"/>
                <w:szCs w:val="20"/>
                <w:lang w:eastAsia="en-GB" w:bidi="ar-SA"/>
              </w:rPr>
            </w:pPr>
            <w:r w:rsidRPr="00B94E30">
              <w:rPr>
                <w:rFonts w:eastAsia="Times New Roman"/>
                <w:color w:val="000000"/>
                <w:sz w:val="20"/>
                <w:szCs w:val="20"/>
                <w:lang w:eastAsia="en-GB" w:bidi="ar-SA"/>
              </w:rPr>
              <w:t>Savannah</w:t>
            </w:r>
          </w:p>
        </w:tc>
        <w:tc>
          <w:tcPr>
            <w:tcW w:w="0" w:type="auto"/>
            <w:shd w:val="clear" w:color="auto" w:fill="auto"/>
            <w:noWrap/>
            <w:vAlign w:val="bottom"/>
            <w:hideMark/>
          </w:tcPr>
          <w:p w14:paraId="49620BA3" w14:textId="77777777" w:rsidR="00B94E30" w:rsidRPr="00B94E30" w:rsidRDefault="00B94E30" w:rsidP="00B94E30">
            <w:pPr>
              <w:jc w:val="center"/>
              <w:rPr>
                <w:sz w:val="20"/>
                <w:szCs w:val="20"/>
              </w:rPr>
            </w:pPr>
            <w:r w:rsidRPr="00B94E30">
              <w:rPr>
                <w:sz w:val="20"/>
                <w:szCs w:val="20"/>
              </w:rPr>
              <w:t>-453</w:t>
            </w:r>
          </w:p>
        </w:tc>
        <w:tc>
          <w:tcPr>
            <w:tcW w:w="0" w:type="auto"/>
            <w:shd w:val="clear" w:color="auto" w:fill="auto"/>
            <w:noWrap/>
            <w:vAlign w:val="bottom"/>
            <w:hideMark/>
          </w:tcPr>
          <w:p w14:paraId="51654322" w14:textId="77777777" w:rsidR="00B94E30" w:rsidRPr="00B94E30" w:rsidRDefault="00B94E30" w:rsidP="00B94E30">
            <w:pPr>
              <w:jc w:val="center"/>
              <w:rPr>
                <w:sz w:val="20"/>
                <w:szCs w:val="20"/>
              </w:rPr>
            </w:pPr>
            <w:r w:rsidRPr="00B94E30">
              <w:rPr>
                <w:sz w:val="20"/>
                <w:szCs w:val="20"/>
              </w:rPr>
              <w:t>-695</w:t>
            </w:r>
          </w:p>
        </w:tc>
        <w:tc>
          <w:tcPr>
            <w:tcW w:w="0" w:type="auto"/>
            <w:shd w:val="clear" w:color="auto" w:fill="auto"/>
            <w:noWrap/>
            <w:vAlign w:val="bottom"/>
            <w:hideMark/>
          </w:tcPr>
          <w:p w14:paraId="34CD3DCD" w14:textId="77777777" w:rsidR="00B94E30" w:rsidRPr="00B94E30" w:rsidRDefault="00B94E30" w:rsidP="00B94E30">
            <w:pPr>
              <w:jc w:val="center"/>
              <w:rPr>
                <w:sz w:val="20"/>
                <w:szCs w:val="20"/>
              </w:rPr>
            </w:pPr>
            <w:r w:rsidRPr="00B94E30">
              <w:rPr>
                <w:sz w:val="20"/>
                <w:szCs w:val="20"/>
              </w:rPr>
              <w:t>-561</w:t>
            </w:r>
          </w:p>
        </w:tc>
        <w:tc>
          <w:tcPr>
            <w:tcW w:w="0" w:type="auto"/>
            <w:shd w:val="clear" w:color="auto" w:fill="auto"/>
            <w:noWrap/>
            <w:vAlign w:val="bottom"/>
            <w:hideMark/>
          </w:tcPr>
          <w:p w14:paraId="40C8C221" w14:textId="77777777" w:rsidR="00B94E30" w:rsidRPr="00B94E30" w:rsidRDefault="00B94E30" w:rsidP="00B94E30">
            <w:pPr>
              <w:jc w:val="center"/>
              <w:rPr>
                <w:sz w:val="20"/>
                <w:szCs w:val="20"/>
              </w:rPr>
            </w:pPr>
            <w:r w:rsidRPr="00B94E30">
              <w:rPr>
                <w:sz w:val="20"/>
                <w:szCs w:val="20"/>
              </w:rPr>
              <w:t>-918</w:t>
            </w:r>
          </w:p>
        </w:tc>
        <w:tc>
          <w:tcPr>
            <w:tcW w:w="0" w:type="auto"/>
            <w:shd w:val="clear" w:color="auto" w:fill="auto"/>
            <w:noWrap/>
            <w:vAlign w:val="bottom"/>
            <w:hideMark/>
          </w:tcPr>
          <w:p w14:paraId="70CC51F7" w14:textId="77777777" w:rsidR="00B94E30" w:rsidRPr="00B94E30" w:rsidRDefault="00B94E30" w:rsidP="00B94E30">
            <w:pPr>
              <w:jc w:val="center"/>
              <w:rPr>
                <w:sz w:val="20"/>
                <w:szCs w:val="20"/>
              </w:rPr>
            </w:pPr>
            <w:r w:rsidRPr="00B94E30">
              <w:rPr>
                <w:sz w:val="20"/>
                <w:szCs w:val="20"/>
              </w:rPr>
              <w:t>-443</w:t>
            </w:r>
          </w:p>
        </w:tc>
        <w:tc>
          <w:tcPr>
            <w:tcW w:w="0" w:type="auto"/>
            <w:shd w:val="clear" w:color="auto" w:fill="auto"/>
            <w:noWrap/>
            <w:vAlign w:val="bottom"/>
            <w:hideMark/>
          </w:tcPr>
          <w:p w14:paraId="697152BC" w14:textId="77777777" w:rsidR="00B94E30" w:rsidRPr="00B94E30" w:rsidRDefault="00B94E30" w:rsidP="00B94E30">
            <w:pPr>
              <w:jc w:val="center"/>
              <w:rPr>
                <w:sz w:val="20"/>
                <w:szCs w:val="20"/>
              </w:rPr>
            </w:pPr>
            <w:r w:rsidRPr="00B94E30">
              <w:rPr>
                <w:sz w:val="20"/>
                <w:szCs w:val="20"/>
              </w:rPr>
              <w:t>-672</w:t>
            </w:r>
          </w:p>
        </w:tc>
      </w:tr>
      <w:tr w:rsidR="00B94E30" w:rsidRPr="00B94E30" w14:paraId="571294C9" w14:textId="77777777" w:rsidTr="00B94E30">
        <w:trPr>
          <w:trHeight w:val="300"/>
        </w:trPr>
        <w:tc>
          <w:tcPr>
            <w:tcW w:w="0" w:type="auto"/>
            <w:shd w:val="clear" w:color="auto" w:fill="auto"/>
            <w:noWrap/>
            <w:vAlign w:val="bottom"/>
            <w:hideMark/>
          </w:tcPr>
          <w:p w14:paraId="34BEF997" w14:textId="77777777" w:rsidR="00B94E30" w:rsidRPr="00B94E30" w:rsidRDefault="00B94E30" w:rsidP="0054523E">
            <w:pPr>
              <w:rPr>
                <w:rFonts w:eastAsia="Times New Roman"/>
                <w:color w:val="000000"/>
                <w:sz w:val="20"/>
                <w:szCs w:val="20"/>
                <w:lang w:eastAsia="en-GB" w:bidi="ar-SA"/>
              </w:rPr>
            </w:pPr>
            <w:r w:rsidRPr="00B94E30">
              <w:rPr>
                <w:rFonts w:eastAsia="Times New Roman"/>
                <w:color w:val="000000"/>
                <w:sz w:val="20"/>
                <w:szCs w:val="20"/>
                <w:lang w:eastAsia="en-GB" w:bidi="ar-SA"/>
              </w:rPr>
              <w:t>Soissons</w:t>
            </w:r>
          </w:p>
        </w:tc>
        <w:tc>
          <w:tcPr>
            <w:tcW w:w="0" w:type="auto"/>
            <w:shd w:val="clear" w:color="auto" w:fill="auto"/>
            <w:noWrap/>
            <w:vAlign w:val="bottom"/>
            <w:hideMark/>
          </w:tcPr>
          <w:p w14:paraId="1D79E68E" w14:textId="77777777" w:rsidR="00B94E30" w:rsidRPr="00B94E30" w:rsidRDefault="00B94E30" w:rsidP="00B94E30">
            <w:pPr>
              <w:jc w:val="center"/>
              <w:rPr>
                <w:sz w:val="20"/>
                <w:szCs w:val="20"/>
              </w:rPr>
            </w:pPr>
            <w:r w:rsidRPr="00B94E30">
              <w:rPr>
                <w:sz w:val="20"/>
                <w:szCs w:val="20"/>
              </w:rPr>
              <w:t>-486</w:t>
            </w:r>
          </w:p>
        </w:tc>
        <w:tc>
          <w:tcPr>
            <w:tcW w:w="0" w:type="auto"/>
            <w:shd w:val="clear" w:color="auto" w:fill="auto"/>
            <w:noWrap/>
            <w:vAlign w:val="bottom"/>
            <w:hideMark/>
          </w:tcPr>
          <w:p w14:paraId="688EA11D" w14:textId="77777777" w:rsidR="00B94E30" w:rsidRPr="00B94E30" w:rsidRDefault="00B94E30" w:rsidP="00B94E30">
            <w:pPr>
              <w:jc w:val="center"/>
              <w:rPr>
                <w:sz w:val="20"/>
                <w:szCs w:val="20"/>
              </w:rPr>
            </w:pPr>
            <w:r w:rsidRPr="00B94E30">
              <w:rPr>
                <w:sz w:val="20"/>
                <w:szCs w:val="20"/>
              </w:rPr>
              <w:t>-893</w:t>
            </w:r>
          </w:p>
        </w:tc>
        <w:tc>
          <w:tcPr>
            <w:tcW w:w="0" w:type="auto"/>
            <w:shd w:val="clear" w:color="auto" w:fill="auto"/>
            <w:noWrap/>
            <w:vAlign w:val="bottom"/>
            <w:hideMark/>
          </w:tcPr>
          <w:p w14:paraId="42C7B2F9" w14:textId="77777777" w:rsidR="00B94E30" w:rsidRPr="00B94E30" w:rsidRDefault="00B94E30" w:rsidP="00B94E30">
            <w:pPr>
              <w:jc w:val="center"/>
              <w:rPr>
                <w:sz w:val="20"/>
                <w:szCs w:val="20"/>
              </w:rPr>
            </w:pPr>
            <w:r w:rsidRPr="00B94E30">
              <w:rPr>
                <w:sz w:val="20"/>
                <w:szCs w:val="20"/>
              </w:rPr>
              <w:t>-601</w:t>
            </w:r>
          </w:p>
        </w:tc>
        <w:tc>
          <w:tcPr>
            <w:tcW w:w="0" w:type="auto"/>
            <w:shd w:val="clear" w:color="auto" w:fill="auto"/>
            <w:noWrap/>
            <w:vAlign w:val="bottom"/>
            <w:hideMark/>
          </w:tcPr>
          <w:p w14:paraId="0229C158" w14:textId="77777777" w:rsidR="00B94E30" w:rsidRPr="00B94E30" w:rsidRDefault="00B94E30" w:rsidP="00B94E30">
            <w:pPr>
              <w:jc w:val="center"/>
              <w:rPr>
                <w:sz w:val="20"/>
                <w:szCs w:val="20"/>
              </w:rPr>
            </w:pPr>
            <w:r w:rsidRPr="00B94E30">
              <w:rPr>
                <w:sz w:val="20"/>
                <w:szCs w:val="20"/>
              </w:rPr>
              <w:t>-964</w:t>
            </w:r>
          </w:p>
        </w:tc>
        <w:tc>
          <w:tcPr>
            <w:tcW w:w="0" w:type="auto"/>
            <w:shd w:val="clear" w:color="auto" w:fill="auto"/>
            <w:noWrap/>
            <w:vAlign w:val="bottom"/>
            <w:hideMark/>
          </w:tcPr>
          <w:p w14:paraId="16EAFA01" w14:textId="77777777" w:rsidR="00B94E30" w:rsidRPr="00B94E30" w:rsidRDefault="00B94E30" w:rsidP="00B94E30">
            <w:pPr>
              <w:jc w:val="center"/>
              <w:rPr>
                <w:sz w:val="20"/>
                <w:szCs w:val="20"/>
              </w:rPr>
            </w:pPr>
            <w:r w:rsidRPr="00B94E30">
              <w:rPr>
                <w:sz w:val="20"/>
                <w:szCs w:val="20"/>
              </w:rPr>
              <w:t>-452</w:t>
            </w:r>
          </w:p>
        </w:tc>
        <w:tc>
          <w:tcPr>
            <w:tcW w:w="0" w:type="auto"/>
            <w:shd w:val="clear" w:color="auto" w:fill="auto"/>
            <w:noWrap/>
            <w:vAlign w:val="bottom"/>
            <w:hideMark/>
          </w:tcPr>
          <w:p w14:paraId="4F85B236" w14:textId="77777777" w:rsidR="00B94E30" w:rsidRPr="00B94E30" w:rsidRDefault="00B94E30" w:rsidP="00B94E30">
            <w:pPr>
              <w:jc w:val="center"/>
              <w:rPr>
                <w:sz w:val="20"/>
                <w:szCs w:val="20"/>
              </w:rPr>
            </w:pPr>
            <w:r w:rsidRPr="00B94E30">
              <w:rPr>
                <w:sz w:val="20"/>
                <w:szCs w:val="20"/>
              </w:rPr>
              <w:t>-824</w:t>
            </w:r>
          </w:p>
        </w:tc>
      </w:tr>
      <w:tr w:rsidR="00B94E30" w:rsidRPr="00B94E30" w14:paraId="224A5D01" w14:textId="77777777" w:rsidTr="00B94E30">
        <w:trPr>
          <w:trHeight w:val="300"/>
        </w:trPr>
        <w:tc>
          <w:tcPr>
            <w:tcW w:w="0" w:type="auto"/>
            <w:shd w:val="clear" w:color="auto" w:fill="auto"/>
            <w:noWrap/>
            <w:vAlign w:val="bottom"/>
            <w:hideMark/>
          </w:tcPr>
          <w:p w14:paraId="7EE2D4AF" w14:textId="77777777" w:rsidR="00B94E30" w:rsidRPr="00B94E30" w:rsidRDefault="00B94E30" w:rsidP="0054523E">
            <w:pPr>
              <w:rPr>
                <w:rFonts w:eastAsia="Times New Roman"/>
                <w:color w:val="000000"/>
                <w:sz w:val="20"/>
                <w:szCs w:val="20"/>
                <w:lang w:eastAsia="en-GB" w:bidi="ar-SA"/>
              </w:rPr>
            </w:pPr>
            <w:r w:rsidRPr="00B94E30">
              <w:rPr>
                <w:rFonts w:eastAsia="Times New Roman"/>
                <w:color w:val="000000"/>
                <w:sz w:val="20"/>
                <w:szCs w:val="20"/>
                <w:lang w:eastAsia="en-GB" w:bidi="ar-SA"/>
              </w:rPr>
              <w:t>Spark</w:t>
            </w:r>
          </w:p>
        </w:tc>
        <w:tc>
          <w:tcPr>
            <w:tcW w:w="0" w:type="auto"/>
            <w:shd w:val="clear" w:color="auto" w:fill="auto"/>
            <w:noWrap/>
            <w:vAlign w:val="bottom"/>
            <w:hideMark/>
          </w:tcPr>
          <w:p w14:paraId="5F062C77" w14:textId="77777777" w:rsidR="00B94E30" w:rsidRPr="00B94E30" w:rsidRDefault="00B94E30" w:rsidP="00B94E30">
            <w:pPr>
              <w:jc w:val="center"/>
              <w:rPr>
                <w:sz w:val="20"/>
                <w:szCs w:val="20"/>
              </w:rPr>
            </w:pPr>
            <w:r w:rsidRPr="00B94E30">
              <w:rPr>
                <w:sz w:val="20"/>
                <w:szCs w:val="20"/>
              </w:rPr>
              <w:t>-488</w:t>
            </w:r>
          </w:p>
        </w:tc>
        <w:tc>
          <w:tcPr>
            <w:tcW w:w="0" w:type="auto"/>
            <w:shd w:val="clear" w:color="auto" w:fill="auto"/>
            <w:noWrap/>
            <w:vAlign w:val="bottom"/>
            <w:hideMark/>
          </w:tcPr>
          <w:p w14:paraId="0AE4CAD8" w14:textId="77777777" w:rsidR="00B94E30" w:rsidRPr="00B94E30" w:rsidRDefault="00B94E30" w:rsidP="00B94E30">
            <w:pPr>
              <w:jc w:val="center"/>
              <w:rPr>
                <w:sz w:val="20"/>
                <w:szCs w:val="20"/>
              </w:rPr>
            </w:pPr>
            <w:r w:rsidRPr="00B94E30">
              <w:rPr>
                <w:sz w:val="20"/>
                <w:szCs w:val="20"/>
              </w:rPr>
              <w:t>-966</w:t>
            </w:r>
          </w:p>
        </w:tc>
        <w:tc>
          <w:tcPr>
            <w:tcW w:w="0" w:type="auto"/>
            <w:shd w:val="clear" w:color="auto" w:fill="auto"/>
            <w:noWrap/>
            <w:vAlign w:val="bottom"/>
            <w:hideMark/>
          </w:tcPr>
          <w:p w14:paraId="06466C61" w14:textId="77777777" w:rsidR="00B94E30" w:rsidRPr="00B94E30" w:rsidRDefault="00B94E30" w:rsidP="00B94E30">
            <w:pPr>
              <w:jc w:val="center"/>
              <w:rPr>
                <w:sz w:val="20"/>
                <w:szCs w:val="20"/>
              </w:rPr>
            </w:pPr>
            <w:r w:rsidRPr="00B94E30">
              <w:rPr>
                <w:sz w:val="20"/>
                <w:szCs w:val="20"/>
              </w:rPr>
              <w:t>-464</w:t>
            </w:r>
          </w:p>
        </w:tc>
        <w:tc>
          <w:tcPr>
            <w:tcW w:w="0" w:type="auto"/>
            <w:shd w:val="clear" w:color="auto" w:fill="auto"/>
            <w:noWrap/>
            <w:vAlign w:val="bottom"/>
            <w:hideMark/>
          </w:tcPr>
          <w:p w14:paraId="56B889A6" w14:textId="77777777" w:rsidR="00B94E30" w:rsidRPr="00B94E30" w:rsidRDefault="00B94E30" w:rsidP="00B94E30">
            <w:pPr>
              <w:jc w:val="center"/>
              <w:rPr>
                <w:sz w:val="20"/>
                <w:szCs w:val="20"/>
              </w:rPr>
            </w:pPr>
            <w:r w:rsidRPr="00B94E30">
              <w:rPr>
                <w:sz w:val="20"/>
                <w:szCs w:val="20"/>
              </w:rPr>
              <w:t>-961</w:t>
            </w:r>
          </w:p>
        </w:tc>
        <w:tc>
          <w:tcPr>
            <w:tcW w:w="0" w:type="auto"/>
            <w:shd w:val="clear" w:color="auto" w:fill="auto"/>
            <w:noWrap/>
            <w:vAlign w:val="bottom"/>
            <w:hideMark/>
          </w:tcPr>
          <w:p w14:paraId="008578EE" w14:textId="77777777" w:rsidR="00B94E30" w:rsidRPr="00B94E30" w:rsidRDefault="00B94E30" w:rsidP="00B94E30">
            <w:pPr>
              <w:jc w:val="center"/>
              <w:rPr>
                <w:sz w:val="20"/>
                <w:szCs w:val="20"/>
              </w:rPr>
            </w:pPr>
            <w:r w:rsidRPr="00B94E30">
              <w:rPr>
                <w:sz w:val="20"/>
                <w:szCs w:val="20"/>
              </w:rPr>
              <w:t>-662</w:t>
            </w:r>
          </w:p>
        </w:tc>
        <w:tc>
          <w:tcPr>
            <w:tcW w:w="0" w:type="auto"/>
            <w:shd w:val="clear" w:color="auto" w:fill="auto"/>
            <w:noWrap/>
            <w:vAlign w:val="bottom"/>
            <w:hideMark/>
          </w:tcPr>
          <w:p w14:paraId="1B7CEADA" w14:textId="77777777" w:rsidR="00B94E30" w:rsidRPr="00B94E30" w:rsidRDefault="00B94E30" w:rsidP="00B94E30">
            <w:pPr>
              <w:jc w:val="center"/>
              <w:rPr>
                <w:sz w:val="20"/>
                <w:szCs w:val="20"/>
              </w:rPr>
            </w:pPr>
            <w:r w:rsidRPr="00B94E30">
              <w:rPr>
                <w:sz w:val="20"/>
                <w:szCs w:val="20"/>
              </w:rPr>
              <w:t>-980</w:t>
            </w:r>
          </w:p>
        </w:tc>
      </w:tr>
      <w:tr w:rsidR="00B94E30" w:rsidRPr="00B94E30" w14:paraId="06A6BC1A" w14:textId="77777777" w:rsidTr="00B94E30">
        <w:trPr>
          <w:trHeight w:val="300"/>
        </w:trPr>
        <w:tc>
          <w:tcPr>
            <w:tcW w:w="0" w:type="auto"/>
            <w:shd w:val="clear" w:color="auto" w:fill="auto"/>
            <w:noWrap/>
            <w:vAlign w:val="bottom"/>
            <w:hideMark/>
          </w:tcPr>
          <w:p w14:paraId="19DEA9FF" w14:textId="77777777" w:rsidR="00B94E30" w:rsidRPr="00B94E30" w:rsidRDefault="00B94E30" w:rsidP="0054523E">
            <w:pPr>
              <w:rPr>
                <w:rFonts w:eastAsia="Times New Roman"/>
                <w:color w:val="000000"/>
                <w:sz w:val="20"/>
                <w:szCs w:val="20"/>
                <w:lang w:eastAsia="en-GB" w:bidi="ar-SA"/>
              </w:rPr>
            </w:pPr>
            <w:r w:rsidRPr="00B94E30">
              <w:rPr>
                <w:rFonts w:eastAsia="Times New Roman"/>
                <w:color w:val="000000"/>
                <w:sz w:val="20"/>
                <w:szCs w:val="20"/>
                <w:lang w:eastAsia="en-GB" w:bidi="ar-SA"/>
              </w:rPr>
              <w:t>Xi19</w:t>
            </w:r>
          </w:p>
        </w:tc>
        <w:tc>
          <w:tcPr>
            <w:tcW w:w="0" w:type="auto"/>
            <w:shd w:val="clear" w:color="auto" w:fill="auto"/>
            <w:noWrap/>
            <w:vAlign w:val="bottom"/>
            <w:hideMark/>
          </w:tcPr>
          <w:p w14:paraId="0E2C676E" w14:textId="77777777" w:rsidR="00B94E30" w:rsidRPr="00B94E30" w:rsidRDefault="00B94E30" w:rsidP="00B94E30">
            <w:pPr>
              <w:jc w:val="center"/>
              <w:rPr>
                <w:sz w:val="20"/>
                <w:szCs w:val="20"/>
              </w:rPr>
            </w:pPr>
            <w:r w:rsidRPr="00B94E30">
              <w:rPr>
                <w:sz w:val="20"/>
                <w:szCs w:val="20"/>
              </w:rPr>
              <w:t>-620</w:t>
            </w:r>
          </w:p>
        </w:tc>
        <w:tc>
          <w:tcPr>
            <w:tcW w:w="0" w:type="auto"/>
            <w:shd w:val="clear" w:color="auto" w:fill="auto"/>
            <w:noWrap/>
            <w:vAlign w:val="bottom"/>
            <w:hideMark/>
          </w:tcPr>
          <w:p w14:paraId="5888A33D" w14:textId="77777777" w:rsidR="00B94E30" w:rsidRPr="00B94E30" w:rsidRDefault="00B94E30" w:rsidP="00B94E30">
            <w:pPr>
              <w:jc w:val="center"/>
              <w:rPr>
                <w:sz w:val="20"/>
                <w:szCs w:val="20"/>
              </w:rPr>
            </w:pPr>
            <w:r w:rsidRPr="00B94E30">
              <w:rPr>
                <w:sz w:val="20"/>
                <w:szCs w:val="20"/>
              </w:rPr>
              <w:t>-948</w:t>
            </w:r>
          </w:p>
        </w:tc>
        <w:tc>
          <w:tcPr>
            <w:tcW w:w="0" w:type="auto"/>
            <w:shd w:val="clear" w:color="auto" w:fill="auto"/>
            <w:noWrap/>
            <w:vAlign w:val="bottom"/>
            <w:hideMark/>
          </w:tcPr>
          <w:p w14:paraId="0CEB4D2B" w14:textId="77777777" w:rsidR="00B94E30" w:rsidRPr="00B94E30" w:rsidRDefault="00B94E30" w:rsidP="00B94E30">
            <w:pPr>
              <w:jc w:val="center"/>
              <w:rPr>
                <w:sz w:val="20"/>
                <w:szCs w:val="20"/>
              </w:rPr>
            </w:pPr>
            <w:r w:rsidRPr="00B94E30">
              <w:rPr>
                <w:sz w:val="20"/>
                <w:szCs w:val="20"/>
              </w:rPr>
              <w:t>-568</w:t>
            </w:r>
          </w:p>
        </w:tc>
        <w:tc>
          <w:tcPr>
            <w:tcW w:w="0" w:type="auto"/>
            <w:shd w:val="clear" w:color="auto" w:fill="auto"/>
            <w:noWrap/>
            <w:vAlign w:val="bottom"/>
            <w:hideMark/>
          </w:tcPr>
          <w:p w14:paraId="39FC18ED" w14:textId="77777777" w:rsidR="00B94E30" w:rsidRPr="00B94E30" w:rsidRDefault="00B94E30" w:rsidP="00B94E30">
            <w:pPr>
              <w:jc w:val="center"/>
              <w:rPr>
                <w:sz w:val="20"/>
                <w:szCs w:val="20"/>
              </w:rPr>
            </w:pPr>
            <w:r w:rsidRPr="00B94E30">
              <w:rPr>
                <w:sz w:val="20"/>
                <w:szCs w:val="20"/>
              </w:rPr>
              <w:t>-911</w:t>
            </w:r>
          </w:p>
        </w:tc>
        <w:tc>
          <w:tcPr>
            <w:tcW w:w="0" w:type="auto"/>
            <w:shd w:val="clear" w:color="auto" w:fill="auto"/>
            <w:noWrap/>
            <w:vAlign w:val="bottom"/>
            <w:hideMark/>
          </w:tcPr>
          <w:p w14:paraId="17551FAE" w14:textId="77777777" w:rsidR="00B94E30" w:rsidRPr="00B94E30" w:rsidRDefault="00B94E30" w:rsidP="00B94E30">
            <w:pPr>
              <w:jc w:val="center"/>
              <w:rPr>
                <w:sz w:val="20"/>
                <w:szCs w:val="20"/>
              </w:rPr>
            </w:pPr>
            <w:r w:rsidRPr="00B94E30">
              <w:rPr>
                <w:sz w:val="20"/>
                <w:szCs w:val="20"/>
              </w:rPr>
              <w:t>-637</w:t>
            </w:r>
          </w:p>
        </w:tc>
        <w:tc>
          <w:tcPr>
            <w:tcW w:w="0" w:type="auto"/>
            <w:shd w:val="clear" w:color="auto" w:fill="auto"/>
            <w:noWrap/>
            <w:vAlign w:val="bottom"/>
            <w:hideMark/>
          </w:tcPr>
          <w:p w14:paraId="37AD190C" w14:textId="77777777" w:rsidR="00B94E30" w:rsidRPr="00B94E30" w:rsidRDefault="00B94E30" w:rsidP="00B94E30">
            <w:pPr>
              <w:jc w:val="center"/>
              <w:rPr>
                <w:sz w:val="20"/>
                <w:szCs w:val="20"/>
              </w:rPr>
            </w:pPr>
            <w:r w:rsidRPr="00B94E30">
              <w:rPr>
                <w:sz w:val="20"/>
                <w:szCs w:val="20"/>
              </w:rPr>
              <w:t>-955</w:t>
            </w:r>
          </w:p>
        </w:tc>
      </w:tr>
      <w:tr w:rsidR="0054523E" w:rsidRPr="00B94E30" w14:paraId="30EF4D13" w14:textId="77777777" w:rsidTr="001D4176">
        <w:trPr>
          <w:trHeight w:val="300"/>
        </w:trPr>
        <w:tc>
          <w:tcPr>
            <w:tcW w:w="0" w:type="auto"/>
            <w:shd w:val="clear" w:color="auto" w:fill="auto"/>
            <w:noWrap/>
            <w:vAlign w:val="bottom"/>
            <w:hideMark/>
          </w:tcPr>
          <w:p w14:paraId="458AE3A6" w14:textId="77777777" w:rsidR="0054523E" w:rsidRPr="00B94E30" w:rsidRDefault="0054523E" w:rsidP="001D4176">
            <w:pPr>
              <w:rPr>
                <w:rFonts w:eastAsia="Times New Roman"/>
                <w:color w:val="000000"/>
                <w:sz w:val="20"/>
                <w:szCs w:val="20"/>
                <w:lang w:eastAsia="en-GB" w:bidi="ar-SA"/>
              </w:rPr>
            </w:pPr>
          </w:p>
        </w:tc>
        <w:tc>
          <w:tcPr>
            <w:tcW w:w="0" w:type="auto"/>
            <w:shd w:val="clear" w:color="auto" w:fill="auto"/>
            <w:noWrap/>
            <w:vAlign w:val="bottom"/>
          </w:tcPr>
          <w:p w14:paraId="7C4C259A" w14:textId="77777777" w:rsidR="0054523E" w:rsidRPr="00B94E30" w:rsidRDefault="0054523E" w:rsidP="001D4176">
            <w:pPr>
              <w:rPr>
                <w:rFonts w:eastAsia="Times New Roman"/>
                <w:color w:val="000000"/>
                <w:sz w:val="20"/>
                <w:szCs w:val="20"/>
                <w:lang w:eastAsia="en-GB" w:bidi="ar-SA"/>
              </w:rPr>
            </w:pPr>
          </w:p>
        </w:tc>
        <w:tc>
          <w:tcPr>
            <w:tcW w:w="0" w:type="auto"/>
            <w:shd w:val="clear" w:color="auto" w:fill="auto"/>
            <w:noWrap/>
            <w:vAlign w:val="bottom"/>
          </w:tcPr>
          <w:p w14:paraId="104B7E08" w14:textId="77777777" w:rsidR="0054523E" w:rsidRPr="00B94E30" w:rsidRDefault="0054523E" w:rsidP="001D4176">
            <w:pPr>
              <w:rPr>
                <w:rFonts w:eastAsia="Times New Roman"/>
                <w:color w:val="000000"/>
                <w:sz w:val="20"/>
                <w:szCs w:val="20"/>
                <w:lang w:eastAsia="en-GB" w:bidi="ar-SA"/>
              </w:rPr>
            </w:pPr>
          </w:p>
        </w:tc>
        <w:tc>
          <w:tcPr>
            <w:tcW w:w="0" w:type="auto"/>
            <w:shd w:val="clear" w:color="auto" w:fill="auto"/>
            <w:noWrap/>
            <w:vAlign w:val="bottom"/>
          </w:tcPr>
          <w:p w14:paraId="3B2EC0C3" w14:textId="77777777" w:rsidR="0054523E" w:rsidRPr="00B94E30" w:rsidRDefault="0054523E" w:rsidP="001D4176">
            <w:pPr>
              <w:rPr>
                <w:rFonts w:eastAsia="Times New Roman"/>
                <w:color w:val="000000"/>
                <w:sz w:val="20"/>
                <w:szCs w:val="20"/>
                <w:lang w:eastAsia="en-GB" w:bidi="ar-SA"/>
              </w:rPr>
            </w:pPr>
          </w:p>
        </w:tc>
        <w:tc>
          <w:tcPr>
            <w:tcW w:w="0" w:type="auto"/>
            <w:shd w:val="clear" w:color="auto" w:fill="auto"/>
            <w:noWrap/>
            <w:vAlign w:val="bottom"/>
          </w:tcPr>
          <w:p w14:paraId="0BA5DA1A" w14:textId="77777777" w:rsidR="0054523E" w:rsidRPr="00B94E30" w:rsidRDefault="0054523E" w:rsidP="001D4176">
            <w:pPr>
              <w:rPr>
                <w:rFonts w:eastAsia="Times New Roman"/>
                <w:color w:val="000000"/>
                <w:sz w:val="20"/>
                <w:szCs w:val="20"/>
                <w:lang w:eastAsia="en-GB" w:bidi="ar-SA"/>
              </w:rPr>
            </w:pPr>
          </w:p>
        </w:tc>
        <w:tc>
          <w:tcPr>
            <w:tcW w:w="0" w:type="auto"/>
            <w:shd w:val="clear" w:color="auto" w:fill="auto"/>
            <w:noWrap/>
            <w:vAlign w:val="bottom"/>
          </w:tcPr>
          <w:p w14:paraId="74ACC214" w14:textId="77777777" w:rsidR="0054523E" w:rsidRPr="00B94E30" w:rsidRDefault="0054523E" w:rsidP="001D4176">
            <w:pPr>
              <w:rPr>
                <w:rFonts w:eastAsia="Times New Roman"/>
                <w:color w:val="000000"/>
                <w:sz w:val="20"/>
                <w:szCs w:val="20"/>
                <w:lang w:eastAsia="en-GB" w:bidi="ar-SA"/>
              </w:rPr>
            </w:pPr>
          </w:p>
        </w:tc>
        <w:tc>
          <w:tcPr>
            <w:tcW w:w="0" w:type="auto"/>
            <w:shd w:val="clear" w:color="auto" w:fill="auto"/>
            <w:noWrap/>
            <w:vAlign w:val="bottom"/>
          </w:tcPr>
          <w:p w14:paraId="229E60AB" w14:textId="77777777" w:rsidR="0054523E" w:rsidRPr="00B94E30" w:rsidRDefault="0054523E" w:rsidP="001D4176">
            <w:pPr>
              <w:rPr>
                <w:rFonts w:eastAsia="Times New Roman"/>
                <w:color w:val="000000"/>
                <w:sz w:val="20"/>
                <w:szCs w:val="20"/>
                <w:lang w:eastAsia="en-GB" w:bidi="ar-SA"/>
              </w:rPr>
            </w:pPr>
          </w:p>
        </w:tc>
      </w:tr>
    </w:tbl>
    <w:p w14:paraId="676C9A48" w14:textId="77777777" w:rsidR="0054523E" w:rsidRPr="002736A3" w:rsidRDefault="0054523E">
      <w:pPr>
        <w:spacing w:line="276" w:lineRule="auto"/>
        <w:rPr>
          <w:rFonts w:ascii="Times New Roman" w:hAnsi="Times New Roman"/>
        </w:rPr>
      </w:pPr>
    </w:p>
    <w:p w14:paraId="4C67A7D4" w14:textId="77777777" w:rsidR="004A5C0C" w:rsidRDefault="004A5C0C">
      <w:pPr>
        <w:spacing w:after="200" w:line="276" w:lineRule="auto"/>
        <w:rPr>
          <w:rFonts w:ascii="Times New Roman" w:eastAsia="Times New Roman" w:hAnsi="Times New Roman"/>
          <w:b/>
          <w:bCs/>
          <w:lang w:eastAsia="en-GB" w:bidi="ar-SA"/>
        </w:rPr>
      </w:pPr>
    </w:p>
    <w:p w14:paraId="3F9E4A88" w14:textId="77777777" w:rsidR="004A5C0C" w:rsidRDefault="004A5C0C">
      <w:pPr>
        <w:spacing w:after="200" w:line="276" w:lineRule="auto"/>
        <w:rPr>
          <w:rFonts w:ascii="Times New Roman" w:eastAsia="Times New Roman" w:hAnsi="Times New Roman"/>
          <w:b/>
          <w:bCs/>
          <w:lang w:eastAsia="en-GB" w:bidi="ar-SA"/>
        </w:rPr>
      </w:pPr>
      <w:r>
        <w:rPr>
          <w:rFonts w:ascii="Times New Roman" w:eastAsia="Times New Roman" w:hAnsi="Times New Roman"/>
          <w:b/>
          <w:bCs/>
          <w:lang w:eastAsia="en-GB" w:bidi="ar-SA"/>
        </w:rPr>
        <w:br w:type="page"/>
      </w:r>
    </w:p>
    <w:p w14:paraId="369E0711" w14:textId="0C30288E" w:rsidR="004A5C0C" w:rsidRPr="004A5C0C" w:rsidRDefault="004A5C0C" w:rsidP="004A5C0C">
      <w:pPr>
        <w:pStyle w:val="Caption"/>
        <w:keepNext/>
        <w:rPr>
          <w:rFonts w:ascii="Times New Roman" w:hAnsi="Times New Roman"/>
        </w:rPr>
      </w:pPr>
      <w:r>
        <w:lastRenderedPageBreak/>
        <w:t xml:space="preserve">Table </w:t>
      </w:r>
      <w:r>
        <w:fldChar w:fldCharType="begin"/>
      </w:r>
      <w:r>
        <w:instrText xml:space="preserve"> SEQ Table \* ARABIC </w:instrText>
      </w:r>
      <w:r>
        <w:fldChar w:fldCharType="separate"/>
      </w:r>
      <w:r w:rsidR="00E966A9">
        <w:rPr>
          <w:noProof/>
        </w:rPr>
        <w:t>6</w:t>
      </w:r>
      <w:r>
        <w:fldChar w:fldCharType="end"/>
      </w:r>
      <w:r>
        <w:t>:</w:t>
      </w:r>
      <w:r w:rsidRPr="001D4176">
        <w:t xml:space="preserve"> </w:t>
      </w:r>
      <w:r w:rsidRPr="004A5C0C">
        <w:rPr>
          <w:rFonts w:ascii="Times New Roman" w:hAnsi="Times New Roman"/>
        </w:rPr>
        <w:t>These regional (East Anglian) values use the latest available data from the UK climate network of observing stations. They show the Met Office's best assessment of the weather that was experienced across the UK. The columns headed 'Anom' (anomaly) show the differences from or percentages of the long-term averages.</w:t>
      </w:r>
    </w:p>
    <w:p w14:paraId="6781F1D6" w14:textId="77777777" w:rsidR="004A5C0C" w:rsidRPr="004A5C0C" w:rsidRDefault="004A5C0C" w:rsidP="004A5C0C">
      <w:pPr>
        <w:pStyle w:val="Caption"/>
        <w:keepNext/>
        <w:rPr>
          <w:rFonts w:ascii="Times New Roman" w:hAnsi="Times New Roman"/>
        </w:rPr>
      </w:pPr>
      <w:r w:rsidRPr="004A5C0C">
        <w:rPr>
          <w:rFonts w:ascii="Times New Roman" w:hAnsi="Times New Roman"/>
        </w:rPr>
        <w:t>Regional values compared with 1981 to 2010 averages</w:t>
      </w:r>
    </w:p>
    <w:p w14:paraId="7F2796B3" w14:textId="77777777" w:rsidR="004A5C0C" w:rsidRPr="004A5C0C" w:rsidRDefault="004A5C0C" w:rsidP="004A5C0C">
      <w:pPr>
        <w:pStyle w:val="Caption"/>
        <w:keepNext/>
        <w:rPr>
          <w:rFonts w:ascii="Times New Roman" w:hAnsi="Times New Roman"/>
        </w:rPr>
      </w:pPr>
      <w:r w:rsidRPr="004A5C0C">
        <w:rPr>
          <w:rFonts w:ascii="Times New Roman" w:hAnsi="Times New Roman"/>
        </w:rPr>
        <w:t xml:space="preserve">(Act=Actual, Anom=Anomaly) </w:t>
      </w:r>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092"/>
        <w:gridCol w:w="495"/>
        <w:gridCol w:w="607"/>
        <w:gridCol w:w="494"/>
        <w:gridCol w:w="607"/>
        <w:gridCol w:w="494"/>
        <w:gridCol w:w="607"/>
        <w:gridCol w:w="588"/>
        <w:gridCol w:w="607"/>
        <w:gridCol w:w="574"/>
        <w:gridCol w:w="607"/>
        <w:gridCol w:w="515"/>
        <w:gridCol w:w="607"/>
        <w:gridCol w:w="515"/>
        <w:gridCol w:w="607"/>
      </w:tblGrid>
      <w:tr w:rsidR="004A5C0C" w:rsidRPr="004A5C0C" w14:paraId="4E4AC49E" w14:textId="77777777" w:rsidTr="004A5C0C">
        <w:trPr>
          <w:trHeight w:val="300"/>
        </w:trPr>
        <w:tc>
          <w:tcPr>
            <w:tcW w:w="426" w:type="pct"/>
            <w:vMerge w:val="restart"/>
            <w:tcBorders>
              <w:right w:val="single" w:sz="4" w:space="0" w:color="auto"/>
            </w:tcBorders>
            <w:shd w:val="clear" w:color="auto" w:fill="auto"/>
            <w:vAlign w:val="center"/>
            <w:hideMark/>
          </w:tcPr>
          <w:p w14:paraId="2CCD49D0" w14:textId="77777777" w:rsidR="004A5C0C" w:rsidRPr="004A5C0C" w:rsidRDefault="004A5C0C" w:rsidP="004A5C0C">
            <w:pPr>
              <w:jc w:val="center"/>
              <w:rPr>
                <w:rFonts w:ascii="Calibri" w:eastAsia="Times New Roman" w:hAnsi="Calibri"/>
                <w:b/>
                <w:bCs/>
                <w:color w:val="000000"/>
                <w:sz w:val="16"/>
                <w:szCs w:val="22"/>
                <w:lang w:eastAsia="en-GB" w:bidi="ar-SA"/>
              </w:rPr>
            </w:pPr>
          </w:p>
        </w:tc>
        <w:tc>
          <w:tcPr>
            <w:tcW w:w="653" w:type="pct"/>
            <w:gridSpan w:val="2"/>
            <w:vMerge w:val="restart"/>
            <w:tcBorders>
              <w:top w:val="single" w:sz="4" w:space="0" w:color="auto"/>
              <w:left w:val="single" w:sz="4" w:space="0" w:color="auto"/>
              <w:bottom w:val="nil"/>
              <w:right w:val="single" w:sz="4" w:space="0" w:color="auto"/>
            </w:tcBorders>
            <w:shd w:val="clear" w:color="auto" w:fill="auto"/>
            <w:vAlign w:val="center"/>
            <w:hideMark/>
          </w:tcPr>
          <w:p w14:paraId="5A9582E8" w14:textId="77777777" w:rsidR="004A5C0C" w:rsidRPr="004A5C0C" w:rsidRDefault="004A5C0C" w:rsidP="004A5C0C">
            <w:pPr>
              <w:jc w:val="center"/>
              <w:rPr>
                <w:rFonts w:ascii="Calibri" w:eastAsia="Times New Roman" w:hAnsi="Calibri"/>
                <w:b/>
                <w:bCs/>
                <w:color w:val="000000"/>
                <w:sz w:val="16"/>
                <w:szCs w:val="22"/>
                <w:lang w:eastAsia="en-GB" w:bidi="ar-SA"/>
              </w:rPr>
            </w:pPr>
            <w:r w:rsidRPr="004A5C0C">
              <w:rPr>
                <w:rFonts w:ascii="Calibri" w:eastAsia="Times New Roman" w:hAnsi="Calibri"/>
                <w:b/>
                <w:bCs/>
                <w:color w:val="000000"/>
                <w:sz w:val="16"/>
                <w:szCs w:val="22"/>
                <w:lang w:eastAsia="en-GB" w:bidi="ar-SA"/>
              </w:rPr>
              <w:t>Max temp</w:t>
            </w:r>
          </w:p>
        </w:tc>
        <w:tc>
          <w:tcPr>
            <w:tcW w:w="653" w:type="pct"/>
            <w:gridSpan w:val="2"/>
            <w:vMerge w:val="restart"/>
            <w:tcBorders>
              <w:top w:val="single" w:sz="4" w:space="0" w:color="auto"/>
              <w:left w:val="single" w:sz="4" w:space="0" w:color="auto"/>
              <w:bottom w:val="nil"/>
              <w:right w:val="single" w:sz="4" w:space="0" w:color="auto"/>
            </w:tcBorders>
            <w:shd w:val="clear" w:color="auto" w:fill="auto"/>
            <w:vAlign w:val="center"/>
            <w:hideMark/>
          </w:tcPr>
          <w:p w14:paraId="34CBF006" w14:textId="77777777" w:rsidR="004A5C0C" w:rsidRPr="004A5C0C" w:rsidRDefault="004A5C0C" w:rsidP="004A5C0C">
            <w:pPr>
              <w:jc w:val="center"/>
              <w:rPr>
                <w:rFonts w:ascii="Calibri" w:eastAsia="Times New Roman" w:hAnsi="Calibri"/>
                <w:b/>
                <w:bCs/>
                <w:color w:val="000000"/>
                <w:sz w:val="16"/>
                <w:szCs w:val="22"/>
                <w:lang w:eastAsia="en-GB" w:bidi="ar-SA"/>
              </w:rPr>
            </w:pPr>
            <w:r w:rsidRPr="004A5C0C">
              <w:rPr>
                <w:rFonts w:ascii="Calibri" w:eastAsia="Times New Roman" w:hAnsi="Calibri"/>
                <w:b/>
                <w:bCs/>
                <w:color w:val="000000"/>
                <w:sz w:val="16"/>
                <w:szCs w:val="22"/>
                <w:lang w:eastAsia="en-GB" w:bidi="ar-SA"/>
              </w:rPr>
              <w:t>Min temp</w:t>
            </w:r>
          </w:p>
        </w:tc>
        <w:tc>
          <w:tcPr>
            <w:tcW w:w="653" w:type="pct"/>
            <w:gridSpan w:val="2"/>
            <w:vMerge w:val="restart"/>
            <w:tcBorders>
              <w:top w:val="single" w:sz="4" w:space="0" w:color="auto"/>
              <w:left w:val="single" w:sz="4" w:space="0" w:color="auto"/>
              <w:bottom w:val="nil"/>
              <w:right w:val="single" w:sz="4" w:space="0" w:color="auto"/>
            </w:tcBorders>
            <w:shd w:val="clear" w:color="auto" w:fill="auto"/>
            <w:vAlign w:val="center"/>
            <w:hideMark/>
          </w:tcPr>
          <w:p w14:paraId="0EC3E5AF" w14:textId="77777777" w:rsidR="004A5C0C" w:rsidRPr="004A5C0C" w:rsidRDefault="004A5C0C" w:rsidP="004A5C0C">
            <w:pPr>
              <w:jc w:val="center"/>
              <w:rPr>
                <w:rFonts w:ascii="Calibri" w:eastAsia="Times New Roman" w:hAnsi="Calibri"/>
                <w:b/>
                <w:bCs/>
                <w:color w:val="000000"/>
                <w:sz w:val="16"/>
                <w:szCs w:val="22"/>
                <w:lang w:eastAsia="en-GB" w:bidi="ar-SA"/>
              </w:rPr>
            </w:pPr>
            <w:r w:rsidRPr="004A5C0C">
              <w:rPr>
                <w:rFonts w:ascii="Calibri" w:eastAsia="Times New Roman" w:hAnsi="Calibri"/>
                <w:b/>
                <w:bCs/>
                <w:color w:val="000000"/>
                <w:sz w:val="16"/>
                <w:szCs w:val="22"/>
                <w:lang w:eastAsia="en-GB" w:bidi="ar-SA"/>
              </w:rPr>
              <w:t>Mean temp</w:t>
            </w:r>
          </w:p>
        </w:tc>
        <w:tc>
          <w:tcPr>
            <w:tcW w:w="655" w:type="pct"/>
            <w:gridSpan w:val="2"/>
            <w:vMerge w:val="restart"/>
            <w:tcBorders>
              <w:top w:val="single" w:sz="4" w:space="0" w:color="auto"/>
              <w:left w:val="single" w:sz="4" w:space="0" w:color="auto"/>
              <w:bottom w:val="nil"/>
              <w:right w:val="single" w:sz="4" w:space="0" w:color="auto"/>
            </w:tcBorders>
            <w:shd w:val="clear" w:color="auto" w:fill="auto"/>
            <w:vAlign w:val="center"/>
            <w:hideMark/>
          </w:tcPr>
          <w:p w14:paraId="0C4F1357" w14:textId="77777777" w:rsidR="004A5C0C" w:rsidRPr="004A5C0C" w:rsidRDefault="004A5C0C" w:rsidP="004A5C0C">
            <w:pPr>
              <w:jc w:val="center"/>
              <w:rPr>
                <w:rFonts w:ascii="Calibri" w:eastAsia="Times New Roman" w:hAnsi="Calibri"/>
                <w:b/>
                <w:bCs/>
                <w:color w:val="000000"/>
                <w:sz w:val="16"/>
                <w:szCs w:val="22"/>
                <w:lang w:eastAsia="en-GB" w:bidi="ar-SA"/>
              </w:rPr>
            </w:pPr>
            <w:r w:rsidRPr="004A5C0C">
              <w:rPr>
                <w:rFonts w:ascii="Calibri" w:eastAsia="Times New Roman" w:hAnsi="Calibri"/>
                <w:b/>
                <w:bCs/>
                <w:color w:val="000000"/>
                <w:sz w:val="16"/>
                <w:szCs w:val="22"/>
                <w:lang w:eastAsia="en-GB" w:bidi="ar-SA"/>
              </w:rPr>
              <w:t>Sunshine</w:t>
            </w:r>
          </w:p>
        </w:tc>
        <w:tc>
          <w:tcPr>
            <w:tcW w:w="654" w:type="pct"/>
            <w:gridSpan w:val="2"/>
            <w:vMerge w:val="restart"/>
            <w:tcBorders>
              <w:top w:val="single" w:sz="4" w:space="0" w:color="auto"/>
              <w:left w:val="single" w:sz="4" w:space="0" w:color="auto"/>
              <w:bottom w:val="nil"/>
              <w:right w:val="single" w:sz="4" w:space="0" w:color="auto"/>
            </w:tcBorders>
            <w:shd w:val="clear" w:color="auto" w:fill="auto"/>
            <w:vAlign w:val="center"/>
            <w:hideMark/>
          </w:tcPr>
          <w:p w14:paraId="50A59CE3" w14:textId="77777777" w:rsidR="004A5C0C" w:rsidRPr="004A5C0C" w:rsidRDefault="004A5C0C" w:rsidP="004A5C0C">
            <w:pPr>
              <w:jc w:val="center"/>
              <w:rPr>
                <w:rFonts w:ascii="Calibri" w:eastAsia="Times New Roman" w:hAnsi="Calibri"/>
                <w:b/>
                <w:bCs/>
                <w:color w:val="000000"/>
                <w:sz w:val="16"/>
                <w:szCs w:val="22"/>
                <w:lang w:eastAsia="en-GB" w:bidi="ar-SA"/>
              </w:rPr>
            </w:pPr>
            <w:r w:rsidRPr="004A5C0C">
              <w:rPr>
                <w:rFonts w:ascii="Calibri" w:eastAsia="Times New Roman" w:hAnsi="Calibri"/>
                <w:b/>
                <w:bCs/>
                <w:color w:val="000000"/>
                <w:sz w:val="16"/>
                <w:szCs w:val="22"/>
                <w:lang w:eastAsia="en-GB" w:bidi="ar-SA"/>
              </w:rPr>
              <w:t>Rainfall</w:t>
            </w:r>
          </w:p>
        </w:tc>
        <w:tc>
          <w:tcPr>
            <w:tcW w:w="653" w:type="pct"/>
            <w:gridSpan w:val="2"/>
            <w:tcBorders>
              <w:top w:val="single" w:sz="4" w:space="0" w:color="auto"/>
              <w:left w:val="single" w:sz="4" w:space="0" w:color="auto"/>
              <w:bottom w:val="nil"/>
              <w:right w:val="single" w:sz="4" w:space="0" w:color="auto"/>
            </w:tcBorders>
            <w:shd w:val="clear" w:color="auto" w:fill="auto"/>
            <w:vAlign w:val="center"/>
            <w:hideMark/>
          </w:tcPr>
          <w:p w14:paraId="7C8097B6" w14:textId="77777777" w:rsidR="004A5C0C" w:rsidRPr="004A5C0C" w:rsidRDefault="004A5C0C" w:rsidP="004A5C0C">
            <w:pPr>
              <w:jc w:val="center"/>
              <w:rPr>
                <w:rFonts w:ascii="Calibri" w:eastAsia="Times New Roman" w:hAnsi="Calibri"/>
                <w:b/>
                <w:bCs/>
                <w:color w:val="000000"/>
                <w:sz w:val="16"/>
                <w:szCs w:val="22"/>
                <w:lang w:eastAsia="en-GB" w:bidi="ar-SA"/>
              </w:rPr>
            </w:pPr>
            <w:r w:rsidRPr="004A5C0C">
              <w:rPr>
                <w:rFonts w:ascii="Calibri" w:eastAsia="Times New Roman" w:hAnsi="Calibri"/>
                <w:b/>
                <w:bCs/>
                <w:color w:val="000000"/>
                <w:sz w:val="16"/>
                <w:szCs w:val="22"/>
                <w:lang w:eastAsia="en-GB" w:bidi="ar-SA"/>
              </w:rPr>
              <w:t>Days rain</w:t>
            </w:r>
          </w:p>
        </w:tc>
        <w:tc>
          <w:tcPr>
            <w:tcW w:w="653" w:type="pct"/>
            <w:gridSpan w:val="2"/>
            <w:tcBorders>
              <w:left w:val="single" w:sz="4" w:space="0" w:color="auto"/>
            </w:tcBorders>
            <w:shd w:val="clear" w:color="auto" w:fill="auto"/>
            <w:vAlign w:val="center"/>
            <w:hideMark/>
          </w:tcPr>
          <w:p w14:paraId="6C492CDB" w14:textId="77777777" w:rsidR="004A5C0C" w:rsidRPr="004A5C0C" w:rsidRDefault="004A5C0C" w:rsidP="004A5C0C">
            <w:pPr>
              <w:jc w:val="center"/>
              <w:rPr>
                <w:rFonts w:ascii="Calibri" w:eastAsia="Times New Roman" w:hAnsi="Calibri"/>
                <w:b/>
                <w:bCs/>
                <w:color w:val="000000"/>
                <w:sz w:val="16"/>
                <w:szCs w:val="22"/>
                <w:lang w:eastAsia="en-GB" w:bidi="ar-SA"/>
              </w:rPr>
            </w:pPr>
            <w:r w:rsidRPr="004A5C0C">
              <w:rPr>
                <w:rFonts w:ascii="Calibri" w:eastAsia="Times New Roman" w:hAnsi="Calibri"/>
                <w:b/>
                <w:bCs/>
                <w:color w:val="000000"/>
                <w:sz w:val="16"/>
                <w:szCs w:val="22"/>
                <w:lang w:eastAsia="en-GB" w:bidi="ar-SA"/>
              </w:rPr>
              <w:t>Days</w:t>
            </w:r>
          </w:p>
        </w:tc>
      </w:tr>
      <w:tr w:rsidR="004A5C0C" w:rsidRPr="004A5C0C" w14:paraId="690F1FB0" w14:textId="77777777" w:rsidTr="004A5C0C">
        <w:trPr>
          <w:trHeight w:val="300"/>
        </w:trPr>
        <w:tc>
          <w:tcPr>
            <w:tcW w:w="426" w:type="pct"/>
            <w:vMerge/>
            <w:tcBorders>
              <w:right w:val="single" w:sz="4" w:space="0" w:color="auto"/>
            </w:tcBorders>
            <w:vAlign w:val="center"/>
            <w:hideMark/>
          </w:tcPr>
          <w:p w14:paraId="2565D35E" w14:textId="77777777" w:rsidR="004A5C0C" w:rsidRPr="004A5C0C" w:rsidRDefault="004A5C0C" w:rsidP="004A5C0C">
            <w:pPr>
              <w:rPr>
                <w:rFonts w:ascii="Calibri" w:eastAsia="Times New Roman" w:hAnsi="Calibri"/>
                <w:b/>
                <w:bCs/>
                <w:color w:val="000000"/>
                <w:sz w:val="16"/>
                <w:szCs w:val="22"/>
                <w:lang w:eastAsia="en-GB" w:bidi="ar-SA"/>
              </w:rPr>
            </w:pPr>
          </w:p>
        </w:tc>
        <w:tc>
          <w:tcPr>
            <w:tcW w:w="653" w:type="pct"/>
            <w:gridSpan w:val="2"/>
            <w:vMerge/>
            <w:tcBorders>
              <w:top w:val="nil"/>
              <w:left w:val="single" w:sz="4" w:space="0" w:color="auto"/>
              <w:bottom w:val="nil"/>
              <w:right w:val="single" w:sz="4" w:space="0" w:color="auto"/>
            </w:tcBorders>
            <w:vAlign w:val="center"/>
            <w:hideMark/>
          </w:tcPr>
          <w:p w14:paraId="4E6A7B30" w14:textId="77777777" w:rsidR="004A5C0C" w:rsidRPr="004A5C0C" w:rsidRDefault="004A5C0C" w:rsidP="004A5C0C">
            <w:pPr>
              <w:rPr>
                <w:rFonts w:ascii="Calibri" w:eastAsia="Times New Roman" w:hAnsi="Calibri"/>
                <w:b/>
                <w:bCs/>
                <w:color w:val="000000"/>
                <w:sz w:val="16"/>
                <w:szCs w:val="22"/>
                <w:lang w:eastAsia="en-GB" w:bidi="ar-SA"/>
              </w:rPr>
            </w:pPr>
          </w:p>
        </w:tc>
        <w:tc>
          <w:tcPr>
            <w:tcW w:w="653" w:type="pct"/>
            <w:gridSpan w:val="2"/>
            <w:vMerge/>
            <w:tcBorders>
              <w:top w:val="nil"/>
              <w:left w:val="single" w:sz="4" w:space="0" w:color="auto"/>
              <w:bottom w:val="nil"/>
              <w:right w:val="single" w:sz="4" w:space="0" w:color="auto"/>
            </w:tcBorders>
            <w:vAlign w:val="center"/>
            <w:hideMark/>
          </w:tcPr>
          <w:p w14:paraId="6604C98F" w14:textId="77777777" w:rsidR="004A5C0C" w:rsidRPr="004A5C0C" w:rsidRDefault="004A5C0C" w:rsidP="004A5C0C">
            <w:pPr>
              <w:rPr>
                <w:rFonts w:ascii="Calibri" w:eastAsia="Times New Roman" w:hAnsi="Calibri"/>
                <w:b/>
                <w:bCs/>
                <w:color w:val="000000"/>
                <w:sz w:val="16"/>
                <w:szCs w:val="22"/>
                <w:lang w:eastAsia="en-GB" w:bidi="ar-SA"/>
              </w:rPr>
            </w:pPr>
          </w:p>
        </w:tc>
        <w:tc>
          <w:tcPr>
            <w:tcW w:w="653" w:type="pct"/>
            <w:gridSpan w:val="2"/>
            <w:vMerge/>
            <w:tcBorders>
              <w:top w:val="nil"/>
              <w:left w:val="single" w:sz="4" w:space="0" w:color="auto"/>
              <w:bottom w:val="nil"/>
              <w:right w:val="single" w:sz="4" w:space="0" w:color="auto"/>
            </w:tcBorders>
            <w:vAlign w:val="center"/>
            <w:hideMark/>
          </w:tcPr>
          <w:p w14:paraId="60B56D15" w14:textId="77777777" w:rsidR="004A5C0C" w:rsidRPr="004A5C0C" w:rsidRDefault="004A5C0C" w:rsidP="004A5C0C">
            <w:pPr>
              <w:rPr>
                <w:rFonts w:ascii="Calibri" w:eastAsia="Times New Roman" w:hAnsi="Calibri"/>
                <w:b/>
                <w:bCs/>
                <w:color w:val="000000"/>
                <w:sz w:val="16"/>
                <w:szCs w:val="22"/>
                <w:lang w:eastAsia="en-GB" w:bidi="ar-SA"/>
              </w:rPr>
            </w:pPr>
          </w:p>
        </w:tc>
        <w:tc>
          <w:tcPr>
            <w:tcW w:w="655" w:type="pct"/>
            <w:gridSpan w:val="2"/>
            <w:vMerge/>
            <w:tcBorders>
              <w:top w:val="nil"/>
              <w:left w:val="single" w:sz="4" w:space="0" w:color="auto"/>
              <w:bottom w:val="nil"/>
              <w:right w:val="single" w:sz="4" w:space="0" w:color="auto"/>
            </w:tcBorders>
            <w:vAlign w:val="center"/>
            <w:hideMark/>
          </w:tcPr>
          <w:p w14:paraId="2B269B51" w14:textId="77777777" w:rsidR="004A5C0C" w:rsidRPr="004A5C0C" w:rsidRDefault="004A5C0C" w:rsidP="004A5C0C">
            <w:pPr>
              <w:rPr>
                <w:rFonts w:ascii="Calibri" w:eastAsia="Times New Roman" w:hAnsi="Calibri"/>
                <w:b/>
                <w:bCs/>
                <w:color w:val="000000"/>
                <w:sz w:val="16"/>
                <w:szCs w:val="22"/>
                <w:lang w:eastAsia="en-GB" w:bidi="ar-SA"/>
              </w:rPr>
            </w:pPr>
          </w:p>
        </w:tc>
        <w:tc>
          <w:tcPr>
            <w:tcW w:w="654" w:type="pct"/>
            <w:gridSpan w:val="2"/>
            <w:vMerge/>
            <w:tcBorders>
              <w:top w:val="nil"/>
              <w:left w:val="single" w:sz="4" w:space="0" w:color="auto"/>
              <w:bottom w:val="nil"/>
              <w:right w:val="single" w:sz="4" w:space="0" w:color="auto"/>
            </w:tcBorders>
            <w:vAlign w:val="center"/>
            <w:hideMark/>
          </w:tcPr>
          <w:p w14:paraId="0321405B" w14:textId="77777777" w:rsidR="004A5C0C" w:rsidRPr="004A5C0C" w:rsidRDefault="004A5C0C" w:rsidP="004A5C0C">
            <w:pPr>
              <w:rPr>
                <w:rFonts w:ascii="Calibri" w:eastAsia="Times New Roman" w:hAnsi="Calibri"/>
                <w:b/>
                <w:bCs/>
                <w:color w:val="000000"/>
                <w:sz w:val="16"/>
                <w:szCs w:val="22"/>
                <w:lang w:eastAsia="en-GB" w:bidi="ar-SA"/>
              </w:rPr>
            </w:pPr>
          </w:p>
        </w:tc>
        <w:tc>
          <w:tcPr>
            <w:tcW w:w="653" w:type="pct"/>
            <w:gridSpan w:val="2"/>
            <w:tcBorders>
              <w:top w:val="nil"/>
              <w:left w:val="single" w:sz="4" w:space="0" w:color="auto"/>
              <w:bottom w:val="nil"/>
              <w:right w:val="single" w:sz="4" w:space="0" w:color="auto"/>
            </w:tcBorders>
            <w:shd w:val="clear" w:color="auto" w:fill="auto"/>
            <w:vAlign w:val="center"/>
            <w:hideMark/>
          </w:tcPr>
          <w:p w14:paraId="2DAE92F0" w14:textId="77777777" w:rsidR="004A5C0C" w:rsidRPr="004A5C0C" w:rsidRDefault="004A5C0C" w:rsidP="004A5C0C">
            <w:pPr>
              <w:jc w:val="center"/>
              <w:rPr>
                <w:rFonts w:ascii="Calibri" w:eastAsia="Times New Roman" w:hAnsi="Calibri"/>
                <w:b/>
                <w:bCs/>
                <w:color w:val="000000"/>
                <w:sz w:val="16"/>
                <w:szCs w:val="22"/>
                <w:lang w:eastAsia="en-GB" w:bidi="ar-SA"/>
              </w:rPr>
            </w:pPr>
            <w:r w:rsidRPr="004A5C0C">
              <w:rPr>
                <w:rFonts w:ascii="Calibri" w:eastAsia="Times New Roman" w:hAnsi="Calibri"/>
                <w:b/>
                <w:bCs/>
                <w:color w:val="000000"/>
                <w:sz w:val="16"/>
                <w:szCs w:val="22"/>
                <w:lang w:eastAsia="en-GB" w:bidi="ar-SA"/>
              </w:rPr>
              <w:t>≥1 mm</w:t>
            </w:r>
          </w:p>
        </w:tc>
        <w:tc>
          <w:tcPr>
            <w:tcW w:w="653" w:type="pct"/>
            <w:gridSpan w:val="2"/>
            <w:tcBorders>
              <w:left w:val="single" w:sz="4" w:space="0" w:color="auto"/>
            </w:tcBorders>
            <w:shd w:val="clear" w:color="auto" w:fill="auto"/>
            <w:vAlign w:val="center"/>
            <w:hideMark/>
          </w:tcPr>
          <w:p w14:paraId="1D47DDA7" w14:textId="77777777" w:rsidR="004A5C0C" w:rsidRPr="004A5C0C" w:rsidRDefault="004A5C0C" w:rsidP="004A5C0C">
            <w:pPr>
              <w:jc w:val="center"/>
              <w:rPr>
                <w:rFonts w:ascii="Calibri" w:eastAsia="Times New Roman" w:hAnsi="Calibri"/>
                <w:b/>
                <w:bCs/>
                <w:color w:val="000000"/>
                <w:sz w:val="16"/>
                <w:szCs w:val="22"/>
                <w:lang w:eastAsia="en-GB" w:bidi="ar-SA"/>
              </w:rPr>
            </w:pPr>
            <w:r w:rsidRPr="004A5C0C">
              <w:rPr>
                <w:rFonts w:ascii="Calibri" w:eastAsia="Times New Roman" w:hAnsi="Calibri"/>
                <w:b/>
                <w:bCs/>
                <w:color w:val="000000"/>
                <w:sz w:val="16"/>
                <w:szCs w:val="22"/>
                <w:lang w:eastAsia="en-GB" w:bidi="ar-SA"/>
              </w:rPr>
              <w:t>air frost</w:t>
            </w:r>
          </w:p>
        </w:tc>
      </w:tr>
      <w:tr w:rsidR="004A5C0C" w:rsidRPr="004A5C0C" w14:paraId="12E31ED5" w14:textId="77777777" w:rsidTr="004A5C0C">
        <w:trPr>
          <w:trHeight w:val="300"/>
        </w:trPr>
        <w:tc>
          <w:tcPr>
            <w:tcW w:w="426" w:type="pct"/>
            <w:vMerge w:val="restart"/>
            <w:tcBorders>
              <w:right w:val="single" w:sz="4" w:space="0" w:color="auto"/>
            </w:tcBorders>
            <w:shd w:val="clear" w:color="auto" w:fill="auto"/>
            <w:vAlign w:val="center"/>
            <w:hideMark/>
          </w:tcPr>
          <w:p w14:paraId="043FA2D8" w14:textId="77777777" w:rsidR="004A5C0C" w:rsidRPr="004A5C0C" w:rsidRDefault="004A5C0C" w:rsidP="004A5C0C">
            <w:pPr>
              <w:jc w:val="center"/>
              <w:rPr>
                <w:rFonts w:ascii="Calibri" w:eastAsia="Times New Roman" w:hAnsi="Calibri"/>
                <w:b/>
                <w:bCs/>
                <w:color w:val="000000"/>
                <w:sz w:val="16"/>
                <w:szCs w:val="22"/>
                <w:lang w:eastAsia="en-GB" w:bidi="ar-SA"/>
              </w:rPr>
            </w:pPr>
          </w:p>
        </w:tc>
        <w:tc>
          <w:tcPr>
            <w:tcW w:w="326" w:type="pct"/>
            <w:tcBorders>
              <w:top w:val="nil"/>
              <w:left w:val="single" w:sz="4" w:space="0" w:color="auto"/>
              <w:bottom w:val="nil"/>
            </w:tcBorders>
            <w:shd w:val="clear" w:color="auto" w:fill="auto"/>
            <w:vAlign w:val="center"/>
            <w:hideMark/>
          </w:tcPr>
          <w:p w14:paraId="1856EE45" w14:textId="77777777" w:rsidR="004A5C0C" w:rsidRPr="004A5C0C" w:rsidRDefault="004A5C0C" w:rsidP="004A5C0C">
            <w:pPr>
              <w:jc w:val="center"/>
              <w:rPr>
                <w:rFonts w:ascii="Calibri" w:eastAsia="Times New Roman" w:hAnsi="Calibri"/>
                <w:b/>
                <w:bCs/>
                <w:color w:val="000000"/>
                <w:sz w:val="16"/>
                <w:szCs w:val="22"/>
                <w:lang w:eastAsia="en-GB" w:bidi="ar-SA"/>
              </w:rPr>
            </w:pPr>
            <w:r w:rsidRPr="004A5C0C">
              <w:rPr>
                <w:rFonts w:ascii="Calibri" w:eastAsia="Times New Roman" w:hAnsi="Calibri"/>
                <w:b/>
                <w:bCs/>
                <w:color w:val="000000"/>
                <w:sz w:val="16"/>
                <w:szCs w:val="22"/>
                <w:lang w:eastAsia="en-GB" w:bidi="ar-SA"/>
              </w:rPr>
              <w:t>Act</w:t>
            </w:r>
          </w:p>
        </w:tc>
        <w:tc>
          <w:tcPr>
            <w:tcW w:w="327" w:type="pct"/>
            <w:tcBorders>
              <w:top w:val="nil"/>
              <w:bottom w:val="nil"/>
              <w:right w:val="single" w:sz="4" w:space="0" w:color="auto"/>
            </w:tcBorders>
            <w:shd w:val="clear" w:color="auto" w:fill="auto"/>
            <w:vAlign w:val="center"/>
            <w:hideMark/>
          </w:tcPr>
          <w:p w14:paraId="59FF9093" w14:textId="77777777" w:rsidR="004A5C0C" w:rsidRPr="004A5C0C" w:rsidRDefault="004A5C0C" w:rsidP="004A5C0C">
            <w:pPr>
              <w:jc w:val="center"/>
              <w:rPr>
                <w:rFonts w:ascii="Calibri" w:eastAsia="Times New Roman" w:hAnsi="Calibri"/>
                <w:b/>
                <w:bCs/>
                <w:color w:val="000000"/>
                <w:sz w:val="16"/>
                <w:szCs w:val="22"/>
                <w:lang w:eastAsia="en-GB" w:bidi="ar-SA"/>
              </w:rPr>
            </w:pPr>
            <w:r w:rsidRPr="004A5C0C">
              <w:rPr>
                <w:rFonts w:ascii="Calibri" w:eastAsia="Times New Roman" w:hAnsi="Calibri"/>
                <w:b/>
                <w:bCs/>
                <w:color w:val="000000"/>
                <w:sz w:val="16"/>
                <w:szCs w:val="22"/>
                <w:lang w:eastAsia="en-GB" w:bidi="ar-SA"/>
              </w:rPr>
              <w:t>Anom</w:t>
            </w:r>
          </w:p>
        </w:tc>
        <w:tc>
          <w:tcPr>
            <w:tcW w:w="325" w:type="pct"/>
            <w:tcBorders>
              <w:top w:val="nil"/>
              <w:left w:val="single" w:sz="4" w:space="0" w:color="auto"/>
              <w:bottom w:val="nil"/>
            </w:tcBorders>
            <w:shd w:val="clear" w:color="auto" w:fill="auto"/>
            <w:vAlign w:val="center"/>
            <w:hideMark/>
          </w:tcPr>
          <w:p w14:paraId="3C5A4A7E" w14:textId="77777777" w:rsidR="004A5C0C" w:rsidRPr="004A5C0C" w:rsidRDefault="004A5C0C" w:rsidP="004A5C0C">
            <w:pPr>
              <w:jc w:val="center"/>
              <w:rPr>
                <w:rFonts w:ascii="Calibri" w:eastAsia="Times New Roman" w:hAnsi="Calibri"/>
                <w:b/>
                <w:bCs/>
                <w:color w:val="000000"/>
                <w:sz w:val="16"/>
                <w:szCs w:val="22"/>
                <w:lang w:eastAsia="en-GB" w:bidi="ar-SA"/>
              </w:rPr>
            </w:pPr>
            <w:r w:rsidRPr="004A5C0C">
              <w:rPr>
                <w:rFonts w:ascii="Calibri" w:eastAsia="Times New Roman" w:hAnsi="Calibri"/>
                <w:b/>
                <w:bCs/>
                <w:color w:val="000000"/>
                <w:sz w:val="16"/>
                <w:szCs w:val="22"/>
                <w:lang w:eastAsia="en-GB" w:bidi="ar-SA"/>
              </w:rPr>
              <w:t>Act</w:t>
            </w:r>
          </w:p>
        </w:tc>
        <w:tc>
          <w:tcPr>
            <w:tcW w:w="327" w:type="pct"/>
            <w:tcBorders>
              <w:top w:val="nil"/>
              <w:bottom w:val="nil"/>
              <w:right w:val="single" w:sz="4" w:space="0" w:color="auto"/>
            </w:tcBorders>
            <w:shd w:val="clear" w:color="auto" w:fill="auto"/>
            <w:vAlign w:val="center"/>
            <w:hideMark/>
          </w:tcPr>
          <w:p w14:paraId="6EE89D9C" w14:textId="77777777" w:rsidR="004A5C0C" w:rsidRPr="004A5C0C" w:rsidRDefault="004A5C0C" w:rsidP="004A5C0C">
            <w:pPr>
              <w:jc w:val="center"/>
              <w:rPr>
                <w:rFonts w:ascii="Calibri" w:eastAsia="Times New Roman" w:hAnsi="Calibri"/>
                <w:b/>
                <w:bCs/>
                <w:color w:val="000000"/>
                <w:sz w:val="16"/>
                <w:szCs w:val="22"/>
                <w:lang w:eastAsia="en-GB" w:bidi="ar-SA"/>
              </w:rPr>
            </w:pPr>
            <w:r w:rsidRPr="004A5C0C">
              <w:rPr>
                <w:rFonts w:ascii="Calibri" w:eastAsia="Times New Roman" w:hAnsi="Calibri"/>
                <w:b/>
                <w:bCs/>
                <w:color w:val="000000"/>
                <w:sz w:val="16"/>
                <w:szCs w:val="22"/>
                <w:lang w:eastAsia="en-GB" w:bidi="ar-SA"/>
              </w:rPr>
              <w:t>Anom</w:t>
            </w:r>
          </w:p>
        </w:tc>
        <w:tc>
          <w:tcPr>
            <w:tcW w:w="325" w:type="pct"/>
            <w:tcBorders>
              <w:top w:val="nil"/>
              <w:left w:val="single" w:sz="4" w:space="0" w:color="auto"/>
              <w:bottom w:val="nil"/>
            </w:tcBorders>
            <w:shd w:val="clear" w:color="auto" w:fill="auto"/>
            <w:vAlign w:val="center"/>
            <w:hideMark/>
          </w:tcPr>
          <w:p w14:paraId="6CF361B4" w14:textId="77777777" w:rsidR="004A5C0C" w:rsidRPr="004A5C0C" w:rsidRDefault="004A5C0C" w:rsidP="004A5C0C">
            <w:pPr>
              <w:jc w:val="center"/>
              <w:rPr>
                <w:rFonts w:ascii="Calibri" w:eastAsia="Times New Roman" w:hAnsi="Calibri"/>
                <w:b/>
                <w:bCs/>
                <w:color w:val="000000"/>
                <w:sz w:val="16"/>
                <w:szCs w:val="22"/>
                <w:lang w:eastAsia="en-GB" w:bidi="ar-SA"/>
              </w:rPr>
            </w:pPr>
            <w:r w:rsidRPr="004A5C0C">
              <w:rPr>
                <w:rFonts w:ascii="Calibri" w:eastAsia="Times New Roman" w:hAnsi="Calibri"/>
                <w:b/>
                <w:bCs/>
                <w:color w:val="000000"/>
                <w:sz w:val="16"/>
                <w:szCs w:val="22"/>
                <w:lang w:eastAsia="en-GB" w:bidi="ar-SA"/>
              </w:rPr>
              <w:t>Act</w:t>
            </w:r>
          </w:p>
        </w:tc>
        <w:tc>
          <w:tcPr>
            <w:tcW w:w="327" w:type="pct"/>
            <w:tcBorders>
              <w:top w:val="nil"/>
              <w:bottom w:val="nil"/>
              <w:right w:val="single" w:sz="4" w:space="0" w:color="auto"/>
            </w:tcBorders>
            <w:shd w:val="clear" w:color="auto" w:fill="auto"/>
            <w:vAlign w:val="center"/>
            <w:hideMark/>
          </w:tcPr>
          <w:p w14:paraId="4FF8364B" w14:textId="77777777" w:rsidR="004A5C0C" w:rsidRPr="004A5C0C" w:rsidRDefault="004A5C0C" w:rsidP="004A5C0C">
            <w:pPr>
              <w:jc w:val="center"/>
              <w:rPr>
                <w:rFonts w:ascii="Calibri" w:eastAsia="Times New Roman" w:hAnsi="Calibri"/>
                <w:b/>
                <w:bCs/>
                <w:color w:val="000000"/>
                <w:sz w:val="16"/>
                <w:szCs w:val="22"/>
                <w:lang w:eastAsia="en-GB" w:bidi="ar-SA"/>
              </w:rPr>
            </w:pPr>
            <w:r w:rsidRPr="004A5C0C">
              <w:rPr>
                <w:rFonts w:ascii="Calibri" w:eastAsia="Times New Roman" w:hAnsi="Calibri"/>
                <w:b/>
                <w:bCs/>
                <w:color w:val="000000"/>
                <w:sz w:val="16"/>
                <w:szCs w:val="22"/>
                <w:lang w:eastAsia="en-GB" w:bidi="ar-SA"/>
              </w:rPr>
              <w:t>Anom</w:t>
            </w:r>
          </w:p>
        </w:tc>
        <w:tc>
          <w:tcPr>
            <w:tcW w:w="327" w:type="pct"/>
            <w:tcBorders>
              <w:top w:val="nil"/>
              <w:left w:val="single" w:sz="4" w:space="0" w:color="auto"/>
              <w:bottom w:val="nil"/>
            </w:tcBorders>
            <w:shd w:val="clear" w:color="auto" w:fill="auto"/>
            <w:vAlign w:val="center"/>
            <w:hideMark/>
          </w:tcPr>
          <w:p w14:paraId="0047B77D" w14:textId="77777777" w:rsidR="004A5C0C" w:rsidRPr="004A5C0C" w:rsidRDefault="004A5C0C" w:rsidP="004A5C0C">
            <w:pPr>
              <w:jc w:val="center"/>
              <w:rPr>
                <w:rFonts w:ascii="Calibri" w:eastAsia="Times New Roman" w:hAnsi="Calibri"/>
                <w:b/>
                <w:bCs/>
                <w:color w:val="000000"/>
                <w:sz w:val="16"/>
                <w:szCs w:val="22"/>
                <w:lang w:eastAsia="en-GB" w:bidi="ar-SA"/>
              </w:rPr>
            </w:pPr>
            <w:r w:rsidRPr="004A5C0C">
              <w:rPr>
                <w:rFonts w:ascii="Calibri" w:eastAsia="Times New Roman" w:hAnsi="Calibri"/>
                <w:b/>
                <w:bCs/>
                <w:color w:val="000000"/>
                <w:sz w:val="16"/>
                <w:szCs w:val="22"/>
                <w:lang w:eastAsia="en-GB" w:bidi="ar-SA"/>
              </w:rPr>
              <w:t>Act</w:t>
            </w:r>
          </w:p>
        </w:tc>
        <w:tc>
          <w:tcPr>
            <w:tcW w:w="327" w:type="pct"/>
            <w:tcBorders>
              <w:top w:val="nil"/>
              <w:bottom w:val="nil"/>
              <w:right w:val="single" w:sz="4" w:space="0" w:color="auto"/>
            </w:tcBorders>
            <w:shd w:val="clear" w:color="auto" w:fill="auto"/>
            <w:vAlign w:val="center"/>
            <w:hideMark/>
          </w:tcPr>
          <w:p w14:paraId="5A56DA86" w14:textId="77777777" w:rsidR="004A5C0C" w:rsidRPr="004A5C0C" w:rsidRDefault="004A5C0C" w:rsidP="004A5C0C">
            <w:pPr>
              <w:jc w:val="center"/>
              <w:rPr>
                <w:rFonts w:ascii="Calibri" w:eastAsia="Times New Roman" w:hAnsi="Calibri"/>
                <w:b/>
                <w:bCs/>
                <w:color w:val="000000"/>
                <w:sz w:val="16"/>
                <w:szCs w:val="22"/>
                <w:lang w:eastAsia="en-GB" w:bidi="ar-SA"/>
              </w:rPr>
            </w:pPr>
            <w:r w:rsidRPr="004A5C0C">
              <w:rPr>
                <w:rFonts w:ascii="Calibri" w:eastAsia="Times New Roman" w:hAnsi="Calibri"/>
                <w:b/>
                <w:bCs/>
                <w:color w:val="000000"/>
                <w:sz w:val="16"/>
                <w:szCs w:val="22"/>
                <w:lang w:eastAsia="en-GB" w:bidi="ar-SA"/>
              </w:rPr>
              <w:t>Anom</w:t>
            </w:r>
          </w:p>
        </w:tc>
        <w:tc>
          <w:tcPr>
            <w:tcW w:w="327" w:type="pct"/>
            <w:tcBorders>
              <w:top w:val="nil"/>
              <w:left w:val="single" w:sz="4" w:space="0" w:color="auto"/>
              <w:bottom w:val="nil"/>
            </w:tcBorders>
            <w:shd w:val="clear" w:color="auto" w:fill="auto"/>
            <w:vAlign w:val="center"/>
            <w:hideMark/>
          </w:tcPr>
          <w:p w14:paraId="510A35A6" w14:textId="77777777" w:rsidR="004A5C0C" w:rsidRPr="004A5C0C" w:rsidRDefault="004A5C0C" w:rsidP="004A5C0C">
            <w:pPr>
              <w:jc w:val="center"/>
              <w:rPr>
                <w:rFonts w:ascii="Calibri" w:eastAsia="Times New Roman" w:hAnsi="Calibri"/>
                <w:b/>
                <w:bCs/>
                <w:color w:val="000000"/>
                <w:sz w:val="16"/>
                <w:szCs w:val="22"/>
                <w:lang w:eastAsia="en-GB" w:bidi="ar-SA"/>
              </w:rPr>
            </w:pPr>
            <w:r w:rsidRPr="004A5C0C">
              <w:rPr>
                <w:rFonts w:ascii="Calibri" w:eastAsia="Times New Roman" w:hAnsi="Calibri"/>
                <w:b/>
                <w:bCs/>
                <w:color w:val="000000"/>
                <w:sz w:val="16"/>
                <w:szCs w:val="22"/>
                <w:lang w:eastAsia="en-GB" w:bidi="ar-SA"/>
              </w:rPr>
              <w:t>Act</w:t>
            </w:r>
          </w:p>
        </w:tc>
        <w:tc>
          <w:tcPr>
            <w:tcW w:w="327" w:type="pct"/>
            <w:tcBorders>
              <w:top w:val="nil"/>
              <w:bottom w:val="nil"/>
              <w:right w:val="single" w:sz="4" w:space="0" w:color="auto"/>
            </w:tcBorders>
            <w:shd w:val="clear" w:color="auto" w:fill="auto"/>
            <w:vAlign w:val="center"/>
            <w:hideMark/>
          </w:tcPr>
          <w:p w14:paraId="0FB909E8" w14:textId="77777777" w:rsidR="004A5C0C" w:rsidRPr="004A5C0C" w:rsidRDefault="004A5C0C" w:rsidP="004A5C0C">
            <w:pPr>
              <w:jc w:val="center"/>
              <w:rPr>
                <w:rFonts w:ascii="Calibri" w:eastAsia="Times New Roman" w:hAnsi="Calibri"/>
                <w:b/>
                <w:bCs/>
                <w:color w:val="000000"/>
                <w:sz w:val="16"/>
                <w:szCs w:val="22"/>
                <w:lang w:eastAsia="en-GB" w:bidi="ar-SA"/>
              </w:rPr>
            </w:pPr>
            <w:r w:rsidRPr="004A5C0C">
              <w:rPr>
                <w:rFonts w:ascii="Calibri" w:eastAsia="Times New Roman" w:hAnsi="Calibri"/>
                <w:b/>
                <w:bCs/>
                <w:color w:val="000000"/>
                <w:sz w:val="16"/>
                <w:szCs w:val="22"/>
                <w:lang w:eastAsia="en-GB" w:bidi="ar-SA"/>
              </w:rPr>
              <w:t>Anom</w:t>
            </w:r>
          </w:p>
        </w:tc>
        <w:tc>
          <w:tcPr>
            <w:tcW w:w="326" w:type="pct"/>
            <w:tcBorders>
              <w:top w:val="nil"/>
              <w:left w:val="single" w:sz="4" w:space="0" w:color="auto"/>
              <w:bottom w:val="nil"/>
            </w:tcBorders>
            <w:shd w:val="clear" w:color="auto" w:fill="auto"/>
            <w:vAlign w:val="center"/>
            <w:hideMark/>
          </w:tcPr>
          <w:p w14:paraId="48BDD2A3" w14:textId="77777777" w:rsidR="004A5C0C" w:rsidRPr="004A5C0C" w:rsidRDefault="004A5C0C" w:rsidP="004A5C0C">
            <w:pPr>
              <w:jc w:val="center"/>
              <w:rPr>
                <w:rFonts w:ascii="Calibri" w:eastAsia="Times New Roman" w:hAnsi="Calibri"/>
                <w:b/>
                <w:bCs/>
                <w:color w:val="000000"/>
                <w:sz w:val="16"/>
                <w:szCs w:val="22"/>
                <w:lang w:eastAsia="en-GB" w:bidi="ar-SA"/>
              </w:rPr>
            </w:pPr>
            <w:r w:rsidRPr="004A5C0C">
              <w:rPr>
                <w:rFonts w:ascii="Calibri" w:eastAsia="Times New Roman" w:hAnsi="Calibri"/>
                <w:b/>
                <w:bCs/>
                <w:color w:val="000000"/>
                <w:sz w:val="16"/>
                <w:szCs w:val="22"/>
                <w:lang w:eastAsia="en-GB" w:bidi="ar-SA"/>
              </w:rPr>
              <w:t>Act</w:t>
            </w:r>
          </w:p>
        </w:tc>
        <w:tc>
          <w:tcPr>
            <w:tcW w:w="327" w:type="pct"/>
            <w:tcBorders>
              <w:top w:val="nil"/>
              <w:bottom w:val="nil"/>
              <w:right w:val="single" w:sz="4" w:space="0" w:color="auto"/>
            </w:tcBorders>
            <w:shd w:val="clear" w:color="auto" w:fill="auto"/>
            <w:vAlign w:val="center"/>
            <w:hideMark/>
          </w:tcPr>
          <w:p w14:paraId="35468A63" w14:textId="77777777" w:rsidR="004A5C0C" w:rsidRPr="004A5C0C" w:rsidRDefault="004A5C0C" w:rsidP="004A5C0C">
            <w:pPr>
              <w:jc w:val="center"/>
              <w:rPr>
                <w:rFonts w:ascii="Calibri" w:eastAsia="Times New Roman" w:hAnsi="Calibri"/>
                <w:b/>
                <w:bCs/>
                <w:color w:val="000000"/>
                <w:sz w:val="16"/>
                <w:szCs w:val="22"/>
                <w:lang w:eastAsia="en-GB" w:bidi="ar-SA"/>
              </w:rPr>
            </w:pPr>
            <w:r w:rsidRPr="004A5C0C">
              <w:rPr>
                <w:rFonts w:ascii="Calibri" w:eastAsia="Times New Roman" w:hAnsi="Calibri"/>
                <w:b/>
                <w:bCs/>
                <w:color w:val="000000"/>
                <w:sz w:val="16"/>
                <w:szCs w:val="22"/>
                <w:lang w:eastAsia="en-GB" w:bidi="ar-SA"/>
              </w:rPr>
              <w:t>Anom</w:t>
            </w:r>
          </w:p>
        </w:tc>
        <w:tc>
          <w:tcPr>
            <w:tcW w:w="326" w:type="pct"/>
            <w:tcBorders>
              <w:left w:val="single" w:sz="4" w:space="0" w:color="auto"/>
            </w:tcBorders>
            <w:shd w:val="clear" w:color="auto" w:fill="auto"/>
            <w:vAlign w:val="center"/>
            <w:hideMark/>
          </w:tcPr>
          <w:p w14:paraId="6E37C344" w14:textId="77777777" w:rsidR="004A5C0C" w:rsidRPr="004A5C0C" w:rsidRDefault="004A5C0C" w:rsidP="004A5C0C">
            <w:pPr>
              <w:jc w:val="center"/>
              <w:rPr>
                <w:rFonts w:ascii="Calibri" w:eastAsia="Times New Roman" w:hAnsi="Calibri"/>
                <w:b/>
                <w:bCs/>
                <w:color w:val="000000"/>
                <w:sz w:val="16"/>
                <w:szCs w:val="22"/>
                <w:lang w:eastAsia="en-GB" w:bidi="ar-SA"/>
              </w:rPr>
            </w:pPr>
            <w:r w:rsidRPr="004A5C0C">
              <w:rPr>
                <w:rFonts w:ascii="Calibri" w:eastAsia="Times New Roman" w:hAnsi="Calibri"/>
                <w:b/>
                <w:bCs/>
                <w:color w:val="000000"/>
                <w:sz w:val="16"/>
                <w:szCs w:val="22"/>
                <w:lang w:eastAsia="en-GB" w:bidi="ar-SA"/>
              </w:rPr>
              <w:t>Act</w:t>
            </w:r>
          </w:p>
        </w:tc>
        <w:tc>
          <w:tcPr>
            <w:tcW w:w="327" w:type="pct"/>
            <w:shd w:val="clear" w:color="auto" w:fill="auto"/>
            <w:vAlign w:val="center"/>
            <w:hideMark/>
          </w:tcPr>
          <w:p w14:paraId="6C4AF698" w14:textId="77777777" w:rsidR="004A5C0C" w:rsidRPr="004A5C0C" w:rsidRDefault="004A5C0C" w:rsidP="004A5C0C">
            <w:pPr>
              <w:jc w:val="center"/>
              <w:rPr>
                <w:rFonts w:ascii="Calibri" w:eastAsia="Times New Roman" w:hAnsi="Calibri"/>
                <w:b/>
                <w:bCs/>
                <w:color w:val="000000"/>
                <w:sz w:val="16"/>
                <w:szCs w:val="22"/>
                <w:lang w:eastAsia="en-GB" w:bidi="ar-SA"/>
              </w:rPr>
            </w:pPr>
            <w:r w:rsidRPr="004A5C0C">
              <w:rPr>
                <w:rFonts w:ascii="Calibri" w:eastAsia="Times New Roman" w:hAnsi="Calibri"/>
                <w:b/>
                <w:bCs/>
                <w:color w:val="000000"/>
                <w:sz w:val="16"/>
                <w:szCs w:val="22"/>
                <w:lang w:eastAsia="en-GB" w:bidi="ar-SA"/>
              </w:rPr>
              <w:t>Anom</w:t>
            </w:r>
          </w:p>
        </w:tc>
      </w:tr>
      <w:tr w:rsidR="004A5C0C" w:rsidRPr="004A5C0C" w14:paraId="676D93D5" w14:textId="77777777" w:rsidTr="004A5C0C">
        <w:trPr>
          <w:trHeight w:val="300"/>
        </w:trPr>
        <w:tc>
          <w:tcPr>
            <w:tcW w:w="426" w:type="pct"/>
            <w:vMerge/>
            <w:tcBorders>
              <w:right w:val="single" w:sz="4" w:space="0" w:color="auto"/>
            </w:tcBorders>
            <w:vAlign w:val="center"/>
            <w:hideMark/>
          </w:tcPr>
          <w:p w14:paraId="2E227D5D" w14:textId="77777777" w:rsidR="004A5C0C" w:rsidRPr="004A5C0C" w:rsidRDefault="004A5C0C" w:rsidP="004A5C0C">
            <w:pPr>
              <w:rPr>
                <w:rFonts w:ascii="Calibri" w:eastAsia="Times New Roman" w:hAnsi="Calibri"/>
                <w:b/>
                <w:bCs/>
                <w:color w:val="000000"/>
                <w:sz w:val="16"/>
                <w:szCs w:val="22"/>
                <w:lang w:eastAsia="en-GB" w:bidi="ar-SA"/>
              </w:rPr>
            </w:pPr>
          </w:p>
        </w:tc>
        <w:tc>
          <w:tcPr>
            <w:tcW w:w="326" w:type="pct"/>
            <w:tcBorders>
              <w:top w:val="nil"/>
              <w:left w:val="single" w:sz="4" w:space="0" w:color="auto"/>
              <w:bottom w:val="nil"/>
            </w:tcBorders>
            <w:shd w:val="clear" w:color="auto" w:fill="auto"/>
            <w:vAlign w:val="center"/>
            <w:hideMark/>
          </w:tcPr>
          <w:p w14:paraId="7C302429" w14:textId="77777777" w:rsidR="004A5C0C" w:rsidRPr="004A5C0C" w:rsidRDefault="004A5C0C" w:rsidP="004A5C0C">
            <w:pPr>
              <w:jc w:val="center"/>
              <w:rPr>
                <w:rFonts w:ascii="Calibri" w:eastAsia="Times New Roman" w:hAnsi="Calibri"/>
                <w:b/>
                <w:bCs/>
                <w:color w:val="000000"/>
                <w:sz w:val="16"/>
                <w:szCs w:val="22"/>
                <w:lang w:eastAsia="en-GB" w:bidi="ar-SA"/>
              </w:rPr>
            </w:pPr>
            <w:r w:rsidRPr="004A5C0C">
              <w:rPr>
                <w:rFonts w:ascii="Calibri" w:eastAsia="Times New Roman" w:hAnsi="Calibri"/>
                <w:b/>
                <w:bCs/>
                <w:color w:val="000000"/>
                <w:sz w:val="16"/>
                <w:szCs w:val="22"/>
                <w:lang w:eastAsia="en-GB" w:bidi="ar-SA"/>
              </w:rPr>
              <w:t>°C</w:t>
            </w:r>
          </w:p>
        </w:tc>
        <w:tc>
          <w:tcPr>
            <w:tcW w:w="327" w:type="pct"/>
            <w:tcBorders>
              <w:top w:val="nil"/>
              <w:bottom w:val="nil"/>
              <w:right w:val="single" w:sz="4" w:space="0" w:color="auto"/>
            </w:tcBorders>
            <w:shd w:val="clear" w:color="auto" w:fill="auto"/>
            <w:vAlign w:val="center"/>
            <w:hideMark/>
          </w:tcPr>
          <w:p w14:paraId="5DE82EC1" w14:textId="77777777" w:rsidR="004A5C0C" w:rsidRPr="004A5C0C" w:rsidRDefault="004A5C0C" w:rsidP="004A5C0C">
            <w:pPr>
              <w:jc w:val="center"/>
              <w:rPr>
                <w:rFonts w:ascii="Calibri" w:eastAsia="Times New Roman" w:hAnsi="Calibri"/>
                <w:b/>
                <w:bCs/>
                <w:color w:val="000000"/>
                <w:sz w:val="16"/>
                <w:szCs w:val="22"/>
                <w:lang w:eastAsia="en-GB" w:bidi="ar-SA"/>
              </w:rPr>
            </w:pPr>
            <w:r w:rsidRPr="004A5C0C">
              <w:rPr>
                <w:rFonts w:ascii="Calibri" w:eastAsia="Times New Roman" w:hAnsi="Calibri"/>
                <w:b/>
                <w:bCs/>
                <w:color w:val="000000"/>
                <w:sz w:val="16"/>
                <w:szCs w:val="22"/>
                <w:lang w:eastAsia="en-GB" w:bidi="ar-SA"/>
              </w:rPr>
              <w:t>°C</w:t>
            </w:r>
          </w:p>
        </w:tc>
        <w:tc>
          <w:tcPr>
            <w:tcW w:w="325" w:type="pct"/>
            <w:tcBorders>
              <w:top w:val="nil"/>
              <w:left w:val="single" w:sz="4" w:space="0" w:color="auto"/>
              <w:bottom w:val="nil"/>
            </w:tcBorders>
            <w:shd w:val="clear" w:color="auto" w:fill="auto"/>
            <w:vAlign w:val="center"/>
            <w:hideMark/>
          </w:tcPr>
          <w:p w14:paraId="2F5697AD" w14:textId="77777777" w:rsidR="004A5C0C" w:rsidRPr="004A5C0C" w:rsidRDefault="004A5C0C" w:rsidP="004A5C0C">
            <w:pPr>
              <w:jc w:val="center"/>
              <w:rPr>
                <w:rFonts w:ascii="Calibri" w:eastAsia="Times New Roman" w:hAnsi="Calibri"/>
                <w:b/>
                <w:bCs/>
                <w:color w:val="000000"/>
                <w:sz w:val="16"/>
                <w:szCs w:val="22"/>
                <w:lang w:eastAsia="en-GB" w:bidi="ar-SA"/>
              </w:rPr>
            </w:pPr>
            <w:r w:rsidRPr="004A5C0C">
              <w:rPr>
                <w:rFonts w:ascii="Calibri" w:eastAsia="Times New Roman" w:hAnsi="Calibri"/>
                <w:b/>
                <w:bCs/>
                <w:color w:val="000000"/>
                <w:sz w:val="16"/>
                <w:szCs w:val="22"/>
                <w:lang w:eastAsia="en-GB" w:bidi="ar-SA"/>
              </w:rPr>
              <w:t>°C</w:t>
            </w:r>
          </w:p>
        </w:tc>
        <w:tc>
          <w:tcPr>
            <w:tcW w:w="327" w:type="pct"/>
            <w:tcBorders>
              <w:top w:val="nil"/>
              <w:bottom w:val="nil"/>
              <w:right w:val="single" w:sz="4" w:space="0" w:color="auto"/>
            </w:tcBorders>
            <w:shd w:val="clear" w:color="auto" w:fill="auto"/>
            <w:vAlign w:val="center"/>
            <w:hideMark/>
          </w:tcPr>
          <w:p w14:paraId="2805A177" w14:textId="77777777" w:rsidR="004A5C0C" w:rsidRPr="004A5C0C" w:rsidRDefault="004A5C0C" w:rsidP="004A5C0C">
            <w:pPr>
              <w:jc w:val="center"/>
              <w:rPr>
                <w:rFonts w:ascii="Calibri" w:eastAsia="Times New Roman" w:hAnsi="Calibri"/>
                <w:b/>
                <w:bCs/>
                <w:color w:val="000000"/>
                <w:sz w:val="16"/>
                <w:szCs w:val="22"/>
                <w:lang w:eastAsia="en-GB" w:bidi="ar-SA"/>
              </w:rPr>
            </w:pPr>
            <w:r w:rsidRPr="004A5C0C">
              <w:rPr>
                <w:rFonts w:ascii="Calibri" w:eastAsia="Times New Roman" w:hAnsi="Calibri"/>
                <w:b/>
                <w:bCs/>
                <w:color w:val="000000"/>
                <w:sz w:val="16"/>
                <w:szCs w:val="22"/>
                <w:lang w:eastAsia="en-GB" w:bidi="ar-SA"/>
              </w:rPr>
              <w:t>°C</w:t>
            </w:r>
          </w:p>
        </w:tc>
        <w:tc>
          <w:tcPr>
            <w:tcW w:w="325" w:type="pct"/>
            <w:tcBorders>
              <w:top w:val="nil"/>
              <w:left w:val="single" w:sz="4" w:space="0" w:color="auto"/>
              <w:bottom w:val="nil"/>
            </w:tcBorders>
            <w:shd w:val="clear" w:color="auto" w:fill="auto"/>
            <w:vAlign w:val="center"/>
            <w:hideMark/>
          </w:tcPr>
          <w:p w14:paraId="7B100EFE" w14:textId="77777777" w:rsidR="004A5C0C" w:rsidRPr="004A5C0C" w:rsidRDefault="004A5C0C" w:rsidP="004A5C0C">
            <w:pPr>
              <w:jc w:val="center"/>
              <w:rPr>
                <w:rFonts w:ascii="Calibri" w:eastAsia="Times New Roman" w:hAnsi="Calibri"/>
                <w:b/>
                <w:bCs/>
                <w:color w:val="000000"/>
                <w:sz w:val="16"/>
                <w:szCs w:val="22"/>
                <w:lang w:eastAsia="en-GB" w:bidi="ar-SA"/>
              </w:rPr>
            </w:pPr>
            <w:r w:rsidRPr="004A5C0C">
              <w:rPr>
                <w:rFonts w:ascii="Calibri" w:eastAsia="Times New Roman" w:hAnsi="Calibri"/>
                <w:b/>
                <w:bCs/>
                <w:color w:val="000000"/>
                <w:sz w:val="16"/>
                <w:szCs w:val="22"/>
                <w:lang w:eastAsia="en-GB" w:bidi="ar-SA"/>
              </w:rPr>
              <w:t>°C</w:t>
            </w:r>
          </w:p>
        </w:tc>
        <w:tc>
          <w:tcPr>
            <w:tcW w:w="327" w:type="pct"/>
            <w:tcBorders>
              <w:top w:val="nil"/>
              <w:bottom w:val="nil"/>
              <w:right w:val="single" w:sz="4" w:space="0" w:color="auto"/>
            </w:tcBorders>
            <w:shd w:val="clear" w:color="auto" w:fill="auto"/>
            <w:vAlign w:val="center"/>
            <w:hideMark/>
          </w:tcPr>
          <w:p w14:paraId="321C3264" w14:textId="77777777" w:rsidR="004A5C0C" w:rsidRPr="004A5C0C" w:rsidRDefault="004A5C0C" w:rsidP="004A5C0C">
            <w:pPr>
              <w:jc w:val="center"/>
              <w:rPr>
                <w:rFonts w:ascii="Calibri" w:eastAsia="Times New Roman" w:hAnsi="Calibri"/>
                <w:b/>
                <w:bCs/>
                <w:color w:val="000000"/>
                <w:sz w:val="16"/>
                <w:szCs w:val="22"/>
                <w:lang w:eastAsia="en-GB" w:bidi="ar-SA"/>
              </w:rPr>
            </w:pPr>
            <w:r w:rsidRPr="004A5C0C">
              <w:rPr>
                <w:rFonts w:ascii="Calibri" w:eastAsia="Times New Roman" w:hAnsi="Calibri"/>
                <w:b/>
                <w:bCs/>
                <w:color w:val="000000"/>
                <w:sz w:val="16"/>
                <w:szCs w:val="22"/>
                <w:lang w:eastAsia="en-GB" w:bidi="ar-SA"/>
              </w:rPr>
              <w:t>°C</w:t>
            </w:r>
          </w:p>
        </w:tc>
        <w:tc>
          <w:tcPr>
            <w:tcW w:w="327" w:type="pct"/>
            <w:tcBorders>
              <w:top w:val="nil"/>
              <w:left w:val="single" w:sz="4" w:space="0" w:color="auto"/>
              <w:bottom w:val="nil"/>
            </w:tcBorders>
            <w:shd w:val="clear" w:color="auto" w:fill="auto"/>
            <w:vAlign w:val="center"/>
            <w:hideMark/>
          </w:tcPr>
          <w:p w14:paraId="7EC5F393" w14:textId="77777777" w:rsidR="004A5C0C" w:rsidRPr="004A5C0C" w:rsidRDefault="004A5C0C" w:rsidP="004A5C0C">
            <w:pPr>
              <w:jc w:val="center"/>
              <w:rPr>
                <w:rFonts w:ascii="Calibri" w:eastAsia="Times New Roman" w:hAnsi="Calibri"/>
                <w:b/>
                <w:bCs/>
                <w:color w:val="000000"/>
                <w:sz w:val="16"/>
                <w:szCs w:val="22"/>
                <w:lang w:eastAsia="en-GB" w:bidi="ar-SA"/>
              </w:rPr>
            </w:pPr>
            <w:r w:rsidRPr="004A5C0C">
              <w:rPr>
                <w:rFonts w:ascii="Calibri" w:eastAsia="Times New Roman" w:hAnsi="Calibri"/>
                <w:b/>
                <w:bCs/>
                <w:color w:val="000000"/>
                <w:sz w:val="16"/>
                <w:szCs w:val="22"/>
                <w:lang w:eastAsia="en-GB" w:bidi="ar-SA"/>
              </w:rPr>
              <w:t>hours</w:t>
            </w:r>
          </w:p>
        </w:tc>
        <w:tc>
          <w:tcPr>
            <w:tcW w:w="327" w:type="pct"/>
            <w:tcBorders>
              <w:top w:val="nil"/>
              <w:bottom w:val="nil"/>
              <w:right w:val="single" w:sz="4" w:space="0" w:color="auto"/>
            </w:tcBorders>
            <w:shd w:val="clear" w:color="auto" w:fill="auto"/>
            <w:vAlign w:val="center"/>
            <w:hideMark/>
          </w:tcPr>
          <w:p w14:paraId="0B1E5906" w14:textId="77777777" w:rsidR="004A5C0C" w:rsidRPr="004A5C0C" w:rsidRDefault="004A5C0C" w:rsidP="004A5C0C">
            <w:pPr>
              <w:jc w:val="center"/>
              <w:rPr>
                <w:rFonts w:ascii="Calibri" w:eastAsia="Times New Roman" w:hAnsi="Calibri"/>
                <w:b/>
                <w:bCs/>
                <w:color w:val="000000"/>
                <w:sz w:val="16"/>
                <w:szCs w:val="22"/>
                <w:lang w:eastAsia="en-GB" w:bidi="ar-SA"/>
              </w:rPr>
            </w:pPr>
            <w:r w:rsidRPr="004A5C0C">
              <w:rPr>
                <w:rFonts w:ascii="Calibri" w:eastAsia="Times New Roman" w:hAnsi="Calibri"/>
                <w:b/>
                <w:bCs/>
                <w:color w:val="000000"/>
                <w:sz w:val="16"/>
                <w:szCs w:val="22"/>
                <w:lang w:eastAsia="en-GB" w:bidi="ar-SA"/>
              </w:rPr>
              <w:t>%</w:t>
            </w:r>
          </w:p>
        </w:tc>
        <w:tc>
          <w:tcPr>
            <w:tcW w:w="327" w:type="pct"/>
            <w:tcBorders>
              <w:top w:val="nil"/>
              <w:left w:val="single" w:sz="4" w:space="0" w:color="auto"/>
              <w:bottom w:val="nil"/>
            </w:tcBorders>
            <w:shd w:val="clear" w:color="auto" w:fill="auto"/>
            <w:vAlign w:val="center"/>
            <w:hideMark/>
          </w:tcPr>
          <w:p w14:paraId="2649F028" w14:textId="77777777" w:rsidR="004A5C0C" w:rsidRPr="004A5C0C" w:rsidRDefault="004A5C0C" w:rsidP="004A5C0C">
            <w:pPr>
              <w:jc w:val="center"/>
              <w:rPr>
                <w:rFonts w:ascii="Calibri" w:eastAsia="Times New Roman" w:hAnsi="Calibri"/>
                <w:b/>
                <w:bCs/>
                <w:color w:val="000000"/>
                <w:sz w:val="16"/>
                <w:szCs w:val="22"/>
                <w:lang w:eastAsia="en-GB" w:bidi="ar-SA"/>
              </w:rPr>
            </w:pPr>
            <w:r w:rsidRPr="004A5C0C">
              <w:rPr>
                <w:rFonts w:ascii="Calibri" w:eastAsia="Times New Roman" w:hAnsi="Calibri"/>
                <w:b/>
                <w:bCs/>
                <w:color w:val="000000"/>
                <w:sz w:val="16"/>
                <w:szCs w:val="22"/>
                <w:lang w:eastAsia="en-GB" w:bidi="ar-SA"/>
              </w:rPr>
              <w:t>mm</w:t>
            </w:r>
          </w:p>
        </w:tc>
        <w:tc>
          <w:tcPr>
            <w:tcW w:w="327" w:type="pct"/>
            <w:tcBorders>
              <w:top w:val="nil"/>
              <w:bottom w:val="nil"/>
              <w:right w:val="single" w:sz="4" w:space="0" w:color="auto"/>
            </w:tcBorders>
            <w:shd w:val="clear" w:color="auto" w:fill="auto"/>
            <w:vAlign w:val="center"/>
            <w:hideMark/>
          </w:tcPr>
          <w:p w14:paraId="7D8EF21D" w14:textId="77777777" w:rsidR="004A5C0C" w:rsidRPr="004A5C0C" w:rsidRDefault="004A5C0C" w:rsidP="004A5C0C">
            <w:pPr>
              <w:jc w:val="center"/>
              <w:rPr>
                <w:rFonts w:ascii="Calibri" w:eastAsia="Times New Roman" w:hAnsi="Calibri"/>
                <w:b/>
                <w:bCs/>
                <w:color w:val="000000"/>
                <w:sz w:val="16"/>
                <w:szCs w:val="22"/>
                <w:lang w:eastAsia="en-GB" w:bidi="ar-SA"/>
              </w:rPr>
            </w:pPr>
            <w:r w:rsidRPr="004A5C0C">
              <w:rPr>
                <w:rFonts w:ascii="Calibri" w:eastAsia="Times New Roman" w:hAnsi="Calibri"/>
                <w:b/>
                <w:bCs/>
                <w:color w:val="000000"/>
                <w:sz w:val="16"/>
                <w:szCs w:val="22"/>
                <w:lang w:eastAsia="en-GB" w:bidi="ar-SA"/>
              </w:rPr>
              <w:t>%</w:t>
            </w:r>
          </w:p>
        </w:tc>
        <w:tc>
          <w:tcPr>
            <w:tcW w:w="326" w:type="pct"/>
            <w:tcBorders>
              <w:top w:val="nil"/>
              <w:left w:val="single" w:sz="4" w:space="0" w:color="auto"/>
              <w:bottom w:val="nil"/>
            </w:tcBorders>
            <w:shd w:val="clear" w:color="auto" w:fill="auto"/>
            <w:vAlign w:val="center"/>
            <w:hideMark/>
          </w:tcPr>
          <w:p w14:paraId="6FEB3C97" w14:textId="77777777" w:rsidR="004A5C0C" w:rsidRPr="004A5C0C" w:rsidRDefault="004A5C0C" w:rsidP="004A5C0C">
            <w:pPr>
              <w:jc w:val="center"/>
              <w:rPr>
                <w:rFonts w:ascii="Calibri" w:eastAsia="Times New Roman" w:hAnsi="Calibri"/>
                <w:b/>
                <w:bCs/>
                <w:color w:val="000000"/>
                <w:sz w:val="16"/>
                <w:szCs w:val="22"/>
                <w:lang w:eastAsia="en-GB" w:bidi="ar-SA"/>
              </w:rPr>
            </w:pPr>
            <w:r w:rsidRPr="004A5C0C">
              <w:rPr>
                <w:rFonts w:ascii="Calibri" w:eastAsia="Times New Roman" w:hAnsi="Calibri"/>
                <w:b/>
                <w:bCs/>
                <w:color w:val="000000"/>
                <w:sz w:val="16"/>
                <w:szCs w:val="22"/>
                <w:lang w:eastAsia="en-GB" w:bidi="ar-SA"/>
              </w:rPr>
              <w:t>days</w:t>
            </w:r>
          </w:p>
        </w:tc>
        <w:tc>
          <w:tcPr>
            <w:tcW w:w="327" w:type="pct"/>
            <w:tcBorders>
              <w:top w:val="nil"/>
              <w:bottom w:val="nil"/>
              <w:right w:val="single" w:sz="4" w:space="0" w:color="auto"/>
            </w:tcBorders>
            <w:shd w:val="clear" w:color="auto" w:fill="auto"/>
            <w:vAlign w:val="center"/>
            <w:hideMark/>
          </w:tcPr>
          <w:p w14:paraId="2E806903" w14:textId="77777777" w:rsidR="004A5C0C" w:rsidRPr="004A5C0C" w:rsidRDefault="004A5C0C" w:rsidP="004A5C0C">
            <w:pPr>
              <w:jc w:val="center"/>
              <w:rPr>
                <w:rFonts w:ascii="Calibri" w:eastAsia="Times New Roman" w:hAnsi="Calibri"/>
                <w:b/>
                <w:bCs/>
                <w:color w:val="000000"/>
                <w:sz w:val="16"/>
                <w:szCs w:val="22"/>
                <w:lang w:eastAsia="en-GB" w:bidi="ar-SA"/>
              </w:rPr>
            </w:pPr>
            <w:r w:rsidRPr="004A5C0C">
              <w:rPr>
                <w:rFonts w:ascii="Calibri" w:eastAsia="Times New Roman" w:hAnsi="Calibri"/>
                <w:b/>
                <w:bCs/>
                <w:color w:val="000000"/>
                <w:sz w:val="16"/>
                <w:szCs w:val="22"/>
                <w:lang w:eastAsia="en-GB" w:bidi="ar-SA"/>
              </w:rPr>
              <w:t>days</w:t>
            </w:r>
          </w:p>
        </w:tc>
        <w:tc>
          <w:tcPr>
            <w:tcW w:w="326" w:type="pct"/>
            <w:tcBorders>
              <w:left w:val="single" w:sz="4" w:space="0" w:color="auto"/>
            </w:tcBorders>
            <w:shd w:val="clear" w:color="auto" w:fill="auto"/>
            <w:vAlign w:val="center"/>
            <w:hideMark/>
          </w:tcPr>
          <w:p w14:paraId="0F49712F" w14:textId="77777777" w:rsidR="004A5C0C" w:rsidRPr="004A5C0C" w:rsidRDefault="004A5C0C" w:rsidP="004A5C0C">
            <w:pPr>
              <w:jc w:val="center"/>
              <w:rPr>
                <w:rFonts w:ascii="Calibri" w:eastAsia="Times New Roman" w:hAnsi="Calibri"/>
                <w:b/>
                <w:bCs/>
                <w:color w:val="000000"/>
                <w:sz w:val="16"/>
                <w:szCs w:val="22"/>
                <w:lang w:eastAsia="en-GB" w:bidi="ar-SA"/>
              </w:rPr>
            </w:pPr>
            <w:r w:rsidRPr="004A5C0C">
              <w:rPr>
                <w:rFonts w:ascii="Calibri" w:eastAsia="Times New Roman" w:hAnsi="Calibri"/>
                <w:b/>
                <w:bCs/>
                <w:color w:val="000000"/>
                <w:sz w:val="16"/>
                <w:szCs w:val="22"/>
                <w:lang w:eastAsia="en-GB" w:bidi="ar-SA"/>
              </w:rPr>
              <w:t>days</w:t>
            </w:r>
          </w:p>
        </w:tc>
        <w:tc>
          <w:tcPr>
            <w:tcW w:w="327" w:type="pct"/>
            <w:shd w:val="clear" w:color="auto" w:fill="auto"/>
            <w:vAlign w:val="center"/>
            <w:hideMark/>
          </w:tcPr>
          <w:p w14:paraId="0F87CA6E" w14:textId="77777777" w:rsidR="004A5C0C" w:rsidRPr="004A5C0C" w:rsidRDefault="004A5C0C" w:rsidP="004A5C0C">
            <w:pPr>
              <w:jc w:val="center"/>
              <w:rPr>
                <w:rFonts w:ascii="Calibri" w:eastAsia="Times New Roman" w:hAnsi="Calibri"/>
                <w:b/>
                <w:bCs/>
                <w:color w:val="000000"/>
                <w:sz w:val="16"/>
                <w:szCs w:val="22"/>
                <w:lang w:eastAsia="en-GB" w:bidi="ar-SA"/>
              </w:rPr>
            </w:pPr>
            <w:r w:rsidRPr="004A5C0C">
              <w:rPr>
                <w:rFonts w:ascii="Calibri" w:eastAsia="Times New Roman" w:hAnsi="Calibri"/>
                <w:b/>
                <w:bCs/>
                <w:color w:val="000000"/>
                <w:sz w:val="16"/>
                <w:szCs w:val="22"/>
                <w:lang w:eastAsia="en-GB" w:bidi="ar-SA"/>
              </w:rPr>
              <w:t>days</w:t>
            </w:r>
          </w:p>
        </w:tc>
      </w:tr>
      <w:tr w:rsidR="004A5C0C" w:rsidRPr="004A5C0C" w14:paraId="57E8DA37" w14:textId="77777777" w:rsidTr="004A5C0C">
        <w:trPr>
          <w:trHeight w:val="300"/>
        </w:trPr>
        <w:tc>
          <w:tcPr>
            <w:tcW w:w="426" w:type="pct"/>
            <w:tcBorders>
              <w:right w:val="single" w:sz="4" w:space="0" w:color="auto"/>
            </w:tcBorders>
            <w:shd w:val="clear" w:color="auto" w:fill="auto"/>
            <w:noWrap/>
            <w:vAlign w:val="center"/>
            <w:hideMark/>
          </w:tcPr>
          <w:p w14:paraId="71CD4338" w14:textId="77777777" w:rsidR="004A5C0C" w:rsidRPr="004A5C0C" w:rsidRDefault="004A5C0C" w:rsidP="004A5C0C">
            <w:pPr>
              <w:rPr>
                <w:rFonts w:ascii="Calibri" w:eastAsia="Times New Roman" w:hAnsi="Calibri"/>
                <w:b/>
                <w:bCs/>
                <w:color w:val="000000"/>
                <w:sz w:val="16"/>
                <w:szCs w:val="22"/>
                <w:lang w:eastAsia="en-GB" w:bidi="ar-SA"/>
              </w:rPr>
            </w:pPr>
            <w:r w:rsidRPr="004A5C0C">
              <w:rPr>
                <w:rFonts w:ascii="Calibri" w:eastAsia="Times New Roman" w:hAnsi="Calibri"/>
                <w:b/>
                <w:bCs/>
                <w:color w:val="000000"/>
                <w:sz w:val="16"/>
                <w:szCs w:val="22"/>
                <w:lang w:eastAsia="en-GB" w:bidi="ar-SA"/>
              </w:rPr>
              <w:t>Nov-13</w:t>
            </w:r>
          </w:p>
        </w:tc>
        <w:tc>
          <w:tcPr>
            <w:tcW w:w="326" w:type="pct"/>
            <w:tcBorders>
              <w:top w:val="nil"/>
              <w:left w:val="single" w:sz="4" w:space="0" w:color="auto"/>
              <w:bottom w:val="nil"/>
            </w:tcBorders>
            <w:shd w:val="clear" w:color="auto" w:fill="auto"/>
            <w:vAlign w:val="center"/>
            <w:hideMark/>
          </w:tcPr>
          <w:p w14:paraId="6A98AA4F" w14:textId="77777777" w:rsidR="004A5C0C" w:rsidRPr="004A5C0C" w:rsidRDefault="004A5C0C" w:rsidP="004A5C0C">
            <w:pPr>
              <w:jc w:val="right"/>
              <w:rPr>
                <w:rFonts w:ascii="Calibri" w:eastAsia="Times New Roman" w:hAnsi="Calibri"/>
                <w:color w:val="000000"/>
                <w:sz w:val="16"/>
                <w:szCs w:val="22"/>
                <w:lang w:eastAsia="en-GB" w:bidi="ar-SA"/>
              </w:rPr>
            </w:pPr>
            <w:r w:rsidRPr="004A5C0C">
              <w:rPr>
                <w:rFonts w:ascii="Calibri" w:eastAsia="Times New Roman" w:hAnsi="Calibri"/>
                <w:color w:val="000000"/>
                <w:sz w:val="16"/>
                <w:szCs w:val="22"/>
                <w:lang w:eastAsia="en-GB" w:bidi="ar-SA"/>
              </w:rPr>
              <w:t>9.5</w:t>
            </w:r>
          </w:p>
        </w:tc>
        <w:tc>
          <w:tcPr>
            <w:tcW w:w="327" w:type="pct"/>
            <w:tcBorders>
              <w:top w:val="nil"/>
              <w:bottom w:val="nil"/>
              <w:right w:val="single" w:sz="4" w:space="0" w:color="auto"/>
            </w:tcBorders>
            <w:shd w:val="clear" w:color="auto" w:fill="auto"/>
            <w:vAlign w:val="center"/>
            <w:hideMark/>
          </w:tcPr>
          <w:p w14:paraId="7DCA9959" w14:textId="77777777" w:rsidR="004A5C0C" w:rsidRPr="004A5C0C" w:rsidRDefault="004A5C0C" w:rsidP="004A5C0C">
            <w:pPr>
              <w:jc w:val="right"/>
              <w:rPr>
                <w:rFonts w:ascii="Calibri" w:eastAsia="Times New Roman" w:hAnsi="Calibri"/>
                <w:color w:val="000000"/>
                <w:sz w:val="16"/>
                <w:szCs w:val="22"/>
                <w:lang w:eastAsia="en-GB" w:bidi="ar-SA"/>
              </w:rPr>
            </w:pPr>
            <w:r w:rsidRPr="004A5C0C">
              <w:rPr>
                <w:rFonts w:ascii="Calibri" w:eastAsia="Times New Roman" w:hAnsi="Calibri"/>
                <w:color w:val="000000"/>
                <w:sz w:val="16"/>
                <w:szCs w:val="22"/>
                <w:lang w:eastAsia="en-GB" w:bidi="ar-SA"/>
              </w:rPr>
              <w:t>-0.7</w:t>
            </w:r>
          </w:p>
        </w:tc>
        <w:tc>
          <w:tcPr>
            <w:tcW w:w="325" w:type="pct"/>
            <w:tcBorders>
              <w:top w:val="nil"/>
              <w:left w:val="single" w:sz="4" w:space="0" w:color="auto"/>
              <w:bottom w:val="nil"/>
            </w:tcBorders>
            <w:shd w:val="clear" w:color="auto" w:fill="auto"/>
            <w:vAlign w:val="center"/>
            <w:hideMark/>
          </w:tcPr>
          <w:p w14:paraId="6069E6D0" w14:textId="77777777" w:rsidR="004A5C0C" w:rsidRPr="004A5C0C" w:rsidRDefault="004A5C0C" w:rsidP="004A5C0C">
            <w:pPr>
              <w:jc w:val="right"/>
              <w:rPr>
                <w:rFonts w:ascii="Calibri" w:eastAsia="Times New Roman" w:hAnsi="Calibri"/>
                <w:color w:val="000000"/>
                <w:sz w:val="16"/>
                <w:szCs w:val="22"/>
                <w:lang w:eastAsia="en-GB" w:bidi="ar-SA"/>
              </w:rPr>
            </w:pPr>
            <w:r w:rsidRPr="004A5C0C">
              <w:rPr>
                <w:rFonts w:ascii="Calibri" w:eastAsia="Times New Roman" w:hAnsi="Calibri"/>
                <w:color w:val="000000"/>
                <w:sz w:val="16"/>
                <w:szCs w:val="22"/>
                <w:lang w:eastAsia="en-GB" w:bidi="ar-SA"/>
              </w:rPr>
              <w:t>3.5</w:t>
            </w:r>
          </w:p>
        </w:tc>
        <w:tc>
          <w:tcPr>
            <w:tcW w:w="327" w:type="pct"/>
            <w:tcBorders>
              <w:top w:val="nil"/>
              <w:bottom w:val="nil"/>
              <w:right w:val="single" w:sz="4" w:space="0" w:color="auto"/>
            </w:tcBorders>
            <w:shd w:val="clear" w:color="auto" w:fill="auto"/>
            <w:vAlign w:val="center"/>
            <w:hideMark/>
          </w:tcPr>
          <w:p w14:paraId="59C8A096" w14:textId="77777777" w:rsidR="004A5C0C" w:rsidRPr="004A5C0C" w:rsidRDefault="004A5C0C" w:rsidP="004A5C0C">
            <w:pPr>
              <w:jc w:val="right"/>
              <w:rPr>
                <w:rFonts w:ascii="Calibri" w:eastAsia="Times New Roman" w:hAnsi="Calibri"/>
                <w:color w:val="000000"/>
                <w:sz w:val="16"/>
                <w:szCs w:val="22"/>
                <w:lang w:eastAsia="en-GB" w:bidi="ar-SA"/>
              </w:rPr>
            </w:pPr>
            <w:r w:rsidRPr="004A5C0C">
              <w:rPr>
                <w:rFonts w:ascii="Calibri" w:eastAsia="Times New Roman" w:hAnsi="Calibri"/>
                <w:color w:val="000000"/>
                <w:sz w:val="16"/>
                <w:szCs w:val="22"/>
                <w:lang w:eastAsia="en-GB" w:bidi="ar-SA"/>
              </w:rPr>
              <w:t>-0.5</w:t>
            </w:r>
          </w:p>
        </w:tc>
        <w:tc>
          <w:tcPr>
            <w:tcW w:w="325" w:type="pct"/>
            <w:tcBorders>
              <w:top w:val="nil"/>
              <w:left w:val="single" w:sz="4" w:space="0" w:color="auto"/>
              <w:bottom w:val="nil"/>
            </w:tcBorders>
            <w:shd w:val="clear" w:color="auto" w:fill="auto"/>
            <w:vAlign w:val="center"/>
            <w:hideMark/>
          </w:tcPr>
          <w:p w14:paraId="00C59155" w14:textId="77777777" w:rsidR="004A5C0C" w:rsidRPr="004A5C0C" w:rsidRDefault="004A5C0C" w:rsidP="004A5C0C">
            <w:pPr>
              <w:jc w:val="right"/>
              <w:rPr>
                <w:rFonts w:ascii="Calibri" w:eastAsia="Times New Roman" w:hAnsi="Calibri"/>
                <w:color w:val="000000"/>
                <w:sz w:val="16"/>
                <w:szCs w:val="22"/>
                <w:lang w:eastAsia="en-GB" w:bidi="ar-SA"/>
              </w:rPr>
            </w:pPr>
            <w:r w:rsidRPr="004A5C0C">
              <w:rPr>
                <w:rFonts w:ascii="Calibri" w:eastAsia="Times New Roman" w:hAnsi="Calibri"/>
                <w:color w:val="000000"/>
                <w:sz w:val="16"/>
                <w:szCs w:val="22"/>
                <w:lang w:eastAsia="en-GB" w:bidi="ar-SA"/>
              </w:rPr>
              <w:t>6.5</w:t>
            </w:r>
          </w:p>
        </w:tc>
        <w:tc>
          <w:tcPr>
            <w:tcW w:w="327" w:type="pct"/>
            <w:tcBorders>
              <w:top w:val="nil"/>
              <w:bottom w:val="nil"/>
              <w:right w:val="single" w:sz="4" w:space="0" w:color="auto"/>
            </w:tcBorders>
            <w:shd w:val="clear" w:color="auto" w:fill="auto"/>
            <w:vAlign w:val="center"/>
            <w:hideMark/>
          </w:tcPr>
          <w:p w14:paraId="36652081" w14:textId="77777777" w:rsidR="004A5C0C" w:rsidRPr="004A5C0C" w:rsidRDefault="004A5C0C" w:rsidP="004A5C0C">
            <w:pPr>
              <w:jc w:val="right"/>
              <w:rPr>
                <w:rFonts w:ascii="Calibri" w:eastAsia="Times New Roman" w:hAnsi="Calibri"/>
                <w:color w:val="000000"/>
                <w:sz w:val="16"/>
                <w:szCs w:val="22"/>
                <w:lang w:eastAsia="en-GB" w:bidi="ar-SA"/>
              </w:rPr>
            </w:pPr>
            <w:r w:rsidRPr="004A5C0C">
              <w:rPr>
                <w:rFonts w:ascii="Calibri" w:eastAsia="Times New Roman" w:hAnsi="Calibri"/>
                <w:color w:val="000000"/>
                <w:sz w:val="16"/>
                <w:szCs w:val="22"/>
                <w:lang w:eastAsia="en-GB" w:bidi="ar-SA"/>
              </w:rPr>
              <w:t>-0.6</w:t>
            </w:r>
          </w:p>
        </w:tc>
        <w:tc>
          <w:tcPr>
            <w:tcW w:w="327" w:type="pct"/>
            <w:tcBorders>
              <w:top w:val="nil"/>
              <w:left w:val="single" w:sz="4" w:space="0" w:color="auto"/>
              <w:bottom w:val="nil"/>
            </w:tcBorders>
            <w:shd w:val="clear" w:color="auto" w:fill="auto"/>
            <w:vAlign w:val="center"/>
            <w:hideMark/>
          </w:tcPr>
          <w:p w14:paraId="609CB84C" w14:textId="77777777" w:rsidR="004A5C0C" w:rsidRPr="004A5C0C" w:rsidRDefault="004A5C0C" w:rsidP="004A5C0C">
            <w:pPr>
              <w:jc w:val="right"/>
              <w:rPr>
                <w:rFonts w:ascii="Calibri" w:eastAsia="Times New Roman" w:hAnsi="Calibri"/>
                <w:color w:val="000000"/>
                <w:sz w:val="16"/>
                <w:szCs w:val="22"/>
                <w:lang w:eastAsia="en-GB" w:bidi="ar-SA"/>
              </w:rPr>
            </w:pPr>
            <w:r w:rsidRPr="004A5C0C">
              <w:rPr>
                <w:rFonts w:ascii="Calibri" w:eastAsia="Times New Roman" w:hAnsi="Calibri"/>
                <w:color w:val="000000"/>
                <w:sz w:val="16"/>
                <w:szCs w:val="22"/>
                <w:lang w:eastAsia="en-GB" w:bidi="ar-SA"/>
              </w:rPr>
              <w:t>75.8</w:t>
            </w:r>
          </w:p>
        </w:tc>
        <w:tc>
          <w:tcPr>
            <w:tcW w:w="327" w:type="pct"/>
            <w:tcBorders>
              <w:top w:val="nil"/>
              <w:bottom w:val="nil"/>
              <w:right w:val="single" w:sz="4" w:space="0" w:color="auto"/>
            </w:tcBorders>
            <w:shd w:val="clear" w:color="auto" w:fill="auto"/>
            <w:vAlign w:val="center"/>
            <w:hideMark/>
          </w:tcPr>
          <w:p w14:paraId="77573331" w14:textId="77777777" w:rsidR="004A5C0C" w:rsidRPr="004A5C0C" w:rsidRDefault="004A5C0C" w:rsidP="004A5C0C">
            <w:pPr>
              <w:jc w:val="right"/>
              <w:rPr>
                <w:rFonts w:ascii="Calibri" w:eastAsia="Times New Roman" w:hAnsi="Calibri"/>
                <w:color w:val="000000"/>
                <w:sz w:val="16"/>
                <w:szCs w:val="22"/>
                <w:lang w:eastAsia="en-GB" w:bidi="ar-SA"/>
              </w:rPr>
            </w:pPr>
            <w:r w:rsidRPr="004A5C0C">
              <w:rPr>
                <w:rFonts w:ascii="Calibri" w:eastAsia="Times New Roman" w:hAnsi="Calibri"/>
                <w:color w:val="000000"/>
                <w:sz w:val="16"/>
                <w:szCs w:val="22"/>
                <w:lang w:eastAsia="en-GB" w:bidi="ar-SA"/>
              </w:rPr>
              <w:t>111.0</w:t>
            </w:r>
          </w:p>
        </w:tc>
        <w:tc>
          <w:tcPr>
            <w:tcW w:w="327" w:type="pct"/>
            <w:tcBorders>
              <w:top w:val="nil"/>
              <w:left w:val="single" w:sz="4" w:space="0" w:color="auto"/>
              <w:bottom w:val="nil"/>
            </w:tcBorders>
            <w:shd w:val="clear" w:color="auto" w:fill="auto"/>
            <w:vAlign w:val="center"/>
            <w:hideMark/>
          </w:tcPr>
          <w:p w14:paraId="6753DB1B" w14:textId="77777777" w:rsidR="004A5C0C" w:rsidRPr="004A5C0C" w:rsidRDefault="004A5C0C" w:rsidP="004A5C0C">
            <w:pPr>
              <w:jc w:val="right"/>
              <w:rPr>
                <w:rFonts w:ascii="Calibri" w:eastAsia="Times New Roman" w:hAnsi="Calibri"/>
                <w:color w:val="000000"/>
                <w:sz w:val="16"/>
                <w:szCs w:val="22"/>
                <w:lang w:eastAsia="en-GB" w:bidi="ar-SA"/>
              </w:rPr>
            </w:pPr>
            <w:r w:rsidRPr="004A5C0C">
              <w:rPr>
                <w:rFonts w:ascii="Calibri" w:eastAsia="Times New Roman" w:hAnsi="Calibri"/>
                <w:color w:val="000000"/>
                <w:sz w:val="16"/>
                <w:szCs w:val="22"/>
                <w:lang w:eastAsia="en-GB" w:bidi="ar-SA"/>
              </w:rPr>
              <w:t>53.0</w:t>
            </w:r>
          </w:p>
        </w:tc>
        <w:tc>
          <w:tcPr>
            <w:tcW w:w="327" w:type="pct"/>
            <w:tcBorders>
              <w:top w:val="nil"/>
              <w:bottom w:val="nil"/>
              <w:right w:val="single" w:sz="4" w:space="0" w:color="auto"/>
            </w:tcBorders>
            <w:shd w:val="clear" w:color="auto" w:fill="auto"/>
            <w:vAlign w:val="center"/>
            <w:hideMark/>
          </w:tcPr>
          <w:p w14:paraId="170981D6" w14:textId="77777777" w:rsidR="004A5C0C" w:rsidRPr="004A5C0C" w:rsidRDefault="004A5C0C" w:rsidP="004A5C0C">
            <w:pPr>
              <w:jc w:val="right"/>
              <w:rPr>
                <w:rFonts w:ascii="Calibri" w:eastAsia="Times New Roman" w:hAnsi="Calibri"/>
                <w:color w:val="000000"/>
                <w:sz w:val="16"/>
                <w:szCs w:val="22"/>
                <w:lang w:eastAsia="en-GB" w:bidi="ar-SA"/>
              </w:rPr>
            </w:pPr>
            <w:r w:rsidRPr="004A5C0C">
              <w:rPr>
                <w:rFonts w:ascii="Calibri" w:eastAsia="Times New Roman" w:hAnsi="Calibri"/>
                <w:color w:val="000000"/>
                <w:sz w:val="16"/>
                <w:szCs w:val="22"/>
                <w:lang w:eastAsia="en-GB" w:bidi="ar-SA"/>
              </w:rPr>
              <w:t>86.0</w:t>
            </w:r>
          </w:p>
        </w:tc>
        <w:tc>
          <w:tcPr>
            <w:tcW w:w="326" w:type="pct"/>
            <w:tcBorders>
              <w:top w:val="nil"/>
              <w:left w:val="single" w:sz="4" w:space="0" w:color="auto"/>
              <w:bottom w:val="nil"/>
            </w:tcBorders>
            <w:shd w:val="clear" w:color="auto" w:fill="auto"/>
            <w:vAlign w:val="center"/>
            <w:hideMark/>
          </w:tcPr>
          <w:p w14:paraId="62C6BF37" w14:textId="77777777" w:rsidR="004A5C0C" w:rsidRPr="004A5C0C" w:rsidRDefault="004A5C0C" w:rsidP="004A5C0C">
            <w:pPr>
              <w:jc w:val="right"/>
              <w:rPr>
                <w:rFonts w:ascii="Calibri" w:eastAsia="Times New Roman" w:hAnsi="Calibri"/>
                <w:color w:val="000000"/>
                <w:sz w:val="16"/>
                <w:szCs w:val="22"/>
                <w:lang w:eastAsia="en-GB" w:bidi="ar-SA"/>
              </w:rPr>
            </w:pPr>
            <w:r w:rsidRPr="004A5C0C">
              <w:rPr>
                <w:rFonts w:ascii="Calibri" w:eastAsia="Times New Roman" w:hAnsi="Calibri"/>
                <w:color w:val="000000"/>
                <w:sz w:val="16"/>
                <w:szCs w:val="22"/>
                <w:lang w:eastAsia="en-GB" w:bidi="ar-SA"/>
              </w:rPr>
              <w:t>11.6</w:t>
            </w:r>
          </w:p>
        </w:tc>
        <w:tc>
          <w:tcPr>
            <w:tcW w:w="327" w:type="pct"/>
            <w:tcBorders>
              <w:top w:val="nil"/>
              <w:bottom w:val="nil"/>
              <w:right w:val="single" w:sz="4" w:space="0" w:color="auto"/>
            </w:tcBorders>
            <w:shd w:val="clear" w:color="auto" w:fill="auto"/>
            <w:vAlign w:val="center"/>
            <w:hideMark/>
          </w:tcPr>
          <w:p w14:paraId="7DA27DF7" w14:textId="77777777" w:rsidR="004A5C0C" w:rsidRPr="004A5C0C" w:rsidRDefault="004A5C0C" w:rsidP="004A5C0C">
            <w:pPr>
              <w:jc w:val="right"/>
              <w:rPr>
                <w:rFonts w:ascii="Calibri" w:eastAsia="Times New Roman" w:hAnsi="Calibri"/>
                <w:color w:val="000000"/>
                <w:sz w:val="16"/>
                <w:szCs w:val="22"/>
                <w:lang w:eastAsia="en-GB" w:bidi="ar-SA"/>
              </w:rPr>
            </w:pPr>
            <w:r w:rsidRPr="004A5C0C">
              <w:rPr>
                <w:rFonts w:ascii="Calibri" w:eastAsia="Times New Roman" w:hAnsi="Calibri"/>
                <w:color w:val="000000"/>
                <w:sz w:val="16"/>
                <w:szCs w:val="22"/>
                <w:lang w:eastAsia="en-GB" w:bidi="ar-SA"/>
              </w:rPr>
              <w:t>0.5</w:t>
            </w:r>
          </w:p>
        </w:tc>
        <w:tc>
          <w:tcPr>
            <w:tcW w:w="326" w:type="pct"/>
            <w:tcBorders>
              <w:left w:val="single" w:sz="4" w:space="0" w:color="auto"/>
            </w:tcBorders>
            <w:shd w:val="clear" w:color="auto" w:fill="auto"/>
            <w:vAlign w:val="center"/>
            <w:hideMark/>
          </w:tcPr>
          <w:p w14:paraId="5DC75687" w14:textId="77777777" w:rsidR="004A5C0C" w:rsidRPr="004A5C0C" w:rsidRDefault="004A5C0C" w:rsidP="004A5C0C">
            <w:pPr>
              <w:jc w:val="right"/>
              <w:rPr>
                <w:rFonts w:ascii="Calibri" w:eastAsia="Times New Roman" w:hAnsi="Calibri"/>
                <w:color w:val="000000"/>
                <w:sz w:val="16"/>
                <w:szCs w:val="22"/>
                <w:lang w:eastAsia="en-GB" w:bidi="ar-SA"/>
              </w:rPr>
            </w:pPr>
            <w:r w:rsidRPr="004A5C0C">
              <w:rPr>
                <w:rFonts w:ascii="Calibri" w:eastAsia="Times New Roman" w:hAnsi="Calibri"/>
                <w:color w:val="000000"/>
                <w:sz w:val="16"/>
                <w:szCs w:val="22"/>
                <w:lang w:eastAsia="en-GB" w:bidi="ar-SA"/>
              </w:rPr>
              <w:t>2.9</w:t>
            </w:r>
          </w:p>
        </w:tc>
        <w:tc>
          <w:tcPr>
            <w:tcW w:w="327" w:type="pct"/>
            <w:shd w:val="clear" w:color="auto" w:fill="auto"/>
            <w:vAlign w:val="center"/>
            <w:hideMark/>
          </w:tcPr>
          <w:p w14:paraId="434F652A" w14:textId="77777777" w:rsidR="004A5C0C" w:rsidRPr="004A5C0C" w:rsidRDefault="004A5C0C" w:rsidP="004A5C0C">
            <w:pPr>
              <w:jc w:val="right"/>
              <w:rPr>
                <w:rFonts w:ascii="Calibri" w:eastAsia="Times New Roman" w:hAnsi="Calibri"/>
                <w:color w:val="000000"/>
                <w:sz w:val="16"/>
                <w:szCs w:val="22"/>
                <w:lang w:eastAsia="en-GB" w:bidi="ar-SA"/>
              </w:rPr>
            </w:pPr>
            <w:r w:rsidRPr="004A5C0C">
              <w:rPr>
                <w:rFonts w:ascii="Calibri" w:eastAsia="Times New Roman" w:hAnsi="Calibri"/>
                <w:color w:val="000000"/>
                <w:sz w:val="16"/>
                <w:szCs w:val="22"/>
                <w:lang w:eastAsia="en-GB" w:bidi="ar-SA"/>
              </w:rPr>
              <w:t>-2.0</w:t>
            </w:r>
          </w:p>
        </w:tc>
      </w:tr>
      <w:tr w:rsidR="004A5C0C" w:rsidRPr="004A5C0C" w14:paraId="022EAEC2" w14:textId="77777777" w:rsidTr="004A5C0C">
        <w:trPr>
          <w:trHeight w:val="300"/>
        </w:trPr>
        <w:tc>
          <w:tcPr>
            <w:tcW w:w="426" w:type="pct"/>
            <w:tcBorders>
              <w:right w:val="single" w:sz="4" w:space="0" w:color="auto"/>
            </w:tcBorders>
            <w:shd w:val="clear" w:color="auto" w:fill="auto"/>
            <w:noWrap/>
            <w:vAlign w:val="center"/>
            <w:hideMark/>
          </w:tcPr>
          <w:p w14:paraId="1B0867A5" w14:textId="77777777" w:rsidR="004A5C0C" w:rsidRPr="004A5C0C" w:rsidRDefault="004A5C0C" w:rsidP="004A5C0C">
            <w:pPr>
              <w:rPr>
                <w:rFonts w:ascii="Calibri" w:eastAsia="Times New Roman" w:hAnsi="Calibri"/>
                <w:b/>
                <w:bCs/>
                <w:color w:val="000000"/>
                <w:sz w:val="16"/>
                <w:szCs w:val="22"/>
                <w:lang w:eastAsia="en-GB" w:bidi="ar-SA"/>
              </w:rPr>
            </w:pPr>
            <w:r w:rsidRPr="004A5C0C">
              <w:rPr>
                <w:rFonts w:ascii="Calibri" w:eastAsia="Times New Roman" w:hAnsi="Calibri"/>
                <w:b/>
                <w:bCs/>
                <w:color w:val="000000"/>
                <w:sz w:val="16"/>
                <w:szCs w:val="22"/>
                <w:lang w:eastAsia="en-GB" w:bidi="ar-SA"/>
              </w:rPr>
              <w:t>Dec-13</w:t>
            </w:r>
          </w:p>
        </w:tc>
        <w:tc>
          <w:tcPr>
            <w:tcW w:w="326" w:type="pct"/>
            <w:tcBorders>
              <w:top w:val="nil"/>
              <w:left w:val="single" w:sz="4" w:space="0" w:color="auto"/>
              <w:bottom w:val="nil"/>
            </w:tcBorders>
            <w:shd w:val="clear" w:color="auto" w:fill="auto"/>
            <w:vAlign w:val="center"/>
            <w:hideMark/>
          </w:tcPr>
          <w:p w14:paraId="2C7CDB7E" w14:textId="77777777" w:rsidR="004A5C0C" w:rsidRPr="004A5C0C" w:rsidRDefault="004A5C0C" w:rsidP="004A5C0C">
            <w:pPr>
              <w:jc w:val="right"/>
              <w:rPr>
                <w:rFonts w:ascii="Calibri" w:eastAsia="Times New Roman" w:hAnsi="Calibri"/>
                <w:color w:val="000000"/>
                <w:sz w:val="16"/>
                <w:szCs w:val="22"/>
                <w:lang w:eastAsia="en-GB" w:bidi="ar-SA"/>
              </w:rPr>
            </w:pPr>
            <w:r w:rsidRPr="004A5C0C">
              <w:rPr>
                <w:rFonts w:ascii="Calibri" w:eastAsia="Times New Roman" w:hAnsi="Calibri"/>
                <w:color w:val="000000"/>
                <w:sz w:val="16"/>
                <w:szCs w:val="22"/>
                <w:lang w:eastAsia="en-GB" w:bidi="ar-SA"/>
              </w:rPr>
              <w:t>9.3</w:t>
            </w:r>
          </w:p>
        </w:tc>
        <w:tc>
          <w:tcPr>
            <w:tcW w:w="327" w:type="pct"/>
            <w:tcBorders>
              <w:top w:val="nil"/>
              <w:bottom w:val="nil"/>
              <w:right w:val="single" w:sz="4" w:space="0" w:color="auto"/>
            </w:tcBorders>
            <w:shd w:val="clear" w:color="auto" w:fill="auto"/>
            <w:vAlign w:val="center"/>
            <w:hideMark/>
          </w:tcPr>
          <w:p w14:paraId="4CFD2D3D" w14:textId="77777777" w:rsidR="004A5C0C" w:rsidRPr="004A5C0C" w:rsidRDefault="004A5C0C" w:rsidP="004A5C0C">
            <w:pPr>
              <w:jc w:val="right"/>
              <w:rPr>
                <w:rFonts w:ascii="Calibri" w:eastAsia="Times New Roman" w:hAnsi="Calibri"/>
                <w:color w:val="000000"/>
                <w:sz w:val="16"/>
                <w:szCs w:val="22"/>
                <w:lang w:eastAsia="en-GB" w:bidi="ar-SA"/>
              </w:rPr>
            </w:pPr>
            <w:r w:rsidRPr="004A5C0C">
              <w:rPr>
                <w:rFonts w:ascii="Calibri" w:eastAsia="Times New Roman" w:hAnsi="Calibri"/>
                <w:color w:val="000000"/>
                <w:sz w:val="16"/>
                <w:szCs w:val="22"/>
                <w:lang w:eastAsia="en-GB" w:bidi="ar-SA"/>
              </w:rPr>
              <w:t>2.0</w:t>
            </w:r>
          </w:p>
        </w:tc>
        <w:tc>
          <w:tcPr>
            <w:tcW w:w="325" w:type="pct"/>
            <w:tcBorders>
              <w:top w:val="nil"/>
              <w:left w:val="single" w:sz="4" w:space="0" w:color="auto"/>
              <w:bottom w:val="nil"/>
            </w:tcBorders>
            <w:shd w:val="clear" w:color="auto" w:fill="auto"/>
            <w:vAlign w:val="center"/>
            <w:hideMark/>
          </w:tcPr>
          <w:p w14:paraId="27BD6D68" w14:textId="77777777" w:rsidR="004A5C0C" w:rsidRPr="004A5C0C" w:rsidRDefault="004A5C0C" w:rsidP="004A5C0C">
            <w:pPr>
              <w:jc w:val="right"/>
              <w:rPr>
                <w:rFonts w:ascii="Calibri" w:eastAsia="Times New Roman" w:hAnsi="Calibri"/>
                <w:color w:val="000000"/>
                <w:sz w:val="16"/>
                <w:szCs w:val="22"/>
                <w:lang w:eastAsia="en-GB" w:bidi="ar-SA"/>
              </w:rPr>
            </w:pPr>
            <w:r w:rsidRPr="004A5C0C">
              <w:rPr>
                <w:rFonts w:ascii="Calibri" w:eastAsia="Times New Roman" w:hAnsi="Calibri"/>
                <w:color w:val="000000"/>
                <w:sz w:val="16"/>
                <w:szCs w:val="22"/>
                <w:lang w:eastAsia="en-GB" w:bidi="ar-SA"/>
              </w:rPr>
              <w:t>2.6</w:t>
            </w:r>
          </w:p>
        </w:tc>
        <w:tc>
          <w:tcPr>
            <w:tcW w:w="327" w:type="pct"/>
            <w:tcBorders>
              <w:top w:val="nil"/>
              <w:bottom w:val="nil"/>
              <w:right w:val="single" w:sz="4" w:space="0" w:color="auto"/>
            </w:tcBorders>
            <w:shd w:val="clear" w:color="auto" w:fill="auto"/>
            <w:vAlign w:val="center"/>
            <w:hideMark/>
          </w:tcPr>
          <w:p w14:paraId="291AE601" w14:textId="77777777" w:rsidR="004A5C0C" w:rsidRPr="004A5C0C" w:rsidRDefault="004A5C0C" w:rsidP="004A5C0C">
            <w:pPr>
              <w:jc w:val="right"/>
              <w:rPr>
                <w:rFonts w:ascii="Calibri" w:eastAsia="Times New Roman" w:hAnsi="Calibri"/>
                <w:color w:val="000000"/>
                <w:sz w:val="16"/>
                <w:szCs w:val="22"/>
                <w:lang w:eastAsia="en-GB" w:bidi="ar-SA"/>
              </w:rPr>
            </w:pPr>
            <w:r w:rsidRPr="004A5C0C">
              <w:rPr>
                <w:rFonts w:ascii="Calibri" w:eastAsia="Times New Roman" w:hAnsi="Calibri"/>
                <w:color w:val="000000"/>
                <w:sz w:val="16"/>
                <w:szCs w:val="22"/>
                <w:lang w:eastAsia="en-GB" w:bidi="ar-SA"/>
              </w:rPr>
              <w:t>0.9</w:t>
            </w:r>
          </w:p>
        </w:tc>
        <w:tc>
          <w:tcPr>
            <w:tcW w:w="325" w:type="pct"/>
            <w:tcBorders>
              <w:top w:val="nil"/>
              <w:left w:val="single" w:sz="4" w:space="0" w:color="auto"/>
              <w:bottom w:val="nil"/>
            </w:tcBorders>
            <w:shd w:val="clear" w:color="auto" w:fill="auto"/>
            <w:vAlign w:val="center"/>
            <w:hideMark/>
          </w:tcPr>
          <w:p w14:paraId="07F68930" w14:textId="77777777" w:rsidR="004A5C0C" w:rsidRPr="004A5C0C" w:rsidRDefault="004A5C0C" w:rsidP="004A5C0C">
            <w:pPr>
              <w:jc w:val="right"/>
              <w:rPr>
                <w:rFonts w:ascii="Calibri" w:eastAsia="Times New Roman" w:hAnsi="Calibri"/>
                <w:color w:val="000000"/>
                <w:sz w:val="16"/>
                <w:szCs w:val="22"/>
                <w:lang w:eastAsia="en-GB" w:bidi="ar-SA"/>
              </w:rPr>
            </w:pPr>
            <w:r w:rsidRPr="004A5C0C">
              <w:rPr>
                <w:rFonts w:ascii="Calibri" w:eastAsia="Times New Roman" w:hAnsi="Calibri"/>
                <w:color w:val="000000"/>
                <w:sz w:val="16"/>
                <w:szCs w:val="22"/>
                <w:lang w:eastAsia="en-GB" w:bidi="ar-SA"/>
              </w:rPr>
              <w:t>6.0</w:t>
            </w:r>
          </w:p>
        </w:tc>
        <w:tc>
          <w:tcPr>
            <w:tcW w:w="327" w:type="pct"/>
            <w:tcBorders>
              <w:top w:val="nil"/>
              <w:bottom w:val="nil"/>
              <w:right w:val="single" w:sz="4" w:space="0" w:color="auto"/>
            </w:tcBorders>
            <w:shd w:val="clear" w:color="auto" w:fill="auto"/>
            <w:vAlign w:val="center"/>
            <w:hideMark/>
          </w:tcPr>
          <w:p w14:paraId="17F99B3B" w14:textId="77777777" w:rsidR="004A5C0C" w:rsidRPr="004A5C0C" w:rsidRDefault="004A5C0C" w:rsidP="004A5C0C">
            <w:pPr>
              <w:jc w:val="right"/>
              <w:rPr>
                <w:rFonts w:ascii="Calibri" w:eastAsia="Times New Roman" w:hAnsi="Calibri"/>
                <w:color w:val="000000"/>
                <w:sz w:val="16"/>
                <w:szCs w:val="22"/>
                <w:lang w:eastAsia="en-GB" w:bidi="ar-SA"/>
              </w:rPr>
            </w:pPr>
            <w:r w:rsidRPr="004A5C0C">
              <w:rPr>
                <w:rFonts w:ascii="Calibri" w:eastAsia="Times New Roman" w:hAnsi="Calibri"/>
                <w:color w:val="000000"/>
                <w:sz w:val="16"/>
                <w:szCs w:val="22"/>
                <w:lang w:eastAsia="en-GB" w:bidi="ar-SA"/>
              </w:rPr>
              <w:t>1.4</w:t>
            </w:r>
          </w:p>
        </w:tc>
        <w:tc>
          <w:tcPr>
            <w:tcW w:w="327" w:type="pct"/>
            <w:tcBorders>
              <w:top w:val="nil"/>
              <w:left w:val="single" w:sz="4" w:space="0" w:color="auto"/>
              <w:bottom w:val="nil"/>
            </w:tcBorders>
            <w:shd w:val="clear" w:color="auto" w:fill="auto"/>
            <w:vAlign w:val="center"/>
            <w:hideMark/>
          </w:tcPr>
          <w:p w14:paraId="5DC4E107" w14:textId="77777777" w:rsidR="004A5C0C" w:rsidRPr="004A5C0C" w:rsidRDefault="004A5C0C" w:rsidP="004A5C0C">
            <w:pPr>
              <w:jc w:val="right"/>
              <w:rPr>
                <w:rFonts w:ascii="Calibri" w:eastAsia="Times New Roman" w:hAnsi="Calibri"/>
                <w:color w:val="000000"/>
                <w:sz w:val="16"/>
                <w:szCs w:val="22"/>
                <w:lang w:eastAsia="en-GB" w:bidi="ar-SA"/>
              </w:rPr>
            </w:pPr>
            <w:r w:rsidRPr="004A5C0C">
              <w:rPr>
                <w:rFonts w:ascii="Calibri" w:eastAsia="Times New Roman" w:hAnsi="Calibri"/>
                <w:color w:val="000000"/>
                <w:sz w:val="16"/>
                <w:szCs w:val="22"/>
                <w:lang w:eastAsia="en-GB" w:bidi="ar-SA"/>
              </w:rPr>
              <w:t>62.5</w:t>
            </w:r>
          </w:p>
        </w:tc>
        <w:tc>
          <w:tcPr>
            <w:tcW w:w="327" w:type="pct"/>
            <w:tcBorders>
              <w:top w:val="nil"/>
              <w:bottom w:val="nil"/>
              <w:right w:val="single" w:sz="4" w:space="0" w:color="auto"/>
            </w:tcBorders>
            <w:shd w:val="clear" w:color="auto" w:fill="auto"/>
            <w:vAlign w:val="center"/>
            <w:hideMark/>
          </w:tcPr>
          <w:p w14:paraId="64F9A507" w14:textId="77777777" w:rsidR="004A5C0C" w:rsidRPr="004A5C0C" w:rsidRDefault="004A5C0C" w:rsidP="004A5C0C">
            <w:pPr>
              <w:jc w:val="right"/>
              <w:rPr>
                <w:rFonts w:ascii="Calibri" w:eastAsia="Times New Roman" w:hAnsi="Calibri"/>
                <w:color w:val="000000"/>
                <w:sz w:val="16"/>
                <w:szCs w:val="22"/>
                <w:lang w:eastAsia="en-GB" w:bidi="ar-SA"/>
              </w:rPr>
            </w:pPr>
            <w:r w:rsidRPr="004A5C0C">
              <w:rPr>
                <w:rFonts w:ascii="Calibri" w:eastAsia="Times New Roman" w:hAnsi="Calibri"/>
                <w:color w:val="000000"/>
                <w:sz w:val="16"/>
                <w:szCs w:val="22"/>
                <w:lang w:eastAsia="en-GB" w:bidi="ar-SA"/>
              </w:rPr>
              <w:t>125.0</w:t>
            </w:r>
          </w:p>
        </w:tc>
        <w:tc>
          <w:tcPr>
            <w:tcW w:w="327" w:type="pct"/>
            <w:tcBorders>
              <w:top w:val="nil"/>
              <w:left w:val="single" w:sz="4" w:space="0" w:color="auto"/>
              <w:bottom w:val="nil"/>
            </w:tcBorders>
            <w:shd w:val="clear" w:color="auto" w:fill="auto"/>
            <w:vAlign w:val="center"/>
            <w:hideMark/>
          </w:tcPr>
          <w:p w14:paraId="583CF56D" w14:textId="77777777" w:rsidR="004A5C0C" w:rsidRPr="004A5C0C" w:rsidRDefault="004A5C0C" w:rsidP="004A5C0C">
            <w:pPr>
              <w:jc w:val="right"/>
              <w:rPr>
                <w:rFonts w:ascii="Calibri" w:eastAsia="Times New Roman" w:hAnsi="Calibri"/>
                <w:color w:val="000000"/>
                <w:sz w:val="16"/>
                <w:szCs w:val="22"/>
                <w:lang w:eastAsia="en-GB" w:bidi="ar-SA"/>
              </w:rPr>
            </w:pPr>
            <w:r w:rsidRPr="004A5C0C">
              <w:rPr>
                <w:rFonts w:ascii="Calibri" w:eastAsia="Times New Roman" w:hAnsi="Calibri"/>
                <w:color w:val="000000"/>
                <w:sz w:val="16"/>
                <w:szCs w:val="22"/>
                <w:lang w:eastAsia="en-GB" w:bidi="ar-SA"/>
              </w:rPr>
              <w:t>59.2</w:t>
            </w:r>
          </w:p>
        </w:tc>
        <w:tc>
          <w:tcPr>
            <w:tcW w:w="327" w:type="pct"/>
            <w:tcBorders>
              <w:top w:val="nil"/>
              <w:bottom w:val="nil"/>
              <w:right w:val="single" w:sz="4" w:space="0" w:color="auto"/>
            </w:tcBorders>
            <w:shd w:val="clear" w:color="auto" w:fill="auto"/>
            <w:vAlign w:val="center"/>
            <w:hideMark/>
          </w:tcPr>
          <w:p w14:paraId="35A0486A" w14:textId="77777777" w:rsidR="004A5C0C" w:rsidRPr="004A5C0C" w:rsidRDefault="004A5C0C" w:rsidP="004A5C0C">
            <w:pPr>
              <w:jc w:val="right"/>
              <w:rPr>
                <w:rFonts w:ascii="Calibri" w:eastAsia="Times New Roman" w:hAnsi="Calibri"/>
                <w:color w:val="000000"/>
                <w:sz w:val="16"/>
                <w:szCs w:val="22"/>
                <w:lang w:eastAsia="en-GB" w:bidi="ar-SA"/>
              </w:rPr>
            </w:pPr>
            <w:r w:rsidRPr="004A5C0C">
              <w:rPr>
                <w:rFonts w:ascii="Calibri" w:eastAsia="Times New Roman" w:hAnsi="Calibri"/>
                <w:color w:val="000000"/>
                <w:sz w:val="16"/>
                <w:szCs w:val="22"/>
                <w:lang w:eastAsia="en-GB" w:bidi="ar-SA"/>
              </w:rPr>
              <w:t>109.0</w:t>
            </w:r>
          </w:p>
        </w:tc>
        <w:tc>
          <w:tcPr>
            <w:tcW w:w="326" w:type="pct"/>
            <w:tcBorders>
              <w:top w:val="nil"/>
              <w:left w:val="single" w:sz="4" w:space="0" w:color="auto"/>
              <w:bottom w:val="nil"/>
            </w:tcBorders>
            <w:shd w:val="clear" w:color="auto" w:fill="auto"/>
            <w:vAlign w:val="center"/>
            <w:hideMark/>
          </w:tcPr>
          <w:p w14:paraId="6106E0F9" w14:textId="77777777" w:rsidR="004A5C0C" w:rsidRPr="004A5C0C" w:rsidRDefault="004A5C0C" w:rsidP="004A5C0C">
            <w:pPr>
              <w:jc w:val="right"/>
              <w:rPr>
                <w:rFonts w:ascii="Calibri" w:eastAsia="Times New Roman" w:hAnsi="Calibri"/>
                <w:color w:val="000000"/>
                <w:sz w:val="16"/>
                <w:szCs w:val="22"/>
                <w:lang w:eastAsia="en-GB" w:bidi="ar-SA"/>
              </w:rPr>
            </w:pPr>
            <w:r w:rsidRPr="004A5C0C">
              <w:rPr>
                <w:rFonts w:ascii="Calibri" w:eastAsia="Times New Roman" w:hAnsi="Calibri"/>
                <w:color w:val="000000"/>
                <w:sz w:val="16"/>
                <w:szCs w:val="22"/>
                <w:lang w:eastAsia="en-GB" w:bidi="ar-SA"/>
              </w:rPr>
              <w:t>12.1</w:t>
            </w:r>
          </w:p>
        </w:tc>
        <w:tc>
          <w:tcPr>
            <w:tcW w:w="327" w:type="pct"/>
            <w:tcBorders>
              <w:top w:val="nil"/>
              <w:bottom w:val="nil"/>
              <w:right w:val="single" w:sz="4" w:space="0" w:color="auto"/>
            </w:tcBorders>
            <w:shd w:val="clear" w:color="auto" w:fill="auto"/>
            <w:vAlign w:val="center"/>
            <w:hideMark/>
          </w:tcPr>
          <w:p w14:paraId="5FF1A1D2" w14:textId="77777777" w:rsidR="004A5C0C" w:rsidRPr="004A5C0C" w:rsidRDefault="004A5C0C" w:rsidP="004A5C0C">
            <w:pPr>
              <w:jc w:val="right"/>
              <w:rPr>
                <w:rFonts w:ascii="Calibri" w:eastAsia="Times New Roman" w:hAnsi="Calibri"/>
                <w:color w:val="000000"/>
                <w:sz w:val="16"/>
                <w:szCs w:val="22"/>
                <w:lang w:eastAsia="en-GB" w:bidi="ar-SA"/>
              </w:rPr>
            </w:pPr>
            <w:r w:rsidRPr="004A5C0C">
              <w:rPr>
                <w:rFonts w:ascii="Calibri" w:eastAsia="Times New Roman" w:hAnsi="Calibri"/>
                <w:color w:val="000000"/>
                <w:sz w:val="16"/>
                <w:szCs w:val="22"/>
                <w:lang w:eastAsia="en-GB" w:bidi="ar-SA"/>
              </w:rPr>
              <w:t>1.3</w:t>
            </w:r>
          </w:p>
        </w:tc>
        <w:tc>
          <w:tcPr>
            <w:tcW w:w="326" w:type="pct"/>
            <w:tcBorders>
              <w:left w:val="single" w:sz="4" w:space="0" w:color="auto"/>
            </w:tcBorders>
            <w:shd w:val="clear" w:color="auto" w:fill="auto"/>
            <w:vAlign w:val="center"/>
            <w:hideMark/>
          </w:tcPr>
          <w:p w14:paraId="53D9EEAC" w14:textId="77777777" w:rsidR="004A5C0C" w:rsidRPr="004A5C0C" w:rsidRDefault="004A5C0C" w:rsidP="004A5C0C">
            <w:pPr>
              <w:jc w:val="right"/>
              <w:rPr>
                <w:rFonts w:ascii="Calibri" w:eastAsia="Times New Roman" w:hAnsi="Calibri"/>
                <w:color w:val="000000"/>
                <w:sz w:val="16"/>
                <w:szCs w:val="22"/>
                <w:lang w:eastAsia="en-GB" w:bidi="ar-SA"/>
              </w:rPr>
            </w:pPr>
            <w:r w:rsidRPr="004A5C0C">
              <w:rPr>
                <w:rFonts w:ascii="Calibri" w:eastAsia="Times New Roman" w:hAnsi="Calibri"/>
                <w:color w:val="000000"/>
                <w:sz w:val="16"/>
                <w:szCs w:val="22"/>
                <w:lang w:eastAsia="en-GB" w:bidi="ar-SA"/>
              </w:rPr>
              <w:t>3.1</w:t>
            </w:r>
          </w:p>
        </w:tc>
        <w:tc>
          <w:tcPr>
            <w:tcW w:w="327" w:type="pct"/>
            <w:shd w:val="clear" w:color="auto" w:fill="auto"/>
            <w:vAlign w:val="center"/>
            <w:hideMark/>
          </w:tcPr>
          <w:p w14:paraId="6AA62036" w14:textId="77777777" w:rsidR="004A5C0C" w:rsidRPr="004A5C0C" w:rsidRDefault="004A5C0C" w:rsidP="004A5C0C">
            <w:pPr>
              <w:jc w:val="right"/>
              <w:rPr>
                <w:rFonts w:ascii="Calibri" w:eastAsia="Times New Roman" w:hAnsi="Calibri"/>
                <w:color w:val="000000"/>
                <w:sz w:val="16"/>
                <w:szCs w:val="22"/>
                <w:lang w:eastAsia="en-GB" w:bidi="ar-SA"/>
              </w:rPr>
            </w:pPr>
            <w:r w:rsidRPr="004A5C0C">
              <w:rPr>
                <w:rFonts w:ascii="Calibri" w:eastAsia="Times New Roman" w:hAnsi="Calibri"/>
                <w:color w:val="000000"/>
                <w:sz w:val="16"/>
                <w:szCs w:val="22"/>
                <w:lang w:eastAsia="en-GB" w:bidi="ar-SA"/>
              </w:rPr>
              <w:t>-6.9</w:t>
            </w:r>
          </w:p>
        </w:tc>
      </w:tr>
      <w:tr w:rsidR="004A5C0C" w:rsidRPr="004A5C0C" w14:paraId="13E1C270" w14:textId="77777777" w:rsidTr="004A5C0C">
        <w:trPr>
          <w:trHeight w:val="300"/>
        </w:trPr>
        <w:tc>
          <w:tcPr>
            <w:tcW w:w="426" w:type="pct"/>
            <w:tcBorders>
              <w:right w:val="single" w:sz="4" w:space="0" w:color="auto"/>
            </w:tcBorders>
            <w:shd w:val="clear" w:color="auto" w:fill="auto"/>
            <w:noWrap/>
            <w:vAlign w:val="center"/>
            <w:hideMark/>
          </w:tcPr>
          <w:p w14:paraId="53F2F49C" w14:textId="77777777" w:rsidR="004A5C0C" w:rsidRPr="004A5C0C" w:rsidRDefault="004A5C0C" w:rsidP="004A5C0C">
            <w:pPr>
              <w:rPr>
                <w:rFonts w:ascii="Calibri" w:eastAsia="Times New Roman" w:hAnsi="Calibri"/>
                <w:b/>
                <w:bCs/>
                <w:color w:val="000000"/>
                <w:sz w:val="16"/>
                <w:szCs w:val="22"/>
                <w:lang w:eastAsia="en-GB" w:bidi="ar-SA"/>
              </w:rPr>
            </w:pPr>
            <w:r w:rsidRPr="004A5C0C">
              <w:rPr>
                <w:rFonts w:ascii="Calibri" w:eastAsia="Times New Roman" w:hAnsi="Calibri"/>
                <w:b/>
                <w:bCs/>
                <w:color w:val="000000"/>
                <w:sz w:val="16"/>
                <w:szCs w:val="22"/>
                <w:lang w:eastAsia="en-GB" w:bidi="ar-SA"/>
              </w:rPr>
              <w:t>Jan-14</w:t>
            </w:r>
          </w:p>
        </w:tc>
        <w:tc>
          <w:tcPr>
            <w:tcW w:w="326" w:type="pct"/>
            <w:tcBorders>
              <w:top w:val="nil"/>
              <w:left w:val="single" w:sz="4" w:space="0" w:color="auto"/>
              <w:bottom w:val="nil"/>
            </w:tcBorders>
            <w:shd w:val="clear" w:color="auto" w:fill="auto"/>
            <w:vAlign w:val="center"/>
            <w:hideMark/>
          </w:tcPr>
          <w:p w14:paraId="2A9EDDFE" w14:textId="77777777" w:rsidR="004A5C0C" w:rsidRPr="004A5C0C" w:rsidRDefault="004A5C0C" w:rsidP="004A5C0C">
            <w:pPr>
              <w:jc w:val="right"/>
              <w:rPr>
                <w:rFonts w:ascii="Calibri" w:eastAsia="Times New Roman" w:hAnsi="Calibri"/>
                <w:color w:val="000000"/>
                <w:sz w:val="16"/>
                <w:szCs w:val="22"/>
                <w:lang w:eastAsia="en-GB" w:bidi="ar-SA"/>
              </w:rPr>
            </w:pPr>
            <w:r w:rsidRPr="004A5C0C">
              <w:rPr>
                <w:rFonts w:ascii="Calibri" w:eastAsia="Times New Roman" w:hAnsi="Calibri"/>
                <w:color w:val="000000"/>
                <w:sz w:val="16"/>
                <w:szCs w:val="22"/>
                <w:lang w:eastAsia="en-GB" w:bidi="ar-SA"/>
              </w:rPr>
              <w:t>8.8</w:t>
            </w:r>
          </w:p>
        </w:tc>
        <w:tc>
          <w:tcPr>
            <w:tcW w:w="327" w:type="pct"/>
            <w:tcBorders>
              <w:top w:val="nil"/>
              <w:bottom w:val="nil"/>
              <w:right w:val="single" w:sz="4" w:space="0" w:color="auto"/>
            </w:tcBorders>
            <w:shd w:val="clear" w:color="auto" w:fill="auto"/>
            <w:vAlign w:val="center"/>
            <w:hideMark/>
          </w:tcPr>
          <w:p w14:paraId="2BB7112C" w14:textId="77777777" w:rsidR="004A5C0C" w:rsidRPr="004A5C0C" w:rsidRDefault="004A5C0C" w:rsidP="004A5C0C">
            <w:pPr>
              <w:jc w:val="right"/>
              <w:rPr>
                <w:rFonts w:ascii="Calibri" w:eastAsia="Times New Roman" w:hAnsi="Calibri"/>
                <w:color w:val="000000"/>
                <w:sz w:val="16"/>
                <w:szCs w:val="22"/>
                <w:lang w:eastAsia="en-GB" w:bidi="ar-SA"/>
              </w:rPr>
            </w:pPr>
            <w:r w:rsidRPr="004A5C0C">
              <w:rPr>
                <w:rFonts w:ascii="Calibri" w:eastAsia="Times New Roman" w:hAnsi="Calibri"/>
                <w:color w:val="000000"/>
                <w:sz w:val="16"/>
                <w:szCs w:val="22"/>
                <w:lang w:eastAsia="en-GB" w:bidi="ar-SA"/>
              </w:rPr>
              <w:t>1.8</w:t>
            </w:r>
          </w:p>
        </w:tc>
        <w:tc>
          <w:tcPr>
            <w:tcW w:w="325" w:type="pct"/>
            <w:tcBorders>
              <w:top w:val="nil"/>
              <w:left w:val="single" w:sz="4" w:space="0" w:color="auto"/>
              <w:bottom w:val="nil"/>
            </w:tcBorders>
            <w:shd w:val="clear" w:color="auto" w:fill="auto"/>
            <w:vAlign w:val="center"/>
            <w:hideMark/>
          </w:tcPr>
          <w:p w14:paraId="291A8BCB" w14:textId="77777777" w:rsidR="004A5C0C" w:rsidRPr="004A5C0C" w:rsidRDefault="004A5C0C" w:rsidP="004A5C0C">
            <w:pPr>
              <w:jc w:val="right"/>
              <w:rPr>
                <w:rFonts w:ascii="Calibri" w:eastAsia="Times New Roman" w:hAnsi="Calibri"/>
                <w:color w:val="000000"/>
                <w:sz w:val="16"/>
                <w:szCs w:val="22"/>
                <w:lang w:eastAsia="en-GB" w:bidi="ar-SA"/>
              </w:rPr>
            </w:pPr>
            <w:r w:rsidRPr="004A5C0C">
              <w:rPr>
                <w:rFonts w:ascii="Calibri" w:eastAsia="Times New Roman" w:hAnsi="Calibri"/>
                <w:color w:val="000000"/>
                <w:sz w:val="16"/>
                <w:szCs w:val="22"/>
                <w:lang w:eastAsia="en-GB" w:bidi="ar-SA"/>
              </w:rPr>
              <w:t>2.8</w:t>
            </w:r>
          </w:p>
        </w:tc>
        <w:tc>
          <w:tcPr>
            <w:tcW w:w="327" w:type="pct"/>
            <w:tcBorders>
              <w:top w:val="nil"/>
              <w:bottom w:val="nil"/>
              <w:right w:val="single" w:sz="4" w:space="0" w:color="auto"/>
            </w:tcBorders>
            <w:shd w:val="clear" w:color="auto" w:fill="auto"/>
            <w:vAlign w:val="center"/>
            <w:hideMark/>
          </w:tcPr>
          <w:p w14:paraId="7A71B72B" w14:textId="77777777" w:rsidR="004A5C0C" w:rsidRPr="004A5C0C" w:rsidRDefault="004A5C0C" w:rsidP="004A5C0C">
            <w:pPr>
              <w:jc w:val="right"/>
              <w:rPr>
                <w:rFonts w:ascii="Calibri" w:eastAsia="Times New Roman" w:hAnsi="Calibri"/>
                <w:color w:val="000000"/>
                <w:sz w:val="16"/>
                <w:szCs w:val="22"/>
                <w:lang w:eastAsia="en-GB" w:bidi="ar-SA"/>
              </w:rPr>
            </w:pPr>
            <w:r w:rsidRPr="004A5C0C">
              <w:rPr>
                <w:rFonts w:ascii="Calibri" w:eastAsia="Times New Roman" w:hAnsi="Calibri"/>
                <w:color w:val="000000"/>
                <w:sz w:val="16"/>
                <w:szCs w:val="22"/>
                <w:lang w:eastAsia="en-GB" w:bidi="ar-SA"/>
              </w:rPr>
              <w:t>1.4</w:t>
            </w:r>
          </w:p>
        </w:tc>
        <w:tc>
          <w:tcPr>
            <w:tcW w:w="325" w:type="pct"/>
            <w:tcBorders>
              <w:top w:val="nil"/>
              <w:left w:val="single" w:sz="4" w:space="0" w:color="auto"/>
              <w:bottom w:val="nil"/>
            </w:tcBorders>
            <w:shd w:val="clear" w:color="auto" w:fill="auto"/>
            <w:vAlign w:val="center"/>
            <w:hideMark/>
          </w:tcPr>
          <w:p w14:paraId="778CF74F" w14:textId="77777777" w:rsidR="004A5C0C" w:rsidRPr="004A5C0C" w:rsidRDefault="004A5C0C" w:rsidP="004A5C0C">
            <w:pPr>
              <w:jc w:val="right"/>
              <w:rPr>
                <w:rFonts w:ascii="Calibri" w:eastAsia="Times New Roman" w:hAnsi="Calibri"/>
                <w:color w:val="000000"/>
                <w:sz w:val="16"/>
                <w:szCs w:val="22"/>
                <w:lang w:eastAsia="en-GB" w:bidi="ar-SA"/>
              </w:rPr>
            </w:pPr>
            <w:r w:rsidRPr="004A5C0C">
              <w:rPr>
                <w:rFonts w:ascii="Calibri" w:eastAsia="Times New Roman" w:hAnsi="Calibri"/>
                <w:color w:val="000000"/>
                <w:sz w:val="16"/>
                <w:szCs w:val="22"/>
                <w:lang w:eastAsia="en-GB" w:bidi="ar-SA"/>
              </w:rPr>
              <w:t>5.8</w:t>
            </w:r>
          </w:p>
        </w:tc>
        <w:tc>
          <w:tcPr>
            <w:tcW w:w="327" w:type="pct"/>
            <w:tcBorders>
              <w:top w:val="nil"/>
              <w:bottom w:val="nil"/>
              <w:right w:val="single" w:sz="4" w:space="0" w:color="auto"/>
            </w:tcBorders>
            <w:shd w:val="clear" w:color="auto" w:fill="auto"/>
            <w:vAlign w:val="center"/>
            <w:hideMark/>
          </w:tcPr>
          <w:p w14:paraId="75F89A4A" w14:textId="77777777" w:rsidR="004A5C0C" w:rsidRPr="004A5C0C" w:rsidRDefault="004A5C0C" w:rsidP="004A5C0C">
            <w:pPr>
              <w:jc w:val="right"/>
              <w:rPr>
                <w:rFonts w:ascii="Calibri" w:eastAsia="Times New Roman" w:hAnsi="Calibri"/>
                <w:color w:val="000000"/>
                <w:sz w:val="16"/>
                <w:szCs w:val="22"/>
                <w:lang w:eastAsia="en-GB" w:bidi="ar-SA"/>
              </w:rPr>
            </w:pPr>
            <w:r w:rsidRPr="004A5C0C">
              <w:rPr>
                <w:rFonts w:ascii="Calibri" w:eastAsia="Times New Roman" w:hAnsi="Calibri"/>
                <w:color w:val="000000"/>
                <w:sz w:val="16"/>
                <w:szCs w:val="22"/>
                <w:lang w:eastAsia="en-GB" w:bidi="ar-SA"/>
              </w:rPr>
              <w:t>1.6</w:t>
            </w:r>
          </w:p>
        </w:tc>
        <w:tc>
          <w:tcPr>
            <w:tcW w:w="327" w:type="pct"/>
            <w:tcBorders>
              <w:top w:val="nil"/>
              <w:left w:val="single" w:sz="4" w:space="0" w:color="auto"/>
              <w:bottom w:val="nil"/>
            </w:tcBorders>
            <w:shd w:val="clear" w:color="auto" w:fill="auto"/>
            <w:vAlign w:val="center"/>
            <w:hideMark/>
          </w:tcPr>
          <w:p w14:paraId="5D440E2E" w14:textId="77777777" w:rsidR="004A5C0C" w:rsidRPr="004A5C0C" w:rsidRDefault="004A5C0C" w:rsidP="004A5C0C">
            <w:pPr>
              <w:jc w:val="right"/>
              <w:rPr>
                <w:rFonts w:ascii="Calibri" w:eastAsia="Times New Roman" w:hAnsi="Calibri"/>
                <w:color w:val="000000"/>
                <w:sz w:val="16"/>
                <w:szCs w:val="22"/>
                <w:lang w:eastAsia="en-GB" w:bidi="ar-SA"/>
              </w:rPr>
            </w:pPr>
            <w:r w:rsidRPr="004A5C0C">
              <w:rPr>
                <w:rFonts w:ascii="Calibri" w:eastAsia="Times New Roman" w:hAnsi="Calibri"/>
                <w:color w:val="000000"/>
                <w:sz w:val="16"/>
                <w:szCs w:val="22"/>
                <w:lang w:eastAsia="en-GB" w:bidi="ar-SA"/>
              </w:rPr>
              <w:t>65.4</w:t>
            </w:r>
          </w:p>
        </w:tc>
        <w:tc>
          <w:tcPr>
            <w:tcW w:w="327" w:type="pct"/>
            <w:tcBorders>
              <w:top w:val="nil"/>
              <w:bottom w:val="nil"/>
              <w:right w:val="single" w:sz="4" w:space="0" w:color="auto"/>
            </w:tcBorders>
            <w:shd w:val="clear" w:color="auto" w:fill="auto"/>
            <w:vAlign w:val="center"/>
            <w:hideMark/>
          </w:tcPr>
          <w:p w14:paraId="16E0D9F3" w14:textId="77777777" w:rsidR="004A5C0C" w:rsidRPr="004A5C0C" w:rsidRDefault="004A5C0C" w:rsidP="004A5C0C">
            <w:pPr>
              <w:jc w:val="right"/>
              <w:rPr>
                <w:rFonts w:ascii="Calibri" w:eastAsia="Times New Roman" w:hAnsi="Calibri"/>
                <w:color w:val="000000"/>
                <w:sz w:val="16"/>
                <w:szCs w:val="22"/>
                <w:lang w:eastAsia="en-GB" w:bidi="ar-SA"/>
              </w:rPr>
            </w:pPr>
            <w:r w:rsidRPr="004A5C0C">
              <w:rPr>
                <w:rFonts w:ascii="Calibri" w:eastAsia="Times New Roman" w:hAnsi="Calibri"/>
                <w:color w:val="000000"/>
                <w:sz w:val="16"/>
                <w:szCs w:val="22"/>
                <w:lang w:eastAsia="en-GB" w:bidi="ar-SA"/>
              </w:rPr>
              <w:t>111.0</w:t>
            </w:r>
          </w:p>
        </w:tc>
        <w:tc>
          <w:tcPr>
            <w:tcW w:w="327" w:type="pct"/>
            <w:tcBorders>
              <w:top w:val="nil"/>
              <w:left w:val="single" w:sz="4" w:space="0" w:color="auto"/>
              <w:bottom w:val="nil"/>
            </w:tcBorders>
            <w:shd w:val="clear" w:color="auto" w:fill="auto"/>
            <w:vAlign w:val="center"/>
            <w:hideMark/>
          </w:tcPr>
          <w:p w14:paraId="4B15ED95" w14:textId="77777777" w:rsidR="004A5C0C" w:rsidRPr="004A5C0C" w:rsidRDefault="004A5C0C" w:rsidP="004A5C0C">
            <w:pPr>
              <w:jc w:val="right"/>
              <w:rPr>
                <w:rFonts w:ascii="Calibri" w:eastAsia="Times New Roman" w:hAnsi="Calibri"/>
                <w:color w:val="000000"/>
                <w:sz w:val="16"/>
                <w:szCs w:val="22"/>
                <w:lang w:eastAsia="en-GB" w:bidi="ar-SA"/>
              </w:rPr>
            </w:pPr>
            <w:r w:rsidRPr="004A5C0C">
              <w:rPr>
                <w:rFonts w:ascii="Calibri" w:eastAsia="Times New Roman" w:hAnsi="Calibri"/>
                <w:color w:val="000000"/>
                <w:sz w:val="16"/>
                <w:szCs w:val="22"/>
                <w:lang w:eastAsia="en-GB" w:bidi="ar-SA"/>
              </w:rPr>
              <w:t>102.3</w:t>
            </w:r>
          </w:p>
        </w:tc>
        <w:tc>
          <w:tcPr>
            <w:tcW w:w="327" w:type="pct"/>
            <w:tcBorders>
              <w:top w:val="nil"/>
              <w:bottom w:val="nil"/>
              <w:right w:val="single" w:sz="4" w:space="0" w:color="auto"/>
            </w:tcBorders>
            <w:shd w:val="clear" w:color="auto" w:fill="auto"/>
            <w:vAlign w:val="center"/>
            <w:hideMark/>
          </w:tcPr>
          <w:p w14:paraId="234850B6" w14:textId="77777777" w:rsidR="004A5C0C" w:rsidRPr="004A5C0C" w:rsidRDefault="004A5C0C" w:rsidP="004A5C0C">
            <w:pPr>
              <w:jc w:val="right"/>
              <w:rPr>
                <w:rFonts w:ascii="Calibri" w:eastAsia="Times New Roman" w:hAnsi="Calibri"/>
                <w:color w:val="000000"/>
                <w:sz w:val="16"/>
                <w:szCs w:val="22"/>
                <w:lang w:eastAsia="en-GB" w:bidi="ar-SA"/>
              </w:rPr>
            </w:pPr>
            <w:r w:rsidRPr="004A5C0C">
              <w:rPr>
                <w:rFonts w:ascii="Calibri" w:eastAsia="Times New Roman" w:hAnsi="Calibri"/>
                <w:color w:val="000000"/>
                <w:sz w:val="16"/>
                <w:szCs w:val="22"/>
                <w:lang w:eastAsia="en-GB" w:bidi="ar-SA"/>
              </w:rPr>
              <w:t>192.0</w:t>
            </w:r>
          </w:p>
        </w:tc>
        <w:tc>
          <w:tcPr>
            <w:tcW w:w="326" w:type="pct"/>
            <w:tcBorders>
              <w:top w:val="nil"/>
              <w:left w:val="single" w:sz="4" w:space="0" w:color="auto"/>
              <w:bottom w:val="nil"/>
            </w:tcBorders>
            <w:shd w:val="clear" w:color="auto" w:fill="auto"/>
            <w:vAlign w:val="center"/>
            <w:hideMark/>
          </w:tcPr>
          <w:p w14:paraId="284D18F4" w14:textId="77777777" w:rsidR="004A5C0C" w:rsidRPr="004A5C0C" w:rsidRDefault="004A5C0C" w:rsidP="004A5C0C">
            <w:pPr>
              <w:jc w:val="right"/>
              <w:rPr>
                <w:rFonts w:ascii="Calibri" w:eastAsia="Times New Roman" w:hAnsi="Calibri"/>
                <w:color w:val="000000"/>
                <w:sz w:val="16"/>
                <w:szCs w:val="22"/>
                <w:lang w:eastAsia="en-GB" w:bidi="ar-SA"/>
              </w:rPr>
            </w:pPr>
            <w:r w:rsidRPr="004A5C0C">
              <w:rPr>
                <w:rFonts w:ascii="Calibri" w:eastAsia="Times New Roman" w:hAnsi="Calibri"/>
                <w:color w:val="000000"/>
                <w:sz w:val="16"/>
                <w:szCs w:val="22"/>
                <w:lang w:eastAsia="en-GB" w:bidi="ar-SA"/>
              </w:rPr>
              <w:t>22.5</w:t>
            </w:r>
          </w:p>
        </w:tc>
        <w:tc>
          <w:tcPr>
            <w:tcW w:w="327" w:type="pct"/>
            <w:tcBorders>
              <w:top w:val="nil"/>
              <w:bottom w:val="nil"/>
              <w:right w:val="single" w:sz="4" w:space="0" w:color="auto"/>
            </w:tcBorders>
            <w:shd w:val="clear" w:color="auto" w:fill="auto"/>
            <w:vAlign w:val="center"/>
            <w:hideMark/>
          </w:tcPr>
          <w:p w14:paraId="30C32361" w14:textId="77777777" w:rsidR="004A5C0C" w:rsidRPr="004A5C0C" w:rsidRDefault="004A5C0C" w:rsidP="004A5C0C">
            <w:pPr>
              <w:jc w:val="right"/>
              <w:rPr>
                <w:rFonts w:ascii="Calibri" w:eastAsia="Times New Roman" w:hAnsi="Calibri"/>
                <w:color w:val="000000"/>
                <w:sz w:val="16"/>
                <w:szCs w:val="22"/>
                <w:lang w:eastAsia="en-GB" w:bidi="ar-SA"/>
              </w:rPr>
            </w:pPr>
            <w:r w:rsidRPr="004A5C0C">
              <w:rPr>
                <w:rFonts w:ascii="Calibri" w:eastAsia="Times New Roman" w:hAnsi="Calibri"/>
                <w:color w:val="000000"/>
                <w:sz w:val="16"/>
                <w:szCs w:val="22"/>
                <w:lang w:eastAsia="en-GB" w:bidi="ar-SA"/>
              </w:rPr>
              <w:t>11.2</w:t>
            </w:r>
          </w:p>
        </w:tc>
        <w:tc>
          <w:tcPr>
            <w:tcW w:w="326" w:type="pct"/>
            <w:tcBorders>
              <w:left w:val="single" w:sz="4" w:space="0" w:color="auto"/>
            </w:tcBorders>
            <w:shd w:val="clear" w:color="auto" w:fill="auto"/>
            <w:vAlign w:val="center"/>
            <w:hideMark/>
          </w:tcPr>
          <w:p w14:paraId="493118CE" w14:textId="77777777" w:rsidR="004A5C0C" w:rsidRPr="004A5C0C" w:rsidRDefault="004A5C0C" w:rsidP="004A5C0C">
            <w:pPr>
              <w:jc w:val="right"/>
              <w:rPr>
                <w:rFonts w:ascii="Calibri" w:eastAsia="Times New Roman" w:hAnsi="Calibri"/>
                <w:color w:val="000000"/>
                <w:sz w:val="16"/>
                <w:szCs w:val="22"/>
                <w:lang w:eastAsia="en-GB" w:bidi="ar-SA"/>
              </w:rPr>
            </w:pPr>
            <w:r w:rsidRPr="004A5C0C">
              <w:rPr>
                <w:rFonts w:ascii="Calibri" w:eastAsia="Times New Roman" w:hAnsi="Calibri"/>
                <w:color w:val="000000"/>
                <w:sz w:val="16"/>
                <w:szCs w:val="22"/>
                <w:lang w:eastAsia="en-GB" w:bidi="ar-SA"/>
              </w:rPr>
              <w:t>4.8</w:t>
            </w:r>
          </w:p>
        </w:tc>
        <w:tc>
          <w:tcPr>
            <w:tcW w:w="327" w:type="pct"/>
            <w:shd w:val="clear" w:color="auto" w:fill="auto"/>
            <w:vAlign w:val="center"/>
            <w:hideMark/>
          </w:tcPr>
          <w:p w14:paraId="7B916522" w14:textId="77777777" w:rsidR="004A5C0C" w:rsidRPr="004A5C0C" w:rsidRDefault="004A5C0C" w:rsidP="004A5C0C">
            <w:pPr>
              <w:jc w:val="right"/>
              <w:rPr>
                <w:rFonts w:ascii="Calibri" w:eastAsia="Times New Roman" w:hAnsi="Calibri"/>
                <w:color w:val="000000"/>
                <w:sz w:val="16"/>
                <w:szCs w:val="22"/>
                <w:lang w:eastAsia="en-GB" w:bidi="ar-SA"/>
              </w:rPr>
            </w:pPr>
            <w:r w:rsidRPr="004A5C0C">
              <w:rPr>
                <w:rFonts w:ascii="Calibri" w:eastAsia="Times New Roman" w:hAnsi="Calibri"/>
                <w:color w:val="000000"/>
                <w:sz w:val="16"/>
                <w:szCs w:val="22"/>
                <w:lang w:eastAsia="en-GB" w:bidi="ar-SA"/>
              </w:rPr>
              <w:t>-5.2</w:t>
            </w:r>
          </w:p>
        </w:tc>
      </w:tr>
      <w:tr w:rsidR="004A5C0C" w:rsidRPr="004A5C0C" w14:paraId="7A83D11B" w14:textId="77777777" w:rsidTr="004A5C0C">
        <w:trPr>
          <w:trHeight w:val="300"/>
        </w:trPr>
        <w:tc>
          <w:tcPr>
            <w:tcW w:w="426" w:type="pct"/>
            <w:tcBorders>
              <w:right w:val="single" w:sz="4" w:space="0" w:color="auto"/>
            </w:tcBorders>
            <w:shd w:val="clear" w:color="auto" w:fill="auto"/>
            <w:noWrap/>
            <w:vAlign w:val="center"/>
            <w:hideMark/>
          </w:tcPr>
          <w:p w14:paraId="56ED0A8B" w14:textId="77777777" w:rsidR="004A5C0C" w:rsidRPr="004A5C0C" w:rsidRDefault="004A5C0C" w:rsidP="004A5C0C">
            <w:pPr>
              <w:rPr>
                <w:rFonts w:ascii="Calibri" w:eastAsia="Times New Roman" w:hAnsi="Calibri"/>
                <w:b/>
                <w:bCs/>
                <w:color w:val="000000"/>
                <w:sz w:val="16"/>
                <w:szCs w:val="22"/>
                <w:lang w:eastAsia="en-GB" w:bidi="ar-SA"/>
              </w:rPr>
            </w:pPr>
            <w:r w:rsidRPr="004A5C0C">
              <w:rPr>
                <w:rFonts w:ascii="Calibri" w:eastAsia="Times New Roman" w:hAnsi="Calibri"/>
                <w:b/>
                <w:bCs/>
                <w:color w:val="000000"/>
                <w:sz w:val="16"/>
                <w:szCs w:val="22"/>
                <w:lang w:eastAsia="en-GB" w:bidi="ar-SA"/>
              </w:rPr>
              <w:t>Feb-14</w:t>
            </w:r>
          </w:p>
        </w:tc>
        <w:tc>
          <w:tcPr>
            <w:tcW w:w="326" w:type="pct"/>
            <w:tcBorders>
              <w:top w:val="nil"/>
              <w:left w:val="single" w:sz="4" w:space="0" w:color="auto"/>
              <w:bottom w:val="nil"/>
            </w:tcBorders>
            <w:shd w:val="clear" w:color="auto" w:fill="auto"/>
            <w:vAlign w:val="center"/>
            <w:hideMark/>
          </w:tcPr>
          <w:p w14:paraId="5EBA57C0" w14:textId="77777777" w:rsidR="004A5C0C" w:rsidRPr="004A5C0C" w:rsidRDefault="004A5C0C" w:rsidP="004A5C0C">
            <w:pPr>
              <w:jc w:val="right"/>
              <w:rPr>
                <w:rFonts w:ascii="Calibri" w:eastAsia="Times New Roman" w:hAnsi="Calibri"/>
                <w:color w:val="000000"/>
                <w:sz w:val="16"/>
                <w:szCs w:val="22"/>
                <w:lang w:eastAsia="en-GB" w:bidi="ar-SA"/>
              </w:rPr>
            </w:pPr>
            <w:r w:rsidRPr="004A5C0C">
              <w:rPr>
                <w:rFonts w:ascii="Calibri" w:eastAsia="Times New Roman" w:hAnsi="Calibri"/>
                <w:color w:val="000000"/>
                <w:sz w:val="16"/>
                <w:szCs w:val="22"/>
                <w:lang w:eastAsia="en-GB" w:bidi="ar-SA"/>
              </w:rPr>
              <w:t>9.7</w:t>
            </w:r>
          </w:p>
        </w:tc>
        <w:tc>
          <w:tcPr>
            <w:tcW w:w="327" w:type="pct"/>
            <w:tcBorders>
              <w:top w:val="nil"/>
              <w:bottom w:val="nil"/>
              <w:right w:val="single" w:sz="4" w:space="0" w:color="auto"/>
            </w:tcBorders>
            <w:shd w:val="clear" w:color="auto" w:fill="auto"/>
            <w:vAlign w:val="center"/>
            <w:hideMark/>
          </w:tcPr>
          <w:p w14:paraId="2DC5581D" w14:textId="77777777" w:rsidR="004A5C0C" w:rsidRPr="004A5C0C" w:rsidRDefault="004A5C0C" w:rsidP="004A5C0C">
            <w:pPr>
              <w:jc w:val="right"/>
              <w:rPr>
                <w:rFonts w:ascii="Calibri" w:eastAsia="Times New Roman" w:hAnsi="Calibri"/>
                <w:color w:val="000000"/>
                <w:sz w:val="16"/>
                <w:szCs w:val="22"/>
                <w:lang w:eastAsia="en-GB" w:bidi="ar-SA"/>
              </w:rPr>
            </w:pPr>
            <w:r w:rsidRPr="004A5C0C">
              <w:rPr>
                <w:rFonts w:ascii="Calibri" w:eastAsia="Times New Roman" w:hAnsi="Calibri"/>
                <w:color w:val="000000"/>
                <w:sz w:val="16"/>
                <w:szCs w:val="22"/>
                <w:lang w:eastAsia="en-GB" w:bidi="ar-SA"/>
              </w:rPr>
              <w:t>2.3</w:t>
            </w:r>
          </w:p>
        </w:tc>
        <w:tc>
          <w:tcPr>
            <w:tcW w:w="325" w:type="pct"/>
            <w:tcBorders>
              <w:top w:val="nil"/>
              <w:left w:val="single" w:sz="4" w:space="0" w:color="auto"/>
              <w:bottom w:val="nil"/>
            </w:tcBorders>
            <w:shd w:val="clear" w:color="auto" w:fill="auto"/>
            <w:vAlign w:val="center"/>
            <w:hideMark/>
          </w:tcPr>
          <w:p w14:paraId="06D21194" w14:textId="77777777" w:rsidR="004A5C0C" w:rsidRPr="004A5C0C" w:rsidRDefault="004A5C0C" w:rsidP="004A5C0C">
            <w:pPr>
              <w:jc w:val="right"/>
              <w:rPr>
                <w:rFonts w:ascii="Calibri" w:eastAsia="Times New Roman" w:hAnsi="Calibri"/>
                <w:color w:val="000000"/>
                <w:sz w:val="16"/>
                <w:szCs w:val="22"/>
                <w:lang w:eastAsia="en-GB" w:bidi="ar-SA"/>
              </w:rPr>
            </w:pPr>
            <w:r w:rsidRPr="004A5C0C">
              <w:rPr>
                <w:rFonts w:ascii="Calibri" w:eastAsia="Times New Roman" w:hAnsi="Calibri"/>
                <w:color w:val="000000"/>
                <w:sz w:val="16"/>
                <w:szCs w:val="22"/>
                <w:lang w:eastAsia="en-GB" w:bidi="ar-SA"/>
              </w:rPr>
              <w:t>3.5</w:t>
            </w:r>
          </w:p>
        </w:tc>
        <w:tc>
          <w:tcPr>
            <w:tcW w:w="327" w:type="pct"/>
            <w:tcBorders>
              <w:top w:val="nil"/>
              <w:bottom w:val="nil"/>
              <w:right w:val="single" w:sz="4" w:space="0" w:color="auto"/>
            </w:tcBorders>
            <w:shd w:val="clear" w:color="auto" w:fill="auto"/>
            <w:vAlign w:val="center"/>
            <w:hideMark/>
          </w:tcPr>
          <w:p w14:paraId="43F9015B" w14:textId="77777777" w:rsidR="004A5C0C" w:rsidRPr="004A5C0C" w:rsidRDefault="004A5C0C" w:rsidP="004A5C0C">
            <w:pPr>
              <w:jc w:val="right"/>
              <w:rPr>
                <w:rFonts w:ascii="Calibri" w:eastAsia="Times New Roman" w:hAnsi="Calibri"/>
                <w:color w:val="000000"/>
                <w:sz w:val="16"/>
                <w:szCs w:val="22"/>
                <w:lang w:eastAsia="en-GB" w:bidi="ar-SA"/>
              </w:rPr>
            </w:pPr>
            <w:r w:rsidRPr="004A5C0C">
              <w:rPr>
                <w:rFonts w:ascii="Calibri" w:eastAsia="Times New Roman" w:hAnsi="Calibri"/>
                <w:color w:val="000000"/>
                <w:sz w:val="16"/>
                <w:szCs w:val="22"/>
                <w:lang w:eastAsia="en-GB" w:bidi="ar-SA"/>
              </w:rPr>
              <w:t>2.4</w:t>
            </w:r>
          </w:p>
        </w:tc>
        <w:tc>
          <w:tcPr>
            <w:tcW w:w="325" w:type="pct"/>
            <w:tcBorders>
              <w:top w:val="nil"/>
              <w:left w:val="single" w:sz="4" w:space="0" w:color="auto"/>
              <w:bottom w:val="nil"/>
            </w:tcBorders>
            <w:shd w:val="clear" w:color="auto" w:fill="auto"/>
            <w:vAlign w:val="center"/>
            <w:hideMark/>
          </w:tcPr>
          <w:p w14:paraId="42B5C871" w14:textId="77777777" w:rsidR="004A5C0C" w:rsidRPr="004A5C0C" w:rsidRDefault="004A5C0C" w:rsidP="004A5C0C">
            <w:pPr>
              <w:jc w:val="right"/>
              <w:rPr>
                <w:rFonts w:ascii="Calibri" w:eastAsia="Times New Roman" w:hAnsi="Calibri"/>
                <w:color w:val="000000"/>
                <w:sz w:val="16"/>
                <w:szCs w:val="22"/>
                <w:lang w:eastAsia="en-GB" w:bidi="ar-SA"/>
              </w:rPr>
            </w:pPr>
            <w:r w:rsidRPr="004A5C0C">
              <w:rPr>
                <w:rFonts w:ascii="Calibri" w:eastAsia="Times New Roman" w:hAnsi="Calibri"/>
                <w:color w:val="000000"/>
                <w:sz w:val="16"/>
                <w:szCs w:val="22"/>
                <w:lang w:eastAsia="en-GB" w:bidi="ar-SA"/>
              </w:rPr>
              <w:t>6.6</w:t>
            </w:r>
          </w:p>
        </w:tc>
        <w:tc>
          <w:tcPr>
            <w:tcW w:w="327" w:type="pct"/>
            <w:tcBorders>
              <w:top w:val="nil"/>
              <w:bottom w:val="nil"/>
              <w:right w:val="single" w:sz="4" w:space="0" w:color="auto"/>
            </w:tcBorders>
            <w:shd w:val="clear" w:color="auto" w:fill="auto"/>
            <w:vAlign w:val="center"/>
            <w:hideMark/>
          </w:tcPr>
          <w:p w14:paraId="52D75C5C" w14:textId="77777777" w:rsidR="004A5C0C" w:rsidRPr="004A5C0C" w:rsidRDefault="004A5C0C" w:rsidP="004A5C0C">
            <w:pPr>
              <w:jc w:val="right"/>
              <w:rPr>
                <w:rFonts w:ascii="Calibri" w:eastAsia="Times New Roman" w:hAnsi="Calibri"/>
                <w:color w:val="000000"/>
                <w:sz w:val="16"/>
                <w:szCs w:val="22"/>
                <w:lang w:eastAsia="en-GB" w:bidi="ar-SA"/>
              </w:rPr>
            </w:pPr>
            <w:r w:rsidRPr="004A5C0C">
              <w:rPr>
                <w:rFonts w:ascii="Calibri" w:eastAsia="Times New Roman" w:hAnsi="Calibri"/>
                <w:color w:val="000000"/>
                <w:sz w:val="16"/>
                <w:szCs w:val="22"/>
                <w:lang w:eastAsia="en-GB" w:bidi="ar-SA"/>
              </w:rPr>
              <w:t>2.4</w:t>
            </w:r>
          </w:p>
        </w:tc>
        <w:tc>
          <w:tcPr>
            <w:tcW w:w="327" w:type="pct"/>
            <w:tcBorders>
              <w:top w:val="nil"/>
              <w:left w:val="single" w:sz="4" w:space="0" w:color="auto"/>
              <w:bottom w:val="nil"/>
            </w:tcBorders>
            <w:shd w:val="clear" w:color="auto" w:fill="auto"/>
            <w:vAlign w:val="center"/>
            <w:hideMark/>
          </w:tcPr>
          <w:p w14:paraId="2AFF0FF0" w14:textId="77777777" w:rsidR="004A5C0C" w:rsidRPr="004A5C0C" w:rsidRDefault="004A5C0C" w:rsidP="004A5C0C">
            <w:pPr>
              <w:jc w:val="right"/>
              <w:rPr>
                <w:rFonts w:ascii="Calibri" w:eastAsia="Times New Roman" w:hAnsi="Calibri"/>
                <w:color w:val="000000"/>
                <w:sz w:val="16"/>
                <w:szCs w:val="22"/>
                <w:lang w:eastAsia="en-GB" w:bidi="ar-SA"/>
              </w:rPr>
            </w:pPr>
            <w:r w:rsidRPr="004A5C0C">
              <w:rPr>
                <w:rFonts w:ascii="Calibri" w:eastAsia="Times New Roman" w:hAnsi="Calibri"/>
                <w:color w:val="000000"/>
                <w:sz w:val="16"/>
                <w:szCs w:val="22"/>
                <w:lang w:eastAsia="en-GB" w:bidi="ar-SA"/>
              </w:rPr>
              <w:t>102.1</w:t>
            </w:r>
          </w:p>
        </w:tc>
        <w:tc>
          <w:tcPr>
            <w:tcW w:w="327" w:type="pct"/>
            <w:tcBorders>
              <w:top w:val="nil"/>
              <w:bottom w:val="nil"/>
              <w:right w:val="single" w:sz="4" w:space="0" w:color="auto"/>
            </w:tcBorders>
            <w:shd w:val="clear" w:color="auto" w:fill="auto"/>
            <w:vAlign w:val="center"/>
            <w:hideMark/>
          </w:tcPr>
          <w:p w14:paraId="16132DDA" w14:textId="77777777" w:rsidR="004A5C0C" w:rsidRPr="004A5C0C" w:rsidRDefault="004A5C0C" w:rsidP="004A5C0C">
            <w:pPr>
              <w:jc w:val="right"/>
              <w:rPr>
                <w:rFonts w:ascii="Calibri" w:eastAsia="Times New Roman" w:hAnsi="Calibri"/>
                <w:color w:val="000000"/>
                <w:sz w:val="16"/>
                <w:szCs w:val="22"/>
                <w:lang w:eastAsia="en-GB" w:bidi="ar-SA"/>
              </w:rPr>
            </w:pPr>
            <w:r w:rsidRPr="004A5C0C">
              <w:rPr>
                <w:rFonts w:ascii="Calibri" w:eastAsia="Times New Roman" w:hAnsi="Calibri"/>
                <w:color w:val="000000"/>
                <w:sz w:val="16"/>
                <w:szCs w:val="22"/>
                <w:lang w:eastAsia="en-GB" w:bidi="ar-SA"/>
              </w:rPr>
              <w:t>132.0</w:t>
            </w:r>
          </w:p>
        </w:tc>
        <w:tc>
          <w:tcPr>
            <w:tcW w:w="327" w:type="pct"/>
            <w:tcBorders>
              <w:top w:val="nil"/>
              <w:left w:val="single" w:sz="4" w:space="0" w:color="auto"/>
              <w:bottom w:val="nil"/>
            </w:tcBorders>
            <w:shd w:val="clear" w:color="auto" w:fill="auto"/>
            <w:vAlign w:val="center"/>
            <w:hideMark/>
          </w:tcPr>
          <w:p w14:paraId="78D2B87E" w14:textId="77777777" w:rsidR="004A5C0C" w:rsidRPr="004A5C0C" w:rsidRDefault="004A5C0C" w:rsidP="004A5C0C">
            <w:pPr>
              <w:jc w:val="right"/>
              <w:rPr>
                <w:rFonts w:ascii="Calibri" w:eastAsia="Times New Roman" w:hAnsi="Calibri"/>
                <w:color w:val="000000"/>
                <w:sz w:val="16"/>
                <w:szCs w:val="22"/>
                <w:lang w:eastAsia="en-GB" w:bidi="ar-SA"/>
              </w:rPr>
            </w:pPr>
            <w:r w:rsidRPr="004A5C0C">
              <w:rPr>
                <w:rFonts w:ascii="Calibri" w:eastAsia="Times New Roman" w:hAnsi="Calibri"/>
                <w:color w:val="000000"/>
                <w:sz w:val="16"/>
                <w:szCs w:val="22"/>
                <w:lang w:eastAsia="en-GB" w:bidi="ar-SA"/>
              </w:rPr>
              <w:t>73.4</w:t>
            </w:r>
          </w:p>
        </w:tc>
        <w:tc>
          <w:tcPr>
            <w:tcW w:w="327" w:type="pct"/>
            <w:tcBorders>
              <w:top w:val="nil"/>
              <w:bottom w:val="nil"/>
              <w:right w:val="single" w:sz="4" w:space="0" w:color="auto"/>
            </w:tcBorders>
            <w:shd w:val="clear" w:color="auto" w:fill="auto"/>
            <w:vAlign w:val="center"/>
            <w:hideMark/>
          </w:tcPr>
          <w:p w14:paraId="46FCB1BC" w14:textId="77777777" w:rsidR="004A5C0C" w:rsidRPr="004A5C0C" w:rsidRDefault="004A5C0C" w:rsidP="004A5C0C">
            <w:pPr>
              <w:jc w:val="right"/>
              <w:rPr>
                <w:rFonts w:ascii="Calibri" w:eastAsia="Times New Roman" w:hAnsi="Calibri"/>
                <w:color w:val="000000"/>
                <w:sz w:val="16"/>
                <w:szCs w:val="22"/>
                <w:lang w:eastAsia="en-GB" w:bidi="ar-SA"/>
              </w:rPr>
            </w:pPr>
            <w:r w:rsidRPr="004A5C0C">
              <w:rPr>
                <w:rFonts w:ascii="Calibri" w:eastAsia="Times New Roman" w:hAnsi="Calibri"/>
                <w:color w:val="000000"/>
                <w:sz w:val="16"/>
                <w:szCs w:val="22"/>
                <w:lang w:eastAsia="en-GB" w:bidi="ar-SA"/>
              </w:rPr>
              <w:t>185.0</w:t>
            </w:r>
          </w:p>
        </w:tc>
        <w:tc>
          <w:tcPr>
            <w:tcW w:w="326" w:type="pct"/>
            <w:tcBorders>
              <w:top w:val="nil"/>
              <w:left w:val="single" w:sz="4" w:space="0" w:color="auto"/>
              <w:bottom w:val="nil"/>
            </w:tcBorders>
            <w:shd w:val="clear" w:color="auto" w:fill="auto"/>
            <w:vAlign w:val="center"/>
            <w:hideMark/>
          </w:tcPr>
          <w:p w14:paraId="673B4BCA" w14:textId="77777777" w:rsidR="004A5C0C" w:rsidRPr="004A5C0C" w:rsidRDefault="004A5C0C" w:rsidP="004A5C0C">
            <w:pPr>
              <w:jc w:val="right"/>
              <w:rPr>
                <w:rFonts w:ascii="Calibri" w:eastAsia="Times New Roman" w:hAnsi="Calibri"/>
                <w:color w:val="000000"/>
                <w:sz w:val="16"/>
                <w:szCs w:val="22"/>
                <w:lang w:eastAsia="en-GB" w:bidi="ar-SA"/>
              </w:rPr>
            </w:pPr>
            <w:r w:rsidRPr="004A5C0C">
              <w:rPr>
                <w:rFonts w:ascii="Calibri" w:eastAsia="Times New Roman" w:hAnsi="Calibri"/>
                <w:color w:val="000000"/>
                <w:sz w:val="16"/>
                <w:szCs w:val="22"/>
                <w:lang w:eastAsia="en-GB" w:bidi="ar-SA"/>
              </w:rPr>
              <w:t>13.7</w:t>
            </w:r>
          </w:p>
        </w:tc>
        <w:tc>
          <w:tcPr>
            <w:tcW w:w="327" w:type="pct"/>
            <w:tcBorders>
              <w:top w:val="nil"/>
              <w:bottom w:val="nil"/>
              <w:right w:val="single" w:sz="4" w:space="0" w:color="auto"/>
            </w:tcBorders>
            <w:shd w:val="clear" w:color="auto" w:fill="auto"/>
            <w:vAlign w:val="center"/>
            <w:hideMark/>
          </w:tcPr>
          <w:p w14:paraId="68D7840F" w14:textId="77777777" w:rsidR="004A5C0C" w:rsidRPr="004A5C0C" w:rsidRDefault="004A5C0C" w:rsidP="004A5C0C">
            <w:pPr>
              <w:jc w:val="right"/>
              <w:rPr>
                <w:rFonts w:ascii="Calibri" w:eastAsia="Times New Roman" w:hAnsi="Calibri"/>
                <w:color w:val="000000"/>
                <w:sz w:val="16"/>
                <w:szCs w:val="22"/>
                <w:lang w:eastAsia="en-GB" w:bidi="ar-SA"/>
              </w:rPr>
            </w:pPr>
            <w:r w:rsidRPr="004A5C0C">
              <w:rPr>
                <w:rFonts w:ascii="Calibri" w:eastAsia="Times New Roman" w:hAnsi="Calibri"/>
                <w:color w:val="000000"/>
                <w:sz w:val="16"/>
                <w:szCs w:val="22"/>
                <w:lang w:eastAsia="en-GB" w:bidi="ar-SA"/>
              </w:rPr>
              <w:t>4.6</w:t>
            </w:r>
          </w:p>
        </w:tc>
        <w:tc>
          <w:tcPr>
            <w:tcW w:w="326" w:type="pct"/>
            <w:tcBorders>
              <w:left w:val="single" w:sz="4" w:space="0" w:color="auto"/>
            </w:tcBorders>
            <w:shd w:val="clear" w:color="auto" w:fill="auto"/>
            <w:vAlign w:val="center"/>
            <w:hideMark/>
          </w:tcPr>
          <w:p w14:paraId="2EF22112" w14:textId="77777777" w:rsidR="004A5C0C" w:rsidRPr="004A5C0C" w:rsidRDefault="004A5C0C" w:rsidP="004A5C0C">
            <w:pPr>
              <w:jc w:val="right"/>
              <w:rPr>
                <w:rFonts w:ascii="Calibri" w:eastAsia="Times New Roman" w:hAnsi="Calibri"/>
                <w:color w:val="000000"/>
                <w:sz w:val="16"/>
                <w:szCs w:val="22"/>
                <w:lang w:eastAsia="en-GB" w:bidi="ar-SA"/>
              </w:rPr>
            </w:pPr>
            <w:r w:rsidRPr="004A5C0C">
              <w:rPr>
                <w:rFonts w:ascii="Calibri" w:eastAsia="Times New Roman" w:hAnsi="Calibri"/>
                <w:color w:val="000000"/>
                <w:sz w:val="16"/>
                <w:szCs w:val="22"/>
                <w:lang w:eastAsia="en-GB" w:bidi="ar-SA"/>
              </w:rPr>
              <w:t>0.4</w:t>
            </w:r>
          </w:p>
        </w:tc>
        <w:tc>
          <w:tcPr>
            <w:tcW w:w="327" w:type="pct"/>
            <w:shd w:val="clear" w:color="auto" w:fill="auto"/>
            <w:vAlign w:val="center"/>
            <w:hideMark/>
          </w:tcPr>
          <w:p w14:paraId="19EB7F6A" w14:textId="77777777" w:rsidR="004A5C0C" w:rsidRPr="004A5C0C" w:rsidRDefault="004A5C0C" w:rsidP="004A5C0C">
            <w:pPr>
              <w:jc w:val="right"/>
              <w:rPr>
                <w:rFonts w:ascii="Calibri" w:eastAsia="Times New Roman" w:hAnsi="Calibri"/>
                <w:color w:val="000000"/>
                <w:sz w:val="16"/>
                <w:szCs w:val="22"/>
                <w:lang w:eastAsia="en-GB" w:bidi="ar-SA"/>
              </w:rPr>
            </w:pPr>
            <w:r w:rsidRPr="004A5C0C">
              <w:rPr>
                <w:rFonts w:ascii="Calibri" w:eastAsia="Times New Roman" w:hAnsi="Calibri"/>
                <w:color w:val="000000"/>
                <w:sz w:val="16"/>
                <w:szCs w:val="22"/>
                <w:lang w:eastAsia="en-GB" w:bidi="ar-SA"/>
              </w:rPr>
              <w:t>-10.1</w:t>
            </w:r>
          </w:p>
        </w:tc>
      </w:tr>
      <w:tr w:rsidR="004A5C0C" w:rsidRPr="004A5C0C" w14:paraId="71A62E03" w14:textId="77777777" w:rsidTr="004A5C0C">
        <w:trPr>
          <w:trHeight w:val="300"/>
        </w:trPr>
        <w:tc>
          <w:tcPr>
            <w:tcW w:w="426" w:type="pct"/>
            <w:tcBorders>
              <w:right w:val="single" w:sz="4" w:space="0" w:color="auto"/>
            </w:tcBorders>
            <w:shd w:val="clear" w:color="auto" w:fill="auto"/>
            <w:noWrap/>
            <w:vAlign w:val="center"/>
            <w:hideMark/>
          </w:tcPr>
          <w:p w14:paraId="2DFA0394" w14:textId="77777777" w:rsidR="004A5C0C" w:rsidRPr="004A5C0C" w:rsidRDefault="004A5C0C" w:rsidP="004A5C0C">
            <w:pPr>
              <w:rPr>
                <w:rFonts w:ascii="Calibri" w:eastAsia="Times New Roman" w:hAnsi="Calibri"/>
                <w:b/>
                <w:bCs/>
                <w:color w:val="000000"/>
                <w:sz w:val="16"/>
                <w:szCs w:val="22"/>
                <w:lang w:eastAsia="en-GB" w:bidi="ar-SA"/>
              </w:rPr>
            </w:pPr>
            <w:r w:rsidRPr="004A5C0C">
              <w:rPr>
                <w:rFonts w:ascii="Calibri" w:eastAsia="Times New Roman" w:hAnsi="Calibri"/>
                <w:b/>
                <w:bCs/>
                <w:color w:val="000000"/>
                <w:sz w:val="16"/>
                <w:szCs w:val="22"/>
                <w:lang w:eastAsia="en-GB" w:bidi="ar-SA"/>
              </w:rPr>
              <w:t>Mar-14</w:t>
            </w:r>
          </w:p>
        </w:tc>
        <w:tc>
          <w:tcPr>
            <w:tcW w:w="326" w:type="pct"/>
            <w:tcBorders>
              <w:top w:val="nil"/>
              <w:left w:val="single" w:sz="4" w:space="0" w:color="auto"/>
              <w:bottom w:val="nil"/>
            </w:tcBorders>
            <w:shd w:val="clear" w:color="auto" w:fill="auto"/>
            <w:vAlign w:val="center"/>
            <w:hideMark/>
          </w:tcPr>
          <w:p w14:paraId="6B680786" w14:textId="77777777" w:rsidR="004A5C0C" w:rsidRPr="004A5C0C" w:rsidRDefault="004A5C0C" w:rsidP="004A5C0C">
            <w:pPr>
              <w:jc w:val="right"/>
              <w:rPr>
                <w:rFonts w:ascii="Calibri" w:eastAsia="Times New Roman" w:hAnsi="Calibri"/>
                <w:color w:val="000000"/>
                <w:sz w:val="16"/>
                <w:szCs w:val="22"/>
                <w:lang w:eastAsia="en-GB" w:bidi="ar-SA"/>
              </w:rPr>
            </w:pPr>
            <w:r w:rsidRPr="004A5C0C">
              <w:rPr>
                <w:rFonts w:ascii="Calibri" w:eastAsia="Times New Roman" w:hAnsi="Calibri"/>
                <w:color w:val="000000"/>
                <w:sz w:val="16"/>
                <w:szCs w:val="22"/>
                <w:lang w:eastAsia="en-GB" w:bidi="ar-SA"/>
              </w:rPr>
              <w:t>13.1</w:t>
            </w:r>
          </w:p>
        </w:tc>
        <w:tc>
          <w:tcPr>
            <w:tcW w:w="327" w:type="pct"/>
            <w:tcBorders>
              <w:top w:val="nil"/>
              <w:bottom w:val="nil"/>
              <w:right w:val="single" w:sz="4" w:space="0" w:color="auto"/>
            </w:tcBorders>
            <w:shd w:val="clear" w:color="auto" w:fill="auto"/>
            <w:vAlign w:val="center"/>
            <w:hideMark/>
          </w:tcPr>
          <w:p w14:paraId="10F599D1" w14:textId="77777777" w:rsidR="004A5C0C" w:rsidRPr="004A5C0C" w:rsidRDefault="004A5C0C" w:rsidP="004A5C0C">
            <w:pPr>
              <w:jc w:val="right"/>
              <w:rPr>
                <w:rFonts w:ascii="Calibri" w:eastAsia="Times New Roman" w:hAnsi="Calibri"/>
                <w:color w:val="000000"/>
                <w:sz w:val="16"/>
                <w:szCs w:val="22"/>
                <w:lang w:eastAsia="en-GB" w:bidi="ar-SA"/>
              </w:rPr>
            </w:pPr>
            <w:r w:rsidRPr="004A5C0C">
              <w:rPr>
                <w:rFonts w:ascii="Calibri" w:eastAsia="Times New Roman" w:hAnsi="Calibri"/>
                <w:color w:val="000000"/>
                <w:sz w:val="16"/>
                <w:szCs w:val="22"/>
                <w:lang w:eastAsia="en-GB" w:bidi="ar-SA"/>
              </w:rPr>
              <w:t>2.7</w:t>
            </w:r>
          </w:p>
        </w:tc>
        <w:tc>
          <w:tcPr>
            <w:tcW w:w="325" w:type="pct"/>
            <w:tcBorders>
              <w:top w:val="nil"/>
              <w:left w:val="single" w:sz="4" w:space="0" w:color="auto"/>
              <w:bottom w:val="nil"/>
            </w:tcBorders>
            <w:shd w:val="clear" w:color="auto" w:fill="auto"/>
            <w:vAlign w:val="center"/>
            <w:hideMark/>
          </w:tcPr>
          <w:p w14:paraId="391A9D66" w14:textId="77777777" w:rsidR="004A5C0C" w:rsidRPr="004A5C0C" w:rsidRDefault="004A5C0C" w:rsidP="004A5C0C">
            <w:pPr>
              <w:jc w:val="right"/>
              <w:rPr>
                <w:rFonts w:ascii="Calibri" w:eastAsia="Times New Roman" w:hAnsi="Calibri"/>
                <w:color w:val="000000"/>
                <w:sz w:val="16"/>
                <w:szCs w:val="22"/>
                <w:lang w:eastAsia="en-GB" w:bidi="ar-SA"/>
              </w:rPr>
            </w:pPr>
            <w:r w:rsidRPr="004A5C0C">
              <w:rPr>
                <w:rFonts w:ascii="Calibri" w:eastAsia="Times New Roman" w:hAnsi="Calibri"/>
                <w:color w:val="000000"/>
                <w:sz w:val="16"/>
                <w:szCs w:val="22"/>
                <w:lang w:eastAsia="en-GB" w:bidi="ar-SA"/>
              </w:rPr>
              <w:t>3.3</w:t>
            </w:r>
          </w:p>
        </w:tc>
        <w:tc>
          <w:tcPr>
            <w:tcW w:w="327" w:type="pct"/>
            <w:tcBorders>
              <w:top w:val="nil"/>
              <w:bottom w:val="nil"/>
              <w:right w:val="single" w:sz="4" w:space="0" w:color="auto"/>
            </w:tcBorders>
            <w:shd w:val="clear" w:color="auto" w:fill="auto"/>
            <w:vAlign w:val="center"/>
            <w:hideMark/>
          </w:tcPr>
          <w:p w14:paraId="4D152DEB" w14:textId="77777777" w:rsidR="004A5C0C" w:rsidRPr="004A5C0C" w:rsidRDefault="004A5C0C" w:rsidP="004A5C0C">
            <w:pPr>
              <w:jc w:val="right"/>
              <w:rPr>
                <w:rFonts w:ascii="Calibri" w:eastAsia="Times New Roman" w:hAnsi="Calibri"/>
                <w:color w:val="000000"/>
                <w:sz w:val="16"/>
                <w:szCs w:val="22"/>
                <w:lang w:eastAsia="en-GB" w:bidi="ar-SA"/>
              </w:rPr>
            </w:pPr>
            <w:r w:rsidRPr="004A5C0C">
              <w:rPr>
                <w:rFonts w:ascii="Calibri" w:eastAsia="Times New Roman" w:hAnsi="Calibri"/>
                <w:color w:val="000000"/>
                <w:sz w:val="16"/>
                <w:szCs w:val="22"/>
                <w:lang w:eastAsia="en-GB" w:bidi="ar-SA"/>
              </w:rPr>
              <w:t>0.4</w:t>
            </w:r>
          </w:p>
        </w:tc>
        <w:tc>
          <w:tcPr>
            <w:tcW w:w="325" w:type="pct"/>
            <w:tcBorders>
              <w:top w:val="nil"/>
              <w:left w:val="single" w:sz="4" w:space="0" w:color="auto"/>
              <w:bottom w:val="nil"/>
            </w:tcBorders>
            <w:shd w:val="clear" w:color="auto" w:fill="auto"/>
            <w:vAlign w:val="center"/>
            <w:hideMark/>
          </w:tcPr>
          <w:p w14:paraId="408F5E5F" w14:textId="77777777" w:rsidR="004A5C0C" w:rsidRPr="004A5C0C" w:rsidRDefault="004A5C0C" w:rsidP="004A5C0C">
            <w:pPr>
              <w:jc w:val="right"/>
              <w:rPr>
                <w:rFonts w:ascii="Calibri" w:eastAsia="Times New Roman" w:hAnsi="Calibri"/>
                <w:color w:val="000000"/>
                <w:sz w:val="16"/>
                <w:szCs w:val="22"/>
                <w:lang w:eastAsia="en-GB" w:bidi="ar-SA"/>
              </w:rPr>
            </w:pPr>
            <w:r w:rsidRPr="004A5C0C">
              <w:rPr>
                <w:rFonts w:ascii="Calibri" w:eastAsia="Times New Roman" w:hAnsi="Calibri"/>
                <w:color w:val="000000"/>
                <w:sz w:val="16"/>
                <w:szCs w:val="22"/>
                <w:lang w:eastAsia="en-GB" w:bidi="ar-SA"/>
              </w:rPr>
              <w:t>8.2</w:t>
            </w:r>
          </w:p>
        </w:tc>
        <w:tc>
          <w:tcPr>
            <w:tcW w:w="327" w:type="pct"/>
            <w:tcBorders>
              <w:top w:val="nil"/>
              <w:bottom w:val="nil"/>
              <w:right w:val="single" w:sz="4" w:space="0" w:color="auto"/>
            </w:tcBorders>
            <w:shd w:val="clear" w:color="auto" w:fill="auto"/>
            <w:vAlign w:val="center"/>
            <w:hideMark/>
          </w:tcPr>
          <w:p w14:paraId="57243FB9" w14:textId="77777777" w:rsidR="004A5C0C" w:rsidRPr="004A5C0C" w:rsidRDefault="004A5C0C" w:rsidP="004A5C0C">
            <w:pPr>
              <w:jc w:val="right"/>
              <w:rPr>
                <w:rFonts w:ascii="Calibri" w:eastAsia="Times New Roman" w:hAnsi="Calibri"/>
                <w:color w:val="000000"/>
                <w:sz w:val="16"/>
                <w:szCs w:val="22"/>
                <w:lang w:eastAsia="en-GB" w:bidi="ar-SA"/>
              </w:rPr>
            </w:pPr>
            <w:r w:rsidRPr="004A5C0C">
              <w:rPr>
                <w:rFonts w:ascii="Calibri" w:eastAsia="Times New Roman" w:hAnsi="Calibri"/>
                <w:color w:val="000000"/>
                <w:sz w:val="16"/>
                <w:szCs w:val="22"/>
                <w:lang w:eastAsia="en-GB" w:bidi="ar-SA"/>
              </w:rPr>
              <w:t>1.6</w:t>
            </w:r>
          </w:p>
        </w:tc>
        <w:tc>
          <w:tcPr>
            <w:tcW w:w="327" w:type="pct"/>
            <w:tcBorders>
              <w:top w:val="nil"/>
              <w:left w:val="single" w:sz="4" w:space="0" w:color="auto"/>
              <w:bottom w:val="nil"/>
            </w:tcBorders>
            <w:shd w:val="clear" w:color="auto" w:fill="auto"/>
            <w:vAlign w:val="center"/>
            <w:hideMark/>
          </w:tcPr>
          <w:p w14:paraId="24AD748D" w14:textId="77777777" w:rsidR="004A5C0C" w:rsidRPr="004A5C0C" w:rsidRDefault="004A5C0C" w:rsidP="004A5C0C">
            <w:pPr>
              <w:jc w:val="right"/>
              <w:rPr>
                <w:rFonts w:ascii="Calibri" w:eastAsia="Times New Roman" w:hAnsi="Calibri"/>
                <w:color w:val="000000"/>
                <w:sz w:val="16"/>
                <w:szCs w:val="22"/>
                <w:lang w:eastAsia="en-GB" w:bidi="ar-SA"/>
              </w:rPr>
            </w:pPr>
            <w:r w:rsidRPr="004A5C0C">
              <w:rPr>
                <w:rFonts w:ascii="Calibri" w:eastAsia="Times New Roman" w:hAnsi="Calibri"/>
                <w:color w:val="000000"/>
                <w:sz w:val="16"/>
                <w:szCs w:val="22"/>
                <w:lang w:eastAsia="en-GB" w:bidi="ar-SA"/>
              </w:rPr>
              <w:t>157.8</w:t>
            </w:r>
          </w:p>
        </w:tc>
        <w:tc>
          <w:tcPr>
            <w:tcW w:w="327" w:type="pct"/>
            <w:tcBorders>
              <w:top w:val="nil"/>
              <w:bottom w:val="nil"/>
              <w:right w:val="single" w:sz="4" w:space="0" w:color="auto"/>
            </w:tcBorders>
            <w:shd w:val="clear" w:color="auto" w:fill="auto"/>
            <w:vAlign w:val="center"/>
            <w:hideMark/>
          </w:tcPr>
          <w:p w14:paraId="2D5CFE9F" w14:textId="77777777" w:rsidR="004A5C0C" w:rsidRPr="004A5C0C" w:rsidRDefault="004A5C0C" w:rsidP="004A5C0C">
            <w:pPr>
              <w:jc w:val="right"/>
              <w:rPr>
                <w:rFonts w:ascii="Calibri" w:eastAsia="Times New Roman" w:hAnsi="Calibri"/>
                <w:color w:val="000000"/>
                <w:sz w:val="16"/>
                <w:szCs w:val="22"/>
                <w:lang w:eastAsia="en-GB" w:bidi="ar-SA"/>
              </w:rPr>
            </w:pPr>
            <w:r w:rsidRPr="004A5C0C">
              <w:rPr>
                <w:rFonts w:ascii="Calibri" w:eastAsia="Times New Roman" w:hAnsi="Calibri"/>
                <w:color w:val="000000"/>
                <w:sz w:val="16"/>
                <w:szCs w:val="22"/>
                <w:lang w:eastAsia="en-GB" w:bidi="ar-SA"/>
              </w:rPr>
              <w:t>143.0</w:t>
            </w:r>
          </w:p>
        </w:tc>
        <w:tc>
          <w:tcPr>
            <w:tcW w:w="327" w:type="pct"/>
            <w:tcBorders>
              <w:top w:val="nil"/>
              <w:left w:val="single" w:sz="4" w:space="0" w:color="auto"/>
              <w:bottom w:val="nil"/>
            </w:tcBorders>
            <w:shd w:val="clear" w:color="auto" w:fill="auto"/>
            <w:vAlign w:val="center"/>
            <w:hideMark/>
          </w:tcPr>
          <w:p w14:paraId="63A0D27B" w14:textId="77777777" w:rsidR="004A5C0C" w:rsidRPr="004A5C0C" w:rsidRDefault="004A5C0C" w:rsidP="004A5C0C">
            <w:pPr>
              <w:jc w:val="right"/>
              <w:rPr>
                <w:rFonts w:ascii="Calibri" w:eastAsia="Times New Roman" w:hAnsi="Calibri"/>
                <w:color w:val="000000"/>
                <w:sz w:val="16"/>
                <w:szCs w:val="22"/>
                <w:lang w:eastAsia="en-GB" w:bidi="ar-SA"/>
              </w:rPr>
            </w:pPr>
            <w:r w:rsidRPr="004A5C0C">
              <w:rPr>
                <w:rFonts w:ascii="Calibri" w:eastAsia="Times New Roman" w:hAnsi="Calibri"/>
                <w:color w:val="000000"/>
                <w:sz w:val="16"/>
                <w:szCs w:val="22"/>
                <w:lang w:eastAsia="en-GB" w:bidi="ar-SA"/>
              </w:rPr>
              <w:t>21.7</w:t>
            </w:r>
          </w:p>
        </w:tc>
        <w:tc>
          <w:tcPr>
            <w:tcW w:w="327" w:type="pct"/>
            <w:tcBorders>
              <w:top w:val="nil"/>
              <w:bottom w:val="nil"/>
              <w:right w:val="single" w:sz="4" w:space="0" w:color="auto"/>
            </w:tcBorders>
            <w:shd w:val="clear" w:color="auto" w:fill="auto"/>
            <w:vAlign w:val="center"/>
            <w:hideMark/>
          </w:tcPr>
          <w:p w14:paraId="2BB7A5C8" w14:textId="77777777" w:rsidR="004A5C0C" w:rsidRPr="004A5C0C" w:rsidRDefault="004A5C0C" w:rsidP="004A5C0C">
            <w:pPr>
              <w:jc w:val="right"/>
              <w:rPr>
                <w:rFonts w:ascii="Calibri" w:eastAsia="Times New Roman" w:hAnsi="Calibri"/>
                <w:color w:val="000000"/>
                <w:sz w:val="16"/>
                <w:szCs w:val="22"/>
                <w:lang w:eastAsia="en-GB" w:bidi="ar-SA"/>
              </w:rPr>
            </w:pPr>
            <w:r w:rsidRPr="004A5C0C">
              <w:rPr>
                <w:rFonts w:ascii="Calibri" w:eastAsia="Times New Roman" w:hAnsi="Calibri"/>
                <w:color w:val="000000"/>
                <w:sz w:val="16"/>
                <w:szCs w:val="22"/>
                <w:lang w:eastAsia="en-GB" w:bidi="ar-SA"/>
              </w:rPr>
              <w:t>50.0</w:t>
            </w:r>
          </w:p>
        </w:tc>
        <w:tc>
          <w:tcPr>
            <w:tcW w:w="326" w:type="pct"/>
            <w:tcBorders>
              <w:top w:val="nil"/>
              <w:left w:val="single" w:sz="4" w:space="0" w:color="auto"/>
              <w:bottom w:val="nil"/>
            </w:tcBorders>
            <w:shd w:val="clear" w:color="auto" w:fill="auto"/>
            <w:vAlign w:val="center"/>
            <w:hideMark/>
          </w:tcPr>
          <w:p w14:paraId="3F5FAF1D" w14:textId="77777777" w:rsidR="004A5C0C" w:rsidRPr="004A5C0C" w:rsidRDefault="004A5C0C" w:rsidP="004A5C0C">
            <w:pPr>
              <w:jc w:val="right"/>
              <w:rPr>
                <w:rFonts w:ascii="Calibri" w:eastAsia="Times New Roman" w:hAnsi="Calibri"/>
                <w:color w:val="000000"/>
                <w:sz w:val="16"/>
                <w:szCs w:val="22"/>
                <w:lang w:eastAsia="en-GB" w:bidi="ar-SA"/>
              </w:rPr>
            </w:pPr>
            <w:r w:rsidRPr="004A5C0C">
              <w:rPr>
                <w:rFonts w:ascii="Calibri" w:eastAsia="Times New Roman" w:hAnsi="Calibri"/>
                <w:color w:val="000000"/>
                <w:sz w:val="16"/>
                <w:szCs w:val="22"/>
                <w:lang w:eastAsia="en-GB" w:bidi="ar-SA"/>
              </w:rPr>
              <w:t>5.9</w:t>
            </w:r>
          </w:p>
        </w:tc>
        <w:tc>
          <w:tcPr>
            <w:tcW w:w="327" w:type="pct"/>
            <w:tcBorders>
              <w:top w:val="nil"/>
              <w:bottom w:val="nil"/>
              <w:right w:val="single" w:sz="4" w:space="0" w:color="auto"/>
            </w:tcBorders>
            <w:shd w:val="clear" w:color="auto" w:fill="auto"/>
            <w:vAlign w:val="center"/>
            <w:hideMark/>
          </w:tcPr>
          <w:p w14:paraId="54CDD3FC" w14:textId="77777777" w:rsidR="004A5C0C" w:rsidRPr="004A5C0C" w:rsidRDefault="004A5C0C" w:rsidP="004A5C0C">
            <w:pPr>
              <w:jc w:val="right"/>
              <w:rPr>
                <w:rFonts w:ascii="Calibri" w:eastAsia="Times New Roman" w:hAnsi="Calibri"/>
                <w:color w:val="000000"/>
                <w:sz w:val="16"/>
                <w:szCs w:val="22"/>
                <w:lang w:eastAsia="en-GB" w:bidi="ar-SA"/>
              </w:rPr>
            </w:pPr>
            <w:r w:rsidRPr="004A5C0C">
              <w:rPr>
                <w:rFonts w:ascii="Calibri" w:eastAsia="Times New Roman" w:hAnsi="Calibri"/>
                <w:color w:val="000000"/>
                <w:sz w:val="16"/>
                <w:szCs w:val="22"/>
                <w:lang w:eastAsia="en-GB" w:bidi="ar-SA"/>
              </w:rPr>
              <w:t>-4.1</w:t>
            </w:r>
          </w:p>
        </w:tc>
        <w:tc>
          <w:tcPr>
            <w:tcW w:w="326" w:type="pct"/>
            <w:tcBorders>
              <w:left w:val="single" w:sz="4" w:space="0" w:color="auto"/>
            </w:tcBorders>
            <w:shd w:val="clear" w:color="auto" w:fill="auto"/>
            <w:vAlign w:val="center"/>
            <w:hideMark/>
          </w:tcPr>
          <w:p w14:paraId="774A4C53" w14:textId="77777777" w:rsidR="004A5C0C" w:rsidRPr="004A5C0C" w:rsidRDefault="004A5C0C" w:rsidP="004A5C0C">
            <w:pPr>
              <w:jc w:val="right"/>
              <w:rPr>
                <w:rFonts w:ascii="Calibri" w:eastAsia="Times New Roman" w:hAnsi="Calibri"/>
                <w:color w:val="000000"/>
                <w:sz w:val="16"/>
                <w:szCs w:val="22"/>
                <w:lang w:eastAsia="en-GB" w:bidi="ar-SA"/>
              </w:rPr>
            </w:pPr>
            <w:r w:rsidRPr="004A5C0C">
              <w:rPr>
                <w:rFonts w:ascii="Calibri" w:eastAsia="Times New Roman" w:hAnsi="Calibri"/>
                <w:color w:val="000000"/>
                <w:sz w:val="16"/>
                <w:szCs w:val="22"/>
                <w:lang w:eastAsia="en-GB" w:bidi="ar-SA"/>
              </w:rPr>
              <w:t>5.1</w:t>
            </w:r>
          </w:p>
        </w:tc>
        <w:tc>
          <w:tcPr>
            <w:tcW w:w="327" w:type="pct"/>
            <w:shd w:val="clear" w:color="auto" w:fill="auto"/>
            <w:vAlign w:val="center"/>
            <w:hideMark/>
          </w:tcPr>
          <w:p w14:paraId="785F0DED" w14:textId="77777777" w:rsidR="004A5C0C" w:rsidRPr="004A5C0C" w:rsidRDefault="004A5C0C" w:rsidP="004A5C0C">
            <w:pPr>
              <w:jc w:val="right"/>
              <w:rPr>
                <w:rFonts w:ascii="Calibri" w:eastAsia="Times New Roman" w:hAnsi="Calibri"/>
                <w:color w:val="000000"/>
                <w:sz w:val="16"/>
                <w:szCs w:val="22"/>
                <w:lang w:eastAsia="en-GB" w:bidi="ar-SA"/>
              </w:rPr>
            </w:pPr>
            <w:r w:rsidRPr="004A5C0C">
              <w:rPr>
                <w:rFonts w:ascii="Calibri" w:eastAsia="Times New Roman" w:hAnsi="Calibri"/>
                <w:color w:val="000000"/>
                <w:sz w:val="16"/>
                <w:szCs w:val="22"/>
                <w:lang w:eastAsia="en-GB" w:bidi="ar-SA"/>
              </w:rPr>
              <w:t>-1.0</w:t>
            </w:r>
          </w:p>
        </w:tc>
      </w:tr>
      <w:tr w:rsidR="004A5C0C" w:rsidRPr="004A5C0C" w14:paraId="04C0B12F" w14:textId="77777777" w:rsidTr="004A5C0C">
        <w:trPr>
          <w:trHeight w:val="300"/>
        </w:trPr>
        <w:tc>
          <w:tcPr>
            <w:tcW w:w="426" w:type="pct"/>
            <w:tcBorders>
              <w:right w:val="single" w:sz="4" w:space="0" w:color="auto"/>
            </w:tcBorders>
            <w:shd w:val="clear" w:color="auto" w:fill="auto"/>
            <w:noWrap/>
            <w:vAlign w:val="center"/>
            <w:hideMark/>
          </w:tcPr>
          <w:p w14:paraId="0F401F1B" w14:textId="77777777" w:rsidR="004A5C0C" w:rsidRPr="004A5C0C" w:rsidRDefault="004A5C0C" w:rsidP="004A5C0C">
            <w:pPr>
              <w:rPr>
                <w:rFonts w:ascii="Calibri" w:eastAsia="Times New Roman" w:hAnsi="Calibri"/>
                <w:b/>
                <w:bCs/>
                <w:color w:val="000000"/>
                <w:sz w:val="16"/>
                <w:szCs w:val="22"/>
                <w:lang w:eastAsia="en-GB" w:bidi="ar-SA"/>
              </w:rPr>
            </w:pPr>
            <w:r w:rsidRPr="004A5C0C">
              <w:rPr>
                <w:rFonts w:ascii="Calibri" w:eastAsia="Times New Roman" w:hAnsi="Calibri"/>
                <w:b/>
                <w:bCs/>
                <w:color w:val="000000"/>
                <w:sz w:val="16"/>
                <w:szCs w:val="22"/>
                <w:lang w:eastAsia="en-GB" w:bidi="ar-SA"/>
              </w:rPr>
              <w:t>Apr-14</w:t>
            </w:r>
          </w:p>
        </w:tc>
        <w:tc>
          <w:tcPr>
            <w:tcW w:w="326" w:type="pct"/>
            <w:tcBorders>
              <w:top w:val="nil"/>
              <w:left w:val="single" w:sz="4" w:space="0" w:color="auto"/>
              <w:bottom w:val="nil"/>
            </w:tcBorders>
            <w:shd w:val="clear" w:color="auto" w:fill="auto"/>
            <w:vAlign w:val="center"/>
            <w:hideMark/>
          </w:tcPr>
          <w:p w14:paraId="29F60595" w14:textId="77777777" w:rsidR="004A5C0C" w:rsidRPr="004A5C0C" w:rsidRDefault="004A5C0C" w:rsidP="004A5C0C">
            <w:pPr>
              <w:jc w:val="right"/>
              <w:rPr>
                <w:rFonts w:ascii="Calibri" w:eastAsia="Times New Roman" w:hAnsi="Calibri"/>
                <w:color w:val="000000"/>
                <w:sz w:val="16"/>
                <w:szCs w:val="22"/>
                <w:lang w:eastAsia="en-GB" w:bidi="ar-SA"/>
              </w:rPr>
            </w:pPr>
            <w:r w:rsidRPr="004A5C0C">
              <w:rPr>
                <w:rFonts w:ascii="Calibri" w:eastAsia="Times New Roman" w:hAnsi="Calibri"/>
                <w:color w:val="000000"/>
                <w:sz w:val="16"/>
                <w:szCs w:val="22"/>
                <w:lang w:eastAsia="en-GB" w:bidi="ar-SA"/>
              </w:rPr>
              <w:t>15.2</w:t>
            </w:r>
          </w:p>
        </w:tc>
        <w:tc>
          <w:tcPr>
            <w:tcW w:w="327" w:type="pct"/>
            <w:tcBorders>
              <w:top w:val="nil"/>
              <w:bottom w:val="nil"/>
              <w:right w:val="single" w:sz="4" w:space="0" w:color="auto"/>
            </w:tcBorders>
            <w:shd w:val="clear" w:color="auto" w:fill="auto"/>
            <w:vAlign w:val="center"/>
            <w:hideMark/>
          </w:tcPr>
          <w:p w14:paraId="5E40F680" w14:textId="77777777" w:rsidR="004A5C0C" w:rsidRPr="004A5C0C" w:rsidRDefault="004A5C0C" w:rsidP="004A5C0C">
            <w:pPr>
              <w:jc w:val="right"/>
              <w:rPr>
                <w:rFonts w:ascii="Calibri" w:eastAsia="Times New Roman" w:hAnsi="Calibri"/>
                <w:color w:val="000000"/>
                <w:sz w:val="16"/>
                <w:szCs w:val="22"/>
                <w:lang w:eastAsia="en-GB" w:bidi="ar-SA"/>
              </w:rPr>
            </w:pPr>
            <w:r w:rsidRPr="004A5C0C">
              <w:rPr>
                <w:rFonts w:ascii="Calibri" w:eastAsia="Times New Roman" w:hAnsi="Calibri"/>
                <w:color w:val="000000"/>
                <w:sz w:val="16"/>
                <w:szCs w:val="22"/>
                <w:lang w:eastAsia="en-GB" w:bidi="ar-SA"/>
              </w:rPr>
              <w:t>2.1</w:t>
            </w:r>
          </w:p>
        </w:tc>
        <w:tc>
          <w:tcPr>
            <w:tcW w:w="325" w:type="pct"/>
            <w:tcBorders>
              <w:top w:val="nil"/>
              <w:left w:val="single" w:sz="4" w:space="0" w:color="auto"/>
              <w:bottom w:val="nil"/>
            </w:tcBorders>
            <w:shd w:val="clear" w:color="auto" w:fill="auto"/>
            <w:vAlign w:val="center"/>
            <w:hideMark/>
          </w:tcPr>
          <w:p w14:paraId="7D3D7060" w14:textId="77777777" w:rsidR="004A5C0C" w:rsidRPr="004A5C0C" w:rsidRDefault="004A5C0C" w:rsidP="004A5C0C">
            <w:pPr>
              <w:jc w:val="right"/>
              <w:rPr>
                <w:rFonts w:ascii="Calibri" w:eastAsia="Times New Roman" w:hAnsi="Calibri"/>
                <w:color w:val="000000"/>
                <w:sz w:val="16"/>
                <w:szCs w:val="22"/>
                <w:lang w:eastAsia="en-GB" w:bidi="ar-SA"/>
              </w:rPr>
            </w:pPr>
            <w:r w:rsidRPr="004A5C0C">
              <w:rPr>
                <w:rFonts w:ascii="Calibri" w:eastAsia="Times New Roman" w:hAnsi="Calibri"/>
                <w:color w:val="000000"/>
                <w:sz w:val="16"/>
                <w:szCs w:val="22"/>
                <w:lang w:eastAsia="en-GB" w:bidi="ar-SA"/>
              </w:rPr>
              <w:t>6.3</w:t>
            </w:r>
          </w:p>
        </w:tc>
        <w:tc>
          <w:tcPr>
            <w:tcW w:w="327" w:type="pct"/>
            <w:tcBorders>
              <w:top w:val="nil"/>
              <w:bottom w:val="nil"/>
              <w:right w:val="single" w:sz="4" w:space="0" w:color="auto"/>
            </w:tcBorders>
            <w:shd w:val="clear" w:color="auto" w:fill="auto"/>
            <w:vAlign w:val="center"/>
            <w:hideMark/>
          </w:tcPr>
          <w:p w14:paraId="390D17F3" w14:textId="77777777" w:rsidR="004A5C0C" w:rsidRPr="004A5C0C" w:rsidRDefault="004A5C0C" w:rsidP="004A5C0C">
            <w:pPr>
              <w:jc w:val="right"/>
              <w:rPr>
                <w:rFonts w:ascii="Calibri" w:eastAsia="Times New Roman" w:hAnsi="Calibri"/>
                <w:color w:val="000000"/>
                <w:sz w:val="16"/>
                <w:szCs w:val="22"/>
                <w:lang w:eastAsia="en-GB" w:bidi="ar-SA"/>
              </w:rPr>
            </w:pPr>
            <w:r w:rsidRPr="004A5C0C">
              <w:rPr>
                <w:rFonts w:ascii="Calibri" w:eastAsia="Times New Roman" w:hAnsi="Calibri"/>
                <w:color w:val="000000"/>
                <w:sz w:val="16"/>
                <w:szCs w:val="22"/>
                <w:lang w:eastAsia="en-GB" w:bidi="ar-SA"/>
              </w:rPr>
              <w:t>2.2</w:t>
            </w:r>
          </w:p>
        </w:tc>
        <w:tc>
          <w:tcPr>
            <w:tcW w:w="325" w:type="pct"/>
            <w:tcBorders>
              <w:top w:val="nil"/>
              <w:left w:val="single" w:sz="4" w:space="0" w:color="auto"/>
              <w:bottom w:val="nil"/>
            </w:tcBorders>
            <w:shd w:val="clear" w:color="auto" w:fill="auto"/>
            <w:vAlign w:val="center"/>
            <w:hideMark/>
          </w:tcPr>
          <w:p w14:paraId="465C8F88" w14:textId="77777777" w:rsidR="004A5C0C" w:rsidRPr="004A5C0C" w:rsidRDefault="004A5C0C" w:rsidP="004A5C0C">
            <w:pPr>
              <w:jc w:val="right"/>
              <w:rPr>
                <w:rFonts w:ascii="Calibri" w:eastAsia="Times New Roman" w:hAnsi="Calibri"/>
                <w:color w:val="000000"/>
                <w:sz w:val="16"/>
                <w:szCs w:val="22"/>
                <w:lang w:eastAsia="en-GB" w:bidi="ar-SA"/>
              </w:rPr>
            </w:pPr>
            <w:r w:rsidRPr="004A5C0C">
              <w:rPr>
                <w:rFonts w:ascii="Calibri" w:eastAsia="Times New Roman" w:hAnsi="Calibri"/>
                <w:color w:val="000000"/>
                <w:sz w:val="16"/>
                <w:szCs w:val="22"/>
                <w:lang w:eastAsia="en-GB" w:bidi="ar-SA"/>
              </w:rPr>
              <w:t>10.7</w:t>
            </w:r>
          </w:p>
        </w:tc>
        <w:tc>
          <w:tcPr>
            <w:tcW w:w="327" w:type="pct"/>
            <w:tcBorders>
              <w:top w:val="nil"/>
              <w:bottom w:val="nil"/>
              <w:right w:val="single" w:sz="4" w:space="0" w:color="auto"/>
            </w:tcBorders>
            <w:shd w:val="clear" w:color="auto" w:fill="auto"/>
            <w:vAlign w:val="center"/>
            <w:hideMark/>
          </w:tcPr>
          <w:p w14:paraId="67FB2E78" w14:textId="77777777" w:rsidR="004A5C0C" w:rsidRPr="004A5C0C" w:rsidRDefault="004A5C0C" w:rsidP="004A5C0C">
            <w:pPr>
              <w:jc w:val="right"/>
              <w:rPr>
                <w:rFonts w:ascii="Calibri" w:eastAsia="Times New Roman" w:hAnsi="Calibri"/>
                <w:color w:val="000000"/>
                <w:sz w:val="16"/>
                <w:szCs w:val="22"/>
                <w:lang w:eastAsia="en-GB" w:bidi="ar-SA"/>
              </w:rPr>
            </w:pPr>
            <w:r w:rsidRPr="004A5C0C">
              <w:rPr>
                <w:rFonts w:ascii="Calibri" w:eastAsia="Times New Roman" w:hAnsi="Calibri"/>
                <w:color w:val="000000"/>
                <w:sz w:val="16"/>
                <w:szCs w:val="22"/>
                <w:lang w:eastAsia="en-GB" w:bidi="ar-SA"/>
              </w:rPr>
              <w:t>2.1</w:t>
            </w:r>
          </w:p>
        </w:tc>
        <w:tc>
          <w:tcPr>
            <w:tcW w:w="327" w:type="pct"/>
            <w:tcBorders>
              <w:top w:val="nil"/>
              <w:left w:val="single" w:sz="4" w:space="0" w:color="auto"/>
              <w:bottom w:val="nil"/>
            </w:tcBorders>
            <w:shd w:val="clear" w:color="auto" w:fill="auto"/>
            <w:vAlign w:val="center"/>
            <w:hideMark/>
          </w:tcPr>
          <w:p w14:paraId="2A32982C" w14:textId="77777777" w:rsidR="004A5C0C" w:rsidRPr="004A5C0C" w:rsidRDefault="004A5C0C" w:rsidP="004A5C0C">
            <w:pPr>
              <w:jc w:val="right"/>
              <w:rPr>
                <w:rFonts w:ascii="Calibri" w:eastAsia="Times New Roman" w:hAnsi="Calibri"/>
                <w:color w:val="000000"/>
                <w:sz w:val="16"/>
                <w:szCs w:val="22"/>
                <w:lang w:eastAsia="en-GB" w:bidi="ar-SA"/>
              </w:rPr>
            </w:pPr>
            <w:r w:rsidRPr="004A5C0C">
              <w:rPr>
                <w:rFonts w:ascii="Calibri" w:eastAsia="Times New Roman" w:hAnsi="Calibri"/>
                <w:color w:val="000000"/>
                <w:sz w:val="16"/>
                <w:szCs w:val="22"/>
                <w:lang w:eastAsia="en-GB" w:bidi="ar-SA"/>
              </w:rPr>
              <w:t>156.0</w:t>
            </w:r>
          </w:p>
        </w:tc>
        <w:tc>
          <w:tcPr>
            <w:tcW w:w="327" w:type="pct"/>
            <w:tcBorders>
              <w:top w:val="nil"/>
              <w:bottom w:val="nil"/>
              <w:right w:val="single" w:sz="4" w:space="0" w:color="auto"/>
            </w:tcBorders>
            <w:shd w:val="clear" w:color="auto" w:fill="auto"/>
            <w:vAlign w:val="center"/>
            <w:hideMark/>
          </w:tcPr>
          <w:p w14:paraId="72049D02" w14:textId="77777777" w:rsidR="004A5C0C" w:rsidRPr="004A5C0C" w:rsidRDefault="004A5C0C" w:rsidP="004A5C0C">
            <w:pPr>
              <w:jc w:val="right"/>
              <w:rPr>
                <w:rFonts w:ascii="Calibri" w:eastAsia="Times New Roman" w:hAnsi="Calibri"/>
                <w:color w:val="000000"/>
                <w:sz w:val="16"/>
                <w:szCs w:val="22"/>
                <w:lang w:eastAsia="en-GB" w:bidi="ar-SA"/>
              </w:rPr>
            </w:pPr>
            <w:r w:rsidRPr="004A5C0C">
              <w:rPr>
                <w:rFonts w:ascii="Calibri" w:eastAsia="Times New Roman" w:hAnsi="Calibri"/>
                <w:color w:val="000000"/>
                <w:sz w:val="16"/>
                <w:szCs w:val="22"/>
                <w:lang w:eastAsia="en-GB" w:bidi="ar-SA"/>
              </w:rPr>
              <w:t>97.0</w:t>
            </w:r>
          </w:p>
        </w:tc>
        <w:tc>
          <w:tcPr>
            <w:tcW w:w="327" w:type="pct"/>
            <w:tcBorders>
              <w:top w:val="nil"/>
              <w:left w:val="single" w:sz="4" w:space="0" w:color="auto"/>
              <w:bottom w:val="nil"/>
            </w:tcBorders>
            <w:shd w:val="clear" w:color="auto" w:fill="auto"/>
            <w:vAlign w:val="center"/>
            <w:hideMark/>
          </w:tcPr>
          <w:p w14:paraId="36084B71" w14:textId="77777777" w:rsidR="004A5C0C" w:rsidRPr="004A5C0C" w:rsidRDefault="004A5C0C" w:rsidP="004A5C0C">
            <w:pPr>
              <w:jc w:val="right"/>
              <w:rPr>
                <w:rFonts w:ascii="Calibri" w:eastAsia="Times New Roman" w:hAnsi="Calibri"/>
                <w:color w:val="000000"/>
                <w:sz w:val="16"/>
                <w:szCs w:val="22"/>
                <w:lang w:eastAsia="en-GB" w:bidi="ar-SA"/>
              </w:rPr>
            </w:pPr>
            <w:r w:rsidRPr="004A5C0C">
              <w:rPr>
                <w:rFonts w:ascii="Calibri" w:eastAsia="Times New Roman" w:hAnsi="Calibri"/>
                <w:color w:val="000000"/>
                <w:sz w:val="16"/>
                <w:szCs w:val="22"/>
                <w:lang w:eastAsia="en-GB" w:bidi="ar-SA"/>
              </w:rPr>
              <w:t>19.5</w:t>
            </w:r>
          </w:p>
        </w:tc>
        <w:tc>
          <w:tcPr>
            <w:tcW w:w="327" w:type="pct"/>
            <w:tcBorders>
              <w:top w:val="nil"/>
              <w:bottom w:val="nil"/>
              <w:right w:val="single" w:sz="4" w:space="0" w:color="auto"/>
            </w:tcBorders>
            <w:shd w:val="clear" w:color="auto" w:fill="auto"/>
            <w:vAlign w:val="center"/>
            <w:hideMark/>
          </w:tcPr>
          <w:p w14:paraId="7742EF4F" w14:textId="77777777" w:rsidR="004A5C0C" w:rsidRPr="004A5C0C" w:rsidRDefault="004A5C0C" w:rsidP="004A5C0C">
            <w:pPr>
              <w:jc w:val="right"/>
              <w:rPr>
                <w:rFonts w:ascii="Calibri" w:eastAsia="Times New Roman" w:hAnsi="Calibri"/>
                <w:color w:val="000000"/>
                <w:sz w:val="16"/>
                <w:szCs w:val="22"/>
                <w:lang w:eastAsia="en-GB" w:bidi="ar-SA"/>
              </w:rPr>
            </w:pPr>
            <w:r w:rsidRPr="004A5C0C">
              <w:rPr>
                <w:rFonts w:ascii="Calibri" w:eastAsia="Times New Roman" w:hAnsi="Calibri"/>
                <w:color w:val="000000"/>
                <w:sz w:val="16"/>
                <w:szCs w:val="22"/>
                <w:lang w:eastAsia="en-GB" w:bidi="ar-SA"/>
              </w:rPr>
              <w:t>44.0</w:t>
            </w:r>
          </w:p>
        </w:tc>
        <w:tc>
          <w:tcPr>
            <w:tcW w:w="326" w:type="pct"/>
            <w:tcBorders>
              <w:top w:val="nil"/>
              <w:left w:val="single" w:sz="4" w:space="0" w:color="auto"/>
              <w:bottom w:val="nil"/>
            </w:tcBorders>
            <w:shd w:val="clear" w:color="auto" w:fill="auto"/>
            <w:vAlign w:val="center"/>
            <w:hideMark/>
          </w:tcPr>
          <w:p w14:paraId="5DE3B1EB" w14:textId="77777777" w:rsidR="004A5C0C" w:rsidRPr="004A5C0C" w:rsidRDefault="004A5C0C" w:rsidP="004A5C0C">
            <w:pPr>
              <w:jc w:val="right"/>
              <w:rPr>
                <w:rFonts w:ascii="Calibri" w:eastAsia="Times New Roman" w:hAnsi="Calibri"/>
                <w:color w:val="000000"/>
                <w:sz w:val="16"/>
                <w:szCs w:val="22"/>
                <w:lang w:eastAsia="en-GB" w:bidi="ar-SA"/>
              </w:rPr>
            </w:pPr>
            <w:r w:rsidRPr="004A5C0C">
              <w:rPr>
                <w:rFonts w:ascii="Calibri" w:eastAsia="Times New Roman" w:hAnsi="Calibri"/>
                <w:color w:val="000000"/>
                <w:sz w:val="16"/>
                <w:szCs w:val="22"/>
                <w:lang w:eastAsia="en-GB" w:bidi="ar-SA"/>
              </w:rPr>
              <w:t>6.3</w:t>
            </w:r>
          </w:p>
        </w:tc>
        <w:tc>
          <w:tcPr>
            <w:tcW w:w="327" w:type="pct"/>
            <w:tcBorders>
              <w:top w:val="nil"/>
              <w:bottom w:val="nil"/>
              <w:right w:val="single" w:sz="4" w:space="0" w:color="auto"/>
            </w:tcBorders>
            <w:shd w:val="clear" w:color="auto" w:fill="auto"/>
            <w:vAlign w:val="center"/>
            <w:hideMark/>
          </w:tcPr>
          <w:p w14:paraId="032D66E8" w14:textId="77777777" w:rsidR="004A5C0C" w:rsidRPr="004A5C0C" w:rsidRDefault="004A5C0C" w:rsidP="004A5C0C">
            <w:pPr>
              <w:jc w:val="right"/>
              <w:rPr>
                <w:rFonts w:ascii="Calibri" w:eastAsia="Times New Roman" w:hAnsi="Calibri"/>
                <w:color w:val="000000"/>
                <w:sz w:val="16"/>
                <w:szCs w:val="22"/>
                <w:lang w:eastAsia="en-GB" w:bidi="ar-SA"/>
              </w:rPr>
            </w:pPr>
            <w:r w:rsidRPr="004A5C0C">
              <w:rPr>
                <w:rFonts w:ascii="Calibri" w:eastAsia="Times New Roman" w:hAnsi="Calibri"/>
                <w:color w:val="000000"/>
                <w:sz w:val="16"/>
                <w:szCs w:val="22"/>
                <w:lang w:eastAsia="en-GB" w:bidi="ar-SA"/>
              </w:rPr>
              <w:t>-3.2</w:t>
            </w:r>
          </w:p>
        </w:tc>
        <w:tc>
          <w:tcPr>
            <w:tcW w:w="326" w:type="pct"/>
            <w:tcBorders>
              <w:left w:val="single" w:sz="4" w:space="0" w:color="auto"/>
            </w:tcBorders>
            <w:shd w:val="clear" w:color="auto" w:fill="auto"/>
            <w:vAlign w:val="center"/>
            <w:hideMark/>
          </w:tcPr>
          <w:p w14:paraId="7FD18049" w14:textId="77777777" w:rsidR="004A5C0C" w:rsidRPr="004A5C0C" w:rsidRDefault="004A5C0C" w:rsidP="004A5C0C">
            <w:pPr>
              <w:jc w:val="right"/>
              <w:rPr>
                <w:rFonts w:ascii="Calibri" w:eastAsia="Times New Roman" w:hAnsi="Calibri"/>
                <w:color w:val="000000"/>
                <w:sz w:val="16"/>
                <w:szCs w:val="22"/>
                <w:lang w:eastAsia="en-GB" w:bidi="ar-SA"/>
              </w:rPr>
            </w:pPr>
            <w:r w:rsidRPr="004A5C0C">
              <w:rPr>
                <w:rFonts w:ascii="Calibri" w:eastAsia="Times New Roman" w:hAnsi="Calibri"/>
                <w:color w:val="000000"/>
                <w:sz w:val="16"/>
                <w:szCs w:val="22"/>
                <w:lang w:eastAsia="en-GB" w:bidi="ar-SA"/>
              </w:rPr>
              <w:t>1.1</w:t>
            </w:r>
          </w:p>
        </w:tc>
        <w:tc>
          <w:tcPr>
            <w:tcW w:w="327" w:type="pct"/>
            <w:shd w:val="clear" w:color="auto" w:fill="auto"/>
            <w:vAlign w:val="center"/>
            <w:hideMark/>
          </w:tcPr>
          <w:p w14:paraId="23335E98" w14:textId="77777777" w:rsidR="004A5C0C" w:rsidRPr="004A5C0C" w:rsidRDefault="004A5C0C" w:rsidP="004A5C0C">
            <w:pPr>
              <w:jc w:val="right"/>
              <w:rPr>
                <w:rFonts w:ascii="Calibri" w:eastAsia="Times New Roman" w:hAnsi="Calibri"/>
                <w:color w:val="000000"/>
                <w:sz w:val="16"/>
                <w:szCs w:val="22"/>
                <w:lang w:eastAsia="en-GB" w:bidi="ar-SA"/>
              </w:rPr>
            </w:pPr>
            <w:r w:rsidRPr="004A5C0C">
              <w:rPr>
                <w:rFonts w:ascii="Calibri" w:eastAsia="Times New Roman" w:hAnsi="Calibri"/>
                <w:color w:val="000000"/>
                <w:sz w:val="16"/>
                <w:szCs w:val="22"/>
                <w:lang w:eastAsia="en-GB" w:bidi="ar-SA"/>
              </w:rPr>
              <w:t>-2.2</w:t>
            </w:r>
          </w:p>
        </w:tc>
      </w:tr>
      <w:tr w:rsidR="004A5C0C" w:rsidRPr="004A5C0C" w14:paraId="40F6977E" w14:textId="77777777" w:rsidTr="004A5C0C">
        <w:trPr>
          <w:trHeight w:val="300"/>
        </w:trPr>
        <w:tc>
          <w:tcPr>
            <w:tcW w:w="426" w:type="pct"/>
            <w:tcBorders>
              <w:right w:val="single" w:sz="4" w:space="0" w:color="auto"/>
            </w:tcBorders>
            <w:shd w:val="clear" w:color="auto" w:fill="auto"/>
            <w:noWrap/>
            <w:vAlign w:val="center"/>
            <w:hideMark/>
          </w:tcPr>
          <w:p w14:paraId="6F5A01E2" w14:textId="77777777" w:rsidR="004A5C0C" w:rsidRPr="004A5C0C" w:rsidRDefault="004A5C0C" w:rsidP="004A5C0C">
            <w:pPr>
              <w:rPr>
                <w:rFonts w:ascii="Calibri" w:eastAsia="Times New Roman" w:hAnsi="Calibri"/>
                <w:b/>
                <w:bCs/>
                <w:color w:val="000000"/>
                <w:sz w:val="16"/>
                <w:szCs w:val="22"/>
                <w:lang w:eastAsia="en-GB" w:bidi="ar-SA"/>
              </w:rPr>
            </w:pPr>
            <w:r w:rsidRPr="004A5C0C">
              <w:rPr>
                <w:rFonts w:ascii="Calibri" w:eastAsia="Times New Roman" w:hAnsi="Calibri"/>
                <w:b/>
                <w:bCs/>
                <w:color w:val="000000"/>
                <w:sz w:val="16"/>
                <w:szCs w:val="22"/>
                <w:lang w:eastAsia="en-GB" w:bidi="ar-SA"/>
              </w:rPr>
              <w:t>May-14</w:t>
            </w:r>
          </w:p>
        </w:tc>
        <w:tc>
          <w:tcPr>
            <w:tcW w:w="326" w:type="pct"/>
            <w:tcBorders>
              <w:top w:val="nil"/>
              <w:left w:val="single" w:sz="4" w:space="0" w:color="auto"/>
              <w:bottom w:val="nil"/>
            </w:tcBorders>
            <w:shd w:val="clear" w:color="auto" w:fill="auto"/>
            <w:vAlign w:val="center"/>
            <w:hideMark/>
          </w:tcPr>
          <w:p w14:paraId="6B072293" w14:textId="77777777" w:rsidR="004A5C0C" w:rsidRPr="004A5C0C" w:rsidRDefault="004A5C0C" w:rsidP="004A5C0C">
            <w:pPr>
              <w:jc w:val="right"/>
              <w:rPr>
                <w:rFonts w:ascii="Calibri" w:eastAsia="Times New Roman" w:hAnsi="Calibri"/>
                <w:color w:val="000000"/>
                <w:sz w:val="16"/>
                <w:szCs w:val="22"/>
                <w:lang w:eastAsia="en-GB" w:bidi="ar-SA"/>
              </w:rPr>
            </w:pPr>
            <w:r w:rsidRPr="004A5C0C">
              <w:rPr>
                <w:rFonts w:ascii="Calibri" w:eastAsia="Times New Roman" w:hAnsi="Calibri"/>
                <w:color w:val="000000"/>
                <w:sz w:val="16"/>
                <w:szCs w:val="22"/>
                <w:lang w:eastAsia="en-GB" w:bidi="ar-SA"/>
              </w:rPr>
              <w:t>17.3</w:t>
            </w:r>
          </w:p>
        </w:tc>
        <w:tc>
          <w:tcPr>
            <w:tcW w:w="327" w:type="pct"/>
            <w:tcBorders>
              <w:top w:val="nil"/>
              <w:bottom w:val="nil"/>
              <w:right w:val="single" w:sz="4" w:space="0" w:color="auto"/>
            </w:tcBorders>
            <w:shd w:val="clear" w:color="auto" w:fill="auto"/>
            <w:vAlign w:val="center"/>
            <w:hideMark/>
          </w:tcPr>
          <w:p w14:paraId="0BC65BC4" w14:textId="77777777" w:rsidR="004A5C0C" w:rsidRPr="004A5C0C" w:rsidRDefault="004A5C0C" w:rsidP="004A5C0C">
            <w:pPr>
              <w:jc w:val="right"/>
              <w:rPr>
                <w:rFonts w:ascii="Calibri" w:eastAsia="Times New Roman" w:hAnsi="Calibri"/>
                <w:color w:val="000000"/>
                <w:sz w:val="16"/>
                <w:szCs w:val="22"/>
                <w:lang w:eastAsia="en-GB" w:bidi="ar-SA"/>
              </w:rPr>
            </w:pPr>
            <w:r w:rsidRPr="004A5C0C">
              <w:rPr>
                <w:rFonts w:ascii="Calibri" w:eastAsia="Times New Roman" w:hAnsi="Calibri"/>
                <w:color w:val="000000"/>
                <w:sz w:val="16"/>
                <w:szCs w:val="22"/>
                <w:lang w:eastAsia="en-GB" w:bidi="ar-SA"/>
              </w:rPr>
              <w:t>0.8</w:t>
            </w:r>
          </w:p>
        </w:tc>
        <w:tc>
          <w:tcPr>
            <w:tcW w:w="325" w:type="pct"/>
            <w:tcBorders>
              <w:top w:val="nil"/>
              <w:left w:val="single" w:sz="4" w:space="0" w:color="auto"/>
              <w:bottom w:val="nil"/>
            </w:tcBorders>
            <w:shd w:val="clear" w:color="auto" w:fill="auto"/>
            <w:vAlign w:val="center"/>
            <w:hideMark/>
          </w:tcPr>
          <w:p w14:paraId="53BB1324" w14:textId="77777777" w:rsidR="004A5C0C" w:rsidRPr="004A5C0C" w:rsidRDefault="004A5C0C" w:rsidP="004A5C0C">
            <w:pPr>
              <w:jc w:val="right"/>
              <w:rPr>
                <w:rFonts w:ascii="Calibri" w:eastAsia="Times New Roman" w:hAnsi="Calibri"/>
                <w:color w:val="000000"/>
                <w:sz w:val="16"/>
                <w:szCs w:val="22"/>
                <w:lang w:eastAsia="en-GB" w:bidi="ar-SA"/>
              </w:rPr>
            </w:pPr>
            <w:r w:rsidRPr="004A5C0C">
              <w:rPr>
                <w:rFonts w:ascii="Calibri" w:eastAsia="Times New Roman" w:hAnsi="Calibri"/>
                <w:color w:val="000000"/>
                <w:sz w:val="16"/>
                <w:szCs w:val="22"/>
                <w:lang w:eastAsia="en-GB" w:bidi="ar-SA"/>
              </w:rPr>
              <w:t>8.5</w:t>
            </w:r>
          </w:p>
        </w:tc>
        <w:tc>
          <w:tcPr>
            <w:tcW w:w="327" w:type="pct"/>
            <w:tcBorders>
              <w:top w:val="nil"/>
              <w:bottom w:val="nil"/>
              <w:right w:val="single" w:sz="4" w:space="0" w:color="auto"/>
            </w:tcBorders>
            <w:shd w:val="clear" w:color="auto" w:fill="auto"/>
            <w:vAlign w:val="center"/>
            <w:hideMark/>
          </w:tcPr>
          <w:p w14:paraId="4ADA3AF9" w14:textId="77777777" w:rsidR="004A5C0C" w:rsidRPr="004A5C0C" w:rsidRDefault="004A5C0C" w:rsidP="004A5C0C">
            <w:pPr>
              <w:jc w:val="right"/>
              <w:rPr>
                <w:rFonts w:ascii="Calibri" w:eastAsia="Times New Roman" w:hAnsi="Calibri"/>
                <w:color w:val="000000"/>
                <w:sz w:val="16"/>
                <w:szCs w:val="22"/>
                <w:lang w:eastAsia="en-GB" w:bidi="ar-SA"/>
              </w:rPr>
            </w:pPr>
            <w:r w:rsidRPr="004A5C0C">
              <w:rPr>
                <w:rFonts w:ascii="Calibri" w:eastAsia="Times New Roman" w:hAnsi="Calibri"/>
                <w:color w:val="000000"/>
                <w:sz w:val="16"/>
                <w:szCs w:val="22"/>
                <w:lang w:eastAsia="en-GB" w:bidi="ar-SA"/>
              </w:rPr>
              <w:t>1.3</w:t>
            </w:r>
          </w:p>
        </w:tc>
        <w:tc>
          <w:tcPr>
            <w:tcW w:w="325" w:type="pct"/>
            <w:tcBorders>
              <w:top w:val="nil"/>
              <w:left w:val="single" w:sz="4" w:space="0" w:color="auto"/>
              <w:bottom w:val="nil"/>
            </w:tcBorders>
            <w:shd w:val="clear" w:color="auto" w:fill="auto"/>
            <w:vAlign w:val="center"/>
            <w:hideMark/>
          </w:tcPr>
          <w:p w14:paraId="311535B4" w14:textId="77777777" w:rsidR="004A5C0C" w:rsidRPr="004A5C0C" w:rsidRDefault="004A5C0C" w:rsidP="004A5C0C">
            <w:pPr>
              <w:jc w:val="right"/>
              <w:rPr>
                <w:rFonts w:ascii="Calibri" w:eastAsia="Times New Roman" w:hAnsi="Calibri"/>
                <w:color w:val="000000"/>
                <w:sz w:val="16"/>
                <w:szCs w:val="22"/>
                <w:lang w:eastAsia="en-GB" w:bidi="ar-SA"/>
              </w:rPr>
            </w:pPr>
            <w:r w:rsidRPr="004A5C0C">
              <w:rPr>
                <w:rFonts w:ascii="Calibri" w:eastAsia="Times New Roman" w:hAnsi="Calibri"/>
                <w:color w:val="000000"/>
                <w:sz w:val="16"/>
                <w:szCs w:val="22"/>
                <w:lang w:eastAsia="en-GB" w:bidi="ar-SA"/>
              </w:rPr>
              <w:t>12.9</w:t>
            </w:r>
          </w:p>
        </w:tc>
        <w:tc>
          <w:tcPr>
            <w:tcW w:w="327" w:type="pct"/>
            <w:tcBorders>
              <w:top w:val="nil"/>
              <w:bottom w:val="nil"/>
              <w:right w:val="single" w:sz="4" w:space="0" w:color="auto"/>
            </w:tcBorders>
            <w:shd w:val="clear" w:color="auto" w:fill="auto"/>
            <w:vAlign w:val="center"/>
            <w:hideMark/>
          </w:tcPr>
          <w:p w14:paraId="15BA0CAA" w14:textId="77777777" w:rsidR="004A5C0C" w:rsidRPr="004A5C0C" w:rsidRDefault="004A5C0C" w:rsidP="004A5C0C">
            <w:pPr>
              <w:jc w:val="right"/>
              <w:rPr>
                <w:rFonts w:ascii="Calibri" w:eastAsia="Times New Roman" w:hAnsi="Calibri"/>
                <w:color w:val="000000"/>
                <w:sz w:val="16"/>
                <w:szCs w:val="22"/>
                <w:lang w:eastAsia="en-GB" w:bidi="ar-SA"/>
              </w:rPr>
            </w:pPr>
            <w:r w:rsidRPr="004A5C0C">
              <w:rPr>
                <w:rFonts w:ascii="Calibri" w:eastAsia="Times New Roman" w:hAnsi="Calibri"/>
                <w:color w:val="000000"/>
                <w:sz w:val="16"/>
                <w:szCs w:val="22"/>
                <w:lang w:eastAsia="en-GB" w:bidi="ar-SA"/>
              </w:rPr>
              <w:t>1.1</w:t>
            </w:r>
          </w:p>
        </w:tc>
        <w:tc>
          <w:tcPr>
            <w:tcW w:w="327" w:type="pct"/>
            <w:tcBorders>
              <w:top w:val="nil"/>
              <w:left w:val="single" w:sz="4" w:space="0" w:color="auto"/>
              <w:bottom w:val="nil"/>
            </w:tcBorders>
            <w:shd w:val="clear" w:color="auto" w:fill="auto"/>
            <w:vAlign w:val="center"/>
            <w:hideMark/>
          </w:tcPr>
          <w:p w14:paraId="1D849A2B" w14:textId="77777777" w:rsidR="004A5C0C" w:rsidRPr="004A5C0C" w:rsidRDefault="004A5C0C" w:rsidP="004A5C0C">
            <w:pPr>
              <w:jc w:val="right"/>
              <w:rPr>
                <w:rFonts w:ascii="Calibri" w:eastAsia="Times New Roman" w:hAnsi="Calibri"/>
                <w:color w:val="000000"/>
                <w:sz w:val="16"/>
                <w:szCs w:val="22"/>
                <w:lang w:eastAsia="en-GB" w:bidi="ar-SA"/>
              </w:rPr>
            </w:pPr>
            <w:r w:rsidRPr="004A5C0C">
              <w:rPr>
                <w:rFonts w:ascii="Calibri" w:eastAsia="Times New Roman" w:hAnsi="Calibri"/>
                <w:color w:val="000000"/>
                <w:sz w:val="16"/>
                <w:szCs w:val="22"/>
                <w:lang w:eastAsia="en-GB" w:bidi="ar-SA"/>
              </w:rPr>
              <w:t>186.1</w:t>
            </w:r>
          </w:p>
        </w:tc>
        <w:tc>
          <w:tcPr>
            <w:tcW w:w="327" w:type="pct"/>
            <w:tcBorders>
              <w:top w:val="nil"/>
              <w:bottom w:val="nil"/>
              <w:right w:val="single" w:sz="4" w:space="0" w:color="auto"/>
            </w:tcBorders>
            <w:shd w:val="clear" w:color="auto" w:fill="auto"/>
            <w:vAlign w:val="center"/>
            <w:hideMark/>
          </w:tcPr>
          <w:p w14:paraId="031B373F" w14:textId="77777777" w:rsidR="004A5C0C" w:rsidRPr="004A5C0C" w:rsidRDefault="004A5C0C" w:rsidP="004A5C0C">
            <w:pPr>
              <w:jc w:val="right"/>
              <w:rPr>
                <w:rFonts w:ascii="Calibri" w:eastAsia="Times New Roman" w:hAnsi="Calibri"/>
                <w:color w:val="000000"/>
                <w:sz w:val="16"/>
                <w:szCs w:val="22"/>
                <w:lang w:eastAsia="en-GB" w:bidi="ar-SA"/>
              </w:rPr>
            </w:pPr>
            <w:r w:rsidRPr="004A5C0C">
              <w:rPr>
                <w:rFonts w:ascii="Calibri" w:eastAsia="Times New Roman" w:hAnsi="Calibri"/>
                <w:color w:val="000000"/>
                <w:sz w:val="16"/>
                <w:szCs w:val="22"/>
                <w:lang w:eastAsia="en-GB" w:bidi="ar-SA"/>
              </w:rPr>
              <w:t>95.0</w:t>
            </w:r>
          </w:p>
        </w:tc>
        <w:tc>
          <w:tcPr>
            <w:tcW w:w="327" w:type="pct"/>
            <w:tcBorders>
              <w:top w:val="nil"/>
              <w:left w:val="single" w:sz="4" w:space="0" w:color="auto"/>
              <w:bottom w:val="nil"/>
            </w:tcBorders>
            <w:shd w:val="clear" w:color="auto" w:fill="auto"/>
            <w:vAlign w:val="center"/>
            <w:hideMark/>
          </w:tcPr>
          <w:p w14:paraId="46231446" w14:textId="77777777" w:rsidR="004A5C0C" w:rsidRPr="004A5C0C" w:rsidRDefault="004A5C0C" w:rsidP="004A5C0C">
            <w:pPr>
              <w:jc w:val="right"/>
              <w:rPr>
                <w:rFonts w:ascii="Calibri" w:eastAsia="Times New Roman" w:hAnsi="Calibri"/>
                <w:color w:val="000000"/>
                <w:sz w:val="16"/>
                <w:szCs w:val="22"/>
                <w:lang w:eastAsia="en-GB" w:bidi="ar-SA"/>
              </w:rPr>
            </w:pPr>
            <w:r w:rsidRPr="004A5C0C">
              <w:rPr>
                <w:rFonts w:ascii="Calibri" w:eastAsia="Times New Roman" w:hAnsi="Calibri"/>
                <w:color w:val="000000"/>
                <w:sz w:val="16"/>
                <w:szCs w:val="22"/>
                <w:lang w:eastAsia="en-GB" w:bidi="ar-SA"/>
              </w:rPr>
              <w:t>93.1</w:t>
            </w:r>
          </w:p>
        </w:tc>
        <w:tc>
          <w:tcPr>
            <w:tcW w:w="327" w:type="pct"/>
            <w:tcBorders>
              <w:top w:val="nil"/>
              <w:bottom w:val="nil"/>
              <w:right w:val="single" w:sz="4" w:space="0" w:color="auto"/>
            </w:tcBorders>
            <w:shd w:val="clear" w:color="auto" w:fill="auto"/>
            <w:vAlign w:val="center"/>
            <w:hideMark/>
          </w:tcPr>
          <w:p w14:paraId="4ACD9799" w14:textId="77777777" w:rsidR="004A5C0C" w:rsidRPr="004A5C0C" w:rsidRDefault="004A5C0C" w:rsidP="004A5C0C">
            <w:pPr>
              <w:jc w:val="right"/>
              <w:rPr>
                <w:rFonts w:ascii="Calibri" w:eastAsia="Times New Roman" w:hAnsi="Calibri"/>
                <w:color w:val="000000"/>
                <w:sz w:val="16"/>
                <w:szCs w:val="22"/>
                <w:lang w:eastAsia="en-GB" w:bidi="ar-SA"/>
              </w:rPr>
            </w:pPr>
            <w:r w:rsidRPr="004A5C0C">
              <w:rPr>
                <w:rFonts w:ascii="Calibri" w:eastAsia="Times New Roman" w:hAnsi="Calibri"/>
                <w:color w:val="000000"/>
                <w:sz w:val="16"/>
                <w:szCs w:val="22"/>
                <w:lang w:eastAsia="en-GB" w:bidi="ar-SA"/>
              </w:rPr>
              <w:t>191.0</w:t>
            </w:r>
          </w:p>
        </w:tc>
        <w:tc>
          <w:tcPr>
            <w:tcW w:w="326" w:type="pct"/>
            <w:tcBorders>
              <w:top w:val="nil"/>
              <w:left w:val="single" w:sz="4" w:space="0" w:color="auto"/>
              <w:bottom w:val="nil"/>
            </w:tcBorders>
            <w:shd w:val="clear" w:color="auto" w:fill="auto"/>
            <w:vAlign w:val="center"/>
            <w:hideMark/>
          </w:tcPr>
          <w:p w14:paraId="4C3DB514" w14:textId="77777777" w:rsidR="004A5C0C" w:rsidRPr="004A5C0C" w:rsidRDefault="004A5C0C" w:rsidP="004A5C0C">
            <w:pPr>
              <w:jc w:val="right"/>
              <w:rPr>
                <w:rFonts w:ascii="Calibri" w:eastAsia="Times New Roman" w:hAnsi="Calibri"/>
                <w:color w:val="000000"/>
                <w:sz w:val="16"/>
                <w:szCs w:val="22"/>
                <w:lang w:eastAsia="en-GB" w:bidi="ar-SA"/>
              </w:rPr>
            </w:pPr>
            <w:r w:rsidRPr="004A5C0C">
              <w:rPr>
                <w:rFonts w:ascii="Calibri" w:eastAsia="Times New Roman" w:hAnsi="Calibri"/>
                <w:color w:val="000000"/>
                <w:sz w:val="16"/>
                <w:szCs w:val="22"/>
                <w:lang w:eastAsia="en-GB" w:bidi="ar-SA"/>
              </w:rPr>
              <w:t>12.7</w:t>
            </w:r>
          </w:p>
        </w:tc>
        <w:tc>
          <w:tcPr>
            <w:tcW w:w="327" w:type="pct"/>
            <w:tcBorders>
              <w:top w:val="nil"/>
              <w:bottom w:val="nil"/>
              <w:right w:val="single" w:sz="4" w:space="0" w:color="auto"/>
            </w:tcBorders>
            <w:shd w:val="clear" w:color="auto" w:fill="auto"/>
            <w:vAlign w:val="center"/>
            <w:hideMark/>
          </w:tcPr>
          <w:p w14:paraId="76589AB3" w14:textId="77777777" w:rsidR="004A5C0C" w:rsidRPr="004A5C0C" w:rsidRDefault="004A5C0C" w:rsidP="004A5C0C">
            <w:pPr>
              <w:jc w:val="right"/>
              <w:rPr>
                <w:rFonts w:ascii="Calibri" w:eastAsia="Times New Roman" w:hAnsi="Calibri"/>
                <w:color w:val="000000"/>
                <w:sz w:val="16"/>
                <w:szCs w:val="22"/>
                <w:lang w:eastAsia="en-GB" w:bidi="ar-SA"/>
              </w:rPr>
            </w:pPr>
            <w:r w:rsidRPr="004A5C0C">
              <w:rPr>
                <w:rFonts w:ascii="Calibri" w:eastAsia="Times New Roman" w:hAnsi="Calibri"/>
                <w:color w:val="000000"/>
                <w:sz w:val="16"/>
                <w:szCs w:val="22"/>
                <w:lang w:eastAsia="en-GB" w:bidi="ar-SA"/>
              </w:rPr>
              <w:t>3.9</w:t>
            </w:r>
          </w:p>
        </w:tc>
        <w:tc>
          <w:tcPr>
            <w:tcW w:w="326" w:type="pct"/>
            <w:tcBorders>
              <w:left w:val="single" w:sz="4" w:space="0" w:color="auto"/>
            </w:tcBorders>
            <w:shd w:val="clear" w:color="auto" w:fill="auto"/>
            <w:vAlign w:val="center"/>
            <w:hideMark/>
          </w:tcPr>
          <w:p w14:paraId="4033CE72" w14:textId="77777777" w:rsidR="004A5C0C" w:rsidRPr="004A5C0C" w:rsidRDefault="004A5C0C" w:rsidP="004A5C0C">
            <w:pPr>
              <w:jc w:val="right"/>
              <w:rPr>
                <w:rFonts w:ascii="Calibri" w:eastAsia="Times New Roman" w:hAnsi="Calibri"/>
                <w:color w:val="000000"/>
                <w:sz w:val="16"/>
                <w:szCs w:val="22"/>
                <w:lang w:eastAsia="en-GB" w:bidi="ar-SA"/>
              </w:rPr>
            </w:pPr>
            <w:r w:rsidRPr="004A5C0C">
              <w:rPr>
                <w:rFonts w:ascii="Calibri" w:eastAsia="Times New Roman" w:hAnsi="Calibri"/>
                <w:color w:val="000000"/>
                <w:sz w:val="16"/>
                <w:szCs w:val="22"/>
                <w:lang w:eastAsia="en-GB" w:bidi="ar-SA"/>
              </w:rPr>
              <w:t>0.4</w:t>
            </w:r>
          </w:p>
        </w:tc>
        <w:tc>
          <w:tcPr>
            <w:tcW w:w="327" w:type="pct"/>
            <w:shd w:val="clear" w:color="auto" w:fill="auto"/>
            <w:vAlign w:val="center"/>
            <w:hideMark/>
          </w:tcPr>
          <w:p w14:paraId="1E83CA5A" w14:textId="77777777" w:rsidR="004A5C0C" w:rsidRPr="004A5C0C" w:rsidRDefault="004A5C0C" w:rsidP="004A5C0C">
            <w:pPr>
              <w:jc w:val="right"/>
              <w:rPr>
                <w:rFonts w:ascii="Calibri" w:eastAsia="Times New Roman" w:hAnsi="Calibri"/>
                <w:color w:val="000000"/>
                <w:sz w:val="16"/>
                <w:szCs w:val="22"/>
                <w:lang w:eastAsia="en-GB" w:bidi="ar-SA"/>
              </w:rPr>
            </w:pPr>
            <w:r w:rsidRPr="004A5C0C">
              <w:rPr>
                <w:rFonts w:ascii="Calibri" w:eastAsia="Times New Roman" w:hAnsi="Calibri"/>
                <w:color w:val="000000"/>
                <w:sz w:val="16"/>
                <w:szCs w:val="22"/>
                <w:lang w:eastAsia="en-GB" w:bidi="ar-SA"/>
              </w:rPr>
              <w:t>-0.3</w:t>
            </w:r>
          </w:p>
        </w:tc>
      </w:tr>
      <w:tr w:rsidR="004A5C0C" w:rsidRPr="004A5C0C" w14:paraId="2A03723D" w14:textId="77777777" w:rsidTr="004A5C0C">
        <w:trPr>
          <w:trHeight w:val="300"/>
        </w:trPr>
        <w:tc>
          <w:tcPr>
            <w:tcW w:w="426" w:type="pct"/>
            <w:tcBorders>
              <w:right w:val="single" w:sz="4" w:space="0" w:color="auto"/>
            </w:tcBorders>
            <w:shd w:val="clear" w:color="auto" w:fill="auto"/>
            <w:noWrap/>
            <w:vAlign w:val="center"/>
            <w:hideMark/>
          </w:tcPr>
          <w:p w14:paraId="4F1E8A79" w14:textId="77777777" w:rsidR="004A5C0C" w:rsidRPr="004A5C0C" w:rsidRDefault="004A5C0C" w:rsidP="004A5C0C">
            <w:pPr>
              <w:rPr>
                <w:rFonts w:ascii="Calibri" w:eastAsia="Times New Roman" w:hAnsi="Calibri"/>
                <w:b/>
                <w:bCs/>
                <w:color w:val="000000"/>
                <w:sz w:val="16"/>
                <w:szCs w:val="22"/>
                <w:lang w:eastAsia="en-GB" w:bidi="ar-SA"/>
              </w:rPr>
            </w:pPr>
            <w:r w:rsidRPr="004A5C0C">
              <w:rPr>
                <w:rFonts w:ascii="Calibri" w:eastAsia="Times New Roman" w:hAnsi="Calibri"/>
                <w:b/>
                <w:bCs/>
                <w:color w:val="000000"/>
                <w:sz w:val="16"/>
                <w:szCs w:val="22"/>
                <w:lang w:eastAsia="en-GB" w:bidi="ar-SA"/>
              </w:rPr>
              <w:t>Jun-14</w:t>
            </w:r>
          </w:p>
        </w:tc>
        <w:tc>
          <w:tcPr>
            <w:tcW w:w="326" w:type="pct"/>
            <w:tcBorders>
              <w:top w:val="nil"/>
              <w:left w:val="single" w:sz="4" w:space="0" w:color="auto"/>
              <w:bottom w:val="nil"/>
            </w:tcBorders>
            <w:shd w:val="clear" w:color="auto" w:fill="auto"/>
            <w:vAlign w:val="center"/>
            <w:hideMark/>
          </w:tcPr>
          <w:p w14:paraId="61B32BA8" w14:textId="77777777" w:rsidR="004A5C0C" w:rsidRPr="004A5C0C" w:rsidRDefault="004A5C0C" w:rsidP="004A5C0C">
            <w:pPr>
              <w:jc w:val="right"/>
              <w:rPr>
                <w:rFonts w:ascii="Calibri" w:eastAsia="Times New Roman" w:hAnsi="Calibri"/>
                <w:color w:val="000000"/>
                <w:sz w:val="16"/>
                <w:szCs w:val="22"/>
                <w:lang w:eastAsia="en-GB" w:bidi="ar-SA"/>
              </w:rPr>
            </w:pPr>
            <w:r w:rsidRPr="004A5C0C">
              <w:rPr>
                <w:rFonts w:ascii="Calibri" w:eastAsia="Times New Roman" w:hAnsi="Calibri"/>
                <w:color w:val="000000"/>
                <w:sz w:val="16"/>
                <w:szCs w:val="22"/>
                <w:lang w:eastAsia="en-GB" w:bidi="ar-SA"/>
              </w:rPr>
              <w:t>20.4</w:t>
            </w:r>
          </w:p>
        </w:tc>
        <w:tc>
          <w:tcPr>
            <w:tcW w:w="327" w:type="pct"/>
            <w:tcBorders>
              <w:top w:val="nil"/>
              <w:bottom w:val="nil"/>
              <w:right w:val="single" w:sz="4" w:space="0" w:color="auto"/>
            </w:tcBorders>
            <w:shd w:val="clear" w:color="auto" w:fill="auto"/>
            <w:vAlign w:val="center"/>
            <w:hideMark/>
          </w:tcPr>
          <w:p w14:paraId="319EB4DB" w14:textId="77777777" w:rsidR="004A5C0C" w:rsidRPr="004A5C0C" w:rsidRDefault="004A5C0C" w:rsidP="004A5C0C">
            <w:pPr>
              <w:jc w:val="right"/>
              <w:rPr>
                <w:rFonts w:ascii="Calibri" w:eastAsia="Times New Roman" w:hAnsi="Calibri"/>
                <w:color w:val="000000"/>
                <w:sz w:val="16"/>
                <w:szCs w:val="22"/>
                <w:lang w:eastAsia="en-GB" w:bidi="ar-SA"/>
              </w:rPr>
            </w:pPr>
            <w:r w:rsidRPr="004A5C0C">
              <w:rPr>
                <w:rFonts w:ascii="Calibri" w:eastAsia="Times New Roman" w:hAnsi="Calibri"/>
                <w:color w:val="000000"/>
                <w:sz w:val="16"/>
                <w:szCs w:val="22"/>
                <w:lang w:eastAsia="en-GB" w:bidi="ar-SA"/>
              </w:rPr>
              <w:t>1.3</w:t>
            </w:r>
          </w:p>
        </w:tc>
        <w:tc>
          <w:tcPr>
            <w:tcW w:w="325" w:type="pct"/>
            <w:tcBorders>
              <w:top w:val="nil"/>
              <w:left w:val="single" w:sz="4" w:space="0" w:color="auto"/>
              <w:bottom w:val="nil"/>
            </w:tcBorders>
            <w:shd w:val="clear" w:color="auto" w:fill="auto"/>
            <w:vAlign w:val="center"/>
            <w:hideMark/>
          </w:tcPr>
          <w:p w14:paraId="308D13D2" w14:textId="77777777" w:rsidR="004A5C0C" w:rsidRPr="004A5C0C" w:rsidRDefault="004A5C0C" w:rsidP="004A5C0C">
            <w:pPr>
              <w:jc w:val="right"/>
              <w:rPr>
                <w:rFonts w:ascii="Calibri" w:eastAsia="Times New Roman" w:hAnsi="Calibri"/>
                <w:color w:val="000000"/>
                <w:sz w:val="16"/>
                <w:szCs w:val="22"/>
                <w:lang w:eastAsia="en-GB" w:bidi="ar-SA"/>
              </w:rPr>
            </w:pPr>
            <w:r w:rsidRPr="004A5C0C">
              <w:rPr>
                <w:rFonts w:ascii="Calibri" w:eastAsia="Times New Roman" w:hAnsi="Calibri"/>
                <w:color w:val="000000"/>
                <w:sz w:val="16"/>
                <w:szCs w:val="22"/>
                <w:lang w:eastAsia="en-GB" w:bidi="ar-SA"/>
              </w:rPr>
              <w:t>10.4</w:t>
            </w:r>
          </w:p>
        </w:tc>
        <w:tc>
          <w:tcPr>
            <w:tcW w:w="327" w:type="pct"/>
            <w:tcBorders>
              <w:top w:val="nil"/>
              <w:bottom w:val="nil"/>
              <w:right w:val="single" w:sz="4" w:space="0" w:color="auto"/>
            </w:tcBorders>
            <w:shd w:val="clear" w:color="auto" w:fill="auto"/>
            <w:vAlign w:val="center"/>
            <w:hideMark/>
          </w:tcPr>
          <w:p w14:paraId="2F3E2619" w14:textId="77777777" w:rsidR="004A5C0C" w:rsidRPr="004A5C0C" w:rsidRDefault="004A5C0C" w:rsidP="004A5C0C">
            <w:pPr>
              <w:jc w:val="right"/>
              <w:rPr>
                <w:rFonts w:ascii="Calibri" w:eastAsia="Times New Roman" w:hAnsi="Calibri"/>
                <w:color w:val="000000"/>
                <w:sz w:val="16"/>
                <w:szCs w:val="22"/>
                <w:lang w:eastAsia="en-GB" w:bidi="ar-SA"/>
              </w:rPr>
            </w:pPr>
            <w:r w:rsidRPr="004A5C0C">
              <w:rPr>
                <w:rFonts w:ascii="Calibri" w:eastAsia="Times New Roman" w:hAnsi="Calibri"/>
                <w:color w:val="000000"/>
                <w:sz w:val="16"/>
                <w:szCs w:val="22"/>
                <w:lang w:eastAsia="en-GB" w:bidi="ar-SA"/>
              </w:rPr>
              <w:t>0.9</w:t>
            </w:r>
          </w:p>
        </w:tc>
        <w:tc>
          <w:tcPr>
            <w:tcW w:w="325" w:type="pct"/>
            <w:tcBorders>
              <w:top w:val="nil"/>
              <w:left w:val="single" w:sz="4" w:space="0" w:color="auto"/>
              <w:bottom w:val="nil"/>
            </w:tcBorders>
            <w:shd w:val="clear" w:color="auto" w:fill="auto"/>
            <w:vAlign w:val="center"/>
            <w:hideMark/>
          </w:tcPr>
          <w:p w14:paraId="7E485981" w14:textId="77777777" w:rsidR="004A5C0C" w:rsidRPr="004A5C0C" w:rsidRDefault="004A5C0C" w:rsidP="004A5C0C">
            <w:pPr>
              <w:jc w:val="right"/>
              <w:rPr>
                <w:rFonts w:ascii="Calibri" w:eastAsia="Times New Roman" w:hAnsi="Calibri"/>
                <w:color w:val="000000"/>
                <w:sz w:val="16"/>
                <w:szCs w:val="22"/>
                <w:lang w:eastAsia="en-GB" w:bidi="ar-SA"/>
              </w:rPr>
            </w:pPr>
            <w:r w:rsidRPr="004A5C0C">
              <w:rPr>
                <w:rFonts w:ascii="Calibri" w:eastAsia="Times New Roman" w:hAnsi="Calibri"/>
                <w:color w:val="000000"/>
                <w:sz w:val="16"/>
                <w:szCs w:val="22"/>
                <w:lang w:eastAsia="en-GB" w:bidi="ar-SA"/>
              </w:rPr>
              <w:t>15.4</w:t>
            </w:r>
          </w:p>
        </w:tc>
        <w:tc>
          <w:tcPr>
            <w:tcW w:w="327" w:type="pct"/>
            <w:tcBorders>
              <w:top w:val="nil"/>
              <w:bottom w:val="nil"/>
              <w:right w:val="single" w:sz="4" w:space="0" w:color="auto"/>
            </w:tcBorders>
            <w:shd w:val="clear" w:color="auto" w:fill="auto"/>
            <w:vAlign w:val="center"/>
            <w:hideMark/>
          </w:tcPr>
          <w:p w14:paraId="389EB48E" w14:textId="77777777" w:rsidR="004A5C0C" w:rsidRPr="004A5C0C" w:rsidRDefault="004A5C0C" w:rsidP="004A5C0C">
            <w:pPr>
              <w:jc w:val="right"/>
              <w:rPr>
                <w:rFonts w:ascii="Calibri" w:eastAsia="Times New Roman" w:hAnsi="Calibri"/>
                <w:color w:val="000000"/>
                <w:sz w:val="16"/>
                <w:szCs w:val="22"/>
                <w:lang w:eastAsia="en-GB" w:bidi="ar-SA"/>
              </w:rPr>
            </w:pPr>
            <w:r w:rsidRPr="004A5C0C">
              <w:rPr>
                <w:rFonts w:ascii="Calibri" w:eastAsia="Times New Roman" w:hAnsi="Calibri"/>
                <w:color w:val="000000"/>
                <w:sz w:val="16"/>
                <w:szCs w:val="22"/>
                <w:lang w:eastAsia="en-GB" w:bidi="ar-SA"/>
              </w:rPr>
              <w:t>1.1</w:t>
            </w:r>
          </w:p>
        </w:tc>
        <w:tc>
          <w:tcPr>
            <w:tcW w:w="327" w:type="pct"/>
            <w:tcBorders>
              <w:top w:val="nil"/>
              <w:left w:val="single" w:sz="4" w:space="0" w:color="auto"/>
              <w:bottom w:val="nil"/>
            </w:tcBorders>
            <w:shd w:val="clear" w:color="auto" w:fill="auto"/>
            <w:vAlign w:val="center"/>
            <w:hideMark/>
          </w:tcPr>
          <w:p w14:paraId="3B818DD1" w14:textId="77777777" w:rsidR="004A5C0C" w:rsidRPr="004A5C0C" w:rsidRDefault="004A5C0C" w:rsidP="004A5C0C">
            <w:pPr>
              <w:jc w:val="right"/>
              <w:rPr>
                <w:rFonts w:ascii="Calibri" w:eastAsia="Times New Roman" w:hAnsi="Calibri"/>
                <w:color w:val="000000"/>
                <w:sz w:val="16"/>
                <w:szCs w:val="22"/>
                <w:lang w:eastAsia="en-GB" w:bidi="ar-SA"/>
              </w:rPr>
            </w:pPr>
            <w:r w:rsidRPr="004A5C0C">
              <w:rPr>
                <w:rFonts w:ascii="Calibri" w:eastAsia="Times New Roman" w:hAnsi="Calibri"/>
                <w:color w:val="000000"/>
                <w:sz w:val="16"/>
                <w:szCs w:val="22"/>
                <w:lang w:eastAsia="en-GB" w:bidi="ar-SA"/>
              </w:rPr>
              <w:t>211.2</w:t>
            </w:r>
          </w:p>
        </w:tc>
        <w:tc>
          <w:tcPr>
            <w:tcW w:w="327" w:type="pct"/>
            <w:tcBorders>
              <w:top w:val="nil"/>
              <w:bottom w:val="nil"/>
              <w:right w:val="single" w:sz="4" w:space="0" w:color="auto"/>
            </w:tcBorders>
            <w:shd w:val="clear" w:color="auto" w:fill="auto"/>
            <w:vAlign w:val="center"/>
            <w:hideMark/>
          </w:tcPr>
          <w:p w14:paraId="742A69C8" w14:textId="77777777" w:rsidR="004A5C0C" w:rsidRPr="004A5C0C" w:rsidRDefault="004A5C0C" w:rsidP="004A5C0C">
            <w:pPr>
              <w:jc w:val="right"/>
              <w:rPr>
                <w:rFonts w:ascii="Calibri" w:eastAsia="Times New Roman" w:hAnsi="Calibri"/>
                <w:color w:val="000000"/>
                <w:sz w:val="16"/>
                <w:szCs w:val="22"/>
                <w:lang w:eastAsia="en-GB" w:bidi="ar-SA"/>
              </w:rPr>
            </w:pPr>
            <w:r w:rsidRPr="004A5C0C">
              <w:rPr>
                <w:rFonts w:ascii="Calibri" w:eastAsia="Times New Roman" w:hAnsi="Calibri"/>
                <w:color w:val="000000"/>
                <w:sz w:val="16"/>
                <w:szCs w:val="22"/>
                <w:lang w:eastAsia="en-GB" w:bidi="ar-SA"/>
              </w:rPr>
              <w:t>108.0</w:t>
            </w:r>
          </w:p>
        </w:tc>
        <w:tc>
          <w:tcPr>
            <w:tcW w:w="327" w:type="pct"/>
            <w:tcBorders>
              <w:top w:val="nil"/>
              <w:left w:val="single" w:sz="4" w:space="0" w:color="auto"/>
              <w:bottom w:val="nil"/>
            </w:tcBorders>
            <w:shd w:val="clear" w:color="auto" w:fill="auto"/>
            <w:vAlign w:val="center"/>
            <w:hideMark/>
          </w:tcPr>
          <w:p w14:paraId="1A291C36" w14:textId="77777777" w:rsidR="004A5C0C" w:rsidRPr="004A5C0C" w:rsidRDefault="004A5C0C" w:rsidP="004A5C0C">
            <w:pPr>
              <w:jc w:val="right"/>
              <w:rPr>
                <w:rFonts w:ascii="Calibri" w:eastAsia="Times New Roman" w:hAnsi="Calibri"/>
                <w:color w:val="000000"/>
                <w:sz w:val="16"/>
                <w:szCs w:val="22"/>
                <w:lang w:eastAsia="en-GB" w:bidi="ar-SA"/>
              </w:rPr>
            </w:pPr>
            <w:r w:rsidRPr="004A5C0C">
              <w:rPr>
                <w:rFonts w:ascii="Calibri" w:eastAsia="Times New Roman" w:hAnsi="Calibri"/>
                <w:color w:val="000000"/>
                <w:sz w:val="16"/>
                <w:szCs w:val="22"/>
                <w:lang w:eastAsia="en-GB" w:bidi="ar-SA"/>
              </w:rPr>
              <w:t>37.6</w:t>
            </w:r>
          </w:p>
        </w:tc>
        <w:tc>
          <w:tcPr>
            <w:tcW w:w="327" w:type="pct"/>
            <w:tcBorders>
              <w:top w:val="nil"/>
              <w:bottom w:val="nil"/>
              <w:right w:val="single" w:sz="4" w:space="0" w:color="auto"/>
            </w:tcBorders>
            <w:shd w:val="clear" w:color="auto" w:fill="auto"/>
            <w:vAlign w:val="center"/>
            <w:hideMark/>
          </w:tcPr>
          <w:p w14:paraId="362C1584" w14:textId="77777777" w:rsidR="004A5C0C" w:rsidRPr="004A5C0C" w:rsidRDefault="004A5C0C" w:rsidP="004A5C0C">
            <w:pPr>
              <w:jc w:val="right"/>
              <w:rPr>
                <w:rFonts w:ascii="Calibri" w:eastAsia="Times New Roman" w:hAnsi="Calibri"/>
                <w:color w:val="000000"/>
                <w:sz w:val="16"/>
                <w:szCs w:val="22"/>
                <w:lang w:eastAsia="en-GB" w:bidi="ar-SA"/>
              </w:rPr>
            </w:pPr>
            <w:r w:rsidRPr="004A5C0C">
              <w:rPr>
                <w:rFonts w:ascii="Calibri" w:eastAsia="Times New Roman" w:hAnsi="Calibri"/>
                <w:color w:val="000000"/>
                <w:sz w:val="16"/>
                <w:szCs w:val="22"/>
                <w:lang w:eastAsia="en-GB" w:bidi="ar-SA"/>
              </w:rPr>
              <w:t>73.0</w:t>
            </w:r>
          </w:p>
        </w:tc>
        <w:tc>
          <w:tcPr>
            <w:tcW w:w="326" w:type="pct"/>
            <w:tcBorders>
              <w:top w:val="nil"/>
              <w:left w:val="single" w:sz="4" w:space="0" w:color="auto"/>
              <w:bottom w:val="nil"/>
            </w:tcBorders>
            <w:shd w:val="clear" w:color="auto" w:fill="auto"/>
            <w:vAlign w:val="center"/>
            <w:hideMark/>
          </w:tcPr>
          <w:p w14:paraId="544230E2" w14:textId="77777777" w:rsidR="004A5C0C" w:rsidRPr="004A5C0C" w:rsidRDefault="004A5C0C" w:rsidP="004A5C0C">
            <w:pPr>
              <w:jc w:val="right"/>
              <w:rPr>
                <w:rFonts w:ascii="Calibri" w:eastAsia="Times New Roman" w:hAnsi="Calibri"/>
                <w:color w:val="000000"/>
                <w:sz w:val="16"/>
                <w:szCs w:val="22"/>
                <w:lang w:eastAsia="en-GB" w:bidi="ar-SA"/>
              </w:rPr>
            </w:pPr>
            <w:r w:rsidRPr="004A5C0C">
              <w:rPr>
                <w:rFonts w:ascii="Calibri" w:eastAsia="Times New Roman" w:hAnsi="Calibri"/>
                <w:color w:val="000000"/>
                <w:sz w:val="16"/>
                <w:szCs w:val="22"/>
                <w:lang w:eastAsia="en-GB" w:bidi="ar-SA"/>
              </w:rPr>
              <w:t>7.7</w:t>
            </w:r>
          </w:p>
        </w:tc>
        <w:tc>
          <w:tcPr>
            <w:tcW w:w="327" w:type="pct"/>
            <w:tcBorders>
              <w:top w:val="nil"/>
              <w:bottom w:val="nil"/>
              <w:right w:val="single" w:sz="4" w:space="0" w:color="auto"/>
            </w:tcBorders>
            <w:shd w:val="clear" w:color="auto" w:fill="auto"/>
            <w:vAlign w:val="center"/>
            <w:hideMark/>
          </w:tcPr>
          <w:p w14:paraId="0A5A3655" w14:textId="77777777" w:rsidR="004A5C0C" w:rsidRPr="004A5C0C" w:rsidRDefault="004A5C0C" w:rsidP="004A5C0C">
            <w:pPr>
              <w:jc w:val="right"/>
              <w:rPr>
                <w:rFonts w:ascii="Calibri" w:eastAsia="Times New Roman" w:hAnsi="Calibri"/>
                <w:color w:val="000000"/>
                <w:sz w:val="16"/>
                <w:szCs w:val="22"/>
                <w:lang w:eastAsia="en-GB" w:bidi="ar-SA"/>
              </w:rPr>
            </w:pPr>
            <w:r w:rsidRPr="004A5C0C">
              <w:rPr>
                <w:rFonts w:ascii="Calibri" w:eastAsia="Times New Roman" w:hAnsi="Calibri"/>
                <w:color w:val="000000"/>
                <w:sz w:val="16"/>
                <w:szCs w:val="22"/>
                <w:lang w:eastAsia="en-GB" w:bidi="ar-SA"/>
              </w:rPr>
              <w:t>-0.7</w:t>
            </w:r>
          </w:p>
        </w:tc>
        <w:tc>
          <w:tcPr>
            <w:tcW w:w="326" w:type="pct"/>
            <w:tcBorders>
              <w:left w:val="single" w:sz="4" w:space="0" w:color="auto"/>
            </w:tcBorders>
            <w:shd w:val="clear" w:color="auto" w:fill="auto"/>
            <w:vAlign w:val="center"/>
            <w:hideMark/>
          </w:tcPr>
          <w:p w14:paraId="41E30164" w14:textId="77777777" w:rsidR="004A5C0C" w:rsidRPr="004A5C0C" w:rsidRDefault="004A5C0C" w:rsidP="004A5C0C">
            <w:pPr>
              <w:jc w:val="right"/>
              <w:rPr>
                <w:rFonts w:ascii="Calibri" w:eastAsia="Times New Roman" w:hAnsi="Calibri"/>
                <w:color w:val="000000"/>
                <w:sz w:val="16"/>
                <w:szCs w:val="22"/>
                <w:lang w:eastAsia="en-GB" w:bidi="ar-SA"/>
              </w:rPr>
            </w:pPr>
            <w:r w:rsidRPr="004A5C0C">
              <w:rPr>
                <w:rFonts w:ascii="Calibri" w:eastAsia="Times New Roman" w:hAnsi="Calibri"/>
                <w:color w:val="000000"/>
                <w:sz w:val="16"/>
                <w:szCs w:val="22"/>
                <w:lang w:eastAsia="en-GB" w:bidi="ar-SA"/>
              </w:rPr>
              <w:t>0.0</w:t>
            </w:r>
          </w:p>
        </w:tc>
        <w:tc>
          <w:tcPr>
            <w:tcW w:w="327" w:type="pct"/>
            <w:shd w:val="clear" w:color="auto" w:fill="auto"/>
            <w:vAlign w:val="center"/>
            <w:hideMark/>
          </w:tcPr>
          <w:p w14:paraId="3CB9411B" w14:textId="77777777" w:rsidR="004A5C0C" w:rsidRPr="004A5C0C" w:rsidRDefault="004A5C0C" w:rsidP="004A5C0C">
            <w:pPr>
              <w:jc w:val="right"/>
              <w:rPr>
                <w:rFonts w:ascii="Calibri" w:eastAsia="Times New Roman" w:hAnsi="Calibri"/>
                <w:color w:val="000000"/>
                <w:sz w:val="16"/>
                <w:szCs w:val="22"/>
                <w:lang w:eastAsia="en-GB" w:bidi="ar-SA"/>
              </w:rPr>
            </w:pPr>
            <w:r w:rsidRPr="004A5C0C">
              <w:rPr>
                <w:rFonts w:ascii="Calibri" w:eastAsia="Times New Roman" w:hAnsi="Calibri"/>
                <w:color w:val="000000"/>
                <w:sz w:val="16"/>
                <w:szCs w:val="22"/>
                <w:lang w:eastAsia="en-GB" w:bidi="ar-SA"/>
              </w:rPr>
              <w:t>0.0</w:t>
            </w:r>
          </w:p>
        </w:tc>
      </w:tr>
      <w:tr w:rsidR="004A5C0C" w:rsidRPr="004A5C0C" w14:paraId="78B4D1B7" w14:textId="77777777" w:rsidTr="004A5C0C">
        <w:trPr>
          <w:trHeight w:val="300"/>
        </w:trPr>
        <w:tc>
          <w:tcPr>
            <w:tcW w:w="426" w:type="pct"/>
            <w:tcBorders>
              <w:right w:val="single" w:sz="4" w:space="0" w:color="auto"/>
            </w:tcBorders>
            <w:shd w:val="clear" w:color="auto" w:fill="auto"/>
            <w:noWrap/>
            <w:vAlign w:val="center"/>
            <w:hideMark/>
          </w:tcPr>
          <w:p w14:paraId="6142684C" w14:textId="77777777" w:rsidR="004A5C0C" w:rsidRPr="004A5C0C" w:rsidRDefault="004A5C0C" w:rsidP="004A5C0C">
            <w:pPr>
              <w:rPr>
                <w:rFonts w:ascii="Calibri" w:eastAsia="Times New Roman" w:hAnsi="Calibri"/>
                <w:b/>
                <w:bCs/>
                <w:color w:val="000000"/>
                <w:sz w:val="16"/>
                <w:szCs w:val="22"/>
                <w:lang w:eastAsia="en-GB" w:bidi="ar-SA"/>
              </w:rPr>
            </w:pPr>
          </w:p>
        </w:tc>
        <w:tc>
          <w:tcPr>
            <w:tcW w:w="326" w:type="pct"/>
            <w:tcBorders>
              <w:top w:val="nil"/>
              <w:left w:val="single" w:sz="4" w:space="0" w:color="auto"/>
              <w:bottom w:val="nil"/>
            </w:tcBorders>
            <w:shd w:val="clear" w:color="auto" w:fill="auto"/>
            <w:vAlign w:val="center"/>
            <w:hideMark/>
          </w:tcPr>
          <w:p w14:paraId="4BA81927" w14:textId="77777777" w:rsidR="004A5C0C" w:rsidRPr="004A5C0C" w:rsidRDefault="004A5C0C" w:rsidP="004A5C0C">
            <w:pPr>
              <w:rPr>
                <w:rFonts w:ascii="Calibri" w:eastAsia="Times New Roman" w:hAnsi="Calibri"/>
                <w:color w:val="000000"/>
                <w:sz w:val="16"/>
                <w:szCs w:val="22"/>
                <w:lang w:eastAsia="en-GB" w:bidi="ar-SA"/>
              </w:rPr>
            </w:pPr>
          </w:p>
        </w:tc>
        <w:tc>
          <w:tcPr>
            <w:tcW w:w="327" w:type="pct"/>
            <w:tcBorders>
              <w:top w:val="nil"/>
              <w:bottom w:val="nil"/>
              <w:right w:val="single" w:sz="4" w:space="0" w:color="auto"/>
            </w:tcBorders>
            <w:shd w:val="clear" w:color="auto" w:fill="auto"/>
            <w:vAlign w:val="center"/>
            <w:hideMark/>
          </w:tcPr>
          <w:p w14:paraId="0AD9DC71" w14:textId="77777777" w:rsidR="004A5C0C" w:rsidRPr="004A5C0C" w:rsidRDefault="004A5C0C" w:rsidP="004A5C0C">
            <w:pPr>
              <w:rPr>
                <w:rFonts w:ascii="Calibri" w:eastAsia="Times New Roman" w:hAnsi="Calibri"/>
                <w:color w:val="000000"/>
                <w:sz w:val="16"/>
                <w:szCs w:val="22"/>
                <w:lang w:eastAsia="en-GB" w:bidi="ar-SA"/>
              </w:rPr>
            </w:pPr>
          </w:p>
        </w:tc>
        <w:tc>
          <w:tcPr>
            <w:tcW w:w="325" w:type="pct"/>
            <w:tcBorders>
              <w:top w:val="nil"/>
              <w:left w:val="single" w:sz="4" w:space="0" w:color="auto"/>
              <w:bottom w:val="nil"/>
            </w:tcBorders>
            <w:shd w:val="clear" w:color="auto" w:fill="auto"/>
            <w:vAlign w:val="center"/>
            <w:hideMark/>
          </w:tcPr>
          <w:p w14:paraId="62EA8469" w14:textId="77777777" w:rsidR="004A5C0C" w:rsidRPr="004A5C0C" w:rsidRDefault="004A5C0C" w:rsidP="004A5C0C">
            <w:pPr>
              <w:rPr>
                <w:rFonts w:ascii="Calibri" w:eastAsia="Times New Roman" w:hAnsi="Calibri"/>
                <w:color w:val="000000"/>
                <w:sz w:val="16"/>
                <w:szCs w:val="22"/>
                <w:lang w:eastAsia="en-GB" w:bidi="ar-SA"/>
              </w:rPr>
            </w:pPr>
          </w:p>
        </w:tc>
        <w:tc>
          <w:tcPr>
            <w:tcW w:w="327" w:type="pct"/>
            <w:tcBorders>
              <w:top w:val="nil"/>
              <w:bottom w:val="nil"/>
              <w:right w:val="single" w:sz="4" w:space="0" w:color="auto"/>
            </w:tcBorders>
            <w:shd w:val="clear" w:color="auto" w:fill="auto"/>
            <w:vAlign w:val="center"/>
            <w:hideMark/>
          </w:tcPr>
          <w:p w14:paraId="59E6942C" w14:textId="77777777" w:rsidR="004A5C0C" w:rsidRPr="004A5C0C" w:rsidRDefault="004A5C0C" w:rsidP="004A5C0C">
            <w:pPr>
              <w:rPr>
                <w:rFonts w:ascii="Calibri" w:eastAsia="Times New Roman" w:hAnsi="Calibri"/>
                <w:color w:val="000000"/>
                <w:sz w:val="16"/>
                <w:szCs w:val="22"/>
                <w:lang w:eastAsia="en-GB" w:bidi="ar-SA"/>
              </w:rPr>
            </w:pPr>
          </w:p>
        </w:tc>
        <w:tc>
          <w:tcPr>
            <w:tcW w:w="325" w:type="pct"/>
            <w:tcBorders>
              <w:top w:val="nil"/>
              <w:left w:val="single" w:sz="4" w:space="0" w:color="auto"/>
              <w:bottom w:val="nil"/>
            </w:tcBorders>
            <w:shd w:val="clear" w:color="auto" w:fill="auto"/>
            <w:vAlign w:val="center"/>
            <w:hideMark/>
          </w:tcPr>
          <w:p w14:paraId="7DCF48A0" w14:textId="77777777" w:rsidR="004A5C0C" w:rsidRPr="004A5C0C" w:rsidRDefault="004A5C0C" w:rsidP="004A5C0C">
            <w:pPr>
              <w:rPr>
                <w:rFonts w:ascii="Calibri" w:eastAsia="Times New Roman" w:hAnsi="Calibri"/>
                <w:color w:val="000000"/>
                <w:sz w:val="16"/>
                <w:szCs w:val="22"/>
                <w:lang w:eastAsia="en-GB" w:bidi="ar-SA"/>
              </w:rPr>
            </w:pPr>
          </w:p>
        </w:tc>
        <w:tc>
          <w:tcPr>
            <w:tcW w:w="327" w:type="pct"/>
            <w:tcBorders>
              <w:top w:val="nil"/>
              <w:bottom w:val="nil"/>
              <w:right w:val="single" w:sz="4" w:space="0" w:color="auto"/>
            </w:tcBorders>
            <w:shd w:val="clear" w:color="auto" w:fill="auto"/>
            <w:vAlign w:val="center"/>
            <w:hideMark/>
          </w:tcPr>
          <w:p w14:paraId="142230DE" w14:textId="77777777" w:rsidR="004A5C0C" w:rsidRPr="004A5C0C" w:rsidRDefault="004A5C0C" w:rsidP="004A5C0C">
            <w:pPr>
              <w:rPr>
                <w:rFonts w:ascii="Calibri" w:eastAsia="Times New Roman" w:hAnsi="Calibri"/>
                <w:color w:val="000000"/>
                <w:sz w:val="16"/>
                <w:szCs w:val="22"/>
                <w:lang w:eastAsia="en-GB" w:bidi="ar-SA"/>
              </w:rPr>
            </w:pPr>
          </w:p>
        </w:tc>
        <w:tc>
          <w:tcPr>
            <w:tcW w:w="327" w:type="pct"/>
            <w:tcBorders>
              <w:top w:val="nil"/>
              <w:left w:val="single" w:sz="4" w:space="0" w:color="auto"/>
              <w:bottom w:val="nil"/>
            </w:tcBorders>
            <w:shd w:val="clear" w:color="auto" w:fill="auto"/>
            <w:vAlign w:val="center"/>
            <w:hideMark/>
          </w:tcPr>
          <w:p w14:paraId="7EB9692B" w14:textId="77777777" w:rsidR="004A5C0C" w:rsidRPr="004A5C0C" w:rsidRDefault="004A5C0C" w:rsidP="004A5C0C">
            <w:pPr>
              <w:rPr>
                <w:rFonts w:ascii="Calibri" w:eastAsia="Times New Roman" w:hAnsi="Calibri"/>
                <w:color w:val="000000"/>
                <w:sz w:val="16"/>
                <w:szCs w:val="22"/>
                <w:lang w:eastAsia="en-GB" w:bidi="ar-SA"/>
              </w:rPr>
            </w:pPr>
          </w:p>
        </w:tc>
        <w:tc>
          <w:tcPr>
            <w:tcW w:w="327" w:type="pct"/>
            <w:tcBorders>
              <w:top w:val="nil"/>
              <w:bottom w:val="nil"/>
              <w:right w:val="single" w:sz="4" w:space="0" w:color="auto"/>
            </w:tcBorders>
            <w:shd w:val="clear" w:color="auto" w:fill="auto"/>
            <w:vAlign w:val="center"/>
            <w:hideMark/>
          </w:tcPr>
          <w:p w14:paraId="2A04A37D" w14:textId="77777777" w:rsidR="004A5C0C" w:rsidRPr="004A5C0C" w:rsidRDefault="004A5C0C" w:rsidP="004A5C0C">
            <w:pPr>
              <w:rPr>
                <w:rFonts w:ascii="Calibri" w:eastAsia="Times New Roman" w:hAnsi="Calibri"/>
                <w:color w:val="000000"/>
                <w:sz w:val="16"/>
                <w:szCs w:val="22"/>
                <w:lang w:eastAsia="en-GB" w:bidi="ar-SA"/>
              </w:rPr>
            </w:pPr>
          </w:p>
        </w:tc>
        <w:tc>
          <w:tcPr>
            <w:tcW w:w="327" w:type="pct"/>
            <w:tcBorders>
              <w:top w:val="nil"/>
              <w:left w:val="single" w:sz="4" w:space="0" w:color="auto"/>
              <w:bottom w:val="nil"/>
            </w:tcBorders>
            <w:shd w:val="clear" w:color="auto" w:fill="auto"/>
            <w:vAlign w:val="center"/>
            <w:hideMark/>
          </w:tcPr>
          <w:p w14:paraId="0F00B879" w14:textId="77777777" w:rsidR="004A5C0C" w:rsidRPr="004A5C0C" w:rsidRDefault="004A5C0C" w:rsidP="004A5C0C">
            <w:pPr>
              <w:rPr>
                <w:rFonts w:ascii="Calibri" w:eastAsia="Times New Roman" w:hAnsi="Calibri"/>
                <w:color w:val="000000"/>
                <w:sz w:val="16"/>
                <w:szCs w:val="22"/>
                <w:lang w:eastAsia="en-GB" w:bidi="ar-SA"/>
              </w:rPr>
            </w:pPr>
          </w:p>
        </w:tc>
        <w:tc>
          <w:tcPr>
            <w:tcW w:w="327" w:type="pct"/>
            <w:tcBorders>
              <w:top w:val="nil"/>
              <w:bottom w:val="nil"/>
              <w:right w:val="single" w:sz="4" w:space="0" w:color="auto"/>
            </w:tcBorders>
            <w:shd w:val="clear" w:color="auto" w:fill="auto"/>
            <w:vAlign w:val="center"/>
            <w:hideMark/>
          </w:tcPr>
          <w:p w14:paraId="29B1A711" w14:textId="77777777" w:rsidR="004A5C0C" w:rsidRPr="004A5C0C" w:rsidRDefault="004A5C0C" w:rsidP="004A5C0C">
            <w:pPr>
              <w:rPr>
                <w:rFonts w:ascii="Calibri" w:eastAsia="Times New Roman" w:hAnsi="Calibri"/>
                <w:color w:val="000000"/>
                <w:sz w:val="16"/>
                <w:szCs w:val="22"/>
                <w:lang w:eastAsia="en-GB" w:bidi="ar-SA"/>
              </w:rPr>
            </w:pPr>
          </w:p>
        </w:tc>
        <w:tc>
          <w:tcPr>
            <w:tcW w:w="326" w:type="pct"/>
            <w:tcBorders>
              <w:top w:val="nil"/>
              <w:left w:val="single" w:sz="4" w:space="0" w:color="auto"/>
              <w:bottom w:val="nil"/>
            </w:tcBorders>
            <w:shd w:val="clear" w:color="auto" w:fill="auto"/>
            <w:vAlign w:val="center"/>
            <w:hideMark/>
          </w:tcPr>
          <w:p w14:paraId="1F62F7FE" w14:textId="77777777" w:rsidR="004A5C0C" w:rsidRPr="004A5C0C" w:rsidRDefault="004A5C0C" w:rsidP="004A5C0C">
            <w:pPr>
              <w:rPr>
                <w:rFonts w:ascii="Calibri" w:eastAsia="Times New Roman" w:hAnsi="Calibri"/>
                <w:color w:val="000000"/>
                <w:sz w:val="16"/>
                <w:szCs w:val="22"/>
                <w:lang w:eastAsia="en-GB" w:bidi="ar-SA"/>
              </w:rPr>
            </w:pPr>
          </w:p>
        </w:tc>
        <w:tc>
          <w:tcPr>
            <w:tcW w:w="327" w:type="pct"/>
            <w:tcBorders>
              <w:top w:val="nil"/>
              <w:bottom w:val="nil"/>
              <w:right w:val="single" w:sz="4" w:space="0" w:color="auto"/>
            </w:tcBorders>
            <w:shd w:val="clear" w:color="auto" w:fill="auto"/>
            <w:vAlign w:val="center"/>
            <w:hideMark/>
          </w:tcPr>
          <w:p w14:paraId="32D08352" w14:textId="77777777" w:rsidR="004A5C0C" w:rsidRPr="004A5C0C" w:rsidRDefault="004A5C0C" w:rsidP="004A5C0C">
            <w:pPr>
              <w:rPr>
                <w:rFonts w:ascii="Calibri" w:eastAsia="Times New Roman" w:hAnsi="Calibri"/>
                <w:color w:val="000000"/>
                <w:sz w:val="16"/>
                <w:szCs w:val="22"/>
                <w:lang w:eastAsia="en-GB" w:bidi="ar-SA"/>
              </w:rPr>
            </w:pPr>
          </w:p>
        </w:tc>
        <w:tc>
          <w:tcPr>
            <w:tcW w:w="326" w:type="pct"/>
            <w:tcBorders>
              <w:left w:val="single" w:sz="4" w:space="0" w:color="auto"/>
            </w:tcBorders>
            <w:shd w:val="clear" w:color="auto" w:fill="auto"/>
            <w:vAlign w:val="center"/>
            <w:hideMark/>
          </w:tcPr>
          <w:p w14:paraId="044AB589" w14:textId="77777777" w:rsidR="004A5C0C" w:rsidRPr="004A5C0C" w:rsidRDefault="004A5C0C" w:rsidP="004A5C0C">
            <w:pPr>
              <w:rPr>
                <w:rFonts w:ascii="Calibri" w:eastAsia="Times New Roman" w:hAnsi="Calibri"/>
                <w:color w:val="000000"/>
                <w:sz w:val="16"/>
                <w:szCs w:val="22"/>
                <w:lang w:eastAsia="en-GB" w:bidi="ar-SA"/>
              </w:rPr>
            </w:pPr>
          </w:p>
        </w:tc>
        <w:tc>
          <w:tcPr>
            <w:tcW w:w="327" w:type="pct"/>
            <w:shd w:val="clear" w:color="auto" w:fill="auto"/>
            <w:vAlign w:val="center"/>
            <w:hideMark/>
          </w:tcPr>
          <w:p w14:paraId="41230CF4" w14:textId="77777777" w:rsidR="004A5C0C" w:rsidRPr="004A5C0C" w:rsidRDefault="004A5C0C" w:rsidP="004A5C0C">
            <w:pPr>
              <w:rPr>
                <w:rFonts w:ascii="Calibri" w:eastAsia="Times New Roman" w:hAnsi="Calibri"/>
                <w:color w:val="000000"/>
                <w:sz w:val="16"/>
                <w:szCs w:val="22"/>
                <w:lang w:eastAsia="en-GB" w:bidi="ar-SA"/>
              </w:rPr>
            </w:pPr>
          </w:p>
        </w:tc>
      </w:tr>
      <w:tr w:rsidR="004A5C0C" w:rsidRPr="004A5C0C" w14:paraId="70919503" w14:textId="77777777" w:rsidTr="004A5C0C">
        <w:trPr>
          <w:trHeight w:val="300"/>
        </w:trPr>
        <w:tc>
          <w:tcPr>
            <w:tcW w:w="426" w:type="pct"/>
            <w:tcBorders>
              <w:right w:val="single" w:sz="4" w:space="0" w:color="auto"/>
            </w:tcBorders>
            <w:shd w:val="clear" w:color="auto" w:fill="auto"/>
            <w:noWrap/>
            <w:vAlign w:val="center"/>
            <w:hideMark/>
          </w:tcPr>
          <w:p w14:paraId="4BDE5AF5" w14:textId="77777777" w:rsidR="004A5C0C" w:rsidRPr="004A5C0C" w:rsidRDefault="004A5C0C" w:rsidP="004A5C0C">
            <w:pPr>
              <w:rPr>
                <w:rFonts w:ascii="Calibri" w:eastAsia="Times New Roman" w:hAnsi="Calibri"/>
                <w:b/>
                <w:bCs/>
                <w:color w:val="000000"/>
                <w:sz w:val="16"/>
                <w:szCs w:val="22"/>
                <w:lang w:eastAsia="en-GB" w:bidi="ar-SA"/>
              </w:rPr>
            </w:pPr>
            <w:r w:rsidRPr="004A5C0C">
              <w:rPr>
                <w:rFonts w:ascii="Calibri" w:eastAsia="Times New Roman" w:hAnsi="Calibri"/>
                <w:b/>
                <w:bCs/>
                <w:color w:val="000000"/>
                <w:sz w:val="16"/>
                <w:szCs w:val="22"/>
                <w:lang w:eastAsia="en-GB" w:bidi="ar-SA"/>
              </w:rPr>
              <w:t>Winter 13/14</w:t>
            </w:r>
          </w:p>
        </w:tc>
        <w:tc>
          <w:tcPr>
            <w:tcW w:w="326" w:type="pct"/>
            <w:tcBorders>
              <w:top w:val="nil"/>
              <w:left w:val="single" w:sz="4" w:space="0" w:color="auto"/>
              <w:bottom w:val="nil"/>
            </w:tcBorders>
            <w:shd w:val="clear" w:color="auto" w:fill="auto"/>
            <w:vAlign w:val="center"/>
            <w:hideMark/>
          </w:tcPr>
          <w:p w14:paraId="2C543E0D" w14:textId="77777777" w:rsidR="004A5C0C" w:rsidRPr="004A5C0C" w:rsidRDefault="004A5C0C" w:rsidP="004A5C0C">
            <w:pPr>
              <w:jc w:val="right"/>
              <w:rPr>
                <w:rFonts w:ascii="Calibri" w:eastAsia="Times New Roman" w:hAnsi="Calibri"/>
                <w:color w:val="000000"/>
                <w:sz w:val="16"/>
                <w:szCs w:val="22"/>
                <w:lang w:eastAsia="en-GB" w:bidi="ar-SA"/>
              </w:rPr>
            </w:pPr>
            <w:r w:rsidRPr="004A5C0C">
              <w:rPr>
                <w:rFonts w:ascii="Calibri" w:eastAsia="Times New Roman" w:hAnsi="Calibri"/>
                <w:color w:val="000000"/>
                <w:sz w:val="16"/>
                <w:szCs w:val="22"/>
                <w:lang w:eastAsia="en-GB" w:bidi="ar-SA"/>
              </w:rPr>
              <w:t>9.3</w:t>
            </w:r>
          </w:p>
        </w:tc>
        <w:tc>
          <w:tcPr>
            <w:tcW w:w="327" w:type="pct"/>
            <w:tcBorders>
              <w:top w:val="nil"/>
              <w:bottom w:val="nil"/>
              <w:right w:val="single" w:sz="4" w:space="0" w:color="auto"/>
            </w:tcBorders>
            <w:shd w:val="clear" w:color="auto" w:fill="auto"/>
            <w:vAlign w:val="center"/>
            <w:hideMark/>
          </w:tcPr>
          <w:p w14:paraId="36DD326B" w14:textId="77777777" w:rsidR="004A5C0C" w:rsidRPr="004A5C0C" w:rsidRDefault="004A5C0C" w:rsidP="004A5C0C">
            <w:pPr>
              <w:jc w:val="right"/>
              <w:rPr>
                <w:rFonts w:ascii="Calibri" w:eastAsia="Times New Roman" w:hAnsi="Calibri"/>
                <w:color w:val="000000"/>
                <w:sz w:val="16"/>
                <w:szCs w:val="22"/>
                <w:lang w:eastAsia="en-GB" w:bidi="ar-SA"/>
              </w:rPr>
            </w:pPr>
            <w:r w:rsidRPr="004A5C0C">
              <w:rPr>
                <w:rFonts w:ascii="Calibri" w:eastAsia="Times New Roman" w:hAnsi="Calibri"/>
                <w:color w:val="000000"/>
                <w:sz w:val="16"/>
                <w:szCs w:val="22"/>
                <w:lang w:eastAsia="en-GB" w:bidi="ar-SA"/>
              </w:rPr>
              <w:t>2.0</w:t>
            </w:r>
          </w:p>
        </w:tc>
        <w:tc>
          <w:tcPr>
            <w:tcW w:w="325" w:type="pct"/>
            <w:tcBorders>
              <w:top w:val="nil"/>
              <w:left w:val="single" w:sz="4" w:space="0" w:color="auto"/>
              <w:bottom w:val="nil"/>
            </w:tcBorders>
            <w:shd w:val="clear" w:color="auto" w:fill="auto"/>
            <w:vAlign w:val="center"/>
            <w:hideMark/>
          </w:tcPr>
          <w:p w14:paraId="5EE40777" w14:textId="77777777" w:rsidR="004A5C0C" w:rsidRPr="004A5C0C" w:rsidRDefault="004A5C0C" w:rsidP="004A5C0C">
            <w:pPr>
              <w:jc w:val="right"/>
              <w:rPr>
                <w:rFonts w:ascii="Calibri" w:eastAsia="Times New Roman" w:hAnsi="Calibri"/>
                <w:color w:val="000000"/>
                <w:sz w:val="16"/>
                <w:szCs w:val="22"/>
                <w:lang w:eastAsia="en-GB" w:bidi="ar-SA"/>
              </w:rPr>
            </w:pPr>
            <w:r w:rsidRPr="004A5C0C">
              <w:rPr>
                <w:rFonts w:ascii="Calibri" w:eastAsia="Times New Roman" w:hAnsi="Calibri"/>
                <w:color w:val="000000"/>
                <w:sz w:val="16"/>
                <w:szCs w:val="22"/>
                <w:lang w:eastAsia="en-GB" w:bidi="ar-SA"/>
              </w:rPr>
              <w:t>2.9</w:t>
            </w:r>
          </w:p>
        </w:tc>
        <w:tc>
          <w:tcPr>
            <w:tcW w:w="327" w:type="pct"/>
            <w:tcBorders>
              <w:top w:val="nil"/>
              <w:bottom w:val="nil"/>
              <w:right w:val="single" w:sz="4" w:space="0" w:color="auto"/>
            </w:tcBorders>
            <w:shd w:val="clear" w:color="auto" w:fill="auto"/>
            <w:vAlign w:val="center"/>
            <w:hideMark/>
          </w:tcPr>
          <w:p w14:paraId="6CFF3CD7" w14:textId="77777777" w:rsidR="004A5C0C" w:rsidRPr="004A5C0C" w:rsidRDefault="004A5C0C" w:rsidP="004A5C0C">
            <w:pPr>
              <w:jc w:val="right"/>
              <w:rPr>
                <w:rFonts w:ascii="Calibri" w:eastAsia="Times New Roman" w:hAnsi="Calibri"/>
                <w:color w:val="000000"/>
                <w:sz w:val="16"/>
                <w:szCs w:val="22"/>
                <w:lang w:eastAsia="en-GB" w:bidi="ar-SA"/>
              </w:rPr>
            </w:pPr>
            <w:r w:rsidRPr="004A5C0C">
              <w:rPr>
                <w:rFonts w:ascii="Calibri" w:eastAsia="Times New Roman" w:hAnsi="Calibri"/>
                <w:color w:val="000000"/>
                <w:sz w:val="16"/>
                <w:szCs w:val="22"/>
                <w:lang w:eastAsia="en-GB" w:bidi="ar-SA"/>
              </w:rPr>
              <w:t>1.5</w:t>
            </w:r>
          </w:p>
        </w:tc>
        <w:tc>
          <w:tcPr>
            <w:tcW w:w="325" w:type="pct"/>
            <w:tcBorders>
              <w:top w:val="nil"/>
              <w:left w:val="single" w:sz="4" w:space="0" w:color="auto"/>
              <w:bottom w:val="nil"/>
            </w:tcBorders>
            <w:shd w:val="clear" w:color="auto" w:fill="auto"/>
            <w:vAlign w:val="center"/>
            <w:hideMark/>
          </w:tcPr>
          <w:p w14:paraId="16CDF16E" w14:textId="77777777" w:rsidR="004A5C0C" w:rsidRPr="004A5C0C" w:rsidRDefault="004A5C0C" w:rsidP="004A5C0C">
            <w:pPr>
              <w:jc w:val="right"/>
              <w:rPr>
                <w:rFonts w:ascii="Calibri" w:eastAsia="Times New Roman" w:hAnsi="Calibri"/>
                <w:color w:val="000000"/>
                <w:sz w:val="16"/>
                <w:szCs w:val="22"/>
                <w:lang w:eastAsia="en-GB" w:bidi="ar-SA"/>
              </w:rPr>
            </w:pPr>
            <w:r w:rsidRPr="004A5C0C">
              <w:rPr>
                <w:rFonts w:ascii="Calibri" w:eastAsia="Times New Roman" w:hAnsi="Calibri"/>
                <w:color w:val="000000"/>
                <w:sz w:val="16"/>
                <w:szCs w:val="22"/>
                <w:lang w:eastAsia="en-GB" w:bidi="ar-SA"/>
              </w:rPr>
              <w:t>6.1</w:t>
            </w:r>
          </w:p>
        </w:tc>
        <w:tc>
          <w:tcPr>
            <w:tcW w:w="327" w:type="pct"/>
            <w:tcBorders>
              <w:top w:val="nil"/>
              <w:bottom w:val="nil"/>
              <w:right w:val="single" w:sz="4" w:space="0" w:color="auto"/>
            </w:tcBorders>
            <w:shd w:val="clear" w:color="auto" w:fill="auto"/>
            <w:vAlign w:val="center"/>
            <w:hideMark/>
          </w:tcPr>
          <w:p w14:paraId="75B3BD08" w14:textId="77777777" w:rsidR="004A5C0C" w:rsidRPr="004A5C0C" w:rsidRDefault="004A5C0C" w:rsidP="004A5C0C">
            <w:pPr>
              <w:jc w:val="right"/>
              <w:rPr>
                <w:rFonts w:ascii="Calibri" w:eastAsia="Times New Roman" w:hAnsi="Calibri"/>
                <w:color w:val="000000"/>
                <w:sz w:val="16"/>
                <w:szCs w:val="22"/>
                <w:lang w:eastAsia="en-GB" w:bidi="ar-SA"/>
              </w:rPr>
            </w:pPr>
            <w:r w:rsidRPr="004A5C0C">
              <w:rPr>
                <w:rFonts w:ascii="Calibri" w:eastAsia="Times New Roman" w:hAnsi="Calibri"/>
                <w:color w:val="000000"/>
                <w:sz w:val="16"/>
                <w:szCs w:val="22"/>
                <w:lang w:eastAsia="en-GB" w:bidi="ar-SA"/>
              </w:rPr>
              <w:t>1.8</w:t>
            </w:r>
          </w:p>
        </w:tc>
        <w:tc>
          <w:tcPr>
            <w:tcW w:w="327" w:type="pct"/>
            <w:tcBorders>
              <w:top w:val="nil"/>
              <w:left w:val="single" w:sz="4" w:space="0" w:color="auto"/>
              <w:bottom w:val="nil"/>
            </w:tcBorders>
            <w:shd w:val="clear" w:color="auto" w:fill="auto"/>
            <w:vAlign w:val="center"/>
            <w:hideMark/>
          </w:tcPr>
          <w:p w14:paraId="0B67E554" w14:textId="77777777" w:rsidR="004A5C0C" w:rsidRPr="004A5C0C" w:rsidRDefault="004A5C0C" w:rsidP="004A5C0C">
            <w:pPr>
              <w:jc w:val="right"/>
              <w:rPr>
                <w:rFonts w:ascii="Calibri" w:eastAsia="Times New Roman" w:hAnsi="Calibri"/>
                <w:color w:val="000000"/>
                <w:sz w:val="16"/>
                <w:szCs w:val="22"/>
                <w:lang w:eastAsia="en-GB" w:bidi="ar-SA"/>
              </w:rPr>
            </w:pPr>
            <w:r w:rsidRPr="004A5C0C">
              <w:rPr>
                <w:rFonts w:ascii="Calibri" w:eastAsia="Times New Roman" w:hAnsi="Calibri"/>
                <w:color w:val="000000"/>
                <w:sz w:val="16"/>
                <w:szCs w:val="22"/>
                <w:lang w:eastAsia="en-GB" w:bidi="ar-SA"/>
              </w:rPr>
              <w:t>229.9</w:t>
            </w:r>
          </w:p>
        </w:tc>
        <w:tc>
          <w:tcPr>
            <w:tcW w:w="327" w:type="pct"/>
            <w:tcBorders>
              <w:top w:val="nil"/>
              <w:bottom w:val="nil"/>
              <w:right w:val="single" w:sz="4" w:space="0" w:color="auto"/>
            </w:tcBorders>
            <w:shd w:val="clear" w:color="auto" w:fill="auto"/>
            <w:vAlign w:val="center"/>
            <w:hideMark/>
          </w:tcPr>
          <w:p w14:paraId="2BD58017" w14:textId="77777777" w:rsidR="004A5C0C" w:rsidRPr="004A5C0C" w:rsidRDefault="004A5C0C" w:rsidP="004A5C0C">
            <w:pPr>
              <w:jc w:val="right"/>
              <w:rPr>
                <w:rFonts w:ascii="Calibri" w:eastAsia="Times New Roman" w:hAnsi="Calibri"/>
                <w:color w:val="000000"/>
                <w:sz w:val="16"/>
                <w:szCs w:val="22"/>
                <w:lang w:eastAsia="en-GB" w:bidi="ar-SA"/>
              </w:rPr>
            </w:pPr>
            <w:r w:rsidRPr="004A5C0C">
              <w:rPr>
                <w:rFonts w:ascii="Calibri" w:eastAsia="Times New Roman" w:hAnsi="Calibri"/>
                <w:color w:val="000000"/>
                <w:sz w:val="16"/>
                <w:szCs w:val="22"/>
                <w:lang w:eastAsia="en-GB" w:bidi="ar-SA"/>
              </w:rPr>
              <w:t>123.0</w:t>
            </w:r>
          </w:p>
        </w:tc>
        <w:tc>
          <w:tcPr>
            <w:tcW w:w="327" w:type="pct"/>
            <w:tcBorders>
              <w:top w:val="nil"/>
              <w:left w:val="single" w:sz="4" w:space="0" w:color="auto"/>
              <w:bottom w:val="nil"/>
            </w:tcBorders>
            <w:shd w:val="clear" w:color="auto" w:fill="auto"/>
            <w:vAlign w:val="center"/>
            <w:hideMark/>
          </w:tcPr>
          <w:p w14:paraId="389FAB27" w14:textId="77777777" w:rsidR="004A5C0C" w:rsidRPr="004A5C0C" w:rsidRDefault="004A5C0C" w:rsidP="004A5C0C">
            <w:pPr>
              <w:jc w:val="right"/>
              <w:rPr>
                <w:rFonts w:ascii="Calibri" w:eastAsia="Times New Roman" w:hAnsi="Calibri"/>
                <w:color w:val="000000"/>
                <w:sz w:val="16"/>
                <w:szCs w:val="22"/>
                <w:lang w:eastAsia="en-GB" w:bidi="ar-SA"/>
              </w:rPr>
            </w:pPr>
            <w:r w:rsidRPr="004A5C0C">
              <w:rPr>
                <w:rFonts w:ascii="Calibri" w:eastAsia="Times New Roman" w:hAnsi="Calibri"/>
                <w:color w:val="000000"/>
                <w:sz w:val="16"/>
                <w:szCs w:val="22"/>
                <w:lang w:eastAsia="en-GB" w:bidi="ar-SA"/>
              </w:rPr>
              <w:t>234.9</w:t>
            </w:r>
          </w:p>
        </w:tc>
        <w:tc>
          <w:tcPr>
            <w:tcW w:w="327" w:type="pct"/>
            <w:tcBorders>
              <w:top w:val="nil"/>
              <w:bottom w:val="nil"/>
              <w:right w:val="single" w:sz="4" w:space="0" w:color="auto"/>
            </w:tcBorders>
            <w:shd w:val="clear" w:color="auto" w:fill="auto"/>
            <w:vAlign w:val="center"/>
            <w:hideMark/>
          </w:tcPr>
          <w:p w14:paraId="6075C4DE" w14:textId="77777777" w:rsidR="004A5C0C" w:rsidRPr="004A5C0C" w:rsidRDefault="004A5C0C" w:rsidP="004A5C0C">
            <w:pPr>
              <w:jc w:val="right"/>
              <w:rPr>
                <w:rFonts w:ascii="Calibri" w:eastAsia="Times New Roman" w:hAnsi="Calibri"/>
                <w:color w:val="000000"/>
                <w:sz w:val="16"/>
                <w:szCs w:val="22"/>
                <w:lang w:eastAsia="en-GB" w:bidi="ar-SA"/>
              </w:rPr>
            </w:pPr>
            <w:r w:rsidRPr="004A5C0C">
              <w:rPr>
                <w:rFonts w:ascii="Calibri" w:eastAsia="Times New Roman" w:hAnsi="Calibri"/>
                <w:color w:val="000000"/>
                <w:sz w:val="16"/>
                <w:szCs w:val="22"/>
                <w:lang w:eastAsia="en-GB" w:bidi="ar-SA"/>
              </w:rPr>
              <w:t>159.0</w:t>
            </w:r>
          </w:p>
        </w:tc>
        <w:tc>
          <w:tcPr>
            <w:tcW w:w="326" w:type="pct"/>
            <w:tcBorders>
              <w:top w:val="nil"/>
              <w:left w:val="single" w:sz="4" w:space="0" w:color="auto"/>
              <w:bottom w:val="nil"/>
            </w:tcBorders>
            <w:shd w:val="clear" w:color="auto" w:fill="auto"/>
            <w:vAlign w:val="center"/>
            <w:hideMark/>
          </w:tcPr>
          <w:p w14:paraId="210E605A" w14:textId="77777777" w:rsidR="004A5C0C" w:rsidRPr="004A5C0C" w:rsidRDefault="004A5C0C" w:rsidP="004A5C0C">
            <w:pPr>
              <w:jc w:val="right"/>
              <w:rPr>
                <w:rFonts w:ascii="Calibri" w:eastAsia="Times New Roman" w:hAnsi="Calibri"/>
                <w:color w:val="000000"/>
                <w:sz w:val="16"/>
                <w:szCs w:val="22"/>
                <w:lang w:eastAsia="en-GB" w:bidi="ar-SA"/>
              </w:rPr>
            </w:pPr>
            <w:r w:rsidRPr="004A5C0C">
              <w:rPr>
                <w:rFonts w:ascii="Calibri" w:eastAsia="Times New Roman" w:hAnsi="Calibri"/>
                <w:color w:val="000000"/>
                <w:sz w:val="16"/>
                <w:szCs w:val="22"/>
                <w:lang w:eastAsia="en-GB" w:bidi="ar-SA"/>
              </w:rPr>
              <w:t>48.4</w:t>
            </w:r>
          </w:p>
        </w:tc>
        <w:tc>
          <w:tcPr>
            <w:tcW w:w="327" w:type="pct"/>
            <w:tcBorders>
              <w:top w:val="nil"/>
              <w:bottom w:val="nil"/>
              <w:right w:val="single" w:sz="4" w:space="0" w:color="auto"/>
            </w:tcBorders>
            <w:shd w:val="clear" w:color="auto" w:fill="auto"/>
            <w:vAlign w:val="center"/>
            <w:hideMark/>
          </w:tcPr>
          <w:p w14:paraId="3F931F28" w14:textId="77777777" w:rsidR="004A5C0C" w:rsidRPr="004A5C0C" w:rsidRDefault="004A5C0C" w:rsidP="004A5C0C">
            <w:pPr>
              <w:jc w:val="right"/>
              <w:rPr>
                <w:rFonts w:ascii="Calibri" w:eastAsia="Times New Roman" w:hAnsi="Calibri"/>
                <w:color w:val="000000"/>
                <w:sz w:val="16"/>
                <w:szCs w:val="22"/>
                <w:lang w:eastAsia="en-GB" w:bidi="ar-SA"/>
              </w:rPr>
            </w:pPr>
            <w:r w:rsidRPr="004A5C0C">
              <w:rPr>
                <w:rFonts w:ascii="Calibri" w:eastAsia="Times New Roman" w:hAnsi="Calibri"/>
                <w:color w:val="000000"/>
                <w:sz w:val="16"/>
                <w:szCs w:val="22"/>
                <w:lang w:eastAsia="en-GB" w:bidi="ar-SA"/>
              </w:rPr>
              <w:t>17.1</w:t>
            </w:r>
          </w:p>
        </w:tc>
        <w:tc>
          <w:tcPr>
            <w:tcW w:w="326" w:type="pct"/>
            <w:tcBorders>
              <w:left w:val="single" w:sz="4" w:space="0" w:color="auto"/>
            </w:tcBorders>
            <w:shd w:val="clear" w:color="auto" w:fill="auto"/>
            <w:vAlign w:val="center"/>
            <w:hideMark/>
          </w:tcPr>
          <w:p w14:paraId="0A1F1FCB" w14:textId="77777777" w:rsidR="004A5C0C" w:rsidRPr="004A5C0C" w:rsidRDefault="004A5C0C" w:rsidP="004A5C0C">
            <w:pPr>
              <w:jc w:val="right"/>
              <w:rPr>
                <w:rFonts w:ascii="Calibri" w:eastAsia="Times New Roman" w:hAnsi="Calibri"/>
                <w:color w:val="000000"/>
                <w:sz w:val="16"/>
                <w:szCs w:val="22"/>
                <w:lang w:eastAsia="en-GB" w:bidi="ar-SA"/>
              </w:rPr>
            </w:pPr>
            <w:r w:rsidRPr="004A5C0C">
              <w:rPr>
                <w:rFonts w:ascii="Calibri" w:eastAsia="Times New Roman" w:hAnsi="Calibri"/>
                <w:color w:val="000000"/>
                <w:sz w:val="16"/>
                <w:szCs w:val="22"/>
                <w:lang w:eastAsia="en-GB" w:bidi="ar-SA"/>
              </w:rPr>
              <w:t>8.4</w:t>
            </w:r>
          </w:p>
        </w:tc>
        <w:tc>
          <w:tcPr>
            <w:tcW w:w="327" w:type="pct"/>
            <w:shd w:val="clear" w:color="auto" w:fill="auto"/>
            <w:vAlign w:val="center"/>
            <w:hideMark/>
          </w:tcPr>
          <w:p w14:paraId="6713758D" w14:textId="77777777" w:rsidR="004A5C0C" w:rsidRPr="004A5C0C" w:rsidRDefault="004A5C0C" w:rsidP="004A5C0C">
            <w:pPr>
              <w:jc w:val="right"/>
              <w:rPr>
                <w:rFonts w:ascii="Calibri" w:eastAsia="Times New Roman" w:hAnsi="Calibri"/>
                <w:color w:val="000000"/>
                <w:sz w:val="16"/>
                <w:szCs w:val="22"/>
                <w:lang w:eastAsia="en-GB" w:bidi="ar-SA"/>
              </w:rPr>
            </w:pPr>
            <w:r w:rsidRPr="004A5C0C">
              <w:rPr>
                <w:rFonts w:ascii="Calibri" w:eastAsia="Times New Roman" w:hAnsi="Calibri"/>
                <w:color w:val="000000"/>
                <w:sz w:val="16"/>
                <w:szCs w:val="22"/>
                <w:lang w:eastAsia="en-GB" w:bidi="ar-SA"/>
              </w:rPr>
              <w:t>-22.3</w:t>
            </w:r>
          </w:p>
        </w:tc>
      </w:tr>
      <w:tr w:rsidR="004A5C0C" w:rsidRPr="004A5C0C" w14:paraId="3CC807DC" w14:textId="77777777" w:rsidTr="004A5C0C">
        <w:trPr>
          <w:trHeight w:val="300"/>
        </w:trPr>
        <w:tc>
          <w:tcPr>
            <w:tcW w:w="426" w:type="pct"/>
            <w:tcBorders>
              <w:right w:val="single" w:sz="4" w:space="0" w:color="auto"/>
            </w:tcBorders>
            <w:shd w:val="clear" w:color="auto" w:fill="auto"/>
            <w:vAlign w:val="center"/>
            <w:hideMark/>
          </w:tcPr>
          <w:p w14:paraId="1C0E786C" w14:textId="77777777" w:rsidR="004A5C0C" w:rsidRPr="004A5C0C" w:rsidRDefault="004A5C0C" w:rsidP="004A5C0C">
            <w:pPr>
              <w:rPr>
                <w:rFonts w:ascii="Calibri" w:eastAsia="Times New Roman" w:hAnsi="Calibri"/>
                <w:b/>
                <w:bCs/>
                <w:color w:val="000000"/>
                <w:sz w:val="16"/>
                <w:szCs w:val="22"/>
                <w:lang w:eastAsia="en-GB" w:bidi="ar-SA"/>
              </w:rPr>
            </w:pPr>
            <w:r w:rsidRPr="004A5C0C">
              <w:rPr>
                <w:rFonts w:ascii="Calibri" w:eastAsia="Times New Roman" w:hAnsi="Calibri"/>
                <w:b/>
                <w:bCs/>
                <w:color w:val="000000"/>
                <w:sz w:val="16"/>
                <w:szCs w:val="22"/>
                <w:lang w:eastAsia="en-GB" w:bidi="ar-SA"/>
              </w:rPr>
              <w:t>Spring 14</w:t>
            </w:r>
          </w:p>
        </w:tc>
        <w:tc>
          <w:tcPr>
            <w:tcW w:w="326" w:type="pct"/>
            <w:tcBorders>
              <w:top w:val="nil"/>
              <w:left w:val="single" w:sz="4" w:space="0" w:color="auto"/>
              <w:bottom w:val="nil"/>
            </w:tcBorders>
            <w:shd w:val="clear" w:color="auto" w:fill="auto"/>
            <w:vAlign w:val="center"/>
            <w:hideMark/>
          </w:tcPr>
          <w:p w14:paraId="722E8319" w14:textId="77777777" w:rsidR="004A5C0C" w:rsidRPr="004A5C0C" w:rsidRDefault="004A5C0C" w:rsidP="004A5C0C">
            <w:pPr>
              <w:jc w:val="right"/>
              <w:rPr>
                <w:rFonts w:ascii="Calibri" w:eastAsia="Times New Roman" w:hAnsi="Calibri"/>
                <w:color w:val="000000"/>
                <w:sz w:val="16"/>
                <w:szCs w:val="22"/>
                <w:lang w:eastAsia="en-GB" w:bidi="ar-SA"/>
              </w:rPr>
            </w:pPr>
            <w:r w:rsidRPr="004A5C0C">
              <w:rPr>
                <w:rFonts w:ascii="Calibri" w:eastAsia="Times New Roman" w:hAnsi="Calibri"/>
                <w:color w:val="000000"/>
                <w:sz w:val="16"/>
                <w:szCs w:val="22"/>
                <w:lang w:eastAsia="en-GB" w:bidi="ar-SA"/>
              </w:rPr>
              <w:t>15.2</w:t>
            </w:r>
          </w:p>
        </w:tc>
        <w:tc>
          <w:tcPr>
            <w:tcW w:w="327" w:type="pct"/>
            <w:tcBorders>
              <w:top w:val="nil"/>
              <w:bottom w:val="nil"/>
              <w:right w:val="single" w:sz="4" w:space="0" w:color="auto"/>
            </w:tcBorders>
            <w:shd w:val="clear" w:color="auto" w:fill="auto"/>
            <w:vAlign w:val="center"/>
            <w:hideMark/>
          </w:tcPr>
          <w:p w14:paraId="7D685B4D" w14:textId="77777777" w:rsidR="004A5C0C" w:rsidRPr="004A5C0C" w:rsidRDefault="004A5C0C" w:rsidP="004A5C0C">
            <w:pPr>
              <w:jc w:val="right"/>
              <w:rPr>
                <w:rFonts w:ascii="Calibri" w:eastAsia="Times New Roman" w:hAnsi="Calibri"/>
                <w:color w:val="000000"/>
                <w:sz w:val="16"/>
                <w:szCs w:val="22"/>
                <w:lang w:eastAsia="en-GB" w:bidi="ar-SA"/>
              </w:rPr>
            </w:pPr>
            <w:r w:rsidRPr="004A5C0C">
              <w:rPr>
                <w:rFonts w:ascii="Calibri" w:eastAsia="Times New Roman" w:hAnsi="Calibri"/>
                <w:color w:val="000000"/>
                <w:sz w:val="16"/>
                <w:szCs w:val="22"/>
                <w:lang w:eastAsia="en-GB" w:bidi="ar-SA"/>
              </w:rPr>
              <w:t>1.9</w:t>
            </w:r>
          </w:p>
        </w:tc>
        <w:tc>
          <w:tcPr>
            <w:tcW w:w="325" w:type="pct"/>
            <w:tcBorders>
              <w:top w:val="nil"/>
              <w:left w:val="single" w:sz="4" w:space="0" w:color="auto"/>
              <w:bottom w:val="nil"/>
            </w:tcBorders>
            <w:shd w:val="clear" w:color="auto" w:fill="auto"/>
            <w:vAlign w:val="center"/>
            <w:hideMark/>
          </w:tcPr>
          <w:p w14:paraId="278397AE" w14:textId="77777777" w:rsidR="004A5C0C" w:rsidRPr="004A5C0C" w:rsidRDefault="004A5C0C" w:rsidP="004A5C0C">
            <w:pPr>
              <w:jc w:val="right"/>
              <w:rPr>
                <w:rFonts w:ascii="Calibri" w:eastAsia="Times New Roman" w:hAnsi="Calibri"/>
                <w:color w:val="000000"/>
                <w:sz w:val="16"/>
                <w:szCs w:val="22"/>
                <w:lang w:eastAsia="en-GB" w:bidi="ar-SA"/>
              </w:rPr>
            </w:pPr>
            <w:r w:rsidRPr="004A5C0C">
              <w:rPr>
                <w:rFonts w:ascii="Calibri" w:eastAsia="Times New Roman" w:hAnsi="Calibri"/>
                <w:color w:val="000000"/>
                <w:sz w:val="16"/>
                <w:szCs w:val="22"/>
                <w:lang w:eastAsia="en-GB" w:bidi="ar-SA"/>
              </w:rPr>
              <w:t>6.0</w:t>
            </w:r>
          </w:p>
        </w:tc>
        <w:tc>
          <w:tcPr>
            <w:tcW w:w="327" w:type="pct"/>
            <w:tcBorders>
              <w:top w:val="nil"/>
              <w:bottom w:val="nil"/>
              <w:right w:val="single" w:sz="4" w:space="0" w:color="auto"/>
            </w:tcBorders>
            <w:shd w:val="clear" w:color="auto" w:fill="auto"/>
            <w:vAlign w:val="center"/>
            <w:hideMark/>
          </w:tcPr>
          <w:p w14:paraId="7E5EA7AD" w14:textId="77777777" w:rsidR="004A5C0C" w:rsidRPr="004A5C0C" w:rsidRDefault="004A5C0C" w:rsidP="004A5C0C">
            <w:pPr>
              <w:jc w:val="right"/>
              <w:rPr>
                <w:rFonts w:ascii="Calibri" w:eastAsia="Times New Roman" w:hAnsi="Calibri"/>
                <w:color w:val="000000"/>
                <w:sz w:val="16"/>
                <w:szCs w:val="22"/>
                <w:lang w:eastAsia="en-GB" w:bidi="ar-SA"/>
              </w:rPr>
            </w:pPr>
            <w:r w:rsidRPr="004A5C0C">
              <w:rPr>
                <w:rFonts w:ascii="Calibri" w:eastAsia="Times New Roman" w:hAnsi="Calibri"/>
                <w:color w:val="000000"/>
                <w:sz w:val="16"/>
                <w:szCs w:val="22"/>
                <w:lang w:eastAsia="en-GB" w:bidi="ar-SA"/>
              </w:rPr>
              <w:t>1.3</w:t>
            </w:r>
          </w:p>
        </w:tc>
        <w:tc>
          <w:tcPr>
            <w:tcW w:w="325" w:type="pct"/>
            <w:tcBorders>
              <w:top w:val="nil"/>
              <w:left w:val="single" w:sz="4" w:space="0" w:color="auto"/>
              <w:bottom w:val="nil"/>
            </w:tcBorders>
            <w:shd w:val="clear" w:color="auto" w:fill="auto"/>
            <w:vAlign w:val="center"/>
            <w:hideMark/>
          </w:tcPr>
          <w:p w14:paraId="1053A444" w14:textId="77777777" w:rsidR="004A5C0C" w:rsidRPr="004A5C0C" w:rsidRDefault="004A5C0C" w:rsidP="004A5C0C">
            <w:pPr>
              <w:jc w:val="right"/>
              <w:rPr>
                <w:rFonts w:ascii="Calibri" w:eastAsia="Times New Roman" w:hAnsi="Calibri"/>
                <w:color w:val="000000"/>
                <w:sz w:val="16"/>
                <w:szCs w:val="22"/>
                <w:lang w:eastAsia="en-GB" w:bidi="ar-SA"/>
              </w:rPr>
            </w:pPr>
            <w:r w:rsidRPr="004A5C0C">
              <w:rPr>
                <w:rFonts w:ascii="Calibri" w:eastAsia="Times New Roman" w:hAnsi="Calibri"/>
                <w:color w:val="000000"/>
                <w:sz w:val="16"/>
                <w:szCs w:val="22"/>
                <w:lang w:eastAsia="en-GB" w:bidi="ar-SA"/>
              </w:rPr>
              <w:t>10.6</w:t>
            </w:r>
          </w:p>
        </w:tc>
        <w:tc>
          <w:tcPr>
            <w:tcW w:w="327" w:type="pct"/>
            <w:tcBorders>
              <w:top w:val="nil"/>
              <w:bottom w:val="nil"/>
              <w:right w:val="single" w:sz="4" w:space="0" w:color="auto"/>
            </w:tcBorders>
            <w:shd w:val="clear" w:color="auto" w:fill="auto"/>
            <w:vAlign w:val="center"/>
            <w:hideMark/>
          </w:tcPr>
          <w:p w14:paraId="73D18776" w14:textId="77777777" w:rsidR="004A5C0C" w:rsidRPr="004A5C0C" w:rsidRDefault="004A5C0C" w:rsidP="004A5C0C">
            <w:pPr>
              <w:jc w:val="right"/>
              <w:rPr>
                <w:rFonts w:ascii="Calibri" w:eastAsia="Times New Roman" w:hAnsi="Calibri"/>
                <w:color w:val="000000"/>
                <w:sz w:val="16"/>
                <w:szCs w:val="22"/>
                <w:lang w:eastAsia="en-GB" w:bidi="ar-SA"/>
              </w:rPr>
            </w:pPr>
            <w:r w:rsidRPr="004A5C0C">
              <w:rPr>
                <w:rFonts w:ascii="Calibri" w:eastAsia="Times New Roman" w:hAnsi="Calibri"/>
                <w:color w:val="000000"/>
                <w:sz w:val="16"/>
                <w:szCs w:val="22"/>
                <w:lang w:eastAsia="en-GB" w:bidi="ar-SA"/>
              </w:rPr>
              <w:t>1.6</w:t>
            </w:r>
          </w:p>
        </w:tc>
        <w:tc>
          <w:tcPr>
            <w:tcW w:w="327" w:type="pct"/>
            <w:tcBorders>
              <w:top w:val="nil"/>
              <w:left w:val="single" w:sz="4" w:space="0" w:color="auto"/>
              <w:bottom w:val="nil"/>
            </w:tcBorders>
            <w:shd w:val="clear" w:color="auto" w:fill="auto"/>
            <w:vAlign w:val="center"/>
            <w:hideMark/>
          </w:tcPr>
          <w:p w14:paraId="4846B400" w14:textId="77777777" w:rsidR="004A5C0C" w:rsidRPr="004A5C0C" w:rsidRDefault="004A5C0C" w:rsidP="004A5C0C">
            <w:pPr>
              <w:jc w:val="right"/>
              <w:rPr>
                <w:rFonts w:ascii="Calibri" w:eastAsia="Times New Roman" w:hAnsi="Calibri"/>
                <w:color w:val="000000"/>
                <w:sz w:val="16"/>
                <w:szCs w:val="22"/>
                <w:lang w:eastAsia="en-GB" w:bidi="ar-SA"/>
              </w:rPr>
            </w:pPr>
            <w:r w:rsidRPr="004A5C0C">
              <w:rPr>
                <w:rFonts w:ascii="Calibri" w:eastAsia="Times New Roman" w:hAnsi="Calibri"/>
                <w:color w:val="000000"/>
                <w:sz w:val="16"/>
                <w:szCs w:val="22"/>
                <w:lang w:eastAsia="en-GB" w:bidi="ar-SA"/>
              </w:rPr>
              <w:t>500.0</w:t>
            </w:r>
          </w:p>
        </w:tc>
        <w:tc>
          <w:tcPr>
            <w:tcW w:w="327" w:type="pct"/>
            <w:tcBorders>
              <w:top w:val="nil"/>
              <w:bottom w:val="nil"/>
              <w:right w:val="single" w:sz="4" w:space="0" w:color="auto"/>
            </w:tcBorders>
            <w:shd w:val="clear" w:color="auto" w:fill="auto"/>
            <w:vAlign w:val="center"/>
            <w:hideMark/>
          </w:tcPr>
          <w:p w14:paraId="5B7440D6" w14:textId="77777777" w:rsidR="004A5C0C" w:rsidRPr="004A5C0C" w:rsidRDefault="004A5C0C" w:rsidP="004A5C0C">
            <w:pPr>
              <w:jc w:val="right"/>
              <w:rPr>
                <w:rFonts w:ascii="Calibri" w:eastAsia="Times New Roman" w:hAnsi="Calibri"/>
                <w:color w:val="000000"/>
                <w:sz w:val="16"/>
                <w:szCs w:val="22"/>
                <w:lang w:eastAsia="en-GB" w:bidi="ar-SA"/>
              </w:rPr>
            </w:pPr>
            <w:r w:rsidRPr="004A5C0C">
              <w:rPr>
                <w:rFonts w:ascii="Calibri" w:eastAsia="Times New Roman" w:hAnsi="Calibri"/>
                <w:color w:val="000000"/>
                <w:sz w:val="16"/>
                <w:szCs w:val="22"/>
                <w:lang w:eastAsia="en-GB" w:bidi="ar-SA"/>
              </w:rPr>
              <w:t>107.0</w:t>
            </w:r>
          </w:p>
        </w:tc>
        <w:tc>
          <w:tcPr>
            <w:tcW w:w="327" w:type="pct"/>
            <w:tcBorders>
              <w:top w:val="nil"/>
              <w:left w:val="single" w:sz="4" w:space="0" w:color="auto"/>
              <w:bottom w:val="nil"/>
            </w:tcBorders>
            <w:shd w:val="clear" w:color="auto" w:fill="auto"/>
            <w:vAlign w:val="center"/>
            <w:hideMark/>
          </w:tcPr>
          <w:p w14:paraId="15E82D9B" w14:textId="77777777" w:rsidR="004A5C0C" w:rsidRPr="004A5C0C" w:rsidRDefault="004A5C0C" w:rsidP="004A5C0C">
            <w:pPr>
              <w:jc w:val="right"/>
              <w:rPr>
                <w:rFonts w:ascii="Calibri" w:eastAsia="Times New Roman" w:hAnsi="Calibri"/>
                <w:color w:val="000000"/>
                <w:sz w:val="16"/>
                <w:szCs w:val="22"/>
                <w:lang w:eastAsia="en-GB" w:bidi="ar-SA"/>
              </w:rPr>
            </w:pPr>
            <w:r w:rsidRPr="004A5C0C">
              <w:rPr>
                <w:rFonts w:ascii="Calibri" w:eastAsia="Times New Roman" w:hAnsi="Calibri"/>
                <w:color w:val="000000"/>
                <w:sz w:val="16"/>
                <w:szCs w:val="22"/>
                <w:lang w:eastAsia="en-GB" w:bidi="ar-SA"/>
              </w:rPr>
              <w:t>134.4</w:t>
            </w:r>
          </w:p>
        </w:tc>
        <w:tc>
          <w:tcPr>
            <w:tcW w:w="327" w:type="pct"/>
            <w:tcBorders>
              <w:top w:val="nil"/>
              <w:bottom w:val="nil"/>
              <w:right w:val="single" w:sz="4" w:space="0" w:color="auto"/>
            </w:tcBorders>
            <w:shd w:val="clear" w:color="auto" w:fill="auto"/>
            <w:vAlign w:val="center"/>
            <w:hideMark/>
          </w:tcPr>
          <w:p w14:paraId="072A6150" w14:textId="77777777" w:rsidR="004A5C0C" w:rsidRPr="004A5C0C" w:rsidRDefault="004A5C0C" w:rsidP="004A5C0C">
            <w:pPr>
              <w:jc w:val="right"/>
              <w:rPr>
                <w:rFonts w:ascii="Calibri" w:eastAsia="Times New Roman" w:hAnsi="Calibri"/>
                <w:color w:val="000000"/>
                <w:sz w:val="16"/>
                <w:szCs w:val="22"/>
                <w:lang w:eastAsia="en-GB" w:bidi="ar-SA"/>
              </w:rPr>
            </w:pPr>
            <w:r w:rsidRPr="004A5C0C">
              <w:rPr>
                <w:rFonts w:ascii="Calibri" w:eastAsia="Times New Roman" w:hAnsi="Calibri"/>
                <w:color w:val="000000"/>
                <w:sz w:val="16"/>
                <w:szCs w:val="22"/>
                <w:lang w:eastAsia="en-GB" w:bidi="ar-SA"/>
              </w:rPr>
              <w:t>98.0</w:t>
            </w:r>
          </w:p>
        </w:tc>
        <w:tc>
          <w:tcPr>
            <w:tcW w:w="326" w:type="pct"/>
            <w:tcBorders>
              <w:top w:val="nil"/>
              <w:left w:val="single" w:sz="4" w:space="0" w:color="auto"/>
              <w:bottom w:val="nil"/>
            </w:tcBorders>
            <w:shd w:val="clear" w:color="auto" w:fill="auto"/>
            <w:vAlign w:val="center"/>
            <w:hideMark/>
          </w:tcPr>
          <w:p w14:paraId="7FE3F0E8" w14:textId="77777777" w:rsidR="004A5C0C" w:rsidRPr="004A5C0C" w:rsidRDefault="004A5C0C" w:rsidP="004A5C0C">
            <w:pPr>
              <w:jc w:val="right"/>
              <w:rPr>
                <w:rFonts w:ascii="Calibri" w:eastAsia="Times New Roman" w:hAnsi="Calibri"/>
                <w:color w:val="000000"/>
                <w:sz w:val="16"/>
                <w:szCs w:val="22"/>
                <w:lang w:eastAsia="en-GB" w:bidi="ar-SA"/>
              </w:rPr>
            </w:pPr>
            <w:r w:rsidRPr="004A5C0C">
              <w:rPr>
                <w:rFonts w:ascii="Calibri" w:eastAsia="Times New Roman" w:hAnsi="Calibri"/>
                <w:color w:val="000000"/>
                <w:sz w:val="16"/>
                <w:szCs w:val="22"/>
                <w:lang w:eastAsia="en-GB" w:bidi="ar-SA"/>
              </w:rPr>
              <w:t>24.9</w:t>
            </w:r>
          </w:p>
        </w:tc>
        <w:tc>
          <w:tcPr>
            <w:tcW w:w="327" w:type="pct"/>
            <w:tcBorders>
              <w:top w:val="nil"/>
              <w:bottom w:val="nil"/>
              <w:right w:val="single" w:sz="4" w:space="0" w:color="auto"/>
            </w:tcBorders>
            <w:shd w:val="clear" w:color="auto" w:fill="auto"/>
            <w:vAlign w:val="center"/>
            <w:hideMark/>
          </w:tcPr>
          <w:p w14:paraId="669DF2FC" w14:textId="77777777" w:rsidR="004A5C0C" w:rsidRPr="004A5C0C" w:rsidRDefault="004A5C0C" w:rsidP="004A5C0C">
            <w:pPr>
              <w:jc w:val="right"/>
              <w:rPr>
                <w:rFonts w:ascii="Calibri" w:eastAsia="Times New Roman" w:hAnsi="Calibri"/>
                <w:color w:val="000000"/>
                <w:sz w:val="16"/>
                <w:szCs w:val="22"/>
                <w:lang w:eastAsia="en-GB" w:bidi="ar-SA"/>
              </w:rPr>
            </w:pPr>
            <w:r w:rsidRPr="004A5C0C">
              <w:rPr>
                <w:rFonts w:ascii="Calibri" w:eastAsia="Times New Roman" w:hAnsi="Calibri"/>
                <w:color w:val="000000"/>
                <w:sz w:val="16"/>
                <w:szCs w:val="22"/>
                <w:lang w:eastAsia="en-GB" w:bidi="ar-SA"/>
              </w:rPr>
              <w:t>-3.4</w:t>
            </w:r>
          </w:p>
        </w:tc>
        <w:tc>
          <w:tcPr>
            <w:tcW w:w="326" w:type="pct"/>
            <w:tcBorders>
              <w:left w:val="single" w:sz="4" w:space="0" w:color="auto"/>
            </w:tcBorders>
            <w:shd w:val="clear" w:color="auto" w:fill="auto"/>
            <w:vAlign w:val="center"/>
            <w:hideMark/>
          </w:tcPr>
          <w:p w14:paraId="547F8D61" w14:textId="77777777" w:rsidR="004A5C0C" w:rsidRPr="004A5C0C" w:rsidRDefault="004A5C0C" w:rsidP="004A5C0C">
            <w:pPr>
              <w:jc w:val="right"/>
              <w:rPr>
                <w:rFonts w:ascii="Calibri" w:eastAsia="Times New Roman" w:hAnsi="Calibri"/>
                <w:color w:val="000000"/>
                <w:sz w:val="16"/>
                <w:szCs w:val="22"/>
                <w:lang w:eastAsia="en-GB" w:bidi="ar-SA"/>
              </w:rPr>
            </w:pPr>
            <w:r w:rsidRPr="004A5C0C">
              <w:rPr>
                <w:rFonts w:ascii="Calibri" w:eastAsia="Times New Roman" w:hAnsi="Calibri"/>
                <w:color w:val="000000"/>
                <w:sz w:val="16"/>
                <w:szCs w:val="22"/>
                <w:lang w:eastAsia="en-GB" w:bidi="ar-SA"/>
              </w:rPr>
              <w:t>6.6</w:t>
            </w:r>
          </w:p>
        </w:tc>
        <w:tc>
          <w:tcPr>
            <w:tcW w:w="327" w:type="pct"/>
            <w:shd w:val="clear" w:color="auto" w:fill="auto"/>
            <w:vAlign w:val="center"/>
            <w:hideMark/>
          </w:tcPr>
          <w:p w14:paraId="3C5FA84B" w14:textId="77777777" w:rsidR="004A5C0C" w:rsidRPr="004A5C0C" w:rsidRDefault="004A5C0C" w:rsidP="004A5C0C">
            <w:pPr>
              <w:jc w:val="right"/>
              <w:rPr>
                <w:rFonts w:ascii="Calibri" w:eastAsia="Times New Roman" w:hAnsi="Calibri"/>
                <w:color w:val="000000"/>
                <w:sz w:val="16"/>
                <w:szCs w:val="22"/>
                <w:lang w:eastAsia="en-GB" w:bidi="ar-SA"/>
              </w:rPr>
            </w:pPr>
            <w:r w:rsidRPr="004A5C0C">
              <w:rPr>
                <w:rFonts w:ascii="Calibri" w:eastAsia="Times New Roman" w:hAnsi="Calibri"/>
                <w:color w:val="000000"/>
                <w:sz w:val="16"/>
                <w:szCs w:val="22"/>
                <w:lang w:eastAsia="en-GB" w:bidi="ar-SA"/>
              </w:rPr>
              <w:t>-3.4</w:t>
            </w:r>
          </w:p>
        </w:tc>
      </w:tr>
      <w:tr w:rsidR="004A5C0C" w:rsidRPr="004A5C0C" w14:paraId="5CB6DC6E" w14:textId="77777777" w:rsidTr="004A5C0C">
        <w:trPr>
          <w:trHeight w:val="300"/>
        </w:trPr>
        <w:tc>
          <w:tcPr>
            <w:tcW w:w="426" w:type="pct"/>
            <w:tcBorders>
              <w:right w:val="single" w:sz="4" w:space="0" w:color="auto"/>
            </w:tcBorders>
            <w:shd w:val="clear" w:color="auto" w:fill="auto"/>
            <w:noWrap/>
            <w:vAlign w:val="center"/>
            <w:hideMark/>
          </w:tcPr>
          <w:p w14:paraId="60E248C1" w14:textId="77777777" w:rsidR="004A5C0C" w:rsidRPr="004A5C0C" w:rsidRDefault="004A5C0C" w:rsidP="004A5C0C">
            <w:pPr>
              <w:rPr>
                <w:rFonts w:ascii="Calibri" w:eastAsia="Times New Roman" w:hAnsi="Calibri"/>
                <w:b/>
                <w:bCs/>
                <w:color w:val="000000"/>
                <w:sz w:val="16"/>
                <w:szCs w:val="22"/>
                <w:lang w:eastAsia="en-GB" w:bidi="ar-SA"/>
              </w:rPr>
            </w:pPr>
          </w:p>
        </w:tc>
        <w:tc>
          <w:tcPr>
            <w:tcW w:w="326" w:type="pct"/>
            <w:tcBorders>
              <w:top w:val="nil"/>
              <w:left w:val="single" w:sz="4" w:space="0" w:color="auto"/>
              <w:bottom w:val="nil"/>
            </w:tcBorders>
            <w:shd w:val="clear" w:color="auto" w:fill="auto"/>
            <w:noWrap/>
            <w:vAlign w:val="bottom"/>
            <w:hideMark/>
          </w:tcPr>
          <w:p w14:paraId="640DF90A" w14:textId="77777777" w:rsidR="004A5C0C" w:rsidRPr="004A5C0C" w:rsidRDefault="004A5C0C" w:rsidP="004A5C0C">
            <w:pPr>
              <w:rPr>
                <w:rFonts w:ascii="Calibri" w:eastAsia="Times New Roman" w:hAnsi="Calibri"/>
                <w:color w:val="000000"/>
                <w:sz w:val="16"/>
                <w:szCs w:val="22"/>
                <w:lang w:eastAsia="en-GB" w:bidi="ar-SA"/>
              </w:rPr>
            </w:pPr>
          </w:p>
        </w:tc>
        <w:tc>
          <w:tcPr>
            <w:tcW w:w="327" w:type="pct"/>
            <w:tcBorders>
              <w:top w:val="nil"/>
              <w:bottom w:val="nil"/>
              <w:right w:val="single" w:sz="4" w:space="0" w:color="auto"/>
            </w:tcBorders>
            <w:shd w:val="clear" w:color="auto" w:fill="auto"/>
            <w:noWrap/>
            <w:vAlign w:val="bottom"/>
            <w:hideMark/>
          </w:tcPr>
          <w:p w14:paraId="0717E82D" w14:textId="77777777" w:rsidR="004A5C0C" w:rsidRPr="004A5C0C" w:rsidRDefault="004A5C0C" w:rsidP="004A5C0C">
            <w:pPr>
              <w:rPr>
                <w:rFonts w:ascii="Calibri" w:eastAsia="Times New Roman" w:hAnsi="Calibri"/>
                <w:color w:val="000000"/>
                <w:sz w:val="16"/>
                <w:szCs w:val="22"/>
                <w:lang w:eastAsia="en-GB" w:bidi="ar-SA"/>
              </w:rPr>
            </w:pPr>
          </w:p>
        </w:tc>
        <w:tc>
          <w:tcPr>
            <w:tcW w:w="325" w:type="pct"/>
            <w:tcBorders>
              <w:top w:val="nil"/>
              <w:left w:val="single" w:sz="4" w:space="0" w:color="auto"/>
              <w:bottom w:val="nil"/>
            </w:tcBorders>
            <w:shd w:val="clear" w:color="auto" w:fill="auto"/>
            <w:noWrap/>
            <w:vAlign w:val="bottom"/>
            <w:hideMark/>
          </w:tcPr>
          <w:p w14:paraId="3B32BD45" w14:textId="77777777" w:rsidR="004A5C0C" w:rsidRPr="004A5C0C" w:rsidRDefault="004A5C0C" w:rsidP="004A5C0C">
            <w:pPr>
              <w:rPr>
                <w:rFonts w:ascii="Calibri" w:eastAsia="Times New Roman" w:hAnsi="Calibri"/>
                <w:color w:val="000000"/>
                <w:sz w:val="16"/>
                <w:szCs w:val="22"/>
                <w:lang w:eastAsia="en-GB" w:bidi="ar-SA"/>
              </w:rPr>
            </w:pPr>
          </w:p>
        </w:tc>
        <w:tc>
          <w:tcPr>
            <w:tcW w:w="327" w:type="pct"/>
            <w:tcBorders>
              <w:top w:val="nil"/>
              <w:bottom w:val="nil"/>
              <w:right w:val="single" w:sz="4" w:space="0" w:color="auto"/>
            </w:tcBorders>
            <w:shd w:val="clear" w:color="auto" w:fill="auto"/>
            <w:noWrap/>
            <w:vAlign w:val="bottom"/>
            <w:hideMark/>
          </w:tcPr>
          <w:p w14:paraId="2493DF61" w14:textId="77777777" w:rsidR="004A5C0C" w:rsidRPr="004A5C0C" w:rsidRDefault="004A5C0C" w:rsidP="004A5C0C">
            <w:pPr>
              <w:rPr>
                <w:rFonts w:ascii="Calibri" w:eastAsia="Times New Roman" w:hAnsi="Calibri"/>
                <w:color w:val="000000"/>
                <w:sz w:val="16"/>
                <w:szCs w:val="22"/>
                <w:lang w:eastAsia="en-GB" w:bidi="ar-SA"/>
              </w:rPr>
            </w:pPr>
          </w:p>
        </w:tc>
        <w:tc>
          <w:tcPr>
            <w:tcW w:w="325" w:type="pct"/>
            <w:tcBorders>
              <w:top w:val="nil"/>
              <w:left w:val="single" w:sz="4" w:space="0" w:color="auto"/>
              <w:bottom w:val="nil"/>
            </w:tcBorders>
            <w:shd w:val="clear" w:color="auto" w:fill="auto"/>
            <w:noWrap/>
            <w:vAlign w:val="bottom"/>
            <w:hideMark/>
          </w:tcPr>
          <w:p w14:paraId="57ED4183" w14:textId="77777777" w:rsidR="004A5C0C" w:rsidRPr="004A5C0C" w:rsidRDefault="004A5C0C" w:rsidP="004A5C0C">
            <w:pPr>
              <w:rPr>
                <w:rFonts w:ascii="Calibri" w:eastAsia="Times New Roman" w:hAnsi="Calibri"/>
                <w:color w:val="000000"/>
                <w:sz w:val="16"/>
                <w:szCs w:val="22"/>
                <w:lang w:eastAsia="en-GB" w:bidi="ar-SA"/>
              </w:rPr>
            </w:pPr>
          </w:p>
        </w:tc>
        <w:tc>
          <w:tcPr>
            <w:tcW w:w="327" w:type="pct"/>
            <w:tcBorders>
              <w:top w:val="nil"/>
              <w:bottom w:val="nil"/>
              <w:right w:val="single" w:sz="4" w:space="0" w:color="auto"/>
            </w:tcBorders>
            <w:shd w:val="clear" w:color="auto" w:fill="auto"/>
            <w:noWrap/>
            <w:vAlign w:val="bottom"/>
            <w:hideMark/>
          </w:tcPr>
          <w:p w14:paraId="43F71E0C" w14:textId="77777777" w:rsidR="004A5C0C" w:rsidRPr="004A5C0C" w:rsidRDefault="004A5C0C" w:rsidP="004A5C0C">
            <w:pPr>
              <w:rPr>
                <w:rFonts w:ascii="Calibri" w:eastAsia="Times New Roman" w:hAnsi="Calibri"/>
                <w:color w:val="000000"/>
                <w:sz w:val="16"/>
                <w:szCs w:val="22"/>
                <w:lang w:eastAsia="en-GB" w:bidi="ar-SA"/>
              </w:rPr>
            </w:pPr>
          </w:p>
        </w:tc>
        <w:tc>
          <w:tcPr>
            <w:tcW w:w="327" w:type="pct"/>
            <w:tcBorders>
              <w:top w:val="nil"/>
              <w:left w:val="single" w:sz="4" w:space="0" w:color="auto"/>
              <w:bottom w:val="nil"/>
            </w:tcBorders>
            <w:shd w:val="clear" w:color="auto" w:fill="auto"/>
            <w:noWrap/>
            <w:vAlign w:val="bottom"/>
            <w:hideMark/>
          </w:tcPr>
          <w:p w14:paraId="7A489BEE" w14:textId="77777777" w:rsidR="004A5C0C" w:rsidRPr="004A5C0C" w:rsidRDefault="004A5C0C" w:rsidP="004A5C0C">
            <w:pPr>
              <w:rPr>
                <w:rFonts w:ascii="Calibri" w:eastAsia="Times New Roman" w:hAnsi="Calibri"/>
                <w:color w:val="000000"/>
                <w:sz w:val="16"/>
                <w:szCs w:val="22"/>
                <w:lang w:eastAsia="en-GB" w:bidi="ar-SA"/>
              </w:rPr>
            </w:pPr>
          </w:p>
        </w:tc>
        <w:tc>
          <w:tcPr>
            <w:tcW w:w="327" w:type="pct"/>
            <w:tcBorders>
              <w:top w:val="nil"/>
              <w:bottom w:val="nil"/>
              <w:right w:val="single" w:sz="4" w:space="0" w:color="auto"/>
            </w:tcBorders>
            <w:shd w:val="clear" w:color="auto" w:fill="auto"/>
            <w:noWrap/>
            <w:vAlign w:val="bottom"/>
            <w:hideMark/>
          </w:tcPr>
          <w:p w14:paraId="4E92F70A" w14:textId="77777777" w:rsidR="004A5C0C" w:rsidRPr="004A5C0C" w:rsidRDefault="004A5C0C" w:rsidP="004A5C0C">
            <w:pPr>
              <w:rPr>
                <w:rFonts w:ascii="Calibri" w:eastAsia="Times New Roman" w:hAnsi="Calibri"/>
                <w:color w:val="000000"/>
                <w:sz w:val="16"/>
                <w:szCs w:val="22"/>
                <w:lang w:eastAsia="en-GB" w:bidi="ar-SA"/>
              </w:rPr>
            </w:pPr>
          </w:p>
        </w:tc>
        <w:tc>
          <w:tcPr>
            <w:tcW w:w="327" w:type="pct"/>
            <w:tcBorders>
              <w:top w:val="nil"/>
              <w:left w:val="single" w:sz="4" w:space="0" w:color="auto"/>
              <w:bottom w:val="nil"/>
            </w:tcBorders>
            <w:shd w:val="clear" w:color="auto" w:fill="auto"/>
            <w:noWrap/>
            <w:vAlign w:val="bottom"/>
            <w:hideMark/>
          </w:tcPr>
          <w:p w14:paraId="771C24F4" w14:textId="77777777" w:rsidR="004A5C0C" w:rsidRPr="004A5C0C" w:rsidRDefault="004A5C0C" w:rsidP="004A5C0C">
            <w:pPr>
              <w:rPr>
                <w:rFonts w:ascii="Calibri" w:eastAsia="Times New Roman" w:hAnsi="Calibri"/>
                <w:color w:val="000000"/>
                <w:sz w:val="16"/>
                <w:szCs w:val="22"/>
                <w:lang w:eastAsia="en-GB" w:bidi="ar-SA"/>
              </w:rPr>
            </w:pPr>
          </w:p>
        </w:tc>
        <w:tc>
          <w:tcPr>
            <w:tcW w:w="327" w:type="pct"/>
            <w:tcBorders>
              <w:top w:val="nil"/>
              <w:bottom w:val="nil"/>
              <w:right w:val="single" w:sz="4" w:space="0" w:color="auto"/>
            </w:tcBorders>
            <w:shd w:val="clear" w:color="auto" w:fill="auto"/>
            <w:noWrap/>
            <w:vAlign w:val="bottom"/>
            <w:hideMark/>
          </w:tcPr>
          <w:p w14:paraId="0DC29B2E" w14:textId="77777777" w:rsidR="004A5C0C" w:rsidRPr="004A5C0C" w:rsidRDefault="004A5C0C" w:rsidP="004A5C0C">
            <w:pPr>
              <w:rPr>
                <w:rFonts w:ascii="Calibri" w:eastAsia="Times New Roman" w:hAnsi="Calibri"/>
                <w:color w:val="000000"/>
                <w:sz w:val="16"/>
                <w:szCs w:val="22"/>
                <w:lang w:eastAsia="en-GB" w:bidi="ar-SA"/>
              </w:rPr>
            </w:pPr>
          </w:p>
        </w:tc>
        <w:tc>
          <w:tcPr>
            <w:tcW w:w="326" w:type="pct"/>
            <w:tcBorders>
              <w:top w:val="nil"/>
              <w:left w:val="single" w:sz="4" w:space="0" w:color="auto"/>
              <w:bottom w:val="nil"/>
            </w:tcBorders>
            <w:shd w:val="clear" w:color="auto" w:fill="auto"/>
            <w:noWrap/>
            <w:vAlign w:val="bottom"/>
            <w:hideMark/>
          </w:tcPr>
          <w:p w14:paraId="7DC7F4F8" w14:textId="77777777" w:rsidR="004A5C0C" w:rsidRPr="004A5C0C" w:rsidRDefault="004A5C0C" w:rsidP="004A5C0C">
            <w:pPr>
              <w:rPr>
                <w:rFonts w:ascii="Calibri" w:eastAsia="Times New Roman" w:hAnsi="Calibri"/>
                <w:color w:val="000000"/>
                <w:sz w:val="16"/>
                <w:szCs w:val="22"/>
                <w:lang w:eastAsia="en-GB" w:bidi="ar-SA"/>
              </w:rPr>
            </w:pPr>
          </w:p>
        </w:tc>
        <w:tc>
          <w:tcPr>
            <w:tcW w:w="327" w:type="pct"/>
            <w:tcBorders>
              <w:top w:val="nil"/>
              <w:bottom w:val="nil"/>
              <w:right w:val="single" w:sz="4" w:space="0" w:color="auto"/>
            </w:tcBorders>
            <w:shd w:val="clear" w:color="auto" w:fill="auto"/>
            <w:noWrap/>
            <w:vAlign w:val="bottom"/>
            <w:hideMark/>
          </w:tcPr>
          <w:p w14:paraId="7B0DD64F" w14:textId="77777777" w:rsidR="004A5C0C" w:rsidRPr="004A5C0C" w:rsidRDefault="004A5C0C" w:rsidP="004A5C0C">
            <w:pPr>
              <w:rPr>
                <w:rFonts w:ascii="Calibri" w:eastAsia="Times New Roman" w:hAnsi="Calibri"/>
                <w:color w:val="000000"/>
                <w:sz w:val="16"/>
                <w:szCs w:val="22"/>
                <w:lang w:eastAsia="en-GB" w:bidi="ar-SA"/>
              </w:rPr>
            </w:pPr>
          </w:p>
        </w:tc>
        <w:tc>
          <w:tcPr>
            <w:tcW w:w="326" w:type="pct"/>
            <w:tcBorders>
              <w:left w:val="single" w:sz="4" w:space="0" w:color="auto"/>
            </w:tcBorders>
            <w:shd w:val="clear" w:color="auto" w:fill="auto"/>
            <w:noWrap/>
            <w:vAlign w:val="bottom"/>
            <w:hideMark/>
          </w:tcPr>
          <w:p w14:paraId="5CE39D97" w14:textId="77777777" w:rsidR="004A5C0C" w:rsidRPr="004A5C0C" w:rsidRDefault="004A5C0C" w:rsidP="004A5C0C">
            <w:pPr>
              <w:rPr>
                <w:rFonts w:ascii="Calibri" w:eastAsia="Times New Roman" w:hAnsi="Calibri"/>
                <w:color w:val="000000"/>
                <w:sz w:val="16"/>
                <w:szCs w:val="22"/>
                <w:lang w:eastAsia="en-GB" w:bidi="ar-SA"/>
              </w:rPr>
            </w:pPr>
          </w:p>
        </w:tc>
        <w:tc>
          <w:tcPr>
            <w:tcW w:w="327" w:type="pct"/>
            <w:shd w:val="clear" w:color="auto" w:fill="auto"/>
            <w:noWrap/>
            <w:vAlign w:val="bottom"/>
            <w:hideMark/>
          </w:tcPr>
          <w:p w14:paraId="2321A4AA" w14:textId="77777777" w:rsidR="004A5C0C" w:rsidRPr="004A5C0C" w:rsidRDefault="004A5C0C" w:rsidP="004A5C0C">
            <w:pPr>
              <w:rPr>
                <w:rFonts w:ascii="Calibri" w:eastAsia="Times New Roman" w:hAnsi="Calibri"/>
                <w:color w:val="000000"/>
                <w:sz w:val="16"/>
                <w:szCs w:val="22"/>
                <w:lang w:eastAsia="en-GB" w:bidi="ar-SA"/>
              </w:rPr>
            </w:pPr>
          </w:p>
        </w:tc>
      </w:tr>
      <w:tr w:rsidR="004A5C0C" w:rsidRPr="004A5C0C" w14:paraId="24EB1A18" w14:textId="77777777" w:rsidTr="004A5C0C">
        <w:trPr>
          <w:trHeight w:val="300"/>
        </w:trPr>
        <w:tc>
          <w:tcPr>
            <w:tcW w:w="426" w:type="pct"/>
            <w:tcBorders>
              <w:right w:val="single" w:sz="4" w:space="0" w:color="auto"/>
            </w:tcBorders>
            <w:shd w:val="clear" w:color="auto" w:fill="auto"/>
            <w:noWrap/>
            <w:vAlign w:val="center"/>
            <w:hideMark/>
          </w:tcPr>
          <w:p w14:paraId="6E335D85" w14:textId="77777777" w:rsidR="004A5C0C" w:rsidRPr="004A5C0C" w:rsidRDefault="004A5C0C" w:rsidP="004A5C0C">
            <w:pPr>
              <w:rPr>
                <w:rFonts w:ascii="Calibri" w:eastAsia="Times New Roman" w:hAnsi="Calibri"/>
                <w:b/>
                <w:bCs/>
                <w:color w:val="000000"/>
                <w:sz w:val="16"/>
                <w:szCs w:val="22"/>
                <w:lang w:eastAsia="en-GB" w:bidi="ar-SA"/>
              </w:rPr>
            </w:pPr>
            <w:r w:rsidRPr="004A5C0C">
              <w:rPr>
                <w:rFonts w:ascii="Calibri" w:eastAsia="Times New Roman" w:hAnsi="Calibri"/>
                <w:b/>
                <w:bCs/>
                <w:color w:val="000000"/>
                <w:sz w:val="16"/>
                <w:szCs w:val="22"/>
                <w:lang w:eastAsia="en-GB" w:bidi="ar-SA"/>
              </w:rPr>
              <w:t>Nov-14</w:t>
            </w:r>
          </w:p>
        </w:tc>
        <w:tc>
          <w:tcPr>
            <w:tcW w:w="326" w:type="pct"/>
            <w:tcBorders>
              <w:top w:val="nil"/>
              <w:left w:val="single" w:sz="4" w:space="0" w:color="auto"/>
              <w:bottom w:val="nil"/>
            </w:tcBorders>
            <w:shd w:val="clear" w:color="auto" w:fill="auto"/>
            <w:vAlign w:val="center"/>
            <w:hideMark/>
          </w:tcPr>
          <w:p w14:paraId="4397B74B" w14:textId="77777777" w:rsidR="004A5C0C" w:rsidRPr="004A5C0C" w:rsidRDefault="004A5C0C" w:rsidP="004A5C0C">
            <w:pPr>
              <w:jc w:val="right"/>
              <w:rPr>
                <w:rFonts w:ascii="Calibri" w:eastAsia="Times New Roman" w:hAnsi="Calibri"/>
                <w:color w:val="000000"/>
                <w:sz w:val="16"/>
                <w:szCs w:val="22"/>
                <w:lang w:eastAsia="en-GB" w:bidi="ar-SA"/>
              </w:rPr>
            </w:pPr>
            <w:r w:rsidRPr="004A5C0C">
              <w:rPr>
                <w:rFonts w:ascii="Calibri" w:eastAsia="Times New Roman" w:hAnsi="Calibri"/>
                <w:color w:val="000000"/>
                <w:sz w:val="16"/>
                <w:szCs w:val="22"/>
                <w:lang w:eastAsia="en-GB" w:bidi="ar-SA"/>
              </w:rPr>
              <w:t>11.7</w:t>
            </w:r>
          </w:p>
        </w:tc>
        <w:tc>
          <w:tcPr>
            <w:tcW w:w="327" w:type="pct"/>
            <w:tcBorders>
              <w:top w:val="nil"/>
              <w:bottom w:val="nil"/>
              <w:right w:val="single" w:sz="4" w:space="0" w:color="auto"/>
            </w:tcBorders>
            <w:shd w:val="clear" w:color="auto" w:fill="auto"/>
            <w:vAlign w:val="center"/>
            <w:hideMark/>
          </w:tcPr>
          <w:p w14:paraId="2E5F9B61" w14:textId="77777777" w:rsidR="004A5C0C" w:rsidRPr="004A5C0C" w:rsidRDefault="004A5C0C" w:rsidP="004A5C0C">
            <w:pPr>
              <w:jc w:val="right"/>
              <w:rPr>
                <w:rFonts w:ascii="Calibri" w:eastAsia="Times New Roman" w:hAnsi="Calibri"/>
                <w:color w:val="000000"/>
                <w:sz w:val="16"/>
                <w:szCs w:val="22"/>
                <w:lang w:eastAsia="en-GB" w:bidi="ar-SA"/>
              </w:rPr>
            </w:pPr>
            <w:r w:rsidRPr="004A5C0C">
              <w:rPr>
                <w:rFonts w:ascii="Calibri" w:eastAsia="Times New Roman" w:hAnsi="Calibri"/>
                <w:color w:val="000000"/>
                <w:sz w:val="16"/>
                <w:szCs w:val="22"/>
                <w:lang w:eastAsia="en-GB" w:bidi="ar-SA"/>
              </w:rPr>
              <w:t>1.5</w:t>
            </w:r>
          </w:p>
        </w:tc>
        <w:tc>
          <w:tcPr>
            <w:tcW w:w="325" w:type="pct"/>
            <w:tcBorders>
              <w:top w:val="nil"/>
              <w:left w:val="single" w:sz="4" w:space="0" w:color="auto"/>
              <w:bottom w:val="nil"/>
            </w:tcBorders>
            <w:shd w:val="clear" w:color="auto" w:fill="auto"/>
            <w:vAlign w:val="center"/>
            <w:hideMark/>
          </w:tcPr>
          <w:p w14:paraId="24D897A1" w14:textId="77777777" w:rsidR="004A5C0C" w:rsidRPr="004A5C0C" w:rsidRDefault="004A5C0C" w:rsidP="004A5C0C">
            <w:pPr>
              <w:jc w:val="right"/>
              <w:rPr>
                <w:rFonts w:ascii="Calibri" w:eastAsia="Times New Roman" w:hAnsi="Calibri"/>
                <w:color w:val="000000"/>
                <w:sz w:val="16"/>
                <w:szCs w:val="22"/>
                <w:lang w:eastAsia="en-GB" w:bidi="ar-SA"/>
              </w:rPr>
            </w:pPr>
            <w:r w:rsidRPr="004A5C0C">
              <w:rPr>
                <w:rFonts w:ascii="Calibri" w:eastAsia="Times New Roman" w:hAnsi="Calibri"/>
                <w:color w:val="000000"/>
                <w:sz w:val="16"/>
                <w:szCs w:val="22"/>
                <w:lang w:eastAsia="en-GB" w:bidi="ar-SA"/>
              </w:rPr>
              <w:t>6.0</w:t>
            </w:r>
          </w:p>
        </w:tc>
        <w:tc>
          <w:tcPr>
            <w:tcW w:w="327" w:type="pct"/>
            <w:tcBorders>
              <w:top w:val="nil"/>
              <w:bottom w:val="nil"/>
              <w:right w:val="single" w:sz="4" w:space="0" w:color="auto"/>
            </w:tcBorders>
            <w:shd w:val="clear" w:color="auto" w:fill="auto"/>
            <w:vAlign w:val="center"/>
            <w:hideMark/>
          </w:tcPr>
          <w:p w14:paraId="243DC897" w14:textId="77777777" w:rsidR="004A5C0C" w:rsidRPr="004A5C0C" w:rsidRDefault="004A5C0C" w:rsidP="004A5C0C">
            <w:pPr>
              <w:jc w:val="right"/>
              <w:rPr>
                <w:rFonts w:ascii="Calibri" w:eastAsia="Times New Roman" w:hAnsi="Calibri"/>
                <w:color w:val="000000"/>
                <w:sz w:val="16"/>
                <w:szCs w:val="22"/>
                <w:lang w:eastAsia="en-GB" w:bidi="ar-SA"/>
              </w:rPr>
            </w:pPr>
            <w:r w:rsidRPr="004A5C0C">
              <w:rPr>
                <w:rFonts w:ascii="Calibri" w:eastAsia="Times New Roman" w:hAnsi="Calibri"/>
                <w:color w:val="000000"/>
                <w:sz w:val="16"/>
                <w:szCs w:val="22"/>
                <w:lang w:eastAsia="en-GB" w:bidi="ar-SA"/>
              </w:rPr>
              <w:t>2.0</w:t>
            </w:r>
          </w:p>
        </w:tc>
        <w:tc>
          <w:tcPr>
            <w:tcW w:w="325" w:type="pct"/>
            <w:tcBorders>
              <w:top w:val="nil"/>
              <w:left w:val="single" w:sz="4" w:space="0" w:color="auto"/>
              <w:bottom w:val="nil"/>
            </w:tcBorders>
            <w:shd w:val="clear" w:color="auto" w:fill="auto"/>
            <w:vAlign w:val="center"/>
            <w:hideMark/>
          </w:tcPr>
          <w:p w14:paraId="71451F2C" w14:textId="77777777" w:rsidR="004A5C0C" w:rsidRPr="004A5C0C" w:rsidRDefault="004A5C0C" w:rsidP="004A5C0C">
            <w:pPr>
              <w:jc w:val="right"/>
              <w:rPr>
                <w:rFonts w:ascii="Calibri" w:eastAsia="Times New Roman" w:hAnsi="Calibri"/>
                <w:color w:val="000000"/>
                <w:sz w:val="16"/>
                <w:szCs w:val="22"/>
                <w:lang w:eastAsia="en-GB" w:bidi="ar-SA"/>
              </w:rPr>
            </w:pPr>
            <w:r w:rsidRPr="004A5C0C">
              <w:rPr>
                <w:rFonts w:ascii="Calibri" w:eastAsia="Times New Roman" w:hAnsi="Calibri"/>
                <w:color w:val="000000"/>
                <w:sz w:val="16"/>
                <w:szCs w:val="22"/>
                <w:lang w:eastAsia="en-GB" w:bidi="ar-SA"/>
              </w:rPr>
              <w:t>8.9</w:t>
            </w:r>
          </w:p>
        </w:tc>
        <w:tc>
          <w:tcPr>
            <w:tcW w:w="327" w:type="pct"/>
            <w:tcBorders>
              <w:top w:val="nil"/>
              <w:bottom w:val="nil"/>
              <w:right w:val="single" w:sz="4" w:space="0" w:color="auto"/>
            </w:tcBorders>
            <w:shd w:val="clear" w:color="auto" w:fill="auto"/>
            <w:vAlign w:val="center"/>
            <w:hideMark/>
          </w:tcPr>
          <w:p w14:paraId="03C9BE6B" w14:textId="77777777" w:rsidR="004A5C0C" w:rsidRPr="004A5C0C" w:rsidRDefault="004A5C0C" w:rsidP="004A5C0C">
            <w:pPr>
              <w:jc w:val="right"/>
              <w:rPr>
                <w:rFonts w:ascii="Calibri" w:eastAsia="Times New Roman" w:hAnsi="Calibri"/>
                <w:color w:val="000000"/>
                <w:sz w:val="16"/>
                <w:szCs w:val="22"/>
                <w:lang w:eastAsia="en-GB" w:bidi="ar-SA"/>
              </w:rPr>
            </w:pPr>
            <w:r w:rsidRPr="004A5C0C">
              <w:rPr>
                <w:rFonts w:ascii="Calibri" w:eastAsia="Times New Roman" w:hAnsi="Calibri"/>
                <w:color w:val="000000"/>
                <w:sz w:val="16"/>
                <w:szCs w:val="22"/>
                <w:lang w:eastAsia="en-GB" w:bidi="ar-SA"/>
              </w:rPr>
              <w:t>1.8</w:t>
            </w:r>
          </w:p>
        </w:tc>
        <w:tc>
          <w:tcPr>
            <w:tcW w:w="327" w:type="pct"/>
            <w:tcBorders>
              <w:top w:val="nil"/>
              <w:left w:val="single" w:sz="4" w:space="0" w:color="auto"/>
              <w:bottom w:val="nil"/>
            </w:tcBorders>
            <w:shd w:val="clear" w:color="auto" w:fill="auto"/>
            <w:vAlign w:val="center"/>
            <w:hideMark/>
          </w:tcPr>
          <w:p w14:paraId="6D9AC3D8" w14:textId="77777777" w:rsidR="004A5C0C" w:rsidRPr="004A5C0C" w:rsidRDefault="004A5C0C" w:rsidP="004A5C0C">
            <w:pPr>
              <w:jc w:val="right"/>
              <w:rPr>
                <w:rFonts w:ascii="Calibri" w:eastAsia="Times New Roman" w:hAnsi="Calibri"/>
                <w:color w:val="000000"/>
                <w:sz w:val="16"/>
                <w:szCs w:val="22"/>
                <w:lang w:eastAsia="en-GB" w:bidi="ar-SA"/>
              </w:rPr>
            </w:pPr>
            <w:r w:rsidRPr="004A5C0C">
              <w:rPr>
                <w:rFonts w:ascii="Calibri" w:eastAsia="Times New Roman" w:hAnsi="Calibri"/>
                <w:color w:val="000000"/>
                <w:sz w:val="16"/>
                <w:szCs w:val="22"/>
                <w:lang w:eastAsia="en-GB" w:bidi="ar-SA"/>
              </w:rPr>
              <w:t>52.2</w:t>
            </w:r>
          </w:p>
        </w:tc>
        <w:tc>
          <w:tcPr>
            <w:tcW w:w="327" w:type="pct"/>
            <w:tcBorders>
              <w:top w:val="nil"/>
              <w:bottom w:val="nil"/>
              <w:right w:val="single" w:sz="4" w:space="0" w:color="auto"/>
            </w:tcBorders>
            <w:shd w:val="clear" w:color="auto" w:fill="auto"/>
            <w:vAlign w:val="center"/>
            <w:hideMark/>
          </w:tcPr>
          <w:p w14:paraId="65581F6A" w14:textId="77777777" w:rsidR="004A5C0C" w:rsidRPr="004A5C0C" w:rsidRDefault="004A5C0C" w:rsidP="004A5C0C">
            <w:pPr>
              <w:jc w:val="right"/>
              <w:rPr>
                <w:rFonts w:ascii="Calibri" w:eastAsia="Times New Roman" w:hAnsi="Calibri"/>
                <w:color w:val="000000"/>
                <w:sz w:val="16"/>
                <w:szCs w:val="22"/>
                <w:lang w:eastAsia="en-GB" w:bidi="ar-SA"/>
              </w:rPr>
            </w:pPr>
            <w:r w:rsidRPr="004A5C0C">
              <w:rPr>
                <w:rFonts w:ascii="Calibri" w:eastAsia="Times New Roman" w:hAnsi="Calibri"/>
                <w:color w:val="000000"/>
                <w:sz w:val="16"/>
                <w:szCs w:val="22"/>
                <w:lang w:eastAsia="en-GB" w:bidi="ar-SA"/>
              </w:rPr>
              <w:t>77.0</w:t>
            </w:r>
          </w:p>
        </w:tc>
        <w:tc>
          <w:tcPr>
            <w:tcW w:w="327" w:type="pct"/>
            <w:tcBorders>
              <w:top w:val="nil"/>
              <w:left w:val="single" w:sz="4" w:space="0" w:color="auto"/>
              <w:bottom w:val="nil"/>
            </w:tcBorders>
            <w:shd w:val="clear" w:color="auto" w:fill="auto"/>
            <w:vAlign w:val="center"/>
            <w:hideMark/>
          </w:tcPr>
          <w:p w14:paraId="00BA1FB8" w14:textId="77777777" w:rsidR="004A5C0C" w:rsidRPr="004A5C0C" w:rsidRDefault="004A5C0C" w:rsidP="004A5C0C">
            <w:pPr>
              <w:jc w:val="right"/>
              <w:rPr>
                <w:rFonts w:ascii="Calibri" w:eastAsia="Times New Roman" w:hAnsi="Calibri"/>
                <w:color w:val="000000"/>
                <w:sz w:val="16"/>
                <w:szCs w:val="22"/>
                <w:lang w:eastAsia="en-GB" w:bidi="ar-SA"/>
              </w:rPr>
            </w:pPr>
            <w:r w:rsidRPr="004A5C0C">
              <w:rPr>
                <w:rFonts w:ascii="Calibri" w:eastAsia="Times New Roman" w:hAnsi="Calibri"/>
                <w:color w:val="000000"/>
                <w:sz w:val="16"/>
                <w:szCs w:val="22"/>
                <w:lang w:eastAsia="en-GB" w:bidi="ar-SA"/>
              </w:rPr>
              <w:t>87.9</w:t>
            </w:r>
          </w:p>
        </w:tc>
        <w:tc>
          <w:tcPr>
            <w:tcW w:w="327" w:type="pct"/>
            <w:tcBorders>
              <w:top w:val="nil"/>
              <w:bottom w:val="nil"/>
              <w:right w:val="single" w:sz="4" w:space="0" w:color="auto"/>
            </w:tcBorders>
            <w:shd w:val="clear" w:color="auto" w:fill="auto"/>
            <w:vAlign w:val="center"/>
            <w:hideMark/>
          </w:tcPr>
          <w:p w14:paraId="7F5F9322" w14:textId="77777777" w:rsidR="004A5C0C" w:rsidRPr="004A5C0C" w:rsidRDefault="004A5C0C" w:rsidP="004A5C0C">
            <w:pPr>
              <w:jc w:val="right"/>
              <w:rPr>
                <w:rFonts w:ascii="Calibri" w:eastAsia="Times New Roman" w:hAnsi="Calibri"/>
                <w:color w:val="000000"/>
                <w:sz w:val="16"/>
                <w:szCs w:val="22"/>
                <w:lang w:eastAsia="en-GB" w:bidi="ar-SA"/>
              </w:rPr>
            </w:pPr>
            <w:r w:rsidRPr="004A5C0C">
              <w:rPr>
                <w:rFonts w:ascii="Calibri" w:eastAsia="Times New Roman" w:hAnsi="Calibri"/>
                <w:color w:val="000000"/>
                <w:sz w:val="16"/>
                <w:szCs w:val="22"/>
                <w:lang w:eastAsia="en-GB" w:bidi="ar-SA"/>
              </w:rPr>
              <w:t>143.0</w:t>
            </w:r>
          </w:p>
        </w:tc>
        <w:tc>
          <w:tcPr>
            <w:tcW w:w="326" w:type="pct"/>
            <w:tcBorders>
              <w:top w:val="nil"/>
              <w:left w:val="single" w:sz="4" w:space="0" w:color="auto"/>
              <w:bottom w:val="nil"/>
            </w:tcBorders>
            <w:shd w:val="clear" w:color="auto" w:fill="auto"/>
            <w:vAlign w:val="center"/>
            <w:hideMark/>
          </w:tcPr>
          <w:p w14:paraId="109C6F86" w14:textId="77777777" w:rsidR="004A5C0C" w:rsidRPr="004A5C0C" w:rsidRDefault="004A5C0C" w:rsidP="004A5C0C">
            <w:pPr>
              <w:jc w:val="right"/>
              <w:rPr>
                <w:rFonts w:ascii="Calibri" w:eastAsia="Times New Roman" w:hAnsi="Calibri"/>
                <w:color w:val="000000"/>
                <w:sz w:val="16"/>
                <w:szCs w:val="22"/>
                <w:lang w:eastAsia="en-GB" w:bidi="ar-SA"/>
              </w:rPr>
            </w:pPr>
            <w:r w:rsidRPr="004A5C0C">
              <w:rPr>
                <w:rFonts w:ascii="Calibri" w:eastAsia="Times New Roman" w:hAnsi="Calibri"/>
                <w:color w:val="000000"/>
                <w:sz w:val="16"/>
                <w:szCs w:val="22"/>
                <w:lang w:eastAsia="en-GB" w:bidi="ar-SA"/>
              </w:rPr>
              <w:t>14.0</w:t>
            </w:r>
          </w:p>
        </w:tc>
        <w:tc>
          <w:tcPr>
            <w:tcW w:w="327" w:type="pct"/>
            <w:tcBorders>
              <w:top w:val="nil"/>
              <w:bottom w:val="nil"/>
              <w:right w:val="single" w:sz="4" w:space="0" w:color="auto"/>
            </w:tcBorders>
            <w:shd w:val="clear" w:color="auto" w:fill="auto"/>
            <w:vAlign w:val="center"/>
            <w:hideMark/>
          </w:tcPr>
          <w:p w14:paraId="5C6F238C" w14:textId="77777777" w:rsidR="004A5C0C" w:rsidRPr="004A5C0C" w:rsidRDefault="004A5C0C" w:rsidP="004A5C0C">
            <w:pPr>
              <w:jc w:val="right"/>
              <w:rPr>
                <w:rFonts w:ascii="Calibri" w:eastAsia="Times New Roman" w:hAnsi="Calibri"/>
                <w:color w:val="000000"/>
                <w:sz w:val="16"/>
                <w:szCs w:val="22"/>
                <w:lang w:eastAsia="en-GB" w:bidi="ar-SA"/>
              </w:rPr>
            </w:pPr>
            <w:r w:rsidRPr="004A5C0C">
              <w:rPr>
                <w:rFonts w:ascii="Calibri" w:eastAsia="Times New Roman" w:hAnsi="Calibri"/>
                <w:color w:val="000000"/>
                <w:sz w:val="16"/>
                <w:szCs w:val="22"/>
                <w:lang w:eastAsia="en-GB" w:bidi="ar-SA"/>
              </w:rPr>
              <w:t>2.9</w:t>
            </w:r>
          </w:p>
        </w:tc>
        <w:tc>
          <w:tcPr>
            <w:tcW w:w="326" w:type="pct"/>
            <w:tcBorders>
              <w:left w:val="single" w:sz="4" w:space="0" w:color="auto"/>
            </w:tcBorders>
            <w:shd w:val="clear" w:color="auto" w:fill="auto"/>
            <w:vAlign w:val="center"/>
            <w:hideMark/>
          </w:tcPr>
          <w:p w14:paraId="2EB390B8" w14:textId="77777777" w:rsidR="004A5C0C" w:rsidRPr="004A5C0C" w:rsidRDefault="004A5C0C" w:rsidP="004A5C0C">
            <w:pPr>
              <w:jc w:val="right"/>
              <w:rPr>
                <w:rFonts w:ascii="Calibri" w:eastAsia="Times New Roman" w:hAnsi="Calibri"/>
                <w:color w:val="000000"/>
                <w:sz w:val="16"/>
                <w:szCs w:val="22"/>
                <w:lang w:eastAsia="en-GB" w:bidi="ar-SA"/>
              </w:rPr>
            </w:pPr>
            <w:r w:rsidRPr="004A5C0C">
              <w:rPr>
                <w:rFonts w:ascii="Calibri" w:eastAsia="Times New Roman" w:hAnsi="Calibri"/>
                <w:color w:val="000000"/>
                <w:sz w:val="16"/>
                <w:szCs w:val="22"/>
                <w:lang w:eastAsia="en-GB" w:bidi="ar-SA"/>
              </w:rPr>
              <w:t>2.6</w:t>
            </w:r>
          </w:p>
        </w:tc>
        <w:tc>
          <w:tcPr>
            <w:tcW w:w="327" w:type="pct"/>
            <w:shd w:val="clear" w:color="auto" w:fill="auto"/>
            <w:vAlign w:val="center"/>
            <w:hideMark/>
          </w:tcPr>
          <w:p w14:paraId="39C3BB09" w14:textId="77777777" w:rsidR="004A5C0C" w:rsidRPr="004A5C0C" w:rsidRDefault="004A5C0C" w:rsidP="004A5C0C">
            <w:pPr>
              <w:jc w:val="right"/>
              <w:rPr>
                <w:rFonts w:ascii="Calibri" w:eastAsia="Times New Roman" w:hAnsi="Calibri"/>
                <w:color w:val="000000"/>
                <w:sz w:val="16"/>
                <w:szCs w:val="22"/>
                <w:lang w:eastAsia="en-GB" w:bidi="ar-SA"/>
              </w:rPr>
            </w:pPr>
            <w:r w:rsidRPr="004A5C0C">
              <w:rPr>
                <w:rFonts w:ascii="Calibri" w:eastAsia="Times New Roman" w:hAnsi="Calibri"/>
                <w:color w:val="000000"/>
                <w:sz w:val="16"/>
                <w:szCs w:val="22"/>
                <w:lang w:eastAsia="en-GB" w:bidi="ar-SA"/>
              </w:rPr>
              <w:t>-2.3</w:t>
            </w:r>
          </w:p>
        </w:tc>
      </w:tr>
      <w:tr w:rsidR="004A5C0C" w:rsidRPr="004A5C0C" w14:paraId="23712395" w14:textId="77777777" w:rsidTr="004A5C0C">
        <w:trPr>
          <w:trHeight w:val="300"/>
        </w:trPr>
        <w:tc>
          <w:tcPr>
            <w:tcW w:w="426" w:type="pct"/>
            <w:tcBorders>
              <w:right w:val="single" w:sz="4" w:space="0" w:color="auto"/>
            </w:tcBorders>
            <w:shd w:val="clear" w:color="auto" w:fill="auto"/>
            <w:noWrap/>
            <w:vAlign w:val="center"/>
            <w:hideMark/>
          </w:tcPr>
          <w:p w14:paraId="6A54CBAE" w14:textId="77777777" w:rsidR="004A5C0C" w:rsidRPr="004A5C0C" w:rsidRDefault="004A5C0C" w:rsidP="004A5C0C">
            <w:pPr>
              <w:rPr>
                <w:rFonts w:ascii="Calibri" w:eastAsia="Times New Roman" w:hAnsi="Calibri"/>
                <w:b/>
                <w:bCs/>
                <w:color w:val="000000"/>
                <w:sz w:val="16"/>
                <w:szCs w:val="22"/>
                <w:lang w:eastAsia="en-GB" w:bidi="ar-SA"/>
              </w:rPr>
            </w:pPr>
            <w:r w:rsidRPr="004A5C0C">
              <w:rPr>
                <w:rFonts w:ascii="Calibri" w:eastAsia="Times New Roman" w:hAnsi="Calibri"/>
                <w:b/>
                <w:bCs/>
                <w:color w:val="000000"/>
                <w:sz w:val="16"/>
                <w:szCs w:val="22"/>
                <w:lang w:eastAsia="en-GB" w:bidi="ar-SA"/>
              </w:rPr>
              <w:t>Dec-14</w:t>
            </w:r>
          </w:p>
        </w:tc>
        <w:tc>
          <w:tcPr>
            <w:tcW w:w="326" w:type="pct"/>
            <w:tcBorders>
              <w:top w:val="nil"/>
              <w:left w:val="single" w:sz="4" w:space="0" w:color="auto"/>
              <w:bottom w:val="nil"/>
            </w:tcBorders>
            <w:shd w:val="clear" w:color="auto" w:fill="auto"/>
            <w:vAlign w:val="center"/>
            <w:hideMark/>
          </w:tcPr>
          <w:p w14:paraId="5216BE8E" w14:textId="77777777" w:rsidR="004A5C0C" w:rsidRPr="004A5C0C" w:rsidRDefault="004A5C0C" w:rsidP="004A5C0C">
            <w:pPr>
              <w:jc w:val="right"/>
              <w:rPr>
                <w:rFonts w:ascii="Calibri" w:eastAsia="Times New Roman" w:hAnsi="Calibri"/>
                <w:color w:val="000000"/>
                <w:sz w:val="16"/>
                <w:szCs w:val="22"/>
                <w:lang w:eastAsia="en-GB" w:bidi="ar-SA"/>
              </w:rPr>
            </w:pPr>
            <w:r w:rsidRPr="004A5C0C">
              <w:rPr>
                <w:rFonts w:ascii="Calibri" w:eastAsia="Times New Roman" w:hAnsi="Calibri"/>
                <w:color w:val="000000"/>
                <w:sz w:val="16"/>
                <w:szCs w:val="22"/>
                <w:lang w:eastAsia="en-GB" w:bidi="ar-SA"/>
              </w:rPr>
              <w:t>8.3</w:t>
            </w:r>
          </w:p>
        </w:tc>
        <w:tc>
          <w:tcPr>
            <w:tcW w:w="327" w:type="pct"/>
            <w:tcBorders>
              <w:top w:val="nil"/>
              <w:bottom w:val="nil"/>
              <w:right w:val="single" w:sz="4" w:space="0" w:color="auto"/>
            </w:tcBorders>
            <w:shd w:val="clear" w:color="auto" w:fill="auto"/>
            <w:vAlign w:val="center"/>
            <w:hideMark/>
          </w:tcPr>
          <w:p w14:paraId="4D994073" w14:textId="77777777" w:rsidR="004A5C0C" w:rsidRPr="004A5C0C" w:rsidRDefault="004A5C0C" w:rsidP="004A5C0C">
            <w:pPr>
              <w:jc w:val="right"/>
              <w:rPr>
                <w:rFonts w:ascii="Calibri" w:eastAsia="Times New Roman" w:hAnsi="Calibri"/>
                <w:color w:val="000000"/>
                <w:sz w:val="16"/>
                <w:szCs w:val="22"/>
                <w:lang w:eastAsia="en-GB" w:bidi="ar-SA"/>
              </w:rPr>
            </w:pPr>
            <w:r w:rsidRPr="004A5C0C">
              <w:rPr>
                <w:rFonts w:ascii="Calibri" w:eastAsia="Times New Roman" w:hAnsi="Calibri"/>
                <w:color w:val="000000"/>
                <w:sz w:val="16"/>
                <w:szCs w:val="22"/>
                <w:lang w:eastAsia="en-GB" w:bidi="ar-SA"/>
              </w:rPr>
              <w:t>0.9</w:t>
            </w:r>
          </w:p>
        </w:tc>
        <w:tc>
          <w:tcPr>
            <w:tcW w:w="325" w:type="pct"/>
            <w:tcBorders>
              <w:top w:val="nil"/>
              <w:left w:val="single" w:sz="4" w:space="0" w:color="auto"/>
              <w:bottom w:val="nil"/>
            </w:tcBorders>
            <w:shd w:val="clear" w:color="auto" w:fill="auto"/>
            <w:vAlign w:val="center"/>
            <w:hideMark/>
          </w:tcPr>
          <w:p w14:paraId="0B4A6714" w14:textId="77777777" w:rsidR="004A5C0C" w:rsidRPr="004A5C0C" w:rsidRDefault="004A5C0C" w:rsidP="004A5C0C">
            <w:pPr>
              <w:jc w:val="right"/>
              <w:rPr>
                <w:rFonts w:ascii="Calibri" w:eastAsia="Times New Roman" w:hAnsi="Calibri"/>
                <w:color w:val="000000"/>
                <w:sz w:val="16"/>
                <w:szCs w:val="22"/>
                <w:lang w:eastAsia="en-GB" w:bidi="ar-SA"/>
              </w:rPr>
            </w:pPr>
            <w:r w:rsidRPr="004A5C0C">
              <w:rPr>
                <w:rFonts w:ascii="Calibri" w:eastAsia="Times New Roman" w:hAnsi="Calibri"/>
                <w:color w:val="000000"/>
                <w:sz w:val="16"/>
                <w:szCs w:val="22"/>
                <w:lang w:eastAsia="en-GB" w:bidi="ar-SA"/>
              </w:rPr>
              <w:t>2.4</w:t>
            </w:r>
          </w:p>
        </w:tc>
        <w:tc>
          <w:tcPr>
            <w:tcW w:w="327" w:type="pct"/>
            <w:tcBorders>
              <w:top w:val="nil"/>
              <w:bottom w:val="nil"/>
              <w:right w:val="single" w:sz="4" w:space="0" w:color="auto"/>
            </w:tcBorders>
            <w:shd w:val="clear" w:color="auto" w:fill="auto"/>
            <w:vAlign w:val="center"/>
            <w:hideMark/>
          </w:tcPr>
          <w:p w14:paraId="406121F0" w14:textId="77777777" w:rsidR="004A5C0C" w:rsidRPr="004A5C0C" w:rsidRDefault="004A5C0C" w:rsidP="004A5C0C">
            <w:pPr>
              <w:jc w:val="right"/>
              <w:rPr>
                <w:rFonts w:ascii="Calibri" w:eastAsia="Times New Roman" w:hAnsi="Calibri"/>
                <w:color w:val="000000"/>
                <w:sz w:val="16"/>
                <w:szCs w:val="22"/>
                <w:lang w:eastAsia="en-GB" w:bidi="ar-SA"/>
              </w:rPr>
            </w:pPr>
            <w:r w:rsidRPr="004A5C0C">
              <w:rPr>
                <w:rFonts w:ascii="Calibri" w:eastAsia="Times New Roman" w:hAnsi="Calibri"/>
                <w:color w:val="000000"/>
                <w:sz w:val="16"/>
                <w:szCs w:val="22"/>
                <w:lang w:eastAsia="en-GB" w:bidi="ar-SA"/>
              </w:rPr>
              <w:t>0.6</w:t>
            </w:r>
          </w:p>
        </w:tc>
        <w:tc>
          <w:tcPr>
            <w:tcW w:w="325" w:type="pct"/>
            <w:tcBorders>
              <w:top w:val="nil"/>
              <w:left w:val="single" w:sz="4" w:space="0" w:color="auto"/>
              <w:bottom w:val="nil"/>
            </w:tcBorders>
            <w:shd w:val="clear" w:color="auto" w:fill="auto"/>
            <w:vAlign w:val="center"/>
            <w:hideMark/>
          </w:tcPr>
          <w:p w14:paraId="695FCC73" w14:textId="77777777" w:rsidR="004A5C0C" w:rsidRPr="004A5C0C" w:rsidRDefault="004A5C0C" w:rsidP="004A5C0C">
            <w:pPr>
              <w:jc w:val="right"/>
              <w:rPr>
                <w:rFonts w:ascii="Calibri" w:eastAsia="Times New Roman" w:hAnsi="Calibri"/>
                <w:color w:val="000000"/>
                <w:sz w:val="16"/>
                <w:szCs w:val="22"/>
                <w:lang w:eastAsia="en-GB" w:bidi="ar-SA"/>
              </w:rPr>
            </w:pPr>
            <w:r w:rsidRPr="004A5C0C">
              <w:rPr>
                <w:rFonts w:ascii="Calibri" w:eastAsia="Times New Roman" w:hAnsi="Calibri"/>
                <w:color w:val="000000"/>
                <w:sz w:val="16"/>
                <w:szCs w:val="22"/>
                <w:lang w:eastAsia="en-GB" w:bidi="ar-SA"/>
              </w:rPr>
              <w:t>5.3</w:t>
            </w:r>
          </w:p>
        </w:tc>
        <w:tc>
          <w:tcPr>
            <w:tcW w:w="327" w:type="pct"/>
            <w:tcBorders>
              <w:top w:val="nil"/>
              <w:bottom w:val="nil"/>
              <w:right w:val="single" w:sz="4" w:space="0" w:color="auto"/>
            </w:tcBorders>
            <w:shd w:val="clear" w:color="auto" w:fill="auto"/>
            <w:vAlign w:val="center"/>
            <w:hideMark/>
          </w:tcPr>
          <w:p w14:paraId="1B3356EF" w14:textId="77777777" w:rsidR="004A5C0C" w:rsidRPr="004A5C0C" w:rsidRDefault="004A5C0C" w:rsidP="004A5C0C">
            <w:pPr>
              <w:jc w:val="right"/>
              <w:rPr>
                <w:rFonts w:ascii="Calibri" w:eastAsia="Times New Roman" w:hAnsi="Calibri"/>
                <w:color w:val="000000"/>
                <w:sz w:val="16"/>
                <w:szCs w:val="22"/>
                <w:lang w:eastAsia="en-GB" w:bidi="ar-SA"/>
              </w:rPr>
            </w:pPr>
            <w:r w:rsidRPr="004A5C0C">
              <w:rPr>
                <w:rFonts w:ascii="Calibri" w:eastAsia="Times New Roman" w:hAnsi="Calibri"/>
                <w:color w:val="000000"/>
                <w:sz w:val="16"/>
                <w:szCs w:val="22"/>
                <w:lang w:eastAsia="en-GB" w:bidi="ar-SA"/>
              </w:rPr>
              <w:t>0.8</w:t>
            </w:r>
          </w:p>
        </w:tc>
        <w:tc>
          <w:tcPr>
            <w:tcW w:w="327" w:type="pct"/>
            <w:tcBorders>
              <w:top w:val="nil"/>
              <w:left w:val="single" w:sz="4" w:space="0" w:color="auto"/>
              <w:bottom w:val="nil"/>
            </w:tcBorders>
            <w:shd w:val="clear" w:color="auto" w:fill="auto"/>
            <w:vAlign w:val="center"/>
            <w:hideMark/>
          </w:tcPr>
          <w:p w14:paraId="1B9ACBAB" w14:textId="77777777" w:rsidR="004A5C0C" w:rsidRPr="004A5C0C" w:rsidRDefault="004A5C0C" w:rsidP="004A5C0C">
            <w:pPr>
              <w:jc w:val="right"/>
              <w:rPr>
                <w:rFonts w:ascii="Calibri" w:eastAsia="Times New Roman" w:hAnsi="Calibri"/>
                <w:color w:val="000000"/>
                <w:sz w:val="16"/>
                <w:szCs w:val="22"/>
                <w:lang w:eastAsia="en-GB" w:bidi="ar-SA"/>
              </w:rPr>
            </w:pPr>
            <w:r w:rsidRPr="004A5C0C">
              <w:rPr>
                <w:rFonts w:ascii="Calibri" w:eastAsia="Times New Roman" w:hAnsi="Calibri"/>
                <w:color w:val="000000"/>
                <w:sz w:val="16"/>
                <w:szCs w:val="22"/>
                <w:lang w:eastAsia="en-GB" w:bidi="ar-SA"/>
              </w:rPr>
              <w:t>79.7</w:t>
            </w:r>
          </w:p>
        </w:tc>
        <w:tc>
          <w:tcPr>
            <w:tcW w:w="327" w:type="pct"/>
            <w:tcBorders>
              <w:top w:val="nil"/>
              <w:bottom w:val="nil"/>
              <w:right w:val="single" w:sz="4" w:space="0" w:color="auto"/>
            </w:tcBorders>
            <w:shd w:val="clear" w:color="auto" w:fill="auto"/>
            <w:vAlign w:val="center"/>
            <w:hideMark/>
          </w:tcPr>
          <w:p w14:paraId="1C84257B" w14:textId="77777777" w:rsidR="004A5C0C" w:rsidRPr="004A5C0C" w:rsidRDefault="004A5C0C" w:rsidP="004A5C0C">
            <w:pPr>
              <w:jc w:val="right"/>
              <w:rPr>
                <w:rFonts w:ascii="Calibri" w:eastAsia="Times New Roman" w:hAnsi="Calibri"/>
                <w:color w:val="000000"/>
                <w:sz w:val="16"/>
                <w:szCs w:val="22"/>
                <w:lang w:eastAsia="en-GB" w:bidi="ar-SA"/>
              </w:rPr>
            </w:pPr>
            <w:r w:rsidRPr="004A5C0C">
              <w:rPr>
                <w:rFonts w:ascii="Calibri" w:eastAsia="Times New Roman" w:hAnsi="Calibri"/>
                <w:color w:val="000000"/>
                <w:sz w:val="16"/>
                <w:szCs w:val="22"/>
                <w:lang w:eastAsia="en-GB" w:bidi="ar-SA"/>
              </w:rPr>
              <w:t>159.0</w:t>
            </w:r>
          </w:p>
        </w:tc>
        <w:tc>
          <w:tcPr>
            <w:tcW w:w="327" w:type="pct"/>
            <w:tcBorders>
              <w:top w:val="nil"/>
              <w:left w:val="single" w:sz="4" w:space="0" w:color="auto"/>
              <w:bottom w:val="nil"/>
            </w:tcBorders>
            <w:shd w:val="clear" w:color="auto" w:fill="auto"/>
            <w:vAlign w:val="center"/>
            <w:hideMark/>
          </w:tcPr>
          <w:p w14:paraId="149EA8AB" w14:textId="77777777" w:rsidR="004A5C0C" w:rsidRPr="004A5C0C" w:rsidRDefault="004A5C0C" w:rsidP="004A5C0C">
            <w:pPr>
              <w:jc w:val="right"/>
              <w:rPr>
                <w:rFonts w:ascii="Calibri" w:eastAsia="Times New Roman" w:hAnsi="Calibri"/>
                <w:color w:val="000000"/>
                <w:sz w:val="16"/>
                <w:szCs w:val="22"/>
                <w:lang w:eastAsia="en-GB" w:bidi="ar-SA"/>
              </w:rPr>
            </w:pPr>
            <w:r w:rsidRPr="004A5C0C">
              <w:rPr>
                <w:rFonts w:ascii="Calibri" w:eastAsia="Times New Roman" w:hAnsi="Calibri"/>
                <w:color w:val="000000"/>
                <w:sz w:val="16"/>
                <w:szCs w:val="22"/>
                <w:lang w:eastAsia="en-GB" w:bidi="ar-SA"/>
              </w:rPr>
              <w:t>50.3</w:t>
            </w:r>
          </w:p>
        </w:tc>
        <w:tc>
          <w:tcPr>
            <w:tcW w:w="327" w:type="pct"/>
            <w:tcBorders>
              <w:top w:val="nil"/>
              <w:bottom w:val="nil"/>
              <w:right w:val="single" w:sz="4" w:space="0" w:color="auto"/>
            </w:tcBorders>
            <w:shd w:val="clear" w:color="auto" w:fill="auto"/>
            <w:vAlign w:val="center"/>
            <w:hideMark/>
          </w:tcPr>
          <w:p w14:paraId="25B95874" w14:textId="77777777" w:rsidR="004A5C0C" w:rsidRPr="004A5C0C" w:rsidRDefault="004A5C0C" w:rsidP="004A5C0C">
            <w:pPr>
              <w:jc w:val="right"/>
              <w:rPr>
                <w:rFonts w:ascii="Calibri" w:eastAsia="Times New Roman" w:hAnsi="Calibri"/>
                <w:color w:val="000000"/>
                <w:sz w:val="16"/>
                <w:szCs w:val="22"/>
                <w:lang w:eastAsia="en-GB" w:bidi="ar-SA"/>
              </w:rPr>
            </w:pPr>
            <w:r w:rsidRPr="004A5C0C">
              <w:rPr>
                <w:rFonts w:ascii="Calibri" w:eastAsia="Times New Roman" w:hAnsi="Calibri"/>
                <w:color w:val="000000"/>
                <w:sz w:val="16"/>
                <w:szCs w:val="22"/>
                <w:lang w:eastAsia="en-GB" w:bidi="ar-SA"/>
              </w:rPr>
              <w:t>92.0</w:t>
            </w:r>
          </w:p>
        </w:tc>
        <w:tc>
          <w:tcPr>
            <w:tcW w:w="326" w:type="pct"/>
            <w:tcBorders>
              <w:top w:val="nil"/>
              <w:left w:val="single" w:sz="4" w:space="0" w:color="auto"/>
              <w:bottom w:val="nil"/>
            </w:tcBorders>
            <w:shd w:val="clear" w:color="auto" w:fill="auto"/>
            <w:vAlign w:val="center"/>
            <w:hideMark/>
          </w:tcPr>
          <w:p w14:paraId="528313AF" w14:textId="77777777" w:rsidR="004A5C0C" w:rsidRPr="004A5C0C" w:rsidRDefault="004A5C0C" w:rsidP="004A5C0C">
            <w:pPr>
              <w:jc w:val="right"/>
              <w:rPr>
                <w:rFonts w:ascii="Calibri" w:eastAsia="Times New Roman" w:hAnsi="Calibri"/>
                <w:color w:val="000000"/>
                <w:sz w:val="16"/>
                <w:szCs w:val="22"/>
                <w:lang w:eastAsia="en-GB" w:bidi="ar-SA"/>
              </w:rPr>
            </w:pPr>
            <w:r w:rsidRPr="004A5C0C">
              <w:rPr>
                <w:rFonts w:ascii="Calibri" w:eastAsia="Times New Roman" w:hAnsi="Calibri"/>
                <w:color w:val="000000"/>
                <w:sz w:val="16"/>
                <w:szCs w:val="22"/>
                <w:lang w:eastAsia="en-GB" w:bidi="ar-SA"/>
              </w:rPr>
              <w:t>9.2</w:t>
            </w:r>
          </w:p>
        </w:tc>
        <w:tc>
          <w:tcPr>
            <w:tcW w:w="327" w:type="pct"/>
            <w:tcBorders>
              <w:top w:val="nil"/>
              <w:bottom w:val="nil"/>
              <w:right w:val="single" w:sz="4" w:space="0" w:color="auto"/>
            </w:tcBorders>
            <w:shd w:val="clear" w:color="auto" w:fill="auto"/>
            <w:vAlign w:val="center"/>
            <w:hideMark/>
          </w:tcPr>
          <w:p w14:paraId="09970D99" w14:textId="77777777" w:rsidR="004A5C0C" w:rsidRPr="004A5C0C" w:rsidRDefault="004A5C0C" w:rsidP="004A5C0C">
            <w:pPr>
              <w:jc w:val="right"/>
              <w:rPr>
                <w:rFonts w:ascii="Calibri" w:eastAsia="Times New Roman" w:hAnsi="Calibri"/>
                <w:color w:val="000000"/>
                <w:sz w:val="16"/>
                <w:szCs w:val="22"/>
                <w:lang w:eastAsia="en-GB" w:bidi="ar-SA"/>
              </w:rPr>
            </w:pPr>
            <w:r w:rsidRPr="004A5C0C">
              <w:rPr>
                <w:rFonts w:ascii="Calibri" w:eastAsia="Times New Roman" w:hAnsi="Calibri"/>
                <w:color w:val="000000"/>
                <w:sz w:val="16"/>
                <w:szCs w:val="22"/>
                <w:lang w:eastAsia="en-GB" w:bidi="ar-SA"/>
              </w:rPr>
              <w:t>-1.7</w:t>
            </w:r>
          </w:p>
        </w:tc>
        <w:tc>
          <w:tcPr>
            <w:tcW w:w="326" w:type="pct"/>
            <w:tcBorders>
              <w:left w:val="single" w:sz="4" w:space="0" w:color="auto"/>
            </w:tcBorders>
            <w:shd w:val="clear" w:color="auto" w:fill="auto"/>
            <w:vAlign w:val="center"/>
            <w:hideMark/>
          </w:tcPr>
          <w:p w14:paraId="02F16514" w14:textId="77777777" w:rsidR="004A5C0C" w:rsidRPr="004A5C0C" w:rsidRDefault="004A5C0C" w:rsidP="004A5C0C">
            <w:pPr>
              <w:jc w:val="right"/>
              <w:rPr>
                <w:rFonts w:ascii="Calibri" w:eastAsia="Times New Roman" w:hAnsi="Calibri"/>
                <w:color w:val="000000"/>
                <w:sz w:val="16"/>
                <w:szCs w:val="22"/>
                <w:lang w:eastAsia="en-GB" w:bidi="ar-SA"/>
              </w:rPr>
            </w:pPr>
            <w:r w:rsidRPr="004A5C0C">
              <w:rPr>
                <w:rFonts w:ascii="Calibri" w:eastAsia="Times New Roman" w:hAnsi="Calibri"/>
                <w:color w:val="000000"/>
                <w:sz w:val="16"/>
                <w:szCs w:val="22"/>
                <w:lang w:eastAsia="en-GB" w:bidi="ar-SA"/>
              </w:rPr>
              <w:t>9.8</w:t>
            </w:r>
          </w:p>
        </w:tc>
        <w:tc>
          <w:tcPr>
            <w:tcW w:w="327" w:type="pct"/>
            <w:shd w:val="clear" w:color="auto" w:fill="auto"/>
            <w:vAlign w:val="center"/>
            <w:hideMark/>
          </w:tcPr>
          <w:p w14:paraId="01BF501D" w14:textId="77777777" w:rsidR="004A5C0C" w:rsidRPr="004A5C0C" w:rsidRDefault="004A5C0C" w:rsidP="004A5C0C">
            <w:pPr>
              <w:jc w:val="right"/>
              <w:rPr>
                <w:rFonts w:ascii="Calibri" w:eastAsia="Times New Roman" w:hAnsi="Calibri"/>
                <w:color w:val="000000"/>
                <w:sz w:val="16"/>
                <w:szCs w:val="22"/>
                <w:lang w:eastAsia="en-GB" w:bidi="ar-SA"/>
              </w:rPr>
            </w:pPr>
            <w:r w:rsidRPr="004A5C0C">
              <w:rPr>
                <w:rFonts w:ascii="Calibri" w:eastAsia="Times New Roman" w:hAnsi="Calibri"/>
                <w:color w:val="000000"/>
                <w:sz w:val="16"/>
                <w:szCs w:val="22"/>
                <w:lang w:eastAsia="en-GB" w:bidi="ar-SA"/>
              </w:rPr>
              <w:t>-0.2</w:t>
            </w:r>
          </w:p>
        </w:tc>
      </w:tr>
      <w:tr w:rsidR="004A5C0C" w:rsidRPr="004A5C0C" w14:paraId="0A3110A7" w14:textId="77777777" w:rsidTr="004A5C0C">
        <w:trPr>
          <w:trHeight w:val="300"/>
        </w:trPr>
        <w:tc>
          <w:tcPr>
            <w:tcW w:w="426" w:type="pct"/>
            <w:tcBorders>
              <w:right w:val="single" w:sz="4" w:space="0" w:color="auto"/>
            </w:tcBorders>
            <w:shd w:val="clear" w:color="auto" w:fill="auto"/>
            <w:noWrap/>
            <w:vAlign w:val="center"/>
            <w:hideMark/>
          </w:tcPr>
          <w:p w14:paraId="466EDAB3" w14:textId="77777777" w:rsidR="004A5C0C" w:rsidRPr="004A5C0C" w:rsidRDefault="004A5C0C" w:rsidP="004A5C0C">
            <w:pPr>
              <w:rPr>
                <w:rFonts w:ascii="Calibri" w:eastAsia="Times New Roman" w:hAnsi="Calibri"/>
                <w:b/>
                <w:bCs/>
                <w:color w:val="000000"/>
                <w:sz w:val="16"/>
                <w:szCs w:val="22"/>
                <w:lang w:eastAsia="en-GB" w:bidi="ar-SA"/>
              </w:rPr>
            </w:pPr>
            <w:r w:rsidRPr="004A5C0C">
              <w:rPr>
                <w:rFonts w:ascii="Calibri" w:eastAsia="Times New Roman" w:hAnsi="Calibri"/>
                <w:b/>
                <w:bCs/>
                <w:color w:val="000000"/>
                <w:sz w:val="16"/>
                <w:szCs w:val="22"/>
                <w:lang w:eastAsia="en-GB" w:bidi="ar-SA"/>
              </w:rPr>
              <w:t>Jan-15</w:t>
            </w:r>
          </w:p>
        </w:tc>
        <w:tc>
          <w:tcPr>
            <w:tcW w:w="326" w:type="pct"/>
            <w:tcBorders>
              <w:top w:val="nil"/>
              <w:left w:val="single" w:sz="4" w:space="0" w:color="auto"/>
              <w:bottom w:val="nil"/>
            </w:tcBorders>
            <w:shd w:val="clear" w:color="auto" w:fill="auto"/>
            <w:vAlign w:val="center"/>
            <w:hideMark/>
          </w:tcPr>
          <w:p w14:paraId="25C8D37B" w14:textId="77777777" w:rsidR="004A5C0C" w:rsidRPr="004A5C0C" w:rsidRDefault="004A5C0C" w:rsidP="004A5C0C">
            <w:pPr>
              <w:jc w:val="right"/>
              <w:rPr>
                <w:rFonts w:ascii="Calibri" w:eastAsia="Times New Roman" w:hAnsi="Calibri"/>
                <w:color w:val="000000"/>
                <w:sz w:val="16"/>
                <w:szCs w:val="22"/>
                <w:lang w:eastAsia="en-GB" w:bidi="ar-SA"/>
              </w:rPr>
            </w:pPr>
            <w:r w:rsidRPr="004A5C0C">
              <w:rPr>
                <w:rFonts w:ascii="Calibri" w:eastAsia="Times New Roman" w:hAnsi="Calibri"/>
                <w:color w:val="000000"/>
                <w:sz w:val="16"/>
                <w:szCs w:val="22"/>
                <w:lang w:eastAsia="en-GB" w:bidi="ar-SA"/>
              </w:rPr>
              <w:t>7.6</w:t>
            </w:r>
          </w:p>
        </w:tc>
        <w:tc>
          <w:tcPr>
            <w:tcW w:w="327" w:type="pct"/>
            <w:tcBorders>
              <w:top w:val="nil"/>
              <w:bottom w:val="nil"/>
              <w:right w:val="single" w:sz="4" w:space="0" w:color="auto"/>
            </w:tcBorders>
            <w:shd w:val="clear" w:color="auto" w:fill="auto"/>
            <w:vAlign w:val="center"/>
            <w:hideMark/>
          </w:tcPr>
          <w:p w14:paraId="2465CFFB" w14:textId="77777777" w:rsidR="004A5C0C" w:rsidRPr="004A5C0C" w:rsidRDefault="004A5C0C" w:rsidP="004A5C0C">
            <w:pPr>
              <w:jc w:val="right"/>
              <w:rPr>
                <w:rFonts w:ascii="Calibri" w:eastAsia="Times New Roman" w:hAnsi="Calibri"/>
                <w:color w:val="000000"/>
                <w:sz w:val="16"/>
                <w:szCs w:val="22"/>
                <w:lang w:eastAsia="en-GB" w:bidi="ar-SA"/>
              </w:rPr>
            </w:pPr>
            <w:r w:rsidRPr="004A5C0C">
              <w:rPr>
                <w:rFonts w:ascii="Calibri" w:eastAsia="Times New Roman" w:hAnsi="Calibri"/>
                <w:color w:val="000000"/>
                <w:sz w:val="16"/>
                <w:szCs w:val="22"/>
                <w:lang w:eastAsia="en-GB" w:bidi="ar-SA"/>
              </w:rPr>
              <w:t>0.5</w:t>
            </w:r>
          </w:p>
        </w:tc>
        <w:tc>
          <w:tcPr>
            <w:tcW w:w="325" w:type="pct"/>
            <w:tcBorders>
              <w:top w:val="nil"/>
              <w:left w:val="single" w:sz="4" w:space="0" w:color="auto"/>
              <w:bottom w:val="nil"/>
            </w:tcBorders>
            <w:shd w:val="clear" w:color="auto" w:fill="auto"/>
            <w:vAlign w:val="center"/>
            <w:hideMark/>
          </w:tcPr>
          <w:p w14:paraId="70E88FCC" w14:textId="77777777" w:rsidR="004A5C0C" w:rsidRPr="004A5C0C" w:rsidRDefault="004A5C0C" w:rsidP="004A5C0C">
            <w:pPr>
              <w:jc w:val="right"/>
              <w:rPr>
                <w:rFonts w:ascii="Calibri" w:eastAsia="Times New Roman" w:hAnsi="Calibri"/>
                <w:color w:val="000000"/>
                <w:sz w:val="16"/>
                <w:szCs w:val="22"/>
                <w:lang w:eastAsia="en-GB" w:bidi="ar-SA"/>
              </w:rPr>
            </w:pPr>
            <w:r w:rsidRPr="004A5C0C">
              <w:rPr>
                <w:rFonts w:ascii="Calibri" w:eastAsia="Times New Roman" w:hAnsi="Calibri"/>
                <w:color w:val="000000"/>
                <w:sz w:val="16"/>
                <w:szCs w:val="22"/>
                <w:lang w:eastAsia="en-GB" w:bidi="ar-SA"/>
              </w:rPr>
              <w:t>1.0</w:t>
            </w:r>
          </w:p>
        </w:tc>
        <w:tc>
          <w:tcPr>
            <w:tcW w:w="327" w:type="pct"/>
            <w:tcBorders>
              <w:top w:val="nil"/>
              <w:bottom w:val="nil"/>
              <w:right w:val="single" w:sz="4" w:space="0" w:color="auto"/>
            </w:tcBorders>
            <w:shd w:val="clear" w:color="auto" w:fill="auto"/>
            <w:vAlign w:val="center"/>
            <w:hideMark/>
          </w:tcPr>
          <w:p w14:paraId="24E1671E" w14:textId="77777777" w:rsidR="004A5C0C" w:rsidRPr="004A5C0C" w:rsidRDefault="004A5C0C" w:rsidP="004A5C0C">
            <w:pPr>
              <w:jc w:val="right"/>
              <w:rPr>
                <w:rFonts w:ascii="Calibri" w:eastAsia="Times New Roman" w:hAnsi="Calibri"/>
                <w:color w:val="000000"/>
                <w:sz w:val="16"/>
                <w:szCs w:val="22"/>
                <w:lang w:eastAsia="en-GB" w:bidi="ar-SA"/>
              </w:rPr>
            </w:pPr>
            <w:r w:rsidRPr="004A5C0C">
              <w:rPr>
                <w:rFonts w:ascii="Calibri" w:eastAsia="Times New Roman" w:hAnsi="Calibri"/>
                <w:color w:val="000000"/>
                <w:sz w:val="16"/>
                <w:szCs w:val="22"/>
                <w:lang w:eastAsia="en-GB" w:bidi="ar-SA"/>
              </w:rPr>
              <w:t>-0.3</w:t>
            </w:r>
          </w:p>
        </w:tc>
        <w:tc>
          <w:tcPr>
            <w:tcW w:w="325" w:type="pct"/>
            <w:tcBorders>
              <w:top w:val="nil"/>
              <w:left w:val="single" w:sz="4" w:space="0" w:color="auto"/>
              <w:bottom w:val="nil"/>
            </w:tcBorders>
            <w:shd w:val="clear" w:color="auto" w:fill="auto"/>
            <w:vAlign w:val="center"/>
            <w:hideMark/>
          </w:tcPr>
          <w:p w14:paraId="763DB3DA" w14:textId="77777777" w:rsidR="004A5C0C" w:rsidRPr="004A5C0C" w:rsidRDefault="004A5C0C" w:rsidP="004A5C0C">
            <w:pPr>
              <w:jc w:val="right"/>
              <w:rPr>
                <w:rFonts w:ascii="Calibri" w:eastAsia="Times New Roman" w:hAnsi="Calibri"/>
                <w:color w:val="000000"/>
                <w:sz w:val="16"/>
                <w:szCs w:val="22"/>
                <w:lang w:eastAsia="en-GB" w:bidi="ar-SA"/>
              </w:rPr>
            </w:pPr>
            <w:r w:rsidRPr="004A5C0C">
              <w:rPr>
                <w:rFonts w:ascii="Calibri" w:eastAsia="Times New Roman" w:hAnsi="Calibri"/>
                <w:color w:val="000000"/>
                <w:sz w:val="16"/>
                <w:szCs w:val="22"/>
                <w:lang w:eastAsia="en-GB" w:bidi="ar-SA"/>
              </w:rPr>
              <w:t>4.3</w:t>
            </w:r>
          </w:p>
        </w:tc>
        <w:tc>
          <w:tcPr>
            <w:tcW w:w="327" w:type="pct"/>
            <w:tcBorders>
              <w:top w:val="nil"/>
              <w:bottom w:val="nil"/>
              <w:right w:val="single" w:sz="4" w:space="0" w:color="auto"/>
            </w:tcBorders>
            <w:shd w:val="clear" w:color="auto" w:fill="auto"/>
            <w:vAlign w:val="center"/>
            <w:hideMark/>
          </w:tcPr>
          <w:p w14:paraId="382996C0" w14:textId="77777777" w:rsidR="004A5C0C" w:rsidRPr="004A5C0C" w:rsidRDefault="004A5C0C" w:rsidP="004A5C0C">
            <w:pPr>
              <w:jc w:val="right"/>
              <w:rPr>
                <w:rFonts w:ascii="Calibri" w:eastAsia="Times New Roman" w:hAnsi="Calibri"/>
                <w:color w:val="000000"/>
                <w:sz w:val="16"/>
                <w:szCs w:val="22"/>
                <w:lang w:eastAsia="en-GB" w:bidi="ar-SA"/>
              </w:rPr>
            </w:pPr>
            <w:r w:rsidRPr="004A5C0C">
              <w:rPr>
                <w:rFonts w:ascii="Calibri" w:eastAsia="Times New Roman" w:hAnsi="Calibri"/>
                <w:color w:val="000000"/>
                <w:sz w:val="16"/>
                <w:szCs w:val="22"/>
                <w:lang w:eastAsia="en-GB" w:bidi="ar-SA"/>
              </w:rPr>
              <w:t>0.1</w:t>
            </w:r>
          </w:p>
        </w:tc>
        <w:tc>
          <w:tcPr>
            <w:tcW w:w="327" w:type="pct"/>
            <w:tcBorders>
              <w:top w:val="nil"/>
              <w:left w:val="single" w:sz="4" w:space="0" w:color="auto"/>
              <w:bottom w:val="nil"/>
            </w:tcBorders>
            <w:shd w:val="clear" w:color="auto" w:fill="auto"/>
            <w:vAlign w:val="center"/>
            <w:hideMark/>
          </w:tcPr>
          <w:p w14:paraId="2E891499" w14:textId="77777777" w:rsidR="004A5C0C" w:rsidRPr="004A5C0C" w:rsidRDefault="004A5C0C" w:rsidP="004A5C0C">
            <w:pPr>
              <w:jc w:val="right"/>
              <w:rPr>
                <w:rFonts w:ascii="Calibri" w:eastAsia="Times New Roman" w:hAnsi="Calibri"/>
                <w:color w:val="000000"/>
                <w:sz w:val="16"/>
                <w:szCs w:val="22"/>
                <w:lang w:eastAsia="en-GB" w:bidi="ar-SA"/>
              </w:rPr>
            </w:pPr>
            <w:r w:rsidRPr="004A5C0C">
              <w:rPr>
                <w:rFonts w:ascii="Calibri" w:eastAsia="Times New Roman" w:hAnsi="Calibri"/>
                <w:color w:val="000000"/>
                <w:sz w:val="16"/>
                <w:szCs w:val="22"/>
                <w:lang w:eastAsia="en-GB" w:bidi="ar-SA"/>
              </w:rPr>
              <w:t>75.4</w:t>
            </w:r>
          </w:p>
        </w:tc>
        <w:tc>
          <w:tcPr>
            <w:tcW w:w="327" w:type="pct"/>
            <w:tcBorders>
              <w:top w:val="nil"/>
              <w:bottom w:val="nil"/>
              <w:right w:val="single" w:sz="4" w:space="0" w:color="auto"/>
            </w:tcBorders>
            <w:shd w:val="clear" w:color="auto" w:fill="auto"/>
            <w:vAlign w:val="center"/>
            <w:hideMark/>
          </w:tcPr>
          <w:p w14:paraId="5BE80B0C" w14:textId="77777777" w:rsidR="004A5C0C" w:rsidRPr="004A5C0C" w:rsidRDefault="004A5C0C" w:rsidP="004A5C0C">
            <w:pPr>
              <w:jc w:val="right"/>
              <w:rPr>
                <w:rFonts w:ascii="Calibri" w:eastAsia="Times New Roman" w:hAnsi="Calibri"/>
                <w:color w:val="000000"/>
                <w:sz w:val="16"/>
                <w:szCs w:val="22"/>
                <w:lang w:eastAsia="en-GB" w:bidi="ar-SA"/>
              </w:rPr>
            </w:pPr>
            <w:r w:rsidRPr="004A5C0C">
              <w:rPr>
                <w:rFonts w:ascii="Calibri" w:eastAsia="Times New Roman" w:hAnsi="Calibri"/>
                <w:color w:val="000000"/>
                <w:sz w:val="16"/>
                <w:szCs w:val="22"/>
                <w:lang w:eastAsia="en-GB" w:bidi="ar-SA"/>
              </w:rPr>
              <w:t>128.0</w:t>
            </w:r>
          </w:p>
        </w:tc>
        <w:tc>
          <w:tcPr>
            <w:tcW w:w="327" w:type="pct"/>
            <w:tcBorders>
              <w:top w:val="nil"/>
              <w:left w:val="single" w:sz="4" w:space="0" w:color="auto"/>
              <w:bottom w:val="nil"/>
            </w:tcBorders>
            <w:shd w:val="clear" w:color="auto" w:fill="auto"/>
            <w:vAlign w:val="center"/>
            <w:hideMark/>
          </w:tcPr>
          <w:p w14:paraId="6FFCA08D" w14:textId="77777777" w:rsidR="004A5C0C" w:rsidRPr="004A5C0C" w:rsidRDefault="004A5C0C" w:rsidP="004A5C0C">
            <w:pPr>
              <w:jc w:val="right"/>
              <w:rPr>
                <w:rFonts w:ascii="Calibri" w:eastAsia="Times New Roman" w:hAnsi="Calibri"/>
                <w:color w:val="000000"/>
                <w:sz w:val="16"/>
                <w:szCs w:val="22"/>
                <w:lang w:eastAsia="en-GB" w:bidi="ar-SA"/>
              </w:rPr>
            </w:pPr>
            <w:r w:rsidRPr="004A5C0C">
              <w:rPr>
                <w:rFonts w:ascii="Calibri" w:eastAsia="Times New Roman" w:hAnsi="Calibri"/>
                <w:color w:val="000000"/>
                <w:sz w:val="16"/>
                <w:szCs w:val="22"/>
                <w:lang w:eastAsia="en-GB" w:bidi="ar-SA"/>
              </w:rPr>
              <w:t>55.4</w:t>
            </w:r>
          </w:p>
        </w:tc>
        <w:tc>
          <w:tcPr>
            <w:tcW w:w="327" w:type="pct"/>
            <w:tcBorders>
              <w:top w:val="nil"/>
              <w:bottom w:val="nil"/>
              <w:right w:val="single" w:sz="4" w:space="0" w:color="auto"/>
            </w:tcBorders>
            <w:shd w:val="clear" w:color="auto" w:fill="auto"/>
            <w:vAlign w:val="center"/>
            <w:hideMark/>
          </w:tcPr>
          <w:p w14:paraId="49A82F38" w14:textId="77777777" w:rsidR="004A5C0C" w:rsidRPr="004A5C0C" w:rsidRDefault="004A5C0C" w:rsidP="004A5C0C">
            <w:pPr>
              <w:jc w:val="right"/>
              <w:rPr>
                <w:rFonts w:ascii="Calibri" w:eastAsia="Times New Roman" w:hAnsi="Calibri"/>
                <w:color w:val="000000"/>
                <w:sz w:val="16"/>
                <w:szCs w:val="22"/>
                <w:lang w:eastAsia="en-GB" w:bidi="ar-SA"/>
              </w:rPr>
            </w:pPr>
            <w:r w:rsidRPr="004A5C0C">
              <w:rPr>
                <w:rFonts w:ascii="Calibri" w:eastAsia="Times New Roman" w:hAnsi="Calibri"/>
                <w:color w:val="000000"/>
                <w:sz w:val="16"/>
                <w:szCs w:val="22"/>
                <w:lang w:eastAsia="en-GB" w:bidi="ar-SA"/>
              </w:rPr>
              <w:t>104.0</w:t>
            </w:r>
          </w:p>
        </w:tc>
        <w:tc>
          <w:tcPr>
            <w:tcW w:w="326" w:type="pct"/>
            <w:tcBorders>
              <w:top w:val="nil"/>
              <w:left w:val="single" w:sz="4" w:space="0" w:color="auto"/>
              <w:bottom w:val="nil"/>
            </w:tcBorders>
            <w:shd w:val="clear" w:color="auto" w:fill="auto"/>
            <w:vAlign w:val="center"/>
            <w:hideMark/>
          </w:tcPr>
          <w:p w14:paraId="542843B2" w14:textId="77777777" w:rsidR="004A5C0C" w:rsidRPr="004A5C0C" w:rsidRDefault="004A5C0C" w:rsidP="004A5C0C">
            <w:pPr>
              <w:jc w:val="right"/>
              <w:rPr>
                <w:rFonts w:ascii="Calibri" w:eastAsia="Times New Roman" w:hAnsi="Calibri"/>
                <w:color w:val="000000"/>
                <w:sz w:val="16"/>
                <w:szCs w:val="22"/>
                <w:lang w:eastAsia="en-GB" w:bidi="ar-SA"/>
              </w:rPr>
            </w:pPr>
            <w:r w:rsidRPr="004A5C0C">
              <w:rPr>
                <w:rFonts w:ascii="Calibri" w:eastAsia="Times New Roman" w:hAnsi="Calibri"/>
                <w:color w:val="000000"/>
                <w:sz w:val="16"/>
                <w:szCs w:val="22"/>
                <w:lang w:eastAsia="en-GB" w:bidi="ar-SA"/>
              </w:rPr>
              <w:t>12.7</w:t>
            </w:r>
          </w:p>
        </w:tc>
        <w:tc>
          <w:tcPr>
            <w:tcW w:w="327" w:type="pct"/>
            <w:tcBorders>
              <w:top w:val="nil"/>
              <w:bottom w:val="nil"/>
              <w:right w:val="single" w:sz="4" w:space="0" w:color="auto"/>
            </w:tcBorders>
            <w:shd w:val="clear" w:color="auto" w:fill="auto"/>
            <w:vAlign w:val="center"/>
            <w:hideMark/>
          </w:tcPr>
          <w:p w14:paraId="27B9E107" w14:textId="77777777" w:rsidR="004A5C0C" w:rsidRPr="004A5C0C" w:rsidRDefault="004A5C0C" w:rsidP="004A5C0C">
            <w:pPr>
              <w:jc w:val="right"/>
              <w:rPr>
                <w:rFonts w:ascii="Calibri" w:eastAsia="Times New Roman" w:hAnsi="Calibri"/>
                <w:color w:val="000000"/>
                <w:sz w:val="16"/>
                <w:szCs w:val="22"/>
                <w:lang w:eastAsia="en-GB" w:bidi="ar-SA"/>
              </w:rPr>
            </w:pPr>
            <w:r w:rsidRPr="004A5C0C">
              <w:rPr>
                <w:rFonts w:ascii="Calibri" w:eastAsia="Times New Roman" w:hAnsi="Calibri"/>
                <w:color w:val="000000"/>
                <w:sz w:val="16"/>
                <w:szCs w:val="22"/>
                <w:lang w:eastAsia="en-GB" w:bidi="ar-SA"/>
              </w:rPr>
              <w:t>1.4</w:t>
            </w:r>
          </w:p>
        </w:tc>
        <w:tc>
          <w:tcPr>
            <w:tcW w:w="326" w:type="pct"/>
            <w:tcBorders>
              <w:left w:val="single" w:sz="4" w:space="0" w:color="auto"/>
            </w:tcBorders>
            <w:shd w:val="clear" w:color="auto" w:fill="auto"/>
            <w:vAlign w:val="center"/>
            <w:hideMark/>
          </w:tcPr>
          <w:p w14:paraId="20FA8976" w14:textId="77777777" w:rsidR="004A5C0C" w:rsidRPr="004A5C0C" w:rsidRDefault="004A5C0C" w:rsidP="004A5C0C">
            <w:pPr>
              <w:jc w:val="right"/>
              <w:rPr>
                <w:rFonts w:ascii="Calibri" w:eastAsia="Times New Roman" w:hAnsi="Calibri"/>
                <w:color w:val="000000"/>
                <w:sz w:val="16"/>
                <w:szCs w:val="22"/>
                <w:lang w:eastAsia="en-GB" w:bidi="ar-SA"/>
              </w:rPr>
            </w:pPr>
            <w:r w:rsidRPr="004A5C0C">
              <w:rPr>
                <w:rFonts w:ascii="Calibri" w:eastAsia="Times New Roman" w:hAnsi="Calibri"/>
                <w:color w:val="000000"/>
                <w:sz w:val="16"/>
                <w:szCs w:val="22"/>
                <w:lang w:eastAsia="en-GB" w:bidi="ar-SA"/>
              </w:rPr>
              <w:t>11.3</w:t>
            </w:r>
          </w:p>
        </w:tc>
        <w:tc>
          <w:tcPr>
            <w:tcW w:w="327" w:type="pct"/>
            <w:shd w:val="clear" w:color="auto" w:fill="auto"/>
            <w:vAlign w:val="center"/>
            <w:hideMark/>
          </w:tcPr>
          <w:p w14:paraId="46782505" w14:textId="77777777" w:rsidR="004A5C0C" w:rsidRPr="004A5C0C" w:rsidRDefault="004A5C0C" w:rsidP="004A5C0C">
            <w:pPr>
              <w:jc w:val="right"/>
              <w:rPr>
                <w:rFonts w:ascii="Calibri" w:eastAsia="Times New Roman" w:hAnsi="Calibri"/>
                <w:color w:val="000000"/>
                <w:sz w:val="16"/>
                <w:szCs w:val="22"/>
                <w:lang w:eastAsia="en-GB" w:bidi="ar-SA"/>
              </w:rPr>
            </w:pPr>
            <w:r w:rsidRPr="004A5C0C">
              <w:rPr>
                <w:rFonts w:ascii="Calibri" w:eastAsia="Times New Roman" w:hAnsi="Calibri"/>
                <w:color w:val="000000"/>
                <w:sz w:val="16"/>
                <w:szCs w:val="22"/>
                <w:lang w:eastAsia="en-GB" w:bidi="ar-SA"/>
              </w:rPr>
              <w:t>1.3</w:t>
            </w:r>
          </w:p>
        </w:tc>
      </w:tr>
      <w:tr w:rsidR="004A5C0C" w:rsidRPr="004A5C0C" w14:paraId="1372D702" w14:textId="77777777" w:rsidTr="004A5C0C">
        <w:trPr>
          <w:trHeight w:val="300"/>
        </w:trPr>
        <w:tc>
          <w:tcPr>
            <w:tcW w:w="426" w:type="pct"/>
            <w:tcBorders>
              <w:right w:val="single" w:sz="4" w:space="0" w:color="auto"/>
            </w:tcBorders>
            <w:shd w:val="clear" w:color="auto" w:fill="auto"/>
            <w:noWrap/>
            <w:vAlign w:val="center"/>
            <w:hideMark/>
          </w:tcPr>
          <w:p w14:paraId="1758965C" w14:textId="77777777" w:rsidR="004A5C0C" w:rsidRPr="004A5C0C" w:rsidRDefault="004A5C0C" w:rsidP="004A5C0C">
            <w:pPr>
              <w:rPr>
                <w:rFonts w:ascii="Calibri" w:eastAsia="Times New Roman" w:hAnsi="Calibri"/>
                <w:b/>
                <w:bCs/>
                <w:color w:val="000000"/>
                <w:sz w:val="16"/>
                <w:szCs w:val="22"/>
                <w:lang w:eastAsia="en-GB" w:bidi="ar-SA"/>
              </w:rPr>
            </w:pPr>
            <w:r w:rsidRPr="004A5C0C">
              <w:rPr>
                <w:rFonts w:ascii="Calibri" w:eastAsia="Times New Roman" w:hAnsi="Calibri"/>
                <w:b/>
                <w:bCs/>
                <w:color w:val="000000"/>
                <w:sz w:val="16"/>
                <w:szCs w:val="22"/>
                <w:lang w:eastAsia="en-GB" w:bidi="ar-SA"/>
              </w:rPr>
              <w:t>Feb-15</w:t>
            </w:r>
          </w:p>
        </w:tc>
        <w:tc>
          <w:tcPr>
            <w:tcW w:w="326" w:type="pct"/>
            <w:tcBorders>
              <w:top w:val="nil"/>
              <w:left w:val="single" w:sz="4" w:space="0" w:color="auto"/>
              <w:bottom w:val="nil"/>
            </w:tcBorders>
            <w:shd w:val="clear" w:color="auto" w:fill="auto"/>
            <w:vAlign w:val="center"/>
            <w:hideMark/>
          </w:tcPr>
          <w:p w14:paraId="3C8D0A09" w14:textId="77777777" w:rsidR="004A5C0C" w:rsidRPr="004A5C0C" w:rsidRDefault="004A5C0C" w:rsidP="004A5C0C">
            <w:pPr>
              <w:jc w:val="right"/>
              <w:rPr>
                <w:rFonts w:ascii="Calibri" w:eastAsia="Times New Roman" w:hAnsi="Calibri"/>
                <w:color w:val="000000"/>
                <w:sz w:val="16"/>
                <w:szCs w:val="22"/>
                <w:lang w:eastAsia="en-GB" w:bidi="ar-SA"/>
              </w:rPr>
            </w:pPr>
            <w:r w:rsidRPr="004A5C0C">
              <w:rPr>
                <w:rFonts w:ascii="Calibri" w:eastAsia="Times New Roman" w:hAnsi="Calibri"/>
                <w:color w:val="000000"/>
                <w:sz w:val="16"/>
                <w:szCs w:val="22"/>
                <w:lang w:eastAsia="en-GB" w:bidi="ar-SA"/>
              </w:rPr>
              <w:t>7.3</w:t>
            </w:r>
          </w:p>
        </w:tc>
        <w:tc>
          <w:tcPr>
            <w:tcW w:w="327" w:type="pct"/>
            <w:tcBorders>
              <w:top w:val="nil"/>
              <w:bottom w:val="nil"/>
              <w:right w:val="single" w:sz="4" w:space="0" w:color="auto"/>
            </w:tcBorders>
            <w:shd w:val="clear" w:color="auto" w:fill="auto"/>
            <w:vAlign w:val="center"/>
            <w:hideMark/>
          </w:tcPr>
          <w:p w14:paraId="09C6C11B" w14:textId="77777777" w:rsidR="004A5C0C" w:rsidRPr="004A5C0C" w:rsidRDefault="004A5C0C" w:rsidP="004A5C0C">
            <w:pPr>
              <w:jc w:val="right"/>
              <w:rPr>
                <w:rFonts w:ascii="Calibri" w:eastAsia="Times New Roman" w:hAnsi="Calibri"/>
                <w:color w:val="000000"/>
                <w:sz w:val="16"/>
                <w:szCs w:val="22"/>
                <w:lang w:eastAsia="en-GB" w:bidi="ar-SA"/>
              </w:rPr>
            </w:pPr>
            <w:r w:rsidRPr="004A5C0C">
              <w:rPr>
                <w:rFonts w:ascii="Calibri" w:eastAsia="Times New Roman" w:hAnsi="Calibri"/>
                <w:color w:val="000000"/>
                <w:sz w:val="16"/>
                <w:szCs w:val="22"/>
                <w:lang w:eastAsia="en-GB" w:bidi="ar-SA"/>
              </w:rPr>
              <w:t>-0.1</w:t>
            </w:r>
          </w:p>
        </w:tc>
        <w:tc>
          <w:tcPr>
            <w:tcW w:w="325" w:type="pct"/>
            <w:tcBorders>
              <w:top w:val="nil"/>
              <w:left w:val="single" w:sz="4" w:space="0" w:color="auto"/>
              <w:bottom w:val="nil"/>
            </w:tcBorders>
            <w:shd w:val="clear" w:color="auto" w:fill="auto"/>
            <w:vAlign w:val="center"/>
            <w:hideMark/>
          </w:tcPr>
          <w:p w14:paraId="28EAE760" w14:textId="77777777" w:rsidR="004A5C0C" w:rsidRPr="004A5C0C" w:rsidRDefault="004A5C0C" w:rsidP="004A5C0C">
            <w:pPr>
              <w:jc w:val="right"/>
              <w:rPr>
                <w:rFonts w:ascii="Calibri" w:eastAsia="Times New Roman" w:hAnsi="Calibri"/>
                <w:color w:val="000000"/>
                <w:sz w:val="16"/>
                <w:szCs w:val="22"/>
                <w:lang w:eastAsia="en-GB" w:bidi="ar-SA"/>
              </w:rPr>
            </w:pPr>
            <w:r w:rsidRPr="004A5C0C">
              <w:rPr>
                <w:rFonts w:ascii="Calibri" w:eastAsia="Times New Roman" w:hAnsi="Calibri"/>
                <w:color w:val="000000"/>
                <w:sz w:val="16"/>
                <w:szCs w:val="22"/>
                <w:lang w:eastAsia="en-GB" w:bidi="ar-SA"/>
              </w:rPr>
              <w:t>1.0</w:t>
            </w:r>
          </w:p>
        </w:tc>
        <w:tc>
          <w:tcPr>
            <w:tcW w:w="327" w:type="pct"/>
            <w:tcBorders>
              <w:top w:val="nil"/>
              <w:bottom w:val="nil"/>
              <w:right w:val="single" w:sz="4" w:space="0" w:color="auto"/>
            </w:tcBorders>
            <w:shd w:val="clear" w:color="auto" w:fill="auto"/>
            <w:vAlign w:val="center"/>
            <w:hideMark/>
          </w:tcPr>
          <w:p w14:paraId="56BB1B0D" w14:textId="77777777" w:rsidR="004A5C0C" w:rsidRPr="004A5C0C" w:rsidRDefault="004A5C0C" w:rsidP="004A5C0C">
            <w:pPr>
              <w:jc w:val="right"/>
              <w:rPr>
                <w:rFonts w:ascii="Calibri" w:eastAsia="Times New Roman" w:hAnsi="Calibri"/>
                <w:color w:val="000000"/>
                <w:sz w:val="16"/>
                <w:szCs w:val="22"/>
                <w:lang w:eastAsia="en-GB" w:bidi="ar-SA"/>
              </w:rPr>
            </w:pPr>
            <w:r w:rsidRPr="004A5C0C">
              <w:rPr>
                <w:rFonts w:ascii="Calibri" w:eastAsia="Times New Roman" w:hAnsi="Calibri"/>
                <w:color w:val="000000"/>
                <w:sz w:val="16"/>
                <w:szCs w:val="22"/>
                <w:lang w:eastAsia="en-GB" w:bidi="ar-SA"/>
              </w:rPr>
              <w:t>0.0</w:t>
            </w:r>
          </w:p>
        </w:tc>
        <w:tc>
          <w:tcPr>
            <w:tcW w:w="325" w:type="pct"/>
            <w:tcBorders>
              <w:top w:val="nil"/>
              <w:left w:val="single" w:sz="4" w:space="0" w:color="auto"/>
              <w:bottom w:val="nil"/>
            </w:tcBorders>
            <w:shd w:val="clear" w:color="auto" w:fill="auto"/>
            <w:vAlign w:val="center"/>
            <w:hideMark/>
          </w:tcPr>
          <w:p w14:paraId="63099F02" w14:textId="77777777" w:rsidR="004A5C0C" w:rsidRPr="004A5C0C" w:rsidRDefault="004A5C0C" w:rsidP="004A5C0C">
            <w:pPr>
              <w:jc w:val="right"/>
              <w:rPr>
                <w:rFonts w:ascii="Calibri" w:eastAsia="Times New Roman" w:hAnsi="Calibri"/>
                <w:color w:val="000000"/>
                <w:sz w:val="16"/>
                <w:szCs w:val="22"/>
                <w:lang w:eastAsia="en-GB" w:bidi="ar-SA"/>
              </w:rPr>
            </w:pPr>
            <w:r w:rsidRPr="004A5C0C">
              <w:rPr>
                <w:rFonts w:ascii="Calibri" w:eastAsia="Times New Roman" w:hAnsi="Calibri"/>
                <w:color w:val="000000"/>
                <w:sz w:val="16"/>
                <w:szCs w:val="22"/>
                <w:lang w:eastAsia="en-GB" w:bidi="ar-SA"/>
              </w:rPr>
              <w:t>4.2</w:t>
            </w:r>
          </w:p>
        </w:tc>
        <w:tc>
          <w:tcPr>
            <w:tcW w:w="327" w:type="pct"/>
            <w:tcBorders>
              <w:top w:val="nil"/>
              <w:bottom w:val="nil"/>
              <w:right w:val="single" w:sz="4" w:space="0" w:color="auto"/>
            </w:tcBorders>
            <w:shd w:val="clear" w:color="auto" w:fill="auto"/>
            <w:vAlign w:val="center"/>
            <w:hideMark/>
          </w:tcPr>
          <w:p w14:paraId="0325EF0A" w14:textId="77777777" w:rsidR="004A5C0C" w:rsidRPr="004A5C0C" w:rsidRDefault="004A5C0C" w:rsidP="004A5C0C">
            <w:pPr>
              <w:jc w:val="right"/>
              <w:rPr>
                <w:rFonts w:ascii="Calibri" w:eastAsia="Times New Roman" w:hAnsi="Calibri"/>
                <w:color w:val="000000"/>
                <w:sz w:val="16"/>
                <w:szCs w:val="22"/>
                <w:lang w:eastAsia="en-GB" w:bidi="ar-SA"/>
              </w:rPr>
            </w:pPr>
            <w:r w:rsidRPr="004A5C0C">
              <w:rPr>
                <w:rFonts w:ascii="Calibri" w:eastAsia="Times New Roman" w:hAnsi="Calibri"/>
                <w:color w:val="000000"/>
                <w:sz w:val="16"/>
                <w:szCs w:val="22"/>
                <w:lang w:eastAsia="en-GB" w:bidi="ar-SA"/>
              </w:rPr>
              <w:t>-0.1</w:t>
            </w:r>
          </w:p>
        </w:tc>
        <w:tc>
          <w:tcPr>
            <w:tcW w:w="327" w:type="pct"/>
            <w:tcBorders>
              <w:top w:val="nil"/>
              <w:left w:val="single" w:sz="4" w:space="0" w:color="auto"/>
              <w:bottom w:val="nil"/>
            </w:tcBorders>
            <w:shd w:val="clear" w:color="auto" w:fill="auto"/>
            <w:vAlign w:val="center"/>
            <w:hideMark/>
          </w:tcPr>
          <w:p w14:paraId="615007E8" w14:textId="77777777" w:rsidR="004A5C0C" w:rsidRPr="004A5C0C" w:rsidRDefault="004A5C0C" w:rsidP="004A5C0C">
            <w:pPr>
              <w:jc w:val="right"/>
              <w:rPr>
                <w:rFonts w:ascii="Calibri" w:eastAsia="Times New Roman" w:hAnsi="Calibri"/>
                <w:color w:val="000000"/>
                <w:sz w:val="16"/>
                <w:szCs w:val="22"/>
                <w:lang w:eastAsia="en-GB" w:bidi="ar-SA"/>
              </w:rPr>
            </w:pPr>
            <w:r w:rsidRPr="004A5C0C">
              <w:rPr>
                <w:rFonts w:ascii="Calibri" w:eastAsia="Times New Roman" w:hAnsi="Calibri"/>
                <w:color w:val="000000"/>
                <w:sz w:val="16"/>
                <w:szCs w:val="22"/>
                <w:lang w:eastAsia="en-GB" w:bidi="ar-SA"/>
              </w:rPr>
              <w:t>88.7</w:t>
            </w:r>
          </w:p>
        </w:tc>
        <w:tc>
          <w:tcPr>
            <w:tcW w:w="327" w:type="pct"/>
            <w:tcBorders>
              <w:top w:val="nil"/>
              <w:bottom w:val="nil"/>
              <w:right w:val="single" w:sz="4" w:space="0" w:color="auto"/>
            </w:tcBorders>
            <w:shd w:val="clear" w:color="auto" w:fill="auto"/>
            <w:vAlign w:val="center"/>
            <w:hideMark/>
          </w:tcPr>
          <w:p w14:paraId="564C2EBE" w14:textId="77777777" w:rsidR="004A5C0C" w:rsidRPr="004A5C0C" w:rsidRDefault="004A5C0C" w:rsidP="004A5C0C">
            <w:pPr>
              <w:jc w:val="right"/>
              <w:rPr>
                <w:rFonts w:ascii="Calibri" w:eastAsia="Times New Roman" w:hAnsi="Calibri"/>
                <w:color w:val="000000"/>
                <w:sz w:val="16"/>
                <w:szCs w:val="22"/>
                <w:lang w:eastAsia="en-GB" w:bidi="ar-SA"/>
              </w:rPr>
            </w:pPr>
            <w:r w:rsidRPr="004A5C0C">
              <w:rPr>
                <w:rFonts w:ascii="Calibri" w:eastAsia="Times New Roman" w:hAnsi="Calibri"/>
                <w:color w:val="000000"/>
                <w:sz w:val="16"/>
                <w:szCs w:val="22"/>
                <w:lang w:eastAsia="en-GB" w:bidi="ar-SA"/>
              </w:rPr>
              <w:t>114.0</w:t>
            </w:r>
          </w:p>
        </w:tc>
        <w:tc>
          <w:tcPr>
            <w:tcW w:w="327" w:type="pct"/>
            <w:tcBorders>
              <w:top w:val="nil"/>
              <w:left w:val="single" w:sz="4" w:space="0" w:color="auto"/>
              <w:bottom w:val="nil"/>
            </w:tcBorders>
            <w:shd w:val="clear" w:color="auto" w:fill="auto"/>
            <w:vAlign w:val="center"/>
            <w:hideMark/>
          </w:tcPr>
          <w:p w14:paraId="43AA093D" w14:textId="77777777" w:rsidR="004A5C0C" w:rsidRPr="004A5C0C" w:rsidRDefault="004A5C0C" w:rsidP="004A5C0C">
            <w:pPr>
              <w:jc w:val="right"/>
              <w:rPr>
                <w:rFonts w:ascii="Calibri" w:eastAsia="Times New Roman" w:hAnsi="Calibri"/>
                <w:color w:val="000000"/>
                <w:sz w:val="16"/>
                <w:szCs w:val="22"/>
                <w:lang w:eastAsia="en-GB" w:bidi="ar-SA"/>
              </w:rPr>
            </w:pPr>
            <w:r w:rsidRPr="004A5C0C">
              <w:rPr>
                <w:rFonts w:ascii="Calibri" w:eastAsia="Times New Roman" w:hAnsi="Calibri"/>
                <w:color w:val="000000"/>
                <w:sz w:val="16"/>
                <w:szCs w:val="22"/>
                <w:lang w:eastAsia="en-GB" w:bidi="ar-SA"/>
              </w:rPr>
              <w:t>39.5</w:t>
            </w:r>
          </w:p>
        </w:tc>
        <w:tc>
          <w:tcPr>
            <w:tcW w:w="327" w:type="pct"/>
            <w:tcBorders>
              <w:top w:val="nil"/>
              <w:bottom w:val="nil"/>
              <w:right w:val="single" w:sz="4" w:space="0" w:color="auto"/>
            </w:tcBorders>
            <w:shd w:val="clear" w:color="auto" w:fill="auto"/>
            <w:vAlign w:val="center"/>
            <w:hideMark/>
          </w:tcPr>
          <w:p w14:paraId="6D31374F" w14:textId="77777777" w:rsidR="004A5C0C" w:rsidRPr="004A5C0C" w:rsidRDefault="004A5C0C" w:rsidP="004A5C0C">
            <w:pPr>
              <w:jc w:val="right"/>
              <w:rPr>
                <w:rFonts w:ascii="Calibri" w:eastAsia="Times New Roman" w:hAnsi="Calibri"/>
                <w:color w:val="000000"/>
                <w:sz w:val="16"/>
                <w:szCs w:val="22"/>
                <w:lang w:eastAsia="en-GB" w:bidi="ar-SA"/>
              </w:rPr>
            </w:pPr>
            <w:r w:rsidRPr="004A5C0C">
              <w:rPr>
                <w:rFonts w:ascii="Calibri" w:eastAsia="Times New Roman" w:hAnsi="Calibri"/>
                <w:color w:val="000000"/>
                <w:sz w:val="16"/>
                <w:szCs w:val="22"/>
                <w:lang w:eastAsia="en-GB" w:bidi="ar-SA"/>
              </w:rPr>
              <w:t>99.0</w:t>
            </w:r>
          </w:p>
        </w:tc>
        <w:tc>
          <w:tcPr>
            <w:tcW w:w="326" w:type="pct"/>
            <w:tcBorders>
              <w:top w:val="nil"/>
              <w:left w:val="single" w:sz="4" w:space="0" w:color="auto"/>
              <w:bottom w:val="nil"/>
            </w:tcBorders>
            <w:shd w:val="clear" w:color="auto" w:fill="auto"/>
            <w:vAlign w:val="center"/>
            <w:hideMark/>
          </w:tcPr>
          <w:p w14:paraId="1423BCDA" w14:textId="77777777" w:rsidR="004A5C0C" w:rsidRPr="004A5C0C" w:rsidRDefault="004A5C0C" w:rsidP="004A5C0C">
            <w:pPr>
              <w:jc w:val="right"/>
              <w:rPr>
                <w:rFonts w:ascii="Calibri" w:eastAsia="Times New Roman" w:hAnsi="Calibri"/>
                <w:color w:val="000000"/>
                <w:sz w:val="16"/>
                <w:szCs w:val="22"/>
                <w:lang w:eastAsia="en-GB" w:bidi="ar-SA"/>
              </w:rPr>
            </w:pPr>
            <w:r w:rsidRPr="004A5C0C">
              <w:rPr>
                <w:rFonts w:ascii="Calibri" w:eastAsia="Times New Roman" w:hAnsi="Calibri"/>
                <w:color w:val="000000"/>
                <w:sz w:val="16"/>
                <w:szCs w:val="22"/>
                <w:lang w:eastAsia="en-GB" w:bidi="ar-SA"/>
              </w:rPr>
              <w:t>8.3</w:t>
            </w:r>
          </w:p>
        </w:tc>
        <w:tc>
          <w:tcPr>
            <w:tcW w:w="327" w:type="pct"/>
            <w:tcBorders>
              <w:top w:val="nil"/>
              <w:bottom w:val="nil"/>
              <w:right w:val="single" w:sz="4" w:space="0" w:color="auto"/>
            </w:tcBorders>
            <w:shd w:val="clear" w:color="auto" w:fill="auto"/>
            <w:vAlign w:val="center"/>
            <w:hideMark/>
          </w:tcPr>
          <w:p w14:paraId="3A10A115" w14:textId="77777777" w:rsidR="004A5C0C" w:rsidRPr="004A5C0C" w:rsidRDefault="004A5C0C" w:rsidP="004A5C0C">
            <w:pPr>
              <w:jc w:val="right"/>
              <w:rPr>
                <w:rFonts w:ascii="Calibri" w:eastAsia="Times New Roman" w:hAnsi="Calibri"/>
                <w:color w:val="000000"/>
                <w:sz w:val="16"/>
                <w:szCs w:val="22"/>
                <w:lang w:eastAsia="en-GB" w:bidi="ar-SA"/>
              </w:rPr>
            </w:pPr>
            <w:r w:rsidRPr="004A5C0C">
              <w:rPr>
                <w:rFonts w:ascii="Calibri" w:eastAsia="Times New Roman" w:hAnsi="Calibri"/>
                <w:color w:val="000000"/>
                <w:sz w:val="16"/>
                <w:szCs w:val="22"/>
                <w:lang w:eastAsia="en-GB" w:bidi="ar-SA"/>
              </w:rPr>
              <w:t>-0.8</w:t>
            </w:r>
          </w:p>
        </w:tc>
        <w:tc>
          <w:tcPr>
            <w:tcW w:w="326" w:type="pct"/>
            <w:tcBorders>
              <w:left w:val="single" w:sz="4" w:space="0" w:color="auto"/>
            </w:tcBorders>
            <w:shd w:val="clear" w:color="auto" w:fill="auto"/>
            <w:vAlign w:val="center"/>
            <w:hideMark/>
          </w:tcPr>
          <w:p w14:paraId="2B006AB6" w14:textId="77777777" w:rsidR="004A5C0C" w:rsidRPr="004A5C0C" w:rsidRDefault="004A5C0C" w:rsidP="004A5C0C">
            <w:pPr>
              <w:jc w:val="right"/>
              <w:rPr>
                <w:rFonts w:ascii="Calibri" w:eastAsia="Times New Roman" w:hAnsi="Calibri"/>
                <w:color w:val="000000"/>
                <w:sz w:val="16"/>
                <w:szCs w:val="22"/>
                <w:lang w:eastAsia="en-GB" w:bidi="ar-SA"/>
              </w:rPr>
            </w:pPr>
            <w:r w:rsidRPr="004A5C0C">
              <w:rPr>
                <w:rFonts w:ascii="Calibri" w:eastAsia="Times New Roman" w:hAnsi="Calibri"/>
                <w:color w:val="000000"/>
                <w:sz w:val="16"/>
                <w:szCs w:val="22"/>
                <w:lang w:eastAsia="en-GB" w:bidi="ar-SA"/>
              </w:rPr>
              <w:t>8.8</w:t>
            </w:r>
          </w:p>
        </w:tc>
        <w:tc>
          <w:tcPr>
            <w:tcW w:w="327" w:type="pct"/>
            <w:shd w:val="clear" w:color="auto" w:fill="auto"/>
            <w:vAlign w:val="center"/>
            <w:hideMark/>
          </w:tcPr>
          <w:p w14:paraId="4A0A97EA" w14:textId="77777777" w:rsidR="004A5C0C" w:rsidRPr="004A5C0C" w:rsidRDefault="004A5C0C" w:rsidP="004A5C0C">
            <w:pPr>
              <w:jc w:val="right"/>
              <w:rPr>
                <w:rFonts w:ascii="Calibri" w:eastAsia="Times New Roman" w:hAnsi="Calibri"/>
                <w:color w:val="000000"/>
                <w:sz w:val="16"/>
                <w:szCs w:val="22"/>
                <w:lang w:eastAsia="en-GB" w:bidi="ar-SA"/>
              </w:rPr>
            </w:pPr>
            <w:r w:rsidRPr="004A5C0C">
              <w:rPr>
                <w:rFonts w:ascii="Calibri" w:eastAsia="Times New Roman" w:hAnsi="Calibri"/>
                <w:color w:val="000000"/>
                <w:sz w:val="16"/>
                <w:szCs w:val="22"/>
                <w:lang w:eastAsia="en-GB" w:bidi="ar-SA"/>
              </w:rPr>
              <w:t>-1.8</w:t>
            </w:r>
          </w:p>
        </w:tc>
      </w:tr>
      <w:tr w:rsidR="004A5C0C" w:rsidRPr="004A5C0C" w14:paraId="65BDCDFA" w14:textId="77777777" w:rsidTr="004A5C0C">
        <w:trPr>
          <w:trHeight w:val="300"/>
        </w:trPr>
        <w:tc>
          <w:tcPr>
            <w:tcW w:w="426" w:type="pct"/>
            <w:tcBorders>
              <w:right w:val="single" w:sz="4" w:space="0" w:color="auto"/>
            </w:tcBorders>
            <w:shd w:val="clear" w:color="auto" w:fill="auto"/>
            <w:noWrap/>
            <w:vAlign w:val="center"/>
            <w:hideMark/>
          </w:tcPr>
          <w:p w14:paraId="37AF29E4" w14:textId="77777777" w:rsidR="004A5C0C" w:rsidRPr="004A5C0C" w:rsidRDefault="004A5C0C" w:rsidP="004A5C0C">
            <w:pPr>
              <w:rPr>
                <w:rFonts w:ascii="Calibri" w:eastAsia="Times New Roman" w:hAnsi="Calibri"/>
                <w:b/>
                <w:bCs/>
                <w:color w:val="000000"/>
                <w:sz w:val="16"/>
                <w:szCs w:val="22"/>
                <w:lang w:eastAsia="en-GB" w:bidi="ar-SA"/>
              </w:rPr>
            </w:pPr>
            <w:r w:rsidRPr="004A5C0C">
              <w:rPr>
                <w:rFonts w:ascii="Calibri" w:eastAsia="Times New Roman" w:hAnsi="Calibri"/>
                <w:b/>
                <w:bCs/>
                <w:color w:val="000000"/>
                <w:sz w:val="16"/>
                <w:szCs w:val="22"/>
                <w:lang w:eastAsia="en-GB" w:bidi="ar-SA"/>
              </w:rPr>
              <w:t>Mar-15</w:t>
            </w:r>
          </w:p>
        </w:tc>
        <w:tc>
          <w:tcPr>
            <w:tcW w:w="326" w:type="pct"/>
            <w:tcBorders>
              <w:top w:val="nil"/>
              <w:left w:val="single" w:sz="4" w:space="0" w:color="auto"/>
              <w:bottom w:val="nil"/>
            </w:tcBorders>
            <w:shd w:val="clear" w:color="auto" w:fill="auto"/>
            <w:vAlign w:val="center"/>
            <w:hideMark/>
          </w:tcPr>
          <w:p w14:paraId="55E6D237" w14:textId="77777777" w:rsidR="004A5C0C" w:rsidRPr="004A5C0C" w:rsidRDefault="004A5C0C" w:rsidP="004A5C0C">
            <w:pPr>
              <w:jc w:val="right"/>
              <w:rPr>
                <w:rFonts w:ascii="Calibri" w:eastAsia="Times New Roman" w:hAnsi="Calibri"/>
                <w:color w:val="000000"/>
                <w:sz w:val="16"/>
                <w:szCs w:val="22"/>
                <w:lang w:eastAsia="en-GB" w:bidi="ar-SA"/>
              </w:rPr>
            </w:pPr>
            <w:r w:rsidRPr="004A5C0C">
              <w:rPr>
                <w:rFonts w:ascii="Calibri" w:eastAsia="Times New Roman" w:hAnsi="Calibri"/>
                <w:color w:val="000000"/>
                <w:sz w:val="16"/>
                <w:szCs w:val="22"/>
                <w:lang w:eastAsia="en-GB" w:bidi="ar-SA"/>
              </w:rPr>
              <w:t>10.8</w:t>
            </w:r>
          </w:p>
        </w:tc>
        <w:tc>
          <w:tcPr>
            <w:tcW w:w="327" w:type="pct"/>
            <w:tcBorders>
              <w:top w:val="nil"/>
              <w:bottom w:val="nil"/>
              <w:right w:val="single" w:sz="4" w:space="0" w:color="auto"/>
            </w:tcBorders>
            <w:shd w:val="clear" w:color="auto" w:fill="auto"/>
            <w:vAlign w:val="center"/>
            <w:hideMark/>
          </w:tcPr>
          <w:p w14:paraId="131B5F46" w14:textId="77777777" w:rsidR="004A5C0C" w:rsidRPr="004A5C0C" w:rsidRDefault="004A5C0C" w:rsidP="004A5C0C">
            <w:pPr>
              <w:jc w:val="right"/>
              <w:rPr>
                <w:rFonts w:ascii="Calibri" w:eastAsia="Times New Roman" w:hAnsi="Calibri"/>
                <w:color w:val="000000"/>
                <w:sz w:val="16"/>
                <w:szCs w:val="22"/>
                <w:lang w:eastAsia="en-GB" w:bidi="ar-SA"/>
              </w:rPr>
            </w:pPr>
            <w:r w:rsidRPr="004A5C0C">
              <w:rPr>
                <w:rFonts w:ascii="Calibri" w:eastAsia="Times New Roman" w:hAnsi="Calibri"/>
                <w:color w:val="000000"/>
                <w:sz w:val="16"/>
                <w:szCs w:val="22"/>
                <w:lang w:eastAsia="en-GB" w:bidi="ar-SA"/>
              </w:rPr>
              <w:t>0.4</w:t>
            </w:r>
          </w:p>
        </w:tc>
        <w:tc>
          <w:tcPr>
            <w:tcW w:w="325" w:type="pct"/>
            <w:tcBorders>
              <w:top w:val="nil"/>
              <w:left w:val="single" w:sz="4" w:space="0" w:color="auto"/>
              <w:bottom w:val="nil"/>
            </w:tcBorders>
            <w:shd w:val="clear" w:color="auto" w:fill="auto"/>
            <w:vAlign w:val="center"/>
            <w:hideMark/>
          </w:tcPr>
          <w:p w14:paraId="1C22CB5C" w14:textId="77777777" w:rsidR="004A5C0C" w:rsidRPr="004A5C0C" w:rsidRDefault="004A5C0C" w:rsidP="004A5C0C">
            <w:pPr>
              <w:jc w:val="right"/>
              <w:rPr>
                <w:rFonts w:ascii="Calibri" w:eastAsia="Times New Roman" w:hAnsi="Calibri"/>
                <w:color w:val="000000"/>
                <w:sz w:val="16"/>
                <w:szCs w:val="22"/>
                <w:lang w:eastAsia="en-GB" w:bidi="ar-SA"/>
              </w:rPr>
            </w:pPr>
            <w:r w:rsidRPr="004A5C0C">
              <w:rPr>
                <w:rFonts w:ascii="Calibri" w:eastAsia="Times New Roman" w:hAnsi="Calibri"/>
                <w:color w:val="000000"/>
                <w:sz w:val="16"/>
                <w:szCs w:val="22"/>
                <w:lang w:eastAsia="en-GB" w:bidi="ar-SA"/>
              </w:rPr>
              <w:t>2.8</w:t>
            </w:r>
          </w:p>
        </w:tc>
        <w:tc>
          <w:tcPr>
            <w:tcW w:w="327" w:type="pct"/>
            <w:tcBorders>
              <w:top w:val="nil"/>
              <w:bottom w:val="nil"/>
              <w:right w:val="single" w:sz="4" w:space="0" w:color="auto"/>
            </w:tcBorders>
            <w:shd w:val="clear" w:color="auto" w:fill="auto"/>
            <w:vAlign w:val="center"/>
            <w:hideMark/>
          </w:tcPr>
          <w:p w14:paraId="7DE05478" w14:textId="77777777" w:rsidR="004A5C0C" w:rsidRPr="004A5C0C" w:rsidRDefault="004A5C0C" w:rsidP="004A5C0C">
            <w:pPr>
              <w:jc w:val="right"/>
              <w:rPr>
                <w:rFonts w:ascii="Calibri" w:eastAsia="Times New Roman" w:hAnsi="Calibri"/>
                <w:color w:val="000000"/>
                <w:sz w:val="16"/>
                <w:szCs w:val="22"/>
                <w:lang w:eastAsia="en-GB" w:bidi="ar-SA"/>
              </w:rPr>
            </w:pPr>
            <w:r w:rsidRPr="004A5C0C">
              <w:rPr>
                <w:rFonts w:ascii="Calibri" w:eastAsia="Times New Roman" w:hAnsi="Calibri"/>
                <w:color w:val="000000"/>
                <w:sz w:val="16"/>
                <w:szCs w:val="22"/>
                <w:lang w:eastAsia="en-GB" w:bidi="ar-SA"/>
              </w:rPr>
              <w:t>0.0</w:t>
            </w:r>
          </w:p>
        </w:tc>
        <w:tc>
          <w:tcPr>
            <w:tcW w:w="325" w:type="pct"/>
            <w:tcBorders>
              <w:top w:val="nil"/>
              <w:left w:val="single" w:sz="4" w:space="0" w:color="auto"/>
              <w:bottom w:val="nil"/>
            </w:tcBorders>
            <w:shd w:val="clear" w:color="auto" w:fill="auto"/>
            <w:vAlign w:val="center"/>
            <w:hideMark/>
          </w:tcPr>
          <w:p w14:paraId="22158DCF" w14:textId="77777777" w:rsidR="004A5C0C" w:rsidRPr="004A5C0C" w:rsidRDefault="004A5C0C" w:rsidP="004A5C0C">
            <w:pPr>
              <w:jc w:val="right"/>
              <w:rPr>
                <w:rFonts w:ascii="Calibri" w:eastAsia="Times New Roman" w:hAnsi="Calibri"/>
                <w:color w:val="000000"/>
                <w:sz w:val="16"/>
                <w:szCs w:val="22"/>
                <w:lang w:eastAsia="en-GB" w:bidi="ar-SA"/>
              </w:rPr>
            </w:pPr>
            <w:r w:rsidRPr="004A5C0C">
              <w:rPr>
                <w:rFonts w:ascii="Calibri" w:eastAsia="Times New Roman" w:hAnsi="Calibri"/>
                <w:color w:val="000000"/>
                <w:sz w:val="16"/>
                <w:szCs w:val="22"/>
                <w:lang w:eastAsia="en-GB" w:bidi="ar-SA"/>
              </w:rPr>
              <w:t>6.8</w:t>
            </w:r>
          </w:p>
        </w:tc>
        <w:tc>
          <w:tcPr>
            <w:tcW w:w="327" w:type="pct"/>
            <w:tcBorders>
              <w:top w:val="nil"/>
              <w:bottom w:val="nil"/>
              <w:right w:val="single" w:sz="4" w:space="0" w:color="auto"/>
            </w:tcBorders>
            <w:shd w:val="clear" w:color="auto" w:fill="auto"/>
            <w:vAlign w:val="center"/>
            <w:hideMark/>
          </w:tcPr>
          <w:p w14:paraId="2FEE0EC0" w14:textId="77777777" w:rsidR="004A5C0C" w:rsidRPr="004A5C0C" w:rsidRDefault="004A5C0C" w:rsidP="004A5C0C">
            <w:pPr>
              <w:jc w:val="right"/>
              <w:rPr>
                <w:rFonts w:ascii="Calibri" w:eastAsia="Times New Roman" w:hAnsi="Calibri"/>
                <w:color w:val="000000"/>
                <w:sz w:val="16"/>
                <w:szCs w:val="22"/>
                <w:lang w:eastAsia="en-GB" w:bidi="ar-SA"/>
              </w:rPr>
            </w:pPr>
            <w:r w:rsidRPr="004A5C0C">
              <w:rPr>
                <w:rFonts w:ascii="Calibri" w:eastAsia="Times New Roman" w:hAnsi="Calibri"/>
                <w:color w:val="000000"/>
                <w:sz w:val="16"/>
                <w:szCs w:val="22"/>
                <w:lang w:eastAsia="en-GB" w:bidi="ar-SA"/>
              </w:rPr>
              <w:t>0.2</w:t>
            </w:r>
          </w:p>
        </w:tc>
        <w:tc>
          <w:tcPr>
            <w:tcW w:w="327" w:type="pct"/>
            <w:tcBorders>
              <w:top w:val="nil"/>
              <w:left w:val="single" w:sz="4" w:space="0" w:color="auto"/>
              <w:bottom w:val="nil"/>
            </w:tcBorders>
            <w:shd w:val="clear" w:color="auto" w:fill="auto"/>
            <w:vAlign w:val="center"/>
            <w:hideMark/>
          </w:tcPr>
          <w:p w14:paraId="5AB89957" w14:textId="77777777" w:rsidR="004A5C0C" w:rsidRPr="004A5C0C" w:rsidRDefault="004A5C0C" w:rsidP="004A5C0C">
            <w:pPr>
              <w:jc w:val="right"/>
              <w:rPr>
                <w:rFonts w:ascii="Calibri" w:eastAsia="Times New Roman" w:hAnsi="Calibri"/>
                <w:color w:val="000000"/>
                <w:sz w:val="16"/>
                <w:szCs w:val="22"/>
                <w:lang w:eastAsia="en-GB" w:bidi="ar-SA"/>
              </w:rPr>
            </w:pPr>
            <w:r w:rsidRPr="004A5C0C">
              <w:rPr>
                <w:rFonts w:ascii="Calibri" w:eastAsia="Times New Roman" w:hAnsi="Calibri"/>
                <w:color w:val="000000"/>
                <w:sz w:val="16"/>
                <w:szCs w:val="22"/>
                <w:lang w:eastAsia="en-GB" w:bidi="ar-SA"/>
              </w:rPr>
              <w:t>147.2</w:t>
            </w:r>
          </w:p>
        </w:tc>
        <w:tc>
          <w:tcPr>
            <w:tcW w:w="327" w:type="pct"/>
            <w:tcBorders>
              <w:top w:val="nil"/>
              <w:bottom w:val="nil"/>
              <w:right w:val="single" w:sz="4" w:space="0" w:color="auto"/>
            </w:tcBorders>
            <w:shd w:val="clear" w:color="auto" w:fill="auto"/>
            <w:vAlign w:val="center"/>
            <w:hideMark/>
          </w:tcPr>
          <w:p w14:paraId="76DF8448" w14:textId="77777777" w:rsidR="004A5C0C" w:rsidRPr="004A5C0C" w:rsidRDefault="004A5C0C" w:rsidP="004A5C0C">
            <w:pPr>
              <w:jc w:val="right"/>
              <w:rPr>
                <w:rFonts w:ascii="Calibri" w:eastAsia="Times New Roman" w:hAnsi="Calibri"/>
                <w:color w:val="000000"/>
                <w:sz w:val="16"/>
                <w:szCs w:val="22"/>
                <w:lang w:eastAsia="en-GB" w:bidi="ar-SA"/>
              </w:rPr>
            </w:pPr>
            <w:r w:rsidRPr="004A5C0C">
              <w:rPr>
                <w:rFonts w:ascii="Calibri" w:eastAsia="Times New Roman" w:hAnsi="Calibri"/>
                <w:color w:val="000000"/>
                <w:sz w:val="16"/>
                <w:szCs w:val="22"/>
                <w:lang w:eastAsia="en-GB" w:bidi="ar-SA"/>
              </w:rPr>
              <w:t>133.0</w:t>
            </w:r>
          </w:p>
        </w:tc>
        <w:tc>
          <w:tcPr>
            <w:tcW w:w="327" w:type="pct"/>
            <w:tcBorders>
              <w:top w:val="nil"/>
              <w:left w:val="single" w:sz="4" w:space="0" w:color="auto"/>
              <w:bottom w:val="nil"/>
            </w:tcBorders>
            <w:shd w:val="clear" w:color="auto" w:fill="auto"/>
            <w:vAlign w:val="center"/>
            <w:hideMark/>
          </w:tcPr>
          <w:p w14:paraId="77E2AAA6" w14:textId="77777777" w:rsidR="004A5C0C" w:rsidRPr="004A5C0C" w:rsidRDefault="004A5C0C" w:rsidP="004A5C0C">
            <w:pPr>
              <w:jc w:val="right"/>
              <w:rPr>
                <w:rFonts w:ascii="Calibri" w:eastAsia="Times New Roman" w:hAnsi="Calibri"/>
                <w:color w:val="000000"/>
                <w:sz w:val="16"/>
                <w:szCs w:val="22"/>
                <w:lang w:eastAsia="en-GB" w:bidi="ar-SA"/>
              </w:rPr>
            </w:pPr>
            <w:r w:rsidRPr="004A5C0C">
              <w:rPr>
                <w:rFonts w:ascii="Calibri" w:eastAsia="Times New Roman" w:hAnsi="Calibri"/>
                <w:color w:val="000000"/>
                <w:sz w:val="16"/>
                <w:szCs w:val="22"/>
                <w:lang w:eastAsia="en-GB" w:bidi="ar-SA"/>
              </w:rPr>
              <w:t>25.1</w:t>
            </w:r>
          </w:p>
        </w:tc>
        <w:tc>
          <w:tcPr>
            <w:tcW w:w="327" w:type="pct"/>
            <w:tcBorders>
              <w:top w:val="nil"/>
              <w:bottom w:val="nil"/>
              <w:right w:val="single" w:sz="4" w:space="0" w:color="auto"/>
            </w:tcBorders>
            <w:shd w:val="clear" w:color="auto" w:fill="auto"/>
            <w:vAlign w:val="center"/>
            <w:hideMark/>
          </w:tcPr>
          <w:p w14:paraId="4DB9A31B" w14:textId="77777777" w:rsidR="004A5C0C" w:rsidRPr="004A5C0C" w:rsidRDefault="004A5C0C" w:rsidP="004A5C0C">
            <w:pPr>
              <w:jc w:val="right"/>
              <w:rPr>
                <w:rFonts w:ascii="Calibri" w:eastAsia="Times New Roman" w:hAnsi="Calibri"/>
                <w:color w:val="000000"/>
                <w:sz w:val="16"/>
                <w:szCs w:val="22"/>
                <w:lang w:eastAsia="en-GB" w:bidi="ar-SA"/>
              </w:rPr>
            </w:pPr>
            <w:r w:rsidRPr="004A5C0C">
              <w:rPr>
                <w:rFonts w:ascii="Calibri" w:eastAsia="Times New Roman" w:hAnsi="Calibri"/>
                <w:color w:val="000000"/>
                <w:sz w:val="16"/>
                <w:szCs w:val="22"/>
                <w:lang w:eastAsia="en-GB" w:bidi="ar-SA"/>
              </w:rPr>
              <w:t>58.0</w:t>
            </w:r>
          </w:p>
        </w:tc>
        <w:tc>
          <w:tcPr>
            <w:tcW w:w="326" w:type="pct"/>
            <w:tcBorders>
              <w:top w:val="nil"/>
              <w:left w:val="single" w:sz="4" w:space="0" w:color="auto"/>
              <w:bottom w:val="nil"/>
            </w:tcBorders>
            <w:shd w:val="clear" w:color="auto" w:fill="auto"/>
            <w:vAlign w:val="center"/>
            <w:hideMark/>
          </w:tcPr>
          <w:p w14:paraId="65B325F0" w14:textId="77777777" w:rsidR="004A5C0C" w:rsidRPr="004A5C0C" w:rsidRDefault="004A5C0C" w:rsidP="004A5C0C">
            <w:pPr>
              <w:jc w:val="right"/>
              <w:rPr>
                <w:rFonts w:ascii="Calibri" w:eastAsia="Times New Roman" w:hAnsi="Calibri"/>
                <w:color w:val="000000"/>
                <w:sz w:val="16"/>
                <w:szCs w:val="22"/>
                <w:lang w:eastAsia="en-GB" w:bidi="ar-SA"/>
              </w:rPr>
            </w:pPr>
            <w:r w:rsidRPr="004A5C0C">
              <w:rPr>
                <w:rFonts w:ascii="Calibri" w:eastAsia="Times New Roman" w:hAnsi="Calibri"/>
                <w:color w:val="000000"/>
                <w:sz w:val="16"/>
                <w:szCs w:val="22"/>
                <w:lang w:eastAsia="en-GB" w:bidi="ar-SA"/>
              </w:rPr>
              <w:t>7.2</w:t>
            </w:r>
          </w:p>
        </w:tc>
        <w:tc>
          <w:tcPr>
            <w:tcW w:w="327" w:type="pct"/>
            <w:tcBorders>
              <w:top w:val="nil"/>
              <w:bottom w:val="nil"/>
              <w:right w:val="single" w:sz="4" w:space="0" w:color="auto"/>
            </w:tcBorders>
            <w:shd w:val="clear" w:color="auto" w:fill="auto"/>
            <w:vAlign w:val="center"/>
            <w:hideMark/>
          </w:tcPr>
          <w:p w14:paraId="24C34DF1" w14:textId="77777777" w:rsidR="004A5C0C" w:rsidRPr="004A5C0C" w:rsidRDefault="004A5C0C" w:rsidP="004A5C0C">
            <w:pPr>
              <w:jc w:val="right"/>
              <w:rPr>
                <w:rFonts w:ascii="Calibri" w:eastAsia="Times New Roman" w:hAnsi="Calibri"/>
                <w:color w:val="000000"/>
                <w:sz w:val="16"/>
                <w:szCs w:val="22"/>
                <w:lang w:eastAsia="en-GB" w:bidi="ar-SA"/>
              </w:rPr>
            </w:pPr>
            <w:r w:rsidRPr="004A5C0C">
              <w:rPr>
                <w:rFonts w:ascii="Calibri" w:eastAsia="Times New Roman" w:hAnsi="Calibri"/>
                <w:color w:val="000000"/>
                <w:sz w:val="16"/>
                <w:szCs w:val="22"/>
                <w:lang w:eastAsia="en-GB" w:bidi="ar-SA"/>
              </w:rPr>
              <w:t>-2.8</w:t>
            </w:r>
          </w:p>
        </w:tc>
        <w:tc>
          <w:tcPr>
            <w:tcW w:w="326" w:type="pct"/>
            <w:tcBorders>
              <w:left w:val="single" w:sz="4" w:space="0" w:color="auto"/>
            </w:tcBorders>
            <w:shd w:val="clear" w:color="auto" w:fill="auto"/>
            <w:vAlign w:val="center"/>
            <w:hideMark/>
          </w:tcPr>
          <w:p w14:paraId="7391E3A6" w14:textId="77777777" w:rsidR="004A5C0C" w:rsidRPr="004A5C0C" w:rsidRDefault="004A5C0C" w:rsidP="004A5C0C">
            <w:pPr>
              <w:jc w:val="right"/>
              <w:rPr>
                <w:rFonts w:ascii="Calibri" w:eastAsia="Times New Roman" w:hAnsi="Calibri"/>
                <w:color w:val="000000"/>
                <w:sz w:val="16"/>
                <w:szCs w:val="22"/>
                <w:lang w:eastAsia="en-GB" w:bidi="ar-SA"/>
              </w:rPr>
            </w:pPr>
            <w:r w:rsidRPr="004A5C0C">
              <w:rPr>
                <w:rFonts w:ascii="Calibri" w:eastAsia="Times New Roman" w:hAnsi="Calibri"/>
                <w:color w:val="000000"/>
                <w:sz w:val="16"/>
                <w:szCs w:val="22"/>
                <w:lang w:eastAsia="en-GB" w:bidi="ar-SA"/>
              </w:rPr>
              <w:t>4.2</w:t>
            </w:r>
          </w:p>
        </w:tc>
        <w:tc>
          <w:tcPr>
            <w:tcW w:w="327" w:type="pct"/>
            <w:shd w:val="clear" w:color="auto" w:fill="auto"/>
            <w:vAlign w:val="center"/>
            <w:hideMark/>
          </w:tcPr>
          <w:p w14:paraId="3ED753FC" w14:textId="77777777" w:rsidR="004A5C0C" w:rsidRPr="004A5C0C" w:rsidRDefault="004A5C0C" w:rsidP="004A5C0C">
            <w:pPr>
              <w:jc w:val="right"/>
              <w:rPr>
                <w:rFonts w:ascii="Calibri" w:eastAsia="Times New Roman" w:hAnsi="Calibri"/>
                <w:color w:val="000000"/>
                <w:sz w:val="16"/>
                <w:szCs w:val="22"/>
                <w:lang w:eastAsia="en-GB" w:bidi="ar-SA"/>
              </w:rPr>
            </w:pPr>
            <w:r w:rsidRPr="004A5C0C">
              <w:rPr>
                <w:rFonts w:ascii="Calibri" w:eastAsia="Times New Roman" w:hAnsi="Calibri"/>
                <w:color w:val="000000"/>
                <w:sz w:val="16"/>
                <w:szCs w:val="22"/>
                <w:lang w:eastAsia="en-GB" w:bidi="ar-SA"/>
              </w:rPr>
              <w:t>-1.9</w:t>
            </w:r>
          </w:p>
        </w:tc>
      </w:tr>
      <w:tr w:rsidR="004A5C0C" w:rsidRPr="004A5C0C" w14:paraId="371587B6" w14:textId="77777777" w:rsidTr="004A5C0C">
        <w:trPr>
          <w:trHeight w:val="300"/>
        </w:trPr>
        <w:tc>
          <w:tcPr>
            <w:tcW w:w="426" w:type="pct"/>
            <w:tcBorders>
              <w:right w:val="single" w:sz="4" w:space="0" w:color="auto"/>
            </w:tcBorders>
            <w:shd w:val="clear" w:color="auto" w:fill="auto"/>
            <w:noWrap/>
            <w:vAlign w:val="center"/>
            <w:hideMark/>
          </w:tcPr>
          <w:p w14:paraId="3D93CB15" w14:textId="77777777" w:rsidR="004A5C0C" w:rsidRPr="004A5C0C" w:rsidRDefault="004A5C0C" w:rsidP="004A5C0C">
            <w:pPr>
              <w:rPr>
                <w:rFonts w:ascii="Calibri" w:eastAsia="Times New Roman" w:hAnsi="Calibri"/>
                <w:b/>
                <w:bCs/>
                <w:color w:val="000000"/>
                <w:sz w:val="16"/>
                <w:szCs w:val="22"/>
                <w:lang w:eastAsia="en-GB" w:bidi="ar-SA"/>
              </w:rPr>
            </w:pPr>
            <w:r w:rsidRPr="004A5C0C">
              <w:rPr>
                <w:rFonts w:ascii="Calibri" w:eastAsia="Times New Roman" w:hAnsi="Calibri"/>
                <w:b/>
                <w:bCs/>
                <w:color w:val="000000"/>
                <w:sz w:val="16"/>
                <w:szCs w:val="22"/>
                <w:lang w:eastAsia="en-GB" w:bidi="ar-SA"/>
              </w:rPr>
              <w:t>Apr-15</w:t>
            </w:r>
          </w:p>
        </w:tc>
        <w:tc>
          <w:tcPr>
            <w:tcW w:w="326" w:type="pct"/>
            <w:tcBorders>
              <w:top w:val="nil"/>
              <w:left w:val="single" w:sz="4" w:space="0" w:color="auto"/>
              <w:bottom w:val="nil"/>
            </w:tcBorders>
            <w:shd w:val="clear" w:color="auto" w:fill="auto"/>
            <w:vAlign w:val="center"/>
            <w:hideMark/>
          </w:tcPr>
          <w:p w14:paraId="69E2C79B" w14:textId="77777777" w:rsidR="004A5C0C" w:rsidRPr="004A5C0C" w:rsidRDefault="004A5C0C" w:rsidP="004A5C0C">
            <w:pPr>
              <w:jc w:val="right"/>
              <w:rPr>
                <w:rFonts w:ascii="Calibri" w:eastAsia="Times New Roman" w:hAnsi="Calibri"/>
                <w:color w:val="000000"/>
                <w:sz w:val="16"/>
                <w:szCs w:val="22"/>
                <w:lang w:eastAsia="en-GB" w:bidi="ar-SA"/>
              </w:rPr>
            </w:pPr>
            <w:r w:rsidRPr="004A5C0C">
              <w:rPr>
                <w:rFonts w:ascii="Calibri" w:eastAsia="Times New Roman" w:hAnsi="Calibri"/>
                <w:color w:val="000000"/>
                <w:sz w:val="16"/>
                <w:szCs w:val="22"/>
                <w:lang w:eastAsia="en-GB" w:bidi="ar-SA"/>
              </w:rPr>
              <w:t>14.3</w:t>
            </w:r>
          </w:p>
        </w:tc>
        <w:tc>
          <w:tcPr>
            <w:tcW w:w="327" w:type="pct"/>
            <w:tcBorders>
              <w:top w:val="nil"/>
              <w:bottom w:val="nil"/>
              <w:right w:val="single" w:sz="4" w:space="0" w:color="auto"/>
            </w:tcBorders>
            <w:shd w:val="clear" w:color="auto" w:fill="auto"/>
            <w:vAlign w:val="center"/>
            <w:hideMark/>
          </w:tcPr>
          <w:p w14:paraId="3C10837D" w14:textId="77777777" w:rsidR="004A5C0C" w:rsidRPr="004A5C0C" w:rsidRDefault="004A5C0C" w:rsidP="004A5C0C">
            <w:pPr>
              <w:jc w:val="right"/>
              <w:rPr>
                <w:rFonts w:ascii="Calibri" w:eastAsia="Times New Roman" w:hAnsi="Calibri"/>
                <w:color w:val="000000"/>
                <w:sz w:val="16"/>
                <w:szCs w:val="22"/>
                <w:lang w:eastAsia="en-GB" w:bidi="ar-SA"/>
              </w:rPr>
            </w:pPr>
            <w:r w:rsidRPr="004A5C0C">
              <w:rPr>
                <w:rFonts w:ascii="Calibri" w:eastAsia="Times New Roman" w:hAnsi="Calibri"/>
                <w:color w:val="000000"/>
                <w:sz w:val="16"/>
                <w:szCs w:val="22"/>
                <w:lang w:eastAsia="en-GB" w:bidi="ar-SA"/>
              </w:rPr>
              <w:t>1.2</w:t>
            </w:r>
          </w:p>
        </w:tc>
        <w:tc>
          <w:tcPr>
            <w:tcW w:w="325" w:type="pct"/>
            <w:tcBorders>
              <w:top w:val="nil"/>
              <w:left w:val="single" w:sz="4" w:space="0" w:color="auto"/>
              <w:bottom w:val="nil"/>
            </w:tcBorders>
            <w:shd w:val="clear" w:color="auto" w:fill="auto"/>
            <w:vAlign w:val="center"/>
            <w:hideMark/>
          </w:tcPr>
          <w:p w14:paraId="609127C0" w14:textId="77777777" w:rsidR="004A5C0C" w:rsidRPr="004A5C0C" w:rsidRDefault="004A5C0C" w:rsidP="004A5C0C">
            <w:pPr>
              <w:jc w:val="right"/>
              <w:rPr>
                <w:rFonts w:ascii="Calibri" w:eastAsia="Times New Roman" w:hAnsi="Calibri"/>
                <w:color w:val="000000"/>
                <w:sz w:val="16"/>
                <w:szCs w:val="22"/>
                <w:lang w:eastAsia="en-GB" w:bidi="ar-SA"/>
              </w:rPr>
            </w:pPr>
            <w:r w:rsidRPr="004A5C0C">
              <w:rPr>
                <w:rFonts w:ascii="Calibri" w:eastAsia="Times New Roman" w:hAnsi="Calibri"/>
                <w:color w:val="000000"/>
                <w:sz w:val="16"/>
                <w:szCs w:val="22"/>
                <w:lang w:eastAsia="en-GB" w:bidi="ar-SA"/>
              </w:rPr>
              <w:t>4.0</w:t>
            </w:r>
          </w:p>
        </w:tc>
        <w:tc>
          <w:tcPr>
            <w:tcW w:w="327" w:type="pct"/>
            <w:tcBorders>
              <w:top w:val="nil"/>
              <w:bottom w:val="nil"/>
              <w:right w:val="single" w:sz="4" w:space="0" w:color="auto"/>
            </w:tcBorders>
            <w:shd w:val="clear" w:color="auto" w:fill="auto"/>
            <w:vAlign w:val="center"/>
            <w:hideMark/>
          </w:tcPr>
          <w:p w14:paraId="3BAEECAF" w14:textId="77777777" w:rsidR="004A5C0C" w:rsidRPr="004A5C0C" w:rsidRDefault="004A5C0C" w:rsidP="004A5C0C">
            <w:pPr>
              <w:jc w:val="right"/>
              <w:rPr>
                <w:rFonts w:ascii="Calibri" w:eastAsia="Times New Roman" w:hAnsi="Calibri"/>
                <w:color w:val="000000"/>
                <w:sz w:val="16"/>
                <w:szCs w:val="22"/>
                <w:lang w:eastAsia="en-GB" w:bidi="ar-SA"/>
              </w:rPr>
            </w:pPr>
            <w:r w:rsidRPr="004A5C0C">
              <w:rPr>
                <w:rFonts w:ascii="Calibri" w:eastAsia="Times New Roman" w:hAnsi="Calibri"/>
                <w:color w:val="000000"/>
                <w:sz w:val="16"/>
                <w:szCs w:val="22"/>
                <w:lang w:eastAsia="en-GB" w:bidi="ar-SA"/>
              </w:rPr>
              <w:t>-0.1</w:t>
            </w:r>
          </w:p>
        </w:tc>
        <w:tc>
          <w:tcPr>
            <w:tcW w:w="325" w:type="pct"/>
            <w:tcBorders>
              <w:top w:val="nil"/>
              <w:left w:val="single" w:sz="4" w:space="0" w:color="auto"/>
              <w:bottom w:val="nil"/>
            </w:tcBorders>
            <w:shd w:val="clear" w:color="auto" w:fill="auto"/>
            <w:vAlign w:val="center"/>
            <w:hideMark/>
          </w:tcPr>
          <w:p w14:paraId="40BAB9AF" w14:textId="77777777" w:rsidR="004A5C0C" w:rsidRPr="004A5C0C" w:rsidRDefault="004A5C0C" w:rsidP="004A5C0C">
            <w:pPr>
              <w:jc w:val="right"/>
              <w:rPr>
                <w:rFonts w:ascii="Calibri" w:eastAsia="Times New Roman" w:hAnsi="Calibri"/>
                <w:color w:val="000000"/>
                <w:sz w:val="16"/>
                <w:szCs w:val="22"/>
                <w:lang w:eastAsia="en-GB" w:bidi="ar-SA"/>
              </w:rPr>
            </w:pPr>
            <w:r w:rsidRPr="004A5C0C">
              <w:rPr>
                <w:rFonts w:ascii="Calibri" w:eastAsia="Times New Roman" w:hAnsi="Calibri"/>
                <w:color w:val="000000"/>
                <w:sz w:val="16"/>
                <w:szCs w:val="22"/>
                <w:lang w:eastAsia="en-GB" w:bidi="ar-SA"/>
              </w:rPr>
              <w:t>9.2</w:t>
            </w:r>
          </w:p>
        </w:tc>
        <w:tc>
          <w:tcPr>
            <w:tcW w:w="327" w:type="pct"/>
            <w:tcBorders>
              <w:top w:val="nil"/>
              <w:bottom w:val="nil"/>
              <w:right w:val="single" w:sz="4" w:space="0" w:color="auto"/>
            </w:tcBorders>
            <w:shd w:val="clear" w:color="auto" w:fill="auto"/>
            <w:vAlign w:val="center"/>
            <w:hideMark/>
          </w:tcPr>
          <w:p w14:paraId="56724CAF" w14:textId="77777777" w:rsidR="004A5C0C" w:rsidRPr="004A5C0C" w:rsidRDefault="004A5C0C" w:rsidP="004A5C0C">
            <w:pPr>
              <w:jc w:val="right"/>
              <w:rPr>
                <w:rFonts w:ascii="Calibri" w:eastAsia="Times New Roman" w:hAnsi="Calibri"/>
                <w:color w:val="000000"/>
                <w:sz w:val="16"/>
                <w:szCs w:val="22"/>
                <w:lang w:eastAsia="en-GB" w:bidi="ar-SA"/>
              </w:rPr>
            </w:pPr>
            <w:r w:rsidRPr="004A5C0C">
              <w:rPr>
                <w:rFonts w:ascii="Calibri" w:eastAsia="Times New Roman" w:hAnsi="Calibri"/>
                <w:color w:val="000000"/>
                <w:sz w:val="16"/>
                <w:szCs w:val="22"/>
                <w:lang w:eastAsia="en-GB" w:bidi="ar-SA"/>
              </w:rPr>
              <w:t>0.6</w:t>
            </w:r>
          </w:p>
        </w:tc>
        <w:tc>
          <w:tcPr>
            <w:tcW w:w="327" w:type="pct"/>
            <w:tcBorders>
              <w:top w:val="nil"/>
              <w:left w:val="single" w:sz="4" w:space="0" w:color="auto"/>
              <w:bottom w:val="nil"/>
            </w:tcBorders>
            <w:shd w:val="clear" w:color="auto" w:fill="auto"/>
            <w:vAlign w:val="center"/>
            <w:hideMark/>
          </w:tcPr>
          <w:p w14:paraId="79F4B4CE" w14:textId="77777777" w:rsidR="004A5C0C" w:rsidRPr="004A5C0C" w:rsidRDefault="004A5C0C" w:rsidP="004A5C0C">
            <w:pPr>
              <w:jc w:val="right"/>
              <w:rPr>
                <w:rFonts w:ascii="Calibri" w:eastAsia="Times New Roman" w:hAnsi="Calibri"/>
                <w:color w:val="000000"/>
                <w:sz w:val="16"/>
                <w:szCs w:val="22"/>
                <w:lang w:eastAsia="en-GB" w:bidi="ar-SA"/>
              </w:rPr>
            </w:pPr>
            <w:r w:rsidRPr="004A5C0C">
              <w:rPr>
                <w:rFonts w:ascii="Calibri" w:eastAsia="Times New Roman" w:hAnsi="Calibri"/>
                <w:color w:val="000000"/>
                <w:sz w:val="16"/>
                <w:szCs w:val="22"/>
                <w:lang w:eastAsia="en-GB" w:bidi="ar-SA"/>
              </w:rPr>
              <w:t>224.5</w:t>
            </w:r>
          </w:p>
        </w:tc>
        <w:tc>
          <w:tcPr>
            <w:tcW w:w="327" w:type="pct"/>
            <w:tcBorders>
              <w:top w:val="nil"/>
              <w:bottom w:val="nil"/>
              <w:right w:val="single" w:sz="4" w:space="0" w:color="auto"/>
            </w:tcBorders>
            <w:shd w:val="clear" w:color="auto" w:fill="auto"/>
            <w:vAlign w:val="center"/>
            <w:hideMark/>
          </w:tcPr>
          <w:p w14:paraId="3BC93DDE" w14:textId="77777777" w:rsidR="004A5C0C" w:rsidRPr="004A5C0C" w:rsidRDefault="004A5C0C" w:rsidP="004A5C0C">
            <w:pPr>
              <w:jc w:val="right"/>
              <w:rPr>
                <w:rFonts w:ascii="Calibri" w:eastAsia="Times New Roman" w:hAnsi="Calibri"/>
                <w:color w:val="000000"/>
                <w:sz w:val="16"/>
                <w:szCs w:val="22"/>
                <w:lang w:eastAsia="en-GB" w:bidi="ar-SA"/>
              </w:rPr>
            </w:pPr>
            <w:r w:rsidRPr="004A5C0C">
              <w:rPr>
                <w:rFonts w:ascii="Calibri" w:eastAsia="Times New Roman" w:hAnsi="Calibri"/>
                <w:color w:val="000000"/>
                <w:sz w:val="16"/>
                <w:szCs w:val="22"/>
                <w:lang w:eastAsia="en-GB" w:bidi="ar-SA"/>
              </w:rPr>
              <w:t>139.0</w:t>
            </w:r>
          </w:p>
        </w:tc>
        <w:tc>
          <w:tcPr>
            <w:tcW w:w="327" w:type="pct"/>
            <w:tcBorders>
              <w:top w:val="nil"/>
              <w:left w:val="single" w:sz="4" w:space="0" w:color="auto"/>
              <w:bottom w:val="nil"/>
            </w:tcBorders>
            <w:shd w:val="clear" w:color="auto" w:fill="auto"/>
            <w:vAlign w:val="center"/>
            <w:hideMark/>
          </w:tcPr>
          <w:p w14:paraId="32575161" w14:textId="77777777" w:rsidR="004A5C0C" w:rsidRPr="004A5C0C" w:rsidRDefault="004A5C0C" w:rsidP="004A5C0C">
            <w:pPr>
              <w:jc w:val="right"/>
              <w:rPr>
                <w:rFonts w:ascii="Calibri" w:eastAsia="Times New Roman" w:hAnsi="Calibri"/>
                <w:color w:val="000000"/>
                <w:sz w:val="16"/>
                <w:szCs w:val="22"/>
                <w:lang w:eastAsia="en-GB" w:bidi="ar-SA"/>
              </w:rPr>
            </w:pPr>
            <w:r w:rsidRPr="004A5C0C">
              <w:rPr>
                <w:rFonts w:ascii="Calibri" w:eastAsia="Times New Roman" w:hAnsi="Calibri"/>
                <w:color w:val="000000"/>
                <w:sz w:val="16"/>
                <w:szCs w:val="22"/>
                <w:lang w:eastAsia="en-GB" w:bidi="ar-SA"/>
              </w:rPr>
              <w:t>21.8</w:t>
            </w:r>
          </w:p>
        </w:tc>
        <w:tc>
          <w:tcPr>
            <w:tcW w:w="327" w:type="pct"/>
            <w:tcBorders>
              <w:top w:val="nil"/>
              <w:bottom w:val="nil"/>
              <w:right w:val="single" w:sz="4" w:space="0" w:color="auto"/>
            </w:tcBorders>
            <w:shd w:val="clear" w:color="auto" w:fill="auto"/>
            <w:vAlign w:val="center"/>
            <w:hideMark/>
          </w:tcPr>
          <w:p w14:paraId="5AD9C702" w14:textId="77777777" w:rsidR="004A5C0C" w:rsidRPr="004A5C0C" w:rsidRDefault="004A5C0C" w:rsidP="004A5C0C">
            <w:pPr>
              <w:jc w:val="right"/>
              <w:rPr>
                <w:rFonts w:ascii="Calibri" w:eastAsia="Times New Roman" w:hAnsi="Calibri"/>
                <w:color w:val="000000"/>
                <w:sz w:val="16"/>
                <w:szCs w:val="22"/>
                <w:lang w:eastAsia="en-GB" w:bidi="ar-SA"/>
              </w:rPr>
            </w:pPr>
            <w:r w:rsidRPr="004A5C0C">
              <w:rPr>
                <w:rFonts w:ascii="Calibri" w:eastAsia="Times New Roman" w:hAnsi="Calibri"/>
                <w:color w:val="000000"/>
                <w:sz w:val="16"/>
                <w:szCs w:val="22"/>
                <w:lang w:eastAsia="en-GB" w:bidi="ar-SA"/>
              </w:rPr>
              <w:t>49.0</w:t>
            </w:r>
          </w:p>
        </w:tc>
        <w:tc>
          <w:tcPr>
            <w:tcW w:w="326" w:type="pct"/>
            <w:tcBorders>
              <w:top w:val="nil"/>
              <w:left w:val="single" w:sz="4" w:space="0" w:color="auto"/>
              <w:bottom w:val="nil"/>
            </w:tcBorders>
            <w:shd w:val="clear" w:color="auto" w:fill="auto"/>
            <w:vAlign w:val="center"/>
            <w:hideMark/>
          </w:tcPr>
          <w:p w14:paraId="6FB49095" w14:textId="77777777" w:rsidR="004A5C0C" w:rsidRPr="004A5C0C" w:rsidRDefault="004A5C0C" w:rsidP="004A5C0C">
            <w:pPr>
              <w:jc w:val="right"/>
              <w:rPr>
                <w:rFonts w:ascii="Calibri" w:eastAsia="Times New Roman" w:hAnsi="Calibri"/>
                <w:color w:val="000000"/>
                <w:sz w:val="16"/>
                <w:szCs w:val="22"/>
                <w:lang w:eastAsia="en-GB" w:bidi="ar-SA"/>
              </w:rPr>
            </w:pPr>
            <w:r w:rsidRPr="004A5C0C">
              <w:rPr>
                <w:rFonts w:ascii="Calibri" w:eastAsia="Times New Roman" w:hAnsi="Calibri"/>
                <w:color w:val="000000"/>
                <w:sz w:val="16"/>
                <w:szCs w:val="22"/>
                <w:lang w:eastAsia="en-GB" w:bidi="ar-SA"/>
              </w:rPr>
              <w:t>6.5</w:t>
            </w:r>
          </w:p>
        </w:tc>
        <w:tc>
          <w:tcPr>
            <w:tcW w:w="327" w:type="pct"/>
            <w:tcBorders>
              <w:top w:val="nil"/>
              <w:bottom w:val="nil"/>
              <w:right w:val="single" w:sz="4" w:space="0" w:color="auto"/>
            </w:tcBorders>
            <w:shd w:val="clear" w:color="auto" w:fill="auto"/>
            <w:vAlign w:val="center"/>
            <w:hideMark/>
          </w:tcPr>
          <w:p w14:paraId="7D1BA3CE" w14:textId="77777777" w:rsidR="004A5C0C" w:rsidRPr="004A5C0C" w:rsidRDefault="004A5C0C" w:rsidP="004A5C0C">
            <w:pPr>
              <w:jc w:val="right"/>
              <w:rPr>
                <w:rFonts w:ascii="Calibri" w:eastAsia="Times New Roman" w:hAnsi="Calibri"/>
                <w:color w:val="000000"/>
                <w:sz w:val="16"/>
                <w:szCs w:val="22"/>
                <w:lang w:eastAsia="en-GB" w:bidi="ar-SA"/>
              </w:rPr>
            </w:pPr>
            <w:r w:rsidRPr="004A5C0C">
              <w:rPr>
                <w:rFonts w:ascii="Calibri" w:eastAsia="Times New Roman" w:hAnsi="Calibri"/>
                <w:color w:val="000000"/>
                <w:sz w:val="16"/>
                <w:szCs w:val="22"/>
                <w:lang w:eastAsia="en-GB" w:bidi="ar-SA"/>
              </w:rPr>
              <w:t>-3.0</w:t>
            </w:r>
          </w:p>
        </w:tc>
        <w:tc>
          <w:tcPr>
            <w:tcW w:w="326" w:type="pct"/>
            <w:tcBorders>
              <w:left w:val="single" w:sz="4" w:space="0" w:color="auto"/>
            </w:tcBorders>
            <w:shd w:val="clear" w:color="auto" w:fill="auto"/>
            <w:vAlign w:val="center"/>
            <w:hideMark/>
          </w:tcPr>
          <w:p w14:paraId="28680375" w14:textId="77777777" w:rsidR="004A5C0C" w:rsidRPr="004A5C0C" w:rsidRDefault="004A5C0C" w:rsidP="004A5C0C">
            <w:pPr>
              <w:jc w:val="right"/>
              <w:rPr>
                <w:rFonts w:ascii="Calibri" w:eastAsia="Times New Roman" w:hAnsi="Calibri"/>
                <w:color w:val="000000"/>
                <w:sz w:val="16"/>
                <w:szCs w:val="22"/>
                <w:lang w:eastAsia="en-GB" w:bidi="ar-SA"/>
              </w:rPr>
            </w:pPr>
            <w:r w:rsidRPr="004A5C0C">
              <w:rPr>
                <w:rFonts w:ascii="Calibri" w:eastAsia="Times New Roman" w:hAnsi="Calibri"/>
                <w:color w:val="000000"/>
                <w:sz w:val="16"/>
                <w:szCs w:val="22"/>
                <w:lang w:eastAsia="en-GB" w:bidi="ar-SA"/>
              </w:rPr>
              <w:t>1.6</w:t>
            </w:r>
          </w:p>
        </w:tc>
        <w:tc>
          <w:tcPr>
            <w:tcW w:w="327" w:type="pct"/>
            <w:shd w:val="clear" w:color="auto" w:fill="auto"/>
            <w:vAlign w:val="center"/>
            <w:hideMark/>
          </w:tcPr>
          <w:p w14:paraId="39596F74" w14:textId="77777777" w:rsidR="004A5C0C" w:rsidRPr="004A5C0C" w:rsidRDefault="004A5C0C" w:rsidP="004A5C0C">
            <w:pPr>
              <w:jc w:val="right"/>
              <w:rPr>
                <w:rFonts w:ascii="Calibri" w:eastAsia="Times New Roman" w:hAnsi="Calibri"/>
                <w:color w:val="000000"/>
                <w:sz w:val="16"/>
                <w:szCs w:val="22"/>
                <w:lang w:eastAsia="en-GB" w:bidi="ar-SA"/>
              </w:rPr>
            </w:pPr>
            <w:r w:rsidRPr="004A5C0C">
              <w:rPr>
                <w:rFonts w:ascii="Calibri" w:eastAsia="Times New Roman" w:hAnsi="Calibri"/>
                <w:color w:val="000000"/>
                <w:sz w:val="16"/>
                <w:szCs w:val="22"/>
                <w:lang w:eastAsia="en-GB" w:bidi="ar-SA"/>
              </w:rPr>
              <w:t>-1.6</w:t>
            </w:r>
          </w:p>
        </w:tc>
      </w:tr>
      <w:tr w:rsidR="004A5C0C" w:rsidRPr="004A5C0C" w14:paraId="5B248274" w14:textId="77777777" w:rsidTr="004A5C0C">
        <w:trPr>
          <w:trHeight w:val="300"/>
        </w:trPr>
        <w:tc>
          <w:tcPr>
            <w:tcW w:w="426" w:type="pct"/>
            <w:tcBorders>
              <w:right w:val="single" w:sz="4" w:space="0" w:color="auto"/>
            </w:tcBorders>
            <w:shd w:val="clear" w:color="auto" w:fill="auto"/>
            <w:noWrap/>
            <w:vAlign w:val="center"/>
            <w:hideMark/>
          </w:tcPr>
          <w:p w14:paraId="50043166" w14:textId="77777777" w:rsidR="004A5C0C" w:rsidRPr="004A5C0C" w:rsidRDefault="004A5C0C" w:rsidP="004A5C0C">
            <w:pPr>
              <w:rPr>
                <w:rFonts w:ascii="Calibri" w:eastAsia="Times New Roman" w:hAnsi="Calibri"/>
                <w:b/>
                <w:bCs/>
                <w:color w:val="000000"/>
                <w:sz w:val="16"/>
                <w:szCs w:val="22"/>
                <w:lang w:eastAsia="en-GB" w:bidi="ar-SA"/>
              </w:rPr>
            </w:pPr>
            <w:r w:rsidRPr="004A5C0C">
              <w:rPr>
                <w:rFonts w:ascii="Calibri" w:eastAsia="Times New Roman" w:hAnsi="Calibri"/>
                <w:b/>
                <w:bCs/>
                <w:color w:val="000000"/>
                <w:sz w:val="16"/>
                <w:szCs w:val="22"/>
                <w:lang w:eastAsia="en-GB" w:bidi="ar-SA"/>
              </w:rPr>
              <w:t>May-15</w:t>
            </w:r>
          </w:p>
        </w:tc>
        <w:tc>
          <w:tcPr>
            <w:tcW w:w="326" w:type="pct"/>
            <w:tcBorders>
              <w:top w:val="nil"/>
              <w:left w:val="single" w:sz="4" w:space="0" w:color="auto"/>
              <w:bottom w:val="nil"/>
            </w:tcBorders>
            <w:shd w:val="clear" w:color="auto" w:fill="auto"/>
            <w:vAlign w:val="center"/>
            <w:hideMark/>
          </w:tcPr>
          <w:p w14:paraId="4BE7FF8E" w14:textId="77777777" w:rsidR="004A5C0C" w:rsidRPr="004A5C0C" w:rsidRDefault="004A5C0C" w:rsidP="004A5C0C">
            <w:pPr>
              <w:jc w:val="right"/>
              <w:rPr>
                <w:rFonts w:ascii="Calibri" w:eastAsia="Times New Roman" w:hAnsi="Calibri"/>
                <w:color w:val="000000"/>
                <w:sz w:val="16"/>
                <w:szCs w:val="22"/>
                <w:lang w:eastAsia="en-GB" w:bidi="ar-SA"/>
              </w:rPr>
            </w:pPr>
            <w:r w:rsidRPr="004A5C0C">
              <w:rPr>
                <w:rFonts w:ascii="Calibri" w:eastAsia="Times New Roman" w:hAnsi="Calibri"/>
                <w:color w:val="000000"/>
                <w:sz w:val="16"/>
                <w:szCs w:val="22"/>
                <w:lang w:eastAsia="en-GB" w:bidi="ar-SA"/>
              </w:rPr>
              <w:t>16.4</w:t>
            </w:r>
          </w:p>
        </w:tc>
        <w:tc>
          <w:tcPr>
            <w:tcW w:w="327" w:type="pct"/>
            <w:tcBorders>
              <w:top w:val="nil"/>
              <w:bottom w:val="nil"/>
              <w:right w:val="single" w:sz="4" w:space="0" w:color="auto"/>
            </w:tcBorders>
            <w:shd w:val="clear" w:color="auto" w:fill="auto"/>
            <w:vAlign w:val="center"/>
            <w:hideMark/>
          </w:tcPr>
          <w:p w14:paraId="1E43BAD6" w14:textId="77777777" w:rsidR="004A5C0C" w:rsidRPr="004A5C0C" w:rsidRDefault="004A5C0C" w:rsidP="004A5C0C">
            <w:pPr>
              <w:jc w:val="right"/>
              <w:rPr>
                <w:rFonts w:ascii="Calibri" w:eastAsia="Times New Roman" w:hAnsi="Calibri"/>
                <w:color w:val="000000"/>
                <w:sz w:val="16"/>
                <w:szCs w:val="22"/>
                <w:lang w:eastAsia="en-GB" w:bidi="ar-SA"/>
              </w:rPr>
            </w:pPr>
            <w:r w:rsidRPr="004A5C0C">
              <w:rPr>
                <w:rFonts w:ascii="Calibri" w:eastAsia="Times New Roman" w:hAnsi="Calibri"/>
                <w:color w:val="000000"/>
                <w:sz w:val="16"/>
                <w:szCs w:val="22"/>
                <w:lang w:eastAsia="en-GB" w:bidi="ar-SA"/>
              </w:rPr>
              <w:t>-0.2</w:t>
            </w:r>
          </w:p>
        </w:tc>
        <w:tc>
          <w:tcPr>
            <w:tcW w:w="325" w:type="pct"/>
            <w:tcBorders>
              <w:top w:val="nil"/>
              <w:left w:val="single" w:sz="4" w:space="0" w:color="auto"/>
              <w:bottom w:val="nil"/>
            </w:tcBorders>
            <w:shd w:val="clear" w:color="auto" w:fill="auto"/>
            <w:vAlign w:val="center"/>
            <w:hideMark/>
          </w:tcPr>
          <w:p w14:paraId="27636BD3" w14:textId="77777777" w:rsidR="004A5C0C" w:rsidRPr="004A5C0C" w:rsidRDefault="004A5C0C" w:rsidP="004A5C0C">
            <w:pPr>
              <w:jc w:val="right"/>
              <w:rPr>
                <w:rFonts w:ascii="Calibri" w:eastAsia="Times New Roman" w:hAnsi="Calibri"/>
                <w:color w:val="000000"/>
                <w:sz w:val="16"/>
                <w:szCs w:val="22"/>
                <w:lang w:eastAsia="en-GB" w:bidi="ar-SA"/>
              </w:rPr>
            </w:pPr>
            <w:r w:rsidRPr="004A5C0C">
              <w:rPr>
                <w:rFonts w:ascii="Calibri" w:eastAsia="Times New Roman" w:hAnsi="Calibri"/>
                <w:color w:val="000000"/>
                <w:sz w:val="16"/>
                <w:szCs w:val="22"/>
                <w:lang w:eastAsia="en-GB" w:bidi="ar-SA"/>
              </w:rPr>
              <w:t>6.9</w:t>
            </w:r>
          </w:p>
        </w:tc>
        <w:tc>
          <w:tcPr>
            <w:tcW w:w="327" w:type="pct"/>
            <w:tcBorders>
              <w:top w:val="nil"/>
              <w:bottom w:val="nil"/>
              <w:right w:val="single" w:sz="4" w:space="0" w:color="auto"/>
            </w:tcBorders>
            <w:shd w:val="clear" w:color="auto" w:fill="auto"/>
            <w:vAlign w:val="center"/>
            <w:hideMark/>
          </w:tcPr>
          <w:p w14:paraId="2C2C4D74" w14:textId="77777777" w:rsidR="004A5C0C" w:rsidRPr="004A5C0C" w:rsidRDefault="004A5C0C" w:rsidP="004A5C0C">
            <w:pPr>
              <w:jc w:val="right"/>
              <w:rPr>
                <w:rFonts w:ascii="Calibri" w:eastAsia="Times New Roman" w:hAnsi="Calibri"/>
                <w:color w:val="000000"/>
                <w:sz w:val="16"/>
                <w:szCs w:val="22"/>
                <w:lang w:eastAsia="en-GB" w:bidi="ar-SA"/>
              </w:rPr>
            </w:pPr>
            <w:r w:rsidRPr="004A5C0C">
              <w:rPr>
                <w:rFonts w:ascii="Calibri" w:eastAsia="Times New Roman" w:hAnsi="Calibri"/>
                <w:color w:val="000000"/>
                <w:sz w:val="16"/>
                <w:szCs w:val="22"/>
                <w:lang w:eastAsia="en-GB" w:bidi="ar-SA"/>
              </w:rPr>
              <w:t>-0.2</w:t>
            </w:r>
          </w:p>
        </w:tc>
        <w:tc>
          <w:tcPr>
            <w:tcW w:w="325" w:type="pct"/>
            <w:tcBorders>
              <w:top w:val="nil"/>
              <w:left w:val="single" w:sz="4" w:space="0" w:color="auto"/>
              <w:bottom w:val="nil"/>
            </w:tcBorders>
            <w:shd w:val="clear" w:color="auto" w:fill="auto"/>
            <w:vAlign w:val="center"/>
            <w:hideMark/>
          </w:tcPr>
          <w:p w14:paraId="3AA41FC7" w14:textId="77777777" w:rsidR="004A5C0C" w:rsidRPr="004A5C0C" w:rsidRDefault="004A5C0C" w:rsidP="004A5C0C">
            <w:pPr>
              <w:jc w:val="right"/>
              <w:rPr>
                <w:rFonts w:ascii="Calibri" w:eastAsia="Times New Roman" w:hAnsi="Calibri"/>
                <w:color w:val="000000"/>
                <w:sz w:val="16"/>
                <w:szCs w:val="22"/>
                <w:lang w:eastAsia="en-GB" w:bidi="ar-SA"/>
              </w:rPr>
            </w:pPr>
            <w:r w:rsidRPr="004A5C0C">
              <w:rPr>
                <w:rFonts w:ascii="Calibri" w:eastAsia="Times New Roman" w:hAnsi="Calibri"/>
                <w:color w:val="000000"/>
                <w:sz w:val="16"/>
                <w:szCs w:val="22"/>
                <w:lang w:eastAsia="en-GB" w:bidi="ar-SA"/>
              </w:rPr>
              <w:t>11.6</w:t>
            </w:r>
          </w:p>
        </w:tc>
        <w:tc>
          <w:tcPr>
            <w:tcW w:w="327" w:type="pct"/>
            <w:tcBorders>
              <w:top w:val="nil"/>
              <w:bottom w:val="nil"/>
              <w:right w:val="single" w:sz="4" w:space="0" w:color="auto"/>
            </w:tcBorders>
            <w:shd w:val="clear" w:color="auto" w:fill="auto"/>
            <w:vAlign w:val="center"/>
            <w:hideMark/>
          </w:tcPr>
          <w:p w14:paraId="4563D774" w14:textId="77777777" w:rsidR="004A5C0C" w:rsidRPr="004A5C0C" w:rsidRDefault="004A5C0C" w:rsidP="004A5C0C">
            <w:pPr>
              <w:jc w:val="right"/>
              <w:rPr>
                <w:rFonts w:ascii="Calibri" w:eastAsia="Times New Roman" w:hAnsi="Calibri"/>
                <w:color w:val="000000"/>
                <w:sz w:val="16"/>
                <w:szCs w:val="22"/>
                <w:lang w:eastAsia="en-GB" w:bidi="ar-SA"/>
              </w:rPr>
            </w:pPr>
            <w:r w:rsidRPr="004A5C0C">
              <w:rPr>
                <w:rFonts w:ascii="Calibri" w:eastAsia="Times New Roman" w:hAnsi="Calibri"/>
                <w:color w:val="000000"/>
                <w:sz w:val="16"/>
                <w:szCs w:val="22"/>
                <w:lang w:eastAsia="en-GB" w:bidi="ar-SA"/>
              </w:rPr>
              <w:t>-0.2</w:t>
            </w:r>
          </w:p>
        </w:tc>
        <w:tc>
          <w:tcPr>
            <w:tcW w:w="327" w:type="pct"/>
            <w:tcBorders>
              <w:top w:val="nil"/>
              <w:left w:val="single" w:sz="4" w:space="0" w:color="auto"/>
              <w:bottom w:val="nil"/>
            </w:tcBorders>
            <w:shd w:val="clear" w:color="auto" w:fill="auto"/>
            <w:vAlign w:val="center"/>
            <w:hideMark/>
          </w:tcPr>
          <w:p w14:paraId="224D65E4" w14:textId="77777777" w:rsidR="004A5C0C" w:rsidRPr="004A5C0C" w:rsidRDefault="004A5C0C" w:rsidP="004A5C0C">
            <w:pPr>
              <w:jc w:val="right"/>
              <w:rPr>
                <w:rFonts w:ascii="Calibri" w:eastAsia="Times New Roman" w:hAnsi="Calibri"/>
                <w:color w:val="000000"/>
                <w:sz w:val="16"/>
                <w:szCs w:val="22"/>
                <w:lang w:eastAsia="en-GB" w:bidi="ar-SA"/>
              </w:rPr>
            </w:pPr>
            <w:r w:rsidRPr="004A5C0C">
              <w:rPr>
                <w:rFonts w:ascii="Calibri" w:eastAsia="Times New Roman" w:hAnsi="Calibri"/>
                <w:color w:val="000000"/>
                <w:sz w:val="16"/>
                <w:szCs w:val="22"/>
                <w:lang w:eastAsia="en-GB" w:bidi="ar-SA"/>
              </w:rPr>
              <w:t>206.0</w:t>
            </w:r>
          </w:p>
        </w:tc>
        <w:tc>
          <w:tcPr>
            <w:tcW w:w="327" w:type="pct"/>
            <w:tcBorders>
              <w:top w:val="nil"/>
              <w:bottom w:val="nil"/>
              <w:right w:val="single" w:sz="4" w:space="0" w:color="auto"/>
            </w:tcBorders>
            <w:shd w:val="clear" w:color="auto" w:fill="auto"/>
            <w:vAlign w:val="center"/>
            <w:hideMark/>
          </w:tcPr>
          <w:p w14:paraId="0E4AB31F" w14:textId="77777777" w:rsidR="004A5C0C" w:rsidRPr="004A5C0C" w:rsidRDefault="004A5C0C" w:rsidP="004A5C0C">
            <w:pPr>
              <w:jc w:val="right"/>
              <w:rPr>
                <w:rFonts w:ascii="Calibri" w:eastAsia="Times New Roman" w:hAnsi="Calibri"/>
                <w:color w:val="000000"/>
                <w:sz w:val="16"/>
                <w:szCs w:val="22"/>
                <w:lang w:eastAsia="en-GB" w:bidi="ar-SA"/>
              </w:rPr>
            </w:pPr>
            <w:r w:rsidRPr="004A5C0C">
              <w:rPr>
                <w:rFonts w:ascii="Calibri" w:eastAsia="Times New Roman" w:hAnsi="Calibri"/>
                <w:color w:val="000000"/>
                <w:sz w:val="16"/>
                <w:szCs w:val="22"/>
                <w:lang w:eastAsia="en-GB" w:bidi="ar-SA"/>
              </w:rPr>
              <w:t>105.0</w:t>
            </w:r>
          </w:p>
        </w:tc>
        <w:tc>
          <w:tcPr>
            <w:tcW w:w="327" w:type="pct"/>
            <w:tcBorders>
              <w:top w:val="nil"/>
              <w:left w:val="single" w:sz="4" w:space="0" w:color="auto"/>
              <w:bottom w:val="nil"/>
            </w:tcBorders>
            <w:shd w:val="clear" w:color="auto" w:fill="auto"/>
            <w:vAlign w:val="center"/>
            <w:hideMark/>
          </w:tcPr>
          <w:p w14:paraId="62C67730" w14:textId="77777777" w:rsidR="004A5C0C" w:rsidRPr="004A5C0C" w:rsidRDefault="004A5C0C" w:rsidP="004A5C0C">
            <w:pPr>
              <w:jc w:val="right"/>
              <w:rPr>
                <w:rFonts w:ascii="Calibri" w:eastAsia="Times New Roman" w:hAnsi="Calibri"/>
                <w:color w:val="000000"/>
                <w:sz w:val="16"/>
                <w:szCs w:val="22"/>
                <w:lang w:eastAsia="en-GB" w:bidi="ar-SA"/>
              </w:rPr>
            </w:pPr>
            <w:r w:rsidRPr="004A5C0C">
              <w:rPr>
                <w:rFonts w:ascii="Calibri" w:eastAsia="Times New Roman" w:hAnsi="Calibri"/>
                <w:color w:val="000000"/>
                <w:sz w:val="16"/>
                <w:szCs w:val="22"/>
                <w:lang w:eastAsia="en-GB" w:bidi="ar-SA"/>
              </w:rPr>
              <w:t>51.3</w:t>
            </w:r>
          </w:p>
        </w:tc>
        <w:tc>
          <w:tcPr>
            <w:tcW w:w="327" w:type="pct"/>
            <w:tcBorders>
              <w:top w:val="nil"/>
              <w:bottom w:val="nil"/>
              <w:right w:val="single" w:sz="4" w:space="0" w:color="auto"/>
            </w:tcBorders>
            <w:shd w:val="clear" w:color="auto" w:fill="auto"/>
            <w:vAlign w:val="center"/>
            <w:hideMark/>
          </w:tcPr>
          <w:p w14:paraId="72D75EDA" w14:textId="77777777" w:rsidR="004A5C0C" w:rsidRPr="004A5C0C" w:rsidRDefault="004A5C0C" w:rsidP="004A5C0C">
            <w:pPr>
              <w:jc w:val="right"/>
              <w:rPr>
                <w:rFonts w:ascii="Calibri" w:eastAsia="Times New Roman" w:hAnsi="Calibri"/>
                <w:color w:val="000000"/>
                <w:sz w:val="16"/>
                <w:szCs w:val="22"/>
                <w:lang w:eastAsia="en-GB" w:bidi="ar-SA"/>
              </w:rPr>
            </w:pPr>
            <w:r w:rsidRPr="004A5C0C">
              <w:rPr>
                <w:rFonts w:ascii="Calibri" w:eastAsia="Times New Roman" w:hAnsi="Calibri"/>
                <w:color w:val="000000"/>
                <w:sz w:val="16"/>
                <w:szCs w:val="22"/>
                <w:lang w:eastAsia="en-GB" w:bidi="ar-SA"/>
              </w:rPr>
              <w:t>105.0</w:t>
            </w:r>
          </w:p>
        </w:tc>
        <w:tc>
          <w:tcPr>
            <w:tcW w:w="326" w:type="pct"/>
            <w:tcBorders>
              <w:top w:val="nil"/>
              <w:left w:val="single" w:sz="4" w:space="0" w:color="auto"/>
              <w:bottom w:val="nil"/>
            </w:tcBorders>
            <w:shd w:val="clear" w:color="auto" w:fill="auto"/>
            <w:vAlign w:val="center"/>
            <w:hideMark/>
          </w:tcPr>
          <w:p w14:paraId="4B5EB90C" w14:textId="77777777" w:rsidR="004A5C0C" w:rsidRPr="004A5C0C" w:rsidRDefault="004A5C0C" w:rsidP="004A5C0C">
            <w:pPr>
              <w:jc w:val="right"/>
              <w:rPr>
                <w:rFonts w:ascii="Calibri" w:eastAsia="Times New Roman" w:hAnsi="Calibri"/>
                <w:color w:val="000000"/>
                <w:sz w:val="16"/>
                <w:szCs w:val="22"/>
                <w:lang w:eastAsia="en-GB" w:bidi="ar-SA"/>
              </w:rPr>
            </w:pPr>
            <w:r w:rsidRPr="004A5C0C">
              <w:rPr>
                <w:rFonts w:ascii="Calibri" w:eastAsia="Times New Roman" w:hAnsi="Calibri"/>
                <w:color w:val="000000"/>
                <w:sz w:val="16"/>
                <w:szCs w:val="22"/>
                <w:lang w:eastAsia="en-GB" w:bidi="ar-SA"/>
              </w:rPr>
              <w:t>11.1</w:t>
            </w:r>
          </w:p>
        </w:tc>
        <w:tc>
          <w:tcPr>
            <w:tcW w:w="327" w:type="pct"/>
            <w:tcBorders>
              <w:top w:val="nil"/>
              <w:bottom w:val="nil"/>
              <w:right w:val="single" w:sz="4" w:space="0" w:color="auto"/>
            </w:tcBorders>
            <w:shd w:val="clear" w:color="auto" w:fill="auto"/>
            <w:vAlign w:val="center"/>
            <w:hideMark/>
          </w:tcPr>
          <w:p w14:paraId="0BEDD1E9" w14:textId="77777777" w:rsidR="004A5C0C" w:rsidRPr="004A5C0C" w:rsidRDefault="004A5C0C" w:rsidP="004A5C0C">
            <w:pPr>
              <w:jc w:val="right"/>
              <w:rPr>
                <w:rFonts w:ascii="Calibri" w:eastAsia="Times New Roman" w:hAnsi="Calibri"/>
                <w:color w:val="000000"/>
                <w:sz w:val="16"/>
                <w:szCs w:val="22"/>
                <w:lang w:eastAsia="en-GB" w:bidi="ar-SA"/>
              </w:rPr>
            </w:pPr>
            <w:r w:rsidRPr="004A5C0C">
              <w:rPr>
                <w:rFonts w:ascii="Calibri" w:eastAsia="Times New Roman" w:hAnsi="Calibri"/>
                <w:color w:val="000000"/>
                <w:sz w:val="16"/>
                <w:szCs w:val="22"/>
                <w:lang w:eastAsia="en-GB" w:bidi="ar-SA"/>
              </w:rPr>
              <w:t>2.3</w:t>
            </w:r>
          </w:p>
        </w:tc>
        <w:tc>
          <w:tcPr>
            <w:tcW w:w="326" w:type="pct"/>
            <w:tcBorders>
              <w:left w:val="single" w:sz="4" w:space="0" w:color="auto"/>
            </w:tcBorders>
            <w:shd w:val="clear" w:color="auto" w:fill="auto"/>
            <w:vAlign w:val="center"/>
            <w:hideMark/>
          </w:tcPr>
          <w:p w14:paraId="3D9A953C" w14:textId="77777777" w:rsidR="004A5C0C" w:rsidRPr="004A5C0C" w:rsidRDefault="004A5C0C" w:rsidP="004A5C0C">
            <w:pPr>
              <w:jc w:val="right"/>
              <w:rPr>
                <w:rFonts w:ascii="Calibri" w:eastAsia="Times New Roman" w:hAnsi="Calibri"/>
                <w:color w:val="000000"/>
                <w:sz w:val="16"/>
                <w:szCs w:val="22"/>
                <w:lang w:eastAsia="en-GB" w:bidi="ar-SA"/>
              </w:rPr>
            </w:pPr>
            <w:r w:rsidRPr="004A5C0C">
              <w:rPr>
                <w:rFonts w:ascii="Calibri" w:eastAsia="Times New Roman" w:hAnsi="Calibri"/>
                <w:color w:val="000000"/>
                <w:sz w:val="16"/>
                <w:szCs w:val="22"/>
                <w:lang w:eastAsia="en-GB" w:bidi="ar-SA"/>
              </w:rPr>
              <w:t>0.8</w:t>
            </w:r>
          </w:p>
        </w:tc>
        <w:tc>
          <w:tcPr>
            <w:tcW w:w="327" w:type="pct"/>
            <w:shd w:val="clear" w:color="auto" w:fill="auto"/>
            <w:vAlign w:val="center"/>
            <w:hideMark/>
          </w:tcPr>
          <w:p w14:paraId="6E5C0479" w14:textId="77777777" w:rsidR="004A5C0C" w:rsidRPr="004A5C0C" w:rsidRDefault="004A5C0C" w:rsidP="004A5C0C">
            <w:pPr>
              <w:jc w:val="right"/>
              <w:rPr>
                <w:rFonts w:ascii="Calibri" w:eastAsia="Times New Roman" w:hAnsi="Calibri"/>
                <w:color w:val="000000"/>
                <w:sz w:val="16"/>
                <w:szCs w:val="22"/>
                <w:lang w:eastAsia="en-GB" w:bidi="ar-SA"/>
              </w:rPr>
            </w:pPr>
            <w:r w:rsidRPr="004A5C0C">
              <w:rPr>
                <w:rFonts w:ascii="Calibri" w:eastAsia="Times New Roman" w:hAnsi="Calibri"/>
                <w:color w:val="000000"/>
                <w:sz w:val="16"/>
                <w:szCs w:val="22"/>
                <w:lang w:eastAsia="en-GB" w:bidi="ar-SA"/>
              </w:rPr>
              <w:t>0.2</w:t>
            </w:r>
          </w:p>
        </w:tc>
      </w:tr>
      <w:tr w:rsidR="004A5C0C" w:rsidRPr="004A5C0C" w14:paraId="6D34610F" w14:textId="77777777" w:rsidTr="004A5C0C">
        <w:trPr>
          <w:trHeight w:val="300"/>
        </w:trPr>
        <w:tc>
          <w:tcPr>
            <w:tcW w:w="426" w:type="pct"/>
            <w:tcBorders>
              <w:right w:val="single" w:sz="4" w:space="0" w:color="auto"/>
            </w:tcBorders>
            <w:shd w:val="clear" w:color="auto" w:fill="auto"/>
            <w:noWrap/>
            <w:vAlign w:val="center"/>
            <w:hideMark/>
          </w:tcPr>
          <w:p w14:paraId="22AD7695" w14:textId="77777777" w:rsidR="004A5C0C" w:rsidRPr="004A5C0C" w:rsidRDefault="004A5C0C" w:rsidP="004A5C0C">
            <w:pPr>
              <w:rPr>
                <w:rFonts w:ascii="Calibri" w:eastAsia="Times New Roman" w:hAnsi="Calibri"/>
                <w:b/>
                <w:bCs/>
                <w:color w:val="000000"/>
                <w:sz w:val="16"/>
                <w:szCs w:val="22"/>
                <w:lang w:eastAsia="en-GB" w:bidi="ar-SA"/>
              </w:rPr>
            </w:pPr>
            <w:r w:rsidRPr="004A5C0C">
              <w:rPr>
                <w:rFonts w:ascii="Calibri" w:eastAsia="Times New Roman" w:hAnsi="Calibri"/>
                <w:b/>
                <w:bCs/>
                <w:color w:val="000000"/>
                <w:sz w:val="16"/>
                <w:szCs w:val="22"/>
                <w:lang w:eastAsia="en-GB" w:bidi="ar-SA"/>
              </w:rPr>
              <w:t>Jun-15</w:t>
            </w:r>
          </w:p>
        </w:tc>
        <w:tc>
          <w:tcPr>
            <w:tcW w:w="326" w:type="pct"/>
            <w:tcBorders>
              <w:top w:val="nil"/>
              <w:left w:val="single" w:sz="4" w:space="0" w:color="auto"/>
              <w:bottom w:val="nil"/>
            </w:tcBorders>
            <w:shd w:val="clear" w:color="auto" w:fill="auto"/>
            <w:vAlign w:val="center"/>
            <w:hideMark/>
          </w:tcPr>
          <w:p w14:paraId="73AAEED1" w14:textId="77777777" w:rsidR="004A5C0C" w:rsidRPr="004A5C0C" w:rsidRDefault="004A5C0C" w:rsidP="004A5C0C">
            <w:pPr>
              <w:jc w:val="right"/>
              <w:rPr>
                <w:rFonts w:ascii="Calibri" w:eastAsia="Times New Roman" w:hAnsi="Calibri"/>
                <w:color w:val="000000"/>
                <w:sz w:val="16"/>
                <w:szCs w:val="22"/>
                <w:lang w:eastAsia="en-GB" w:bidi="ar-SA"/>
              </w:rPr>
            </w:pPr>
            <w:r w:rsidRPr="004A5C0C">
              <w:rPr>
                <w:rFonts w:ascii="Calibri" w:eastAsia="Times New Roman" w:hAnsi="Calibri"/>
                <w:color w:val="000000"/>
                <w:sz w:val="16"/>
                <w:szCs w:val="22"/>
                <w:lang w:eastAsia="en-GB" w:bidi="ar-SA"/>
              </w:rPr>
              <w:t>20.1</w:t>
            </w:r>
          </w:p>
        </w:tc>
        <w:tc>
          <w:tcPr>
            <w:tcW w:w="327" w:type="pct"/>
            <w:tcBorders>
              <w:top w:val="nil"/>
              <w:bottom w:val="nil"/>
              <w:right w:val="single" w:sz="4" w:space="0" w:color="auto"/>
            </w:tcBorders>
            <w:shd w:val="clear" w:color="auto" w:fill="auto"/>
            <w:vAlign w:val="center"/>
            <w:hideMark/>
          </w:tcPr>
          <w:p w14:paraId="7F98CD12" w14:textId="77777777" w:rsidR="004A5C0C" w:rsidRPr="004A5C0C" w:rsidRDefault="004A5C0C" w:rsidP="004A5C0C">
            <w:pPr>
              <w:jc w:val="right"/>
              <w:rPr>
                <w:rFonts w:ascii="Calibri" w:eastAsia="Times New Roman" w:hAnsi="Calibri"/>
                <w:color w:val="000000"/>
                <w:sz w:val="16"/>
                <w:szCs w:val="22"/>
                <w:lang w:eastAsia="en-GB" w:bidi="ar-SA"/>
              </w:rPr>
            </w:pPr>
            <w:r w:rsidRPr="004A5C0C">
              <w:rPr>
                <w:rFonts w:ascii="Calibri" w:eastAsia="Times New Roman" w:hAnsi="Calibri"/>
                <w:color w:val="000000"/>
                <w:sz w:val="16"/>
                <w:szCs w:val="22"/>
                <w:lang w:eastAsia="en-GB" w:bidi="ar-SA"/>
              </w:rPr>
              <w:t>0.5</w:t>
            </w:r>
          </w:p>
        </w:tc>
        <w:tc>
          <w:tcPr>
            <w:tcW w:w="325" w:type="pct"/>
            <w:tcBorders>
              <w:top w:val="nil"/>
              <w:left w:val="single" w:sz="4" w:space="0" w:color="auto"/>
              <w:bottom w:val="nil"/>
            </w:tcBorders>
            <w:shd w:val="clear" w:color="auto" w:fill="auto"/>
            <w:vAlign w:val="center"/>
            <w:hideMark/>
          </w:tcPr>
          <w:p w14:paraId="24002334" w14:textId="77777777" w:rsidR="004A5C0C" w:rsidRPr="004A5C0C" w:rsidRDefault="004A5C0C" w:rsidP="004A5C0C">
            <w:pPr>
              <w:jc w:val="right"/>
              <w:rPr>
                <w:rFonts w:ascii="Calibri" w:eastAsia="Times New Roman" w:hAnsi="Calibri"/>
                <w:color w:val="000000"/>
                <w:sz w:val="16"/>
                <w:szCs w:val="22"/>
                <w:lang w:eastAsia="en-GB" w:bidi="ar-SA"/>
              </w:rPr>
            </w:pPr>
            <w:r w:rsidRPr="004A5C0C">
              <w:rPr>
                <w:rFonts w:ascii="Calibri" w:eastAsia="Times New Roman" w:hAnsi="Calibri"/>
                <w:color w:val="000000"/>
                <w:sz w:val="16"/>
                <w:szCs w:val="22"/>
                <w:lang w:eastAsia="en-GB" w:bidi="ar-SA"/>
              </w:rPr>
              <w:t>9.3</w:t>
            </w:r>
          </w:p>
        </w:tc>
        <w:tc>
          <w:tcPr>
            <w:tcW w:w="327" w:type="pct"/>
            <w:tcBorders>
              <w:top w:val="nil"/>
              <w:bottom w:val="nil"/>
              <w:right w:val="single" w:sz="4" w:space="0" w:color="auto"/>
            </w:tcBorders>
            <w:shd w:val="clear" w:color="auto" w:fill="auto"/>
            <w:vAlign w:val="center"/>
            <w:hideMark/>
          </w:tcPr>
          <w:p w14:paraId="34533884" w14:textId="77777777" w:rsidR="004A5C0C" w:rsidRPr="004A5C0C" w:rsidRDefault="004A5C0C" w:rsidP="004A5C0C">
            <w:pPr>
              <w:jc w:val="right"/>
              <w:rPr>
                <w:rFonts w:ascii="Calibri" w:eastAsia="Times New Roman" w:hAnsi="Calibri"/>
                <w:color w:val="000000"/>
                <w:sz w:val="16"/>
                <w:szCs w:val="22"/>
                <w:lang w:eastAsia="en-GB" w:bidi="ar-SA"/>
              </w:rPr>
            </w:pPr>
            <w:r w:rsidRPr="004A5C0C">
              <w:rPr>
                <w:rFonts w:ascii="Calibri" w:eastAsia="Times New Roman" w:hAnsi="Calibri"/>
                <w:color w:val="000000"/>
                <w:sz w:val="16"/>
                <w:szCs w:val="22"/>
                <w:lang w:eastAsia="en-GB" w:bidi="ar-SA"/>
              </w:rPr>
              <w:t>-0.7</w:t>
            </w:r>
          </w:p>
        </w:tc>
        <w:tc>
          <w:tcPr>
            <w:tcW w:w="325" w:type="pct"/>
            <w:tcBorders>
              <w:top w:val="nil"/>
              <w:left w:val="single" w:sz="4" w:space="0" w:color="auto"/>
              <w:bottom w:val="nil"/>
            </w:tcBorders>
            <w:shd w:val="clear" w:color="auto" w:fill="auto"/>
            <w:vAlign w:val="center"/>
            <w:hideMark/>
          </w:tcPr>
          <w:p w14:paraId="77ABE363" w14:textId="77777777" w:rsidR="004A5C0C" w:rsidRPr="004A5C0C" w:rsidRDefault="004A5C0C" w:rsidP="004A5C0C">
            <w:pPr>
              <w:jc w:val="right"/>
              <w:rPr>
                <w:rFonts w:ascii="Calibri" w:eastAsia="Times New Roman" w:hAnsi="Calibri"/>
                <w:color w:val="000000"/>
                <w:sz w:val="16"/>
                <w:szCs w:val="22"/>
                <w:lang w:eastAsia="en-GB" w:bidi="ar-SA"/>
              </w:rPr>
            </w:pPr>
            <w:r w:rsidRPr="004A5C0C">
              <w:rPr>
                <w:rFonts w:ascii="Calibri" w:eastAsia="Times New Roman" w:hAnsi="Calibri"/>
                <w:color w:val="000000"/>
                <w:sz w:val="16"/>
                <w:szCs w:val="22"/>
                <w:lang w:eastAsia="en-GB" w:bidi="ar-SA"/>
              </w:rPr>
              <w:t>14.7</w:t>
            </w:r>
          </w:p>
        </w:tc>
        <w:tc>
          <w:tcPr>
            <w:tcW w:w="327" w:type="pct"/>
            <w:tcBorders>
              <w:top w:val="nil"/>
              <w:bottom w:val="nil"/>
              <w:right w:val="single" w:sz="4" w:space="0" w:color="auto"/>
            </w:tcBorders>
            <w:shd w:val="clear" w:color="auto" w:fill="auto"/>
            <w:vAlign w:val="center"/>
            <w:hideMark/>
          </w:tcPr>
          <w:p w14:paraId="183F3917" w14:textId="77777777" w:rsidR="004A5C0C" w:rsidRPr="004A5C0C" w:rsidRDefault="004A5C0C" w:rsidP="004A5C0C">
            <w:pPr>
              <w:jc w:val="right"/>
              <w:rPr>
                <w:rFonts w:ascii="Calibri" w:eastAsia="Times New Roman" w:hAnsi="Calibri"/>
                <w:color w:val="000000"/>
                <w:sz w:val="16"/>
                <w:szCs w:val="22"/>
                <w:lang w:eastAsia="en-GB" w:bidi="ar-SA"/>
              </w:rPr>
            </w:pPr>
            <w:r w:rsidRPr="004A5C0C">
              <w:rPr>
                <w:rFonts w:ascii="Calibri" w:eastAsia="Times New Roman" w:hAnsi="Calibri"/>
                <w:color w:val="000000"/>
                <w:sz w:val="16"/>
                <w:szCs w:val="22"/>
                <w:lang w:eastAsia="en-GB" w:bidi="ar-SA"/>
              </w:rPr>
              <w:t>0.0</w:t>
            </w:r>
          </w:p>
        </w:tc>
        <w:tc>
          <w:tcPr>
            <w:tcW w:w="327" w:type="pct"/>
            <w:tcBorders>
              <w:top w:val="nil"/>
              <w:left w:val="single" w:sz="4" w:space="0" w:color="auto"/>
              <w:bottom w:val="nil"/>
            </w:tcBorders>
            <w:shd w:val="clear" w:color="auto" w:fill="auto"/>
            <w:vAlign w:val="center"/>
            <w:hideMark/>
          </w:tcPr>
          <w:p w14:paraId="4C7DDF07" w14:textId="77777777" w:rsidR="004A5C0C" w:rsidRPr="004A5C0C" w:rsidRDefault="004A5C0C" w:rsidP="004A5C0C">
            <w:pPr>
              <w:jc w:val="right"/>
              <w:rPr>
                <w:rFonts w:ascii="Calibri" w:eastAsia="Times New Roman" w:hAnsi="Calibri"/>
                <w:color w:val="000000"/>
                <w:sz w:val="16"/>
                <w:szCs w:val="22"/>
                <w:lang w:eastAsia="en-GB" w:bidi="ar-SA"/>
              </w:rPr>
            </w:pPr>
            <w:r w:rsidRPr="004A5C0C">
              <w:rPr>
                <w:rFonts w:ascii="Calibri" w:eastAsia="Times New Roman" w:hAnsi="Calibri"/>
                <w:color w:val="000000"/>
                <w:sz w:val="16"/>
                <w:szCs w:val="22"/>
                <w:lang w:eastAsia="en-GB" w:bidi="ar-SA"/>
              </w:rPr>
              <w:t>228.3</w:t>
            </w:r>
          </w:p>
        </w:tc>
        <w:tc>
          <w:tcPr>
            <w:tcW w:w="327" w:type="pct"/>
            <w:tcBorders>
              <w:top w:val="nil"/>
              <w:bottom w:val="nil"/>
              <w:right w:val="single" w:sz="4" w:space="0" w:color="auto"/>
            </w:tcBorders>
            <w:shd w:val="clear" w:color="auto" w:fill="auto"/>
            <w:vAlign w:val="center"/>
            <w:hideMark/>
          </w:tcPr>
          <w:p w14:paraId="13E1E7D0" w14:textId="77777777" w:rsidR="004A5C0C" w:rsidRPr="004A5C0C" w:rsidRDefault="004A5C0C" w:rsidP="004A5C0C">
            <w:pPr>
              <w:jc w:val="right"/>
              <w:rPr>
                <w:rFonts w:ascii="Calibri" w:eastAsia="Times New Roman" w:hAnsi="Calibri"/>
                <w:color w:val="000000"/>
                <w:sz w:val="16"/>
                <w:szCs w:val="22"/>
                <w:lang w:eastAsia="en-GB" w:bidi="ar-SA"/>
              </w:rPr>
            </w:pPr>
            <w:r w:rsidRPr="004A5C0C">
              <w:rPr>
                <w:rFonts w:ascii="Calibri" w:eastAsia="Times New Roman" w:hAnsi="Calibri"/>
                <w:color w:val="000000"/>
                <w:sz w:val="16"/>
                <w:szCs w:val="22"/>
                <w:lang w:eastAsia="en-GB" w:bidi="ar-SA"/>
              </w:rPr>
              <w:t>120.0</w:t>
            </w:r>
          </w:p>
        </w:tc>
        <w:tc>
          <w:tcPr>
            <w:tcW w:w="327" w:type="pct"/>
            <w:tcBorders>
              <w:top w:val="nil"/>
              <w:left w:val="single" w:sz="4" w:space="0" w:color="auto"/>
              <w:bottom w:val="nil"/>
            </w:tcBorders>
            <w:shd w:val="clear" w:color="auto" w:fill="auto"/>
            <w:vAlign w:val="center"/>
            <w:hideMark/>
          </w:tcPr>
          <w:p w14:paraId="5C86C8FD" w14:textId="77777777" w:rsidR="004A5C0C" w:rsidRPr="004A5C0C" w:rsidRDefault="004A5C0C" w:rsidP="004A5C0C">
            <w:pPr>
              <w:jc w:val="right"/>
              <w:rPr>
                <w:rFonts w:ascii="Calibri" w:eastAsia="Times New Roman" w:hAnsi="Calibri"/>
                <w:color w:val="000000"/>
                <w:sz w:val="16"/>
                <w:szCs w:val="22"/>
                <w:lang w:eastAsia="en-GB" w:bidi="ar-SA"/>
              </w:rPr>
            </w:pPr>
            <w:r w:rsidRPr="004A5C0C">
              <w:rPr>
                <w:rFonts w:ascii="Calibri" w:eastAsia="Times New Roman" w:hAnsi="Calibri"/>
                <w:color w:val="000000"/>
                <w:sz w:val="16"/>
                <w:szCs w:val="22"/>
                <w:lang w:eastAsia="en-GB" w:bidi="ar-SA"/>
              </w:rPr>
              <w:t>22.0</w:t>
            </w:r>
          </w:p>
        </w:tc>
        <w:tc>
          <w:tcPr>
            <w:tcW w:w="327" w:type="pct"/>
            <w:tcBorders>
              <w:top w:val="nil"/>
              <w:bottom w:val="nil"/>
              <w:right w:val="single" w:sz="4" w:space="0" w:color="auto"/>
            </w:tcBorders>
            <w:shd w:val="clear" w:color="auto" w:fill="auto"/>
            <w:vAlign w:val="center"/>
            <w:hideMark/>
          </w:tcPr>
          <w:p w14:paraId="39D9751E" w14:textId="77777777" w:rsidR="004A5C0C" w:rsidRPr="004A5C0C" w:rsidRDefault="004A5C0C" w:rsidP="004A5C0C">
            <w:pPr>
              <w:jc w:val="right"/>
              <w:rPr>
                <w:rFonts w:ascii="Calibri" w:eastAsia="Times New Roman" w:hAnsi="Calibri"/>
                <w:color w:val="000000"/>
                <w:sz w:val="16"/>
                <w:szCs w:val="22"/>
                <w:lang w:eastAsia="en-GB" w:bidi="ar-SA"/>
              </w:rPr>
            </w:pPr>
            <w:r w:rsidRPr="004A5C0C">
              <w:rPr>
                <w:rFonts w:ascii="Calibri" w:eastAsia="Times New Roman" w:hAnsi="Calibri"/>
                <w:color w:val="000000"/>
                <w:sz w:val="16"/>
                <w:szCs w:val="22"/>
                <w:lang w:eastAsia="en-GB" w:bidi="ar-SA"/>
              </w:rPr>
              <w:t>42.0</w:t>
            </w:r>
          </w:p>
        </w:tc>
        <w:tc>
          <w:tcPr>
            <w:tcW w:w="326" w:type="pct"/>
            <w:tcBorders>
              <w:top w:val="nil"/>
              <w:left w:val="single" w:sz="4" w:space="0" w:color="auto"/>
              <w:bottom w:val="nil"/>
            </w:tcBorders>
            <w:shd w:val="clear" w:color="auto" w:fill="auto"/>
            <w:vAlign w:val="center"/>
            <w:hideMark/>
          </w:tcPr>
          <w:p w14:paraId="666EC641" w14:textId="77777777" w:rsidR="004A5C0C" w:rsidRPr="004A5C0C" w:rsidRDefault="004A5C0C" w:rsidP="004A5C0C">
            <w:pPr>
              <w:jc w:val="right"/>
              <w:rPr>
                <w:rFonts w:ascii="Calibri" w:eastAsia="Times New Roman" w:hAnsi="Calibri"/>
                <w:color w:val="000000"/>
                <w:sz w:val="16"/>
                <w:szCs w:val="22"/>
                <w:lang w:eastAsia="en-GB" w:bidi="ar-SA"/>
              </w:rPr>
            </w:pPr>
            <w:r w:rsidRPr="004A5C0C">
              <w:rPr>
                <w:rFonts w:ascii="Calibri" w:eastAsia="Times New Roman" w:hAnsi="Calibri"/>
                <w:color w:val="000000"/>
                <w:sz w:val="16"/>
                <w:szCs w:val="22"/>
                <w:lang w:eastAsia="en-GB" w:bidi="ar-SA"/>
              </w:rPr>
              <w:t>6.1</w:t>
            </w:r>
          </w:p>
        </w:tc>
        <w:tc>
          <w:tcPr>
            <w:tcW w:w="327" w:type="pct"/>
            <w:tcBorders>
              <w:top w:val="nil"/>
              <w:bottom w:val="nil"/>
              <w:right w:val="single" w:sz="4" w:space="0" w:color="auto"/>
            </w:tcBorders>
            <w:shd w:val="clear" w:color="auto" w:fill="auto"/>
            <w:vAlign w:val="center"/>
            <w:hideMark/>
          </w:tcPr>
          <w:p w14:paraId="42B89AF5" w14:textId="77777777" w:rsidR="004A5C0C" w:rsidRPr="004A5C0C" w:rsidRDefault="004A5C0C" w:rsidP="004A5C0C">
            <w:pPr>
              <w:jc w:val="right"/>
              <w:rPr>
                <w:rFonts w:ascii="Calibri" w:eastAsia="Times New Roman" w:hAnsi="Calibri"/>
                <w:color w:val="000000"/>
                <w:sz w:val="16"/>
                <w:szCs w:val="22"/>
                <w:lang w:eastAsia="en-GB" w:bidi="ar-SA"/>
              </w:rPr>
            </w:pPr>
            <w:r w:rsidRPr="004A5C0C">
              <w:rPr>
                <w:rFonts w:ascii="Calibri" w:eastAsia="Times New Roman" w:hAnsi="Calibri"/>
                <w:color w:val="000000"/>
                <w:sz w:val="16"/>
                <w:szCs w:val="22"/>
                <w:lang w:eastAsia="en-GB" w:bidi="ar-SA"/>
              </w:rPr>
              <w:t>-3.0</w:t>
            </w:r>
          </w:p>
        </w:tc>
        <w:tc>
          <w:tcPr>
            <w:tcW w:w="326" w:type="pct"/>
            <w:tcBorders>
              <w:left w:val="single" w:sz="4" w:space="0" w:color="auto"/>
            </w:tcBorders>
            <w:shd w:val="clear" w:color="auto" w:fill="auto"/>
            <w:vAlign w:val="center"/>
            <w:hideMark/>
          </w:tcPr>
          <w:p w14:paraId="3F1D7FB2" w14:textId="77777777" w:rsidR="004A5C0C" w:rsidRPr="004A5C0C" w:rsidRDefault="004A5C0C" w:rsidP="004A5C0C">
            <w:pPr>
              <w:jc w:val="right"/>
              <w:rPr>
                <w:rFonts w:ascii="Calibri" w:eastAsia="Times New Roman" w:hAnsi="Calibri"/>
                <w:color w:val="000000"/>
                <w:sz w:val="16"/>
                <w:szCs w:val="22"/>
                <w:lang w:eastAsia="en-GB" w:bidi="ar-SA"/>
              </w:rPr>
            </w:pPr>
            <w:r w:rsidRPr="004A5C0C">
              <w:rPr>
                <w:rFonts w:ascii="Calibri" w:eastAsia="Times New Roman" w:hAnsi="Calibri"/>
                <w:color w:val="000000"/>
                <w:sz w:val="16"/>
                <w:szCs w:val="22"/>
                <w:lang w:eastAsia="en-GB" w:bidi="ar-SA"/>
              </w:rPr>
              <w:t>0.0</w:t>
            </w:r>
          </w:p>
        </w:tc>
        <w:tc>
          <w:tcPr>
            <w:tcW w:w="327" w:type="pct"/>
            <w:shd w:val="clear" w:color="auto" w:fill="auto"/>
            <w:vAlign w:val="center"/>
            <w:hideMark/>
          </w:tcPr>
          <w:p w14:paraId="69B8AF92" w14:textId="77777777" w:rsidR="004A5C0C" w:rsidRPr="004A5C0C" w:rsidRDefault="004A5C0C" w:rsidP="004A5C0C">
            <w:pPr>
              <w:jc w:val="right"/>
              <w:rPr>
                <w:rFonts w:ascii="Calibri" w:eastAsia="Times New Roman" w:hAnsi="Calibri"/>
                <w:color w:val="000000"/>
                <w:sz w:val="16"/>
                <w:szCs w:val="22"/>
                <w:lang w:eastAsia="en-GB" w:bidi="ar-SA"/>
              </w:rPr>
            </w:pPr>
            <w:r w:rsidRPr="004A5C0C">
              <w:rPr>
                <w:rFonts w:ascii="Calibri" w:eastAsia="Times New Roman" w:hAnsi="Calibri"/>
                <w:color w:val="000000"/>
                <w:sz w:val="16"/>
                <w:szCs w:val="22"/>
                <w:lang w:eastAsia="en-GB" w:bidi="ar-SA"/>
              </w:rPr>
              <w:t>0.0</w:t>
            </w:r>
          </w:p>
        </w:tc>
      </w:tr>
      <w:tr w:rsidR="004A5C0C" w:rsidRPr="004A5C0C" w14:paraId="707D8C09" w14:textId="77777777" w:rsidTr="004A5C0C">
        <w:trPr>
          <w:trHeight w:val="300"/>
        </w:trPr>
        <w:tc>
          <w:tcPr>
            <w:tcW w:w="426" w:type="pct"/>
            <w:tcBorders>
              <w:right w:val="single" w:sz="4" w:space="0" w:color="auto"/>
            </w:tcBorders>
            <w:shd w:val="clear" w:color="auto" w:fill="auto"/>
            <w:noWrap/>
            <w:vAlign w:val="center"/>
            <w:hideMark/>
          </w:tcPr>
          <w:p w14:paraId="0D7C614E" w14:textId="77777777" w:rsidR="004A5C0C" w:rsidRPr="004A5C0C" w:rsidRDefault="004A5C0C" w:rsidP="004A5C0C">
            <w:pPr>
              <w:rPr>
                <w:rFonts w:ascii="Calibri" w:eastAsia="Times New Roman" w:hAnsi="Calibri"/>
                <w:b/>
                <w:bCs/>
                <w:color w:val="000000"/>
                <w:sz w:val="16"/>
                <w:szCs w:val="22"/>
                <w:lang w:eastAsia="en-GB" w:bidi="ar-SA"/>
              </w:rPr>
            </w:pPr>
          </w:p>
        </w:tc>
        <w:tc>
          <w:tcPr>
            <w:tcW w:w="326" w:type="pct"/>
            <w:tcBorders>
              <w:top w:val="nil"/>
              <w:left w:val="single" w:sz="4" w:space="0" w:color="auto"/>
              <w:bottom w:val="nil"/>
            </w:tcBorders>
            <w:shd w:val="clear" w:color="auto" w:fill="auto"/>
            <w:noWrap/>
            <w:vAlign w:val="bottom"/>
            <w:hideMark/>
          </w:tcPr>
          <w:p w14:paraId="77ADB3B1" w14:textId="77777777" w:rsidR="004A5C0C" w:rsidRPr="004A5C0C" w:rsidRDefault="004A5C0C" w:rsidP="004A5C0C">
            <w:pPr>
              <w:rPr>
                <w:rFonts w:ascii="Calibri" w:eastAsia="Times New Roman" w:hAnsi="Calibri"/>
                <w:color w:val="000000"/>
                <w:sz w:val="16"/>
                <w:szCs w:val="22"/>
                <w:lang w:eastAsia="en-GB" w:bidi="ar-SA"/>
              </w:rPr>
            </w:pPr>
          </w:p>
        </w:tc>
        <w:tc>
          <w:tcPr>
            <w:tcW w:w="327" w:type="pct"/>
            <w:tcBorders>
              <w:top w:val="nil"/>
              <w:bottom w:val="nil"/>
              <w:right w:val="single" w:sz="4" w:space="0" w:color="auto"/>
            </w:tcBorders>
            <w:shd w:val="clear" w:color="auto" w:fill="auto"/>
            <w:noWrap/>
            <w:vAlign w:val="bottom"/>
            <w:hideMark/>
          </w:tcPr>
          <w:p w14:paraId="5DD37CA5" w14:textId="77777777" w:rsidR="004A5C0C" w:rsidRPr="004A5C0C" w:rsidRDefault="004A5C0C" w:rsidP="004A5C0C">
            <w:pPr>
              <w:rPr>
                <w:rFonts w:ascii="Calibri" w:eastAsia="Times New Roman" w:hAnsi="Calibri"/>
                <w:color w:val="000000"/>
                <w:sz w:val="16"/>
                <w:szCs w:val="22"/>
                <w:lang w:eastAsia="en-GB" w:bidi="ar-SA"/>
              </w:rPr>
            </w:pPr>
          </w:p>
        </w:tc>
        <w:tc>
          <w:tcPr>
            <w:tcW w:w="325" w:type="pct"/>
            <w:tcBorders>
              <w:top w:val="nil"/>
              <w:left w:val="single" w:sz="4" w:space="0" w:color="auto"/>
              <w:bottom w:val="nil"/>
            </w:tcBorders>
            <w:shd w:val="clear" w:color="auto" w:fill="auto"/>
            <w:noWrap/>
            <w:vAlign w:val="bottom"/>
            <w:hideMark/>
          </w:tcPr>
          <w:p w14:paraId="15619CC9" w14:textId="77777777" w:rsidR="004A5C0C" w:rsidRPr="004A5C0C" w:rsidRDefault="004A5C0C" w:rsidP="004A5C0C">
            <w:pPr>
              <w:rPr>
                <w:rFonts w:ascii="Calibri" w:eastAsia="Times New Roman" w:hAnsi="Calibri"/>
                <w:color w:val="000000"/>
                <w:sz w:val="16"/>
                <w:szCs w:val="22"/>
                <w:lang w:eastAsia="en-GB" w:bidi="ar-SA"/>
              </w:rPr>
            </w:pPr>
          </w:p>
        </w:tc>
        <w:tc>
          <w:tcPr>
            <w:tcW w:w="327" w:type="pct"/>
            <w:tcBorders>
              <w:top w:val="nil"/>
              <w:bottom w:val="nil"/>
              <w:right w:val="single" w:sz="4" w:space="0" w:color="auto"/>
            </w:tcBorders>
            <w:shd w:val="clear" w:color="auto" w:fill="auto"/>
            <w:noWrap/>
            <w:vAlign w:val="bottom"/>
            <w:hideMark/>
          </w:tcPr>
          <w:p w14:paraId="5CC89280" w14:textId="77777777" w:rsidR="004A5C0C" w:rsidRPr="004A5C0C" w:rsidRDefault="004A5C0C" w:rsidP="004A5C0C">
            <w:pPr>
              <w:rPr>
                <w:rFonts w:ascii="Calibri" w:eastAsia="Times New Roman" w:hAnsi="Calibri"/>
                <w:color w:val="000000"/>
                <w:sz w:val="16"/>
                <w:szCs w:val="22"/>
                <w:lang w:eastAsia="en-GB" w:bidi="ar-SA"/>
              </w:rPr>
            </w:pPr>
          </w:p>
        </w:tc>
        <w:tc>
          <w:tcPr>
            <w:tcW w:w="325" w:type="pct"/>
            <w:tcBorders>
              <w:top w:val="nil"/>
              <w:left w:val="single" w:sz="4" w:space="0" w:color="auto"/>
              <w:bottom w:val="nil"/>
            </w:tcBorders>
            <w:shd w:val="clear" w:color="auto" w:fill="auto"/>
            <w:noWrap/>
            <w:vAlign w:val="bottom"/>
            <w:hideMark/>
          </w:tcPr>
          <w:p w14:paraId="15A91D48" w14:textId="77777777" w:rsidR="004A5C0C" w:rsidRPr="004A5C0C" w:rsidRDefault="004A5C0C" w:rsidP="004A5C0C">
            <w:pPr>
              <w:rPr>
                <w:rFonts w:ascii="Calibri" w:eastAsia="Times New Roman" w:hAnsi="Calibri"/>
                <w:color w:val="000000"/>
                <w:sz w:val="16"/>
                <w:szCs w:val="22"/>
                <w:lang w:eastAsia="en-GB" w:bidi="ar-SA"/>
              </w:rPr>
            </w:pPr>
          </w:p>
        </w:tc>
        <w:tc>
          <w:tcPr>
            <w:tcW w:w="327" w:type="pct"/>
            <w:tcBorders>
              <w:top w:val="nil"/>
              <w:bottom w:val="nil"/>
              <w:right w:val="single" w:sz="4" w:space="0" w:color="auto"/>
            </w:tcBorders>
            <w:shd w:val="clear" w:color="auto" w:fill="auto"/>
            <w:noWrap/>
            <w:vAlign w:val="bottom"/>
            <w:hideMark/>
          </w:tcPr>
          <w:p w14:paraId="13D51266" w14:textId="77777777" w:rsidR="004A5C0C" w:rsidRPr="004A5C0C" w:rsidRDefault="004A5C0C" w:rsidP="004A5C0C">
            <w:pPr>
              <w:rPr>
                <w:rFonts w:ascii="Calibri" w:eastAsia="Times New Roman" w:hAnsi="Calibri"/>
                <w:color w:val="000000"/>
                <w:sz w:val="16"/>
                <w:szCs w:val="22"/>
                <w:lang w:eastAsia="en-GB" w:bidi="ar-SA"/>
              </w:rPr>
            </w:pPr>
          </w:p>
        </w:tc>
        <w:tc>
          <w:tcPr>
            <w:tcW w:w="327" w:type="pct"/>
            <w:tcBorders>
              <w:top w:val="nil"/>
              <w:left w:val="single" w:sz="4" w:space="0" w:color="auto"/>
              <w:bottom w:val="nil"/>
            </w:tcBorders>
            <w:shd w:val="clear" w:color="auto" w:fill="auto"/>
            <w:noWrap/>
            <w:vAlign w:val="bottom"/>
            <w:hideMark/>
          </w:tcPr>
          <w:p w14:paraId="702F9237" w14:textId="77777777" w:rsidR="004A5C0C" w:rsidRPr="004A5C0C" w:rsidRDefault="004A5C0C" w:rsidP="004A5C0C">
            <w:pPr>
              <w:rPr>
                <w:rFonts w:ascii="Calibri" w:eastAsia="Times New Roman" w:hAnsi="Calibri"/>
                <w:color w:val="000000"/>
                <w:sz w:val="16"/>
                <w:szCs w:val="22"/>
                <w:lang w:eastAsia="en-GB" w:bidi="ar-SA"/>
              </w:rPr>
            </w:pPr>
          </w:p>
        </w:tc>
        <w:tc>
          <w:tcPr>
            <w:tcW w:w="327" w:type="pct"/>
            <w:tcBorders>
              <w:top w:val="nil"/>
              <w:bottom w:val="nil"/>
              <w:right w:val="single" w:sz="4" w:space="0" w:color="auto"/>
            </w:tcBorders>
            <w:shd w:val="clear" w:color="auto" w:fill="auto"/>
            <w:noWrap/>
            <w:vAlign w:val="bottom"/>
            <w:hideMark/>
          </w:tcPr>
          <w:p w14:paraId="6C094CE7" w14:textId="77777777" w:rsidR="004A5C0C" w:rsidRPr="004A5C0C" w:rsidRDefault="004A5C0C" w:rsidP="004A5C0C">
            <w:pPr>
              <w:rPr>
                <w:rFonts w:ascii="Calibri" w:eastAsia="Times New Roman" w:hAnsi="Calibri"/>
                <w:color w:val="000000"/>
                <w:sz w:val="16"/>
                <w:szCs w:val="22"/>
                <w:lang w:eastAsia="en-GB" w:bidi="ar-SA"/>
              </w:rPr>
            </w:pPr>
          </w:p>
        </w:tc>
        <w:tc>
          <w:tcPr>
            <w:tcW w:w="327" w:type="pct"/>
            <w:tcBorders>
              <w:top w:val="nil"/>
              <w:left w:val="single" w:sz="4" w:space="0" w:color="auto"/>
              <w:bottom w:val="nil"/>
            </w:tcBorders>
            <w:shd w:val="clear" w:color="auto" w:fill="auto"/>
            <w:noWrap/>
            <w:vAlign w:val="bottom"/>
            <w:hideMark/>
          </w:tcPr>
          <w:p w14:paraId="3BD81CC0" w14:textId="77777777" w:rsidR="004A5C0C" w:rsidRPr="004A5C0C" w:rsidRDefault="004A5C0C" w:rsidP="004A5C0C">
            <w:pPr>
              <w:rPr>
                <w:rFonts w:ascii="Calibri" w:eastAsia="Times New Roman" w:hAnsi="Calibri"/>
                <w:color w:val="000000"/>
                <w:sz w:val="16"/>
                <w:szCs w:val="22"/>
                <w:lang w:eastAsia="en-GB" w:bidi="ar-SA"/>
              </w:rPr>
            </w:pPr>
          </w:p>
        </w:tc>
        <w:tc>
          <w:tcPr>
            <w:tcW w:w="327" w:type="pct"/>
            <w:tcBorders>
              <w:top w:val="nil"/>
              <w:bottom w:val="nil"/>
              <w:right w:val="single" w:sz="4" w:space="0" w:color="auto"/>
            </w:tcBorders>
            <w:shd w:val="clear" w:color="auto" w:fill="auto"/>
            <w:noWrap/>
            <w:vAlign w:val="bottom"/>
            <w:hideMark/>
          </w:tcPr>
          <w:p w14:paraId="6CD3BBB4" w14:textId="77777777" w:rsidR="004A5C0C" w:rsidRPr="004A5C0C" w:rsidRDefault="004A5C0C" w:rsidP="004A5C0C">
            <w:pPr>
              <w:rPr>
                <w:rFonts w:ascii="Calibri" w:eastAsia="Times New Roman" w:hAnsi="Calibri"/>
                <w:color w:val="000000"/>
                <w:sz w:val="16"/>
                <w:szCs w:val="22"/>
                <w:lang w:eastAsia="en-GB" w:bidi="ar-SA"/>
              </w:rPr>
            </w:pPr>
          </w:p>
        </w:tc>
        <w:tc>
          <w:tcPr>
            <w:tcW w:w="326" w:type="pct"/>
            <w:tcBorders>
              <w:top w:val="nil"/>
              <w:left w:val="single" w:sz="4" w:space="0" w:color="auto"/>
              <w:bottom w:val="nil"/>
            </w:tcBorders>
            <w:shd w:val="clear" w:color="auto" w:fill="auto"/>
            <w:noWrap/>
            <w:vAlign w:val="bottom"/>
            <w:hideMark/>
          </w:tcPr>
          <w:p w14:paraId="11D4CCF3" w14:textId="77777777" w:rsidR="004A5C0C" w:rsidRPr="004A5C0C" w:rsidRDefault="004A5C0C" w:rsidP="004A5C0C">
            <w:pPr>
              <w:rPr>
                <w:rFonts w:ascii="Calibri" w:eastAsia="Times New Roman" w:hAnsi="Calibri"/>
                <w:color w:val="000000"/>
                <w:sz w:val="16"/>
                <w:szCs w:val="22"/>
                <w:lang w:eastAsia="en-GB" w:bidi="ar-SA"/>
              </w:rPr>
            </w:pPr>
          </w:p>
        </w:tc>
        <w:tc>
          <w:tcPr>
            <w:tcW w:w="327" w:type="pct"/>
            <w:tcBorders>
              <w:top w:val="nil"/>
              <w:bottom w:val="nil"/>
              <w:right w:val="single" w:sz="4" w:space="0" w:color="auto"/>
            </w:tcBorders>
            <w:shd w:val="clear" w:color="auto" w:fill="auto"/>
            <w:noWrap/>
            <w:vAlign w:val="bottom"/>
            <w:hideMark/>
          </w:tcPr>
          <w:p w14:paraId="2BC730C3" w14:textId="77777777" w:rsidR="004A5C0C" w:rsidRPr="004A5C0C" w:rsidRDefault="004A5C0C" w:rsidP="004A5C0C">
            <w:pPr>
              <w:rPr>
                <w:rFonts w:ascii="Calibri" w:eastAsia="Times New Roman" w:hAnsi="Calibri"/>
                <w:color w:val="000000"/>
                <w:sz w:val="16"/>
                <w:szCs w:val="22"/>
                <w:lang w:eastAsia="en-GB" w:bidi="ar-SA"/>
              </w:rPr>
            </w:pPr>
          </w:p>
        </w:tc>
        <w:tc>
          <w:tcPr>
            <w:tcW w:w="326" w:type="pct"/>
            <w:tcBorders>
              <w:left w:val="single" w:sz="4" w:space="0" w:color="auto"/>
            </w:tcBorders>
            <w:shd w:val="clear" w:color="auto" w:fill="auto"/>
            <w:noWrap/>
            <w:vAlign w:val="bottom"/>
            <w:hideMark/>
          </w:tcPr>
          <w:p w14:paraId="13A6824F" w14:textId="77777777" w:rsidR="004A5C0C" w:rsidRPr="004A5C0C" w:rsidRDefault="004A5C0C" w:rsidP="004A5C0C">
            <w:pPr>
              <w:rPr>
                <w:rFonts w:ascii="Calibri" w:eastAsia="Times New Roman" w:hAnsi="Calibri"/>
                <w:color w:val="000000"/>
                <w:sz w:val="16"/>
                <w:szCs w:val="22"/>
                <w:lang w:eastAsia="en-GB" w:bidi="ar-SA"/>
              </w:rPr>
            </w:pPr>
          </w:p>
        </w:tc>
        <w:tc>
          <w:tcPr>
            <w:tcW w:w="327" w:type="pct"/>
            <w:shd w:val="clear" w:color="auto" w:fill="auto"/>
            <w:noWrap/>
            <w:vAlign w:val="bottom"/>
            <w:hideMark/>
          </w:tcPr>
          <w:p w14:paraId="75E1BF87" w14:textId="77777777" w:rsidR="004A5C0C" w:rsidRPr="004A5C0C" w:rsidRDefault="004A5C0C" w:rsidP="004A5C0C">
            <w:pPr>
              <w:rPr>
                <w:rFonts w:ascii="Calibri" w:eastAsia="Times New Roman" w:hAnsi="Calibri"/>
                <w:color w:val="000000"/>
                <w:sz w:val="16"/>
                <w:szCs w:val="22"/>
                <w:lang w:eastAsia="en-GB" w:bidi="ar-SA"/>
              </w:rPr>
            </w:pPr>
          </w:p>
        </w:tc>
      </w:tr>
      <w:tr w:rsidR="004A5C0C" w:rsidRPr="004A5C0C" w14:paraId="6A776B28" w14:textId="77777777" w:rsidTr="004A5C0C">
        <w:trPr>
          <w:trHeight w:val="300"/>
        </w:trPr>
        <w:tc>
          <w:tcPr>
            <w:tcW w:w="426" w:type="pct"/>
            <w:tcBorders>
              <w:right w:val="single" w:sz="4" w:space="0" w:color="auto"/>
            </w:tcBorders>
            <w:shd w:val="clear" w:color="auto" w:fill="auto"/>
            <w:noWrap/>
            <w:vAlign w:val="center"/>
            <w:hideMark/>
          </w:tcPr>
          <w:p w14:paraId="1B7227FD" w14:textId="77777777" w:rsidR="004A5C0C" w:rsidRPr="004A5C0C" w:rsidRDefault="004A5C0C" w:rsidP="004A5C0C">
            <w:pPr>
              <w:rPr>
                <w:rFonts w:ascii="Calibri" w:eastAsia="Times New Roman" w:hAnsi="Calibri"/>
                <w:b/>
                <w:bCs/>
                <w:color w:val="000000"/>
                <w:sz w:val="16"/>
                <w:szCs w:val="22"/>
                <w:lang w:eastAsia="en-GB" w:bidi="ar-SA"/>
              </w:rPr>
            </w:pPr>
            <w:r w:rsidRPr="004A5C0C">
              <w:rPr>
                <w:rFonts w:ascii="Calibri" w:eastAsia="Times New Roman" w:hAnsi="Calibri"/>
                <w:b/>
                <w:bCs/>
                <w:color w:val="000000"/>
                <w:sz w:val="16"/>
                <w:szCs w:val="22"/>
                <w:lang w:eastAsia="en-GB" w:bidi="ar-SA"/>
              </w:rPr>
              <w:t>Winter 14/15</w:t>
            </w:r>
          </w:p>
        </w:tc>
        <w:tc>
          <w:tcPr>
            <w:tcW w:w="326" w:type="pct"/>
            <w:tcBorders>
              <w:top w:val="nil"/>
              <w:left w:val="single" w:sz="4" w:space="0" w:color="auto"/>
              <w:bottom w:val="nil"/>
            </w:tcBorders>
            <w:shd w:val="clear" w:color="auto" w:fill="auto"/>
            <w:vAlign w:val="center"/>
            <w:hideMark/>
          </w:tcPr>
          <w:p w14:paraId="0574CBFD" w14:textId="77777777" w:rsidR="004A5C0C" w:rsidRPr="004A5C0C" w:rsidRDefault="004A5C0C" w:rsidP="004A5C0C">
            <w:pPr>
              <w:jc w:val="right"/>
              <w:rPr>
                <w:rFonts w:ascii="Calibri" w:eastAsia="Times New Roman" w:hAnsi="Calibri"/>
                <w:color w:val="000000"/>
                <w:sz w:val="16"/>
                <w:szCs w:val="22"/>
                <w:lang w:eastAsia="en-GB" w:bidi="ar-SA"/>
              </w:rPr>
            </w:pPr>
            <w:r w:rsidRPr="004A5C0C">
              <w:rPr>
                <w:rFonts w:ascii="Calibri" w:eastAsia="Times New Roman" w:hAnsi="Calibri"/>
                <w:color w:val="000000"/>
                <w:sz w:val="16"/>
                <w:szCs w:val="22"/>
                <w:lang w:eastAsia="en-GB" w:bidi="ar-SA"/>
              </w:rPr>
              <w:t>7.8</w:t>
            </w:r>
          </w:p>
        </w:tc>
        <w:tc>
          <w:tcPr>
            <w:tcW w:w="327" w:type="pct"/>
            <w:tcBorders>
              <w:top w:val="nil"/>
              <w:bottom w:val="nil"/>
              <w:right w:val="single" w:sz="4" w:space="0" w:color="auto"/>
            </w:tcBorders>
            <w:shd w:val="clear" w:color="auto" w:fill="auto"/>
            <w:vAlign w:val="center"/>
            <w:hideMark/>
          </w:tcPr>
          <w:p w14:paraId="6CC2496D" w14:textId="77777777" w:rsidR="004A5C0C" w:rsidRPr="004A5C0C" w:rsidRDefault="004A5C0C" w:rsidP="004A5C0C">
            <w:pPr>
              <w:jc w:val="right"/>
              <w:rPr>
                <w:rFonts w:ascii="Calibri" w:eastAsia="Times New Roman" w:hAnsi="Calibri"/>
                <w:color w:val="000000"/>
                <w:sz w:val="16"/>
                <w:szCs w:val="22"/>
                <w:lang w:eastAsia="en-GB" w:bidi="ar-SA"/>
              </w:rPr>
            </w:pPr>
            <w:r w:rsidRPr="004A5C0C">
              <w:rPr>
                <w:rFonts w:ascii="Calibri" w:eastAsia="Times New Roman" w:hAnsi="Calibri"/>
                <w:color w:val="000000"/>
                <w:sz w:val="16"/>
                <w:szCs w:val="22"/>
                <w:lang w:eastAsia="en-GB" w:bidi="ar-SA"/>
              </w:rPr>
              <w:t>0.5</w:t>
            </w:r>
          </w:p>
        </w:tc>
        <w:tc>
          <w:tcPr>
            <w:tcW w:w="325" w:type="pct"/>
            <w:tcBorders>
              <w:top w:val="nil"/>
              <w:left w:val="single" w:sz="4" w:space="0" w:color="auto"/>
              <w:bottom w:val="nil"/>
            </w:tcBorders>
            <w:shd w:val="clear" w:color="auto" w:fill="auto"/>
            <w:vAlign w:val="center"/>
            <w:hideMark/>
          </w:tcPr>
          <w:p w14:paraId="7487D45A" w14:textId="77777777" w:rsidR="004A5C0C" w:rsidRPr="004A5C0C" w:rsidRDefault="004A5C0C" w:rsidP="004A5C0C">
            <w:pPr>
              <w:jc w:val="right"/>
              <w:rPr>
                <w:rFonts w:ascii="Calibri" w:eastAsia="Times New Roman" w:hAnsi="Calibri"/>
                <w:color w:val="000000"/>
                <w:sz w:val="16"/>
                <w:szCs w:val="22"/>
                <w:lang w:eastAsia="en-GB" w:bidi="ar-SA"/>
              </w:rPr>
            </w:pPr>
            <w:r w:rsidRPr="004A5C0C">
              <w:rPr>
                <w:rFonts w:ascii="Calibri" w:eastAsia="Times New Roman" w:hAnsi="Calibri"/>
                <w:color w:val="000000"/>
                <w:sz w:val="16"/>
                <w:szCs w:val="22"/>
                <w:lang w:eastAsia="en-GB" w:bidi="ar-SA"/>
              </w:rPr>
              <w:t>1.5</w:t>
            </w:r>
          </w:p>
        </w:tc>
        <w:tc>
          <w:tcPr>
            <w:tcW w:w="327" w:type="pct"/>
            <w:tcBorders>
              <w:top w:val="nil"/>
              <w:bottom w:val="nil"/>
              <w:right w:val="single" w:sz="4" w:space="0" w:color="auto"/>
            </w:tcBorders>
            <w:shd w:val="clear" w:color="auto" w:fill="auto"/>
            <w:vAlign w:val="center"/>
            <w:hideMark/>
          </w:tcPr>
          <w:p w14:paraId="19EA8758" w14:textId="77777777" w:rsidR="004A5C0C" w:rsidRPr="004A5C0C" w:rsidRDefault="004A5C0C" w:rsidP="004A5C0C">
            <w:pPr>
              <w:jc w:val="right"/>
              <w:rPr>
                <w:rFonts w:ascii="Calibri" w:eastAsia="Times New Roman" w:hAnsi="Calibri"/>
                <w:color w:val="000000"/>
                <w:sz w:val="16"/>
                <w:szCs w:val="22"/>
                <w:lang w:eastAsia="en-GB" w:bidi="ar-SA"/>
              </w:rPr>
            </w:pPr>
            <w:r w:rsidRPr="004A5C0C">
              <w:rPr>
                <w:rFonts w:ascii="Calibri" w:eastAsia="Times New Roman" w:hAnsi="Calibri"/>
                <w:color w:val="000000"/>
                <w:sz w:val="16"/>
                <w:szCs w:val="22"/>
                <w:lang w:eastAsia="en-GB" w:bidi="ar-SA"/>
              </w:rPr>
              <w:t>0.1</w:t>
            </w:r>
          </w:p>
        </w:tc>
        <w:tc>
          <w:tcPr>
            <w:tcW w:w="325" w:type="pct"/>
            <w:tcBorders>
              <w:top w:val="nil"/>
              <w:left w:val="single" w:sz="4" w:space="0" w:color="auto"/>
              <w:bottom w:val="nil"/>
            </w:tcBorders>
            <w:shd w:val="clear" w:color="auto" w:fill="auto"/>
            <w:vAlign w:val="center"/>
            <w:hideMark/>
          </w:tcPr>
          <w:p w14:paraId="5556FE2E" w14:textId="77777777" w:rsidR="004A5C0C" w:rsidRPr="004A5C0C" w:rsidRDefault="004A5C0C" w:rsidP="004A5C0C">
            <w:pPr>
              <w:jc w:val="right"/>
              <w:rPr>
                <w:rFonts w:ascii="Calibri" w:eastAsia="Times New Roman" w:hAnsi="Calibri"/>
                <w:color w:val="000000"/>
                <w:sz w:val="16"/>
                <w:szCs w:val="22"/>
                <w:lang w:eastAsia="en-GB" w:bidi="ar-SA"/>
              </w:rPr>
            </w:pPr>
            <w:r w:rsidRPr="004A5C0C">
              <w:rPr>
                <w:rFonts w:ascii="Calibri" w:eastAsia="Times New Roman" w:hAnsi="Calibri"/>
                <w:color w:val="000000"/>
                <w:sz w:val="16"/>
                <w:szCs w:val="22"/>
                <w:lang w:eastAsia="en-GB" w:bidi="ar-SA"/>
              </w:rPr>
              <w:t>4.6</w:t>
            </w:r>
          </w:p>
        </w:tc>
        <w:tc>
          <w:tcPr>
            <w:tcW w:w="327" w:type="pct"/>
            <w:tcBorders>
              <w:top w:val="nil"/>
              <w:bottom w:val="nil"/>
              <w:right w:val="single" w:sz="4" w:space="0" w:color="auto"/>
            </w:tcBorders>
            <w:shd w:val="clear" w:color="auto" w:fill="auto"/>
            <w:vAlign w:val="center"/>
            <w:hideMark/>
          </w:tcPr>
          <w:p w14:paraId="056201EE" w14:textId="77777777" w:rsidR="004A5C0C" w:rsidRPr="004A5C0C" w:rsidRDefault="004A5C0C" w:rsidP="004A5C0C">
            <w:pPr>
              <w:jc w:val="right"/>
              <w:rPr>
                <w:rFonts w:ascii="Calibri" w:eastAsia="Times New Roman" w:hAnsi="Calibri"/>
                <w:color w:val="000000"/>
                <w:sz w:val="16"/>
                <w:szCs w:val="22"/>
                <w:lang w:eastAsia="en-GB" w:bidi="ar-SA"/>
              </w:rPr>
            </w:pPr>
            <w:r w:rsidRPr="004A5C0C">
              <w:rPr>
                <w:rFonts w:ascii="Calibri" w:eastAsia="Times New Roman" w:hAnsi="Calibri"/>
                <w:color w:val="000000"/>
                <w:sz w:val="16"/>
                <w:szCs w:val="22"/>
                <w:lang w:eastAsia="en-GB" w:bidi="ar-SA"/>
              </w:rPr>
              <w:t>0.3</w:t>
            </w:r>
          </w:p>
        </w:tc>
        <w:tc>
          <w:tcPr>
            <w:tcW w:w="327" w:type="pct"/>
            <w:tcBorders>
              <w:top w:val="nil"/>
              <w:left w:val="single" w:sz="4" w:space="0" w:color="auto"/>
              <w:bottom w:val="nil"/>
            </w:tcBorders>
            <w:shd w:val="clear" w:color="auto" w:fill="auto"/>
            <w:vAlign w:val="center"/>
            <w:hideMark/>
          </w:tcPr>
          <w:p w14:paraId="1BF0CB6C" w14:textId="77777777" w:rsidR="004A5C0C" w:rsidRPr="004A5C0C" w:rsidRDefault="004A5C0C" w:rsidP="004A5C0C">
            <w:pPr>
              <w:jc w:val="right"/>
              <w:rPr>
                <w:rFonts w:ascii="Calibri" w:eastAsia="Times New Roman" w:hAnsi="Calibri"/>
                <w:color w:val="000000"/>
                <w:sz w:val="16"/>
                <w:szCs w:val="22"/>
                <w:lang w:eastAsia="en-GB" w:bidi="ar-SA"/>
              </w:rPr>
            </w:pPr>
            <w:r w:rsidRPr="004A5C0C">
              <w:rPr>
                <w:rFonts w:ascii="Calibri" w:eastAsia="Times New Roman" w:hAnsi="Calibri"/>
                <w:color w:val="000000"/>
                <w:sz w:val="16"/>
                <w:szCs w:val="22"/>
                <w:lang w:eastAsia="en-GB" w:bidi="ar-SA"/>
              </w:rPr>
              <w:t>239.6</w:t>
            </w:r>
          </w:p>
        </w:tc>
        <w:tc>
          <w:tcPr>
            <w:tcW w:w="327" w:type="pct"/>
            <w:tcBorders>
              <w:top w:val="nil"/>
              <w:bottom w:val="nil"/>
              <w:right w:val="single" w:sz="4" w:space="0" w:color="auto"/>
            </w:tcBorders>
            <w:shd w:val="clear" w:color="auto" w:fill="auto"/>
            <w:vAlign w:val="center"/>
            <w:hideMark/>
          </w:tcPr>
          <w:p w14:paraId="7FB8BE67" w14:textId="77777777" w:rsidR="004A5C0C" w:rsidRPr="004A5C0C" w:rsidRDefault="004A5C0C" w:rsidP="004A5C0C">
            <w:pPr>
              <w:jc w:val="right"/>
              <w:rPr>
                <w:rFonts w:ascii="Calibri" w:eastAsia="Times New Roman" w:hAnsi="Calibri"/>
                <w:color w:val="000000"/>
                <w:sz w:val="16"/>
                <w:szCs w:val="22"/>
                <w:lang w:eastAsia="en-GB" w:bidi="ar-SA"/>
              </w:rPr>
            </w:pPr>
            <w:r w:rsidRPr="004A5C0C">
              <w:rPr>
                <w:rFonts w:ascii="Calibri" w:eastAsia="Times New Roman" w:hAnsi="Calibri"/>
                <w:color w:val="000000"/>
                <w:sz w:val="16"/>
                <w:szCs w:val="22"/>
                <w:lang w:eastAsia="en-GB" w:bidi="ar-SA"/>
              </w:rPr>
              <w:t>129.0</w:t>
            </w:r>
          </w:p>
        </w:tc>
        <w:tc>
          <w:tcPr>
            <w:tcW w:w="327" w:type="pct"/>
            <w:tcBorders>
              <w:top w:val="nil"/>
              <w:left w:val="single" w:sz="4" w:space="0" w:color="auto"/>
              <w:bottom w:val="nil"/>
            </w:tcBorders>
            <w:shd w:val="clear" w:color="auto" w:fill="auto"/>
            <w:vAlign w:val="center"/>
            <w:hideMark/>
          </w:tcPr>
          <w:p w14:paraId="6D6D8341" w14:textId="77777777" w:rsidR="004A5C0C" w:rsidRPr="004A5C0C" w:rsidRDefault="004A5C0C" w:rsidP="004A5C0C">
            <w:pPr>
              <w:jc w:val="right"/>
              <w:rPr>
                <w:rFonts w:ascii="Calibri" w:eastAsia="Times New Roman" w:hAnsi="Calibri"/>
                <w:color w:val="000000"/>
                <w:sz w:val="16"/>
                <w:szCs w:val="22"/>
                <w:lang w:eastAsia="en-GB" w:bidi="ar-SA"/>
              </w:rPr>
            </w:pPr>
            <w:r w:rsidRPr="004A5C0C">
              <w:rPr>
                <w:rFonts w:ascii="Calibri" w:eastAsia="Times New Roman" w:hAnsi="Calibri"/>
                <w:color w:val="000000"/>
                <w:sz w:val="16"/>
                <w:szCs w:val="22"/>
                <w:lang w:eastAsia="en-GB" w:bidi="ar-SA"/>
              </w:rPr>
              <w:t>144.4</w:t>
            </w:r>
          </w:p>
        </w:tc>
        <w:tc>
          <w:tcPr>
            <w:tcW w:w="327" w:type="pct"/>
            <w:tcBorders>
              <w:top w:val="nil"/>
              <w:bottom w:val="nil"/>
              <w:right w:val="single" w:sz="4" w:space="0" w:color="auto"/>
            </w:tcBorders>
            <w:shd w:val="clear" w:color="auto" w:fill="auto"/>
            <w:vAlign w:val="center"/>
            <w:hideMark/>
          </w:tcPr>
          <w:p w14:paraId="1D514EF9" w14:textId="77777777" w:rsidR="004A5C0C" w:rsidRPr="004A5C0C" w:rsidRDefault="004A5C0C" w:rsidP="004A5C0C">
            <w:pPr>
              <w:jc w:val="right"/>
              <w:rPr>
                <w:rFonts w:ascii="Calibri" w:eastAsia="Times New Roman" w:hAnsi="Calibri"/>
                <w:color w:val="000000"/>
                <w:sz w:val="16"/>
                <w:szCs w:val="22"/>
                <w:lang w:eastAsia="en-GB" w:bidi="ar-SA"/>
              </w:rPr>
            </w:pPr>
            <w:r w:rsidRPr="004A5C0C">
              <w:rPr>
                <w:rFonts w:ascii="Calibri" w:eastAsia="Times New Roman" w:hAnsi="Calibri"/>
                <w:color w:val="000000"/>
                <w:sz w:val="16"/>
                <w:szCs w:val="22"/>
                <w:lang w:eastAsia="en-GB" w:bidi="ar-SA"/>
              </w:rPr>
              <w:t>98.0</w:t>
            </w:r>
          </w:p>
        </w:tc>
        <w:tc>
          <w:tcPr>
            <w:tcW w:w="326" w:type="pct"/>
            <w:tcBorders>
              <w:top w:val="nil"/>
              <w:left w:val="single" w:sz="4" w:space="0" w:color="auto"/>
              <w:bottom w:val="nil"/>
            </w:tcBorders>
            <w:shd w:val="clear" w:color="auto" w:fill="auto"/>
            <w:vAlign w:val="center"/>
            <w:hideMark/>
          </w:tcPr>
          <w:p w14:paraId="534F71C2" w14:textId="77777777" w:rsidR="004A5C0C" w:rsidRPr="004A5C0C" w:rsidRDefault="004A5C0C" w:rsidP="004A5C0C">
            <w:pPr>
              <w:jc w:val="right"/>
              <w:rPr>
                <w:rFonts w:ascii="Calibri" w:eastAsia="Times New Roman" w:hAnsi="Calibri"/>
                <w:color w:val="000000"/>
                <w:sz w:val="16"/>
                <w:szCs w:val="22"/>
                <w:lang w:eastAsia="en-GB" w:bidi="ar-SA"/>
              </w:rPr>
            </w:pPr>
            <w:r w:rsidRPr="004A5C0C">
              <w:rPr>
                <w:rFonts w:ascii="Calibri" w:eastAsia="Times New Roman" w:hAnsi="Calibri"/>
                <w:color w:val="000000"/>
                <w:sz w:val="16"/>
                <w:szCs w:val="22"/>
                <w:lang w:eastAsia="en-GB" w:bidi="ar-SA"/>
              </w:rPr>
              <w:t>29.9</w:t>
            </w:r>
          </w:p>
        </w:tc>
        <w:tc>
          <w:tcPr>
            <w:tcW w:w="327" w:type="pct"/>
            <w:tcBorders>
              <w:top w:val="nil"/>
              <w:bottom w:val="nil"/>
              <w:right w:val="single" w:sz="4" w:space="0" w:color="auto"/>
            </w:tcBorders>
            <w:shd w:val="clear" w:color="auto" w:fill="auto"/>
            <w:vAlign w:val="center"/>
            <w:hideMark/>
          </w:tcPr>
          <w:p w14:paraId="29CC0E5F" w14:textId="77777777" w:rsidR="004A5C0C" w:rsidRPr="004A5C0C" w:rsidRDefault="004A5C0C" w:rsidP="004A5C0C">
            <w:pPr>
              <w:jc w:val="right"/>
              <w:rPr>
                <w:rFonts w:ascii="Calibri" w:eastAsia="Times New Roman" w:hAnsi="Calibri"/>
                <w:color w:val="000000"/>
                <w:sz w:val="16"/>
                <w:szCs w:val="22"/>
                <w:lang w:eastAsia="en-GB" w:bidi="ar-SA"/>
              </w:rPr>
            </w:pPr>
            <w:r w:rsidRPr="004A5C0C">
              <w:rPr>
                <w:rFonts w:ascii="Calibri" w:eastAsia="Times New Roman" w:hAnsi="Calibri"/>
                <w:color w:val="000000"/>
                <w:sz w:val="16"/>
                <w:szCs w:val="22"/>
                <w:lang w:eastAsia="en-GB" w:bidi="ar-SA"/>
              </w:rPr>
              <w:t>-1.3</w:t>
            </w:r>
          </w:p>
        </w:tc>
        <w:tc>
          <w:tcPr>
            <w:tcW w:w="326" w:type="pct"/>
            <w:tcBorders>
              <w:left w:val="single" w:sz="4" w:space="0" w:color="auto"/>
            </w:tcBorders>
            <w:shd w:val="clear" w:color="auto" w:fill="auto"/>
            <w:vAlign w:val="center"/>
            <w:hideMark/>
          </w:tcPr>
          <w:p w14:paraId="145025C3" w14:textId="77777777" w:rsidR="004A5C0C" w:rsidRPr="004A5C0C" w:rsidRDefault="004A5C0C" w:rsidP="004A5C0C">
            <w:pPr>
              <w:jc w:val="right"/>
              <w:rPr>
                <w:rFonts w:ascii="Calibri" w:eastAsia="Times New Roman" w:hAnsi="Calibri"/>
                <w:color w:val="000000"/>
                <w:sz w:val="16"/>
                <w:szCs w:val="22"/>
                <w:lang w:eastAsia="en-GB" w:bidi="ar-SA"/>
              </w:rPr>
            </w:pPr>
            <w:r w:rsidRPr="004A5C0C">
              <w:rPr>
                <w:rFonts w:ascii="Calibri" w:eastAsia="Times New Roman" w:hAnsi="Calibri"/>
                <w:color w:val="000000"/>
                <w:sz w:val="16"/>
                <w:szCs w:val="22"/>
                <w:lang w:eastAsia="en-GB" w:bidi="ar-SA"/>
              </w:rPr>
              <w:t>30.6</w:t>
            </w:r>
          </w:p>
        </w:tc>
        <w:tc>
          <w:tcPr>
            <w:tcW w:w="327" w:type="pct"/>
            <w:shd w:val="clear" w:color="auto" w:fill="auto"/>
            <w:vAlign w:val="center"/>
            <w:hideMark/>
          </w:tcPr>
          <w:p w14:paraId="61C555BF" w14:textId="77777777" w:rsidR="004A5C0C" w:rsidRPr="004A5C0C" w:rsidRDefault="004A5C0C" w:rsidP="004A5C0C">
            <w:pPr>
              <w:jc w:val="right"/>
              <w:rPr>
                <w:rFonts w:ascii="Calibri" w:eastAsia="Times New Roman" w:hAnsi="Calibri"/>
                <w:color w:val="000000"/>
                <w:sz w:val="16"/>
                <w:szCs w:val="22"/>
                <w:lang w:eastAsia="en-GB" w:bidi="ar-SA"/>
              </w:rPr>
            </w:pPr>
            <w:r w:rsidRPr="004A5C0C">
              <w:rPr>
                <w:rFonts w:ascii="Calibri" w:eastAsia="Times New Roman" w:hAnsi="Calibri"/>
                <w:color w:val="000000"/>
                <w:sz w:val="16"/>
                <w:szCs w:val="22"/>
                <w:lang w:eastAsia="en-GB" w:bidi="ar-SA"/>
              </w:rPr>
              <w:t>0.0</w:t>
            </w:r>
          </w:p>
        </w:tc>
      </w:tr>
      <w:tr w:rsidR="004A5C0C" w:rsidRPr="004A5C0C" w14:paraId="51D6281B" w14:textId="77777777" w:rsidTr="004A5C0C">
        <w:trPr>
          <w:trHeight w:val="300"/>
        </w:trPr>
        <w:tc>
          <w:tcPr>
            <w:tcW w:w="426" w:type="pct"/>
            <w:tcBorders>
              <w:right w:val="single" w:sz="4" w:space="0" w:color="auto"/>
            </w:tcBorders>
            <w:shd w:val="clear" w:color="auto" w:fill="auto"/>
            <w:vAlign w:val="center"/>
            <w:hideMark/>
          </w:tcPr>
          <w:p w14:paraId="0256D785" w14:textId="77777777" w:rsidR="004A5C0C" w:rsidRPr="004A5C0C" w:rsidRDefault="004A5C0C" w:rsidP="004A5C0C">
            <w:pPr>
              <w:rPr>
                <w:rFonts w:ascii="Calibri" w:eastAsia="Times New Roman" w:hAnsi="Calibri"/>
                <w:b/>
                <w:bCs/>
                <w:color w:val="000000"/>
                <w:sz w:val="16"/>
                <w:szCs w:val="22"/>
                <w:lang w:eastAsia="en-GB" w:bidi="ar-SA"/>
              </w:rPr>
            </w:pPr>
            <w:r w:rsidRPr="004A5C0C">
              <w:rPr>
                <w:rFonts w:ascii="Calibri" w:eastAsia="Times New Roman" w:hAnsi="Calibri"/>
                <w:b/>
                <w:bCs/>
                <w:color w:val="000000"/>
                <w:sz w:val="16"/>
                <w:szCs w:val="22"/>
                <w:lang w:eastAsia="en-GB" w:bidi="ar-SA"/>
              </w:rPr>
              <w:t>Spring 15</w:t>
            </w:r>
          </w:p>
        </w:tc>
        <w:tc>
          <w:tcPr>
            <w:tcW w:w="326" w:type="pct"/>
            <w:tcBorders>
              <w:top w:val="nil"/>
              <w:left w:val="single" w:sz="4" w:space="0" w:color="auto"/>
              <w:bottom w:val="single" w:sz="4" w:space="0" w:color="auto"/>
            </w:tcBorders>
            <w:shd w:val="clear" w:color="auto" w:fill="auto"/>
            <w:vAlign w:val="center"/>
            <w:hideMark/>
          </w:tcPr>
          <w:p w14:paraId="5896B1B4" w14:textId="77777777" w:rsidR="004A5C0C" w:rsidRPr="004A5C0C" w:rsidRDefault="004A5C0C" w:rsidP="004A5C0C">
            <w:pPr>
              <w:jc w:val="right"/>
              <w:rPr>
                <w:rFonts w:ascii="Calibri" w:eastAsia="Times New Roman" w:hAnsi="Calibri"/>
                <w:color w:val="000000"/>
                <w:sz w:val="16"/>
                <w:szCs w:val="22"/>
                <w:lang w:eastAsia="en-GB" w:bidi="ar-SA"/>
              </w:rPr>
            </w:pPr>
            <w:r w:rsidRPr="004A5C0C">
              <w:rPr>
                <w:rFonts w:ascii="Calibri" w:eastAsia="Times New Roman" w:hAnsi="Calibri"/>
                <w:color w:val="000000"/>
                <w:sz w:val="16"/>
                <w:szCs w:val="22"/>
                <w:lang w:eastAsia="en-GB" w:bidi="ar-SA"/>
              </w:rPr>
              <w:t>13.8</w:t>
            </w:r>
          </w:p>
        </w:tc>
        <w:tc>
          <w:tcPr>
            <w:tcW w:w="327" w:type="pct"/>
            <w:tcBorders>
              <w:top w:val="nil"/>
              <w:bottom w:val="single" w:sz="4" w:space="0" w:color="auto"/>
              <w:right w:val="single" w:sz="4" w:space="0" w:color="auto"/>
            </w:tcBorders>
            <w:shd w:val="clear" w:color="auto" w:fill="auto"/>
            <w:vAlign w:val="center"/>
            <w:hideMark/>
          </w:tcPr>
          <w:p w14:paraId="282C1C90" w14:textId="77777777" w:rsidR="004A5C0C" w:rsidRPr="004A5C0C" w:rsidRDefault="004A5C0C" w:rsidP="004A5C0C">
            <w:pPr>
              <w:jc w:val="right"/>
              <w:rPr>
                <w:rFonts w:ascii="Calibri" w:eastAsia="Times New Roman" w:hAnsi="Calibri"/>
                <w:color w:val="000000"/>
                <w:sz w:val="16"/>
                <w:szCs w:val="22"/>
                <w:lang w:eastAsia="en-GB" w:bidi="ar-SA"/>
              </w:rPr>
            </w:pPr>
            <w:r w:rsidRPr="004A5C0C">
              <w:rPr>
                <w:rFonts w:ascii="Calibri" w:eastAsia="Times New Roman" w:hAnsi="Calibri"/>
                <w:color w:val="000000"/>
                <w:sz w:val="16"/>
                <w:szCs w:val="22"/>
                <w:lang w:eastAsia="en-GB" w:bidi="ar-SA"/>
              </w:rPr>
              <w:t>0.5</w:t>
            </w:r>
          </w:p>
        </w:tc>
        <w:tc>
          <w:tcPr>
            <w:tcW w:w="325" w:type="pct"/>
            <w:tcBorders>
              <w:top w:val="nil"/>
              <w:left w:val="single" w:sz="4" w:space="0" w:color="auto"/>
              <w:bottom w:val="single" w:sz="4" w:space="0" w:color="auto"/>
            </w:tcBorders>
            <w:shd w:val="clear" w:color="auto" w:fill="auto"/>
            <w:vAlign w:val="center"/>
            <w:hideMark/>
          </w:tcPr>
          <w:p w14:paraId="3F508672" w14:textId="77777777" w:rsidR="004A5C0C" w:rsidRPr="004A5C0C" w:rsidRDefault="004A5C0C" w:rsidP="004A5C0C">
            <w:pPr>
              <w:jc w:val="right"/>
              <w:rPr>
                <w:rFonts w:ascii="Calibri" w:eastAsia="Times New Roman" w:hAnsi="Calibri"/>
                <w:color w:val="000000"/>
                <w:sz w:val="16"/>
                <w:szCs w:val="22"/>
                <w:lang w:eastAsia="en-GB" w:bidi="ar-SA"/>
              </w:rPr>
            </w:pPr>
            <w:r w:rsidRPr="004A5C0C">
              <w:rPr>
                <w:rFonts w:ascii="Calibri" w:eastAsia="Times New Roman" w:hAnsi="Calibri"/>
                <w:color w:val="000000"/>
                <w:sz w:val="16"/>
                <w:szCs w:val="22"/>
                <w:lang w:eastAsia="en-GB" w:bidi="ar-SA"/>
              </w:rPr>
              <w:t>4.5</w:t>
            </w:r>
          </w:p>
        </w:tc>
        <w:tc>
          <w:tcPr>
            <w:tcW w:w="327" w:type="pct"/>
            <w:tcBorders>
              <w:top w:val="nil"/>
              <w:bottom w:val="single" w:sz="4" w:space="0" w:color="auto"/>
              <w:right w:val="single" w:sz="4" w:space="0" w:color="auto"/>
            </w:tcBorders>
            <w:shd w:val="clear" w:color="auto" w:fill="auto"/>
            <w:vAlign w:val="center"/>
            <w:hideMark/>
          </w:tcPr>
          <w:p w14:paraId="0F429DDB" w14:textId="77777777" w:rsidR="004A5C0C" w:rsidRPr="004A5C0C" w:rsidRDefault="004A5C0C" w:rsidP="004A5C0C">
            <w:pPr>
              <w:jc w:val="right"/>
              <w:rPr>
                <w:rFonts w:ascii="Calibri" w:eastAsia="Times New Roman" w:hAnsi="Calibri"/>
                <w:color w:val="000000"/>
                <w:sz w:val="16"/>
                <w:szCs w:val="22"/>
                <w:lang w:eastAsia="en-GB" w:bidi="ar-SA"/>
              </w:rPr>
            </w:pPr>
            <w:r w:rsidRPr="004A5C0C">
              <w:rPr>
                <w:rFonts w:ascii="Calibri" w:eastAsia="Times New Roman" w:hAnsi="Calibri"/>
                <w:color w:val="000000"/>
                <w:sz w:val="16"/>
                <w:szCs w:val="22"/>
                <w:lang w:eastAsia="en-GB" w:bidi="ar-SA"/>
              </w:rPr>
              <w:t>-0.2</w:t>
            </w:r>
          </w:p>
        </w:tc>
        <w:tc>
          <w:tcPr>
            <w:tcW w:w="325" w:type="pct"/>
            <w:tcBorders>
              <w:top w:val="nil"/>
              <w:left w:val="single" w:sz="4" w:space="0" w:color="auto"/>
              <w:bottom w:val="single" w:sz="4" w:space="0" w:color="auto"/>
            </w:tcBorders>
            <w:shd w:val="clear" w:color="auto" w:fill="auto"/>
            <w:vAlign w:val="center"/>
            <w:hideMark/>
          </w:tcPr>
          <w:p w14:paraId="09AE9741" w14:textId="77777777" w:rsidR="004A5C0C" w:rsidRPr="004A5C0C" w:rsidRDefault="004A5C0C" w:rsidP="004A5C0C">
            <w:pPr>
              <w:jc w:val="right"/>
              <w:rPr>
                <w:rFonts w:ascii="Calibri" w:eastAsia="Times New Roman" w:hAnsi="Calibri"/>
                <w:color w:val="000000"/>
                <w:sz w:val="16"/>
                <w:szCs w:val="22"/>
                <w:lang w:eastAsia="en-GB" w:bidi="ar-SA"/>
              </w:rPr>
            </w:pPr>
            <w:r w:rsidRPr="004A5C0C">
              <w:rPr>
                <w:rFonts w:ascii="Calibri" w:eastAsia="Times New Roman" w:hAnsi="Calibri"/>
                <w:color w:val="000000"/>
                <w:sz w:val="16"/>
                <w:szCs w:val="22"/>
                <w:lang w:eastAsia="en-GB" w:bidi="ar-SA"/>
              </w:rPr>
              <w:t>9.2</w:t>
            </w:r>
          </w:p>
        </w:tc>
        <w:tc>
          <w:tcPr>
            <w:tcW w:w="327" w:type="pct"/>
            <w:tcBorders>
              <w:top w:val="nil"/>
              <w:bottom w:val="single" w:sz="4" w:space="0" w:color="auto"/>
              <w:right w:val="single" w:sz="4" w:space="0" w:color="auto"/>
            </w:tcBorders>
            <w:shd w:val="clear" w:color="auto" w:fill="auto"/>
            <w:vAlign w:val="center"/>
            <w:hideMark/>
          </w:tcPr>
          <w:p w14:paraId="09ED510A" w14:textId="77777777" w:rsidR="004A5C0C" w:rsidRPr="004A5C0C" w:rsidRDefault="004A5C0C" w:rsidP="004A5C0C">
            <w:pPr>
              <w:jc w:val="right"/>
              <w:rPr>
                <w:rFonts w:ascii="Calibri" w:eastAsia="Times New Roman" w:hAnsi="Calibri"/>
                <w:color w:val="000000"/>
                <w:sz w:val="16"/>
                <w:szCs w:val="22"/>
                <w:lang w:eastAsia="en-GB" w:bidi="ar-SA"/>
              </w:rPr>
            </w:pPr>
            <w:r w:rsidRPr="004A5C0C">
              <w:rPr>
                <w:rFonts w:ascii="Calibri" w:eastAsia="Times New Roman" w:hAnsi="Calibri"/>
                <w:color w:val="000000"/>
                <w:sz w:val="16"/>
                <w:szCs w:val="22"/>
                <w:lang w:eastAsia="en-GB" w:bidi="ar-SA"/>
              </w:rPr>
              <w:t>0.2</w:t>
            </w:r>
          </w:p>
        </w:tc>
        <w:tc>
          <w:tcPr>
            <w:tcW w:w="327" w:type="pct"/>
            <w:tcBorders>
              <w:top w:val="nil"/>
              <w:left w:val="single" w:sz="4" w:space="0" w:color="auto"/>
              <w:bottom w:val="single" w:sz="4" w:space="0" w:color="auto"/>
            </w:tcBorders>
            <w:shd w:val="clear" w:color="auto" w:fill="auto"/>
            <w:vAlign w:val="center"/>
            <w:hideMark/>
          </w:tcPr>
          <w:p w14:paraId="704A977D" w14:textId="77777777" w:rsidR="004A5C0C" w:rsidRPr="004A5C0C" w:rsidRDefault="004A5C0C" w:rsidP="004A5C0C">
            <w:pPr>
              <w:jc w:val="right"/>
              <w:rPr>
                <w:rFonts w:ascii="Calibri" w:eastAsia="Times New Roman" w:hAnsi="Calibri"/>
                <w:color w:val="000000"/>
                <w:sz w:val="16"/>
                <w:szCs w:val="22"/>
                <w:lang w:eastAsia="en-GB" w:bidi="ar-SA"/>
              </w:rPr>
            </w:pPr>
            <w:r w:rsidRPr="004A5C0C">
              <w:rPr>
                <w:rFonts w:ascii="Calibri" w:eastAsia="Times New Roman" w:hAnsi="Calibri"/>
                <w:color w:val="000000"/>
                <w:sz w:val="16"/>
                <w:szCs w:val="22"/>
                <w:lang w:eastAsia="en-GB" w:bidi="ar-SA"/>
              </w:rPr>
              <w:t>555.2</w:t>
            </w:r>
          </w:p>
        </w:tc>
        <w:tc>
          <w:tcPr>
            <w:tcW w:w="327" w:type="pct"/>
            <w:tcBorders>
              <w:top w:val="nil"/>
              <w:bottom w:val="single" w:sz="4" w:space="0" w:color="auto"/>
              <w:right w:val="single" w:sz="4" w:space="0" w:color="auto"/>
            </w:tcBorders>
            <w:shd w:val="clear" w:color="auto" w:fill="auto"/>
            <w:vAlign w:val="center"/>
            <w:hideMark/>
          </w:tcPr>
          <w:p w14:paraId="78A292B7" w14:textId="77777777" w:rsidR="004A5C0C" w:rsidRPr="004A5C0C" w:rsidRDefault="004A5C0C" w:rsidP="004A5C0C">
            <w:pPr>
              <w:jc w:val="right"/>
              <w:rPr>
                <w:rFonts w:ascii="Calibri" w:eastAsia="Times New Roman" w:hAnsi="Calibri"/>
                <w:color w:val="000000"/>
                <w:sz w:val="16"/>
                <w:szCs w:val="22"/>
                <w:lang w:eastAsia="en-GB" w:bidi="ar-SA"/>
              </w:rPr>
            </w:pPr>
            <w:r w:rsidRPr="004A5C0C">
              <w:rPr>
                <w:rFonts w:ascii="Calibri" w:eastAsia="Times New Roman" w:hAnsi="Calibri"/>
                <w:color w:val="000000"/>
                <w:sz w:val="16"/>
                <w:szCs w:val="22"/>
                <w:lang w:eastAsia="en-GB" w:bidi="ar-SA"/>
              </w:rPr>
              <w:t>119.0</w:t>
            </w:r>
          </w:p>
        </w:tc>
        <w:tc>
          <w:tcPr>
            <w:tcW w:w="327" w:type="pct"/>
            <w:tcBorders>
              <w:top w:val="nil"/>
              <w:left w:val="single" w:sz="4" w:space="0" w:color="auto"/>
              <w:bottom w:val="single" w:sz="4" w:space="0" w:color="auto"/>
            </w:tcBorders>
            <w:shd w:val="clear" w:color="auto" w:fill="auto"/>
            <w:vAlign w:val="center"/>
            <w:hideMark/>
          </w:tcPr>
          <w:p w14:paraId="0FE35D83" w14:textId="77777777" w:rsidR="004A5C0C" w:rsidRPr="004A5C0C" w:rsidRDefault="004A5C0C" w:rsidP="004A5C0C">
            <w:pPr>
              <w:jc w:val="right"/>
              <w:rPr>
                <w:rFonts w:ascii="Calibri" w:eastAsia="Times New Roman" w:hAnsi="Calibri"/>
                <w:color w:val="000000"/>
                <w:sz w:val="16"/>
                <w:szCs w:val="22"/>
                <w:lang w:eastAsia="en-GB" w:bidi="ar-SA"/>
              </w:rPr>
            </w:pPr>
            <w:r w:rsidRPr="004A5C0C">
              <w:rPr>
                <w:rFonts w:ascii="Calibri" w:eastAsia="Times New Roman" w:hAnsi="Calibri"/>
                <w:color w:val="000000"/>
                <w:sz w:val="16"/>
                <w:szCs w:val="22"/>
                <w:lang w:eastAsia="en-GB" w:bidi="ar-SA"/>
              </w:rPr>
              <w:t>94.9</w:t>
            </w:r>
          </w:p>
        </w:tc>
        <w:tc>
          <w:tcPr>
            <w:tcW w:w="327" w:type="pct"/>
            <w:tcBorders>
              <w:top w:val="nil"/>
              <w:bottom w:val="single" w:sz="4" w:space="0" w:color="auto"/>
              <w:right w:val="single" w:sz="4" w:space="0" w:color="auto"/>
            </w:tcBorders>
            <w:shd w:val="clear" w:color="auto" w:fill="auto"/>
            <w:vAlign w:val="center"/>
            <w:hideMark/>
          </w:tcPr>
          <w:p w14:paraId="208714C7" w14:textId="77777777" w:rsidR="004A5C0C" w:rsidRPr="004A5C0C" w:rsidRDefault="004A5C0C" w:rsidP="004A5C0C">
            <w:pPr>
              <w:jc w:val="right"/>
              <w:rPr>
                <w:rFonts w:ascii="Calibri" w:eastAsia="Times New Roman" w:hAnsi="Calibri"/>
                <w:color w:val="000000"/>
                <w:sz w:val="16"/>
                <w:szCs w:val="22"/>
                <w:lang w:eastAsia="en-GB" w:bidi="ar-SA"/>
              </w:rPr>
            </w:pPr>
            <w:r w:rsidRPr="004A5C0C">
              <w:rPr>
                <w:rFonts w:ascii="Calibri" w:eastAsia="Times New Roman" w:hAnsi="Calibri"/>
                <w:color w:val="000000"/>
                <w:sz w:val="16"/>
                <w:szCs w:val="22"/>
                <w:lang w:eastAsia="en-GB" w:bidi="ar-SA"/>
              </w:rPr>
              <w:t>69.0</w:t>
            </w:r>
          </w:p>
        </w:tc>
        <w:tc>
          <w:tcPr>
            <w:tcW w:w="326" w:type="pct"/>
            <w:tcBorders>
              <w:top w:val="nil"/>
              <w:left w:val="single" w:sz="4" w:space="0" w:color="auto"/>
              <w:bottom w:val="single" w:sz="4" w:space="0" w:color="auto"/>
            </w:tcBorders>
            <w:shd w:val="clear" w:color="auto" w:fill="auto"/>
            <w:vAlign w:val="center"/>
            <w:hideMark/>
          </w:tcPr>
          <w:p w14:paraId="7934D3E2" w14:textId="77777777" w:rsidR="004A5C0C" w:rsidRPr="004A5C0C" w:rsidRDefault="004A5C0C" w:rsidP="004A5C0C">
            <w:pPr>
              <w:jc w:val="right"/>
              <w:rPr>
                <w:rFonts w:ascii="Calibri" w:eastAsia="Times New Roman" w:hAnsi="Calibri"/>
                <w:color w:val="000000"/>
                <w:sz w:val="16"/>
                <w:szCs w:val="22"/>
                <w:lang w:eastAsia="en-GB" w:bidi="ar-SA"/>
              </w:rPr>
            </w:pPr>
            <w:r w:rsidRPr="004A5C0C">
              <w:rPr>
                <w:rFonts w:ascii="Calibri" w:eastAsia="Times New Roman" w:hAnsi="Calibri"/>
                <w:color w:val="000000"/>
                <w:sz w:val="16"/>
                <w:szCs w:val="22"/>
                <w:lang w:eastAsia="en-GB" w:bidi="ar-SA"/>
              </w:rPr>
              <w:t>24.1</w:t>
            </w:r>
          </w:p>
        </w:tc>
        <w:tc>
          <w:tcPr>
            <w:tcW w:w="327" w:type="pct"/>
            <w:tcBorders>
              <w:top w:val="nil"/>
              <w:bottom w:val="single" w:sz="4" w:space="0" w:color="auto"/>
              <w:right w:val="single" w:sz="4" w:space="0" w:color="auto"/>
            </w:tcBorders>
            <w:shd w:val="clear" w:color="auto" w:fill="auto"/>
            <w:vAlign w:val="center"/>
            <w:hideMark/>
          </w:tcPr>
          <w:p w14:paraId="7AB16AC7" w14:textId="77777777" w:rsidR="004A5C0C" w:rsidRPr="004A5C0C" w:rsidRDefault="004A5C0C" w:rsidP="004A5C0C">
            <w:pPr>
              <w:jc w:val="right"/>
              <w:rPr>
                <w:rFonts w:ascii="Calibri" w:eastAsia="Times New Roman" w:hAnsi="Calibri"/>
                <w:color w:val="000000"/>
                <w:sz w:val="16"/>
                <w:szCs w:val="22"/>
                <w:lang w:eastAsia="en-GB" w:bidi="ar-SA"/>
              </w:rPr>
            </w:pPr>
            <w:r w:rsidRPr="004A5C0C">
              <w:rPr>
                <w:rFonts w:ascii="Calibri" w:eastAsia="Times New Roman" w:hAnsi="Calibri"/>
                <w:color w:val="000000"/>
                <w:sz w:val="16"/>
                <w:szCs w:val="22"/>
                <w:lang w:eastAsia="en-GB" w:bidi="ar-SA"/>
              </w:rPr>
              <w:t>-4.3</w:t>
            </w:r>
          </w:p>
        </w:tc>
        <w:tc>
          <w:tcPr>
            <w:tcW w:w="326" w:type="pct"/>
            <w:tcBorders>
              <w:left w:val="single" w:sz="4" w:space="0" w:color="auto"/>
            </w:tcBorders>
            <w:shd w:val="clear" w:color="auto" w:fill="auto"/>
            <w:vAlign w:val="center"/>
            <w:hideMark/>
          </w:tcPr>
          <w:p w14:paraId="035A40DE" w14:textId="77777777" w:rsidR="004A5C0C" w:rsidRPr="004A5C0C" w:rsidRDefault="004A5C0C" w:rsidP="004A5C0C">
            <w:pPr>
              <w:jc w:val="right"/>
              <w:rPr>
                <w:rFonts w:ascii="Calibri" w:eastAsia="Times New Roman" w:hAnsi="Calibri"/>
                <w:color w:val="000000"/>
                <w:sz w:val="16"/>
                <w:szCs w:val="22"/>
                <w:lang w:eastAsia="en-GB" w:bidi="ar-SA"/>
              </w:rPr>
            </w:pPr>
            <w:r w:rsidRPr="004A5C0C">
              <w:rPr>
                <w:rFonts w:ascii="Calibri" w:eastAsia="Times New Roman" w:hAnsi="Calibri"/>
                <w:color w:val="000000"/>
                <w:sz w:val="16"/>
                <w:szCs w:val="22"/>
                <w:lang w:eastAsia="en-GB" w:bidi="ar-SA"/>
              </w:rPr>
              <w:t>7.1</w:t>
            </w:r>
          </w:p>
        </w:tc>
        <w:tc>
          <w:tcPr>
            <w:tcW w:w="327" w:type="pct"/>
            <w:shd w:val="clear" w:color="auto" w:fill="auto"/>
            <w:vAlign w:val="center"/>
            <w:hideMark/>
          </w:tcPr>
          <w:p w14:paraId="38773FC5" w14:textId="77777777" w:rsidR="004A5C0C" w:rsidRPr="004A5C0C" w:rsidRDefault="004A5C0C" w:rsidP="004A5C0C">
            <w:pPr>
              <w:jc w:val="right"/>
              <w:rPr>
                <w:rFonts w:ascii="Calibri" w:eastAsia="Times New Roman" w:hAnsi="Calibri"/>
                <w:color w:val="000000"/>
                <w:sz w:val="16"/>
                <w:szCs w:val="22"/>
                <w:lang w:eastAsia="en-GB" w:bidi="ar-SA"/>
              </w:rPr>
            </w:pPr>
            <w:r w:rsidRPr="004A5C0C">
              <w:rPr>
                <w:rFonts w:ascii="Calibri" w:eastAsia="Times New Roman" w:hAnsi="Calibri"/>
                <w:color w:val="000000"/>
                <w:sz w:val="16"/>
                <w:szCs w:val="22"/>
                <w:lang w:eastAsia="en-GB" w:bidi="ar-SA"/>
              </w:rPr>
              <w:t>-2.8</w:t>
            </w:r>
          </w:p>
        </w:tc>
      </w:tr>
    </w:tbl>
    <w:p w14:paraId="1FCD6ED9" w14:textId="77777777" w:rsidR="004A5C0C" w:rsidRDefault="004A5C0C" w:rsidP="004A5C0C">
      <w:pPr>
        <w:spacing w:after="200" w:line="276" w:lineRule="auto"/>
        <w:rPr>
          <w:rFonts w:ascii="Times New Roman" w:eastAsia="Times New Roman" w:hAnsi="Times New Roman"/>
          <w:b/>
          <w:bCs/>
          <w:lang w:eastAsia="en-GB" w:bidi="ar-SA"/>
        </w:rPr>
      </w:pPr>
    </w:p>
    <w:p w14:paraId="272248E9" w14:textId="3D870C70" w:rsidR="00AE5BC2" w:rsidRDefault="00AE5BC2">
      <w:pPr>
        <w:spacing w:after="200" w:line="276" w:lineRule="auto"/>
        <w:rPr>
          <w:rFonts w:ascii="Times New Roman" w:eastAsia="Times New Roman" w:hAnsi="Times New Roman"/>
          <w:b/>
          <w:bCs/>
          <w:lang w:eastAsia="en-GB" w:bidi="ar-SA"/>
        </w:rPr>
      </w:pPr>
      <w:r>
        <w:rPr>
          <w:rFonts w:ascii="Times New Roman" w:eastAsia="Times New Roman" w:hAnsi="Times New Roman"/>
          <w:b/>
          <w:bCs/>
          <w:lang w:eastAsia="en-GB" w:bidi="ar-SA"/>
        </w:rPr>
        <w:br w:type="page"/>
      </w:r>
    </w:p>
    <w:p w14:paraId="7783B90B" w14:textId="20D6AB91" w:rsidR="00C64A1E" w:rsidRPr="00C64A1E" w:rsidRDefault="00C64A1E" w:rsidP="00C64A1E">
      <w:pPr>
        <w:pStyle w:val="Caption"/>
        <w:keepNext/>
        <w:rPr>
          <w:rFonts w:ascii="Times New Roman" w:hAnsi="Times New Roman"/>
        </w:rPr>
      </w:pPr>
      <w:r w:rsidRPr="00C64A1E">
        <w:rPr>
          <w:rFonts w:ascii="Times New Roman" w:hAnsi="Times New Roman"/>
        </w:rPr>
        <w:lastRenderedPageBreak/>
        <w:t xml:space="preserve">Table </w:t>
      </w:r>
      <w:r>
        <w:rPr>
          <w:rFonts w:ascii="Times New Roman" w:hAnsi="Times New Roman"/>
        </w:rPr>
        <w:t>7</w:t>
      </w:r>
      <w:r w:rsidRPr="00C64A1E">
        <w:rPr>
          <w:rFonts w:ascii="Times New Roman" w:hAnsi="Times New Roman"/>
        </w:rPr>
        <w:t xml:space="preserve">: Effects of experimental terms on RBD (µg dry roots / g air dried soil) among 22 wheat varieties over two trial years, shown by linear mixed model analysis implemented in REML. </w:t>
      </w:r>
      <w:proofErr w:type="spellStart"/>
      <w:r w:rsidRPr="00C64A1E">
        <w:rPr>
          <w:rFonts w:ascii="Times New Roman" w:hAnsi="Times New Roman"/>
        </w:rPr>
        <w:t>d.f.</w:t>
      </w:r>
      <w:proofErr w:type="spellEnd"/>
      <w:r w:rsidRPr="00C64A1E">
        <w:rPr>
          <w:rFonts w:ascii="Times New Roman" w:hAnsi="Times New Roman"/>
        </w:rPr>
        <w:t xml:space="preserve"> = </w:t>
      </w:r>
      <w:proofErr w:type="spellStart"/>
      <w:r w:rsidRPr="00C64A1E">
        <w:rPr>
          <w:rFonts w:ascii="Times New Roman" w:hAnsi="Times New Roman"/>
        </w:rPr>
        <w:t>degress</w:t>
      </w:r>
      <w:proofErr w:type="spellEnd"/>
      <w:r w:rsidRPr="00C64A1E">
        <w:rPr>
          <w:rFonts w:ascii="Times New Roman" w:hAnsi="Times New Roman"/>
        </w:rPr>
        <w:t xml:space="preserve"> of freedom, F pr, F-</w:t>
      </w:r>
      <w:proofErr w:type="spellStart"/>
      <w:r w:rsidRPr="00C64A1E">
        <w:rPr>
          <w:rFonts w:ascii="Times New Roman" w:hAnsi="Times New Roman"/>
        </w:rPr>
        <w:t>statistic</w:t>
      </w:r>
      <w:proofErr w:type="spellEnd"/>
      <w:r w:rsidRPr="00C64A1E">
        <w:rPr>
          <w:rFonts w:ascii="Times New Roman" w:hAnsi="Times New Roman"/>
        </w:rPr>
        <w:t xml:space="preserve"> probability</w:t>
      </w:r>
    </w:p>
    <w:tbl>
      <w:tblPr>
        <w:tblStyle w:val="TableGrid"/>
        <w:tblW w:w="0" w:type="auto"/>
        <w:tblLook w:val="04A0" w:firstRow="1" w:lastRow="0" w:firstColumn="1" w:lastColumn="0" w:noHBand="0" w:noVBand="1"/>
      </w:tblPr>
      <w:tblGrid>
        <w:gridCol w:w="2129"/>
        <w:gridCol w:w="1572"/>
        <w:gridCol w:w="549"/>
        <w:gridCol w:w="1159"/>
        <w:gridCol w:w="887"/>
      </w:tblGrid>
      <w:tr w:rsidR="00C64A1E" w:rsidRPr="00C64A1E" w14:paraId="54FC5CDB" w14:textId="77777777" w:rsidTr="00C64A1E">
        <w:tc>
          <w:tcPr>
            <w:tcW w:w="0" w:type="auto"/>
            <w:tcBorders>
              <w:top w:val="single" w:sz="4" w:space="0" w:color="auto"/>
              <w:left w:val="single" w:sz="4" w:space="0" w:color="auto"/>
              <w:bottom w:val="single" w:sz="4" w:space="0" w:color="auto"/>
              <w:right w:val="single" w:sz="4" w:space="0" w:color="auto"/>
            </w:tcBorders>
            <w:hideMark/>
          </w:tcPr>
          <w:p w14:paraId="135EE2FE" w14:textId="77777777" w:rsidR="00C64A1E" w:rsidRPr="00C64A1E" w:rsidRDefault="00C64A1E" w:rsidP="00C64A1E">
            <w:pPr>
              <w:spacing w:after="200" w:line="276" w:lineRule="auto"/>
              <w:rPr>
                <w:rFonts w:eastAsia="Times New Roman" w:cstheme="minorHAnsi"/>
                <w:b/>
                <w:bCs/>
                <w:lang w:eastAsia="en-GB" w:bidi="ar-SA"/>
              </w:rPr>
            </w:pPr>
            <w:r w:rsidRPr="00C64A1E">
              <w:rPr>
                <w:rFonts w:eastAsia="Times New Roman" w:cstheme="minorHAnsi"/>
                <w:b/>
                <w:bCs/>
                <w:lang w:eastAsia="en-GB" w:bidi="ar-SA"/>
              </w:rPr>
              <w:t>Fixed term</w:t>
            </w:r>
          </w:p>
        </w:tc>
        <w:tc>
          <w:tcPr>
            <w:tcW w:w="0" w:type="auto"/>
            <w:tcBorders>
              <w:top w:val="single" w:sz="4" w:space="0" w:color="auto"/>
              <w:left w:val="single" w:sz="4" w:space="0" w:color="auto"/>
              <w:bottom w:val="single" w:sz="4" w:space="0" w:color="auto"/>
              <w:right w:val="single" w:sz="4" w:space="0" w:color="auto"/>
            </w:tcBorders>
            <w:hideMark/>
          </w:tcPr>
          <w:p w14:paraId="3A36F7D3" w14:textId="77777777" w:rsidR="00C64A1E" w:rsidRPr="00C64A1E" w:rsidRDefault="00C64A1E" w:rsidP="00C64A1E">
            <w:pPr>
              <w:spacing w:after="200" w:line="276" w:lineRule="auto"/>
              <w:rPr>
                <w:rFonts w:eastAsia="Times New Roman" w:cstheme="minorHAnsi"/>
                <w:b/>
                <w:bCs/>
                <w:lang w:eastAsia="en-GB" w:bidi="ar-SA"/>
              </w:rPr>
            </w:pPr>
            <w:r w:rsidRPr="00C64A1E">
              <w:rPr>
                <w:rFonts w:eastAsia="Times New Roman" w:cstheme="minorHAnsi"/>
                <w:b/>
                <w:bCs/>
                <w:lang w:eastAsia="en-GB" w:bidi="ar-SA"/>
              </w:rPr>
              <w:t>Wald statistic</w:t>
            </w:r>
          </w:p>
        </w:tc>
        <w:tc>
          <w:tcPr>
            <w:tcW w:w="0" w:type="auto"/>
            <w:tcBorders>
              <w:top w:val="single" w:sz="4" w:space="0" w:color="auto"/>
              <w:left w:val="single" w:sz="4" w:space="0" w:color="auto"/>
              <w:bottom w:val="single" w:sz="4" w:space="0" w:color="auto"/>
              <w:right w:val="single" w:sz="4" w:space="0" w:color="auto"/>
            </w:tcBorders>
            <w:hideMark/>
          </w:tcPr>
          <w:p w14:paraId="69CE336A" w14:textId="77777777" w:rsidR="00C64A1E" w:rsidRPr="00C64A1E" w:rsidRDefault="00C64A1E" w:rsidP="00C64A1E">
            <w:pPr>
              <w:spacing w:after="200" w:line="276" w:lineRule="auto"/>
              <w:rPr>
                <w:rFonts w:eastAsia="Times New Roman" w:cstheme="minorHAnsi"/>
                <w:b/>
                <w:bCs/>
                <w:lang w:eastAsia="en-GB" w:bidi="ar-SA"/>
              </w:rPr>
            </w:pPr>
            <w:proofErr w:type="spellStart"/>
            <w:r w:rsidRPr="00C64A1E">
              <w:rPr>
                <w:rFonts w:eastAsia="Times New Roman" w:cstheme="minorHAnsi"/>
                <w:b/>
                <w:bCs/>
                <w:lang w:eastAsia="en-GB" w:bidi="ar-SA"/>
              </w:rPr>
              <w:t>d.f.</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26975A94" w14:textId="77777777" w:rsidR="00C64A1E" w:rsidRPr="00C64A1E" w:rsidRDefault="00C64A1E" w:rsidP="00C64A1E">
            <w:pPr>
              <w:spacing w:after="200" w:line="276" w:lineRule="auto"/>
              <w:rPr>
                <w:rFonts w:eastAsia="Times New Roman" w:cstheme="minorHAnsi"/>
                <w:b/>
                <w:bCs/>
                <w:lang w:eastAsia="en-GB" w:bidi="ar-SA"/>
              </w:rPr>
            </w:pPr>
            <w:r w:rsidRPr="00C64A1E">
              <w:rPr>
                <w:rFonts w:eastAsia="Times New Roman" w:cstheme="minorHAnsi"/>
                <w:b/>
                <w:bCs/>
                <w:lang w:eastAsia="en-GB" w:bidi="ar-SA"/>
              </w:rPr>
              <w:t>F statistic</w:t>
            </w:r>
          </w:p>
        </w:tc>
        <w:tc>
          <w:tcPr>
            <w:tcW w:w="0" w:type="auto"/>
            <w:tcBorders>
              <w:top w:val="single" w:sz="4" w:space="0" w:color="auto"/>
              <w:left w:val="single" w:sz="4" w:space="0" w:color="auto"/>
              <w:bottom w:val="single" w:sz="4" w:space="0" w:color="auto"/>
              <w:right w:val="single" w:sz="4" w:space="0" w:color="auto"/>
            </w:tcBorders>
            <w:hideMark/>
          </w:tcPr>
          <w:p w14:paraId="177A96EA" w14:textId="77777777" w:rsidR="00C64A1E" w:rsidRPr="00C64A1E" w:rsidRDefault="00C64A1E" w:rsidP="00C64A1E">
            <w:pPr>
              <w:spacing w:after="200" w:line="276" w:lineRule="auto"/>
              <w:rPr>
                <w:rFonts w:eastAsia="Times New Roman" w:cstheme="minorHAnsi"/>
                <w:b/>
                <w:bCs/>
                <w:lang w:eastAsia="en-GB" w:bidi="ar-SA"/>
              </w:rPr>
            </w:pPr>
            <w:r w:rsidRPr="00C64A1E">
              <w:rPr>
                <w:rFonts w:eastAsia="Times New Roman" w:cstheme="minorHAnsi"/>
                <w:b/>
                <w:bCs/>
                <w:lang w:eastAsia="en-GB" w:bidi="ar-SA"/>
              </w:rPr>
              <w:t>F pr</w:t>
            </w:r>
          </w:p>
        </w:tc>
      </w:tr>
      <w:tr w:rsidR="00C64A1E" w:rsidRPr="00C64A1E" w14:paraId="770136D0" w14:textId="77777777" w:rsidTr="00C64A1E">
        <w:tc>
          <w:tcPr>
            <w:tcW w:w="0" w:type="auto"/>
            <w:tcBorders>
              <w:top w:val="single" w:sz="4" w:space="0" w:color="auto"/>
              <w:left w:val="single" w:sz="4" w:space="0" w:color="auto"/>
              <w:bottom w:val="single" w:sz="4" w:space="0" w:color="auto"/>
              <w:right w:val="single" w:sz="4" w:space="0" w:color="auto"/>
            </w:tcBorders>
            <w:hideMark/>
          </w:tcPr>
          <w:p w14:paraId="70833332" w14:textId="77777777" w:rsidR="00C64A1E" w:rsidRPr="00C64A1E" w:rsidRDefault="00C64A1E" w:rsidP="00C64A1E">
            <w:pPr>
              <w:spacing w:after="200" w:line="276" w:lineRule="auto"/>
              <w:rPr>
                <w:rFonts w:eastAsia="Times New Roman" w:cstheme="minorHAnsi"/>
                <w:b/>
                <w:bCs/>
                <w:lang w:eastAsia="en-GB" w:bidi="ar-SA"/>
              </w:rPr>
            </w:pPr>
            <w:r w:rsidRPr="00C64A1E">
              <w:rPr>
                <w:rFonts w:eastAsia="Times New Roman" w:cstheme="minorHAnsi"/>
                <w:b/>
                <w:bCs/>
                <w:lang w:eastAsia="en-GB" w:bidi="ar-SA"/>
              </w:rPr>
              <w:t>Year</w:t>
            </w:r>
          </w:p>
        </w:tc>
        <w:tc>
          <w:tcPr>
            <w:tcW w:w="0" w:type="auto"/>
            <w:tcBorders>
              <w:top w:val="single" w:sz="4" w:space="0" w:color="auto"/>
              <w:left w:val="single" w:sz="4" w:space="0" w:color="auto"/>
              <w:bottom w:val="single" w:sz="4" w:space="0" w:color="auto"/>
              <w:right w:val="single" w:sz="4" w:space="0" w:color="auto"/>
            </w:tcBorders>
            <w:hideMark/>
          </w:tcPr>
          <w:p w14:paraId="744FE5BE" w14:textId="77777777" w:rsidR="00C64A1E" w:rsidRPr="00C64A1E" w:rsidRDefault="00C64A1E" w:rsidP="00C64A1E">
            <w:pPr>
              <w:spacing w:after="200" w:line="276" w:lineRule="auto"/>
              <w:rPr>
                <w:rFonts w:eastAsia="Times New Roman" w:cstheme="minorHAnsi"/>
                <w:b/>
                <w:bCs/>
                <w:lang w:eastAsia="en-GB" w:bidi="ar-SA"/>
              </w:rPr>
            </w:pPr>
            <w:r w:rsidRPr="00C64A1E">
              <w:rPr>
                <w:rFonts w:eastAsia="Times New Roman" w:cstheme="minorHAnsi"/>
                <w:b/>
                <w:bCs/>
                <w:lang w:eastAsia="en-GB" w:bidi="ar-SA"/>
              </w:rPr>
              <w:t>0.09</w:t>
            </w:r>
          </w:p>
        </w:tc>
        <w:tc>
          <w:tcPr>
            <w:tcW w:w="0" w:type="auto"/>
            <w:tcBorders>
              <w:top w:val="single" w:sz="4" w:space="0" w:color="auto"/>
              <w:left w:val="single" w:sz="4" w:space="0" w:color="auto"/>
              <w:bottom w:val="single" w:sz="4" w:space="0" w:color="auto"/>
              <w:right w:val="single" w:sz="4" w:space="0" w:color="auto"/>
            </w:tcBorders>
            <w:hideMark/>
          </w:tcPr>
          <w:p w14:paraId="382DAF79" w14:textId="77777777" w:rsidR="00C64A1E" w:rsidRPr="00C64A1E" w:rsidRDefault="00C64A1E" w:rsidP="00C64A1E">
            <w:pPr>
              <w:spacing w:after="200" w:line="276" w:lineRule="auto"/>
              <w:rPr>
                <w:rFonts w:eastAsia="Times New Roman" w:cstheme="minorHAnsi"/>
                <w:b/>
                <w:bCs/>
                <w:lang w:eastAsia="en-GB" w:bidi="ar-SA"/>
              </w:rPr>
            </w:pPr>
            <w:r w:rsidRPr="00C64A1E">
              <w:rPr>
                <w:rFonts w:eastAsia="Times New Roman" w:cstheme="minorHAnsi"/>
                <w:b/>
                <w:bCs/>
                <w:lang w:eastAsia="en-GB" w:bidi="ar-SA"/>
              </w:rPr>
              <w:t>1</w:t>
            </w:r>
          </w:p>
        </w:tc>
        <w:tc>
          <w:tcPr>
            <w:tcW w:w="0" w:type="auto"/>
            <w:tcBorders>
              <w:top w:val="single" w:sz="4" w:space="0" w:color="auto"/>
              <w:left w:val="single" w:sz="4" w:space="0" w:color="auto"/>
              <w:bottom w:val="single" w:sz="4" w:space="0" w:color="auto"/>
              <w:right w:val="single" w:sz="4" w:space="0" w:color="auto"/>
            </w:tcBorders>
            <w:hideMark/>
          </w:tcPr>
          <w:p w14:paraId="4BB17BC4" w14:textId="77777777" w:rsidR="00C64A1E" w:rsidRPr="00C64A1E" w:rsidRDefault="00C64A1E" w:rsidP="00C64A1E">
            <w:pPr>
              <w:spacing w:after="200" w:line="276" w:lineRule="auto"/>
              <w:rPr>
                <w:rFonts w:eastAsia="Times New Roman" w:cstheme="minorHAnsi"/>
                <w:b/>
                <w:bCs/>
                <w:lang w:eastAsia="en-GB" w:bidi="ar-SA"/>
              </w:rPr>
            </w:pPr>
            <w:r w:rsidRPr="00C64A1E">
              <w:rPr>
                <w:rFonts w:eastAsia="Times New Roman" w:cstheme="minorHAnsi"/>
                <w:b/>
                <w:bCs/>
                <w:lang w:eastAsia="en-GB" w:bidi="ar-SA"/>
              </w:rPr>
              <w:t>0.09</w:t>
            </w:r>
          </w:p>
        </w:tc>
        <w:tc>
          <w:tcPr>
            <w:tcW w:w="0" w:type="auto"/>
            <w:tcBorders>
              <w:top w:val="single" w:sz="4" w:space="0" w:color="auto"/>
              <w:left w:val="single" w:sz="4" w:space="0" w:color="auto"/>
              <w:bottom w:val="single" w:sz="4" w:space="0" w:color="auto"/>
              <w:right w:val="single" w:sz="4" w:space="0" w:color="auto"/>
            </w:tcBorders>
            <w:hideMark/>
          </w:tcPr>
          <w:p w14:paraId="72E5DAA1" w14:textId="77777777" w:rsidR="00C64A1E" w:rsidRPr="00C64A1E" w:rsidRDefault="00C64A1E" w:rsidP="00C64A1E">
            <w:pPr>
              <w:spacing w:after="200" w:line="276" w:lineRule="auto"/>
              <w:rPr>
                <w:rFonts w:eastAsia="Times New Roman" w:cstheme="minorHAnsi"/>
                <w:b/>
                <w:bCs/>
                <w:lang w:eastAsia="en-GB" w:bidi="ar-SA"/>
              </w:rPr>
            </w:pPr>
            <w:r w:rsidRPr="00C64A1E">
              <w:rPr>
                <w:rFonts w:eastAsia="Times New Roman" w:cstheme="minorHAnsi"/>
                <w:b/>
                <w:bCs/>
                <w:lang w:eastAsia="en-GB" w:bidi="ar-SA"/>
              </w:rPr>
              <w:t xml:space="preserve"> 0.759</w:t>
            </w:r>
          </w:p>
        </w:tc>
      </w:tr>
      <w:tr w:rsidR="00C64A1E" w:rsidRPr="00C64A1E" w14:paraId="54F8CC59" w14:textId="77777777" w:rsidTr="00C64A1E">
        <w:tc>
          <w:tcPr>
            <w:tcW w:w="0" w:type="auto"/>
            <w:tcBorders>
              <w:top w:val="single" w:sz="4" w:space="0" w:color="auto"/>
              <w:left w:val="single" w:sz="4" w:space="0" w:color="auto"/>
              <w:bottom w:val="single" w:sz="4" w:space="0" w:color="auto"/>
              <w:right w:val="single" w:sz="4" w:space="0" w:color="auto"/>
            </w:tcBorders>
            <w:hideMark/>
          </w:tcPr>
          <w:p w14:paraId="04A0D229" w14:textId="77777777" w:rsidR="00C64A1E" w:rsidRPr="00C64A1E" w:rsidRDefault="00C64A1E" w:rsidP="00C64A1E">
            <w:pPr>
              <w:spacing w:after="200" w:line="276" w:lineRule="auto"/>
              <w:rPr>
                <w:rFonts w:eastAsia="Times New Roman" w:cstheme="minorHAnsi"/>
                <w:b/>
                <w:bCs/>
                <w:lang w:eastAsia="en-GB" w:bidi="ar-SA"/>
              </w:rPr>
            </w:pPr>
            <w:r w:rsidRPr="00C64A1E">
              <w:rPr>
                <w:rFonts w:eastAsia="Times New Roman" w:cstheme="minorHAnsi"/>
                <w:b/>
                <w:bCs/>
                <w:lang w:eastAsia="en-GB" w:bidi="ar-SA"/>
              </w:rPr>
              <w:t>Depth</w:t>
            </w:r>
          </w:p>
        </w:tc>
        <w:tc>
          <w:tcPr>
            <w:tcW w:w="0" w:type="auto"/>
            <w:tcBorders>
              <w:top w:val="single" w:sz="4" w:space="0" w:color="auto"/>
              <w:left w:val="single" w:sz="4" w:space="0" w:color="auto"/>
              <w:bottom w:val="single" w:sz="4" w:space="0" w:color="auto"/>
              <w:right w:val="single" w:sz="4" w:space="0" w:color="auto"/>
            </w:tcBorders>
            <w:hideMark/>
          </w:tcPr>
          <w:p w14:paraId="28AB2778" w14:textId="77777777" w:rsidR="00C64A1E" w:rsidRPr="00C64A1E" w:rsidRDefault="00C64A1E" w:rsidP="00C64A1E">
            <w:pPr>
              <w:spacing w:after="200" w:line="276" w:lineRule="auto"/>
              <w:rPr>
                <w:rFonts w:eastAsia="Times New Roman" w:cstheme="minorHAnsi"/>
                <w:b/>
                <w:bCs/>
                <w:lang w:eastAsia="en-GB" w:bidi="ar-SA"/>
              </w:rPr>
            </w:pPr>
            <w:r w:rsidRPr="00C64A1E">
              <w:rPr>
                <w:rFonts w:eastAsia="Times New Roman" w:cstheme="minorHAnsi"/>
                <w:b/>
                <w:bCs/>
                <w:lang w:eastAsia="en-GB" w:bidi="ar-SA"/>
              </w:rPr>
              <w:t>300.84</w:t>
            </w:r>
          </w:p>
        </w:tc>
        <w:tc>
          <w:tcPr>
            <w:tcW w:w="0" w:type="auto"/>
            <w:tcBorders>
              <w:top w:val="single" w:sz="4" w:space="0" w:color="auto"/>
              <w:left w:val="single" w:sz="4" w:space="0" w:color="auto"/>
              <w:bottom w:val="single" w:sz="4" w:space="0" w:color="auto"/>
              <w:right w:val="single" w:sz="4" w:space="0" w:color="auto"/>
            </w:tcBorders>
            <w:hideMark/>
          </w:tcPr>
          <w:p w14:paraId="4915DF64" w14:textId="77777777" w:rsidR="00C64A1E" w:rsidRPr="00C64A1E" w:rsidRDefault="00C64A1E" w:rsidP="00C64A1E">
            <w:pPr>
              <w:spacing w:after="200" w:line="276" w:lineRule="auto"/>
              <w:rPr>
                <w:rFonts w:eastAsia="Times New Roman" w:cstheme="minorHAnsi"/>
                <w:b/>
                <w:bCs/>
                <w:lang w:eastAsia="en-GB" w:bidi="ar-SA"/>
              </w:rPr>
            </w:pPr>
            <w:r w:rsidRPr="00C64A1E">
              <w:rPr>
                <w:rFonts w:eastAsia="Times New Roman" w:cstheme="minorHAnsi"/>
                <w:b/>
                <w:bCs/>
                <w:lang w:eastAsia="en-GB" w:bidi="ar-SA"/>
              </w:rPr>
              <w:t>3</w:t>
            </w:r>
          </w:p>
        </w:tc>
        <w:tc>
          <w:tcPr>
            <w:tcW w:w="0" w:type="auto"/>
            <w:tcBorders>
              <w:top w:val="single" w:sz="4" w:space="0" w:color="auto"/>
              <w:left w:val="single" w:sz="4" w:space="0" w:color="auto"/>
              <w:bottom w:val="single" w:sz="4" w:space="0" w:color="auto"/>
              <w:right w:val="single" w:sz="4" w:space="0" w:color="auto"/>
            </w:tcBorders>
            <w:hideMark/>
          </w:tcPr>
          <w:p w14:paraId="6727CD07" w14:textId="77777777" w:rsidR="00C64A1E" w:rsidRPr="00C64A1E" w:rsidRDefault="00C64A1E" w:rsidP="00C64A1E">
            <w:pPr>
              <w:spacing w:after="200" w:line="276" w:lineRule="auto"/>
              <w:rPr>
                <w:rFonts w:eastAsia="Times New Roman" w:cstheme="minorHAnsi"/>
                <w:b/>
                <w:bCs/>
                <w:lang w:eastAsia="en-GB" w:bidi="ar-SA"/>
              </w:rPr>
            </w:pPr>
            <w:r w:rsidRPr="00C64A1E">
              <w:rPr>
                <w:rFonts w:eastAsia="Times New Roman" w:cstheme="minorHAnsi"/>
                <w:b/>
                <w:bCs/>
                <w:lang w:eastAsia="en-GB" w:bidi="ar-SA"/>
              </w:rPr>
              <w:t>100.28</w:t>
            </w:r>
          </w:p>
        </w:tc>
        <w:tc>
          <w:tcPr>
            <w:tcW w:w="0" w:type="auto"/>
            <w:tcBorders>
              <w:top w:val="single" w:sz="4" w:space="0" w:color="auto"/>
              <w:left w:val="single" w:sz="4" w:space="0" w:color="auto"/>
              <w:bottom w:val="single" w:sz="4" w:space="0" w:color="auto"/>
              <w:right w:val="single" w:sz="4" w:space="0" w:color="auto"/>
            </w:tcBorders>
            <w:hideMark/>
          </w:tcPr>
          <w:p w14:paraId="7CF16D3E" w14:textId="77777777" w:rsidR="00C64A1E" w:rsidRPr="00C64A1E" w:rsidRDefault="00C64A1E" w:rsidP="00C64A1E">
            <w:pPr>
              <w:spacing w:after="200" w:line="276" w:lineRule="auto"/>
              <w:rPr>
                <w:rFonts w:eastAsia="Times New Roman" w:cstheme="minorHAnsi"/>
                <w:b/>
                <w:bCs/>
                <w:lang w:eastAsia="en-GB" w:bidi="ar-SA"/>
              </w:rPr>
            </w:pPr>
            <w:r w:rsidRPr="00C64A1E">
              <w:rPr>
                <w:rFonts w:eastAsia="Times New Roman" w:cstheme="minorHAnsi"/>
                <w:b/>
                <w:bCs/>
                <w:lang w:eastAsia="en-GB" w:bidi="ar-SA"/>
              </w:rPr>
              <w:t>&lt;0.001</w:t>
            </w:r>
          </w:p>
        </w:tc>
      </w:tr>
      <w:tr w:rsidR="00C64A1E" w:rsidRPr="00C64A1E" w14:paraId="6E2CE203" w14:textId="77777777" w:rsidTr="00C64A1E">
        <w:tc>
          <w:tcPr>
            <w:tcW w:w="0" w:type="auto"/>
            <w:tcBorders>
              <w:top w:val="single" w:sz="4" w:space="0" w:color="auto"/>
              <w:left w:val="single" w:sz="4" w:space="0" w:color="auto"/>
              <w:bottom w:val="single" w:sz="4" w:space="0" w:color="auto"/>
              <w:right w:val="single" w:sz="4" w:space="0" w:color="auto"/>
            </w:tcBorders>
            <w:hideMark/>
          </w:tcPr>
          <w:p w14:paraId="67C450AA" w14:textId="77777777" w:rsidR="00C64A1E" w:rsidRPr="00C64A1E" w:rsidRDefault="00C64A1E" w:rsidP="00C64A1E">
            <w:pPr>
              <w:spacing w:after="200" w:line="276" w:lineRule="auto"/>
              <w:rPr>
                <w:rFonts w:eastAsia="Times New Roman" w:cstheme="minorHAnsi"/>
                <w:b/>
                <w:bCs/>
                <w:lang w:eastAsia="en-GB" w:bidi="ar-SA"/>
              </w:rPr>
            </w:pPr>
            <w:r w:rsidRPr="00C64A1E">
              <w:rPr>
                <w:rFonts w:eastAsia="Times New Roman" w:cstheme="minorHAnsi"/>
                <w:b/>
                <w:bCs/>
                <w:lang w:eastAsia="en-GB" w:bidi="ar-SA"/>
              </w:rPr>
              <w:t>Variety</w:t>
            </w:r>
          </w:p>
        </w:tc>
        <w:tc>
          <w:tcPr>
            <w:tcW w:w="0" w:type="auto"/>
            <w:tcBorders>
              <w:top w:val="single" w:sz="4" w:space="0" w:color="auto"/>
              <w:left w:val="single" w:sz="4" w:space="0" w:color="auto"/>
              <w:bottom w:val="single" w:sz="4" w:space="0" w:color="auto"/>
              <w:right w:val="single" w:sz="4" w:space="0" w:color="auto"/>
            </w:tcBorders>
            <w:hideMark/>
          </w:tcPr>
          <w:p w14:paraId="71577DE5" w14:textId="77777777" w:rsidR="00C64A1E" w:rsidRPr="00C64A1E" w:rsidRDefault="00C64A1E" w:rsidP="00C64A1E">
            <w:pPr>
              <w:spacing w:after="200" w:line="276" w:lineRule="auto"/>
              <w:rPr>
                <w:rFonts w:eastAsia="Times New Roman" w:cstheme="minorHAnsi"/>
                <w:b/>
                <w:bCs/>
                <w:lang w:eastAsia="en-GB" w:bidi="ar-SA"/>
              </w:rPr>
            </w:pPr>
            <w:r w:rsidRPr="00C64A1E">
              <w:rPr>
                <w:rFonts w:eastAsia="Times New Roman" w:cstheme="minorHAnsi"/>
                <w:b/>
                <w:bCs/>
                <w:lang w:eastAsia="en-GB" w:bidi="ar-SA"/>
              </w:rPr>
              <w:t>137.58</w:t>
            </w:r>
          </w:p>
        </w:tc>
        <w:tc>
          <w:tcPr>
            <w:tcW w:w="0" w:type="auto"/>
            <w:tcBorders>
              <w:top w:val="single" w:sz="4" w:space="0" w:color="auto"/>
              <w:left w:val="single" w:sz="4" w:space="0" w:color="auto"/>
              <w:bottom w:val="single" w:sz="4" w:space="0" w:color="auto"/>
              <w:right w:val="single" w:sz="4" w:space="0" w:color="auto"/>
            </w:tcBorders>
            <w:hideMark/>
          </w:tcPr>
          <w:p w14:paraId="4485A8DC" w14:textId="77777777" w:rsidR="00C64A1E" w:rsidRPr="00C64A1E" w:rsidRDefault="00C64A1E" w:rsidP="00C64A1E">
            <w:pPr>
              <w:spacing w:after="200" w:line="276" w:lineRule="auto"/>
              <w:rPr>
                <w:rFonts w:eastAsia="Times New Roman" w:cstheme="minorHAnsi"/>
                <w:b/>
                <w:bCs/>
                <w:lang w:eastAsia="en-GB" w:bidi="ar-SA"/>
              </w:rPr>
            </w:pPr>
            <w:r w:rsidRPr="00C64A1E">
              <w:rPr>
                <w:rFonts w:eastAsia="Times New Roman" w:cstheme="minorHAnsi"/>
                <w:b/>
                <w:bCs/>
                <w:lang w:eastAsia="en-GB" w:bidi="ar-SA"/>
              </w:rPr>
              <w:t>21</w:t>
            </w:r>
          </w:p>
        </w:tc>
        <w:tc>
          <w:tcPr>
            <w:tcW w:w="0" w:type="auto"/>
            <w:tcBorders>
              <w:top w:val="single" w:sz="4" w:space="0" w:color="auto"/>
              <w:left w:val="single" w:sz="4" w:space="0" w:color="auto"/>
              <w:bottom w:val="single" w:sz="4" w:space="0" w:color="auto"/>
              <w:right w:val="single" w:sz="4" w:space="0" w:color="auto"/>
            </w:tcBorders>
            <w:hideMark/>
          </w:tcPr>
          <w:p w14:paraId="56ABE4B3" w14:textId="77777777" w:rsidR="00C64A1E" w:rsidRPr="00C64A1E" w:rsidRDefault="00C64A1E" w:rsidP="00C64A1E">
            <w:pPr>
              <w:spacing w:after="200" w:line="276" w:lineRule="auto"/>
              <w:rPr>
                <w:rFonts w:eastAsia="Times New Roman" w:cstheme="minorHAnsi"/>
                <w:b/>
                <w:bCs/>
                <w:lang w:eastAsia="en-GB" w:bidi="ar-SA"/>
              </w:rPr>
            </w:pPr>
            <w:r w:rsidRPr="00C64A1E">
              <w:rPr>
                <w:rFonts w:eastAsia="Times New Roman" w:cstheme="minorHAnsi"/>
                <w:b/>
                <w:bCs/>
                <w:lang w:eastAsia="en-GB" w:bidi="ar-SA"/>
              </w:rPr>
              <w:t>6.55</w:t>
            </w:r>
          </w:p>
        </w:tc>
        <w:tc>
          <w:tcPr>
            <w:tcW w:w="0" w:type="auto"/>
            <w:tcBorders>
              <w:top w:val="single" w:sz="4" w:space="0" w:color="auto"/>
              <w:left w:val="single" w:sz="4" w:space="0" w:color="auto"/>
              <w:bottom w:val="single" w:sz="4" w:space="0" w:color="auto"/>
              <w:right w:val="single" w:sz="4" w:space="0" w:color="auto"/>
            </w:tcBorders>
            <w:hideMark/>
          </w:tcPr>
          <w:p w14:paraId="1B718CA2" w14:textId="77777777" w:rsidR="00C64A1E" w:rsidRPr="00C64A1E" w:rsidRDefault="00C64A1E" w:rsidP="00C64A1E">
            <w:pPr>
              <w:spacing w:after="200" w:line="276" w:lineRule="auto"/>
              <w:rPr>
                <w:rFonts w:eastAsia="Times New Roman" w:cstheme="minorHAnsi"/>
                <w:b/>
                <w:bCs/>
                <w:lang w:eastAsia="en-GB" w:bidi="ar-SA"/>
              </w:rPr>
            </w:pPr>
            <w:r w:rsidRPr="00C64A1E">
              <w:rPr>
                <w:rFonts w:eastAsia="Times New Roman" w:cstheme="minorHAnsi"/>
                <w:b/>
                <w:bCs/>
                <w:lang w:eastAsia="en-GB" w:bidi="ar-SA"/>
              </w:rPr>
              <w:t>&lt;0.001</w:t>
            </w:r>
          </w:p>
        </w:tc>
      </w:tr>
      <w:tr w:rsidR="00C64A1E" w:rsidRPr="00C64A1E" w14:paraId="33E2FD48" w14:textId="77777777" w:rsidTr="00C64A1E">
        <w:tc>
          <w:tcPr>
            <w:tcW w:w="0" w:type="auto"/>
            <w:tcBorders>
              <w:top w:val="single" w:sz="4" w:space="0" w:color="auto"/>
              <w:left w:val="single" w:sz="4" w:space="0" w:color="auto"/>
              <w:bottom w:val="single" w:sz="4" w:space="0" w:color="auto"/>
              <w:right w:val="single" w:sz="4" w:space="0" w:color="auto"/>
            </w:tcBorders>
            <w:hideMark/>
          </w:tcPr>
          <w:p w14:paraId="4AE79203" w14:textId="77777777" w:rsidR="00C64A1E" w:rsidRPr="00C64A1E" w:rsidRDefault="00C64A1E" w:rsidP="00C64A1E">
            <w:pPr>
              <w:spacing w:after="200" w:line="276" w:lineRule="auto"/>
              <w:rPr>
                <w:rFonts w:eastAsia="Times New Roman" w:cstheme="minorHAnsi"/>
                <w:b/>
                <w:bCs/>
                <w:lang w:eastAsia="en-GB" w:bidi="ar-SA"/>
              </w:rPr>
            </w:pPr>
            <w:proofErr w:type="spellStart"/>
            <w:r w:rsidRPr="00C64A1E">
              <w:rPr>
                <w:rFonts w:eastAsia="Times New Roman" w:cstheme="minorHAnsi"/>
                <w:b/>
                <w:bCs/>
                <w:lang w:eastAsia="en-GB" w:bidi="ar-SA"/>
              </w:rPr>
              <w:t>Year.Depth</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30D95FEC" w14:textId="77777777" w:rsidR="00C64A1E" w:rsidRPr="00C64A1E" w:rsidRDefault="00C64A1E" w:rsidP="00C64A1E">
            <w:pPr>
              <w:spacing w:after="200" w:line="276" w:lineRule="auto"/>
              <w:rPr>
                <w:rFonts w:eastAsia="Times New Roman" w:cstheme="minorHAnsi"/>
                <w:b/>
                <w:bCs/>
                <w:lang w:eastAsia="en-GB" w:bidi="ar-SA"/>
              </w:rPr>
            </w:pPr>
            <w:r w:rsidRPr="00C64A1E">
              <w:rPr>
                <w:rFonts w:eastAsia="Times New Roman" w:cstheme="minorHAnsi"/>
                <w:b/>
                <w:bCs/>
                <w:lang w:eastAsia="en-GB" w:bidi="ar-SA"/>
              </w:rPr>
              <w:t>6.54</w:t>
            </w:r>
          </w:p>
        </w:tc>
        <w:tc>
          <w:tcPr>
            <w:tcW w:w="0" w:type="auto"/>
            <w:tcBorders>
              <w:top w:val="single" w:sz="4" w:space="0" w:color="auto"/>
              <w:left w:val="single" w:sz="4" w:space="0" w:color="auto"/>
              <w:bottom w:val="single" w:sz="4" w:space="0" w:color="auto"/>
              <w:right w:val="single" w:sz="4" w:space="0" w:color="auto"/>
            </w:tcBorders>
            <w:hideMark/>
          </w:tcPr>
          <w:p w14:paraId="1E41AA9E" w14:textId="77777777" w:rsidR="00C64A1E" w:rsidRPr="00C64A1E" w:rsidRDefault="00C64A1E" w:rsidP="00C64A1E">
            <w:pPr>
              <w:spacing w:after="200" w:line="276" w:lineRule="auto"/>
              <w:rPr>
                <w:rFonts w:eastAsia="Times New Roman" w:cstheme="minorHAnsi"/>
                <w:b/>
                <w:bCs/>
                <w:lang w:eastAsia="en-GB" w:bidi="ar-SA"/>
              </w:rPr>
            </w:pPr>
            <w:r w:rsidRPr="00C64A1E">
              <w:rPr>
                <w:rFonts w:eastAsia="Times New Roman" w:cstheme="minorHAnsi"/>
                <w:b/>
                <w:bCs/>
                <w:lang w:eastAsia="en-GB" w:bidi="ar-SA"/>
              </w:rPr>
              <w:t>3</w:t>
            </w:r>
          </w:p>
        </w:tc>
        <w:tc>
          <w:tcPr>
            <w:tcW w:w="0" w:type="auto"/>
            <w:tcBorders>
              <w:top w:val="single" w:sz="4" w:space="0" w:color="auto"/>
              <w:left w:val="single" w:sz="4" w:space="0" w:color="auto"/>
              <w:bottom w:val="single" w:sz="4" w:space="0" w:color="auto"/>
              <w:right w:val="single" w:sz="4" w:space="0" w:color="auto"/>
            </w:tcBorders>
            <w:hideMark/>
          </w:tcPr>
          <w:p w14:paraId="583B269F" w14:textId="77777777" w:rsidR="00C64A1E" w:rsidRPr="00C64A1E" w:rsidRDefault="00C64A1E" w:rsidP="00C64A1E">
            <w:pPr>
              <w:spacing w:after="200" w:line="276" w:lineRule="auto"/>
              <w:rPr>
                <w:rFonts w:eastAsia="Times New Roman" w:cstheme="minorHAnsi"/>
                <w:b/>
                <w:bCs/>
                <w:lang w:eastAsia="en-GB" w:bidi="ar-SA"/>
              </w:rPr>
            </w:pPr>
            <w:r w:rsidRPr="00C64A1E">
              <w:rPr>
                <w:rFonts w:eastAsia="Times New Roman" w:cstheme="minorHAnsi"/>
                <w:b/>
                <w:bCs/>
                <w:lang w:eastAsia="en-GB" w:bidi="ar-SA"/>
              </w:rPr>
              <w:t>2.18</w:t>
            </w:r>
          </w:p>
        </w:tc>
        <w:tc>
          <w:tcPr>
            <w:tcW w:w="0" w:type="auto"/>
            <w:tcBorders>
              <w:top w:val="single" w:sz="4" w:space="0" w:color="auto"/>
              <w:left w:val="single" w:sz="4" w:space="0" w:color="auto"/>
              <w:bottom w:val="single" w:sz="4" w:space="0" w:color="auto"/>
              <w:right w:val="single" w:sz="4" w:space="0" w:color="auto"/>
            </w:tcBorders>
            <w:hideMark/>
          </w:tcPr>
          <w:p w14:paraId="70457694" w14:textId="77777777" w:rsidR="00C64A1E" w:rsidRPr="00C64A1E" w:rsidRDefault="00C64A1E" w:rsidP="00C64A1E">
            <w:pPr>
              <w:spacing w:after="200" w:line="276" w:lineRule="auto"/>
              <w:rPr>
                <w:rFonts w:eastAsia="Times New Roman" w:cstheme="minorHAnsi"/>
                <w:b/>
                <w:bCs/>
                <w:lang w:eastAsia="en-GB" w:bidi="ar-SA"/>
              </w:rPr>
            </w:pPr>
            <w:r w:rsidRPr="00C64A1E">
              <w:rPr>
                <w:rFonts w:eastAsia="Times New Roman" w:cstheme="minorHAnsi"/>
                <w:b/>
                <w:bCs/>
                <w:lang w:eastAsia="en-GB" w:bidi="ar-SA"/>
              </w:rPr>
              <w:t xml:space="preserve"> 0.088</w:t>
            </w:r>
          </w:p>
        </w:tc>
      </w:tr>
      <w:tr w:rsidR="00C64A1E" w:rsidRPr="00C64A1E" w14:paraId="1B13D81A" w14:textId="77777777" w:rsidTr="00C64A1E">
        <w:tc>
          <w:tcPr>
            <w:tcW w:w="0" w:type="auto"/>
            <w:tcBorders>
              <w:top w:val="single" w:sz="4" w:space="0" w:color="auto"/>
              <w:left w:val="single" w:sz="4" w:space="0" w:color="auto"/>
              <w:bottom w:val="single" w:sz="4" w:space="0" w:color="auto"/>
              <w:right w:val="single" w:sz="4" w:space="0" w:color="auto"/>
            </w:tcBorders>
            <w:hideMark/>
          </w:tcPr>
          <w:p w14:paraId="261B9431" w14:textId="77777777" w:rsidR="00C64A1E" w:rsidRPr="00C64A1E" w:rsidRDefault="00C64A1E" w:rsidP="00C64A1E">
            <w:pPr>
              <w:spacing w:after="200" w:line="276" w:lineRule="auto"/>
              <w:rPr>
                <w:rFonts w:eastAsia="Times New Roman" w:cstheme="minorHAnsi"/>
                <w:b/>
                <w:bCs/>
                <w:lang w:eastAsia="en-GB" w:bidi="ar-SA"/>
              </w:rPr>
            </w:pPr>
            <w:proofErr w:type="spellStart"/>
            <w:r w:rsidRPr="00C64A1E">
              <w:rPr>
                <w:rFonts w:eastAsia="Times New Roman" w:cstheme="minorHAnsi"/>
                <w:b/>
                <w:bCs/>
                <w:lang w:eastAsia="en-GB" w:bidi="ar-SA"/>
              </w:rPr>
              <w:t>Year.Variety</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0B10D7E6" w14:textId="77777777" w:rsidR="00C64A1E" w:rsidRPr="00C64A1E" w:rsidRDefault="00C64A1E" w:rsidP="00C64A1E">
            <w:pPr>
              <w:spacing w:after="200" w:line="276" w:lineRule="auto"/>
              <w:rPr>
                <w:rFonts w:eastAsia="Times New Roman" w:cstheme="minorHAnsi"/>
                <w:b/>
                <w:bCs/>
                <w:lang w:eastAsia="en-GB" w:bidi="ar-SA"/>
              </w:rPr>
            </w:pPr>
            <w:r w:rsidRPr="00C64A1E">
              <w:rPr>
                <w:rFonts w:eastAsia="Times New Roman" w:cstheme="minorHAnsi"/>
                <w:b/>
                <w:bCs/>
                <w:lang w:eastAsia="en-GB" w:bidi="ar-SA"/>
              </w:rPr>
              <w:t>98.26</w:t>
            </w:r>
          </w:p>
        </w:tc>
        <w:tc>
          <w:tcPr>
            <w:tcW w:w="0" w:type="auto"/>
            <w:tcBorders>
              <w:top w:val="single" w:sz="4" w:space="0" w:color="auto"/>
              <w:left w:val="single" w:sz="4" w:space="0" w:color="auto"/>
              <w:bottom w:val="single" w:sz="4" w:space="0" w:color="auto"/>
              <w:right w:val="single" w:sz="4" w:space="0" w:color="auto"/>
            </w:tcBorders>
            <w:hideMark/>
          </w:tcPr>
          <w:p w14:paraId="20373998" w14:textId="77777777" w:rsidR="00C64A1E" w:rsidRPr="00C64A1E" w:rsidRDefault="00C64A1E" w:rsidP="00C64A1E">
            <w:pPr>
              <w:spacing w:after="200" w:line="276" w:lineRule="auto"/>
              <w:rPr>
                <w:rFonts w:eastAsia="Times New Roman" w:cstheme="minorHAnsi"/>
                <w:b/>
                <w:bCs/>
                <w:lang w:eastAsia="en-GB" w:bidi="ar-SA"/>
              </w:rPr>
            </w:pPr>
            <w:r w:rsidRPr="00C64A1E">
              <w:rPr>
                <w:rFonts w:eastAsia="Times New Roman" w:cstheme="minorHAnsi"/>
                <w:b/>
                <w:bCs/>
                <w:lang w:eastAsia="en-GB" w:bidi="ar-SA"/>
              </w:rPr>
              <w:t>21</w:t>
            </w:r>
          </w:p>
        </w:tc>
        <w:tc>
          <w:tcPr>
            <w:tcW w:w="0" w:type="auto"/>
            <w:tcBorders>
              <w:top w:val="single" w:sz="4" w:space="0" w:color="auto"/>
              <w:left w:val="single" w:sz="4" w:space="0" w:color="auto"/>
              <w:bottom w:val="single" w:sz="4" w:space="0" w:color="auto"/>
              <w:right w:val="single" w:sz="4" w:space="0" w:color="auto"/>
            </w:tcBorders>
            <w:hideMark/>
          </w:tcPr>
          <w:p w14:paraId="01A9480D" w14:textId="77777777" w:rsidR="00C64A1E" w:rsidRPr="00C64A1E" w:rsidRDefault="00C64A1E" w:rsidP="00C64A1E">
            <w:pPr>
              <w:spacing w:after="200" w:line="276" w:lineRule="auto"/>
              <w:rPr>
                <w:rFonts w:eastAsia="Times New Roman" w:cstheme="minorHAnsi"/>
                <w:b/>
                <w:bCs/>
                <w:lang w:eastAsia="en-GB" w:bidi="ar-SA"/>
              </w:rPr>
            </w:pPr>
            <w:r w:rsidRPr="00C64A1E">
              <w:rPr>
                <w:rFonts w:eastAsia="Times New Roman" w:cstheme="minorHAnsi"/>
                <w:b/>
                <w:bCs/>
                <w:lang w:eastAsia="en-GB" w:bidi="ar-SA"/>
              </w:rPr>
              <w:t>4.68</w:t>
            </w:r>
          </w:p>
        </w:tc>
        <w:tc>
          <w:tcPr>
            <w:tcW w:w="0" w:type="auto"/>
            <w:tcBorders>
              <w:top w:val="single" w:sz="4" w:space="0" w:color="auto"/>
              <w:left w:val="single" w:sz="4" w:space="0" w:color="auto"/>
              <w:bottom w:val="single" w:sz="4" w:space="0" w:color="auto"/>
              <w:right w:val="single" w:sz="4" w:space="0" w:color="auto"/>
            </w:tcBorders>
            <w:hideMark/>
          </w:tcPr>
          <w:p w14:paraId="563DC74E" w14:textId="77777777" w:rsidR="00C64A1E" w:rsidRPr="00C64A1E" w:rsidRDefault="00C64A1E" w:rsidP="00C64A1E">
            <w:pPr>
              <w:spacing w:after="200" w:line="276" w:lineRule="auto"/>
              <w:rPr>
                <w:rFonts w:eastAsia="Times New Roman" w:cstheme="minorHAnsi"/>
                <w:b/>
                <w:bCs/>
                <w:lang w:eastAsia="en-GB" w:bidi="ar-SA"/>
              </w:rPr>
            </w:pPr>
            <w:r w:rsidRPr="00C64A1E">
              <w:rPr>
                <w:rFonts w:eastAsia="Times New Roman" w:cstheme="minorHAnsi"/>
                <w:b/>
                <w:bCs/>
                <w:lang w:eastAsia="en-GB" w:bidi="ar-SA"/>
              </w:rPr>
              <w:t>&lt;0.001</w:t>
            </w:r>
          </w:p>
        </w:tc>
      </w:tr>
      <w:tr w:rsidR="00C64A1E" w:rsidRPr="00C64A1E" w14:paraId="0F9FAC5A" w14:textId="77777777" w:rsidTr="00C64A1E">
        <w:tc>
          <w:tcPr>
            <w:tcW w:w="0" w:type="auto"/>
            <w:tcBorders>
              <w:top w:val="single" w:sz="4" w:space="0" w:color="auto"/>
              <w:left w:val="single" w:sz="4" w:space="0" w:color="auto"/>
              <w:bottom w:val="single" w:sz="4" w:space="0" w:color="auto"/>
              <w:right w:val="single" w:sz="4" w:space="0" w:color="auto"/>
            </w:tcBorders>
            <w:hideMark/>
          </w:tcPr>
          <w:p w14:paraId="63561770" w14:textId="77777777" w:rsidR="00C64A1E" w:rsidRPr="00C64A1E" w:rsidRDefault="00C64A1E" w:rsidP="00C64A1E">
            <w:pPr>
              <w:spacing w:after="200" w:line="276" w:lineRule="auto"/>
              <w:rPr>
                <w:rFonts w:eastAsia="Times New Roman" w:cstheme="minorHAnsi"/>
                <w:b/>
                <w:bCs/>
                <w:lang w:eastAsia="en-GB" w:bidi="ar-SA"/>
              </w:rPr>
            </w:pPr>
            <w:proofErr w:type="spellStart"/>
            <w:r w:rsidRPr="00C64A1E">
              <w:rPr>
                <w:rFonts w:eastAsia="Times New Roman" w:cstheme="minorHAnsi"/>
                <w:b/>
                <w:bCs/>
                <w:lang w:eastAsia="en-GB" w:bidi="ar-SA"/>
              </w:rPr>
              <w:t>Depth.Variety</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78CE1427" w14:textId="77777777" w:rsidR="00C64A1E" w:rsidRPr="00C64A1E" w:rsidRDefault="00C64A1E" w:rsidP="00C64A1E">
            <w:pPr>
              <w:spacing w:after="200" w:line="276" w:lineRule="auto"/>
              <w:rPr>
                <w:rFonts w:eastAsia="Times New Roman" w:cstheme="minorHAnsi"/>
                <w:b/>
                <w:bCs/>
                <w:lang w:eastAsia="en-GB" w:bidi="ar-SA"/>
              </w:rPr>
            </w:pPr>
            <w:r w:rsidRPr="00C64A1E">
              <w:rPr>
                <w:rFonts w:eastAsia="Times New Roman" w:cstheme="minorHAnsi"/>
                <w:b/>
                <w:bCs/>
                <w:lang w:eastAsia="en-GB" w:bidi="ar-SA"/>
              </w:rPr>
              <w:t>134.80</w:t>
            </w:r>
          </w:p>
        </w:tc>
        <w:tc>
          <w:tcPr>
            <w:tcW w:w="0" w:type="auto"/>
            <w:tcBorders>
              <w:top w:val="single" w:sz="4" w:space="0" w:color="auto"/>
              <w:left w:val="single" w:sz="4" w:space="0" w:color="auto"/>
              <w:bottom w:val="single" w:sz="4" w:space="0" w:color="auto"/>
              <w:right w:val="single" w:sz="4" w:space="0" w:color="auto"/>
            </w:tcBorders>
            <w:hideMark/>
          </w:tcPr>
          <w:p w14:paraId="14E80EA9" w14:textId="77777777" w:rsidR="00C64A1E" w:rsidRPr="00C64A1E" w:rsidRDefault="00C64A1E" w:rsidP="00C64A1E">
            <w:pPr>
              <w:spacing w:after="200" w:line="276" w:lineRule="auto"/>
              <w:rPr>
                <w:rFonts w:eastAsia="Times New Roman" w:cstheme="minorHAnsi"/>
                <w:b/>
                <w:bCs/>
                <w:lang w:eastAsia="en-GB" w:bidi="ar-SA"/>
              </w:rPr>
            </w:pPr>
            <w:r w:rsidRPr="00C64A1E">
              <w:rPr>
                <w:rFonts w:eastAsia="Times New Roman" w:cstheme="minorHAnsi"/>
                <w:b/>
                <w:bCs/>
                <w:lang w:eastAsia="en-GB" w:bidi="ar-SA"/>
              </w:rPr>
              <w:t>63</w:t>
            </w:r>
          </w:p>
        </w:tc>
        <w:tc>
          <w:tcPr>
            <w:tcW w:w="0" w:type="auto"/>
            <w:tcBorders>
              <w:top w:val="single" w:sz="4" w:space="0" w:color="auto"/>
              <w:left w:val="single" w:sz="4" w:space="0" w:color="auto"/>
              <w:bottom w:val="single" w:sz="4" w:space="0" w:color="auto"/>
              <w:right w:val="single" w:sz="4" w:space="0" w:color="auto"/>
            </w:tcBorders>
            <w:hideMark/>
          </w:tcPr>
          <w:p w14:paraId="258731DA" w14:textId="77777777" w:rsidR="00C64A1E" w:rsidRPr="00C64A1E" w:rsidRDefault="00C64A1E" w:rsidP="00C64A1E">
            <w:pPr>
              <w:spacing w:after="200" w:line="276" w:lineRule="auto"/>
              <w:rPr>
                <w:rFonts w:eastAsia="Times New Roman" w:cstheme="minorHAnsi"/>
                <w:b/>
                <w:bCs/>
                <w:lang w:eastAsia="en-GB" w:bidi="ar-SA"/>
              </w:rPr>
            </w:pPr>
            <w:r w:rsidRPr="00C64A1E">
              <w:rPr>
                <w:rFonts w:eastAsia="Times New Roman" w:cstheme="minorHAnsi"/>
                <w:b/>
                <w:bCs/>
                <w:lang w:eastAsia="en-GB" w:bidi="ar-SA"/>
              </w:rPr>
              <w:t>2.14</w:t>
            </w:r>
          </w:p>
        </w:tc>
        <w:tc>
          <w:tcPr>
            <w:tcW w:w="0" w:type="auto"/>
            <w:tcBorders>
              <w:top w:val="single" w:sz="4" w:space="0" w:color="auto"/>
              <w:left w:val="single" w:sz="4" w:space="0" w:color="auto"/>
              <w:bottom w:val="single" w:sz="4" w:space="0" w:color="auto"/>
              <w:right w:val="single" w:sz="4" w:space="0" w:color="auto"/>
            </w:tcBorders>
            <w:hideMark/>
          </w:tcPr>
          <w:p w14:paraId="4E904479" w14:textId="77777777" w:rsidR="00C64A1E" w:rsidRPr="00C64A1E" w:rsidRDefault="00C64A1E" w:rsidP="00C64A1E">
            <w:pPr>
              <w:spacing w:after="200" w:line="276" w:lineRule="auto"/>
              <w:rPr>
                <w:rFonts w:eastAsia="Times New Roman" w:cstheme="minorHAnsi"/>
                <w:b/>
                <w:bCs/>
                <w:lang w:eastAsia="en-GB" w:bidi="ar-SA"/>
              </w:rPr>
            </w:pPr>
            <w:r w:rsidRPr="00C64A1E">
              <w:rPr>
                <w:rFonts w:eastAsia="Times New Roman" w:cstheme="minorHAnsi"/>
                <w:b/>
                <w:bCs/>
                <w:lang w:eastAsia="en-GB" w:bidi="ar-SA"/>
              </w:rPr>
              <w:t>&lt;0.001</w:t>
            </w:r>
          </w:p>
        </w:tc>
      </w:tr>
      <w:tr w:rsidR="00C64A1E" w:rsidRPr="00C64A1E" w14:paraId="3BCEBC57" w14:textId="77777777" w:rsidTr="00C64A1E">
        <w:tc>
          <w:tcPr>
            <w:tcW w:w="0" w:type="auto"/>
            <w:tcBorders>
              <w:top w:val="single" w:sz="4" w:space="0" w:color="auto"/>
              <w:left w:val="single" w:sz="4" w:space="0" w:color="auto"/>
              <w:bottom w:val="single" w:sz="4" w:space="0" w:color="auto"/>
              <w:right w:val="single" w:sz="4" w:space="0" w:color="auto"/>
            </w:tcBorders>
            <w:hideMark/>
          </w:tcPr>
          <w:p w14:paraId="7BA3BCBA" w14:textId="77777777" w:rsidR="00C64A1E" w:rsidRPr="00C64A1E" w:rsidRDefault="00C64A1E" w:rsidP="00C64A1E">
            <w:pPr>
              <w:spacing w:after="200" w:line="276" w:lineRule="auto"/>
              <w:rPr>
                <w:rFonts w:eastAsia="Times New Roman" w:cstheme="minorHAnsi"/>
                <w:b/>
                <w:bCs/>
                <w:lang w:eastAsia="en-GB" w:bidi="ar-SA"/>
              </w:rPr>
            </w:pPr>
            <w:proofErr w:type="spellStart"/>
            <w:proofErr w:type="gramStart"/>
            <w:r w:rsidRPr="00C64A1E">
              <w:rPr>
                <w:rFonts w:eastAsia="Times New Roman" w:cstheme="minorHAnsi"/>
                <w:b/>
                <w:bCs/>
                <w:lang w:eastAsia="en-GB" w:bidi="ar-SA"/>
              </w:rPr>
              <w:t>Year.Depth.Variety</w:t>
            </w:r>
            <w:proofErr w:type="spellEnd"/>
            <w:proofErr w:type="gramEnd"/>
          </w:p>
        </w:tc>
        <w:tc>
          <w:tcPr>
            <w:tcW w:w="0" w:type="auto"/>
            <w:tcBorders>
              <w:top w:val="single" w:sz="4" w:space="0" w:color="auto"/>
              <w:left w:val="single" w:sz="4" w:space="0" w:color="auto"/>
              <w:bottom w:val="single" w:sz="4" w:space="0" w:color="auto"/>
              <w:right w:val="single" w:sz="4" w:space="0" w:color="auto"/>
            </w:tcBorders>
            <w:hideMark/>
          </w:tcPr>
          <w:p w14:paraId="538C2913" w14:textId="77777777" w:rsidR="00C64A1E" w:rsidRPr="00C64A1E" w:rsidRDefault="00C64A1E" w:rsidP="00C64A1E">
            <w:pPr>
              <w:spacing w:after="200" w:line="276" w:lineRule="auto"/>
              <w:rPr>
                <w:rFonts w:eastAsia="Times New Roman" w:cstheme="minorHAnsi"/>
                <w:b/>
                <w:bCs/>
                <w:lang w:eastAsia="en-GB" w:bidi="ar-SA"/>
              </w:rPr>
            </w:pPr>
            <w:r w:rsidRPr="00C64A1E">
              <w:rPr>
                <w:rFonts w:eastAsia="Times New Roman" w:cstheme="minorHAnsi"/>
                <w:b/>
                <w:bCs/>
                <w:lang w:eastAsia="en-GB" w:bidi="ar-SA"/>
              </w:rPr>
              <w:t>90.84</w:t>
            </w:r>
          </w:p>
        </w:tc>
        <w:tc>
          <w:tcPr>
            <w:tcW w:w="0" w:type="auto"/>
            <w:tcBorders>
              <w:top w:val="single" w:sz="4" w:space="0" w:color="auto"/>
              <w:left w:val="single" w:sz="4" w:space="0" w:color="auto"/>
              <w:bottom w:val="single" w:sz="4" w:space="0" w:color="auto"/>
              <w:right w:val="single" w:sz="4" w:space="0" w:color="auto"/>
            </w:tcBorders>
            <w:hideMark/>
          </w:tcPr>
          <w:p w14:paraId="4310A155" w14:textId="77777777" w:rsidR="00C64A1E" w:rsidRPr="00C64A1E" w:rsidRDefault="00C64A1E" w:rsidP="00C64A1E">
            <w:pPr>
              <w:spacing w:after="200" w:line="276" w:lineRule="auto"/>
              <w:rPr>
                <w:rFonts w:eastAsia="Times New Roman" w:cstheme="minorHAnsi"/>
                <w:b/>
                <w:bCs/>
                <w:lang w:eastAsia="en-GB" w:bidi="ar-SA"/>
              </w:rPr>
            </w:pPr>
            <w:r w:rsidRPr="00C64A1E">
              <w:rPr>
                <w:rFonts w:eastAsia="Times New Roman" w:cstheme="minorHAnsi"/>
                <w:b/>
                <w:bCs/>
                <w:lang w:eastAsia="en-GB" w:bidi="ar-SA"/>
              </w:rPr>
              <w:t>63</w:t>
            </w:r>
          </w:p>
        </w:tc>
        <w:tc>
          <w:tcPr>
            <w:tcW w:w="0" w:type="auto"/>
            <w:tcBorders>
              <w:top w:val="single" w:sz="4" w:space="0" w:color="auto"/>
              <w:left w:val="single" w:sz="4" w:space="0" w:color="auto"/>
              <w:bottom w:val="single" w:sz="4" w:space="0" w:color="auto"/>
              <w:right w:val="single" w:sz="4" w:space="0" w:color="auto"/>
            </w:tcBorders>
            <w:hideMark/>
          </w:tcPr>
          <w:p w14:paraId="700A1524" w14:textId="77777777" w:rsidR="00C64A1E" w:rsidRPr="00C64A1E" w:rsidRDefault="00C64A1E" w:rsidP="00C64A1E">
            <w:pPr>
              <w:spacing w:after="200" w:line="276" w:lineRule="auto"/>
              <w:rPr>
                <w:rFonts w:eastAsia="Times New Roman" w:cstheme="minorHAnsi"/>
                <w:b/>
                <w:bCs/>
                <w:lang w:eastAsia="en-GB" w:bidi="ar-SA"/>
              </w:rPr>
            </w:pPr>
            <w:r w:rsidRPr="00C64A1E">
              <w:rPr>
                <w:rFonts w:eastAsia="Times New Roman" w:cstheme="minorHAnsi"/>
                <w:b/>
                <w:bCs/>
                <w:lang w:eastAsia="en-GB" w:bidi="ar-SA"/>
              </w:rPr>
              <w:t>1.44</w:t>
            </w:r>
          </w:p>
        </w:tc>
        <w:tc>
          <w:tcPr>
            <w:tcW w:w="0" w:type="auto"/>
            <w:tcBorders>
              <w:top w:val="single" w:sz="4" w:space="0" w:color="auto"/>
              <w:left w:val="single" w:sz="4" w:space="0" w:color="auto"/>
              <w:bottom w:val="single" w:sz="4" w:space="0" w:color="auto"/>
              <w:right w:val="single" w:sz="4" w:space="0" w:color="auto"/>
            </w:tcBorders>
            <w:hideMark/>
          </w:tcPr>
          <w:p w14:paraId="4DD9E90F" w14:textId="77777777" w:rsidR="00C64A1E" w:rsidRPr="00C64A1E" w:rsidRDefault="00C64A1E" w:rsidP="00C64A1E">
            <w:pPr>
              <w:spacing w:after="200" w:line="276" w:lineRule="auto"/>
              <w:rPr>
                <w:rFonts w:eastAsia="Times New Roman" w:cstheme="minorHAnsi"/>
                <w:b/>
                <w:bCs/>
                <w:lang w:eastAsia="en-GB" w:bidi="ar-SA"/>
              </w:rPr>
            </w:pPr>
            <w:r w:rsidRPr="00C64A1E">
              <w:rPr>
                <w:rFonts w:eastAsia="Times New Roman" w:cstheme="minorHAnsi"/>
                <w:b/>
                <w:bCs/>
                <w:lang w:eastAsia="en-GB" w:bidi="ar-SA"/>
              </w:rPr>
              <w:t xml:space="preserve"> 0.012</w:t>
            </w:r>
          </w:p>
        </w:tc>
      </w:tr>
    </w:tbl>
    <w:p w14:paraId="00F4E8E0" w14:textId="02256996" w:rsidR="004A5C0C" w:rsidRDefault="004A5C0C" w:rsidP="004A5C0C">
      <w:pPr>
        <w:spacing w:after="200" w:line="276" w:lineRule="auto"/>
        <w:rPr>
          <w:rFonts w:ascii="Times New Roman" w:eastAsia="Times New Roman" w:hAnsi="Times New Roman"/>
          <w:b/>
          <w:bCs/>
          <w:lang w:eastAsia="en-GB" w:bidi="ar-SA"/>
        </w:rPr>
      </w:pPr>
    </w:p>
    <w:p w14:paraId="52CE9A3F" w14:textId="39D06469" w:rsidR="00AE5BC2" w:rsidRDefault="00AE5BC2" w:rsidP="004A5C0C">
      <w:pPr>
        <w:spacing w:after="200" w:line="276" w:lineRule="auto"/>
        <w:rPr>
          <w:rFonts w:ascii="Times New Roman" w:eastAsia="Times New Roman" w:hAnsi="Times New Roman"/>
          <w:b/>
          <w:bCs/>
          <w:lang w:eastAsia="en-GB" w:bidi="ar-SA"/>
        </w:rPr>
      </w:pPr>
    </w:p>
    <w:p w14:paraId="051FC63F" w14:textId="26F17D39" w:rsidR="00BB7C2A" w:rsidRDefault="00AE5BC2">
      <w:pPr>
        <w:spacing w:after="200" w:line="276" w:lineRule="auto"/>
        <w:rPr>
          <w:rFonts w:ascii="Times New Roman" w:hAnsi="Times New Roman"/>
        </w:rPr>
      </w:pPr>
      <w:r w:rsidRPr="00AE5BC2">
        <w:rPr>
          <w:rFonts w:ascii="Times New Roman" w:eastAsia="Times New Roman" w:hAnsi="Times New Roman"/>
          <w:b/>
          <w:bCs/>
          <w:noProof/>
          <w:lang w:eastAsia="en-GB" w:bidi="ar-SA"/>
        </w:rPr>
        <mc:AlternateContent>
          <mc:Choice Requires="wpg">
            <w:drawing>
              <wp:anchor distT="0" distB="0" distL="114300" distR="114300" simplePos="0" relativeHeight="251659264" behindDoc="0" locked="0" layoutInCell="1" allowOverlap="1" wp14:anchorId="226AC59B" wp14:editId="3248C8B7">
                <wp:simplePos x="0" y="0"/>
                <wp:positionH relativeFrom="column">
                  <wp:posOffset>-304800</wp:posOffset>
                </wp:positionH>
                <wp:positionV relativeFrom="paragraph">
                  <wp:posOffset>1114425</wp:posOffset>
                </wp:positionV>
                <wp:extent cx="6307455" cy="3162300"/>
                <wp:effectExtent l="0" t="0" r="0" b="0"/>
                <wp:wrapNone/>
                <wp:docPr id="12" name="Group 11">
                  <a:extLst xmlns:a="http://schemas.openxmlformats.org/drawingml/2006/main">
                    <a:ext uri="{FF2B5EF4-FFF2-40B4-BE49-F238E27FC236}">
                      <a16:creationId xmlns:a16="http://schemas.microsoft.com/office/drawing/2014/main" id="{D9136E76-1DDA-5CF9-A48B-46F70D75454A}"/>
                    </a:ext>
                  </a:extLst>
                </wp:docPr>
                <wp:cNvGraphicFramePr/>
                <a:graphic xmlns:a="http://schemas.openxmlformats.org/drawingml/2006/main">
                  <a:graphicData uri="http://schemas.microsoft.com/office/word/2010/wordprocessingGroup">
                    <wpg:wgp>
                      <wpg:cNvGrpSpPr/>
                      <wpg:grpSpPr>
                        <a:xfrm>
                          <a:off x="0" y="0"/>
                          <a:ext cx="6307455" cy="3162300"/>
                          <a:chOff x="0" y="0"/>
                          <a:chExt cx="7602982" cy="3899228"/>
                        </a:xfrm>
                      </wpg:grpSpPr>
                      <pic:pic xmlns:pic="http://schemas.openxmlformats.org/drawingml/2006/picture">
                        <pic:nvPicPr>
                          <pic:cNvPr id="308380965" name="Picture 308380965">
                            <a:extLst>
                              <a:ext uri="{FF2B5EF4-FFF2-40B4-BE49-F238E27FC236}">
                                <a16:creationId xmlns:a16="http://schemas.microsoft.com/office/drawing/2014/main" id="{097481A0-2DB7-5923-48AC-F7462B287558}"/>
                              </a:ext>
                            </a:extLst>
                          </pic:cNvPr>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122756"/>
                            <a:ext cx="3782092" cy="3776472"/>
                          </a:xfrm>
                          <a:prstGeom prst="rect">
                            <a:avLst/>
                          </a:prstGeom>
                          <a:noFill/>
                          <a:ln>
                            <a:noFill/>
                          </a:ln>
                        </pic:spPr>
                      </pic:pic>
                      <pic:pic xmlns:pic="http://schemas.openxmlformats.org/drawingml/2006/picture">
                        <pic:nvPicPr>
                          <pic:cNvPr id="1901195450" name="Picture 1901195450">
                            <a:extLst>
                              <a:ext uri="{FF2B5EF4-FFF2-40B4-BE49-F238E27FC236}">
                                <a16:creationId xmlns:a16="http://schemas.microsoft.com/office/drawing/2014/main" id="{89D2168E-013E-D198-A0A1-47A533293D7A}"/>
                              </a:ext>
                            </a:extLst>
                          </pic:cNvPr>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3820890" y="122756"/>
                            <a:ext cx="3782092" cy="3776472"/>
                          </a:xfrm>
                          <a:prstGeom prst="rect">
                            <a:avLst/>
                          </a:prstGeom>
                          <a:noFill/>
                          <a:ln>
                            <a:noFill/>
                          </a:ln>
                        </pic:spPr>
                      </pic:pic>
                      <wps:wsp>
                        <wps:cNvPr id="1244870441" name="TextBox 7">
                          <a:extLst>
                            <a:ext uri="{FF2B5EF4-FFF2-40B4-BE49-F238E27FC236}">
                              <a16:creationId xmlns:a16="http://schemas.microsoft.com/office/drawing/2014/main" id="{A3B89AAB-26C5-07B5-0756-BD125C1BE353}"/>
                            </a:ext>
                          </a:extLst>
                        </wps:cNvPr>
                        <wps:cNvSpPr txBox="1"/>
                        <wps:spPr>
                          <a:xfrm>
                            <a:off x="560475" y="2877"/>
                            <a:ext cx="1092846" cy="431676"/>
                          </a:xfrm>
                          <a:prstGeom prst="rect">
                            <a:avLst/>
                          </a:prstGeom>
                          <a:noFill/>
                        </wps:spPr>
                        <wps:txbx>
                          <w:txbxContent>
                            <w:p w14:paraId="405EA130" w14:textId="77777777" w:rsidR="00AE5BC2" w:rsidRDefault="00AE5BC2" w:rsidP="00AE5BC2">
                              <w:pPr>
                                <w:rPr>
                                  <w:rFonts w:hAnsi="Calibri" w:cstheme="minorBidi"/>
                                  <w:color w:val="000000" w:themeColor="text1"/>
                                  <w:kern w:val="24"/>
                                  <w:sz w:val="36"/>
                                  <w:szCs w:val="36"/>
                                </w:rPr>
                              </w:pPr>
                              <w:r>
                                <w:rPr>
                                  <w:rFonts w:hAnsi="Calibri" w:cstheme="minorBidi"/>
                                  <w:color w:val="000000" w:themeColor="text1"/>
                                  <w:kern w:val="24"/>
                                  <w:sz w:val="36"/>
                                  <w:szCs w:val="36"/>
                                </w:rPr>
                                <w:t>2012</w:t>
                              </w:r>
                            </w:p>
                          </w:txbxContent>
                        </wps:txbx>
                        <wps:bodyPr wrap="square" rtlCol="0">
                          <a:noAutofit/>
                        </wps:bodyPr>
                      </wps:wsp>
                      <wps:wsp>
                        <wps:cNvPr id="1571215481" name="TextBox 10">
                          <a:extLst>
                            <a:ext uri="{FF2B5EF4-FFF2-40B4-BE49-F238E27FC236}">
                              <a16:creationId xmlns:a16="http://schemas.microsoft.com/office/drawing/2014/main" id="{46A7E418-7976-7BF4-642F-526DD607098C}"/>
                            </a:ext>
                          </a:extLst>
                        </wps:cNvPr>
                        <wps:cNvSpPr txBox="1"/>
                        <wps:spPr>
                          <a:xfrm>
                            <a:off x="4301400" y="0"/>
                            <a:ext cx="853748" cy="458042"/>
                          </a:xfrm>
                          <a:prstGeom prst="rect">
                            <a:avLst/>
                          </a:prstGeom>
                          <a:noFill/>
                        </wps:spPr>
                        <wps:txbx>
                          <w:txbxContent>
                            <w:p w14:paraId="095A82CF" w14:textId="77777777" w:rsidR="00AE5BC2" w:rsidRDefault="00AE5BC2" w:rsidP="00AE5BC2">
                              <w:pPr>
                                <w:rPr>
                                  <w:rFonts w:hAnsi="Calibri" w:cstheme="minorBidi"/>
                                  <w:color w:val="000000" w:themeColor="text1"/>
                                  <w:kern w:val="24"/>
                                  <w:sz w:val="36"/>
                                  <w:szCs w:val="36"/>
                                </w:rPr>
                              </w:pPr>
                              <w:r>
                                <w:rPr>
                                  <w:rFonts w:hAnsi="Calibri" w:cstheme="minorBidi"/>
                                  <w:color w:val="000000" w:themeColor="text1"/>
                                  <w:kern w:val="24"/>
                                  <w:sz w:val="36"/>
                                  <w:szCs w:val="36"/>
                                </w:rPr>
                                <w:t>2014</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226AC59B" id="Group 11" o:spid="_x0000_s1026" style="position:absolute;margin-left:-24pt;margin-top:87.75pt;width:496.65pt;height:249pt;z-index:251659264;mso-width-relative:margin;mso-height-relative:margin" coordsize="76029,3899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8380965" o:spid="_x0000_s1027" type="#_x0000_t75" style="position:absolute;top:1227;width:37820;height:37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">
                  <v:imagedata r:id="rId7" o:title=""/>
                </v:shape>
                <v:shape id="Picture 1901195450" o:spid="_x0000_s1028" type="#_x0000_t75" style="position:absolute;left:38208;top:1227;width:37821;height:37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">
                  <v:imagedata r:id="rId8" o:title=""/>
                </v:shape>
                <v:shapetype id="_x0000_t202" coordsize="21600,21600" o:spt="202" path="m,l,21600r21600,l21600,xe">
                  <v:stroke joinstyle="miter"/>
                  <v:path gradientshapeok="t" o:connecttype="rect"/>
                </v:shapetype>
                <v:shape id="TextBox 7" o:spid="_x0000_s1029" type="#_x0000_t202" style="position:absolute;left:5604;top:28;width:10929;height:4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" filled="f" stroked="f">
                  <v:textbox>
                    <w:txbxContent>
                      <w:p w14:paraId="405EA130" w14:textId="77777777" w:rsidR="00AE5BC2" w:rsidRDefault="00AE5BC2" w:rsidP="00AE5BC2">
                        <w:pPr>
                          <w:rPr>
                            <w:rFonts w:hAnsi="Calibri" w:cstheme="minorBidi"/>
                            <w:color w:val="000000" w:themeColor="text1"/>
                            <w:kern w:val="24"/>
                            <w:sz w:val="36"/>
                            <w:szCs w:val="36"/>
                          </w:rPr>
                        </w:pPr>
                        <w:r>
                          <w:rPr>
                            <w:rFonts w:hAnsi="Calibri" w:cstheme="minorBidi"/>
                            <w:color w:val="000000" w:themeColor="text1"/>
                            <w:kern w:val="24"/>
                            <w:sz w:val="36"/>
                            <w:szCs w:val="36"/>
                          </w:rPr>
                          <w:t>2012</w:t>
                        </w:r>
                      </w:p>
                    </w:txbxContent>
                  </v:textbox>
                </v:shape>
                <v:shape id="TextBox 10" o:spid="_x0000_s1030" type="#_x0000_t202" style="position:absolute;left:43014;width:8537;height:4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" filled="f" stroked="f">
                  <v:textbox>
                    <w:txbxContent>
                      <w:p w14:paraId="095A82CF" w14:textId="77777777" w:rsidR="00AE5BC2" w:rsidRDefault="00AE5BC2" w:rsidP="00AE5BC2">
                        <w:pPr>
                          <w:rPr>
                            <w:rFonts w:hAnsi="Calibri" w:cstheme="minorBidi"/>
                            <w:color w:val="000000" w:themeColor="text1"/>
                            <w:kern w:val="24"/>
                            <w:sz w:val="36"/>
                            <w:szCs w:val="36"/>
                          </w:rPr>
                        </w:pPr>
                        <w:r>
                          <w:rPr>
                            <w:rFonts w:hAnsi="Calibri" w:cstheme="minorBidi"/>
                            <w:color w:val="000000" w:themeColor="text1"/>
                            <w:kern w:val="24"/>
                            <w:sz w:val="36"/>
                            <w:szCs w:val="36"/>
                          </w:rPr>
                          <w:t>2014</w:t>
                        </w:r>
                      </w:p>
                    </w:txbxContent>
                  </v:textbox>
                </v:shape>
              </v:group>
            </w:pict>
          </mc:Fallback>
        </mc:AlternateContent>
      </w:r>
      <w:r>
        <w:rPr>
          <w:noProof/>
        </w:rPr>
        <mc:AlternateContent>
          <mc:Choice Requires="wps">
            <w:drawing>
              <wp:anchor distT="0" distB="0" distL="114300" distR="114300" simplePos="0" relativeHeight="251661312" behindDoc="0" locked="0" layoutInCell="1" allowOverlap="1" wp14:anchorId="7171D52F" wp14:editId="195DB8DE">
                <wp:simplePos x="0" y="0"/>
                <wp:positionH relativeFrom="column">
                  <wp:posOffset>-305435</wp:posOffset>
                </wp:positionH>
                <wp:positionV relativeFrom="paragraph">
                  <wp:posOffset>4333875</wp:posOffset>
                </wp:positionV>
                <wp:extent cx="6307455" cy="635"/>
                <wp:effectExtent l="0" t="0" r="0" b="0"/>
                <wp:wrapNone/>
                <wp:docPr id="1540381662" name="Text Box 1"/>
                <wp:cNvGraphicFramePr/>
                <a:graphic xmlns:a="http://schemas.openxmlformats.org/drawingml/2006/main">
                  <a:graphicData uri="http://schemas.microsoft.com/office/word/2010/wordprocessingShape">
                    <wps:wsp>
                      <wps:cNvSpPr txBox="1"/>
                      <wps:spPr>
                        <a:xfrm>
                          <a:off x="0" y="0"/>
                          <a:ext cx="6307455" cy="635"/>
                        </a:xfrm>
                        <a:prstGeom prst="rect">
                          <a:avLst/>
                        </a:prstGeom>
                        <a:solidFill>
                          <a:prstClr val="white"/>
                        </a:solidFill>
                        <a:ln>
                          <a:noFill/>
                        </a:ln>
                      </wps:spPr>
                      <wps:txbx>
                        <w:txbxContent>
                          <w:p w14:paraId="3C122E9A" w14:textId="0C5F6EFB" w:rsidR="00AE5BC2" w:rsidRPr="0069700C" w:rsidRDefault="00AE5BC2" w:rsidP="00AE5BC2">
                            <w:pPr>
                              <w:pStyle w:val="Caption"/>
                              <w:rPr>
                                <w:rFonts w:ascii="Times New Roman" w:eastAsia="Times New Roman" w:hAnsi="Times New Roman"/>
                              </w:rPr>
                            </w:pPr>
                            <w:r>
                              <w:t xml:space="preserve">Figure </w:t>
                            </w:r>
                            <w:r>
                              <w:fldChar w:fldCharType="begin"/>
                            </w:r>
                            <w:r>
                              <w:instrText xml:space="preserve"> SEQ Figure \* ARABIC </w:instrText>
                            </w:r>
                            <w:r>
                              <w:fldChar w:fldCharType="separate"/>
                            </w:r>
                            <w:r>
                              <w:rPr>
                                <w:noProof/>
                              </w:rPr>
                              <w:t>1</w:t>
                            </w:r>
                            <w:r>
                              <w:fldChar w:fldCharType="end"/>
                            </w:r>
                            <w:r>
                              <w:t xml:space="preserve">: </w:t>
                            </w:r>
                            <w:r w:rsidRPr="00AE5BC2">
                              <w:t xml:space="preserve"> </w:t>
                            </w:r>
                            <w:r>
                              <w:t xml:space="preserve">The 2014 correlation is </w:t>
                            </w:r>
                            <w:r>
                              <w:tab/>
                              <w:t xml:space="preserve">0.674, </w:t>
                            </w:r>
                            <w:proofErr w:type="spellStart"/>
                            <w:r>
                              <w:t>df</w:t>
                            </w:r>
                            <w:proofErr w:type="spellEnd"/>
                            <w:r>
                              <w:t xml:space="preserve"> =22, p-value = &lt;0.001 The 2012 correlation is </w:t>
                            </w:r>
                            <w:r>
                              <w:tab/>
                              <w:t xml:space="preserve">0.752, </w:t>
                            </w:r>
                            <w:proofErr w:type="spellStart"/>
                            <w:r>
                              <w:t>df</w:t>
                            </w:r>
                            <w:proofErr w:type="spellEnd"/>
                            <w:r>
                              <w:t xml:space="preserve"> =10, p-value = 0.004</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171D52F" id="Text Box 1" o:spid="_x0000_s1031" type="#_x0000_t202" style="position:absolute;margin-left:-24.05pt;margin-top:341.25pt;width:496.65pt;height:.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" stroked="f">
                <v:textbox style="mso-fit-shape-to-text:t" inset="0,0,0,0">
                  <w:txbxContent>
                    <w:p w14:paraId="3C122E9A" w14:textId="0C5F6EFB" w:rsidR="00AE5BC2" w:rsidRPr="0069700C" w:rsidRDefault="00AE5BC2" w:rsidP="00AE5BC2">
                      <w:pPr>
                        <w:pStyle w:val="Caption"/>
                        <w:rPr>
                          <w:rFonts w:ascii="Times New Roman" w:eastAsia="Times New Roman" w:hAnsi="Times New Roman"/>
                        </w:rPr>
                      </w:pPr>
                      <w:r>
                        <w:t xml:space="preserve">Figure </w:t>
                      </w:r>
                      <w:r>
                        <w:fldChar w:fldCharType="begin"/>
                      </w:r>
                      <w:r>
                        <w:instrText xml:space="preserve"> SEQ Figure \* ARABIC </w:instrText>
                      </w:r>
                      <w:r>
                        <w:fldChar w:fldCharType="separate"/>
                      </w:r>
                      <w:r>
                        <w:rPr>
                          <w:noProof/>
                        </w:rPr>
                        <w:t>1</w:t>
                      </w:r>
                      <w:r>
                        <w:fldChar w:fldCharType="end"/>
                      </w:r>
                      <w:r>
                        <w:t xml:space="preserve">: </w:t>
                      </w:r>
                      <w:r w:rsidRPr="00AE5BC2">
                        <w:t xml:space="preserve"> </w:t>
                      </w:r>
                      <w:r>
                        <w:t xml:space="preserve">The 2014 correlation is </w:t>
                      </w:r>
                      <w:r>
                        <w:tab/>
                        <w:t xml:space="preserve">0.674, </w:t>
                      </w:r>
                      <w:proofErr w:type="spellStart"/>
                      <w:r>
                        <w:t>df</w:t>
                      </w:r>
                      <w:proofErr w:type="spellEnd"/>
                      <w:r>
                        <w:t xml:space="preserve"> =22, p-value = &lt;0.001 The 2012 correlation is </w:t>
                      </w:r>
                      <w:r>
                        <w:tab/>
                        <w:t xml:space="preserve">0.752, </w:t>
                      </w:r>
                      <w:proofErr w:type="spellStart"/>
                      <w:r>
                        <w:t>df</w:t>
                      </w:r>
                      <w:proofErr w:type="spellEnd"/>
                      <w:r>
                        <w:t xml:space="preserve"> =10, p-value = 0.004</w:t>
                      </w:r>
                    </w:p>
                  </w:txbxContent>
                </v:textbox>
              </v:shape>
            </w:pict>
          </mc:Fallback>
        </mc:AlternateContent>
      </w:r>
      <w:r w:rsidR="00BB7C2A">
        <w:rPr>
          <w:rFonts w:ascii="Times New Roman" w:hAnsi="Times New Roman"/>
        </w:rPr>
        <w:br w:type="page"/>
      </w:r>
    </w:p>
    <w:p w14:paraId="1B1AED29" w14:textId="6DAC46A9" w:rsidR="00BB7C2A" w:rsidRDefault="00BB7C2A" w:rsidP="00BB7C2A">
      <w:pPr>
        <w:rPr>
          <w:rFonts w:ascii="Times New Roman" w:hAnsi="Times New Roman"/>
        </w:rPr>
      </w:pPr>
      <w:r>
        <w:rPr>
          <w:rFonts w:ascii="Times New Roman" w:hAnsi="Times New Roman"/>
        </w:rPr>
        <w:lastRenderedPageBreak/>
        <w:t>Supplementary Materials parts 2: Trial sites</w:t>
      </w:r>
    </w:p>
    <w:p w14:paraId="7308EE5F" w14:textId="77777777" w:rsidR="00BB7C2A" w:rsidRDefault="00BB7C2A" w:rsidP="00BB7C2A">
      <w:pPr>
        <w:rPr>
          <w:rFonts w:ascii="Times New Roman" w:hAnsi="Times New Roman"/>
        </w:rPr>
      </w:pPr>
    </w:p>
    <w:p w14:paraId="38ADA05B" w14:textId="77777777" w:rsidR="00BB7C2A" w:rsidRDefault="00BB7C2A" w:rsidP="00BB7C2A">
      <w:pPr>
        <w:keepNext/>
      </w:pPr>
      <w:r w:rsidRPr="005337FA">
        <w:rPr>
          <w:rFonts w:ascii="Times New Roman" w:hAnsi="Times New Roman"/>
          <w:noProof/>
          <w:lang w:eastAsia="en-GB" w:bidi="ar-SA"/>
        </w:rPr>
        <w:drawing>
          <wp:inline distT="0" distB="0" distL="0" distR="0" wp14:anchorId="322DB6F2" wp14:editId="1ED038E8">
            <wp:extent cx="5731510" cy="6850257"/>
            <wp:effectExtent l="0" t="0" r="2540" b="8255"/>
            <wp:docPr id="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6850257"/>
                    </a:xfrm>
                    <a:prstGeom prst="rect">
                      <a:avLst/>
                    </a:prstGeom>
                    <a:noFill/>
                    <a:ln>
                      <a:noFill/>
                    </a:ln>
                    <a:effectLst/>
                  </pic:spPr>
                </pic:pic>
              </a:graphicData>
            </a:graphic>
          </wp:inline>
        </w:drawing>
      </w:r>
    </w:p>
    <w:p w14:paraId="77EDA7FC" w14:textId="6C0D6E2C" w:rsidR="00BB7C2A" w:rsidRDefault="00BB7C2A" w:rsidP="00BB7C2A">
      <w:pPr>
        <w:pStyle w:val="Caption"/>
        <w:rPr>
          <w:rFonts w:ascii="Times New Roman" w:hAnsi="Times New Roman"/>
        </w:rPr>
      </w:pPr>
      <w:r>
        <w:t xml:space="preserve">Figure </w:t>
      </w:r>
      <w:r>
        <w:fldChar w:fldCharType="begin"/>
      </w:r>
      <w:r>
        <w:instrText xml:space="preserve"> SEQ Figure \* ARABIC </w:instrText>
      </w:r>
      <w:r>
        <w:fldChar w:fldCharType="separate"/>
      </w:r>
      <w:r w:rsidR="00AE5BC2">
        <w:rPr>
          <w:noProof/>
        </w:rPr>
        <w:t>2</w:t>
      </w:r>
      <w:r>
        <w:fldChar w:fldCharType="end"/>
      </w:r>
    </w:p>
    <w:p w14:paraId="73526215" w14:textId="77777777" w:rsidR="00BB7C2A" w:rsidRDefault="00BB7C2A" w:rsidP="00BB7C2A">
      <w:pPr>
        <w:rPr>
          <w:rFonts w:ascii="Times New Roman" w:hAnsi="Times New Roman"/>
        </w:rPr>
      </w:pPr>
    </w:p>
    <w:p w14:paraId="3A89C36E" w14:textId="77777777" w:rsidR="00BB7C2A" w:rsidRDefault="00BB7C2A" w:rsidP="00BB7C2A">
      <w:pPr>
        <w:rPr>
          <w:rFonts w:ascii="Times New Roman" w:hAnsi="Times New Roman"/>
        </w:rPr>
      </w:pPr>
    </w:p>
    <w:p w14:paraId="521B19EB" w14:textId="77777777" w:rsidR="00BB7C2A" w:rsidRDefault="00BB7C2A" w:rsidP="00BB7C2A">
      <w:pPr>
        <w:rPr>
          <w:rFonts w:ascii="Times New Roman" w:hAnsi="Times New Roman"/>
        </w:rPr>
      </w:pPr>
    </w:p>
    <w:p w14:paraId="74BE26BB" w14:textId="77777777" w:rsidR="00BB7C2A" w:rsidRDefault="00BB7C2A" w:rsidP="00BB7C2A">
      <w:pPr>
        <w:keepNext/>
      </w:pPr>
      <w:r w:rsidRPr="00E03E37">
        <w:rPr>
          <w:rFonts w:ascii="Times New Roman" w:hAnsi="Times New Roman"/>
          <w:noProof/>
          <w:lang w:eastAsia="en-GB" w:bidi="ar-SA"/>
        </w:rPr>
        <w:lastRenderedPageBreak/>
        <w:drawing>
          <wp:inline distT="0" distB="0" distL="0" distR="0" wp14:anchorId="3523F1B3" wp14:editId="3EFC3C90">
            <wp:extent cx="5731510" cy="7555673"/>
            <wp:effectExtent l="0" t="0" r="2540" b="762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7555673"/>
                    </a:xfrm>
                    <a:prstGeom prst="rect">
                      <a:avLst/>
                    </a:prstGeom>
                    <a:noFill/>
                    <a:ln>
                      <a:noFill/>
                    </a:ln>
                    <a:effectLst/>
                  </pic:spPr>
                </pic:pic>
              </a:graphicData>
            </a:graphic>
          </wp:inline>
        </w:drawing>
      </w:r>
    </w:p>
    <w:p w14:paraId="3DE0D662" w14:textId="1F3F33BB" w:rsidR="00BB7C2A" w:rsidRDefault="00BB7C2A" w:rsidP="00BB7C2A">
      <w:pPr>
        <w:pStyle w:val="Caption"/>
        <w:rPr>
          <w:rFonts w:ascii="Times New Roman" w:hAnsi="Times New Roman"/>
          <w:noProof/>
          <w:lang w:eastAsia="en-GB" w:bidi="ar-SA"/>
        </w:rPr>
      </w:pPr>
      <w:r>
        <w:t xml:space="preserve">Figure </w:t>
      </w:r>
      <w:r>
        <w:fldChar w:fldCharType="begin"/>
      </w:r>
      <w:r>
        <w:instrText xml:space="preserve"> SEQ Figure \* ARABIC </w:instrText>
      </w:r>
      <w:r>
        <w:fldChar w:fldCharType="separate"/>
      </w:r>
      <w:r w:rsidR="00AE5BC2">
        <w:rPr>
          <w:noProof/>
        </w:rPr>
        <w:t>3</w:t>
      </w:r>
      <w:r>
        <w:fldChar w:fldCharType="end"/>
      </w:r>
    </w:p>
    <w:p w14:paraId="758D5094" w14:textId="77777777" w:rsidR="00BB7C2A" w:rsidRDefault="00BB7C2A" w:rsidP="00BB7C2A">
      <w:pPr>
        <w:rPr>
          <w:rFonts w:ascii="Times New Roman" w:hAnsi="Times New Roman"/>
          <w:noProof/>
          <w:lang w:eastAsia="en-GB" w:bidi="ar-SA"/>
        </w:rPr>
      </w:pPr>
    </w:p>
    <w:p w14:paraId="49593BF2" w14:textId="77777777" w:rsidR="00BB7C2A" w:rsidRDefault="00BB7C2A" w:rsidP="00BB7C2A">
      <w:pPr>
        <w:rPr>
          <w:rFonts w:ascii="Times New Roman" w:hAnsi="Times New Roman"/>
          <w:noProof/>
          <w:lang w:eastAsia="en-GB" w:bidi="ar-SA"/>
        </w:rPr>
      </w:pPr>
    </w:p>
    <w:p w14:paraId="7F5D8841" w14:textId="77777777" w:rsidR="00BB7C2A" w:rsidRDefault="00BB7C2A" w:rsidP="00BB7C2A">
      <w:pPr>
        <w:rPr>
          <w:rFonts w:ascii="Times New Roman" w:hAnsi="Times New Roman"/>
          <w:noProof/>
          <w:lang w:eastAsia="en-GB" w:bidi="ar-SA"/>
        </w:rPr>
      </w:pPr>
    </w:p>
    <w:p w14:paraId="4241218B" w14:textId="77777777" w:rsidR="00BB7C2A" w:rsidRDefault="00BB7C2A" w:rsidP="00BB7C2A">
      <w:pPr>
        <w:rPr>
          <w:rFonts w:ascii="Times New Roman" w:hAnsi="Times New Roman"/>
          <w:noProof/>
          <w:lang w:eastAsia="en-GB" w:bidi="ar-SA"/>
        </w:rPr>
      </w:pPr>
    </w:p>
    <w:p w14:paraId="57B0BC1E" w14:textId="77777777" w:rsidR="00BB7C2A" w:rsidRDefault="00BB7C2A" w:rsidP="00BB7C2A">
      <w:pPr>
        <w:rPr>
          <w:rFonts w:ascii="Times New Roman" w:hAnsi="Times New Roman"/>
          <w:noProof/>
          <w:lang w:eastAsia="en-GB" w:bidi="ar-SA"/>
        </w:rPr>
      </w:pPr>
    </w:p>
    <w:p w14:paraId="6953D075" w14:textId="77777777" w:rsidR="004A5C0C" w:rsidRDefault="004A5C0C">
      <w:pPr>
        <w:spacing w:after="200" w:line="276" w:lineRule="auto"/>
        <w:rPr>
          <w:rFonts w:ascii="Times New Roman" w:eastAsia="Times New Roman" w:hAnsi="Times New Roman"/>
          <w:b/>
          <w:bCs/>
          <w:lang w:eastAsia="en-GB" w:bidi="ar-SA"/>
        </w:rPr>
      </w:pPr>
      <w:r>
        <w:rPr>
          <w:rFonts w:ascii="Times New Roman" w:eastAsia="Times New Roman" w:hAnsi="Times New Roman"/>
          <w:b/>
          <w:bCs/>
          <w:lang w:eastAsia="en-GB" w:bidi="ar-SA"/>
        </w:rPr>
        <w:lastRenderedPageBreak/>
        <w:br w:type="page"/>
      </w:r>
    </w:p>
    <w:p w14:paraId="4F711316" w14:textId="24976F8F" w:rsidR="001D4176" w:rsidRDefault="001D4176" w:rsidP="00DB1379">
      <w:pPr>
        <w:spacing w:before="100" w:beforeAutospacing="1"/>
        <w:outlineLvl w:val="2"/>
        <w:rPr>
          <w:rFonts w:ascii="Times New Roman" w:eastAsia="Times New Roman" w:hAnsi="Times New Roman"/>
          <w:b/>
          <w:bCs/>
          <w:lang w:eastAsia="en-GB" w:bidi="ar-SA"/>
        </w:rPr>
      </w:pPr>
      <w:r>
        <w:rPr>
          <w:rFonts w:ascii="Times New Roman" w:eastAsia="Times New Roman" w:hAnsi="Times New Roman"/>
          <w:b/>
          <w:bCs/>
          <w:lang w:eastAsia="en-GB" w:bidi="ar-SA"/>
        </w:rPr>
        <w:lastRenderedPageBreak/>
        <w:t xml:space="preserve">Supplementary Materials Part </w:t>
      </w:r>
      <w:r w:rsidR="00BB7C2A">
        <w:rPr>
          <w:rFonts w:ascii="Times New Roman" w:eastAsia="Times New Roman" w:hAnsi="Times New Roman"/>
          <w:b/>
          <w:bCs/>
          <w:lang w:eastAsia="en-GB" w:bidi="ar-SA"/>
        </w:rPr>
        <w:t>3</w:t>
      </w:r>
    </w:p>
    <w:p w14:paraId="3FF61320" w14:textId="77777777" w:rsidR="00DB1379" w:rsidRPr="002736A3" w:rsidRDefault="00DB1379" w:rsidP="00DB1379">
      <w:pPr>
        <w:spacing w:before="100" w:beforeAutospacing="1"/>
        <w:outlineLvl w:val="2"/>
        <w:rPr>
          <w:rFonts w:ascii="Times New Roman" w:eastAsia="Times New Roman" w:hAnsi="Times New Roman"/>
          <w:b/>
          <w:bCs/>
          <w:lang w:eastAsia="en-GB" w:bidi="ar-SA"/>
        </w:rPr>
      </w:pPr>
      <w:r w:rsidRPr="002736A3">
        <w:rPr>
          <w:rFonts w:ascii="Times New Roman" w:eastAsia="Times New Roman" w:hAnsi="Times New Roman"/>
          <w:b/>
          <w:bCs/>
          <w:lang w:eastAsia="en-GB" w:bidi="ar-SA"/>
        </w:rPr>
        <w:t>Descriptions of soil fou</w:t>
      </w:r>
      <w:r w:rsidR="002736A3" w:rsidRPr="002736A3">
        <w:rPr>
          <w:rFonts w:ascii="Times New Roman" w:eastAsia="Times New Roman" w:hAnsi="Times New Roman"/>
          <w:b/>
          <w:bCs/>
          <w:lang w:eastAsia="en-GB" w:bidi="ar-SA"/>
        </w:rPr>
        <w:t>nd at the trial sites used in this study</w:t>
      </w:r>
    </w:p>
    <w:p w14:paraId="5E488E30" w14:textId="77777777" w:rsidR="002736A3" w:rsidRPr="002736A3" w:rsidRDefault="002736A3" w:rsidP="002736A3">
      <w:pPr>
        <w:spacing w:line="360" w:lineRule="auto"/>
        <w:rPr>
          <w:rFonts w:ascii="Times New Roman" w:hAnsi="Times New Roman"/>
        </w:rPr>
      </w:pPr>
      <w:r w:rsidRPr="002736A3">
        <w:rPr>
          <w:rFonts w:ascii="Times New Roman" w:hAnsi="Times New Roman"/>
        </w:rPr>
        <w:t>Soil data for each site is taken from the LANDIS Land information system (Landis, 2014)</w:t>
      </w:r>
    </w:p>
    <w:p w14:paraId="20839FEE" w14:textId="77777777" w:rsidR="002736A3" w:rsidRPr="002736A3" w:rsidRDefault="00EF134E" w:rsidP="002736A3">
      <w:pPr>
        <w:spacing w:line="360" w:lineRule="auto"/>
        <w:rPr>
          <w:rFonts w:ascii="Times New Roman" w:hAnsi="Times New Roman"/>
        </w:rPr>
      </w:pPr>
      <w:hyperlink r:id="rId11" w:history="1">
        <w:r w:rsidR="002736A3" w:rsidRPr="002736A3">
          <w:rPr>
            <w:rStyle w:val="Hyperlink"/>
            <w:rFonts w:ascii="Times New Roman" w:hAnsi="Times New Roman"/>
          </w:rPr>
          <w:t>https://www.landis.org.uk/services/soilsguide/mapunit_list.cfm?sorttype_association=map_unit_name</w:t>
        </w:r>
      </w:hyperlink>
    </w:p>
    <w:p w14:paraId="749B34CA" w14:textId="77777777" w:rsidR="00DB1379" w:rsidRPr="002736A3" w:rsidRDefault="00DB1379" w:rsidP="00DB1379">
      <w:pPr>
        <w:spacing w:before="100" w:beforeAutospacing="1"/>
        <w:outlineLvl w:val="2"/>
        <w:rPr>
          <w:rFonts w:ascii="Times New Roman" w:eastAsia="Times New Roman" w:hAnsi="Times New Roman"/>
          <w:b/>
          <w:bCs/>
          <w:lang w:eastAsia="en-GB" w:bidi="ar-SA"/>
        </w:rPr>
      </w:pPr>
      <w:r w:rsidRPr="002736A3">
        <w:rPr>
          <w:rFonts w:ascii="Times New Roman" w:eastAsia="Times New Roman" w:hAnsi="Times New Roman"/>
          <w:b/>
          <w:bCs/>
          <w:lang w:eastAsia="en-GB" w:bidi="ar-SA"/>
        </w:rPr>
        <w:t>0812b WISBECH</w:t>
      </w:r>
      <w:r w:rsidR="002736A3" w:rsidRPr="002736A3">
        <w:rPr>
          <w:rFonts w:ascii="Times New Roman" w:eastAsia="Times New Roman" w:hAnsi="Times New Roman"/>
          <w:b/>
          <w:bCs/>
          <w:lang w:eastAsia="en-GB" w:bidi="ar-SA"/>
        </w:rPr>
        <w:t xml:space="preserve"> (Terrington 2012 and 2014)</w:t>
      </w:r>
    </w:p>
    <w:p w14:paraId="01452698" w14:textId="77777777" w:rsidR="00DB1379" w:rsidRPr="00DB1379" w:rsidRDefault="00DB1379" w:rsidP="00DB1379">
      <w:pPr>
        <w:spacing w:before="100" w:beforeAutospacing="1"/>
        <w:outlineLvl w:val="2"/>
        <w:rPr>
          <w:rFonts w:ascii="Times New Roman" w:eastAsia="Times New Roman" w:hAnsi="Times New Roman"/>
          <w:b/>
          <w:bCs/>
          <w:lang w:eastAsia="en-GB" w:bidi="ar-SA"/>
        </w:rPr>
      </w:pPr>
      <w:r w:rsidRPr="00DB1379">
        <w:rPr>
          <w:rFonts w:ascii="Times New Roman" w:eastAsia="Times New Roman" w:hAnsi="Times New Roman"/>
          <w:b/>
          <w:bCs/>
          <w:lang w:eastAsia="en-GB" w:bidi="ar-SA"/>
        </w:rPr>
        <w:t>Soil and site characteristics</w:t>
      </w:r>
    </w:p>
    <w:p w14:paraId="54E63669" w14:textId="77777777" w:rsidR="00DB1379" w:rsidRPr="00DB1379" w:rsidRDefault="00DB1379" w:rsidP="00DB1379">
      <w:pPr>
        <w:rPr>
          <w:rFonts w:ascii="Times New Roman" w:eastAsia="Times New Roman" w:hAnsi="Times New Roman"/>
          <w:lang w:eastAsia="en-GB" w:bidi="ar-SA"/>
        </w:rPr>
      </w:pPr>
      <w:r w:rsidRPr="00DB1379">
        <w:rPr>
          <w:rFonts w:ascii="Times New Roman" w:eastAsia="Times New Roman" w:hAnsi="Times New Roman"/>
          <w:lang w:eastAsia="en-GB" w:bidi="ar-SA"/>
        </w:rPr>
        <w:t>Deep stoneless calcareous coarse silty soils. Groundwater usually controlled by ditches or pumps. Flat land with low ridges. Risk of wind erosion locally.</w:t>
      </w:r>
    </w:p>
    <w:p w14:paraId="1EC245E5" w14:textId="77777777" w:rsidR="00DB1379" w:rsidRPr="00DB1379" w:rsidRDefault="00DB1379" w:rsidP="00DB1379">
      <w:pPr>
        <w:spacing w:before="100" w:beforeAutospacing="1"/>
        <w:outlineLvl w:val="2"/>
        <w:rPr>
          <w:rFonts w:ascii="Times New Roman" w:eastAsia="Times New Roman" w:hAnsi="Times New Roman"/>
          <w:b/>
          <w:bCs/>
          <w:lang w:eastAsia="en-GB" w:bidi="ar-SA"/>
        </w:rPr>
      </w:pPr>
      <w:r w:rsidRPr="00DB1379">
        <w:rPr>
          <w:rFonts w:ascii="Times New Roman" w:eastAsia="Times New Roman" w:hAnsi="Times New Roman"/>
          <w:b/>
          <w:bCs/>
          <w:lang w:eastAsia="en-GB" w:bidi="ar-SA"/>
        </w:rPr>
        <w:t>Geology</w:t>
      </w:r>
    </w:p>
    <w:p w14:paraId="1E0028C7" w14:textId="77777777" w:rsidR="00DB1379" w:rsidRPr="00DB1379" w:rsidRDefault="00DB1379" w:rsidP="00DB1379">
      <w:pPr>
        <w:rPr>
          <w:rFonts w:ascii="Times New Roman" w:eastAsia="Times New Roman" w:hAnsi="Times New Roman"/>
          <w:lang w:eastAsia="en-GB" w:bidi="ar-SA"/>
        </w:rPr>
      </w:pPr>
      <w:r w:rsidRPr="00DB1379">
        <w:rPr>
          <w:rFonts w:ascii="Times New Roman" w:eastAsia="Times New Roman" w:hAnsi="Times New Roman"/>
          <w:lang w:eastAsia="en-GB" w:bidi="ar-SA"/>
        </w:rPr>
        <w:t>Marine alluvium</w:t>
      </w:r>
    </w:p>
    <w:p w14:paraId="072911D2" w14:textId="77777777" w:rsidR="00DB1379" w:rsidRPr="00DB1379" w:rsidRDefault="00DB1379" w:rsidP="00DB1379">
      <w:pPr>
        <w:spacing w:before="100" w:beforeAutospacing="1"/>
        <w:outlineLvl w:val="2"/>
        <w:rPr>
          <w:rFonts w:ascii="Times New Roman" w:eastAsia="Times New Roman" w:hAnsi="Times New Roman"/>
          <w:b/>
          <w:bCs/>
          <w:lang w:eastAsia="en-GB" w:bidi="ar-SA"/>
        </w:rPr>
      </w:pPr>
      <w:r w:rsidRPr="00DB1379">
        <w:rPr>
          <w:rFonts w:ascii="Times New Roman" w:eastAsia="Times New Roman" w:hAnsi="Times New Roman"/>
          <w:b/>
          <w:bCs/>
          <w:lang w:eastAsia="en-GB" w:bidi="ar-SA"/>
        </w:rPr>
        <w:t>Cropping and Land Use</w:t>
      </w:r>
    </w:p>
    <w:p w14:paraId="4D9D4941" w14:textId="77777777" w:rsidR="00DB1379" w:rsidRPr="00DB1379" w:rsidRDefault="00DB1379" w:rsidP="00DB1379">
      <w:pPr>
        <w:rPr>
          <w:rFonts w:ascii="Times New Roman" w:eastAsia="Times New Roman" w:hAnsi="Times New Roman"/>
          <w:lang w:eastAsia="en-GB" w:bidi="ar-SA"/>
        </w:rPr>
      </w:pPr>
      <w:r w:rsidRPr="00DB1379">
        <w:rPr>
          <w:rFonts w:ascii="Times New Roman" w:eastAsia="Times New Roman" w:hAnsi="Times New Roman"/>
          <w:lang w:eastAsia="en-GB" w:bidi="ar-SA"/>
        </w:rPr>
        <w:t>Sugar beet, potatoes, field vegetables horticultural crops and cereals in the Fens; grassland and some cereals in moist districts.</w:t>
      </w:r>
    </w:p>
    <w:p w14:paraId="261023A6" w14:textId="77777777" w:rsidR="00DB1379" w:rsidRPr="00DB1379" w:rsidRDefault="00DB1379" w:rsidP="00DB1379">
      <w:pPr>
        <w:spacing w:before="100" w:beforeAutospacing="1"/>
        <w:outlineLvl w:val="2"/>
        <w:rPr>
          <w:rFonts w:ascii="Times New Roman" w:eastAsia="Times New Roman" w:hAnsi="Times New Roman"/>
          <w:bCs/>
          <w:lang w:eastAsia="en-GB" w:bidi="ar-SA"/>
        </w:rPr>
      </w:pPr>
      <w:r w:rsidRPr="00DB1379">
        <w:rPr>
          <w:rFonts w:ascii="Times New Roman" w:eastAsia="Times New Roman" w:hAnsi="Times New Roman"/>
          <w:bCs/>
          <w:lang w:eastAsia="en-GB" w:bidi="ar-SA"/>
        </w:rPr>
        <w:t>Covers 898 km</w:t>
      </w:r>
      <w:r w:rsidRPr="00DB1379">
        <w:rPr>
          <w:rFonts w:ascii="Times New Roman" w:eastAsia="Times New Roman" w:hAnsi="Times New Roman"/>
          <w:bCs/>
          <w:vertAlign w:val="superscript"/>
          <w:lang w:eastAsia="en-GB" w:bidi="ar-SA"/>
        </w:rPr>
        <w:t>2</w:t>
      </w:r>
      <w:r w:rsidRPr="00DB1379">
        <w:rPr>
          <w:rFonts w:ascii="Times New Roman" w:eastAsia="Times New Roman" w:hAnsi="Times New Roman"/>
          <w:bCs/>
          <w:lang w:eastAsia="en-GB" w:bidi="ar-SA"/>
        </w:rPr>
        <w:t xml:space="preserve"> in England and Wales</w:t>
      </w:r>
    </w:p>
    <w:p w14:paraId="54345365" w14:textId="77777777" w:rsidR="00DB1379" w:rsidRPr="00DB1379" w:rsidRDefault="00DB1379" w:rsidP="00DB1379">
      <w:pPr>
        <w:spacing w:before="100" w:beforeAutospacing="1"/>
        <w:outlineLvl w:val="2"/>
        <w:rPr>
          <w:rFonts w:ascii="Times New Roman" w:eastAsia="Times New Roman" w:hAnsi="Times New Roman"/>
          <w:b/>
          <w:bCs/>
          <w:lang w:eastAsia="en-GB" w:bidi="ar-SA"/>
        </w:rPr>
      </w:pPr>
      <w:proofErr w:type="spellStart"/>
      <w:r w:rsidRPr="00DB1379">
        <w:rPr>
          <w:rFonts w:ascii="Times New Roman" w:eastAsia="Times New Roman" w:hAnsi="Times New Roman"/>
          <w:b/>
          <w:bCs/>
          <w:lang w:eastAsia="en-GB" w:bidi="ar-SA"/>
        </w:rPr>
        <w:t>Soilscapes</w:t>
      </w:r>
      <w:proofErr w:type="spellEnd"/>
      <w:r w:rsidRPr="00DB1379">
        <w:rPr>
          <w:rFonts w:ascii="Times New Roman" w:eastAsia="Times New Roman" w:hAnsi="Times New Roman"/>
          <w:b/>
          <w:bCs/>
          <w:lang w:eastAsia="en-GB" w:bidi="ar-SA"/>
        </w:rPr>
        <w:t xml:space="preserve"> Classification</w:t>
      </w:r>
    </w:p>
    <w:p w14:paraId="76703D74" w14:textId="77777777" w:rsidR="00DB1379" w:rsidRPr="002736A3" w:rsidRDefault="00DB1379" w:rsidP="004640C4">
      <w:pPr>
        <w:rPr>
          <w:rFonts w:ascii="Times New Roman" w:hAnsi="Times New Roman"/>
        </w:rPr>
      </w:pPr>
    </w:p>
    <w:p w14:paraId="4AF27D55" w14:textId="77777777" w:rsidR="00DB1379" w:rsidRPr="002736A3" w:rsidRDefault="002736A3" w:rsidP="004640C4">
      <w:pPr>
        <w:rPr>
          <w:rFonts w:ascii="Times New Roman" w:hAnsi="Times New Roman"/>
        </w:rPr>
      </w:pPr>
      <w:r w:rsidRPr="002736A3">
        <w:rPr>
          <w:rFonts w:ascii="Times New Roman" w:hAnsi="Times New Roman"/>
        </w:rPr>
        <w:t xml:space="preserve">21 </w:t>
      </w:r>
      <w:r w:rsidRPr="002736A3">
        <w:rPr>
          <w:rFonts w:ascii="Times New Roman" w:hAnsi="Times New Roman"/>
        </w:rPr>
        <w:tab/>
        <w:t>Loamy and clayey soils of coastal flats with naturally high groundwater</w:t>
      </w:r>
      <w:r w:rsidRPr="002736A3">
        <w:rPr>
          <w:rFonts w:ascii="Times New Roman" w:hAnsi="Times New Roman"/>
        </w:rPr>
        <w:cr/>
      </w:r>
    </w:p>
    <w:p w14:paraId="53BEF8D3" w14:textId="77777777" w:rsidR="00DB1379" w:rsidRPr="00DB1379" w:rsidRDefault="00DB1379" w:rsidP="00DB1379">
      <w:pPr>
        <w:spacing w:before="100" w:beforeAutospacing="1"/>
        <w:outlineLvl w:val="2"/>
        <w:rPr>
          <w:rFonts w:ascii="Times New Roman" w:eastAsia="Times New Roman" w:hAnsi="Times New Roman"/>
          <w:b/>
          <w:bCs/>
          <w:lang w:eastAsia="en-GB" w:bidi="ar-SA"/>
        </w:rPr>
      </w:pPr>
      <w:r w:rsidRPr="00DB1379">
        <w:rPr>
          <w:rFonts w:ascii="Times New Roman" w:eastAsia="Times New Roman" w:hAnsi="Times New Roman"/>
          <w:b/>
          <w:bCs/>
          <w:lang w:eastAsia="en-GB" w:bidi="ar-SA"/>
        </w:rPr>
        <w:t>Detailed Description</w:t>
      </w:r>
    </w:p>
    <w:p w14:paraId="605C9369" w14:textId="77777777" w:rsidR="00DB1379" w:rsidRPr="00DB1379" w:rsidRDefault="00DB1379" w:rsidP="00DB1379">
      <w:pPr>
        <w:spacing w:before="100" w:beforeAutospacing="1"/>
        <w:rPr>
          <w:rFonts w:ascii="Times New Roman" w:eastAsia="Times New Roman" w:hAnsi="Times New Roman"/>
          <w:lang w:eastAsia="en-GB" w:bidi="ar-SA"/>
        </w:rPr>
      </w:pPr>
      <w:r w:rsidRPr="00DB1379">
        <w:rPr>
          <w:rFonts w:ascii="Times New Roman" w:eastAsia="Times New Roman" w:hAnsi="Times New Roman"/>
          <w:lang w:eastAsia="en-GB" w:bidi="ar-SA"/>
        </w:rPr>
        <w:t xml:space="preserve">The Wisbech association, on stoneless marine alluvium, covers 874 km² in England and Wales, of which 546 km² fringes the Wash. The remainder occurs on the Lancashire and Cumbrian coasts and in the Mersey, Ribble and Dee estuaries and near the mouth of the river </w:t>
      </w:r>
      <w:proofErr w:type="spellStart"/>
      <w:r w:rsidRPr="00DB1379">
        <w:rPr>
          <w:rFonts w:ascii="Times New Roman" w:eastAsia="Times New Roman" w:hAnsi="Times New Roman"/>
          <w:lang w:eastAsia="en-GB" w:bidi="ar-SA"/>
        </w:rPr>
        <w:t>Winster</w:t>
      </w:r>
      <w:proofErr w:type="spellEnd"/>
      <w:r w:rsidRPr="00DB1379">
        <w:rPr>
          <w:rFonts w:ascii="Times New Roman" w:eastAsia="Times New Roman" w:hAnsi="Times New Roman"/>
          <w:lang w:eastAsia="en-GB" w:bidi="ar-SA"/>
        </w:rPr>
        <w:t xml:space="preserve"> where it discharges into Morecambe Bay. It consists mainly of coarse silty calcareous alluvial </w:t>
      </w:r>
      <w:proofErr w:type="spellStart"/>
      <w:r w:rsidRPr="00DB1379">
        <w:rPr>
          <w:rFonts w:ascii="Times New Roman" w:eastAsia="Times New Roman" w:hAnsi="Times New Roman"/>
          <w:lang w:eastAsia="en-GB" w:bidi="ar-SA"/>
        </w:rPr>
        <w:t>gley</w:t>
      </w:r>
      <w:proofErr w:type="spellEnd"/>
      <w:r w:rsidRPr="00DB1379">
        <w:rPr>
          <w:rFonts w:ascii="Times New Roman" w:eastAsia="Times New Roman" w:hAnsi="Times New Roman"/>
          <w:lang w:eastAsia="en-GB" w:bidi="ar-SA"/>
        </w:rPr>
        <w:t xml:space="preserve"> soils, Wisbech series and gleyic brown calcareous alluvial soils belonging to the Romney series. Other soils include fine silty Agney and </w:t>
      </w:r>
      <w:proofErr w:type="spellStart"/>
      <w:r w:rsidRPr="00DB1379">
        <w:rPr>
          <w:rFonts w:ascii="Times New Roman" w:eastAsia="Times New Roman" w:hAnsi="Times New Roman"/>
          <w:lang w:eastAsia="en-GB" w:bidi="ar-SA"/>
        </w:rPr>
        <w:t>Blacktoft</w:t>
      </w:r>
      <w:proofErr w:type="spellEnd"/>
      <w:r w:rsidRPr="00DB1379">
        <w:rPr>
          <w:rFonts w:ascii="Times New Roman" w:eastAsia="Times New Roman" w:hAnsi="Times New Roman"/>
          <w:lang w:eastAsia="en-GB" w:bidi="ar-SA"/>
        </w:rPr>
        <w:t xml:space="preserve">, and the silty over clayey </w:t>
      </w:r>
      <w:proofErr w:type="spellStart"/>
      <w:r w:rsidRPr="00DB1379">
        <w:rPr>
          <w:rFonts w:ascii="Times New Roman" w:eastAsia="Times New Roman" w:hAnsi="Times New Roman"/>
          <w:lang w:eastAsia="en-GB" w:bidi="ar-SA"/>
        </w:rPr>
        <w:t>Stockwith</w:t>
      </w:r>
      <w:proofErr w:type="spellEnd"/>
      <w:r w:rsidRPr="00DB1379">
        <w:rPr>
          <w:rFonts w:ascii="Times New Roman" w:eastAsia="Times New Roman" w:hAnsi="Times New Roman"/>
          <w:lang w:eastAsia="en-GB" w:bidi="ar-SA"/>
        </w:rPr>
        <w:t xml:space="preserve"> series. The association is restricted to the Dee estuary where about half the soils are coarse silty, some containing much fine sand. They were formerly mapped as Dee series. Romney soils are infrequent.</w:t>
      </w:r>
    </w:p>
    <w:p w14:paraId="5A901E66" w14:textId="77777777" w:rsidR="00DB1379" w:rsidRPr="00DB1379" w:rsidRDefault="00DB1379" w:rsidP="00DB1379">
      <w:pPr>
        <w:spacing w:before="100" w:beforeAutospacing="1"/>
        <w:rPr>
          <w:rFonts w:ascii="Times New Roman" w:eastAsia="Times New Roman" w:hAnsi="Times New Roman"/>
          <w:lang w:eastAsia="en-GB" w:bidi="ar-SA"/>
        </w:rPr>
      </w:pPr>
      <w:r w:rsidRPr="00DB1379">
        <w:rPr>
          <w:rFonts w:ascii="Times New Roman" w:eastAsia="Times New Roman" w:hAnsi="Times New Roman"/>
          <w:lang w:eastAsia="en-GB" w:bidi="ar-SA"/>
        </w:rPr>
        <w:t xml:space="preserve">The association is extensive in the silt fenland around the Wash. It occurs mainly along present and former river courses and on ground reclaimed from </w:t>
      </w:r>
      <w:proofErr w:type="spellStart"/>
      <w:r w:rsidRPr="00DB1379">
        <w:rPr>
          <w:rFonts w:ascii="Times New Roman" w:eastAsia="Times New Roman" w:hAnsi="Times New Roman"/>
          <w:lang w:eastAsia="en-GB" w:bidi="ar-SA"/>
        </w:rPr>
        <w:t>saltings</w:t>
      </w:r>
      <w:proofErr w:type="spellEnd"/>
      <w:r w:rsidRPr="00DB1379">
        <w:rPr>
          <w:rFonts w:ascii="Times New Roman" w:eastAsia="Times New Roman" w:hAnsi="Times New Roman"/>
          <w:lang w:eastAsia="en-GB" w:bidi="ar-SA"/>
        </w:rPr>
        <w:t xml:space="preserve">. Wisbech soils often occur on land reclaimed during the last century so they are less mature than Romney soils and have a less well developed subsoil structure with the depositional laminations often still recognizable below 50 cm depth. The association is frequently bounded to seaward by the Agney association and often passes inland to the </w:t>
      </w:r>
      <w:proofErr w:type="spellStart"/>
      <w:r w:rsidRPr="00DB1379">
        <w:rPr>
          <w:rFonts w:ascii="Times New Roman" w:eastAsia="Times New Roman" w:hAnsi="Times New Roman"/>
          <w:lang w:eastAsia="en-GB" w:bidi="ar-SA"/>
        </w:rPr>
        <w:t>Wallasea</w:t>
      </w:r>
      <w:proofErr w:type="spellEnd"/>
      <w:r w:rsidRPr="00DB1379">
        <w:rPr>
          <w:rFonts w:ascii="Times New Roman" w:eastAsia="Times New Roman" w:hAnsi="Times New Roman"/>
          <w:lang w:eastAsia="en-GB" w:bidi="ar-SA"/>
        </w:rPr>
        <w:t xml:space="preserve"> 2 association. The variation in soil texture across these three associations reflects depositional sequences in the marine alluvium. A discontinuous arc of higher ground, some 3 m above the general marsh level, called toft or townland, runs through the association from Wainfleet All Saints through Holbeach to West </w:t>
      </w:r>
      <w:r w:rsidRPr="00DB1379">
        <w:rPr>
          <w:rFonts w:ascii="Times New Roman" w:eastAsia="Times New Roman" w:hAnsi="Times New Roman"/>
          <w:lang w:eastAsia="en-GB" w:bidi="ar-SA"/>
        </w:rPr>
        <w:lastRenderedPageBreak/>
        <w:t xml:space="preserve">Lynn. This land, 3 to 15 km inland from the present coastline of the Wash, contains more Romney soils than elsewhere. The earliest settlements were founded on this natural feature which was built up locally by the addition of silty waste from a medieval salt industry. Salt making sites often have disturbed soils containing ash and charcoal. </w:t>
      </w:r>
      <w:proofErr w:type="spellStart"/>
      <w:r w:rsidRPr="00DB1379">
        <w:rPr>
          <w:rFonts w:ascii="Times New Roman" w:eastAsia="Times New Roman" w:hAnsi="Times New Roman"/>
          <w:lang w:eastAsia="en-GB" w:bidi="ar-SA"/>
        </w:rPr>
        <w:t>Blacktoft</w:t>
      </w:r>
      <w:proofErr w:type="spellEnd"/>
      <w:r w:rsidRPr="00DB1379">
        <w:rPr>
          <w:rFonts w:ascii="Times New Roman" w:eastAsia="Times New Roman" w:hAnsi="Times New Roman"/>
          <w:lang w:eastAsia="en-GB" w:bidi="ar-SA"/>
        </w:rPr>
        <w:t xml:space="preserve"> soils, which chiefly occur on the fringes of the mapped areas, are uncommon in Lincolnshire.</w:t>
      </w:r>
    </w:p>
    <w:p w14:paraId="65EB278A" w14:textId="77777777" w:rsidR="00DB1379" w:rsidRPr="00DB1379" w:rsidRDefault="00DB1379" w:rsidP="00DB1379">
      <w:pPr>
        <w:spacing w:before="100" w:beforeAutospacing="1"/>
        <w:rPr>
          <w:rFonts w:ascii="Times New Roman" w:eastAsia="Times New Roman" w:hAnsi="Times New Roman"/>
          <w:lang w:eastAsia="en-GB" w:bidi="ar-SA"/>
        </w:rPr>
      </w:pPr>
      <w:r w:rsidRPr="00DB1379">
        <w:rPr>
          <w:rFonts w:ascii="Times New Roman" w:eastAsia="Times New Roman" w:hAnsi="Times New Roman"/>
          <w:lang w:eastAsia="en-GB" w:bidi="ar-SA"/>
        </w:rPr>
        <w:t xml:space="preserve">The soils cover only 4 km² in Cumbria, along the lower reaches of the river </w:t>
      </w:r>
      <w:proofErr w:type="spellStart"/>
      <w:r w:rsidRPr="00DB1379">
        <w:rPr>
          <w:rFonts w:ascii="Times New Roman" w:eastAsia="Times New Roman" w:hAnsi="Times New Roman"/>
          <w:lang w:eastAsia="en-GB" w:bidi="ar-SA"/>
        </w:rPr>
        <w:t>Winster</w:t>
      </w:r>
      <w:proofErr w:type="spellEnd"/>
      <w:r w:rsidRPr="00DB1379">
        <w:rPr>
          <w:rFonts w:ascii="Times New Roman" w:eastAsia="Times New Roman" w:hAnsi="Times New Roman"/>
          <w:lang w:eastAsia="en-GB" w:bidi="ar-SA"/>
        </w:rPr>
        <w:t xml:space="preserve"> near Lindale where coarse silty alluvium overlies a raised beach. The Wisbech soils here, unlike those elsewhere, often have fine sandy horizons at 70 to 90 cm depth. </w:t>
      </w:r>
    </w:p>
    <w:p w14:paraId="0958B5F9" w14:textId="77777777" w:rsidR="00DB1379" w:rsidRPr="00DB1379" w:rsidRDefault="00DB1379" w:rsidP="00DB1379">
      <w:pPr>
        <w:spacing w:before="100" w:beforeAutospacing="1"/>
        <w:outlineLvl w:val="2"/>
        <w:rPr>
          <w:rFonts w:ascii="Times New Roman" w:eastAsia="Times New Roman" w:hAnsi="Times New Roman"/>
          <w:b/>
          <w:bCs/>
          <w:lang w:eastAsia="en-GB" w:bidi="ar-SA"/>
        </w:rPr>
      </w:pPr>
      <w:r w:rsidRPr="00DB1379">
        <w:rPr>
          <w:rFonts w:ascii="Times New Roman" w:eastAsia="Times New Roman" w:hAnsi="Times New Roman"/>
          <w:b/>
          <w:bCs/>
          <w:lang w:eastAsia="en-GB" w:bidi="ar-SA"/>
        </w:rPr>
        <w:t>Soil Water Regime</w:t>
      </w:r>
    </w:p>
    <w:p w14:paraId="2B49C6F5" w14:textId="77777777" w:rsidR="00DB1379" w:rsidRPr="00DB1379" w:rsidRDefault="00DB1379" w:rsidP="00DB1379">
      <w:pPr>
        <w:spacing w:before="100" w:beforeAutospacing="1"/>
        <w:rPr>
          <w:rFonts w:ascii="Times New Roman" w:eastAsia="Times New Roman" w:hAnsi="Times New Roman"/>
          <w:lang w:eastAsia="en-GB" w:bidi="ar-SA"/>
        </w:rPr>
      </w:pPr>
      <w:r w:rsidRPr="00DB1379">
        <w:rPr>
          <w:rFonts w:ascii="Times New Roman" w:eastAsia="Times New Roman" w:hAnsi="Times New Roman"/>
          <w:lang w:eastAsia="en-GB" w:bidi="ar-SA"/>
        </w:rPr>
        <w:t xml:space="preserve">The soils are waterlogged for long periods in winter (Wetness Class IV), where there has been little improvement in land drainage and the soil mottling reflects the current water regime. Where there are ditches, the soils are only occasionally waterlogged (Wetness Class II). Around the Wash, land drainage is controlled by an efficient system of main drainage channels, ditches and pumps which cope adequately with the naturally high groundwater. Because both Wisbech and Romney soils are very permeable they are well drained (Wetness Class I) and mottling in Wisbech and Romney soils is a relic feature reflecting the soil moisture regime prior to drainage. The soils are non-droughty for arable crops but Romney soils are </w:t>
      </w:r>
      <w:proofErr w:type="spellStart"/>
      <w:r w:rsidRPr="00DB1379">
        <w:rPr>
          <w:rFonts w:ascii="Times New Roman" w:eastAsia="Times New Roman" w:hAnsi="Times New Roman"/>
          <w:lang w:eastAsia="en-GB" w:bidi="ar-SA"/>
        </w:rPr>
        <w:t>slighty</w:t>
      </w:r>
      <w:proofErr w:type="spellEnd"/>
      <w:r w:rsidRPr="00DB1379">
        <w:rPr>
          <w:rFonts w:ascii="Times New Roman" w:eastAsia="Times New Roman" w:hAnsi="Times New Roman"/>
          <w:lang w:eastAsia="en-GB" w:bidi="ar-SA"/>
        </w:rPr>
        <w:t xml:space="preserve"> droughty for grass.</w:t>
      </w:r>
    </w:p>
    <w:p w14:paraId="48627301" w14:textId="77777777" w:rsidR="00DB1379" w:rsidRPr="00DB1379" w:rsidRDefault="00DB1379" w:rsidP="00DB1379">
      <w:pPr>
        <w:spacing w:before="100" w:beforeAutospacing="1"/>
        <w:outlineLvl w:val="2"/>
        <w:rPr>
          <w:rFonts w:ascii="Times New Roman" w:eastAsia="Times New Roman" w:hAnsi="Times New Roman"/>
          <w:b/>
          <w:bCs/>
          <w:lang w:eastAsia="en-GB" w:bidi="ar-SA"/>
        </w:rPr>
      </w:pPr>
      <w:r w:rsidRPr="00DB1379">
        <w:rPr>
          <w:rFonts w:ascii="Times New Roman" w:eastAsia="Times New Roman" w:hAnsi="Times New Roman"/>
          <w:b/>
          <w:bCs/>
          <w:lang w:eastAsia="en-GB" w:bidi="ar-SA"/>
        </w:rPr>
        <w:t>Cropping and Land Use</w:t>
      </w:r>
    </w:p>
    <w:p w14:paraId="03E2CA94" w14:textId="77777777" w:rsidR="00B47ABC" w:rsidRDefault="00DB1379" w:rsidP="00DB1379">
      <w:pPr>
        <w:spacing w:before="100" w:beforeAutospacing="1"/>
        <w:rPr>
          <w:rFonts w:ascii="Times New Roman" w:eastAsia="Times New Roman" w:hAnsi="Times New Roman"/>
          <w:lang w:eastAsia="en-GB" w:bidi="ar-SA"/>
        </w:rPr>
      </w:pPr>
      <w:r w:rsidRPr="00DB1379">
        <w:rPr>
          <w:rFonts w:ascii="Times New Roman" w:eastAsia="Times New Roman" w:hAnsi="Times New Roman"/>
          <w:lang w:eastAsia="en-GB" w:bidi="ar-SA"/>
        </w:rPr>
        <w:t xml:space="preserve">As most of the soils have not been effectively drained in the Dee estuary, they are under permanent grass but where drained are used mainly for winter cereals. The soils tend to erode easily when cultivated and seedbeds are often blown away, necessitating redrilling, or the seedlings are damaged by the abrasive sand particles, causing a reduction of yield. Where the soils have not long been reclaimed or have been in permanent grass for a long period phosphorus fertilizers are usually needed. Wisbech and Romney soils have permeable horizons throughout and are easily worked if groundwater levels are controlled by ditches and/or pumping. Surface capping, which causes delay in seedling emergence, is common, particularly when organic matter levels are low. Subsurface compaction can be caused by ploughing and sometimes by rotary cultivators, which are often used to produce fine seed beds, but is easily remedied by shallow subsoiling. However, because of compaction, the association is not suitable for direct drilling as there is substantial risk of yield loss, especially when crops are spring sown. The main crops are sugar beet, potatoes, brassicas, winter cereals, carrots, oilseed rape, peas and beans. Many different high value, often labour-intensive, crops are also grown including onions, celery, flower bulbs and spinach. The toft land between Wainfleet and West Lynn is very valuable and capable of producing two crops annually, or three crops in two years. These soils have had a long history of intensive cultivation and they have naturally high levels of available phosphorus and potassium. Most are naturally rich in calcium carbonate but the soils are sometimes limed to counteract club root in brassicas. </w:t>
      </w:r>
    </w:p>
    <w:p w14:paraId="2E8241BF" w14:textId="77777777" w:rsidR="00B47ABC" w:rsidRDefault="00B47ABC">
      <w:pPr>
        <w:spacing w:after="200" w:line="276" w:lineRule="auto"/>
        <w:rPr>
          <w:rFonts w:ascii="Times New Roman" w:eastAsia="Times New Roman" w:hAnsi="Times New Roman"/>
          <w:lang w:eastAsia="en-GB" w:bidi="ar-SA"/>
        </w:rPr>
      </w:pPr>
      <w:r>
        <w:rPr>
          <w:rFonts w:ascii="Times New Roman" w:eastAsia="Times New Roman" w:hAnsi="Times New Roman"/>
          <w:lang w:eastAsia="en-GB" w:bidi="ar-SA"/>
        </w:rPr>
        <w:br w:type="page"/>
      </w:r>
    </w:p>
    <w:p w14:paraId="5620F5C8" w14:textId="77777777" w:rsidR="00DB1379" w:rsidRPr="00DB1379" w:rsidRDefault="00DB1379" w:rsidP="00DB1379">
      <w:pPr>
        <w:spacing w:before="100" w:beforeAutospacing="1"/>
        <w:rPr>
          <w:rFonts w:ascii="Times New Roman" w:eastAsia="Times New Roman" w:hAnsi="Times New Roman"/>
          <w:lang w:eastAsia="en-GB" w:bidi="ar-SA"/>
        </w:rPr>
      </w:pPr>
    </w:p>
    <w:p w14:paraId="4981D8BD" w14:textId="77777777" w:rsidR="00DB1379" w:rsidRPr="00DB1379" w:rsidRDefault="00DB1379" w:rsidP="00DB1379">
      <w:pPr>
        <w:spacing w:before="100" w:beforeAutospacing="1"/>
        <w:outlineLvl w:val="0"/>
        <w:rPr>
          <w:rFonts w:ascii="Times New Roman" w:eastAsia="Times New Roman" w:hAnsi="Times New Roman"/>
          <w:bCs/>
          <w:kern w:val="36"/>
          <w:lang w:eastAsia="en-GB" w:bidi="ar-SA"/>
        </w:rPr>
      </w:pPr>
      <w:r w:rsidRPr="00DB1379">
        <w:rPr>
          <w:rFonts w:ascii="Times New Roman" w:eastAsia="Times New Roman" w:hAnsi="Times New Roman"/>
          <w:bCs/>
          <w:kern w:val="36"/>
          <w:lang w:eastAsia="en-GB" w:bidi="ar-SA"/>
        </w:rPr>
        <w:t>8.12 WISBECH (</w:t>
      </w:r>
      <w:proofErr w:type="spellStart"/>
      <w:r w:rsidRPr="00DB1379">
        <w:rPr>
          <w:rFonts w:ascii="Times New Roman" w:eastAsia="Times New Roman" w:hAnsi="Times New Roman"/>
          <w:bCs/>
          <w:kern w:val="36"/>
          <w:lang w:eastAsia="en-GB" w:bidi="ar-SA"/>
        </w:rPr>
        <w:t>wT</w:t>
      </w:r>
      <w:proofErr w:type="spellEnd"/>
      <w:r w:rsidRPr="00DB1379">
        <w:rPr>
          <w:rFonts w:ascii="Times New Roman" w:eastAsia="Times New Roman" w:hAnsi="Times New Roman"/>
          <w:bCs/>
          <w:kern w:val="36"/>
          <w:lang w:eastAsia="en-GB" w:bidi="ar-SA"/>
        </w:rPr>
        <w:t>) (2258)</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213"/>
        <w:gridCol w:w="1464"/>
        <w:gridCol w:w="6349"/>
      </w:tblGrid>
      <w:tr w:rsidR="00DB1379" w:rsidRPr="00DB1379" w14:paraId="46C4F636" w14:textId="77777777" w:rsidTr="00DB1379">
        <w:trPr>
          <w:tblCellSpacing w:w="15" w:type="dxa"/>
        </w:trPr>
        <w:tc>
          <w:tcPr>
            <w:tcW w:w="0" w:type="auto"/>
            <w:hideMark/>
          </w:tcPr>
          <w:p w14:paraId="1564B7C2" w14:textId="77777777" w:rsidR="00DB1379" w:rsidRPr="00DB1379" w:rsidRDefault="00DB1379" w:rsidP="00DB1379">
            <w:pPr>
              <w:rPr>
                <w:rFonts w:ascii="Times New Roman" w:eastAsia="Times New Roman" w:hAnsi="Times New Roman"/>
                <w:lang w:eastAsia="en-GB" w:bidi="ar-SA"/>
              </w:rPr>
            </w:pPr>
            <w:r w:rsidRPr="00DB1379">
              <w:rPr>
                <w:rFonts w:ascii="Times New Roman" w:eastAsia="Times New Roman" w:hAnsi="Times New Roman"/>
                <w:bCs/>
                <w:lang w:eastAsia="en-GB" w:bidi="ar-SA"/>
              </w:rPr>
              <w:t>Major soil group:</w:t>
            </w:r>
          </w:p>
        </w:tc>
        <w:tc>
          <w:tcPr>
            <w:tcW w:w="0" w:type="auto"/>
            <w:hideMark/>
          </w:tcPr>
          <w:p w14:paraId="53EA52EF" w14:textId="77777777" w:rsidR="00DB1379" w:rsidRPr="00DB1379" w:rsidRDefault="00DB1379" w:rsidP="00DB1379">
            <w:pPr>
              <w:rPr>
                <w:rFonts w:ascii="Times New Roman" w:eastAsia="Times New Roman" w:hAnsi="Times New Roman"/>
                <w:lang w:eastAsia="en-GB" w:bidi="ar-SA"/>
              </w:rPr>
            </w:pPr>
            <w:r w:rsidRPr="00DB1379">
              <w:rPr>
                <w:rFonts w:ascii="Times New Roman" w:eastAsia="Times New Roman" w:hAnsi="Times New Roman"/>
                <w:lang w:eastAsia="en-GB" w:bidi="ar-SA"/>
              </w:rPr>
              <w:t xml:space="preserve">08 ground-water </w:t>
            </w:r>
            <w:proofErr w:type="spellStart"/>
            <w:r w:rsidRPr="00DB1379">
              <w:rPr>
                <w:rFonts w:ascii="Times New Roman" w:eastAsia="Times New Roman" w:hAnsi="Times New Roman"/>
                <w:lang w:eastAsia="en-GB" w:bidi="ar-SA"/>
              </w:rPr>
              <w:t>gley</w:t>
            </w:r>
            <w:proofErr w:type="spellEnd"/>
            <w:r w:rsidRPr="00DB1379">
              <w:rPr>
                <w:rFonts w:ascii="Times New Roman" w:eastAsia="Times New Roman" w:hAnsi="Times New Roman"/>
                <w:lang w:eastAsia="en-GB" w:bidi="ar-SA"/>
              </w:rPr>
              <w:t xml:space="preserve"> soils </w:t>
            </w:r>
          </w:p>
        </w:tc>
        <w:tc>
          <w:tcPr>
            <w:tcW w:w="0" w:type="auto"/>
            <w:vAlign w:val="center"/>
            <w:hideMark/>
          </w:tcPr>
          <w:p w14:paraId="5F7C8346" w14:textId="77777777" w:rsidR="00DB1379" w:rsidRPr="00DB1379" w:rsidRDefault="00DB1379" w:rsidP="00DB1379">
            <w:pPr>
              <w:rPr>
                <w:rFonts w:ascii="Times New Roman" w:eastAsia="Times New Roman" w:hAnsi="Times New Roman"/>
                <w:lang w:eastAsia="en-GB" w:bidi="ar-SA"/>
              </w:rPr>
            </w:pPr>
            <w:r w:rsidRPr="00DB1379">
              <w:rPr>
                <w:rFonts w:ascii="Times New Roman" w:eastAsia="Times New Roman" w:hAnsi="Times New Roman"/>
                <w:lang w:eastAsia="en-GB" w:bidi="ar-SA"/>
              </w:rPr>
              <w:t>Seasonally waterlogged soils affected by a shallow fluctuating groundwater-table. They are developed mainly within or over permeable material and have prominently mottled or greyish coloured horizons within 40 cm depth Most occupy low-lying or depressional sites.</w:t>
            </w:r>
          </w:p>
        </w:tc>
      </w:tr>
      <w:tr w:rsidR="00DB1379" w:rsidRPr="00DB1379" w14:paraId="44B1C525" w14:textId="77777777" w:rsidTr="00DB1379">
        <w:trPr>
          <w:tblCellSpacing w:w="15" w:type="dxa"/>
        </w:trPr>
        <w:tc>
          <w:tcPr>
            <w:tcW w:w="0" w:type="auto"/>
            <w:hideMark/>
          </w:tcPr>
          <w:p w14:paraId="0D265108" w14:textId="77777777" w:rsidR="00DB1379" w:rsidRPr="00DB1379" w:rsidRDefault="00DB1379" w:rsidP="00DB1379">
            <w:pPr>
              <w:rPr>
                <w:rFonts w:ascii="Times New Roman" w:eastAsia="Times New Roman" w:hAnsi="Times New Roman"/>
                <w:lang w:eastAsia="en-GB" w:bidi="ar-SA"/>
              </w:rPr>
            </w:pPr>
            <w:r w:rsidRPr="00DB1379">
              <w:rPr>
                <w:rFonts w:ascii="Times New Roman" w:eastAsia="Times New Roman" w:hAnsi="Times New Roman"/>
                <w:bCs/>
                <w:lang w:eastAsia="en-GB" w:bidi="ar-SA"/>
              </w:rPr>
              <w:t>Soil Group:</w:t>
            </w:r>
          </w:p>
        </w:tc>
        <w:tc>
          <w:tcPr>
            <w:tcW w:w="0" w:type="auto"/>
            <w:hideMark/>
          </w:tcPr>
          <w:p w14:paraId="11FF6A77" w14:textId="77777777" w:rsidR="00DB1379" w:rsidRPr="00DB1379" w:rsidRDefault="00DB1379" w:rsidP="00DB1379">
            <w:pPr>
              <w:rPr>
                <w:rFonts w:ascii="Times New Roman" w:eastAsia="Times New Roman" w:hAnsi="Times New Roman"/>
                <w:lang w:eastAsia="en-GB" w:bidi="ar-SA"/>
              </w:rPr>
            </w:pPr>
            <w:r w:rsidRPr="00DB1379">
              <w:rPr>
                <w:rFonts w:ascii="Times New Roman" w:eastAsia="Times New Roman" w:hAnsi="Times New Roman"/>
                <w:lang w:eastAsia="en-GB" w:bidi="ar-SA"/>
              </w:rPr>
              <w:t xml:space="preserve">1 alluvial </w:t>
            </w:r>
            <w:proofErr w:type="spellStart"/>
            <w:r w:rsidRPr="00DB1379">
              <w:rPr>
                <w:rFonts w:ascii="Times New Roman" w:eastAsia="Times New Roman" w:hAnsi="Times New Roman"/>
                <w:lang w:eastAsia="en-GB" w:bidi="ar-SA"/>
              </w:rPr>
              <w:t>gley</w:t>
            </w:r>
            <w:proofErr w:type="spellEnd"/>
            <w:r w:rsidRPr="00DB1379">
              <w:rPr>
                <w:rFonts w:ascii="Times New Roman" w:eastAsia="Times New Roman" w:hAnsi="Times New Roman"/>
                <w:lang w:eastAsia="en-GB" w:bidi="ar-SA"/>
              </w:rPr>
              <w:t xml:space="preserve"> soils </w:t>
            </w:r>
          </w:p>
        </w:tc>
        <w:tc>
          <w:tcPr>
            <w:tcW w:w="0" w:type="auto"/>
            <w:vAlign w:val="center"/>
            <w:hideMark/>
          </w:tcPr>
          <w:p w14:paraId="0EA40072" w14:textId="77777777" w:rsidR="00DB1379" w:rsidRPr="00DB1379" w:rsidRDefault="00DB1379" w:rsidP="00DB1379">
            <w:pPr>
              <w:rPr>
                <w:rFonts w:ascii="Times New Roman" w:eastAsia="Times New Roman" w:hAnsi="Times New Roman"/>
                <w:lang w:eastAsia="en-GB" w:bidi="ar-SA"/>
              </w:rPr>
            </w:pPr>
            <w:r w:rsidRPr="00DB1379">
              <w:rPr>
                <w:rFonts w:ascii="Times New Roman" w:eastAsia="Times New Roman" w:hAnsi="Times New Roman"/>
                <w:lang w:eastAsia="en-GB" w:bidi="ar-SA"/>
              </w:rPr>
              <w:t>With distinct topsoil, in loamy or clayey recent alluvium more than 30 cm thick.</w:t>
            </w:r>
          </w:p>
        </w:tc>
      </w:tr>
      <w:tr w:rsidR="00DB1379" w:rsidRPr="00DB1379" w14:paraId="6065DC42" w14:textId="77777777" w:rsidTr="00DB1379">
        <w:trPr>
          <w:tblCellSpacing w:w="15" w:type="dxa"/>
        </w:trPr>
        <w:tc>
          <w:tcPr>
            <w:tcW w:w="0" w:type="auto"/>
            <w:hideMark/>
          </w:tcPr>
          <w:p w14:paraId="72E4EAF7" w14:textId="77777777" w:rsidR="00DB1379" w:rsidRPr="00DB1379" w:rsidRDefault="00DB1379" w:rsidP="00DB1379">
            <w:pPr>
              <w:rPr>
                <w:rFonts w:ascii="Times New Roman" w:eastAsia="Times New Roman" w:hAnsi="Times New Roman"/>
                <w:lang w:eastAsia="en-GB" w:bidi="ar-SA"/>
              </w:rPr>
            </w:pPr>
            <w:r w:rsidRPr="00DB1379">
              <w:rPr>
                <w:rFonts w:ascii="Times New Roman" w:eastAsia="Times New Roman" w:hAnsi="Times New Roman"/>
                <w:bCs/>
                <w:lang w:eastAsia="en-GB" w:bidi="ar-SA"/>
              </w:rPr>
              <w:t>Soil Subgroup:</w:t>
            </w:r>
          </w:p>
        </w:tc>
        <w:tc>
          <w:tcPr>
            <w:tcW w:w="0" w:type="auto"/>
            <w:hideMark/>
          </w:tcPr>
          <w:p w14:paraId="5316ED5B" w14:textId="77777777" w:rsidR="00DB1379" w:rsidRPr="00DB1379" w:rsidRDefault="00DB1379" w:rsidP="00DB1379">
            <w:pPr>
              <w:rPr>
                <w:rFonts w:ascii="Times New Roman" w:eastAsia="Times New Roman" w:hAnsi="Times New Roman"/>
                <w:lang w:eastAsia="en-GB" w:bidi="ar-SA"/>
              </w:rPr>
            </w:pPr>
            <w:r w:rsidRPr="00DB1379">
              <w:rPr>
                <w:rFonts w:ascii="Times New Roman" w:eastAsia="Times New Roman" w:hAnsi="Times New Roman"/>
                <w:lang w:eastAsia="en-GB" w:bidi="ar-SA"/>
              </w:rPr>
              <w:t xml:space="preserve">2 calcareous alluvial </w:t>
            </w:r>
            <w:proofErr w:type="spellStart"/>
            <w:r w:rsidRPr="00DB1379">
              <w:rPr>
                <w:rFonts w:ascii="Times New Roman" w:eastAsia="Times New Roman" w:hAnsi="Times New Roman"/>
                <w:lang w:eastAsia="en-GB" w:bidi="ar-SA"/>
              </w:rPr>
              <w:t>gley</w:t>
            </w:r>
            <w:proofErr w:type="spellEnd"/>
            <w:r w:rsidRPr="00DB1379">
              <w:rPr>
                <w:rFonts w:ascii="Times New Roman" w:eastAsia="Times New Roman" w:hAnsi="Times New Roman"/>
                <w:lang w:eastAsia="en-GB" w:bidi="ar-SA"/>
              </w:rPr>
              <w:t xml:space="preserve"> soils </w:t>
            </w:r>
          </w:p>
        </w:tc>
        <w:tc>
          <w:tcPr>
            <w:tcW w:w="0" w:type="auto"/>
            <w:vAlign w:val="center"/>
            <w:hideMark/>
          </w:tcPr>
          <w:p w14:paraId="319C9DFE" w14:textId="77777777" w:rsidR="00DB1379" w:rsidRPr="00DB1379" w:rsidRDefault="00DB1379" w:rsidP="00DB1379">
            <w:pPr>
              <w:rPr>
                <w:rFonts w:ascii="Times New Roman" w:eastAsia="Times New Roman" w:hAnsi="Times New Roman"/>
                <w:lang w:eastAsia="en-GB" w:bidi="ar-SA"/>
              </w:rPr>
            </w:pPr>
            <w:r w:rsidRPr="00DB1379">
              <w:rPr>
                <w:rFonts w:ascii="Times New Roman" w:eastAsia="Times New Roman" w:hAnsi="Times New Roman"/>
                <w:lang w:eastAsia="en-GB" w:bidi="ar-SA"/>
              </w:rPr>
              <w:t>(loamy with calcareous subsoil)</w:t>
            </w:r>
          </w:p>
        </w:tc>
      </w:tr>
      <w:tr w:rsidR="00DB1379" w:rsidRPr="00DB1379" w14:paraId="1CDFDCD5" w14:textId="77777777" w:rsidTr="00DB1379">
        <w:trPr>
          <w:tblCellSpacing w:w="15" w:type="dxa"/>
        </w:trPr>
        <w:tc>
          <w:tcPr>
            <w:tcW w:w="0" w:type="auto"/>
            <w:hideMark/>
          </w:tcPr>
          <w:p w14:paraId="3EBFB8A7" w14:textId="77777777" w:rsidR="00DB1379" w:rsidRPr="00DB1379" w:rsidRDefault="00DB1379" w:rsidP="00DB1379">
            <w:pPr>
              <w:rPr>
                <w:rFonts w:ascii="Times New Roman" w:eastAsia="Times New Roman" w:hAnsi="Times New Roman"/>
                <w:lang w:eastAsia="en-GB" w:bidi="ar-SA"/>
              </w:rPr>
            </w:pPr>
            <w:r w:rsidRPr="00DB1379">
              <w:rPr>
                <w:rFonts w:ascii="Times New Roman" w:eastAsia="Times New Roman" w:hAnsi="Times New Roman"/>
                <w:bCs/>
                <w:lang w:eastAsia="en-GB" w:bidi="ar-SA"/>
              </w:rPr>
              <w:t>Soil Series:</w:t>
            </w:r>
          </w:p>
        </w:tc>
        <w:tc>
          <w:tcPr>
            <w:tcW w:w="0" w:type="auto"/>
            <w:hideMark/>
          </w:tcPr>
          <w:p w14:paraId="5C1BAEFD" w14:textId="77777777" w:rsidR="00DB1379" w:rsidRPr="00DB1379" w:rsidRDefault="00DB1379" w:rsidP="00DB1379">
            <w:pPr>
              <w:rPr>
                <w:rFonts w:ascii="Times New Roman" w:eastAsia="Times New Roman" w:hAnsi="Times New Roman"/>
                <w:lang w:eastAsia="en-GB" w:bidi="ar-SA"/>
              </w:rPr>
            </w:pPr>
          </w:p>
        </w:tc>
        <w:tc>
          <w:tcPr>
            <w:tcW w:w="0" w:type="auto"/>
            <w:vAlign w:val="center"/>
            <w:hideMark/>
          </w:tcPr>
          <w:p w14:paraId="2D151553" w14:textId="77777777" w:rsidR="00DB1379" w:rsidRPr="00DB1379" w:rsidRDefault="00DB1379" w:rsidP="00DB1379">
            <w:pPr>
              <w:rPr>
                <w:rFonts w:ascii="Times New Roman" w:eastAsia="Times New Roman" w:hAnsi="Times New Roman"/>
                <w:lang w:eastAsia="en-GB" w:bidi="ar-SA"/>
              </w:rPr>
            </w:pPr>
            <w:r w:rsidRPr="00DB1379">
              <w:rPr>
                <w:rFonts w:ascii="Times New Roman" w:eastAsia="Times New Roman" w:hAnsi="Times New Roman"/>
                <w:lang w:eastAsia="en-GB" w:bidi="ar-SA"/>
              </w:rPr>
              <w:t>light silty marine alluvium</w:t>
            </w:r>
          </w:p>
        </w:tc>
      </w:tr>
    </w:tbl>
    <w:p w14:paraId="53279C63" w14:textId="77777777" w:rsidR="00DB1379" w:rsidRPr="002736A3" w:rsidRDefault="00DB1379" w:rsidP="004640C4">
      <w:pPr>
        <w:rPr>
          <w:rFonts w:ascii="Times New Roman" w:hAnsi="Times New Roman"/>
        </w:rPr>
      </w:pPr>
    </w:p>
    <w:p w14:paraId="31A766F8" w14:textId="77777777" w:rsidR="00DB1379" w:rsidRDefault="00DB1379" w:rsidP="00DB1379">
      <w:pPr>
        <w:spacing w:before="100" w:beforeAutospacing="1"/>
        <w:outlineLvl w:val="1"/>
        <w:rPr>
          <w:rFonts w:ascii="Times New Roman" w:eastAsia="Times New Roman" w:hAnsi="Times New Roman"/>
          <w:b/>
          <w:bCs/>
          <w:lang w:eastAsia="en-GB" w:bidi="ar-SA"/>
        </w:rPr>
      </w:pPr>
      <w:r w:rsidRPr="00DB1379">
        <w:rPr>
          <w:rFonts w:ascii="Times New Roman" w:eastAsia="Times New Roman" w:hAnsi="Times New Roman"/>
          <w:b/>
          <w:bCs/>
          <w:lang w:eastAsia="en-GB" w:bidi="ar-SA"/>
        </w:rPr>
        <w:t>Brief Profile Description</w:t>
      </w:r>
    </w:p>
    <w:p w14:paraId="7E260C3C" w14:textId="77777777" w:rsidR="002736A3" w:rsidRDefault="002736A3" w:rsidP="00DB1379">
      <w:pPr>
        <w:spacing w:before="100" w:beforeAutospacing="1"/>
        <w:outlineLvl w:val="1"/>
        <w:rPr>
          <w:rFonts w:ascii="Times New Roman" w:eastAsia="Times New Roman" w:hAnsi="Times New Roman"/>
          <w:b/>
          <w:bCs/>
          <w:lang w:eastAsia="en-GB" w:bidi="ar-SA"/>
        </w:rPr>
      </w:pPr>
    </w:p>
    <w:tbl>
      <w:tblPr>
        <w:tblStyle w:val="TableGrid"/>
        <w:tblW w:w="0" w:type="auto"/>
        <w:tblLook w:val="04A0" w:firstRow="1" w:lastRow="0" w:firstColumn="1" w:lastColumn="0" w:noHBand="0" w:noVBand="1"/>
      </w:tblPr>
      <w:tblGrid>
        <w:gridCol w:w="4619"/>
        <w:gridCol w:w="4397"/>
      </w:tblGrid>
      <w:tr w:rsidR="002736A3" w14:paraId="0C493D9A" w14:textId="77777777" w:rsidTr="002736A3">
        <w:tc>
          <w:tcPr>
            <w:tcW w:w="4621" w:type="dxa"/>
          </w:tcPr>
          <w:p w14:paraId="14B05954" w14:textId="77777777" w:rsidR="002736A3" w:rsidRDefault="002736A3" w:rsidP="00DB1379">
            <w:pPr>
              <w:spacing w:before="100" w:beforeAutospacing="1"/>
              <w:outlineLvl w:val="1"/>
              <w:rPr>
                <w:rFonts w:ascii="Times New Roman" w:eastAsia="Times New Roman" w:hAnsi="Times New Roman"/>
                <w:b/>
                <w:bCs/>
                <w:lang w:eastAsia="en-GB" w:bidi="ar-SA"/>
              </w:rPr>
            </w:pPr>
          </w:p>
        </w:tc>
        <w:tc>
          <w:tcPr>
            <w:tcW w:w="4621" w:type="dxa"/>
          </w:tcPr>
          <w:p w14:paraId="4C5FA4FC" w14:textId="77777777" w:rsidR="002736A3" w:rsidRDefault="002736A3" w:rsidP="00DB1379">
            <w:pPr>
              <w:spacing w:before="100" w:beforeAutospacing="1"/>
              <w:outlineLvl w:val="1"/>
              <w:rPr>
                <w:rFonts w:ascii="Times New Roman" w:eastAsia="Times New Roman" w:hAnsi="Times New Roman"/>
                <w:b/>
                <w:bCs/>
                <w:lang w:eastAsia="en-GB" w:bidi="ar-SA"/>
              </w:rPr>
            </w:pPr>
          </w:p>
        </w:tc>
      </w:tr>
      <w:tr w:rsidR="002736A3" w14:paraId="34609B96" w14:textId="77777777" w:rsidTr="002736A3">
        <w:tc>
          <w:tcPr>
            <w:tcW w:w="4621" w:type="dxa"/>
          </w:tcPr>
          <w:p w14:paraId="70CCFF8E" w14:textId="77777777" w:rsidR="002736A3" w:rsidRDefault="002736A3" w:rsidP="00DB1379">
            <w:pPr>
              <w:spacing w:before="100" w:beforeAutospacing="1"/>
              <w:outlineLvl w:val="1"/>
              <w:rPr>
                <w:rFonts w:ascii="Times New Roman" w:eastAsia="Times New Roman" w:hAnsi="Times New Roman"/>
                <w:b/>
                <w:bCs/>
                <w:lang w:eastAsia="en-GB" w:bidi="ar-SA"/>
              </w:rPr>
            </w:pPr>
            <w:r w:rsidRPr="002736A3">
              <w:rPr>
                <w:noProof/>
                <w:lang w:eastAsia="en-GB" w:bidi="ar-SA"/>
              </w:rPr>
              <w:drawing>
                <wp:inline distT="0" distB="0" distL="0" distR="0" wp14:anchorId="6F377E4C" wp14:editId="3EF52697">
                  <wp:extent cx="3004868" cy="3981450"/>
                  <wp:effectExtent l="19050" t="0" r="5032" b="0"/>
                  <wp:docPr id="5" name="Picture 1" descr="https://www.landis.org.uk/services/soilsguide/images/series_cropped/p_22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landis.org.uk/services/soilsguide/images/series_cropped/p_2258.png"/>
                          <pic:cNvPicPr>
                            <a:picLocks noChangeAspect="1" noChangeArrowheads="1"/>
                          </pic:cNvPicPr>
                        </pic:nvPicPr>
                        <pic:blipFill>
                          <a:blip r:embed="rId12" cstate="print"/>
                          <a:srcRect/>
                          <a:stretch>
                            <a:fillRect/>
                          </a:stretch>
                        </pic:blipFill>
                        <pic:spPr bwMode="auto">
                          <a:xfrm>
                            <a:off x="0" y="0"/>
                            <a:ext cx="3004868" cy="3981450"/>
                          </a:xfrm>
                          <a:prstGeom prst="rect">
                            <a:avLst/>
                          </a:prstGeom>
                          <a:noFill/>
                          <a:ln w="9525">
                            <a:noFill/>
                            <a:miter lim="800000"/>
                            <a:headEnd/>
                            <a:tailEnd/>
                          </a:ln>
                        </pic:spPr>
                      </pic:pic>
                    </a:graphicData>
                  </a:graphic>
                </wp:inline>
              </w:drawing>
            </w:r>
          </w:p>
        </w:tc>
        <w:tc>
          <w:tcPr>
            <w:tcW w:w="4621" w:type="dxa"/>
          </w:tcPr>
          <w:p w14:paraId="0374D6C9" w14:textId="77777777" w:rsidR="002736A3" w:rsidRDefault="002736A3" w:rsidP="002736A3">
            <w:pPr>
              <w:spacing w:before="100" w:beforeAutospacing="1"/>
              <w:jc w:val="center"/>
              <w:outlineLvl w:val="1"/>
              <w:rPr>
                <w:rFonts w:ascii="Times New Roman" w:eastAsia="Times New Roman" w:hAnsi="Times New Roman"/>
                <w:b/>
                <w:bCs/>
                <w:lang w:eastAsia="en-GB" w:bidi="ar-SA"/>
              </w:rPr>
            </w:pPr>
            <w:r w:rsidRPr="002736A3">
              <w:rPr>
                <w:noProof/>
                <w:lang w:eastAsia="en-GB" w:bidi="ar-SA"/>
              </w:rPr>
              <w:drawing>
                <wp:inline distT="0" distB="0" distL="0" distR="0" wp14:anchorId="5DD647CB" wp14:editId="008D27E4">
                  <wp:extent cx="2857500" cy="4029075"/>
                  <wp:effectExtent l="19050" t="0" r="0" b="0"/>
                  <wp:docPr id="6" name="Picture 4" descr="https://www.landis.org.uk/services/soilsguide/images/SeriesDistribution/Series2258_di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landis.org.uk/services/soilsguide/images/SeriesDistribution/Series2258_dist.jpg"/>
                          <pic:cNvPicPr>
                            <a:picLocks noChangeAspect="1" noChangeArrowheads="1"/>
                          </pic:cNvPicPr>
                        </pic:nvPicPr>
                        <pic:blipFill>
                          <a:blip r:embed="rId13" cstate="print"/>
                          <a:srcRect/>
                          <a:stretch>
                            <a:fillRect/>
                          </a:stretch>
                        </pic:blipFill>
                        <pic:spPr bwMode="auto">
                          <a:xfrm>
                            <a:off x="0" y="0"/>
                            <a:ext cx="2857500" cy="4029075"/>
                          </a:xfrm>
                          <a:prstGeom prst="rect">
                            <a:avLst/>
                          </a:prstGeom>
                          <a:noFill/>
                          <a:ln w="9525">
                            <a:noFill/>
                            <a:miter lim="800000"/>
                            <a:headEnd/>
                            <a:tailEnd/>
                          </a:ln>
                        </pic:spPr>
                      </pic:pic>
                    </a:graphicData>
                  </a:graphic>
                </wp:inline>
              </w:drawing>
            </w:r>
          </w:p>
        </w:tc>
      </w:tr>
    </w:tbl>
    <w:p w14:paraId="793D96AA" w14:textId="77777777" w:rsidR="002736A3" w:rsidRPr="00DB1379" w:rsidRDefault="002736A3" w:rsidP="00DB1379">
      <w:pPr>
        <w:spacing w:before="100" w:beforeAutospacing="1"/>
        <w:outlineLvl w:val="1"/>
        <w:rPr>
          <w:rFonts w:ascii="Times New Roman" w:eastAsia="Times New Roman" w:hAnsi="Times New Roman"/>
          <w:b/>
          <w:bCs/>
          <w:lang w:eastAsia="en-GB" w:bidi="ar-SA"/>
        </w:rPr>
      </w:pPr>
    </w:p>
    <w:p w14:paraId="4AC9FB68" w14:textId="77777777" w:rsidR="00DB1379" w:rsidRPr="002736A3" w:rsidRDefault="00DB1379" w:rsidP="004640C4">
      <w:pPr>
        <w:rPr>
          <w:rFonts w:ascii="Times New Roman" w:hAnsi="Times New Roman"/>
        </w:rPr>
      </w:pPr>
    </w:p>
    <w:p w14:paraId="41BEA42A" w14:textId="77777777" w:rsidR="00DB1379" w:rsidRPr="002736A3" w:rsidRDefault="00DB1379" w:rsidP="004640C4">
      <w:pPr>
        <w:rPr>
          <w:rFonts w:ascii="Times New Roman" w:hAnsi="Times New Roman"/>
        </w:rPr>
      </w:pPr>
    </w:p>
    <w:p w14:paraId="49ACC1DD" w14:textId="77777777" w:rsidR="00DB1379" w:rsidRPr="002736A3" w:rsidRDefault="00DB1379" w:rsidP="004640C4">
      <w:pPr>
        <w:rPr>
          <w:rFonts w:ascii="Times New Roman" w:hAnsi="Times New Roman"/>
        </w:rPr>
      </w:pPr>
    </w:p>
    <w:p w14:paraId="039616A0" w14:textId="77777777" w:rsidR="002736A3" w:rsidRDefault="002736A3">
      <w:pPr>
        <w:spacing w:after="200" w:line="276" w:lineRule="auto"/>
        <w:rPr>
          <w:rFonts w:ascii="Times New Roman" w:eastAsia="Times New Roman" w:hAnsi="Times New Roman"/>
          <w:b/>
          <w:bCs/>
          <w:lang w:eastAsia="en-GB" w:bidi="ar-SA"/>
        </w:rPr>
      </w:pPr>
      <w:r>
        <w:rPr>
          <w:rFonts w:ascii="Times New Roman" w:eastAsia="Times New Roman" w:hAnsi="Times New Roman"/>
          <w:b/>
          <w:bCs/>
          <w:lang w:eastAsia="en-GB" w:bidi="ar-SA"/>
        </w:rPr>
        <w:br w:type="page"/>
      </w:r>
    </w:p>
    <w:p w14:paraId="2FEEBBB6" w14:textId="77777777" w:rsidR="00DB1379" w:rsidRPr="002736A3" w:rsidRDefault="00DB1379" w:rsidP="00DB1379">
      <w:pPr>
        <w:spacing w:before="100" w:beforeAutospacing="1"/>
        <w:outlineLvl w:val="2"/>
        <w:rPr>
          <w:rFonts w:ascii="Times New Roman" w:eastAsia="Times New Roman" w:hAnsi="Times New Roman"/>
          <w:b/>
          <w:bCs/>
          <w:lang w:eastAsia="en-GB" w:bidi="ar-SA"/>
        </w:rPr>
      </w:pPr>
      <w:r w:rsidRPr="002736A3">
        <w:rPr>
          <w:rFonts w:ascii="Times New Roman" w:eastAsia="Times New Roman" w:hAnsi="Times New Roman"/>
          <w:b/>
          <w:bCs/>
          <w:lang w:eastAsia="en-GB" w:bidi="ar-SA"/>
        </w:rPr>
        <w:lastRenderedPageBreak/>
        <w:t>0532a BLACKTOFT</w:t>
      </w:r>
      <w:r w:rsidR="002736A3" w:rsidRPr="002736A3">
        <w:rPr>
          <w:rFonts w:ascii="Times New Roman" w:eastAsia="Times New Roman" w:hAnsi="Times New Roman"/>
          <w:b/>
          <w:bCs/>
          <w:lang w:eastAsia="en-GB" w:bidi="ar-SA"/>
        </w:rPr>
        <w:t xml:space="preserve"> (Terrington 2015)</w:t>
      </w:r>
    </w:p>
    <w:p w14:paraId="74A408CF" w14:textId="77777777" w:rsidR="00DB1379" w:rsidRPr="00DB1379" w:rsidRDefault="00DB1379" w:rsidP="00DB1379">
      <w:pPr>
        <w:spacing w:before="100" w:beforeAutospacing="1"/>
        <w:outlineLvl w:val="2"/>
        <w:rPr>
          <w:rFonts w:ascii="Times New Roman" w:eastAsia="Times New Roman" w:hAnsi="Times New Roman"/>
          <w:b/>
          <w:bCs/>
          <w:lang w:eastAsia="en-GB" w:bidi="ar-SA"/>
        </w:rPr>
      </w:pPr>
      <w:r w:rsidRPr="00DB1379">
        <w:rPr>
          <w:rFonts w:ascii="Times New Roman" w:eastAsia="Times New Roman" w:hAnsi="Times New Roman"/>
          <w:b/>
          <w:bCs/>
          <w:lang w:eastAsia="en-GB" w:bidi="ar-SA"/>
        </w:rPr>
        <w:t>Detailed Description</w:t>
      </w:r>
    </w:p>
    <w:p w14:paraId="53F2E948" w14:textId="77777777" w:rsidR="00DB1379" w:rsidRPr="00DB1379" w:rsidRDefault="00DB1379" w:rsidP="00DB1379">
      <w:pPr>
        <w:spacing w:before="100" w:beforeAutospacing="1"/>
        <w:rPr>
          <w:rFonts w:ascii="Times New Roman" w:eastAsia="Times New Roman" w:hAnsi="Times New Roman"/>
          <w:lang w:eastAsia="en-GB" w:bidi="ar-SA"/>
        </w:rPr>
      </w:pPr>
      <w:r w:rsidRPr="00DB1379">
        <w:rPr>
          <w:rFonts w:ascii="Times New Roman" w:eastAsia="Times New Roman" w:hAnsi="Times New Roman"/>
          <w:lang w:eastAsia="en-GB" w:bidi="ar-SA"/>
        </w:rPr>
        <w:t xml:space="preserve">The </w:t>
      </w:r>
      <w:proofErr w:type="spellStart"/>
      <w:r w:rsidRPr="00DB1379">
        <w:rPr>
          <w:rFonts w:ascii="Times New Roman" w:eastAsia="Times New Roman" w:hAnsi="Times New Roman"/>
          <w:lang w:eastAsia="en-GB" w:bidi="ar-SA"/>
        </w:rPr>
        <w:t>Blacktoft</w:t>
      </w:r>
      <w:proofErr w:type="spellEnd"/>
      <w:r w:rsidRPr="00DB1379">
        <w:rPr>
          <w:rFonts w:ascii="Times New Roman" w:eastAsia="Times New Roman" w:hAnsi="Times New Roman"/>
          <w:lang w:eastAsia="en-GB" w:bidi="ar-SA"/>
        </w:rPr>
        <w:t xml:space="preserve"> association is dominated by calcareous fine silty soils in marine alluvium. It is widespread by the Humber in Northern England and occurs also in Eastern England in the Fens near King's Lynn and, in the South West, beside the Severn estuary in Somerset and Avon.</w:t>
      </w:r>
    </w:p>
    <w:p w14:paraId="28EC4134" w14:textId="77777777" w:rsidR="00DB1379" w:rsidRPr="00DB1379" w:rsidRDefault="00DB1379" w:rsidP="00DB1379">
      <w:pPr>
        <w:spacing w:before="100" w:beforeAutospacing="1"/>
        <w:rPr>
          <w:rFonts w:ascii="Times New Roman" w:eastAsia="Times New Roman" w:hAnsi="Times New Roman"/>
          <w:lang w:eastAsia="en-GB" w:bidi="ar-SA"/>
        </w:rPr>
      </w:pPr>
      <w:proofErr w:type="spellStart"/>
      <w:r w:rsidRPr="00DB1379">
        <w:rPr>
          <w:rFonts w:ascii="Times New Roman" w:eastAsia="Times New Roman" w:hAnsi="Times New Roman"/>
          <w:lang w:eastAsia="en-GB" w:bidi="ar-SA"/>
        </w:rPr>
        <w:t>Blacktoft</w:t>
      </w:r>
      <w:proofErr w:type="spellEnd"/>
      <w:r w:rsidRPr="00DB1379">
        <w:rPr>
          <w:rFonts w:ascii="Times New Roman" w:eastAsia="Times New Roman" w:hAnsi="Times New Roman"/>
          <w:lang w:eastAsia="en-GB" w:bidi="ar-SA"/>
        </w:rPr>
        <w:t xml:space="preserve"> soils which cover two thirds of the land, are fine silty, gleyic brown calcareous alluvial soils with faint to distinct subsoil mottling. They are stoneless, usually moderately </w:t>
      </w:r>
      <w:proofErr w:type="spellStart"/>
      <w:r w:rsidRPr="00DB1379">
        <w:rPr>
          <w:rFonts w:ascii="Times New Roman" w:eastAsia="Times New Roman" w:hAnsi="Times New Roman"/>
          <w:lang w:eastAsia="en-GB" w:bidi="ar-SA"/>
        </w:rPr>
        <w:t>well structured</w:t>
      </w:r>
      <w:proofErr w:type="spellEnd"/>
      <w:r w:rsidRPr="00DB1379">
        <w:rPr>
          <w:rFonts w:ascii="Times New Roman" w:eastAsia="Times New Roman" w:hAnsi="Times New Roman"/>
          <w:lang w:eastAsia="en-GB" w:bidi="ar-SA"/>
        </w:rPr>
        <w:t xml:space="preserve"> and often pass downwards into laminated silt loam or clay. In other places they overlie peat or clay at about 1.5 m depth. The Romney series, also gleyic brown calcareous alluvial soils, rarely forms more than one sixth of the association. It often has weak structure, is usually coarse silty throughout and becomes increasingly mottled and laminated downwards. There is a small but variable proportion of clayey soils, the most common being the slowly permeable strongly mottled calcareous Newchurch series, </w:t>
      </w:r>
      <w:proofErr w:type="spellStart"/>
      <w:r w:rsidRPr="00DB1379">
        <w:rPr>
          <w:rFonts w:ascii="Times New Roman" w:eastAsia="Times New Roman" w:hAnsi="Times New Roman"/>
          <w:lang w:eastAsia="en-GB" w:bidi="ar-SA"/>
        </w:rPr>
        <w:t>pelo</w:t>
      </w:r>
      <w:proofErr w:type="spellEnd"/>
      <w:r w:rsidRPr="00DB1379">
        <w:rPr>
          <w:rFonts w:ascii="Times New Roman" w:eastAsia="Times New Roman" w:hAnsi="Times New Roman"/>
          <w:lang w:eastAsia="en-GB" w:bidi="ar-SA"/>
        </w:rPr>
        <w:t xml:space="preserve">-calcareous alluvial </w:t>
      </w:r>
      <w:proofErr w:type="spellStart"/>
      <w:r w:rsidRPr="00DB1379">
        <w:rPr>
          <w:rFonts w:ascii="Times New Roman" w:eastAsia="Times New Roman" w:hAnsi="Times New Roman"/>
          <w:lang w:eastAsia="en-GB" w:bidi="ar-SA"/>
        </w:rPr>
        <w:t>gley</w:t>
      </w:r>
      <w:proofErr w:type="spellEnd"/>
      <w:r w:rsidRPr="00DB1379">
        <w:rPr>
          <w:rFonts w:ascii="Times New Roman" w:eastAsia="Times New Roman" w:hAnsi="Times New Roman"/>
          <w:lang w:eastAsia="en-GB" w:bidi="ar-SA"/>
        </w:rPr>
        <w:t xml:space="preserve"> soils. Others include the similar, but non-calcareous </w:t>
      </w:r>
      <w:proofErr w:type="spellStart"/>
      <w:r w:rsidRPr="00DB1379">
        <w:rPr>
          <w:rFonts w:ascii="Times New Roman" w:eastAsia="Times New Roman" w:hAnsi="Times New Roman"/>
          <w:lang w:eastAsia="en-GB" w:bidi="ar-SA"/>
        </w:rPr>
        <w:t>Wallasea</w:t>
      </w:r>
      <w:proofErr w:type="spellEnd"/>
      <w:r w:rsidRPr="00DB1379">
        <w:rPr>
          <w:rFonts w:ascii="Times New Roman" w:eastAsia="Times New Roman" w:hAnsi="Times New Roman"/>
          <w:lang w:eastAsia="en-GB" w:bidi="ar-SA"/>
        </w:rPr>
        <w:t xml:space="preserve"> </w:t>
      </w:r>
      <w:proofErr w:type="spellStart"/>
      <w:r w:rsidRPr="00DB1379">
        <w:rPr>
          <w:rFonts w:ascii="Times New Roman" w:eastAsia="Times New Roman" w:hAnsi="Times New Roman"/>
          <w:lang w:eastAsia="en-GB" w:bidi="ar-SA"/>
        </w:rPr>
        <w:t>seriesand</w:t>
      </w:r>
      <w:proofErr w:type="spellEnd"/>
      <w:r w:rsidRPr="00DB1379">
        <w:rPr>
          <w:rFonts w:ascii="Times New Roman" w:eastAsia="Times New Roman" w:hAnsi="Times New Roman"/>
          <w:lang w:eastAsia="en-GB" w:bidi="ar-SA"/>
        </w:rPr>
        <w:t xml:space="preserve"> the better-drained non-calcareous Dymchurch series. Minor associates include the </w:t>
      </w:r>
      <w:proofErr w:type="spellStart"/>
      <w:r w:rsidRPr="00DB1379">
        <w:rPr>
          <w:rFonts w:ascii="Times New Roman" w:eastAsia="Times New Roman" w:hAnsi="Times New Roman"/>
          <w:lang w:eastAsia="en-GB" w:bidi="ar-SA"/>
        </w:rPr>
        <w:t>Walkerith</w:t>
      </w:r>
      <w:proofErr w:type="spellEnd"/>
      <w:r w:rsidRPr="00DB1379">
        <w:rPr>
          <w:rFonts w:ascii="Times New Roman" w:eastAsia="Times New Roman" w:hAnsi="Times New Roman"/>
          <w:lang w:eastAsia="en-GB" w:bidi="ar-SA"/>
        </w:rPr>
        <w:t xml:space="preserve"> series, where peat occurs within 80 cm depth and the wetter, fine silty Agney series. </w:t>
      </w:r>
    </w:p>
    <w:p w14:paraId="0A8E3DC3" w14:textId="77777777" w:rsidR="00DB1379" w:rsidRPr="00DB1379" w:rsidRDefault="00DB1379" w:rsidP="00DB1379">
      <w:pPr>
        <w:spacing w:before="100" w:beforeAutospacing="1"/>
        <w:rPr>
          <w:rFonts w:ascii="Times New Roman" w:eastAsia="Times New Roman" w:hAnsi="Times New Roman"/>
          <w:lang w:eastAsia="en-GB" w:bidi="ar-SA"/>
        </w:rPr>
      </w:pPr>
      <w:r w:rsidRPr="00DB1379">
        <w:rPr>
          <w:rFonts w:ascii="Times New Roman" w:eastAsia="Times New Roman" w:hAnsi="Times New Roman"/>
          <w:lang w:eastAsia="en-GB" w:bidi="ar-SA"/>
        </w:rPr>
        <w:t xml:space="preserve">Between the Nene and the Great Ouse near King's Lynn the alluvial silts and clays were mainly deposited in Romano-British times. The land to the north of the Sea Bank has been laid down more recently and enclosed and reclaimed within sea walls. The earliest reclamation, the Sea Bank itself, is medieval, the rest dating from the 17th century to the present day. To the south of the Sea Bank the alluvium overlies thin peaty beds, part of the Upper Peat, and below this at depths of a few metres is the Fen Clay. This slightly higher ground at 2 to 3 m O.D. was settled by the Anglo Saxons. Further inland a series of embankments was built between the eleventh and thirteenth centuries to reclaim the land from the fens to the south. In all embanked areas there is a network of old creek courses forming low ridges called rodhams. In the </w:t>
      </w:r>
      <w:proofErr w:type="spellStart"/>
      <w:r w:rsidRPr="00DB1379">
        <w:rPr>
          <w:rFonts w:ascii="Times New Roman" w:eastAsia="Times New Roman" w:hAnsi="Times New Roman"/>
          <w:lang w:eastAsia="en-GB" w:bidi="ar-SA"/>
        </w:rPr>
        <w:t>Blacktoft</w:t>
      </w:r>
      <w:proofErr w:type="spellEnd"/>
      <w:r w:rsidRPr="00DB1379">
        <w:rPr>
          <w:rFonts w:ascii="Times New Roman" w:eastAsia="Times New Roman" w:hAnsi="Times New Roman"/>
          <w:lang w:eastAsia="en-GB" w:bidi="ar-SA"/>
        </w:rPr>
        <w:t xml:space="preserve"> association which covers 151 km² on both sides of the Sea Bank, rodhams formed of fine silty material predominate and alternate with clayey hollows. The land ranges from between 0 and 3 m O.D., the lowest sites being furthest from the old creek courses. </w:t>
      </w:r>
    </w:p>
    <w:p w14:paraId="0DE41B77" w14:textId="77777777" w:rsidR="00DB1379" w:rsidRPr="00DB1379" w:rsidRDefault="00DB1379" w:rsidP="00DB1379">
      <w:pPr>
        <w:spacing w:before="100" w:beforeAutospacing="1"/>
        <w:rPr>
          <w:rFonts w:ascii="Times New Roman" w:eastAsia="Times New Roman" w:hAnsi="Times New Roman"/>
          <w:lang w:eastAsia="en-GB" w:bidi="ar-SA"/>
        </w:rPr>
      </w:pPr>
      <w:r w:rsidRPr="00DB1379">
        <w:rPr>
          <w:rFonts w:ascii="Times New Roman" w:eastAsia="Times New Roman" w:hAnsi="Times New Roman"/>
          <w:lang w:eastAsia="en-GB" w:bidi="ar-SA"/>
        </w:rPr>
        <w:t xml:space="preserve">Near Gloucester and Bridgwater the </w:t>
      </w:r>
      <w:proofErr w:type="spellStart"/>
      <w:r w:rsidRPr="00DB1379">
        <w:rPr>
          <w:rFonts w:ascii="Times New Roman" w:eastAsia="Times New Roman" w:hAnsi="Times New Roman"/>
          <w:lang w:eastAsia="en-GB" w:bidi="ar-SA"/>
        </w:rPr>
        <w:t>Blacktoft</w:t>
      </w:r>
      <w:proofErr w:type="spellEnd"/>
      <w:r w:rsidRPr="00DB1379">
        <w:rPr>
          <w:rFonts w:ascii="Times New Roman" w:eastAsia="Times New Roman" w:hAnsi="Times New Roman"/>
          <w:lang w:eastAsia="en-GB" w:bidi="ar-SA"/>
        </w:rPr>
        <w:t xml:space="preserve"> series, fine silty gleyic brown calcareous alluvial soils are the main soils, with Romney series, coarse silty gleyic brown calcareous alluvial soils, on the raised levees of the river banks. The clayey Newchurch series, </w:t>
      </w:r>
      <w:proofErr w:type="spellStart"/>
      <w:r w:rsidRPr="00DB1379">
        <w:rPr>
          <w:rFonts w:ascii="Times New Roman" w:eastAsia="Times New Roman" w:hAnsi="Times New Roman"/>
          <w:lang w:eastAsia="en-GB" w:bidi="ar-SA"/>
        </w:rPr>
        <w:t>pelo</w:t>
      </w:r>
      <w:proofErr w:type="spellEnd"/>
      <w:r w:rsidRPr="00DB1379">
        <w:rPr>
          <w:rFonts w:ascii="Times New Roman" w:eastAsia="Times New Roman" w:hAnsi="Times New Roman"/>
          <w:lang w:eastAsia="en-GB" w:bidi="ar-SA"/>
        </w:rPr>
        <w:t xml:space="preserve">-calcareous alluvial </w:t>
      </w:r>
      <w:proofErr w:type="spellStart"/>
      <w:r w:rsidRPr="00DB1379">
        <w:rPr>
          <w:rFonts w:ascii="Times New Roman" w:eastAsia="Times New Roman" w:hAnsi="Times New Roman"/>
          <w:lang w:eastAsia="en-GB" w:bidi="ar-SA"/>
        </w:rPr>
        <w:t>gley</w:t>
      </w:r>
      <w:proofErr w:type="spellEnd"/>
      <w:r w:rsidRPr="00DB1379">
        <w:rPr>
          <w:rFonts w:ascii="Times New Roman" w:eastAsia="Times New Roman" w:hAnsi="Times New Roman"/>
          <w:lang w:eastAsia="en-GB" w:bidi="ar-SA"/>
        </w:rPr>
        <w:t xml:space="preserve"> soils, and fine silty Agney series are found further from the rivers where formerly tidal silts thin out. </w:t>
      </w:r>
    </w:p>
    <w:p w14:paraId="02FE4B7F" w14:textId="77777777" w:rsidR="00DB1379" w:rsidRPr="00DB1379" w:rsidRDefault="00DB1379" w:rsidP="00DB1379">
      <w:pPr>
        <w:spacing w:before="100" w:beforeAutospacing="1"/>
        <w:rPr>
          <w:rFonts w:ascii="Times New Roman" w:eastAsia="Times New Roman" w:hAnsi="Times New Roman"/>
          <w:lang w:eastAsia="en-GB" w:bidi="ar-SA"/>
        </w:rPr>
      </w:pPr>
      <w:r w:rsidRPr="00DB1379">
        <w:rPr>
          <w:rFonts w:ascii="Times New Roman" w:eastAsia="Times New Roman" w:hAnsi="Times New Roman"/>
          <w:lang w:eastAsia="en-GB" w:bidi="ar-SA"/>
        </w:rPr>
        <w:t xml:space="preserve">The Humber estuary is flanked by two distinct tracts of the association, which covers 164 km². In the Goole district the soils were formed largely by 19th century warping, an artificial flooding and sedimentation process (Heathcote 1951). Near Sunk Island however, much land was reclaimed during the 18th and 19th centuries by means of a series of embankments, built in stages around naturally aggrading banks of tidal sediment. By this means Sunk Island was eventually joined to the mainland. The </w:t>
      </w:r>
      <w:proofErr w:type="spellStart"/>
      <w:r w:rsidRPr="00DB1379">
        <w:rPr>
          <w:rFonts w:ascii="Times New Roman" w:eastAsia="Times New Roman" w:hAnsi="Times New Roman"/>
          <w:lang w:eastAsia="en-GB" w:bidi="ar-SA"/>
        </w:rPr>
        <w:t>Blacktoft</w:t>
      </w:r>
      <w:proofErr w:type="spellEnd"/>
      <w:r w:rsidRPr="00DB1379">
        <w:rPr>
          <w:rFonts w:ascii="Times New Roman" w:eastAsia="Times New Roman" w:hAnsi="Times New Roman"/>
          <w:lang w:eastAsia="en-GB" w:bidi="ar-SA"/>
        </w:rPr>
        <w:t xml:space="preserve"> association contains what is known locally as heavy warp, the light warp being the soils of the Romney association. The ground is flat except for slight levees, with differences in level of 1 to 2 m along some field boundaries or </w:t>
      </w:r>
      <w:r w:rsidRPr="00DB1379">
        <w:rPr>
          <w:rFonts w:ascii="Times New Roman" w:eastAsia="Times New Roman" w:hAnsi="Times New Roman"/>
          <w:lang w:eastAsia="en-GB" w:bidi="ar-SA"/>
        </w:rPr>
        <w:lastRenderedPageBreak/>
        <w:t xml:space="preserve">ditches marking the limit of areas reclaimed or warped at different times. Altitude varies from 2 to 5 m O.D. along the whole 50 km length of the Humber estuary, the lowest ground often being furthest from the sea. Exposure is a limitation to agriculture on Sunk Island where gales sweep from the estuary across a treeless countryside. </w:t>
      </w:r>
    </w:p>
    <w:p w14:paraId="70A30181" w14:textId="77777777" w:rsidR="00DB1379" w:rsidRPr="00DB1379" w:rsidRDefault="00DB1379" w:rsidP="00DB1379">
      <w:pPr>
        <w:spacing w:before="100" w:beforeAutospacing="1"/>
        <w:rPr>
          <w:rFonts w:ascii="Times New Roman" w:eastAsia="Times New Roman" w:hAnsi="Times New Roman"/>
          <w:lang w:eastAsia="en-GB" w:bidi="ar-SA"/>
        </w:rPr>
      </w:pPr>
      <w:r w:rsidRPr="00DB1379">
        <w:rPr>
          <w:rFonts w:ascii="Times New Roman" w:eastAsia="Times New Roman" w:hAnsi="Times New Roman"/>
          <w:lang w:eastAsia="en-GB" w:bidi="ar-SA"/>
        </w:rPr>
        <w:t xml:space="preserve">The typical soil pattern is simple, with large expanses consisting only of the </w:t>
      </w:r>
      <w:proofErr w:type="spellStart"/>
      <w:r w:rsidRPr="00DB1379">
        <w:rPr>
          <w:rFonts w:ascii="Times New Roman" w:eastAsia="Times New Roman" w:hAnsi="Times New Roman"/>
          <w:lang w:eastAsia="en-GB" w:bidi="ar-SA"/>
        </w:rPr>
        <w:t>Blacktoft</w:t>
      </w:r>
      <w:proofErr w:type="spellEnd"/>
      <w:r w:rsidRPr="00DB1379">
        <w:rPr>
          <w:rFonts w:ascii="Times New Roman" w:eastAsia="Times New Roman" w:hAnsi="Times New Roman"/>
          <w:lang w:eastAsia="en-GB" w:bidi="ar-SA"/>
        </w:rPr>
        <w:t xml:space="preserve"> series, gleyic brown calcareous alluvial soils, and rare profiles of the Agney </w:t>
      </w:r>
      <w:proofErr w:type="spellStart"/>
      <w:r w:rsidRPr="00DB1379">
        <w:rPr>
          <w:rFonts w:ascii="Times New Roman" w:eastAsia="Times New Roman" w:hAnsi="Times New Roman"/>
          <w:lang w:eastAsia="en-GB" w:bidi="ar-SA"/>
        </w:rPr>
        <w:t>serie</w:t>
      </w:r>
      <w:proofErr w:type="spellEnd"/>
      <w:r w:rsidRPr="00DB1379">
        <w:rPr>
          <w:rFonts w:ascii="Times New Roman" w:eastAsia="Times New Roman" w:hAnsi="Times New Roman"/>
          <w:lang w:eastAsia="en-GB" w:bidi="ar-SA"/>
        </w:rPr>
        <w:t xml:space="preserve">. The coarse silty Romney series, gleyic brown calcareous alluvial soils, is common only locally, as for instance around the mouths of the Trent and Ouse where the association adjoins the Romney association. The clayey Newchurch, </w:t>
      </w:r>
      <w:proofErr w:type="spellStart"/>
      <w:r w:rsidRPr="00DB1379">
        <w:rPr>
          <w:rFonts w:ascii="Times New Roman" w:eastAsia="Times New Roman" w:hAnsi="Times New Roman"/>
          <w:lang w:eastAsia="en-GB" w:bidi="ar-SA"/>
        </w:rPr>
        <w:t>pelo</w:t>
      </w:r>
      <w:proofErr w:type="spellEnd"/>
      <w:r w:rsidRPr="00DB1379">
        <w:rPr>
          <w:rFonts w:ascii="Times New Roman" w:eastAsia="Times New Roman" w:hAnsi="Times New Roman"/>
          <w:lang w:eastAsia="en-GB" w:bidi="ar-SA"/>
        </w:rPr>
        <w:t xml:space="preserve">-calcareous alluvial </w:t>
      </w:r>
      <w:proofErr w:type="spellStart"/>
      <w:r w:rsidRPr="00DB1379">
        <w:rPr>
          <w:rFonts w:ascii="Times New Roman" w:eastAsia="Times New Roman" w:hAnsi="Times New Roman"/>
          <w:lang w:eastAsia="en-GB" w:bidi="ar-SA"/>
        </w:rPr>
        <w:t>gley</w:t>
      </w:r>
      <w:proofErr w:type="spellEnd"/>
      <w:r w:rsidRPr="00DB1379">
        <w:rPr>
          <w:rFonts w:ascii="Times New Roman" w:eastAsia="Times New Roman" w:hAnsi="Times New Roman"/>
          <w:lang w:eastAsia="en-GB" w:bidi="ar-SA"/>
        </w:rPr>
        <w:t xml:space="preserve"> soils, and </w:t>
      </w:r>
      <w:proofErr w:type="spellStart"/>
      <w:r w:rsidRPr="00DB1379">
        <w:rPr>
          <w:rFonts w:ascii="Times New Roman" w:eastAsia="Times New Roman" w:hAnsi="Times New Roman"/>
          <w:lang w:eastAsia="en-GB" w:bidi="ar-SA"/>
        </w:rPr>
        <w:t>Wallasea</w:t>
      </w:r>
      <w:proofErr w:type="spellEnd"/>
      <w:r w:rsidRPr="00DB1379">
        <w:rPr>
          <w:rFonts w:ascii="Times New Roman" w:eastAsia="Times New Roman" w:hAnsi="Times New Roman"/>
          <w:lang w:eastAsia="en-GB" w:bidi="ar-SA"/>
        </w:rPr>
        <w:t xml:space="preserve"> series are restricted mainly to the lower, wetter margins of </w:t>
      </w:r>
      <w:proofErr w:type="spellStart"/>
      <w:r w:rsidRPr="00DB1379">
        <w:rPr>
          <w:rFonts w:ascii="Times New Roman" w:eastAsia="Times New Roman" w:hAnsi="Times New Roman"/>
          <w:lang w:eastAsia="en-GB" w:bidi="ar-SA"/>
        </w:rPr>
        <w:t>warpland</w:t>
      </w:r>
      <w:proofErr w:type="spellEnd"/>
      <w:r w:rsidRPr="00DB1379">
        <w:rPr>
          <w:rFonts w:ascii="Times New Roman" w:eastAsia="Times New Roman" w:hAnsi="Times New Roman"/>
          <w:lang w:eastAsia="en-GB" w:bidi="ar-SA"/>
        </w:rPr>
        <w:t xml:space="preserve"> furthest from the river, particularly around </w:t>
      </w:r>
      <w:proofErr w:type="spellStart"/>
      <w:r w:rsidRPr="00DB1379">
        <w:rPr>
          <w:rFonts w:ascii="Times New Roman" w:eastAsia="Times New Roman" w:hAnsi="Times New Roman"/>
          <w:lang w:eastAsia="en-GB" w:bidi="ar-SA"/>
        </w:rPr>
        <w:t>Gilberdyke</w:t>
      </w:r>
      <w:proofErr w:type="spellEnd"/>
      <w:r w:rsidRPr="00DB1379">
        <w:rPr>
          <w:rFonts w:ascii="Times New Roman" w:eastAsia="Times New Roman" w:hAnsi="Times New Roman"/>
          <w:lang w:eastAsia="en-GB" w:bidi="ar-SA"/>
        </w:rPr>
        <w:t xml:space="preserve"> and </w:t>
      </w:r>
      <w:proofErr w:type="spellStart"/>
      <w:r w:rsidRPr="00DB1379">
        <w:rPr>
          <w:rFonts w:ascii="Times New Roman" w:eastAsia="Times New Roman" w:hAnsi="Times New Roman"/>
          <w:lang w:eastAsia="en-GB" w:bidi="ar-SA"/>
        </w:rPr>
        <w:t>Broomfleet</w:t>
      </w:r>
      <w:proofErr w:type="spellEnd"/>
      <w:r w:rsidRPr="00DB1379">
        <w:rPr>
          <w:rFonts w:ascii="Times New Roman" w:eastAsia="Times New Roman" w:hAnsi="Times New Roman"/>
          <w:lang w:eastAsia="en-GB" w:bidi="ar-SA"/>
        </w:rPr>
        <w:t xml:space="preserve">. A few profiles of the Dymchurch series occur on better drained sites. The </w:t>
      </w:r>
      <w:proofErr w:type="spellStart"/>
      <w:r w:rsidRPr="00DB1379">
        <w:rPr>
          <w:rFonts w:ascii="Times New Roman" w:eastAsia="Times New Roman" w:hAnsi="Times New Roman"/>
          <w:lang w:eastAsia="en-GB" w:bidi="ar-SA"/>
        </w:rPr>
        <w:t>Wallasea</w:t>
      </w:r>
      <w:proofErr w:type="spellEnd"/>
      <w:r w:rsidRPr="00DB1379">
        <w:rPr>
          <w:rFonts w:ascii="Times New Roman" w:eastAsia="Times New Roman" w:hAnsi="Times New Roman"/>
          <w:lang w:eastAsia="en-GB" w:bidi="ar-SA"/>
        </w:rPr>
        <w:t xml:space="preserve"> series is also more common where the association passes into older natural marine alluvium at Walling Fen and the lower Hull and Ancholme valleys.</w:t>
      </w:r>
    </w:p>
    <w:p w14:paraId="387D9ED0" w14:textId="77777777" w:rsidR="00DB1379" w:rsidRPr="00DB1379" w:rsidRDefault="00DB1379" w:rsidP="00DB1379">
      <w:pPr>
        <w:spacing w:before="100" w:beforeAutospacing="1"/>
        <w:outlineLvl w:val="2"/>
        <w:rPr>
          <w:rFonts w:ascii="Times New Roman" w:eastAsia="Times New Roman" w:hAnsi="Times New Roman"/>
          <w:b/>
          <w:bCs/>
          <w:lang w:eastAsia="en-GB" w:bidi="ar-SA"/>
        </w:rPr>
      </w:pPr>
      <w:r w:rsidRPr="00DB1379">
        <w:rPr>
          <w:rFonts w:ascii="Times New Roman" w:eastAsia="Times New Roman" w:hAnsi="Times New Roman"/>
          <w:b/>
          <w:bCs/>
          <w:lang w:eastAsia="en-GB" w:bidi="ar-SA"/>
        </w:rPr>
        <w:t>Soil Water Regime</w:t>
      </w:r>
    </w:p>
    <w:p w14:paraId="4642602A" w14:textId="77777777" w:rsidR="00DB1379" w:rsidRPr="00DB1379" w:rsidRDefault="00DB1379" w:rsidP="00DB1379">
      <w:pPr>
        <w:spacing w:before="100" w:beforeAutospacing="1"/>
        <w:rPr>
          <w:rFonts w:ascii="Times New Roman" w:eastAsia="Times New Roman" w:hAnsi="Times New Roman"/>
          <w:lang w:eastAsia="en-GB" w:bidi="ar-SA"/>
        </w:rPr>
      </w:pPr>
      <w:r w:rsidRPr="00DB1379">
        <w:rPr>
          <w:rFonts w:ascii="Times New Roman" w:eastAsia="Times New Roman" w:hAnsi="Times New Roman"/>
          <w:lang w:eastAsia="en-GB" w:bidi="ar-SA"/>
        </w:rPr>
        <w:t xml:space="preserve">In most places the groundwater level is kept low, even in winter, by a system of pumped dykes. Soils therefore have a drier regime than the subsoil mottling suggests, being well drained or only occasionally waterlogged (Wetness Classes I or II). Newchurch and </w:t>
      </w:r>
      <w:proofErr w:type="spellStart"/>
      <w:r w:rsidRPr="00DB1379">
        <w:rPr>
          <w:rFonts w:ascii="Times New Roman" w:eastAsia="Times New Roman" w:hAnsi="Times New Roman"/>
          <w:lang w:eastAsia="en-GB" w:bidi="ar-SA"/>
        </w:rPr>
        <w:t>Wallasea</w:t>
      </w:r>
      <w:proofErr w:type="spellEnd"/>
      <w:r w:rsidRPr="00DB1379">
        <w:rPr>
          <w:rFonts w:ascii="Times New Roman" w:eastAsia="Times New Roman" w:hAnsi="Times New Roman"/>
          <w:lang w:eastAsia="en-GB" w:bidi="ar-SA"/>
        </w:rPr>
        <w:t xml:space="preserve"> series are seasonally waterlogged (Wetness Class III). Soil compaction causes surface wetness in winter but otherwise the soils are permeable. The soils have a large silt content and are thus able to hold water at tensions which can be easily utilized by plants. Available water in the rooting zone may be augmented by a capillary rise from groundwater. In the Romney series available water is generally greater than the potential soil moisture deficit and </w:t>
      </w:r>
      <w:proofErr w:type="spellStart"/>
      <w:r w:rsidRPr="00DB1379">
        <w:rPr>
          <w:rFonts w:ascii="Times New Roman" w:eastAsia="Times New Roman" w:hAnsi="Times New Roman"/>
          <w:lang w:eastAsia="en-GB" w:bidi="ar-SA"/>
        </w:rPr>
        <w:t>droughtiness</w:t>
      </w:r>
      <w:proofErr w:type="spellEnd"/>
      <w:r w:rsidRPr="00DB1379">
        <w:rPr>
          <w:rFonts w:ascii="Times New Roman" w:eastAsia="Times New Roman" w:hAnsi="Times New Roman"/>
          <w:lang w:eastAsia="en-GB" w:bidi="ar-SA"/>
        </w:rPr>
        <w:t xml:space="preserve"> does not affect any crop except grass, for which these soils are slightly droughty. The more clayey </w:t>
      </w:r>
      <w:proofErr w:type="spellStart"/>
      <w:r w:rsidRPr="00DB1379">
        <w:rPr>
          <w:rFonts w:ascii="Times New Roman" w:eastAsia="Times New Roman" w:hAnsi="Times New Roman"/>
          <w:lang w:eastAsia="en-GB" w:bidi="ar-SA"/>
        </w:rPr>
        <w:t>Blacktoft</w:t>
      </w:r>
      <w:proofErr w:type="spellEnd"/>
      <w:r w:rsidRPr="00DB1379">
        <w:rPr>
          <w:rFonts w:ascii="Times New Roman" w:eastAsia="Times New Roman" w:hAnsi="Times New Roman"/>
          <w:lang w:eastAsia="en-GB" w:bidi="ar-SA"/>
        </w:rPr>
        <w:t xml:space="preserve"> soils hold less available water and are moderately droughty for grass and slightly droughty for potatoes in a normal year. The clayey Newchurch and </w:t>
      </w:r>
      <w:proofErr w:type="spellStart"/>
      <w:r w:rsidRPr="00DB1379">
        <w:rPr>
          <w:rFonts w:ascii="Times New Roman" w:eastAsia="Times New Roman" w:hAnsi="Times New Roman"/>
          <w:lang w:eastAsia="en-GB" w:bidi="ar-SA"/>
        </w:rPr>
        <w:t>Wallasea</w:t>
      </w:r>
      <w:proofErr w:type="spellEnd"/>
      <w:r w:rsidRPr="00DB1379">
        <w:rPr>
          <w:rFonts w:ascii="Times New Roman" w:eastAsia="Times New Roman" w:hAnsi="Times New Roman"/>
          <w:lang w:eastAsia="en-GB" w:bidi="ar-SA"/>
        </w:rPr>
        <w:t xml:space="preserve"> soils are more droughty still.</w:t>
      </w:r>
    </w:p>
    <w:p w14:paraId="7B6FF37C" w14:textId="77777777" w:rsidR="00DB1379" w:rsidRPr="00DB1379" w:rsidRDefault="00DB1379" w:rsidP="00DB1379">
      <w:pPr>
        <w:spacing w:before="100" w:beforeAutospacing="1"/>
        <w:outlineLvl w:val="2"/>
        <w:rPr>
          <w:rFonts w:ascii="Times New Roman" w:eastAsia="Times New Roman" w:hAnsi="Times New Roman"/>
          <w:b/>
          <w:bCs/>
          <w:lang w:eastAsia="en-GB" w:bidi="ar-SA"/>
        </w:rPr>
      </w:pPr>
      <w:r w:rsidRPr="00DB1379">
        <w:rPr>
          <w:rFonts w:ascii="Times New Roman" w:eastAsia="Times New Roman" w:hAnsi="Times New Roman"/>
          <w:b/>
          <w:bCs/>
          <w:lang w:eastAsia="en-GB" w:bidi="ar-SA"/>
        </w:rPr>
        <w:t>Cropping and Land Use</w:t>
      </w:r>
    </w:p>
    <w:p w14:paraId="10DCE026" w14:textId="77777777" w:rsidR="00DB1379" w:rsidRPr="00DB1379" w:rsidRDefault="00DB1379" w:rsidP="00DB1379">
      <w:pPr>
        <w:spacing w:before="100" w:beforeAutospacing="1"/>
        <w:rPr>
          <w:rFonts w:ascii="Times New Roman" w:eastAsia="Times New Roman" w:hAnsi="Times New Roman"/>
          <w:lang w:eastAsia="en-GB" w:bidi="ar-SA"/>
        </w:rPr>
      </w:pPr>
      <w:r w:rsidRPr="00DB1379">
        <w:rPr>
          <w:rFonts w:ascii="Times New Roman" w:eastAsia="Times New Roman" w:hAnsi="Times New Roman"/>
          <w:lang w:eastAsia="en-GB" w:bidi="ar-SA"/>
        </w:rPr>
        <w:t xml:space="preserve">The </w:t>
      </w:r>
      <w:proofErr w:type="spellStart"/>
      <w:r w:rsidRPr="00DB1379">
        <w:rPr>
          <w:rFonts w:ascii="Times New Roman" w:eastAsia="Times New Roman" w:hAnsi="Times New Roman"/>
          <w:lang w:eastAsia="en-GB" w:bidi="ar-SA"/>
        </w:rPr>
        <w:t>Blacktoft</w:t>
      </w:r>
      <w:proofErr w:type="spellEnd"/>
      <w:r w:rsidRPr="00DB1379">
        <w:rPr>
          <w:rFonts w:ascii="Times New Roman" w:eastAsia="Times New Roman" w:hAnsi="Times New Roman"/>
          <w:lang w:eastAsia="en-GB" w:bidi="ar-SA"/>
        </w:rPr>
        <w:t xml:space="preserve"> association forms fertile land, most of it easy or moderately easy to work. More difficult clayey soils are restricted in extent, mainly on the lowest ground. Present cropping reflects the potential of the land which, although chiefly under cereals, grows potatoes, sugar beet and field vegetables. In most years there is ample opportunity for autumn tillage. Spring tillage is restricted in wet years on Newchurch and </w:t>
      </w:r>
      <w:proofErr w:type="spellStart"/>
      <w:r w:rsidRPr="00DB1379">
        <w:rPr>
          <w:rFonts w:ascii="Times New Roman" w:eastAsia="Times New Roman" w:hAnsi="Times New Roman"/>
          <w:lang w:eastAsia="en-GB" w:bidi="ar-SA"/>
        </w:rPr>
        <w:t>Wallasea</w:t>
      </w:r>
      <w:proofErr w:type="spellEnd"/>
      <w:r w:rsidRPr="00DB1379">
        <w:rPr>
          <w:rFonts w:ascii="Times New Roman" w:eastAsia="Times New Roman" w:hAnsi="Times New Roman"/>
          <w:lang w:eastAsia="en-GB" w:bidi="ar-SA"/>
        </w:rPr>
        <w:t xml:space="preserve"> soils. Cereals are best drilled in the autumn, leaving the suitable spring days free for sugar beet, potatoes and vegetables. Exposure is a limitation on the coast from sea winds sweeping across the treeless landscape. Weak topsoil structure is common because of the high silt and low organic matter contents, particularly in Romney soils where surface capping is likely after heavy rain if the seed bed is too fine. Subsurface compaction, causing surface wetness, is usual after sugar beet harvesting in wet conditions late in the year. This cannot be put right until the ground is fallow and dry enough for subsoiling, usually after harvest the next autumn. Direct drilling is not recommended because of the risk of compaction. The soils are well suited to large-scale vegetable growing, and there are vegetable processing plants nearby at King's Lynn. Drought is rarely a limitation and most crops except potatoes grow well without irrigation. Brussels sprouts and cabbage are grown, and need large applications of nitrogen fertilizer to yield well. Peas for freezing have increased in popularity in recent years. The soils are naturally </w:t>
      </w:r>
      <w:r w:rsidRPr="00DB1379">
        <w:rPr>
          <w:rFonts w:ascii="Times New Roman" w:eastAsia="Times New Roman" w:hAnsi="Times New Roman"/>
          <w:lang w:eastAsia="en-GB" w:bidi="ar-SA"/>
        </w:rPr>
        <w:lastRenderedPageBreak/>
        <w:t xml:space="preserve">fertile and as most are calcareous, lime is rarely necessary except on </w:t>
      </w:r>
      <w:proofErr w:type="spellStart"/>
      <w:r w:rsidRPr="00DB1379">
        <w:rPr>
          <w:rFonts w:ascii="Times New Roman" w:eastAsia="Times New Roman" w:hAnsi="Times New Roman"/>
          <w:lang w:eastAsia="en-GB" w:bidi="ar-SA"/>
        </w:rPr>
        <w:t>Wallasea</w:t>
      </w:r>
      <w:proofErr w:type="spellEnd"/>
      <w:r w:rsidRPr="00DB1379">
        <w:rPr>
          <w:rFonts w:ascii="Times New Roman" w:eastAsia="Times New Roman" w:hAnsi="Times New Roman"/>
          <w:lang w:eastAsia="en-GB" w:bidi="ar-SA"/>
        </w:rPr>
        <w:t xml:space="preserve"> soils. Fertility is easily maintained. Manganese deficiency in sugar beet is possible where the pH is very high. </w:t>
      </w:r>
    </w:p>
    <w:p w14:paraId="048FCE47" w14:textId="77777777" w:rsidR="00DB1379" w:rsidRPr="00DB1379" w:rsidRDefault="00DB1379" w:rsidP="00DB1379">
      <w:pPr>
        <w:spacing w:before="100" w:beforeAutospacing="1"/>
        <w:outlineLvl w:val="2"/>
        <w:rPr>
          <w:rFonts w:ascii="Times New Roman" w:eastAsia="Times New Roman" w:hAnsi="Times New Roman"/>
          <w:b/>
          <w:bCs/>
          <w:lang w:eastAsia="en-GB" w:bidi="ar-SA"/>
        </w:rPr>
      </w:pPr>
      <w:r w:rsidRPr="00DB1379">
        <w:rPr>
          <w:rFonts w:ascii="Times New Roman" w:eastAsia="Times New Roman" w:hAnsi="Times New Roman"/>
          <w:b/>
          <w:bCs/>
          <w:lang w:eastAsia="en-GB" w:bidi="ar-SA"/>
        </w:rPr>
        <w:t>Definition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27"/>
        <w:gridCol w:w="1683"/>
        <w:gridCol w:w="6016"/>
      </w:tblGrid>
      <w:tr w:rsidR="00DB1379" w:rsidRPr="00DB1379" w14:paraId="5A794AC2" w14:textId="77777777" w:rsidTr="00DB1379">
        <w:trPr>
          <w:tblCellSpacing w:w="15" w:type="dxa"/>
        </w:trPr>
        <w:tc>
          <w:tcPr>
            <w:tcW w:w="0" w:type="auto"/>
            <w:hideMark/>
          </w:tcPr>
          <w:p w14:paraId="1BE91D50" w14:textId="77777777" w:rsidR="00DB1379" w:rsidRPr="00DB1379" w:rsidRDefault="00DB1379" w:rsidP="00DB1379">
            <w:pPr>
              <w:rPr>
                <w:rFonts w:ascii="Times New Roman" w:eastAsia="Times New Roman" w:hAnsi="Times New Roman"/>
                <w:lang w:eastAsia="en-GB" w:bidi="ar-SA"/>
              </w:rPr>
            </w:pPr>
            <w:r w:rsidRPr="00DB1379">
              <w:rPr>
                <w:rFonts w:ascii="Times New Roman" w:eastAsia="Times New Roman" w:hAnsi="Times New Roman"/>
                <w:b/>
                <w:bCs/>
                <w:lang w:eastAsia="en-GB" w:bidi="ar-SA"/>
              </w:rPr>
              <w:t>Major soil group:</w:t>
            </w:r>
          </w:p>
        </w:tc>
        <w:tc>
          <w:tcPr>
            <w:tcW w:w="0" w:type="auto"/>
            <w:hideMark/>
          </w:tcPr>
          <w:p w14:paraId="59163D49" w14:textId="77777777" w:rsidR="00DB1379" w:rsidRPr="00DB1379" w:rsidRDefault="00DB1379" w:rsidP="00DB1379">
            <w:pPr>
              <w:rPr>
                <w:rFonts w:ascii="Times New Roman" w:eastAsia="Times New Roman" w:hAnsi="Times New Roman"/>
                <w:lang w:eastAsia="en-GB" w:bidi="ar-SA"/>
              </w:rPr>
            </w:pPr>
            <w:r w:rsidRPr="00DB1379">
              <w:rPr>
                <w:rFonts w:ascii="Times New Roman" w:eastAsia="Times New Roman" w:hAnsi="Times New Roman"/>
                <w:lang w:eastAsia="en-GB" w:bidi="ar-SA"/>
              </w:rPr>
              <w:t xml:space="preserve">05 brown soils </w:t>
            </w:r>
          </w:p>
        </w:tc>
        <w:tc>
          <w:tcPr>
            <w:tcW w:w="0" w:type="auto"/>
            <w:vAlign w:val="center"/>
            <w:hideMark/>
          </w:tcPr>
          <w:p w14:paraId="4539EE57" w14:textId="77777777" w:rsidR="00DB1379" w:rsidRPr="00DB1379" w:rsidRDefault="00DB1379" w:rsidP="00DB1379">
            <w:pPr>
              <w:rPr>
                <w:rFonts w:ascii="Times New Roman" w:eastAsia="Times New Roman" w:hAnsi="Times New Roman"/>
                <w:lang w:eastAsia="en-GB" w:bidi="ar-SA"/>
              </w:rPr>
            </w:pPr>
            <w:r w:rsidRPr="00DB1379">
              <w:rPr>
                <w:rFonts w:ascii="Times New Roman" w:eastAsia="Times New Roman" w:hAnsi="Times New Roman"/>
                <w:lang w:eastAsia="en-GB" w:bidi="ar-SA"/>
              </w:rPr>
              <w:t>With dominantly brownish or reddish subsoils and no prominent mottling or greyish colours (</w:t>
            </w:r>
            <w:proofErr w:type="spellStart"/>
            <w:r w:rsidRPr="00DB1379">
              <w:rPr>
                <w:rFonts w:ascii="Times New Roman" w:eastAsia="Times New Roman" w:hAnsi="Times New Roman"/>
                <w:lang w:eastAsia="en-GB" w:bidi="ar-SA"/>
              </w:rPr>
              <w:t>gleying</w:t>
            </w:r>
            <w:proofErr w:type="spellEnd"/>
            <w:r w:rsidRPr="00DB1379">
              <w:rPr>
                <w:rFonts w:ascii="Times New Roman" w:eastAsia="Times New Roman" w:hAnsi="Times New Roman"/>
                <w:lang w:eastAsia="en-GB" w:bidi="ar-SA"/>
              </w:rPr>
              <w:t>) above 40 cm depth. They are developed mainly on permeable materials at elevations below about 300 m.0.D. Most are in agricultural use.</w:t>
            </w:r>
          </w:p>
        </w:tc>
      </w:tr>
      <w:tr w:rsidR="00DB1379" w:rsidRPr="00DB1379" w14:paraId="54812E64" w14:textId="77777777" w:rsidTr="00DB1379">
        <w:trPr>
          <w:tblCellSpacing w:w="15" w:type="dxa"/>
        </w:trPr>
        <w:tc>
          <w:tcPr>
            <w:tcW w:w="0" w:type="auto"/>
            <w:hideMark/>
          </w:tcPr>
          <w:p w14:paraId="7A35D56E" w14:textId="77777777" w:rsidR="00DB1379" w:rsidRPr="00DB1379" w:rsidRDefault="00DB1379" w:rsidP="00DB1379">
            <w:pPr>
              <w:rPr>
                <w:rFonts w:ascii="Times New Roman" w:eastAsia="Times New Roman" w:hAnsi="Times New Roman"/>
                <w:lang w:eastAsia="en-GB" w:bidi="ar-SA"/>
              </w:rPr>
            </w:pPr>
            <w:r w:rsidRPr="00DB1379">
              <w:rPr>
                <w:rFonts w:ascii="Times New Roman" w:eastAsia="Times New Roman" w:hAnsi="Times New Roman"/>
                <w:b/>
                <w:bCs/>
                <w:lang w:eastAsia="en-GB" w:bidi="ar-SA"/>
              </w:rPr>
              <w:t>Soil Group:</w:t>
            </w:r>
          </w:p>
        </w:tc>
        <w:tc>
          <w:tcPr>
            <w:tcW w:w="0" w:type="auto"/>
            <w:hideMark/>
          </w:tcPr>
          <w:p w14:paraId="7E49DECF" w14:textId="77777777" w:rsidR="00DB1379" w:rsidRPr="00DB1379" w:rsidRDefault="00DB1379" w:rsidP="00DB1379">
            <w:pPr>
              <w:rPr>
                <w:rFonts w:ascii="Times New Roman" w:eastAsia="Times New Roman" w:hAnsi="Times New Roman"/>
                <w:lang w:eastAsia="en-GB" w:bidi="ar-SA"/>
              </w:rPr>
            </w:pPr>
            <w:r w:rsidRPr="00DB1379">
              <w:rPr>
                <w:rFonts w:ascii="Times New Roman" w:eastAsia="Times New Roman" w:hAnsi="Times New Roman"/>
                <w:lang w:eastAsia="en-GB" w:bidi="ar-SA"/>
              </w:rPr>
              <w:t xml:space="preserve">3 brown calcareous alluvial soils </w:t>
            </w:r>
          </w:p>
        </w:tc>
        <w:tc>
          <w:tcPr>
            <w:tcW w:w="0" w:type="auto"/>
            <w:vAlign w:val="center"/>
            <w:hideMark/>
          </w:tcPr>
          <w:p w14:paraId="72F5A328" w14:textId="77777777" w:rsidR="00DB1379" w:rsidRPr="00DB1379" w:rsidRDefault="00DB1379" w:rsidP="00DB1379">
            <w:pPr>
              <w:rPr>
                <w:rFonts w:ascii="Times New Roman" w:eastAsia="Times New Roman" w:hAnsi="Times New Roman"/>
                <w:lang w:eastAsia="en-GB" w:bidi="ar-SA"/>
              </w:rPr>
            </w:pPr>
            <w:r w:rsidRPr="00DB1379">
              <w:rPr>
                <w:rFonts w:ascii="Times New Roman" w:eastAsia="Times New Roman" w:hAnsi="Times New Roman"/>
                <w:lang w:eastAsia="en-GB" w:bidi="ar-SA"/>
              </w:rPr>
              <w:t>In calcareous recent alluvium more than 30 cm thick.</w:t>
            </w:r>
          </w:p>
        </w:tc>
      </w:tr>
      <w:tr w:rsidR="00DB1379" w:rsidRPr="00DB1379" w14:paraId="49A9AF39" w14:textId="77777777" w:rsidTr="00DB1379">
        <w:trPr>
          <w:tblCellSpacing w:w="15" w:type="dxa"/>
        </w:trPr>
        <w:tc>
          <w:tcPr>
            <w:tcW w:w="0" w:type="auto"/>
            <w:hideMark/>
          </w:tcPr>
          <w:p w14:paraId="7ADD8BB7" w14:textId="77777777" w:rsidR="00DB1379" w:rsidRPr="00DB1379" w:rsidRDefault="00DB1379" w:rsidP="00DB1379">
            <w:pPr>
              <w:rPr>
                <w:rFonts w:ascii="Times New Roman" w:eastAsia="Times New Roman" w:hAnsi="Times New Roman"/>
                <w:lang w:eastAsia="en-GB" w:bidi="ar-SA"/>
              </w:rPr>
            </w:pPr>
            <w:r w:rsidRPr="00DB1379">
              <w:rPr>
                <w:rFonts w:ascii="Times New Roman" w:eastAsia="Times New Roman" w:hAnsi="Times New Roman"/>
                <w:b/>
                <w:bCs/>
                <w:lang w:eastAsia="en-GB" w:bidi="ar-SA"/>
              </w:rPr>
              <w:t>Soil Subgroup:</w:t>
            </w:r>
          </w:p>
        </w:tc>
        <w:tc>
          <w:tcPr>
            <w:tcW w:w="0" w:type="auto"/>
            <w:hideMark/>
          </w:tcPr>
          <w:p w14:paraId="2045E012" w14:textId="77777777" w:rsidR="00DB1379" w:rsidRPr="00DB1379" w:rsidRDefault="00DB1379" w:rsidP="00DB1379">
            <w:pPr>
              <w:rPr>
                <w:rFonts w:ascii="Times New Roman" w:eastAsia="Times New Roman" w:hAnsi="Times New Roman"/>
                <w:lang w:eastAsia="en-GB" w:bidi="ar-SA"/>
              </w:rPr>
            </w:pPr>
            <w:r w:rsidRPr="00DB1379">
              <w:rPr>
                <w:rFonts w:ascii="Times New Roman" w:eastAsia="Times New Roman" w:hAnsi="Times New Roman"/>
                <w:lang w:eastAsia="en-GB" w:bidi="ar-SA"/>
              </w:rPr>
              <w:t xml:space="preserve">2 gleyic brown calcareous alluvial soils </w:t>
            </w:r>
          </w:p>
        </w:tc>
        <w:tc>
          <w:tcPr>
            <w:tcW w:w="0" w:type="auto"/>
            <w:vAlign w:val="center"/>
            <w:hideMark/>
          </w:tcPr>
          <w:p w14:paraId="33B1DE4B" w14:textId="77777777" w:rsidR="00DB1379" w:rsidRPr="00DB1379" w:rsidRDefault="00DB1379" w:rsidP="00DB1379">
            <w:pPr>
              <w:rPr>
                <w:rFonts w:ascii="Times New Roman" w:eastAsia="Times New Roman" w:hAnsi="Times New Roman"/>
                <w:lang w:eastAsia="en-GB" w:bidi="ar-SA"/>
              </w:rPr>
            </w:pPr>
            <w:r w:rsidRPr="00DB1379">
              <w:rPr>
                <w:rFonts w:ascii="Times New Roman" w:eastAsia="Times New Roman" w:hAnsi="Times New Roman"/>
                <w:lang w:eastAsia="en-GB" w:bidi="ar-SA"/>
              </w:rPr>
              <w:t>(faintly mottled with permeable subsoil)</w:t>
            </w:r>
          </w:p>
        </w:tc>
      </w:tr>
      <w:tr w:rsidR="00DB1379" w:rsidRPr="00DB1379" w14:paraId="027FE466" w14:textId="77777777" w:rsidTr="00DB1379">
        <w:trPr>
          <w:tblCellSpacing w:w="15" w:type="dxa"/>
        </w:trPr>
        <w:tc>
          <w:tcPr>
            <w:tcW w:w="0" w:type="auto"/>
            <w:hideMark/>
          </w:tcPr>
          <w:p w14:paraId="0DB3FE98" w14:textId="77777777" w:rsidR="00DB1379" w:rsidRPr="00DB1379" w:rsidRDefault="00DB1379" w:rsidP="00DB1379">
            <w:pPr>
              <w:rPr>
                <w:rFonts w:ascii="Times New Roman" w:eastAsia="Times New Roman" w:hAnsi="Times New Roman"/>
                <w:lang w:eastAsia="en-GB" w:bidi="ar-SA"/>
              </w:rPr>
            </w:pPr>
            <w:r w:rsidRPr="00DB1379">
              <w:rPr>
                <w:rFonts w:ascii="Times New Roman" w:eastAsia="Times New Roman" w:hAnsi="Times New Roman"/>
                <w:b/>
                <w:bCs/>
                <w:lang w:eastAsia="en-GB" w:bidi="ar-SA"/>
              </w:rPr>
              <w:t>Soil Series:</w:t>
            </w:r>
          </w:p>
        </w:tc>
        <w:tc>
          <w:tcPr>
            <w:tcW w:w="0" w:type="auto"/>
            <w:hideMark/>
          </w:tcPr>
          <w:p w14:paraId="4D3ABB60" w14:textId="77777777" w:rsidR="00DB1379" w:rsidRPr="00DB1379" w:rsidRDefault="00DB1379" w:rsidP="00DB1379">
            <w:pPr>
              <w:rPr>
                <w:rFonts w:ascii="Times New Roman" w:eastAsia="Times New Roman" w:hAnsi="Times New Roman"/>
                <w:lang w:eastAsia="en-GB" w:bidi="ar-SA"/>
              </w:rPr>
            </w:pPr>
          </w:p>
        </w:tc>
        <w:tc>
          <w:tcPr>
            <w:tcW w:w="0" w:type="auto"/>
            <w:vAlign w:val="center"/>
            <w:hideMark/>
          </w:tcPr>
          <w:p w14:paraId="61332784" w14:textId="77777777" w:rsidR="00DB1379" w:rsidRPr="00DB1379" w:rsidRDefault="00DB1379" w:rsidP="00DB1379">
            <w:pPr>
              <w:rPr>
                <w:rFonts w:ascii="Times New Roman" w:eastAsia="Times New Roman" w:hAnsi="Times New Roman"/>
                <w:lang w:eastAsia="en-GB" w:bidi="ar-SA"/>
              </w:rPr>
            </w:pPr>
            <w:r w:rsidRPr="00DB1379">
              <w:rPr>
                <w:rFonts w:ascii="Times New Roman" w:eastAsia="Times New Roman" w:hAnsi="Times New Roman"/>
                <w:lang w:eastAsia="en-GB" w:bidi="ar-SA"/>
              </w:rPr>
              <w:t>medium silty marine alluvium</w:t>
            </w:r>
          </w:p>
        </w:tc>
      </w:tr>
    </w:tbl>
    <w:p w14:paraId="7F69D0AD" w14:textId="77777777" w:rsidR="00DB1379" w:rsidRPr="002736A3" w:rsidRDefault="00DB1379" w:rsidP="004640C4">
      <w:pPr>
        <w:rPr>
          <w:rFonts w:ascii="Times New Roman" w:hAnsi="Times New Roman"/>
        </w:rPr>
      </w:pPr>
    </w:p>
    <w:p w14:paraId="197782D3" w14:textId="77777777" w:rsidR="00DB1379" w:rsidRPr="002736A3" w:rsidRDefault="00DB1379" w:rsidP="004640C4">
      <w:pPr>
        <w:rPr>
          <w:rFonts w:ascii="Times New Roman" w:hAnsi="Times New Roman"/>
        </w:rPr>
      </w:pPr>
    </w:p>
    <w:p w14:paraId="18E29A84" w14:textId="77777777" w:rsidR="00DB1379" w:rsidRDefault="00DB1379" w:rsidP="004640C4">
      <w:pPr>
        <w:rPr>
          <w:rFonts w:ascii="Times New Roman" w:hAnsi="Times New Roman"/>
        </w:rPr>
      </w:pPr>
    </w:p>
    <w:p w14:paraId="484E86D4" w14:textId="77777777" w:rsidR="002736A3" w:rsidRDefault="002736A3" w:rsidP="004640C4">
      <w:pPr>
        <w:rPr>
          <w:rFonts w:ascii="Times New Roman" w:hAnsi="Times New Roman"/>
        </w:rPr>
      </w:pPr>
    </w:p>
    <w:tbl>
      <w:tblPr>
        <w:tblStyle w:val="TableGrid"/>
        <w:tblW w:w="0" w:type="auto"/>
        <w:tblLook w:val="04A0" w:firstRow="1" w:lastRow="0" w:firstColumn="1" w:lastColumn="0" w:noHBand="0" w:noVBand="1"/>
      </w:tblPr>
      <w:tblGrid>
        <w:gridCol w:w="4646"/>
        <w:gridCol w:w="4370"/>
      </w:tblGrid>
      <w:tr w:rsidR="002736A3" w14:paraId="3CEB837D" w14:textId="77777777" w:rsidTr="002736A3">
        <w:tc>
          <w:tcPr>
            <w:tcW w:w="4621" w:type="dxa"/>
          </w:tcPr>
          <w:p w14:paraId="07975ACC" w14:textId="77777777" w:rsidR="002736A3" w:rsidRDefault="002736A3" w:rsidP="004640C4">
            <w:pPr>
              <w:rPr>
                <w:rFonts w:ascii="Times New Roman" w:hAnsi="Times New Roman"/>
              </w:rPr>
            </w:pPr>
          </w:p>
        </w:tc>
        <w:tc>
          <w:tcPr>
            <w:tcW w:w="4621" w:type="dxa"/>
          </w:tcPr>
          <w:p w14:paraId="5482E72D" w14:textId="77777777" w:rsidR="002736A3" w:rsidRDefault="002736A3" w:rsidP="004640C4">
            <w:pPr>
              <w:rPr>
                <w:rFonts w:ascii="Times New Roman" w:hAnsi="Times New Roman"/>
              </w:rPr>
            </w:pPr>
          </w:p>
        </w:tc>
      </w:tr>
      <w:tr w:rsidR="002736A3" w14:paraId="73058C59" w14:textId="77777777" w:rsidTr="002736A3">
        <w:tc>
          <w:tcPr>
            <w:tcW w:w="4621" w:type="dxa"/>
          </w:tcPr>
          <w:p w14:paraId="32201998" w14:textId="77777777" w:rsidR="002736A3" w:rsidRDefault="002736A3" w:rsidP="004640C4">
            <w:pPr>
              <w:rPr>
                <w:rFonts w:ascii="Times New Roman" w:hAnsi="Times New Roman"/>
              </w:rPr>
            </w:pPr>
            <w:r w:rsidRPr="002736A3">
              <w:rPr>
                <w:noProof/>
                <w:lang w:eastAsia="en-GB" w:bidi="ar-SA"/>
              </w:rPr>
              <w:drawing>
                <wp:inline distT="0" distB="0" distL="0" distR="0" wp14:anchorId="424013F2" wp14:editId="2F49F4A5">
                  <wp:extent cx="3040811" cy="4029075"/>
                  <wp:effectExtent l="19050" t="0" r="7189" b="0"/>
                  <wp:docPr id="2" name="Picture 7" descr="https://www.landis.org.uk/services/soilsguide/images/series_cropped/p_1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landis.org.uk/services/soilsguide/images/series_cropped/p_175.png"/>
                          <pic:cNvPicPr>
                            <a:picLocks noChangeAspect="1" noChangeArrowheads="1"/>
                          </pic:cNvPicPr>
                        </pic:nvPicPr>
                        <pic:blipFill>
                          <a:blip r:embed="rId14" cstate="print"/>
                          <a:srcRect/>
                          <a:stretch>
                            <a:fillRect/>
                          </a:stretch>
                        </pic:blipFill>
                        <pic:spPr bwMode="auto">
                          <a:xfrm>
                            <a:off x="0" y="0"/>
                            <a:ext cx="3040811" cy="4029075"/>
                          </a:xfrm>
                          <a:prstGeom prst="rect">
                            <a:avLst/>
                          </a:prstGeom>
                          <a:noFill/>
                          <a:ln w="9525">
                            <a:noFill/>
                            <a:miter lim="800000"/>
                            <a:headEnd/>
                            <a:tailEnd/>
                          </a:ln>
                        </pic:spPr>
                      </pic:pic>
                    </a:graphicData>
                  </a:graphic>
                </wp:inline>
              </w:drawing>
            </w:r>
          </w:p>
        </w:tc>
        <w:tc>
          <w:tcPr>
            <w:tcW w:w="4621" w:type="dxa"/>
          </w:tcPr>
          <w:p w14:paraId="1482A521" w14:textId="77777777" w:rsidR="002736A3" w:rsidRDefault="002736A3" w:rsidP="004640C4">
            <w:pPr>
              <w:rPr>
                <w:rFonts w:ascii="Times New Roman" w:hAnsi="Times New Roman"/>
              </w:rPr>
            </w:pPr>
            <w:r w:rsidRPr="002736A3">
              <w:rPr>
                <w:noProof/>
                <w:lang w:eastAsia="en-GB" w:bidi="ar-SA"/>
              </w:rPr>
              <w:drawing>
                <wp:inline distT="0" distB="0" distL="0" distR="0" wp14:anchorId="433B390E" wp14:editId="5208A321">
                  <wp:extent cx="2857500" cy="4029075"/>
                  <wp:effectExtent l="19050" t="0" r="0" b="0"/>
                  <wp:docPr id="3" name="Picture 10" descr="https://www.landis.org.uk/services/soilsguide/images/SeriesDistribution/Series0175_di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landis.org.uk/services/soilsguide/images/SeriesDistribution/Series0175_dist.jpg"/>
                          <pic:cNvPicPr>
                            <a:picLocks noChangeAspect="1" noChangeArrowheads="1"/>
                          </pic:cNvPicPr>
                        </pic:nvPicPr>
                        <pic:blipFill>
                          <a:blip r:embed="rId15" cstate="print"/>
                          <a:srcRect/>
                          <a:stretch>
                            <a:fillRect/>
                          </a:stretch>
                        </pic:blipFill>
                        <pic:spPr bwMode="auto">
                          <a:xfrm>
                            <a:off x="0" y="0"/>
                            <a:ext cx="2857500" cy="4029075"/>
                          </a:xfrm>
                          <a:prstGeom prst="rect">
                            <a:avLst/>
                          </a:prstGeom>
                          <a:noFill/>
                          <a:ln w="9525">
                            <a:noFill/>
                            <a:miter lim="800000"/>
                            <a:headEnd/>
                            <a:tailEnd/>
                          </a:ln>
                        </pic:spPr>
                      </pic:pic>
                    </a:graphicData>
                  </a:graphic>
                </wp:inline>
              </w:drawing>
            </w:r>
          </w:p>
        </w:tc>
      </w:tr>
    </w:tbl>
    <w:p w14:paraId="36E6165D" w14:textId="77777777" w:rsidR="002736A3" w:rsidRPr="002736A3" w:rsidRDefault="002736A3" w:rsidP="004640C4">
      <w:pPr>
        <w:rPr>
          <w:rFonts w:ascii="Times New Roman" w:hAnsi="Times New Roman"/>
        </w:rPr>
      </w:pPr>
    </w:p>
    <w:p w14:paraId="33F4B425" w14:textId="77777777" w:rsidR="00DB1379" w:rsidRDefault="00DB1379" w:rsidP="004640C4">
      <w:pPr>
        <w:rPr>
          <w:rFonts w:ascii="Times New Roman" w:hAnsi="Times New Roman"/>
        </w:rPr>
      </w:pPr>
    </w:p>
    <w:p w14:paraId="4DAFB86C" w14:textId="77777777" w:rsidR="00E03E37" w:rsidRDefault="00E03E37" w:rsidP="004640C4">
      <w:pPr>
        <w:rPr>
          <w:rFonts w:ascii="Times New Roman" w:hAnsi="Times New Roman"/>
        </w:rPr>
      </w:pPr>
    </w:p>
    <w:p w14:paraId="6942DDED" w14:textId="77777777" w:rsidR="00E03E37" w:rsidRDefault="00E03E37" w:rsidP="004640C4">
      <w:pPr>
        <w:rPr>
          <w:rFonts w:ascii="Times New Roman" w:hAnsi="Times New Roman"/>
        </w:rPr>
      </w:pPr>
    </w:p>
    <w:p w14:paraId="4DA9E92F" w14:textId="77777777" w:rsidR="00B128E4" w:rsidRDefault="00B128E4" w:rsidP="00B128E4">
      <w:pPr>
        <w:spacing w:before="100" w:beforeAutospacing="1"/>
        <w:outlineLvl w:val="2"/>
        <w:rPr>
          <w:rFonts w:ascii="Times New Roman" w:eastAsia="Times New Roman" w:hAnsi="Times New Roman"/>
          <w:b/>
          <w:bCs/>
          <w:lang w:eastAsia="en-GB" w:bidi="ar-SA"/>
        </w:rPr>
      </w:pPr>
      <w:r>
        <w:rPr>
          <w:rFonts w:ascii="Times New Roman" w:eastAsia="Times New Roman" w:hAnsi="Times New Roman"/>
          <w:b/>
          <w:bCs/>
          <w:lang w:eastAsia="en-GB" w:bidi="ar-SA"/>
        </w:rPr>
        <w:lastRenderedPageBreak/>
        <w:t xml:space="preserve">Supplementary Materials Part </w:t>
      </w:r>
      <w:r w:rsidR="00BC7501">
        <w:rPr>
          <w:rFonts w:ascii="Times New Roman" w:eastAsia="Times New Roman" w:hAnsi="Times New Roman"/>
          <w:b/>
          <w:bCs/>
          <w:lang w:eastAsia="en-GB" w:bidi="ar-SA"/>
        </w:rPr>
        <w:t>4</w:t>
      </w:r>
      <w:r>
        <w:rPr>
          <w:rFonts w:ascii="Times New Roman" w:eastAsia="Times New Roman" w:hAnsi="Times New Roman"/>
          <w:b/>
          <w:bCs/>
          <w:lang w:eastAsia="en-GB" w:bidi="ar-SA"/>
        </w:rPr>
        <w:t xml:space="preserve">: </w:t>
      </w:r>
    </w:p>
    <w:p w14:paraId="0A6391E6" w14:textId="77777777" w:rsidR="00E03E37" w:rsidRDefault="00B128E4" w:rsidP="00B128E4">
      <w:pPr>
        <w:spacing w:before="100" w:beforeAutospacing="1"/>
        <w:outlineLvl w:val="2"/>
        <w:rPr>
          <w:rFonts w:ascii="Times New Roman" w:hAnsi="Times New Roman"/>
          <w:noProof/>
          <w:lang w:eastAsia="en-GB" w:bidi="ar-SA"/>
        </w:rPr>
      </w:pPr>
      <w:r>
        <w:rPr>
          <w:rFonts w:ascii="Times New Roman" w:eastAsia="Times New Roman" w:hAnsi="Times New Roman"/>
          <w:b/>
          <w:bCs/>
          <w:lang w:eastAsia="en-GB" w:bidi="ar-SA"/>
        </w:rPr>
        <w:t>A: D</w:t>
      </w:r>
      <w:r>
        <w:rPr>
          <w:rFonts w:ascii="Times New Roman" w:hAnsi="Times New Roman"/>
          <w:noProof/>
          <w:lang w:eastAsia="en-GB" w:bidi="ar-SA"/>
        </w:rPr>
        <w:t>istribution of RBD results at each of four depths</w:t>
      </w:r>
    </w:p>
    <w:p w14:paraId="28E0C9DF" w14:textId="77777777" w:rsidR="005337FA" w:rsidRDefault="005762CB" w:rsidP="005337FA">
      <w:pPr>
        <w:keepNext/>
      </w:pPr>
      <w:r>
        <w:rPr>
          <w:rFonts w:ascii="Times New Roman" w:hAnsi="Times New Roman"/>
          <w:noProof/>
          <w:lang w:eastAsia="en-GB" w:bidi="ar-SA"/>
        </w:rPr>
        <w:t xml:space="preserve"> </w:t>
      </w:r>
      <w:r w:rsidR="00E03E37">
        <w:rPr>
          <w:rFonts w:ascii="Times New Roman" w:hAnsi="Times New Roman"/>
          <w:noProof/>
          <w:lang w:eastAsia="en-GB" w:bidi="ar-SA"/>
        </w:rPr>
        <w:drawing>
          <wp:inline distT="0" distB="0" distL="0" distR="0" wp14:anchorId="6136BD67" wp14:editId="0C0CF482">
            <wp:extent cx="5731510" cy="323762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3237621"/>
                    </a:xfrm>
                    <a:prstGeom prst="rect">
                      <a:avLst/>
                    </a:prstGeom>
                    <a:noFill/>
                    <a:ln>
                      <a:noFill/>
                    </a:ln>
                  </pic:spPr>
                </pic:pic>
              </a:graphicData>
            </a:graphic>
          </wp:inline>
        </w:drawing>
      </w:r>
    </w:p>
    <w:p w14:paraId="52AD3505" w14:textId="77777777" w:rsidR="00B128E4" w:rsidRDefault="00B128E4" w:rsidP="00B128E4">
      <w:pPr>
        <w:spacing w:after="200" w:line="276" w:lineRule="auto"/>
        <w:rPr>
          <w:rFonts w:ascii="Times New Roman" w:hAnsi="Times New Roman"/>
          <w:noProof/>
          <w:lang w:eastAsia="en-GB" w:bidi="ar-SA"/>
        </w:rPr>
      </w:pPr>
      <w:r>
        <w:rPr>
          <w:rFonts w:ascii="Times New Roman" w:eastAsia="Times New Roman" w:hAnsi="Times New Roman"/>
          <w:b/>
          <w:bCs/>
          <w:lang w:eastAsia="en-GB" w:bidi="ar-SA"/>
        </w:rPr>
        <w:t>B: D</w:t>
      </w:r>
      <w:r>
        <w:rPr>
          <w:rFonts w:ascii="Times New Roman" w:hAnsi="Times New Roman"/>
          <w:noProof/>
          <w:lang w:eastAsia="en-GB" w:bidi="ar-SA"/>
        </w:rPr>
        <w:t xml:space="preserve">istribution of RBD </w:t>
      </w:r>
      <w:r w:rsidR="00773078">
        <w:rPr>
          <w:rFonts w:ascii="Times New Roman" w:hAnsi="Times New Roman"/>
          <w:noProof/>
          <w:lang w:eastAsia="en-GB" w:bidi="ar-SA"/>
        </w:rPr>
        <w:t xml:space="preserve">and RLD </w:t>
      </w:r>
      <w:r>
        <w:rPr>
          <w:rFonts w:ascii="Times New Roman" w:hAnsi="Times New Roman"/>
          <w:noProof/>
          <w:lang w:eastAsia="en-GB" w:bidi="ar-SA"/>
        </w:rPr>
        <w:t xml:space="preserve">results </w:t>
      </w:r>
      <w:r w:rsidR="00773078">
        <w:rPr>
          <w:rFonts w:ascii="Times New Roman" w:hAnsi="Times New Roman"/>
          <w:noProof/>
          <w:lang w:eastAsia="en-GB" w:bidi="ar-SA"/>
        </w:rPr>
        <w:t>for each wheat variety and</w:t>
      </w:r>
      <w:r>
        <w:rPr>
          <w:rFonts w:ascii="Times New Roman" w:hAnsi="Times New Roman"/>
          <w:noProof/>
          <w:lang w:eastAsia="en-GB" w:bidi="ar-SA"/>
        </w:rPr>
        <w:t xml:space="preserve"> depths</w:t>
      </w:r>
    </w:p>
    <w:tbl>
      <w:tblPr>
        <w:tblStyle w:val="TableGrid"/>
        <w:tblW w:w="0" w:type="auto"/>
        <w:tblLook w:val="04A0" w:firstRow="1" w:lastRow="0" w:firstColumn="1" w:lastColumn="0" w:noHBand="0" w:noVBand="1"/>
      </w:tblPr>
      <w:tblGrid>
        <w:gridCol w:w="4508"/>
        <w:gridCol w:w="4508"/>
      </w:tblGrid>
      <w:tr w:rsidR="00B128E4" w14:paraId="4A987D6F" w14:textId="77777777" w:rsidTr="00EF134E">
        <w:tc>
          <w:tcPr>
            <w:tcW w:w="9242" w:type="dxa"/>
            <w:gridSpan w:val="2"/>
          </w:tcPr>
          <w:p w14:paraId="59D7E5D2" w14:textId="77777777" w:rsidR="00B128E4" w:rsidRPr="00990196" w:rsidRDefault="00B128E4" w:rsidP="00EF134E">
            <w:pPr>
              <w:spacing w:after="200" w:line="276" w:lineRule="auto"/>
              <w:rPr>
                <w:rFonts w:ascii="Times New Roman" w:hAnsi="Times New Roman"/>
              </w:rPr>
            </w:pPr>
            <w:r w:rsidRPr="00B128E4">
              <w:rPr>
                <w:rFonts w:ascii="Times New Roman" w:hAnsi="Times New Roman"/>
                <w:sz w:val="18"/>
              </w:rPr>
              <w:t>Correlations between root washing (RLD) and DNA based assay (RBD) showing varieties as letters and depths by colours. Depth represented in order dark red (0 – 250) &gt; blue (250 – 500) &gt; green (500 – 750) &gt;orange (750 – 1000)</w:t>
            </w:r>
          </w:p>
        </w:tc>
      </w:tr>
      <w:tr w:rsidR="00B128E4" w14:paraId="1724C3D6" w14:textId="77777777" w:rsidTr="00B128E4">
        <w:tc>
          <w:tcPr>
            <w:tcW w:w="4621" w:type="dxa"/>
          </w:tcPr>
          <w:p w14:paraId="5710E47D" w14:textId="77777777" w:rsidR="00B128E4" w:rsidRDefault="00B128E4" w:rsidP="00EF134E">
            <w:pPr>
              <w:spacing w:after="200" w:line="276" w:lineRule="auto"/>
              <w:rPr>
                <w:rFonts w:ascii="Times New Roman" w:hAnsi="Times New Roman"/>
              </w:rPr>
            </w:pPr>
            <w:r w:rsidRPr="00990196">
              <w:rPr>
                <w:rFonts w:ascii="Times New Roman" w:hAnsi="Times New Roman"/>
                <w:noProof/>
                <w:lang w:eastAsia="en-GB" w:bidi="ar-SA"/>
              </w:rPr>
              <w:drawing>
                <wp:inline distT="0" distB="0" distL="0" distR="0" wp14:anchorId="680CDBC4" wp14:editId="5057E56A">
                  <wp:extent cx="2880000" cy="2880000"/>
                  <wp:effectExtent l="0" t="0" r="0" b="0"/>
                  <wp:docPr id="4"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880000"/>
                          </a:xfrm>
                          <a:prstGeom prst="rect">
                            <a:avLst/>
                          </a:prstGeom>
                          <a:noFill/>
                          <a:ln>
                            <a:noFill/>
                          </a:ln>
                          <a:effectLst/>
                        </pic:spPr>
                      </pic:pic>
                    </a:graphicData>
                  </a:graphic>
                </wp:inline>
              </w:drawing>
            </w:r>
          </w:p>
        </w:tc>
        <w:tc>
          <w:tcPr>
            <w:tcW w:w="4621" w:type="dxa"/>
          </w:tcPr>
          <w:p w14:paraId="3E1A6F18" w14:textId="77777777" w:rsidR="00B128E4" w:rsidRDefault="00B128E4" w:rsidP="00EF134E">
            <w:pPr>
              <w:spacing w:after="200" w:line="276" w:lineRule="auto"/>
              <w:rPr>
                <w:rFonts w:ascii="Times New Roman" w:hAnsi="Times New Roman"/>
              </w:rPr>
            </w:pPr>
            <w:r w:rsidRPr="00990196">
              <w:rPr>
                <w:rFonts w:ascii="Times New Roman" w:hAnsi="Times New Roman"/>
                <w:noProof/>
                <w:lang w:eastAsia="en-GB" w:bidi="ar-SA"/>
              </w:rPr>
              <w:drawing>
                <wp:inline distT="0" distB="0" distL="0" distR="0" wp14:anchorId="5708ECF9" wp14:editId="0C77E1A7">
                  <wp:extent cx="2880000" cy="2880000"/>
                  <wp:effectExtent l="0" t="0" r="0" b="0"/>
                  <wp:docPr id="4098"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880000"/>
                          </a:xfrm>
                          <a:prstGeom prst="rect">
                            <a:avLst/>
                          </a:prstGeom>
                          <a:noFill/>
                          <a:ln>
                            <a:noFill/>
                          </a:ln>
                          <a:effectLst/>
                        </pic:spPr>
                      </pic:pic>
                    </a:graphicData>
                  </a:graphic>
                </wp:inline>
              </w:drawing>
            </w:r>
          </w:p>
        </w:tc>
      </w:tr>
      <w:tr w:rsidR="00B128E4" w14:paraId="413E9AE1" w14:textId="77777777" w:rsidTr="00B128E4">
        <w:tc>
          <w:tcPr>
            <w:tcW w:w="4621" w:type="dxa"/>
          </w:tcPr>
          <w:p w14:paraId="7879B398" w14:textId="77777777" w:rsidR="00B128E4" w:rsidRPr="00B128E4" w:rsidRDefault="00B128E4" w:rsidP="00B128E4">
            <w:pPr>
              <w:spacing w:after="200" w:line="276" w:lineRule="auto"/>
              <w:rPr>
                <w:rFonts w:ascii="Times New Roman" w:hAnsi="Times New Roman"/>
                <w:sz w:val="18"/>
              </w:rPr>
            </w:pPr>
            <w:r w:rsidRPr="00B128E4">
              <w:rPr>
                <w:rFonts w:ascii="Times New Roman" w:hAnsi="Times New Roman"/>
                <w:sz w:val="18"/>
              </w:rPr>
              <w:t>Varieties plotted together</w:t>
            </w:r>
          </w:p>
        </w:tc>
        <w:tc>
          <w:tcPr>
            <w:tcW w:w="4621" w:type="dxa"/>
          </w:tcPr>
          <w:p w14:paraId="6FEBB9AA" w14:textId="77777777" w:rsidR="00B128E4" w:rsidRPr="00B128E4" w:rsidRDefault="00B128E4" w:rsidP="00B128E4">
            <w:pPr>
              <w:spacing w:after="200" w:line="276" w:lineRule="auto"/>
              <w:rPr>
                <w:rFonts w:ascii="Times New Roman" w:hAnsi="Times New Roman"/>
                <w:sz w:val="18"/>
              </w:rPr>
            </w:pPr>
            <w:r w:rsidRPr="00B128E4">
              <w:rPr>
                <w:rFonts w:ascii="Times New Roman" w:hAnsi="Times New Roman"/>
                <w:sz w:val="18"/>
              </w:rPr>
              <w:t>Varieties plotted separately</w:t>
            </w:r>
          </w:p>
        </w:tc>
      </w:tr>
    </w:tbl>
    <w:p w14:paraId="19C887C7" w14:textId="77777777" w:rsidR="00A75AA0" w:rsidRPr="00A75AA0" w:rsidRDefault="00A75AA0" w:rsidP="00A75AA0">
      <w:pPr>
        <w:rPr>
          <w:rFonts w:ascii="Times New Roman" w:hAnsi="Times New Roman"/>
          <w:sz w:val="16"/>
        </w:rPr>
      </w:pPr>
      <w:r w:rsidRPr="00A75AA0">
        <w:rPr>
          <w:rFonts w:ascii="Times New Roman" w:hAnsi="Times New Roman"/>
          <w:sz w:val="16"/>
        </w:rPr>
        <w:t xml:space="preserve">The global correlation is </w:t>
      </w:r>
      <w:r w:rsidRPr="00A75AA0">
        <w:rPr>
          <w:rFonts w:ascii="Times New Roman" w:hAnsi="Times New Roman"/>
          <w:sz w:val="16"/>
        </w:rPr>
        <w:tab/>
        <w:t>0.701, df = 34, p-value = &lt;0.001</w:t>
      </w:r>
    </w:p>
    <w:p w14:paraId="3D0D8F32" w14:textId="77777777" w:rsidR="00A75AA0" w:rsidRPr="00A75AA0" w:rsidRDefault="00A75AA0" w:rsidP="00A75AA0">
      <w:pPr>
        <w:rPr>
          <w:rFonts w:ascii="Times New Roman" w:hAnsi="Times New Roman"/>
          <w:sz w:val="16"/>
        </w:rPr>
      </w:pPr>
      <w:r w:rsidRPr="00A75AA0">
        <w:rPr>
          <w:rFonts w:ascii="Times New Roman" w:hAnsi="Times New Roman"/>
          <w:sz w:val="16"/>
        </w:rPr>
        <w:t xml:space="preserve">The Alchemy correlation is </w:t>
      </w:r>
      <w:r w:rsidRPr="00A75AA0">
        <w:rPr>
          <w:rFonts w:ascii="Times New Roman" w:hAnsi="Times New Roman"/>
          <w:sz w:val="16"/>
        </w:rPr>
        <w:tab/>
        <w:t>0.892, df = 2, p-value = 0.108</w:t>
      </w:r>
    </w:p>
    <w:p w14:paraId="4C3B49F4" w14:textId="77777777" w:rsidR="00A75AA0" w:rsidRPr="00A75AA0" w:rsidRDefault="00A75AA0" w:rsidP="00A75AA0">
      <w:pPr>
        <w:rPr>
          <w:rFonts w:ascii="Times New Roman" w:hAnsi="Times New Roman"/>
          <w:sz w:val="16"/>
        </w:rPr>
      </w:pPr>
      <w:r w:rsidRPr="00A75AA0">
        <w:rPr>
          <w:rFonts w:ascii="Times New Roman" w:hAnsi="Times New Roman"/>
          <w:sz w:val="16"/>
        </w:rPr>
        <w:t xml:space="preserve">The Glasgow correlation is </w:t>
      </w:r>
      <w:r w:rsidRPr="00A75AA0">
        <w:rPr>
          <w:rFonts w:ascii="Times New Roman" w:hAnsi="Times New Roman"/>
          <w:sz w:val="16"/>
        </w:rPr>
        <w:tab/>
        <w:t>0.762, df =10, p-value = 0.004</w:t>
      </w:r>
    </w:p>
    <w:p w14:paraId="1990F8D9" w14:textId="77777777" w:rsidR="00A75AA0" w:rsidRPr="00A75AA0" w:rsidRDefault="00A75AA0" w:rsidP="00A75AA0">
      <w:pPr>
        <w:rPr>
          <w:rFonts w:ascii="Times New Roman" w:hAnsi="Times New Roman"/>
          <w:sz w:val="16"/>
        </w:rPr>
      </w:pPr>
      <w:r w:rsidRPr="00A75AA0">
        <w:rPr>
          <w:rFonts w:ascii="Times New Roman" w:hAnsi="Times New Roman"/>
          <w:sz w:val="16"/>
        </w:rPr>
        <w:t xml:space="preserve">The Oakley correlation is </w:t>
      </w:r>
      <w:r w:rsidRPr="00A75AA0">
        <w:rPr>
          <w:rFonts w:ascii="Times New Roman" w:hAnsi="Times New Roman"/>
          <w:sz w:val="16"/>
        </w:rPr>
        <w:tab/>
        <w:t>0.746, df = 14, p-value = &lt;0.001</w:t>
      </w:r>
    </w:p>
    <w:p w14:paraId="69A76330" w14:textId="77777777" w:rsidR="00A75AA0" w:rsidRPr="00A75AA0" w:rsidRDefault="00A75AA0" w:rsidP="00A75AA0">
      <w:pPr>
        <w:rPr>
          <w:rFonts w:ascii="Times New Roman" w:hAnsi="Times New Roman"/>
          <w:sz w:val="16"/>
        </w:rPr>
      </w:pPr>
      <w:r w:rsidRPr="00A75AA0">
        <w:rPr>
          <w:rFonts w:ascii="Times New Roman" w:hAnsi="Times New Roman"/>
          <w:sz w:val="16"/>
        </w:rPr>
        <w:t xml:space="preserve">The Viscount correlation is </w:t>
      </w:r>
      <w:r w:rsidRPr="00A75AA0">
        <w:rPr>
          <w:rFonts w:ascii="Times New Roman" w:hAnsi="Times New Roman"/>
          <w:sz w:val="16"/>
        </w:rPr>
        <w:tab/>
        <w:t>0.900, df = 2, p-value = 0.110</w:t>
      </w:r>
    </w:p>
    <w:p w14:paraId="559517C8" w14:textId="77777777" w:rsidR="00A75AA0" w:rsidRPr="00A75AA0" w:rsidRDefault="00A75AA0" w:rsidP="00A75AA0">
      <w:pPr>
        <w:rPr>
          <w:rFonts w:ascii="Times New Roman" w:hAnsi="Times New Roman"/>
          <w:sz w:val="16"/>
        </w:rPr>
      </w:pPr>
      <w:r w:rsidRPr="00A75AA0">
        <w:rPr>
          <w:rFonts w:ascii="Times New Roman" w:hAnsi="Times New Roman"/>
          <w:sz w:val="16"/>
        </w:rPr>
        <w:t xml:space="preserve">The 2014 correlation is </w:t>
      </w:r>
      <w:r w:rsidRPr="00A75AA0">
        <w:rPr>
          <w:rFonts w:ascii="Times New Roman" w:hAnsi="Times New Roman"/>
          <w:sz w:val="16"/>
        </w:rPr>
        <w:tab/>
        <w:t>0.674, df =22, p-value = &lt;0.001</w:t>
      </w:r>
    </w:p>
    <w:p w14:paraId="53BE2A59" w14:textId="77777777" w:rsidR="00A75AA0" w:rsidRPr="00A75AA0" w:rsidRDefault="00A75AA0" w:rsidP="00A75AA0">
      <w:pPr>
        <w:rPr>
          <w:rFonts w:ascii="Times New Roman" w:hAnsi="Times New Roman"/>
          <w:sz w:val="16"/>
        </w:rPr>
      </w:pPr>
      <w:r w:rsidRPr="00A75AA0">
        <w:rPr>
          <w:rFonts w:ascii="Times New Roman" w:hAnsi="Times New Roman"/>
          <w:sz w:val="16"/>
        </w:rPr>
        <w:t xml:space="preserve">The 2012 correlation is </w:t>
      </w:r>
      <w:r w:rsidRPr="00A75AA0">
        <w:rPr>
          <w:rFonts w:ascii="Times New Roman" w:hAnsi="Times New Roman"/>
          <w:sz w:val="16"/>
        </w:rPr>
        <w:tab/>
        <w:t>0.752, df =10, p-value = 0.004</w:t>
      </w:r>
    </w:p>
    <w:p w14:paraId="416B783E" w14:textId="77777777" w:rsidR="00C028C3" w:rsidRDefault="00C028C3" w:rsidP="00C028C3">
      <w:pPr>
        <w:spacing w:before="100" w:beforeAutospacing="1"/>
        <w:outlineLvl w:val="2"/>
        <w:rPr>
          <w:rFonts w:ascii="Times New Roman" w:eastAsia="Times New Roman" w:hAnsi="Times New Roman"/>
          <w:b/>
          <w:bCs/>
          <w:lang w:eastAsia="en-GB" w:bidi="ar-SA"/>
        </w:rPr>
      </w:pPr>
      <w:r>
        <w:rPr>
          <w:rFonts w:ascii="Times New Roman" w:eastAsia="Times New Roman" w:hAnsi="Times New Roman"/>
          <w:b/>
          <w:bCs/>
          <w:lang w:eastAsia="en-GB" w:bidi="ar-SA"/>
        </w:rPr>
        <w:lastRenderedPageBreak/>
        <w:t xml:space="preserve">Supplementary Materials Part </w:t>
      </w:r>
      <w:r w:rsidR="00BC7501">
        <w:rPr>
          <w:rFonts w:ascii="Times New Roman" w:eastAsia="Times New Roman" w:hAnsi="Times New Roman"/>
          <w:b/>
          <w:bCs/>
          <w:lang w:eastAsia="en-GB" w:bidi="ar-SA"/>
        </w:rPr>
        <w:t>5</w:t>
      </w:r>
      <w:r>
        <w:rPr>
          <w:rFonts w:ascii="Times New Roman" w:eastAsia="Times New Roman" w:hAnsi="Times New Roman"/>
          <w:b/>
          <w:bCs/>
          <w:lang w:eastAsia="en-GB" w:bidi="ar-SA"/>
        </w:rPr>
        <w:t xml:space="preserve">: </w:t>
      </w:r>
      <w:proofErr w:type="spellStart"/>
      <w:r w:rsidRPr="00C028C3">
        <w:rPr>
          <w:rFonts w:ascii="Times New Roman" w:eastAsia="Times New Roman" w:hAnsi="Times New Roman"/>
          <w:b/>
          <w:bCs/>
          <w:lang w:eastAsia="en-GB" w:bidi="ar-SA"/>
        </w:rPr>
        <w:t>Genstat</w:t>
      </w:r>
      <w:proofErr w:type="spellEnd"/>
      <w:r w:rsidRPr="00C028C3">
        <w:rPr>
          <w:rFonts w:ascii="Times New Roman" w:eastAsia="Times New Roman" w:hAnsi="Times New Roman"/>
          <w:b/>
          <w:bCs/>
          <w:lang w:eastAsia="en-GB" w:bidi="ar-SA"/>
        </w:rPr>
        <w:t xml:space="preserve"> outputs:</w:t>
      </w:r>
    </w:p>
    <w:p w14:paraId="52F0A92E" w14:textId="77777777" w:rsidR="00C028C3" w:rsidRPr="00C028C3" w:rsidRDefault="00C028C3" w:rsidP="00C028C3">
      <w:pPr>
        <w:spacing w:before="100" w:beforeAutospacing="1"/>
        <w:outlineLvl w:val="2"/>
        <w:rPr>
          <w:rFonts w:ascii="Times New Roman" w:eastAsia="Times New Roman" w:hAnsi="Times New Roman"/>
          <w:b/>
          <w:bCs/>
          <w:lang w:eastAsia="en-GB" w:bidi="ar-SA"/>
        </w:rPr>
      </w:pPr>
    </w:p>
    <w:p w14:paraId="75972E90" w14:textId="77777777" w:rsidR="00250ACA" w:rsidRDefault="00250ACA" w:rsidP="00250ACA">
      <w:pPr>
        <w:keepLines/>
        <w:autoSpaceDE w:val="0"/>
        <w:autoSpaceDN w:val="0"/>
        <w:adjustRightInd w:val="0"/>
        <w:rPr>
          <w:rFonts w:ascii="Arial" w:hAnsi="Arial" w:cs="Arial"/>
          <w:color w:val="000000"/>
          <w:sz w:val="20"/>
          <w:szCs w:val="20"/>
          <w:lang w:bidi="ar-SA"/>
        </w:rPr>
      </w:pPr>
      <w:r>
        <w:rPr>
          <w:rFonts w:ascii="Arial" w:hAnsi="Arial" w:cs="Arial"/>
          <w:color w:val="0000FF"/>
          <w:sz w:val="32"/>
          <w:szCs w:val="32"/>
          <w:lang w:bidi="ar-SA"/>
        </w:rPr>
        <w:t>REML variance components analysis</w:t>
      </w:r>
    </w:p>
    <w:p w14:paraId="43E236E2" w14:textId="77777777" w:rsidR="00250ACA" w:rsidRDefault="00250ACA" w:rsidP="00250ACA">
      <w:pPr>
        <w:keepLines/>
        <w:autoSpaceDE w:val="0"/>
        <w:autoSpaceDN w:val="0"/>
        <w:adjustRightInd w:val="0"/>
        <w:rPr>
          <w:rFonts w:ascii="Arial" w:hAnsi="Arial" w:cs="Arial"/>
          <w:color w:val="000000"/>
          <w:sz w:val="20"/>
          <w:szCs w:val="20"/>
          <w:lang w:bidi="ar-SA"/>
        </w:rPr>
      </w:pPr>
      <w:r>
        <w:rPr>
          <w:rFonts w:ascii="Arial" w:hAnsi="Arial" w:cs="Arial"/>
          <w:color w:val="000000"/>
          <w:sz w:val="20"/>
          <w:szCs w:val="20"/>
          <w:lang w:bidi="ar-SA"/>
        </w:rPr>
        <w:t xml:space="preserve"> </w:t>
      </w:r>
    </w:p>
    <w:p w14:paraId="58605D95" w14:textId="77777777" w:rsidR="00250ACA" w:rsidRDefault="00250ACA" w:rsidP="00250ACA">
      <w:pPr>
        <w:tabs>
          <w:tab w:val="left" w:pos="0"/>
          <w:tab w:val="left" w:pos="2340"/>
        </w:tabs>
        <w:autoSpaceDE w:val="0"/>
        <w:autoSpaceDN w:val="0"/>
        <w:adjustRightInd w:val="0"/>
        <w:rPr>
          <w:rFonts w:ascii="Arial" w:hAnsi="Arial" w:cs="Arial"/>
          <w:color w:val="000000"/>
          <w:sz w:val="20"/>
          <w:szCs w:val="20"/>
          <w:lang w:bidi="ar-SA"/>
        </w:rPr>
      </w:pPr>
      <w:r>
        <w:rPr>
          <w:rFonts w:ascii="Arial" w:hAnsi="Arial" w:cs="Arial"/>
          <w:color w:val="000000"/>
          <w:sz w:val="20"/>
          <w:szCs w:val="20"/>
          <w:lang w:bidi="ar-SA"/>
        </w:rPr>
        <w:t>Response variate:</w:t>
      </w:r>
      <w:r>
        <w:rPr>
          <w:rFonts w:ascii="Arial" w:hAnsi="Arial" w:cs="Arial"/>
          <w:color w:val="000000"/>
          <w:sz w:val="20"/>
          <w:szCs w:val="20"/>
          <w:lang w:bidi="ar-SA"/>
        </w:rPr>
        <w:tab/>
        <w:t>ug</w:t>
      </w:r>
    </w:p>
    <w:p w14:paraId="03F30309" w14:textId="77777777" w:rsidR="00250ACA" w:rsidRDefault="00250ACA" w:rsidP="00250ACA">
      <w:pPr>
        <w:tabs>
          <w:tab w:val="left" w:pos="0"/>
          <w:tab w:val="left" w:pos="2340"/>
        </w:tabs>
        <w:autoSpaceDE w:val="0"/>
        <w:autoSpaceDN w:val="0"/>
        <w:adjustRightInd w:val="0"/>
        <w:rPr>
          <w:rFonts w:ascii="Arial" w:hAnsi="Arial" w:cs="Arial"/>
          <w:color w:val="000000"/>
          <w:sz w:val="20"/>
          <w:szCs w:val="20"/>
          <w:lang w:bidi="ar-SA"/>
        </w:rPr>
      </w:pPr>
      <w:r>
        <w:rPr>
          <w:rFonts w:ascii="Arial" w:hAnsi="Arial" w:cs="Arial"/>
          <w:color w:val="000000"/>
          <w:sz w:val="20"/>
          <w:szCs w:val="20"/>
          <w:lang w:bidi="ar-SA"/>
        </w:rPr>
        <w:t>Fixed model:</w:t>
      </w:r>
      <w:r>
        <w:rPr>
          <w:rFonts w:ascii="Arial" w:hAnsi="Arial" w:cs="Arial"/>
          <w:color w:val="000000"/>
          <w:sz w:val="20"/>
          <w:szCs w:val="20"/>
          <w:lang w:bidi="ar-SA"/>
        </w:rPr>
        <w:tab/>
        <w:t xml:space="preserve">Constant + Year + Depth + Variety + </w:t>
      </w:r>
      <w:proofErr w:type="spellStart"/>
      <w:r>
        <w:rPr>
          <w:rFonts w:ascii="Arial" w:hAnsi="Arial" w:cs="Arial"/>
          <w:color w:val="000000"/>
          <w:sz w:val="20"/>
          <w:szCs w:val="20"/>
          <w:lang w:bidi="ar-SA"/>
        </w:rPr>
        <w:t>Year.Depth</w:t>
      </w:r>
      <w:proofErr w:type="spellEnd"/>
      <w:r>
        <w:rPr>
          <w:rFonts w:ascii="Arial" w:hAnsi="Arial" w:cs="Arial"/>
          <w:color w:val="000000"/>
          <w:sz w:val="20"/>
          <w:szCs w:val="20"/>
          <w:lang w:bidi="ar-SA"/>
        </w:rPr>
        <w:t xml:space="preserve"> + </w:t>
      </w:r>
      <w:proofErr w:type="spellStart"/>
      <w:r>
        <w:rPr>
          <w:rFonts w:ascii="Arial" w:hAnsi="Arial" w:cs="Arial"/>
          <w:color w:val="000000"/>
          <w:sz w:val="20"/>
          <w:szCs w:val="20"/>
          <w:lang w:bidi="ar-SA"/>
        </w:rPr>
        <w:t>Year.Variety</w:t>
      </w:r>
      <w:proofErr w:type="spellEnd"/>
      <w:r>
        <w:rPr>
          <w:rFonts w:ascii="Arial" w:hAnsi="Arial" w:cs="Arial"/>
          <w:color w:val="000000"/>
          <w:sz w:val="20"/>
          <w:szCs w:val="20"/>
          <w:lang w:bidi="ar-SA"/>
        </w:rPr>
        <w:t xml:space="preserve"> + </w:t>
      </w:r>
      <w:proofErr w:type="spellStart"/>
      <w:r>
        <w:rPr>
          <w:rFonts w:ascii="Arial" w:hAnsi="Arial" w:cs="Arial"/>
          <w:color w:val="000000"/>
          <w:sz w:val="20"/>
          <w:szCs w:val="20"/>
          <w:lang w:bidi="ar-SA"/>
        </w:rPr>
        <w:t>Depth.Variety</w:t>
      </w:r>
      <w:proofErr w:type="spellEnd"/>
      <w:r>
        <w:rPr>
          <w:rFonts w:ascii="Arial" w:hAnsi="Arial" w:cs="Arial"/>
          <w:color w:val="000000"/>
          <w:sz w:val="20"/>
          <w:szCs w:val="20"/>
          <w:lang w:bidi="ar-SA"/>
        </w:rPr>
        <w:t xml:space="preserve"> + </w:t>
      </w:r>
      <w:proofErr w:type="spellStart"/>
      <w:r>
        <w:rPr>
          <w:rFonts w:ascii="Arial" w:hAnsi="Arial" w:cs="Arial"/>
          <w:color w:val="000000"/>
          <w:sz w:val="20"/>
          <w:szCs w:val="20"/>
          <w:lang w:bidi="ar-SA"/>
        </w:rPr>
        <w:t>Year.Depth.Variety</w:t>
      </w:r>
      <w:proofErr w:type="spellEnd"/>
    </w:p>
    <w:p w14:paraId="1CC824F2" w14:textId="77777777" w:rsidR="00250ACA" w:rsidRDefault="00250ACA" w:rsidP="00250ACA">
      <w:pPr>
        <w:tabs>
          <w:tab w:val="left" w:pos="0"/>
          <w:tab w:val="left" w:pos="2340"/>
        </w:tabs>
        <w:autoSpaceDE w:val="0"/>
        <w:autoSpaceDN w:val="0"/>
        <w:adjustRightInd w:val="0"/>
        <w:rPr>
          <w:rFonts w:ascii="Arial" w:hAnsi="Arial" w:cs="Arial"/>
          <w:color w:val="000000"/>
          <w:sz w:val="20"/>
          <w:szCs w:val="20"/>
          <w:lang w:bidi="ar-SA"/>
        </w:rPr>
      </w:pPr>
      <w:r>
        <w:rPr>
          <w:rFonts w:ascii="Arial" w:hAnsi="Arial" w:cs="Arial"/>
          <w:color w:val="000000"/>
          <w:sz w:val="20"/>
          <w:szCs w:val="20"/>
          <w:lang w:bidi="ar-SA"/>
        </w:rPr>
        <w:t>Random model:</w:t>
      </w:r>
      <w:r>
        <w:rPr>
          <w:rFonts w:ascii="Arial" w:hAnsi="Arial" w:cs="Arial"/>
          <w:color w:val="000000"/>
          <w:sz w:val="20"/>
          <w:szCs w:val="20"/>
          <w:lang w:bidi="ar-SA"/>
        </w:rPr>
        <w:tab/>
        <w:t>Rep + Tech</w:t>
      </w:r>
    </w:p>
    <w:p w14:paraId="453E25FD" w14:textId="77777777" w:rsidR="00250ACA" w:rsidRDefault="00250ACA" w:rsidP="00250ACA">
      <w:pPr>
        <w:tabs>
          <w:tab w:val="left" w:pos="0"/>
          <w:tab w:val="left" w:pos="2340"/>
        </w:tabs>
        <w:autoSpaceDE w:val="0"/>
        <w:autoSpaceDN w:val="0"/>
        <w:adjustRightInd w:val="0"/>
        <w:rPr>
          <w:rFonts w:ascii="Arial" w:hAnsi="Arial" w:cs="Arial"/>
          <w:color w:val="000000"/>
          <w:sz w:val="20"/>
          <w:szCs w:val="20"/>
          <w:lang w:bidi="ar-SA"/>
        </w:rPr>
      </w:pPr>
      <w:r>
        <w:rPr>
          <w:rFonts w:ascii="Arial" w:hAnsi="Arial" w:cs="Arial"/>
          <w:color w:val="000000"/>
          <w:sz w:val="20"/>
          <w:szCs w:val="20"/>
          <w:lang w:bidi="ar-SA"/>
        </w:rPr>
        <w:t>Number of units:</w:t>
      </w:r>
      <w:r>
        <w:rPr>
          <w:rFonts w:ascii="Arial" w:hAnsi="Arial" w:cs="Arial"/>
          <w:color w:val="000000"/>
          <w:sz w:val="20"/>
          <w:szCs w:val="20"/>
          <w:lang w:bidi="ar-SA"/>
        </w:rPr>
        <w:tab/>
        <w:t>1052 (4 units excluded due to zero weights or missing values)</w:t>
      </w:r>
    </w:p>
    <w:p w14:paraId="7C443F16" w14:textId="77777777" w:rsidR="00250ACA" w:rsidRDefault="00250ACA" w:rsidP="00250ACA">
      <w:pPr>
        <w:tabs>
          <w:tab w:val="left" w:pos="0"/>
          <w:tab w:val="left" w:pos="2340"/>
        </w:tabs>
        <w:autoSpaceDE w:val="0"/>
        <w:autoSpaceDN w:val="0"/>
        <w:adjustRightInd w:val="0"/>
        <w:rPr>
          <w:rFonts w:ascii="Arial" w:hAnsi="Arial" w:cs="Arial"/>
          <w:color w:val="000000"/>
          <w:sz w:val="20"/>
          <w:szCs w:val="20"/>
          <w:lang w:bidi="ar-SA"/>
        </w:rPr>
      </w:pPr>
      <w:r>
        <w:rPr>
          <w:rFonts w:ascii="Arial" w:hAnsi="Arial" w:cs="Arial"/>
          <w:color w:val="000000"/>
          <w:sz w:val="20"/>
          <w:szCs w:val="20"/>
          <w:lang w:bidi="ar-SA"/>
        </w:rPr>
        <w:t xml:space="preserve"> </w:t>
      </w:r>
    </w:p>
    <w:p w14:paraId="61352993" w14:textId="77777777" w:rsidR="00250ACA" w:rsidRDefault="00250ACA" w:rsidP="00250ACA">
      <w:pPr>
        <w:tabs>
          <w:tab w:val="left" w:pos="0"/>
          <w:tab w:val="left" w:pos="2340"/>
        </w:tabs>
        <w:autoSpaceDE w:val="0"/>
        <w:autoSpaceDN w:val="0"/>
        <w:adjustRightInd w:val="0"/>
        <w:rPr>
          <w:rFonts w:ascii="Arial" w:hAnsi="Arial" w:cs="Arial"/>
          <w:color w:val="000000"/>
          <w:sz w:val="20"/>
          <w:szCs w:val="20"/>
          <w:lang w:bidi="ar-SA"/>
        </w:rPr>
      </w:pPr>
      <w:r>
        <w:rPr>
          <w:rFonts w:ascii="Arial" w:hAnsi="Arial" w:cs="Arial"/>
          <w:color w:val="000000"/>
          <w:sz w:val="20"/>
          <w:szCs w:val="20"/>
          <w:lang w:bidi="ar-SA"/>
        </w:rPr>
        <w:t>Residual term has been added to model</w:t>
      </w:r>
    </w:p>
    <w:p w14:paraId="4F88CC89" w14:textId="77777777" w:rsidR="00250ACA" w:rsidRDefault="00250ACA" w:rsidP="00250ACA">
      <w:pPr>
        <w:tabs>
          <w:tab w:val="left" w:pos="0"/>
          <w:tab w:val="left" w:pos="2340"/>
        </w:tabs>
        <w:autoSpaceDE w:val="0"/>
        <w:autoSpaceDN w:val="0"/>
        <w:adjustRightInd w:val="0"/>
        <w:rPr>
          <w:rFonts w:ascii="Arial" w:hAnsi="Arial" w:cs="Arial"/>
          <w:color w:val="000000"/>
          <w:sz w:val="20"/>
          <w:szCs w:val="20"/>
          <w:lang w:bidi="ar-SA"/>
        </w:rPr>
      </w:pPr>
      <w:r>
        <w:rPr>
          <w:rFonts w:ascii="Arial" w:hAnsi="Arial" w:cs="Arial"/>
          <w:color w:val="000000"/>
          <w:sz w:val="20"/>
          <w:szCs w:val="20"/>
          <w:lang w:bidi="ar-SA"/>
        </w:rPr>
        <w:t xml:space="preserve"> </w:t>
      </w:r>
    </w:p>
    <w:p w14:paraId="4E1B7F55" w14:textId="77777777" w:rsidR="00250ACA" w:rsidRDefault="00250ACA" w:rsidP="00250ACA">
      <w:pPr>
        <w:tabs>
          <w:tab w:val="left" w:pos="0"/>
          <w:tab w:val="left" w:pos="2340"/>
        </w:tabs>
        <w:autoSpaceDE w:val="0"/>
        <w:autoSpaceDN w:val="0"/>
        <w:adjustRightInd w:val="0"/>
        <w:rPr>
          <w:rFonts w:ascii="Arial" w:hAnsi="Arial" w:cs="Arial"/>
          <w:color w:val="000000"/>
          <w:sz w:val="20"/>
          <w:szCs w:val="20"/>
          <w:lang w:bidi="ar-SA"/>
        </w:rPr>
      </w:pPr>
      <w:r>
        <w:rPr>
          <w:rFonts w:ascii="Arial" w:hAnsi="Arial" w:cs="Arial"/>
          <w:color w:val="000000"/>
          <w:sz w:val="20"/>
          <w:szCs w:val="20"/>
          <w:lang w:bidi="ar-SA"/>
        </w:rPr>
        <w:t>Non-sparse algorithm with Fisher scoring</w:t>
      </w:r>
    </w:p>
    <w:p w14:paraId="0FF0B85F" w14:textId="77777777" w:rsidR="00250ACA" w:rsidRDefault="00250ACA" w:rsidP="00250ACA">
      <w:pPr>
        <w:tabs>
          <w:tab w:val="left" w:pos="0"/>
          <w:tab w:val="left" w:pos="2340"/>
        </w:tabs>
        <w:autoSpaceDE w:val="0"/>
        <w:autoSpaceDN w:val="0"/>
        <w:adjustRightInd w:val="0"/>
        <w:rPr>
          <w:rFonts w:ascii="Arial" w:hAnsi="Arial" w:cs="Arial"/>
          <w:color w:val="000000"/>
          <w:sz w:val="20"/>
          <w:szCs w:val="20"/>
          <w:lang w:bidi="ar-SA"/>
        </w:rPr>
      </w:pPr>
      <w:r>
        <w:rPr>
          <w:rFonts w:ascii="Arial" w:hAnsi="Arial" w:cs="Arial"/>
          <w:color w:val="000000"/>
          <w:sz w:val="20"/>
          <w:szCs w:val="20"/>
          <w:lang w:bidi="ar-SA"/>
        </w:rPr>
        <w:t xml:space="preserve"> </w:t>
      </w:r>
    </w:p>
    <w:p w14:paraId="20DDDBD8" w14:textId="77777777" w:rsidR="00250ACA" w:rsidRDefault="00250ACA" w:rsidP="00250ACA">
      <w:pPr>
        <w:tabs>
          <w:tab w:val="left" w:pos="0"/>
          <w:tab w:val="left" w:pos="2340"/>
        </w:tabs>
        <w:autoSpaceDE w:val="0"/>
        <w:autoSpaceDN w:val="0"/>
        <w:adjustRightInd w:val="0"/>
        <w:rPr>
          <w:rFonts w:ascii="Arial" w:hAnsi="Arial" w:cs="Arial"/>
          <w:color w:val="000000"/>
          <w:sz w:val="20"/>
          <w:szCs w:val="20"/>
          <w:lang w:bidi="ar-SA"/>
        </w:rPr>
      </w:pPr>
      <w:r>
        <w:rPr>
          <w:rFonts w:ascii="Arial" w:hAnsi="Arial" w:cs="Arial"/>
          <w:color w:val="000000"/>
          <w:sz w:val="20"/>
          <w:szCs w:val="20"/>
          <w:lang w:bidi="ar-SA"/>
        </w:rPr>
        <w:t xml:space="preserve"> </w:t>
      </w:r>
    </w:p>
    <w:p w14:paraId="7A47C44F" w14:textId="77777777" w:rsidR="00250ACA" w:rsidRDefault="00250ACA" w:rsidP="00250ACA">
      <w:pPr>
        <w:tabs>
          <w:tab w:val="left" w:pos="0"/>
          <w:tab w:val="left" w:pos="2340"/>
        </w:tabs>
        <w:autoSpaceDE w:val="0"/>
        <w:autoSpaceDN w:val="0"/>
        <w:adjustRightInd w:val="0"/>
        <w:rPr>
          <w:rFonts w:ascii="Arial" w:hAnsi="Arial" w:cs="Arial"/>
          <w:color w:val="000000"/>
          <w:sz w:val="20"/>
          <w:szCs w:val="20"/>
          <w:lang w:bidi="ar-SA"/>
        </w:rPr>
      </w:pPr>
      <w:r>
        <w:rPr>
          <w:rFonts w:ascii="Arial" w:hAnsi="Arial" w:cs="Arial"/>
          <w:color w:val="0000FF"/>
          <w:sz w:val="28"/>
          <w:szCs w:val="28"/>
          <w:lang w:bidi="ar-SA"/>
        </w:rPr>
        <w:t>Estimated variance components</w:t>
      </w:r>
    </w:p>
    <w:p w14:paraId="2E42F88C" w14:textId="77777777" w:rsidR="00250ACA" w:rsidRDefault="00250ACA" w:rsidP="00250ACA">
      <w:pPr>
        <w:tabs>
          <w:tab w:val="left" w:pos="0"/>
          <w:tab w:val="left" w:pos="2340"/>
        </w:tabs>
        <w:autoSpaceDE w:val="0"/>
        <w:autoSpaceDN w:val="0"/>
        <w:adjustRightInd w:val="0"/>
        <w:rPr>
          <w:rFonts w:ascii="Arial" w:hAnsi="Arial" w:cs="Arial"/>
          <w:color w:val="000000"/>
          <w:sz w:val="20"/>
          <w:szCs w:val="20"/>
          <w:lang w:bidi="ar-SA"/>
        </w:rPr>
      </w:pPr>
      <w:r>
        <w:rPr>
          <w:rFonts w:ascii="Arial" w:hAnsi="Arial" w:cs="Arial"/>
          <w:color w:val="000000"/>
          <w:sz w:val="20"/>
          <w:szCs w:val="20"/>
          <w:lang w:bidi="ar-SA"/>
        </w:rPr>
        <w:t xml:space="preserve"> </w:t>
      </w:r>
    </w:p>
    <w:p w14:paraId="5A45D16C" w14:textId="77777777" w:rsidR="00250ACA" w:rsidRDefault="00250ACA" w:rsidP="00250ACA">
      <w:pPr>
        <w:tabs>
          <w:tab w:val="left" w:pos="0"/>
          <w:tab w:val="right" w:pos="5265"/>
          <w:tab w:val="right" w:pos="7020"/>
        </w:tabs>
        <w:autoSpaceDE w:val="0"/>
        <w:autoSpaceDN w:val="0"/>
        <w:adjustRightInd w:val="0"/>
        <w:rPr>
          <w:rFonts w:ascii="Arial" w:hAnsi="Arial" w:cs="Arial"/>
          <w:color w:val="000000"/>
          <w:sz w:val="20"/>
          <w:szCs w:val="20"/>
          <w:lang w:bidi="ar-SA"/>
        </w:rPr>
      </w:pPr>
      <w:r>
        <w:rPr>
          <w:rFonts w:ascii="Arial" w:hAnsi="Arial" w:cs="Arial"/>
          <w:color w:val="000000"/>
          <w:sz w:val="20"/>
          <w:szCs w:val="20"/>
          <w:lang w:bidi="ar-SA"/>
        </w:rPr>
        <w:t>Random term</w:t>
      </w:r>
      <w:r>
        <w:rPr>
          <w:rFonts w:ascii="Arial" w:hAnsi="Arial" w:cs="Arial"/>
          <w:color w:val="000000"/>
          <w:sz w:val="20"/>
          <w:szCs w:val="20"/>
          <w:lang w:bidi="ar-SA"/>
        </w:rPr>
        <w:tab/>
        <w:t>component</w:t>
      </w:r>
      <w:r>
        <w:rPr>
          <w:rFonts w:ascii="Arial" w:hAnsi="Arial" w:cs="Arial"/>
          <w:color w:val="000000"/>
          <w:sz w:val="20"/>
          <w:szCs w:val="20"/>
          <w:lang w:bidi="ar-SA"/>
        </w:rPr>
        <w:tab/>
      </w:r>
      <w:proofErr w:type="spellStart"/>
      <w:r>
        <w:rPr>
          <w:rFonts w:ascii="Arial" w:hAnsi="Arial" w:cs="Arial"/>
          <w:color w:val="000000"/>
          <w:sz w:val="20"/>
          <w:szCs w:val="20"/>
          <w:lang w:bidi="ar-SA"/>
        </w:rPr>
        <w:t>s.e.</w:t>
      </w:r>
      <w:proofErr w:type="spellEnd"/>
    </w:p>
    <w:p w14:paraId="43800FC6" w14:textId="77777777" w:rsidR="00250ACA" w:rsidRDefault="00250ACA" w:rsidP="00250ACA">
      <w:pPr>
        <w:tabs>
          <w:tab w:val="left" w:pos="0"/>
          <w:tab w:val="right" w:pos="5265"/>
          <w:tab w:val="right" w:pos="7020"/>
        </w:tabs>
        <w:autoSpaceDE w:val="0"/>
        <w:autoSpaceDN w:val="0"/>
        <w:adjustRightInd w:val="0"/>
        <w:rPr>
          <w:rFonts w:ascii="Arial" w:hAnsi="Arial" w:cs="Arial"/>
          <w:color w:val="000000"/>
          <w:sz w:val="20"/>
          <w:szCs w:val="20"/>
          <w:lang w:bidi="ar-SA"/>
        </w:rPr>
      </w:pPr>
      <w:r>
        <w:rPr>
          <w:rFonts w:ascii="Arial" w:hAnsi="Arial" w:cs="Arial"/>
          <w:color w:val="000000"/>
          <w:sz w:val="20"/>
          <w:szCs w:val="20"/>
          <w:lang w:bidi="ar-SA"/>
        </w:rPr>
        <w:t>Rep</w:t>
      </w:r>
      <w:r>
        <w:rPr>
          <w:rFonts w:ascii="Arial" w:hAnsi="Arial" w:cs="Arial"/>
          <w:color w:val="000000"/>
          <w:sz w:val="20"/>
          <w:szCs w:val="20"/>
          <w:lang w:bidi="ar-SA"/>
        </w:rPr>
        <w:tab/>
        <w:t xml:space="preserve"> 133.</w:t>
      </w:r>
      <w:r>
        <w:rPr>
          <w:rFonts w:ascii="Arial" w:hAnsi="Arial" w:cs="Arial"/>
          <w:color w:val="000000"/>
          <w:sz w:val="20"/>
          <w:szCs w:val="20"/>
          <w:lang w:bidi="ar-SA"/>
        </w:rPr>
        <w:tab/>
        <w:t xml:space="preserve"> 104.</w:t>
      </w:r>
    </w:p>
    <w:p w14:paraId="22E9FC38" w14:textId="77777777" w:rsidR="00250ACA" w:rsidRDefault="00250ACA" w:rsidP="00250ACA">
      <w:pPr>
        <w:tabs>
          <w:tab w:val="left" w:pos="0"/>
          <w:tab w:val="right" w:pos="5265"/>
          <w:tab w:val="right" w:pos="7020"/>
        </w:tabs>
        <w:autoSpaceDE w:val="0"/>
        <w:autoSpaceDN w:val="0"/>
        <w:adjustRightInd w:val="0"/>
        <w:rPr>
          <w:rFonts w:ascii="Arial" w:hAnsi="Arial" w:cs="Arial"/>
          <w:color w:val="000000"/>
          <w:sz w:val="20"/>
          <w:szCs w:val="20"/>
          <w:lang w:bidi="ar-SA"/>
        </w:rPr>
      </w:pPr>
      <w:r>
        <w:rPr>
          <w:rFonts w:ascii="Arial" w:hAnsi="Arial" w:cs="Arial"/>
          <w:color w:val="000000"/>
          <w:sz w:val="20"/>
          <w:szCs w:val="20"/>
          <w:lang w:bidi="ar-SA"/>
        </w:rPr>
        <w:t>Tech</w:t>
      </w:r>
      <w:r>
        <w:rPr>
          <w:rFonts w:ascii="Arial" w:hAnsi="Arial" w:cs="Arial"/>
          <w:color w:val="000000"/>
          <w:sz w:val="20"/>
          <w:szCs w:val="20"/>
          <w:lang w:bidi="ar-SA"/>
        </w:rPr>
        <w:tab/>
        <w:t xml:space="preserve"> -3.</w:t>
      </w:r>
      <w:r>
        <w:rPr>
          <w:rFonts w:ascii="Arial" w:hAnsi="Arial" w:cs="Arial"/>
          <w:color w:val="000000"/>
          <w:sz w:val="20"/>
          <w:szCs w:val="20"/>
          <w:lang w:bidi="ar-SA"/>
        </w:rPr>
        <w:tab/>
        <w:t xml:space="preserve"> 2.</w:t>
      </w:r>
    </w:p>
    <w:p w14:paraId="057DA94B" w14:textId="77777777" w:rsidR="00250ACA" w:rsidRDefault="00250ACA" w:rsidP="00250ACA">
      <w:pPr>
        <w:tabs>
          <w:tab w:val="left" w:pos="0"/>
          <w:tab w:val="right" w:pos="5265"/>
          <w:tab w:val="right" w:pos="7020"/>
        </w:tabs>
        <w:autoSpaceDE w:val="0"/>
        <w:autoSpaceDN w:val="0"/>
        <w:adjustRightInd w:val="0"/>
        <w:rPr>
          <w:rFonts w:ascii="Arial" w:hAnsi="Arial" w:cs="Arial"/>
          <w:color w:val="000000"/>
          <w:sz w:val="20"/>
          <w:szCs w:val="20"/>
          <w:lang w:bidi="ar-SA"/>
        </w:rPr>
      </w:pPr>
      <w:r>
        <w:rPr>
          <w:rFonts w:ascii="Arial" w:hAnsi="Arial" w:cs="Arial"/>
          <w:color w:val="000000"/>
          <w:sz w:val="20"/>
          <w:szCs w:val="20"/>
          <w:lang w:bidi="ar-SA"/>
        </w:rPr>
        <w:t xml:space="preserve"> </w:t>
      </w:r>
    </w:p>
    <w:p w14:paraId="40D45785" w14:textId="77777777" w:rsidR="00250ACA" w:rsidRDefault="00250ACA" w:rsidP="00250ACA">
      <w:pPr>
        <w:tabs>
          <w:tab w:val="left" w:pos="0"/>
          <w:tab w:val="right" w:pos="5265"/>
          <w:tab w:val="right" w:pos="7020"/>
        </w:tabs>
        <w:autoSpaceDE w:val="0"/>
        <w:autoSpaceDN w:val="0"/>
        <w:adjustRightInd w:val="0"/>
        <w:rPr>
          <w:rFonts w:ascii="Arial" w:hAnsi="Arial" w:cs="Arial"/>
          <w:color w:val="000000"/>
          <w:sz w:val="20"/>
          <w:szCs w:val="20"/>
          <w:lang w:bidi="ar-SA"/>
        </w:rPr>
      </w:pPr>
      <w:r>
        <w:rPr>
          <w:rFonts w:ascii="Arial" w:hAnsi="Arial" w:cs="Arial"/>
          <w:color w:val="000000"/>
          <w:sz w:val="20"/>
          <w:szCs w:val="20"/>
          <w:lang w:bidi="ar-SA"/>
        </w:rPr>
        <w:t xml:space="preserve"> </w:t>
      </w:r>
    </w:p>
    <w:p w14:paraId="2D2E68C7" w14:textId="77777777" w:rsidR="00250ACA" w:rsidRDefault="00250ACA" w:rsidP="00250ACA">
      <w:pPr>
        <w:tabs>
          <w:tab w:val="left" w:pos="0"/>
          <w:tab w:val="right" w:pos="5265"/>
          <w:tab w:val="right" w:pos="7020"/>
        </w:tabs>
        <w:autoSpaceDE w:val="0"/>
        <w:autoSpaceDN w:val="0"/>
        <w:adjustRightInd w:val="0"/>
        <w:rPr>
          <w:rFonts w:ascii="Arial" w:hAnsi="Arial" w:cs="Arial"/>
          <w:color w:val="000000"/>
          <w:sz w:val="20"/>
          <w:szCs w:val="20"/>
          <w:lang w:bidi="ar-SA"/>
        </w:rPr>
      </w:pPr>
      <w:r>
        <w:rPr>
          <w:rFonts w:ascii="Arial" w:hAnsi="Arial" w:cs="Arial"/>
          <w:color w:val="0000FF"/>
          <w:sz w:val="28"/>
          <w:szCs w:val="28"/>
          <w:lang w:bidi="ar-SA"/>
        </w:rPr>
        <w:t>Residual variance model</w:t>
      </w:r>
    </w:p>
    <w:p w14:paraId="68765D80" w14:textId="77777777" w:rsidR="00250ACA" w:rsidRDefault="00250ACA" w:rsidP="00250ACA">
      <w:pPr>
        <w:tabs>
          <w:tab w:val="left" w:pos="0"/>
          <w:tab w:val="right" w:pos="5265"/>
          <w:tab w:val="right" w:pos="7020"/>
        </w:tabs>
        <w:autoSpaceDE w:val="0"/>
        <w:autoSpaceDN w:val="0"/>
        <w:adjustRightInd w:val="0"/>
        <w:rPr>
          <w:rFonts w:ascii="Arial" w:hAnsi="Arial" w:cs="Arial"/>
          <w:color w:val="000000"/>
          <w:sz w:val="20"/>
          <w:szCs w:val="20"/>
          <w:lang w:bidi="ar-SA"/>
        </w:rPr>
      </w:pPr>
      <w:r>
        <w:rPr>
          <w:rFonts w:ascii="Arial" w:hAnsi="Arial" w:cs="Arial"/>
          <w:color w:val="000000"/>
          <w:sz w:val="20"/>
          <w:szCs w:val="20"/>
          <w:lang w:bidi="ar-SA"/>
        </w:rPr>
        <w:t xml:space="preserve"> </w:t>
      </w:r>
    </w:p>
    <w:p w14:paraId="1FEDF515" w14:textId="77777777" w:rsidR="00250ACA" w:rsidRDefault="00250ACA" w:rsidP="00250ACA">
      <w:pPr>
        <w:tabs>
          <w:tab w:val="left" w:pos="0"/>
          <w:tab w:val="left" w:pos="3744"/>
          <w:tab w:val="left" w:pos="5499"/>
          <w:tab w:val="right" w:pos="8424"/>
          <w:tab w:val="right" w:pos="9594"/>
        </w:tabs>
        <w:autoSpaceDE w:val="0"/>
        <w:autoSpaceDN w:val="0"/>
        <w:adjustRightInd w:val="0"/>
        <w:rPr>
          <w:rFonts w:ascii="Arial" w:hAnsi="Arial" w:cs="Arial"/>
          <w:color w:val="000000"/>
          <w:sz w:val="20"/>
          <w:szCs w:val="20"/>
          <w:lang w:bidi="ar-SA"/>
        </w:rPr>
      </w:pPr>
      <w:r>
        <w:rPr>
          <w:rFonts w:ascii="Arial" w:hAnsi="Arial" w:cs="Arial"/>
          <w:color w:val="000000"/>
          <w:sz w:val="20"/>
          <w:szCs w:val="20"/>
          <w:lang w:bidi="ar-SA"/>
        </w:rPr>
        <w:t>Term</w:t>
      </w:r>
      <w:r>
        <w:rPr>
          <w:rFonts w:ascii="Arial" w:hAnsi="Arial" w:cs="Arial"/>
          <w:color w:val="000000"/>
          <w:sz w:val="20"/>
          <w:szCs w:val="20"/>
          <w:lang w:bidi="ar-SA"/>
        </w:rPr>
        <w:tab/>
        <w:t>Model(order)</w:t>
      </w:r>
      <w:r>
        <w:rPr>
          <w:rFonts w:ascii="Arial" w:hAnsi="Arial" w:cs="Arial"/>
          <w:color w:val="000000"/>
          <w:sz w:val="20"/>
          <w:szCs w:val="20"/>
          <w:lang w:bidi="ar-SA"/>
        </w:rPr>
        <w:tab/>
        <w:t>Parameter</w:t>
      </w:r>
      <w:r>
        <w:rPr>
          <w:rFonts w:ascii="Arial" w:hAnsi="Arial" w:cs="Arial"/>
          <w:color w:val="000000"/>
          <w:sz w:val="20"/>
          <w:szCs w:val="20"/>
          <w:lang w:bidi="ar-SA"/>
        </w:rPr>
        <w:tab/>
        <w:t>Estimate</w:t>
      </w:r>
      <w:r>
        <w:rPr>
          <w:rFonts w:ascii="Arial" w:hAnsi="Arial" w:cs="Arial"/>
          <w:color w:val="000000"/>
          <w:sz w:val="20"/>
          <w:szCs w:val="20"/>
          <w:lang w:bidi="ar-SA"/>
        </w:rPr>
        <w:tab/>
      </w:r>
      <w:proofErr w:type="spellStart"/>
      <w:r>
        <w:rPr>
          <w:rFonts w:ascii="Arial" w:hAnsi="Arial" w:cs="Arial"/>
          <w:color w:val="000000"/>
          <w:sz w:val="20"/>
          <w:szCs w:val="20"/>
          <w:lang w:bidi="ar-SA"/>
        </w:rPr>
        <w:t>s.e.</w:t>
      </w:r>
      <w:proofErr w:type="spellEnd"/>
    </w:p>
    <w:p w14:paraId="06DFEA98" w14:textId="77777777" w:rsidR="00250ACA" w:rsidRDefault="00250ACA" w:rsidP="00250ACA">
      <w:pPr>
        <w:tabs>
          <w:tab w:val="left" w:pos="0"/>
          <w:tab w:val="left" w:pos="3744"/>
          <w:tab w:val="left" w:pos="5499"/>
          <w:tab w:val="right" w:pos="8424"/>
          <w:tab w:val="right" w:pos="9594"/>
        </w:tabs>
        <w:autoSpaceDE w:val="0"/>
        <w:autoSpaceDN w:val="0"/>
        <w:adjustRightInd w:val="0"/>
        <w:rPr>
          <w:rFonts w:ascii="Arial" w:hAnsi="Arial" w:cs="Arial"/>
          <w:color w:val="000000"/>
          <w:sz w:val="20"/>
          <w:szCs w:val="20"/>
          <w:lang w:bidi="ar-SA"/>
        </w:rPr>
      </w:pPr>
      <w:r>
        <w:rPr>
          <w:rFonts w:ascii="Arial" w:hAnsi="Arial" w:cs="Arial"/>
          <w:color w:val="000000"/>
          <w:sz w:val="20"/>
          <w:szCs w:val="20"/>
          <w:lang w:bidi="ar-SA"/>
        </w:rPr>
        <w:t>Residual</w:t>
      </w:r>
      <w:r>
        <w:rPr>
          <w:rFonts w:ascii="Arial" w:hAnsi="Arial" w:cs="Arial"/>
          <w:color w:val="000000"/>
          <w:sz w:val="20"/>
          <w:szCs w:val="20"/>
          <w:lang w:bidi="ar-SA"/>
        </w:rPr>
        <w:tab/>
        <w:t>Identity</w:t>
      </w:r>
      <w:r>
        <w:rPr>
          <w:rFonts w:ascii="Arial" w:hAnsi="Arial" w:cs="Arial"/>
          <w:color w:val="000000"/>
          <w:sz w:val="20"/>
          <w:szCs w:val="20"/>
          <w:lang w:bidi="ar-SA"/>
        </w:rPr>
        <w:tab/>
        <w:t>Sigma2</w:t>
      </w:r>
      <w:r>
        <w:rPr>
          <w:rFonts w:ascii="Arial" w:hAnsi="Arial" w:cs="Arial"/>
          <w:color w:val="000000"/>
          <w:sz w:val="20"/>
          <w:szCs w:val="20"/>
          <w:lang w:bidi="ar-SA"/>
        </w:rPr>
        <w:tab/>
        <w:t>2381.</w:t>
      </w:r>
      <w:r>
        <w:rPr>
          <w:rFonts w:ascii="Arial" w:hAnsi="Arial" w:cs="Arial"/>
          <w:color w:val="000000"/>
          <w:sz w:val="20"/>
          <w:szCs w:val="20"/>
          <w:lang w:bidi="ar-SA"/>
        </w:rPr>
        <w:tab/>
        <w:t xml:space="preserve"> 114.</w:t>
      </w:r>
    </w:p>
    <w:p w14:paraId="57377307" w14:textId="77777777" w:rsidR="00250ACA" w:rsidRDefault="00250ACA" w:rsidP="00250ACA">
      <w:pPr>
        <w:tabs>
          <w:tab w:val="left" w:pos="0"/>
          <w:tab w:val="left" w:pos="3744"/>
          <w:tab w:val="left" w:pos="5499"/>
          <w:tab w:val="right" w:pos="8424"/>
          <w:tab w:val="right" w:pos="9594"/>
        </w:tabs>
        <w:autoSpaceDE w:val="0"/>
        <w:autoSpaceDN w:val="0"/>
        <w:adjustRightInd w:val="0"/>
        <w:rPr>
          <w:rFonts w:ascii="Arial" w:hAnsi="Arial" w:cs="Arial"/>
          <w:color w:val="000000"/>
          <w:sz w:val="20"/>
          <w:szCs w:val="20"/>
          <w:lang w:bidi="ar-SA"/>
        </w:rPr>
      </w:pPr>
      <w:r>
        <w:rPr>
          <w:rFonts w:ascii="Arial" w:hAnsi="Arial" w:cs="Arial"/>
          <w:color w:val="000000"/>
          <w:sz w:val="20"/>
          <w:szCs w:val="20"/>
          <w:lang w:bidi="ar-SA"/>
        </w:rPr>
        <w:t xml:space="preserve"> </w:t>
      </w:r>
    </w:p>
    <w:p w14:paraId="0544BB06" w14:textId="77777777" w:rsidR="00250ACA" w:rsidRDefault="00250ACA" w:rsidP="00250ACA">
      <w:pPr>
        <w:tabs>
          <w:tab w:val="left" w:pos="0"/>
          <w:tab w:val="left" w:pos="3744"/>
          <w:tab w:val="left" w:pos="5499"/>
          <w:tab w:val="right" w:pos="8424"/>
          <w:tab w:val="right" w:pos="9594"/>
        </w:tabs>
        <w:autoSpaceDE w:val="0"/>
        <w:autoSpaceDN w:val="0"/>
        <w:adjustRightInd w:val="0"/>
        <w:rPr>
          <w:rFonts w:ascii="Arial" w:hAnsi="Arial" w:cs="Arial"/>
          <w:color w:val="000000"/>
          <w:sz w:val="20"/>
          <w:szCs w:val="20"/>
          <w:lang w:bidi="ar-SA"/>
        </w:rPr>
      </w:pPr>
      <w:r>
        <w:rPr>
          <w:rFonts w:ascii="Arial" w:hAnsi="Arial" w:cs="Arial"/>
          <w:color w:val="000000"/>
          <w:sz w:val="20"/>
          <w:szCs w:val="20"/>
          <w:lang w:bidi="ar-SA"/>
        </w:rPr>
        <w:t>.</w:t>
      </w:r>
    </w:p>
    <w:p w14:paraId="38C782BD" w14:textId="77777777" w:rsidR="00250ACA" w:rsidRDefault="00250ACA" w:rsidP="00250ACA">
      <w:pPr>
        <w:tabs>
          <w:tab w:val="left" w:pos="0"/>
          <w:tab w:val="left" w:pos="3744"/>
          <w:tab w:val="left" w:pos="5499"/>
          <w:tab w:val="right" w:pos="8424"/>
          <w:tab w:val="right" w:pos="9594"/>
        </w:tabs>
        <w:autoSpaceDE w:val="0"/>
        <w:autoSpaceDN w:val="0"/>
        <w:adjustRightInd w:val="0"/>
        <w:rPr>
          <w:rFonts w:ascii="Arial" w:hAnsi="Arial" w:cs="Arial"/>
          <w:color w:val="000000"/>
          <w:sz w:val="20"/>
          <w:szCs w:val="20"/>
          <w:lang w:bidi="ar-SA"/>
        </w:rPr>
      </w:pPr>
      <w:r>
        <w:rPr>
          <w:rFonts w:ascii="Arial" w:hAnsi="Arial" w:cs="Arial"/>
          <w:color w:val="000000"/>
          <w:sz w:val="20"/>
          <w:szCs w:val="20"/>
          <w:lang w:bidi="ar-SA"/>
        </w:rPr>
        <w:t xml:space="preserve"> </w:t>
      </w:r>
    </w:p>
    <w:p w14:paraId="58EF50EB" w14:textId="77777777" w:rsidR="00250ACA" w:rsidRDefault="00250ACA" w:rsidP="00250ACA">
      <w:pPr>
        <w:tabs>
          <w:tab w:val="left" w:pos="0"/>
          <w:tab w:val="left" w:pos="3744"/>
          <w:tab w:val="left" w:pos="5499"/>
          <w:tab w:val="right" w:pos="8424"/>
          <w:tab w:val="right" w:pos="9594"/>
        </w:tabs>
        <w:autoSpaceDE w:val="0"/>
        <w:autoSpaceDN w:val="0"/>
        <w:adjustRightInd w:val="0"/>
        <w:rPr>
          <w:rFonts w:ascii="Arial" w:hAnsi="Arial" w:cs="Arial"/>
          <w:color w:val="000000"/>
          <w:sz w:val="20"/>
          <w:szCs w:val="20"/>
          <w:lang w:bidi="ar-SA"/>
        </w:rPr>
      </w:pPr>
      <w:r>
        <w:rPr>
          <w:rFonts w:ascii="Arial" w:hAnsi="Arial" w:cs="Arial"/>
          <w:color w:val="000000"/>
          <w:sz w:val="20"/>
          <w:szCs w:val="20"/>
          <w:lang w:bidi="ar-SA"/>
        </w:rPr>
        <w:t xml:space="preserve"> </w:t>
      </w:r>
    </w:p>
    <w:p w14:paraId="7000336A" w14:textId="77777777" w:rsidR="00250ACA" w:rsidRDefault="00250ACA" w:rsidP="00250ACA">
      <w:pPr>
        <w:tabs>
          <w:tab w:val="left" w:pos="0"/>
          <w:tab w:val="left" w:pos="3744"/>
          <w:tab w:val="left" w:pos="5499"/>
          <w:tab w:val="right" w:pos="8424"/>
          <w:tab w:val="right" w:pos="9594"/>
        </w:tabs>
        <w:autoSpaceDE w:val="0"/>
        <w:autoSpaceDN w:val="0"/>
        <w:adjustRightInd w:val="0"/>
        <w:rPr>
          <w:rFonts w:ascii="Arial" w:hAnsi="Arial" w:cs="Arial"/>
          <w:color w:val="000000"/>
          <w:sz w:val="20"/>
          <w:szCs w:val="20"/>
          <w:lang w:bidi="ar-SA"/>
        </w:rPr>
      </w:pPr>
      <w:r>
        <w:rPr>
          <w:rFonts w:ascii="Arial" w:hAnsi="Arial" w:cs="Arial"/>
          <w:color w:val="000000"/>
          <w:sz w:val="20"/>
          <w:szCs w:val="20"/>
          <w:lang w:bidi="ar-SA"/>
        </w:rPr>
        <w:t xml:space="preserve"> </w:t>
      </w:r>
    </w:p>
    <w:p w14:paraId="52C166DD" w14:textId="77777777" w:rsidR="00250ACA" w:rsidRDefault="00250ACA" w:rsidP="00250ACA">
      <w:pPr>
        <w:tabs>
          <w:tab w:val="left" w:pos="0"/>
          <w:tab w:val="left" w:pos="3744"/>
          <w:tab w:val="left" w:pos="5499"/>
          <w:tab w:val="right" w:pos="8424"/>
          <w:tab w:val="right" w:pos="9594"/>
        </w:tabs>
        <w:autoSpaceDE w:val="0"/>
        <w:autoSpaceDN w:val="0"/>
        <w:adjustRightInd w:val="0"/>
        <w:rPr>
          <w:rFonts w:ascii="Arial" w:hAnsi="Arial" w:cs="Arial"/>
          <w:color w:val="000000"/>
          <w:sz w:val="20"/>
          <w:szCs w:val="20"/>
          <w:lang w:bidi="ar-SA"/>
        </w:rPr>
      </w:pPr>
      <w:r>
        <w:rPr>
          <w:rFonts w:ascii="Arial" w:hAnsi="Arial" w:cs="Arial"/>
          <w:color w:val="0000FF"/>
          <w:sz w:val="28"/>
          <w:szCs w:val="28"/>
          <w:lang w:bidi="ar-SA"/>
        </w:rPr>
        <w:t>Wald tests for fixed effects</w:t>
      </w:r>
    </w:p>
    <w:p w14:paraId="609401C7" w14:textId="77777777" w:rsidR="00250ACA" w:rsidRDefault="00250ACA" w:rsidP="00250ACA">
      <w:pPr>
        <w:tabs>
          <w:tab w:val="left" w:pos="0"/>
          <w:tab w:val="left" w:pos="3744"/>
          <w:tab w:val="left" w:pos="5499"/>
          <w:tab w:val="right" w:pos="8424"/>
          <w:tab w:val="right" w:pos="9594"/>
        </w:tabs>
        <w:autoSpaceDE w:val="0"/>
        <w:autoSpaceDN w:val="0"/>
        <w:adjustRightInd w:val="0"/>
        <w:rPr>
          <w:rFonts w:ascii="Arial" w:hAnsi="Arial" w:cs="Arial"/>
          <w:color w:val="000000"/>
          <w:sz w:val="20"/>
          <w:szCs w:val="20"/>
          <w:lang w:bidi="ar-SA"/>
        </w:rPr>
      </w:pPr>
      <w:r>
        <w:rPr>
          <w:rFonts w:ascii="Arial" w:hAnsi="Arial" w:cs="Arial"/>
          <w:color w:val="000000"/>
          <w:sz w:val="20"/>
          <w:szCs w:val="20"/>
          <w:lang w:bidi="ar-SA"/>
        </w:rPr>
        <w:t xml:space="preserve"> </w:t>
      </w:r>
    </w:p>
    <w:p w14:paraId="291512CD" w14:textId="77777777" w:rsidR="00250ACA" w:rsidRDefault="00250ACA" w:rsidP="00250ACA">
      <w:pPr>
        <w:tabs>
          <w:tab w:val="left" w:pos="0"/>
          <w:tab w:val="left" w:pos="3744"/>
          <w:tab w:val="left" w:pos="5499"/>
          <w:tab w:val="right" w:pos="8424"/>
          <w:tab w:val="right" w:pos="9594"/>
        </w:tabs>
        <w:autoSpaceDE w:val="0"/>
        <w:autoSpaceDN w:val="0"/>
        <w:adjustRightInd w:val="0"/>
        <w:rPr>
          <w:rFonts w:ascii="Arial" w:hAnsi="Arial" w:cs="Arial"/>
          <w:color w:val="000000"/>
          <w:sz w:val="20"/>
          <w:szCs w:val="20"/>
          <w:lang w:bidi="ar-SA"/>
        </w:rPr>
      </w:pPr>
      <w:r>
        <w:rPr>
          <w:rFonts w:ascii="Arial" w:hAnsi="Arial" w:cs="Arial"/>
          <w:color w:val="000000"/>
          <w:sz w:val="20"/>
          <w:szCs w:val="20"/>
          <w:lang w:bidi="ar-SA"/>
        </w:rPr>
        <w:t>Sequentially adding terms to fixed model</w:t>
      </w:r>
    </w:p>
    <w:p w14:paraId="287EFE58" w14:textId="77777777" w:rsidR="00250ACA" w:rsidRDefault="00250ACA" w:rsidP="00250ACA">
      <w:pPr>
        <w:tabs>
          <w:tab w:val="left" w:pos="0"/>
          <w:tab w:val="left" w:pos="3744"/>
          <w:tab w:val="left" w:pos="5499"/>
          <w:tab w:val="right" w:pos="8424"/>
          <w:tab w:val="right" w:pos="9594"/>
        </w:tabs>
        <w:autoSpaceDE w:val="0"/>
        <w:autoSpaceDN w:val="0"/>
        <w:adjustRightInd w:val="0"/>
        <w:rPr>
          <w:rFonts w:ascii="Arial" w:hAnsi="Arial" w:cs="Arial"/>
          <w:color w:val="000000"/>
          <w:sz w:val="20"/>
          <w:szCs w:val="20"/>
          <w:lang w:bidi="ar-SA"/>
        </w:rPr>
      </w:pPr>
      <w:r>
        <w:rPr>
          <w:rFonts w:ascii="Arial" w:hAnsi="Arial" w:cs="Arial"/>
          <w:color w:val="000000"/>
          <w:sz w:val="20"/>
          <w:szCs w:val="20"/>
          <w:lang w:bidi="ar-SA"/>
        </w:rPr>
        <w:t xml:space="preserve"> </w:t>
      </w:r>
    </w:p>
    <w:p w14:paraId="2AF02E77" w14:textId="77777777" w:rsidR="00250ACA" w:rsidRDefault="00250ACA" w:rsidP="00250ACA">
      <w:pPr>
        <w:tabs>
          <w:tab w:val="left" w:pos="0"/>
          <w:tab w:val="right" w:pos="4914"/>
          <w:tab w:val="right" w:pos="5850"/>
          <w:tab w:val="right" w:pos="7488"/>
          <w:tab w:val="right" w:pos="8424"/>
        </w:tabs>
        <w:autoSpaceDE w:val="0"/>
        <w:autoSpaceDN w:val="0"/>
        <w:adjustRightInd w:val="0"/>
        <w:rPr>
          <w:rFonts w:ascii="Arial" w:hAnsi="Arial" w:cs="Arial"/>
          <w:color w:val="000000"/>
          <w:sz w:val="20"/>
          <w:szCs w:val="20"/>
          <w:lang w:bidi="ar-SA"/>
        </w:rPr>
      </w:pPr>
      <w:r>
        <w:rPr>
          <w:rFonts w:ascii="Arial" w:hAnsi="Arial" w:cs="Arial"/>
          <w:color w:val="000000"/>
          <w:sz w:val="20"/>
          <w:szCs w:val="20"/>
          <w:lang w:bidi="ar-SA"/>
        </w:rPr>
        <w:t>Fixed term</w:t>
      </w:r>
      <w:r>
        <w:rPr>
          <w:rFonts w:ascii="Arial" w:hAnsi="Arial" w:cs="Arial"/>
          <w:color w:val="000000"/>
          <w:sz w:val="20"/>
          <w:szCs w:val="20"/>
          <w:lang w:bidi="ar-SA"/>
        </w:rPr>
        <w:tab/>
        <w:t>Wald statistic</w:t>
      </w:r>
      <w:r>
        <w:rPr>
          <w:rFonts w:ascii="Arial" w:hAnsi="Arial" w:cs="Arial"/>
          <w:color w:val="000000"/>
          <w:sz w:val="20"/>
          <w:szCs w:val="20"/>
          <w:lang w:bidi="ar-SA"/>
        </w:rPr>
        <w:tab/>
      </w:r>
      <w:proofErr w:type="spellStart"/>
      <w:r>
        <w:rPr>
          <w:rFonts w:ascii="Arial" w:hAnsi="Arial" w:cs="Arial"/>
          <w:color w:val="000000"/>
          <w:sz w:val="20"/>
          <w:szCs w:val="20"/>
          <w:lang w:bidi="ar-SA"/>
        </w:rPr>
        <w:t>d.f.</w:t>
      </w:r>
      <w:proofErr w:type="spellEnd"/>
      <w:r>
        <w:rPr>
          <w:rFonts w:ascii="Arial" w:hAnsi="Arial" w:cs="Arial"/>
          <w:color w:val="000000"/>
          <w:sz w:val="20"/>
          <w:szCs w:val="20"/>
          <w:lang w:bidi="ar-SA"/>
        </w:rPr>
        <w:tab/>
        <w:t>Wald/</w:t>
      </w:r>
      <w:proofErr w:type="spellStart"/>
      <w:r>
        <w:rPr>
          <w:rFonts w:ascii="Arial" w:hAnsi="Arial" w:cs="Arial"/>
          <w:color w:val="000000"/>
          <w:sz w:val="20"/>
          <w:szCs w:val="20"/>
          <w:lang w:bidi="ar-SA"/>
        </w:rPr>
        <w:t>d.f.</w:t>
      </w:r>
      <w:proofErr w:type="spellEnd"/>
      <w:r>
        <w:rPr>
          <w:rFonts w:ascii="Arial" w:hAnsi="Arial" w:cs="Arial"/>
          <w:color w:val="000000"/>
          <w:sz w:val="20"/>
          <w:szCs w:val="20"/>
          <w:lang w:bidi="ar-SA"/>
        </w:rPr>
        <w:tab/>
        <w:t>chi pr</w:t>
      </w:r>
    </w:p>
    <w:p w14:paraId="5B33636B" w14:textId="77777777" w:rsidR="00250ACA" w:rsidRDefault="00250ACA" w:rsidP="00250ACA">
      <w:pPr>
        <w:tabs>
          <w:tab w:val="left" w:pos="0"/>
          <w:tab w:val="right" w:pos="4914"/>
          <w:tab w:val="right" w:pos="5850"/>
          <w:tab w:val="right" w:pos="7488"/>
          <w:tab w:val="right" w:pos="8424"/>
        </w:tabs>
        <w:autoSpaceDE w:val="0"/>
        <w:autoSpaceDN w:val="0"/>
        <w:adjustRightInd w:val="0"/>
        <w:rPr>
          <w:rFonts w:ascii="Arial" w:hAnsi="Arial" w:cs="Arial"/>
          <w:color w:val="000000"/>
          <w:sz w:val="20"/>
          <w:szCs w:val="20"/>
          <w:lang w:bidi="ar-SA"/>
        </w:rPr>
      </w:pPr>
      <w:r>
        <w:rPr>
          <w:rFonts w:ascii="Arial" w:hAnsi="Arial" w:cs="Arial"/>
          <w:color w:val="000000"/>
          <w:sz w:val="20"/>
          <w:szCs w:val="20"/>
          <w:lang w:bidi="ar-SA"/>
        </w:rPr>
        <w:t>Year</w:t>
      </w:r>
      <w:r>
        <w:rPr>
          <w:rFonts w:ascii="Arial" w:hAnsi="Arial" w:cs="Arial"/>
          <w:color w:val="000000"/>
          <w:sz w:val="20"/>
          <w:szCs w:val="20"/>
          <w:lang w:bidi="ar-SA"/>
        </w:rPr>
        <w:tab/>
        <w:t>0.09</w:t>
      </w:r>
      <w:r>
        <w:rPr>
          <w:rFonts w:ascii="Arial" w:hAnsi="Arial" w:cs="Arial"/>
          <w:color w:val="000000"/>
          <w:sz w:val="20"/>
          <w:szCs w:val="20"/>
          <w:lang w:bidi="ar-SA"/>
        </w:rPr>
        <w:tab/>
        <w:t>1</w:t>
      </w:r>
      <w:r>
        <w:rPr>
          <w:rFonts w:ascii="Arial" w:hAnsi="Arial" w:cs="Arial"/>
          <w:color w:val="000000"/>
          <w:sz w:val="20"/>
          <w:szCs w:val="20"/>
          <w:lang w:bidi="ar-SA"/>
        </w:rPr>
        <w:tab/>
        <w:t>0.09</w:t>
      </w:r>
      <w:r>
        <w:rPr>
          <w:rFonts w:ascii="Arial" w:hAnsi="Arial" w:cs="Arial"/>
          <w:color w:val="000000"/>
          <w:sz w:val="20"/>
          <w:szCs w:val="20"/>
          <w:lang w:bidi="ar-SA"/>
        </w:rPr>
        <w:tab/>
        <w:t xml:space="preserve"> 0.759</w:t>
      </w:r>
    </w:p>
    <w:p w14:paraId="5D79F80E" w14:textId="77777777" w:rsidR="00250ACA" w:rsidRDefault="00250ACA" w:rsidP="00250ACA">
      <w:pPr>
        <w:tabs>
          <w:tab w:val="left" w:pos="0"/>
          <w:tab w:val="right" w:pos="4914"/>
          <w:tab w:val="right" w:pos="5850"/>
          <w:tab w:val="right" w:pos="7488"/>
          <w:tab w:val="right" w:pos="8424"/>
        </w:tabs>
        <w:autoSpaceDE w:val="0"/>
        <w:autoSpaceDN w:val="0"/>
        <w:adjustRightInd w:val="0"/>
        <w:rPr>
          <w:rFonts w:ascii="Arial" w:hAnsi="Arial" w:cs="Arial"/>
          <w:color w:val="000000"/>
          <w:sz w:val="20"/>
          <w:szCs w:val="20"/>
          <w:lang w:bidi="ar-SA"/>
        </w:rPr>
      </w:pPr>
      <w:r>
        <w:rPr>
          <w:rFonts w:ascii="Arial" w:hAnsi="Arial" w:cs="Arial"/>
          <w:color w:val="000000"/>
          <w:sz w:val="20"/>
          <w:szCs w:val="20"/>
          <w:lang w:bidi="ar-SA"/>
        </w:rPr>
        <w:t>Depth</w:t>
      </w:r>
      <w:r>
        <w:rPr>
          <w:rFonts w:ascii="Arial" w:hAnsi="Arial" w:cs="Arial"/>
          <w:color w:val="000000"/>
          <w:sz w:val="20"/>
          <w:szCs w:val="20"/>
          <w:lang w:bidi="ar-SA"/>
        </w:rPr>
        <w:tab/>
        <w:t>300.84</w:t>
      </w:r>
      <w:r>
        <w:rPr>
          <w:rFonts w:ascii="Arial" w:hAnsi="Arial" w:cs="Arial"/>
          <w:color w:val="000000"/>
          <w:sz w:val="20"/>
          <w:szCs w:val="20"/>
          <w:lang w:bidi="ar-SA"/>
        </w:rPr>
        <w:tab/>
        <w:t>3</w:t>
      </w:r>
      <w:r>
        <w:rPr>
          <w:rFonts w:ascii="Arial" w:hAnsi="Arial" w:cs="Arial"/>
          <w:color w:val="000000"/>
          <w:sz w:val="20"/>
          <w:szCs w:val="20"/>
          <w:lang w:bidi="ar-SA"/>
        </w:rPr>
        <w:tab/>
        <w:t>100.28</w:t>
      </w:r>
      <w:r>
        <w:rPr>
          <w:rFonts w:ascii="Arial" w:hAnsi="Arial" w:cs="Arial"/>
          <w:color w:val="000000"/>
          <w:sz w:val="20"/>
          <w:szCs w:val="20"/>
          <w:lang w:bidi="ar-SA"/>
        </w:rPr>
        <w:tab/>
        <w:t>&lt;0.001</w:t>
      </w:r>
    </w:p>
    <w:p w14:paraId="2B2E186A" w14:textId="77777777" w:rsidR="00250ACA" w:rsidRDefault="00250ACA" w:rsidP="00250ACA">
      <w:pPr>
        <w:tabs>
          <w:tab w:val="left" w:pos="0"/>
          <w:tab w:val="right" w:pos="4914"/>
          <w:tab w:val="right" w:pos="5850"/>
          <w:tab w:val="right" w:pos="7488"/>
          <w:tab w:val="right" w:pos="8424"/>
        </w:tabs>
        <w:autoSpaceDE w:val="0"/>
        <w:autoSpaceDN w:val="0"/>
        <w:adjustRightInd w:val="0"/>
        <w:rPr>
          <w:rFonts w:ascii="Arial" w:hAnsi="Arial" w:cs="Arial"/>
          <w:color w:val="000000"/>
          <w:sz w:val="20"/>
          <w:szCs w:val="20"/>
          <w:lang w:bidi="ar-SA"/>
        </w:rPr>
      </w:pPr>
      <w:r>
        <w:rPr>
          <w:rFonts w:ascii="Arial" w:hAnsi="Arial" w:cs="Arial"/>
          <w:color w:val="000000"/>
          <w:sz w:val="20"/>
          <w:szCs w:val="20"/>
          <w:lang w:bidi="ar-SA"/>
        </w:rPr>
        <w:t>Variety</w:t>
      </w:r>
      <w:r>
        <w:rPr>
          <w:rFonts w:ascii="Arial" w:hAnsi="Arial" w:cs="Arial"/>
          <w:color w:val="000000"/>
          <w:sz w:val="20"/>
          <w:szCs w:val="20"/>
          <w:lang w:bidi="ar-SA"/>
        </w:rPr>
        <w:tab/>
        <w:t>137.58</w:t>
      </w:r>
      <w:r>
        <w:rPr>
          <w:rFonts w:ascii="Arial" w:hAnsi="Arial" w:cs="Arial"/>
          <w:color w:val="000000"/>
          <w:sz w:val="20"/>
          <w:szCs w:val="20"/>
          <w:lang w:bidi="ar-SA"/>
        </w:rPr>
        <w:tab/>
        <w:t>21</w:t>
      </w:r>
      <w:r>
        <w:rPr>
          <w:rFonts w:ascii="Arial" w:hAnsi="Arial" w:cs="Arial"/>
          <w:color w:val="000000"/>
          <w:sz w:val="20"/>
          <w:szCs w:val="20"/>
          <w:lang w:bidi="ar-SA"/>
        </w:rPr>
        <w:tab/>
        <w:t>6.55</w:t>
      </w:r>
      <w:r>
        <w:rPr>
          <w:rFonts w:ascii="Arial" w:hAnsi="Arial" w:cs="Arial"/>
          <w:color w:val="000000"/>
          <w:sz w:val="20"/>
          <w:szCs w:val="20"/>
          <w:lang w:bidi="ar-SA"/>
        </w:rPr>
        <w:tab/>
        <w:t>&lt;0.001</w:t>
      </w:r>
    </w:p>
    <w:p w14:paraId="226B607E" w14:textId="77777777" w:rsidR="00250ACA" w:rsidRDefault="00250ACA" w:rsidP="00250ACA">
      <w:pPr>
        <w:tabs>
          <w:tab w:val="left" w:pos="0"/>
          <w:tab w:val="right" w:pos="4914"/>
          <w:tab w:val="right" w:pos="5850"/>
          <w:tab w:val="right" w:pos="7488"/>
          <w:tab w:val="right" w:pos="8424"/>
        </w:tabs>
        <w:autoSpaceDE w:val="0"/>
        <w:autoSpaceDN w:val="0"/>
        <w:adjustRightInd w:val="0"/>
        <w:rPr>
          <w:rFonts w:ascii="Arial" w:hAnsi="Arial" w:cs="Arial"/>
          <w:color w:val="000000"/>
          <w:sz w:val="20"/>
          <w:szCs w:val="20"/>
          <w:lang w:bidi="ar-SA"/>
        </w:rPr>
      </w:pPr>
      <w:proofErr w:type="spellStart"/>
      <w:r>
        <w:rPr>
          <w:rFonts w:ascii="Arial" w:hAnsi="Arial" w:cs="Arial"/>
          <w:color w:val="000000"/>
          <w:sz w:val="20"/>
          <w:szCs w:val="20"/>
          <w:lang w:bidi="ar-SA"/>
        </w:rPr>
        <w:t>Year.Depth</w:t>
      </w:r>
      <w:proofErr w:type="spellEnd"/>
      <w:r>
        <w:rPr>
          <w:rFonts w:ascii="Arial" w:hAnsi="Arial" w:cs="Arial"/>
          <w:color w:val="000000"/>
          <w:sz w:val="20"/>
          <w:szCs w:val="20"/>
          <w:lang w:bidi="ar-SA"/>
        </w:rPr>
        <w:tab/>
        <w:t>6.54</w:t>
      </w:r>
      <w:r>
        <w:rPr>
          <w:rFonts w:ascii="Arial" w:hAnsi="Arial" w:cs="Arial"/>
          <w:color w:val="000000"/>
          <w:sz w:val="20"/>
          <w:szCs w:val="20"/>
          <w:lang w:bidi="ar-SA"/>
        </w:rPr>
        <w:tab/>
        <w:t>3</w:t>
      </w:r>
      <w:r>
        <w:rPr>
          <w:rFonts w:ascii="Arial" w:hAnsi="Arial" w:cs="Arial"/>
          <w:color w:val="000000"/>
          <w:sz w:val="20"/>
          <w:szCs w:val="20"/>
          <w:lang w:bidi="ar-SA"/>
        </w:rPr>
        <w:tab/>
        <w:t>2.18</w:t>
      </w:r>
      <w:r>
        <w:rPr>
          <w:rFonts w:ascii="Arial" w:hAnsi="Arial" w:cs="Arial"/>
          <w:color w:val="000000"/>
          <w:sz w:val="20"/>
          <w:szCs w:val="20"/>
          <w:lang w:bidi="ar-SA"/>
        </w:rPr>
        <w:tab/>
        <w:t xml:space="preserve"> 0.088</w:t>
      </w:r>
    </w:p>
    <w:p w14:paraId="0C618E47" w14:textId="77777777" w:rsidR="00250ACA" w:rsidRDefault="00250ACA" w:rsidP="00250ACA">
      <w:pPr>
        <w:tabs>
          <w:tab w:val="left" w:pos="0"/>
          <w:tab w:val="right" w:pos="4914"/>
          <w:tab w:val="right" w:pos="5850"/>
          <w:tab w:val="right" w:pos="7488"/>
          <w:tab w:val="right" w:pos="8424"/>
        </w:tabs>
        <w:autoSpaceDE w:val="0"/>
        <w:autoSpaceDN w:val="0"/>
        <w:adjustRightInd w:val="0"/>
        <w:rPr>
          <w:rFonts w:ascii="Arial" w:hAnsi="Arial" w:cs="Arial"/>
          <w:color w:val="000000"/>
          <w:sz w:val="20"/>
          <w:szCs w:val="20"/>
          <w:lang w:bidi="ar-SA"/>
        </w:rPr>
      </w:pPr>
      <w:proofErr w:type="spellStart"/>
      <w:r>
        <w:rPr>
          <w:rFonts w:ascii="Arial" w:hAnsi="Arial" w:cs="Arial"/>
          <w:color w:val="000000"/>
          <w:sz w:val="20"/>
          <w:szCs w:val="20"/>
          <w:lang w:bidi="ar-SA"/>
        </w:rPr>
        <w:t>Year.Variety</w:t>
      </w:r>
      <w:proofErr w:type="spellEnd"/>
      <w:r>
        <w:rPr>
          <w:rFonts w:ascii="Arial" w:hAnsi="Arial" w:cs="Arial"/>
          <w:color w:val="000000"/>
          <w:sz w:val="20"/>
          <w:szCs w:val="20"/>
          <w:lang w:bidi="ar-SA"/>
        </w:rPr>
        <w:tab/>
        <w:t>98.26</w:t>
      </w:r>
      <w:r>
        <w:rPr>
          <w:rFonts w:ascii="Arial" w:hAnsi="Arial" w:cs="Arial"/>
          <w:color w:val="000000"/>
          <w:sz w:val="20"/>
          <w:szCs w:val="20"/>
          <w:lang w:bidi="ar-SA"/>
        </w:rPr>
        <w:tab/>
        <w:t>21</w:t>
      </w:r>
      <w:r>
        <w:rPr>
          <w:rFonts w:ascii="Arial" w:hAnsi="Arial" w:cs="Arial"/>
          <w:color w:val="000000"/>
          <w:sz w:val="20"/>
          <w:szCs w:val="20"/>
          <w:lang w:bidi="ar-SA"/>
        </w:rPr>
        <w:tab/>
        <w:t>4.68</w:t>
      </w:r>
      <w:r>
        <w:rPr>
          <w:rFonts w:ascii="Arial" w:hAnsi="Arial" w:cs="Arial"/>
          <w:color w:val="000000"/>
          <w:sz w:val="20"/>
          <w:szCs w:val="20"/>
          <w:lang w:bidi="ar-SA"/>
        </w:rPr>
        <w:tab/>
        <w:t>&lt;0.001</w:t>
      </w:r>
    </w:p>
    <w:p w14:paraId="159BFEBB" w14:textId="77777777" w:rsidR="00250ACA" w:rsidRDefault="00250ACA" w:rsidP="00250ACA">
      <w:pPr>
        <w:tabs>
          <w:tab w:val="left" w:pos="0"/>
          <w:tab w:val="right" w:pos="4914"/>
          <w:tab w:val="right" w:pos="5850"/>
          <w:tab w:val="right" w:pos="7488"/>
          <w:tab w:val="right" w:pos="8424"/>
        </w:tabs>
        <w:autoSpaceDE w:val="0"/>
        <w:autoSpaceDN w:val="0"/>
        <w:adjustRightInd w:val="0"/>
        <w:rPr>
          <w:rFonts w:ascii="Arial" w:hAnsi="Arial" w:cs="Arial"/>
          <w:color w:val="000000"/>
          <w:sz w:val="20"/>
          <w:szCs w:val="20"/>
          <w:lang w:bidi="ar-SA"/>
        </w:rPr>
      </w:pPr>
      <w:proofErr w:type="spellStart"/>
      <w:r>
        <w:rPr>
          <w:rFonts w:ascii="Arial" w:hAnsi="Arial" w:cs="Arial"/>
          <w:color w:val="000000"/>
          <w:sz w:val="20"/>
          <w:szCs w:val="20"/>
          <w:lang w:bidi="ar-SA"/>
        </w:rPr>
        <w:t>Depth.Variety</w:t>
      </w:r>
      <w:proofErr w:type="spellEnd"/>
      <w:r>
        <w:rPr>
          <w:rFonts w:ascii="Arial" w:hAnsi="Arial" w:cs="Arial"/>
          <w:color w:val="000000"/>
          <w:sz w:val="20"/>
          <w:szCs w:val="20"/>
          <w:lang w:bidi="ar-SA"/>
        </w:rPr>
        <w:tab/>
        <w:t>134.80</w:t>
      </w:r>
      <w:r>
        <w:rPr>
          <w:rFonts w:ascii="Arial" w:hAnsi="Arial" w:cs="Arial"/>
          <w:color w:val="000000"/>
          <w:sz w:val="20"/>
          <w:szCs w:val="20"/>
          <w:lang w:bidi="ar-SA"/>
        </w:rPr>
        <w:tab/>
        <w:t>63</w:t>
      </w:r>
      <w:r>
        <w:rPr>
          <w:rFonts w:ascii="Arial" w:hAnsi="Arial" w:cs="Arial"/>
          <w:color w:val="000000"/>
          <w:sz w:val="20"/>
          <w:szCs w:val="20"/>
          <w:lang w:bidi="ar-SA"/>
        </w:rPr>
        <w:tab/>
        <w:t>2.14</w:t>
      </w:r>
      <w:r>
        <w:rPr>
          <w:rFonts w:ascii="Arial" w:hAnsi="Arial" w:cs="Arial"/>
          <w:color w:val="000000"/>
          <w:sz w:val="20"/>
          <w:szCs w:val="20"/>
          <w:lang w:bidi="ar-SA"/>
        </w:rPr>
        <w:tab/>
        <w:t>&lt;0.001</w:t>
      </w:r>
    </w:p>
    <w:p w14:paraId="1C88039C" w14:textId="77777777" w:rsidR="00250ACA" w:rsidRDefault="00250ACA" w:rsidP="00250ACA">
      <w:pPr>
        <w:tabs>
          <w:tab w:val="left" w:pos="0"/>
          <w:tab w:val="right" w:pos="4914"/>
          <w:tab w:val="right" w:pos="5850"/>
          <w:tab w:val="right" w:pos="7488"/>
          <w:tab w:val="right" w:pos="8424"/>
        </w:tabs>
        <w:autoSpaceDE w:val="0"/>
        <w:autoSpaceDN w:val="0"/>
        <w:adjustRightInd w:val="0"/>
        <w:rPr>
          <w:rFonts w:ascii="Arial" w:hAnsi="Arial" w:cs="Arial"/>
          <w:color w:val="000000"/>
          <w:sz w:val="20"/>
          <w:szCs w:val="20"/>
          <w:lang w:bidi="ar-SA"/>
        </w:rPr>
      </w:pPr>
      <w:proofErr w:type="spellStart"/>
      <w:r>
        <w:rPr>
          <w:rFonts w:ascii="Arial" w:hAnsi="Arial" w:cs="Arial"/>
          <w:color w:val="000000"/>
          <w:sz w:val="20"/>
          <w:szCs w:val="20"/>
          <w:lang w:bidi="ar-SA"/>
        </w:rPr>
        <w:t>Year.Depth.Variety</w:t>
      </w:r>
      <w:proofErr w:type="spellEnd"/>
      <w:r>
        <w:rPr>
          <w:rFonts w:ascii="Arial" w:hAnsi="Arial" w:cs="Arial"/>
          <w:color w:val="000000"/>
          <w:sz w:val="20"/>
          <w:szCs w:val="20"/>
          <w:lang w:bidi="ar-SA"/>
        </w:rPr>
        <w:tab/>
        <w:t>90.84</w:t>
      </w:r>
      <w:r>
        <w:rPr>
          <w:rFonts w:ascii="Arial" w:hAnsi="Arial" w:cs="Arial"/>
          <w:color w:val="000000"/>
          <w:sz w:val="20"/>
          <w:szCs w:val="20"/>
          <w:lang w:bidi="ar-SA"/>
        </w:rPr>
        <w:tab/>
        <w:t>63</w:t>
      </w:r>
      <w:r>
        <w:rPr>
          <w:rFonts w:ascii="Arial" w:hAnsi="Arial" w:cs="Arial"/>
          <w:color w:val="000000"/>
          <w:sz w:val="20"/>
          <w:szCs w:val="20"/>
          <w:lang w:bidi="ar-SA"/>
        </w:rPr>
        <w:tab/>
        <w:t>1.44</w:t>
      </w:r>
      <w:r>
        <w:rPr>
          <w:rFonts w:ascii="Arial" w:hAnsi="Arial" w:cs="Arial"/>
          <w:color w:val="000000"/>
          <w:sz w:val="20"/>
          <w:szCs w:val="20"/>
          <w:lang w:bidi="ar-SA"/>
        </w:rPr>
        <w:tab/>
        <w:t xml:space="preserve"> 0.012</w:t>
      </w:r>
    </w:p>
    <w:p w14:paraId="28FF2993" w14:textId="77777777" w:rsidR="00250ACA" w:rsidRDefault="00250ACA" w:rsidP="00250ACA">
      <w:pPr>
        <w:tabs>
          <w:tab w:val="left" w:pos="0"/>
          <w:tab w:val="right" w:pos="4914"/>
          <w:tab w:val="right" w:pos="5850"/>
          <w:tab w:val="right" w:pos="7488"/>
          <w:tab w:val="right" w:pos="8424"/>
        </w:tabs>
        <w:autoSpaceDE w:val="0"/>
        <w:autoSpaceDN w:val="0"/>
        <w:adjustRightInd w:val="0"/>
        <w:rPr>
          <w:rFonts w:ascii="Arial" w:hAnsi="Arial" w:cs="Arial"/>
          <w:color w:val="000000"/>
          <w:sz w:val="20"/>
          <w:szCs w:val="20"/>
          <w:lang w:bidi="ar-SA"/>
        </w:rPr>
      </w:pPr>
      <w:r>
        <w:rPr>
          <w:rFonts w:ascii="Arial" w:hAnsi="Arial" w:cs="Arial"/>
          <w:color w:val="000000"/>
          <w:sz w:val="20"/>
          <w:szCs w:val="20"/>
          <w:lang w:bidi="ar-SA"/>
        </w:rPr>
        <w:t xml:space="preserve"> </w:t>
      </w:r>
    </w:p>
    <w:p w14:paraId="5FEAC531" w14:textId="77777777" w:rsidR="00250ACA" w:rsidRDefault="00250ACA" w:rsidP="00250ACA">
      <w:pPr>
        <w:tabs>
          <w:tab w:val="left" w:pos="0"/>
          <w:tab w:val="right" w:pos="4914"/>
          <w:tab w:val="right" w:pos="5850"/>
          <w:tab w:val="right" w:pos="7488"/>
          <w:tab w:val="right" w:pos="8424"/>
        </w:tabs>
        <w:autoSpaceDE w:val="0"/>
        <w:autoSpaceDN w:val="0"/>
        <w:adjustRightInd w:val="0"/>
        <w:rPr>
          <w:rFonts w:ascii="Arial" w:hAnsi="Arial" w:cs="Arial"/>
          <w:color w:val="000000"/>
          <w:sz w:val="20"/>
          <w:szCs w:val="20"/>
          <w:lang w:bidi="ar-SA"/>
        </w:rPr>
      </w:pPr>
      <w:r>
        <w:rPr>
          <w:rFonts w:ascii="Arial" w:hAnsi="Arial" w:cs="Arial"/>
          <w:color w:val="000000"/>
          <w:sz w:val="20"/>
          <w:szCs w:val="20"/>
          <w:lang w:bidi="ar-SA"/>
        </w:rPr>
        <w:t>Dropping individual terms from full fixed model</w:t>
      </w:r>
    </w:p>
    <w:p w14:paraId="4C9BCC01" w14:textId="77777777" w:rsidR="00250ACA" w:rsidRDefault="00250ACA" w:rsidP="00250ACA">
      <w:pPr>
        <w:tabs>
          <w:tab w:val="left" w:pos="0"/>
          <w:tab w:val="right" w:pos="4914"/>
          <w:tab w:val="right" w:pos="5850"/>
          <w:tab w:val="right" w:pos="7488"/>
          <w:tab w:val="right" w:pos="8424"/>
        </w:tabs>
        <w:autoSpaceDE w:val="0"/>
        <w:autoSpaceDN w:val="0"/>
        <w:adjustRightInd w:val="0"/>
        <w:rPr>
          <w:rFonts w:ascii="Arial" w:hAnsi="Arial" w:cs="Arial"/>
          <w:color w:val="000000"/>
          <w:sz w:val="20"/>
          <w:szCs w:val="20"/>
          <w:lang w:bidi="ar-SA"/>
        </w:rPr>
      </w:pPr>
      <w:r>
        <w:rPr>
          <w:rFonts w:ascii="Arial" w:hAnsi="Arial" w:cs="Arial"/>
          <w:color w:val="000000"/>
          <w:sz w:val="20"/>
          <w:szCs w:val="20"/>
          <w:lang w:bidi="ar-SA"/>
        </w:rPr>
        <w:t xml:space="preserve"> </w:t>
      </w:r>
    </w:p>
    <w:p w14:paraId="0FEE2F16" w14:textId="77777777" w:rsidR="00250ACA" w:rsidRDefault="00250ACA" w:rsidP="00250ACA">
      <w:pPr>
        <w:tabs>
          <w:tab w:val="left" w:pos="0"/>
          <w:tab w:val="right" w:pos="4914"/>
          <w:tab w:val="right" w:pos="5850"/>
          <w:tab w:val="right" w:pos="7488"/>
          <w:tab w:val="right" w:pos="8424"/>
        </w:tabs>
        <w:autoSpaceDE w:val="0"/>
        <w:autoSpaceDN w:val="0"/>
        <w:adjustRightInd w:val="0"/>
        <w:rPr>
          <w:rFonts w:ascii="Arial" w:hAnsi="Arial" w:cs="Arial"/>
          <w:color w:val="000000"/>
          <w:sz w:val="20"/>
          <w:szCs w:val="20"/>
          <w:lang w:bidi="ar-SA"/>
        </w:rPr>
      </w:pPr>
      <w:r>
        <w:rPr>
          <w:rFonts w:ascii="Arial" w:hAnsi="Arial" w:cs="Arial"/>
          <w:color w:val="000000"/>
          <w:sz w:val="20"/>
          <w:szCs w:val="20"/>
          <w:lang w:bidi="ar-SA"/>
        </w:rPr>
        <w:t>Fixed term</w:t>
      </w:r>
      <w:r>
        <w:rPr>
          <w:rFonts w:ascii="Arial" w:hAnsi="Arial" w:cs="Arial"/>
          <w:color w:val="000000"/>
          <w:sz w:val="20"/>
          <w:szCs w:val="20"/>
          <w:lang w:bidi="ar-SA"/>
        </w:rPr>
        <w:tab/>
        <w:t>Wald statistic</w:t>
      </w:r>
      <w:r>
        <w:rPr>
          <w:rFonts w:ascii="Arial" w:hAnsi="Arial" w:cs="Arial"/>
          <w:color w:val="000000"/>
          <w:sz w:val="20"/>
          <w:szCs w:val="20"/>
          <w:lang w:bidi="ar-SA"/>
        </w:rPr>
        <w:tab/>
      </w:r>
      <w:proofErr w:type="spellStart"/>
      <w:r>
        <w:rPr>
          <w:rFonts w:ascii="Arial" w:hAnsi="Arial" w:cs="Arial"/>
          <w:color w:val="000000"/>
          <w:sz w:val="20"/>
          <w:szCs w:val="20"/>
          <w:lang w:bidi="ar-SA"/>
        </w:rPr>
        <w:t>d.f.</w:t>
      </w:r>
      <w:proofErr w:type="spellEnd"/>
      <w:r>
        <w:rPr>
          <w:rFonts w:ascii="Arial" w:hAnsi="Arial" w:cs="Arial"/>
          <w:color w:val="000000"/>
          <w:sz w:val="20"/>
          <w:szCs w:val="20"/>
          <w:lang w:bidi="ar-SA"/>
        </w:rPr>
        <w:tab/>
        <w:t>Wald/</w:t>
      </w:r>
      <w:proofErr w:type="spellStart"/>
      <w:r>
        <w:rPr>
          <w:rFonts w:ascii="Arial" w:hAnsi="Arial" w:cs="Arial"/>
          <w:color w:val="000000"/>
          <w:sz w:val="20"/>
          <w:szCs w:val="20"/>
          <w:lang w:bidi="ar-SA"/>
        </w:rPr>
        <w:t>d.f.</w:t>
      </w:r>
      <w:proofErr w:type="spellEnd"/>
      <w:r>
        <w:rPr>
          <w:rFonts w:ascii="Arial" w:hAnsi="Arial" w:cs="Arial"/>
          <w:color w:val="000000"/>
          <w:sz w:val="20"/>
          <w:szCs w:val="20"/>
          <w:lang w:bidi="ar-SA"/>
        </w:rPr>
        <w:tab/>
        <w:t>chi pr</w:t>
      </w:r>
    </w:p>
    <w:p w14:paraId="3F9127F9" w14:textId="77777777" w:rsidR="00250ACA" w:rsidRDefault="00250ACA" w:rsidP="00250ACA">
      <w:pPr>
        <w:tabs>
          <w:tab w:val="left" w:pos="0"/>
          <w:tab w:val="right" w:pos="4914"/>
          <w:tab w:val="right" w:pos="5850"/>
          <w:tab w:val="right" w:pos="7488"/>
          <w:tab w:val="right" w:pos="8424"/>
        </w:tabs>
        <w:autoSpaceDE w:val="0"/>
        <w:autoSpaceDN w:val="0"/>
        <w:adjustRightInd w:val="0"/>
        <w:rPr>
          <w:rFonts w:ascii="Arial" w:hAnsi="Arial" w:cs="Arial"/>
          <w:color w:val="000000"/>
          <w:sz w:val="20"/>
          <w:szCs w:val="20"/>
          <w:lang w:bidi="ar-SA"/>
        </w:rPr>
      </w:pPr>
      <w:proofErr w:type="spellStart"/>
      <w:r>
        <w:rPr>
          <w:rFonts w:ascii="Arial" w:hAnsi="Arial" w:cs="Arial"/>
          <w:color w:val="000000"/>
          <w:sz w:val="20"/>
          <w:szCs w:val="20"/>
          <w:lang w:bidi="ar-SA"/>
        </w:rPr>
        <w:t>Year.Depth.Variety</w:t>
      </w:r>
      <w:proofErr w:type="spellEnd"/>
      <w:r>
        <w:rPr>
          <w:rFonts w:ascii="Arial" w:hAnsi="Arial" w:cs="Arial"/>
          <w:color w:val="000000"/>
          <w:sz w:val="20"/>
          <w:szCs w:val="20"/>
          <w:lang w:bidi="ar-SA"/>
        </w:rPr>
        <w:tab/>
        <w:t>90.84</w:t>
      </w:r>
      <w:r>
        <w:rPr>
          <w:rFonts w:ascii="Arial" w:hAnsi="Arial" w:cs="Arial"/>
          <w:color w:val="000000"/>
          <w:sz w:val="20"/>
          <w:szCs w:val="20"/>
          <w:lang w:bidi="ar-SA"/>
        </w:rPr>
        <w:tab/>
        <w:t>63</w:t>
      </w:r>
      <w:r>
        <w:rPr>
          <w:rFonts w:ascii="Arial" w:hAnsi="Arial" w:cs="Arial"/>
          <w:color w:val="000000"/>
          <w:sz w:val="20"/>
          <w:szCs w:val="20"/>
          <w:lang w:bidi="ar-SA"/>
        </w:rPr>
        <w:tab/>
        <w:t>1.44</w:t>
      </w:r>
      <w:r>
        <w:rPr>
          <w:rFonts w:ascii="Arial" w:hAnsi="Arial" w:cs="Arial"/>
          <w:color w:val="000000"/>
          <w:sz w:val="20"/>
          <w:szCs w:val="20"/>
          <w:lang w:bidi="ar-SA"/>
        </w:rPr>
        <w:tab/>
        <w:t xml:space="preserve"> 0.012</w:t>
      </w:r>
    </w:p>
    <w:p w14:paraId="3EB75226" w14:textId="77777777" w:rsidR="00250ACA" w:rsidRDefault="00250ACA" w:rsidP="00250ACA"/>
    <w:p w14:paraId="19D75BB7" w14:textId="77777777" w:rsidR="00250ACA" w:rsidRDefault="00250ACA" w:rsidP="00250ACA"/>
    <w:p w14:paraId="75E64223" w14:textId="77777777" w:rsidR="00250ACA" w:rsidRDefault="00250ACA" w:rsidP="00250ACA">
      <w:pPr>
        <w:tabs>
          <w:tab w:val="left" w:pos="0"/>
          <w:tab w:val="left" w:pos="2340"/>
        </w:tabs>
        <w:autoSpaceDE w:val="0"/>
        <w:autoSpaceDN w:val="0"/>
        <w:adjustRightInd w:val="0"/>
        <w:rPr>
          <w:rFonts w:ascii="Arial" w:hAnsi="Arial" w:cs="Arial"/>
          <w:color w:val="000000"/>
          <w:sz w:val="20"/>
          <w:szCs w:val="20"/>
          <w:lang w:bidi="ar-SA"/>
        </w:rPr>
      </w:pPr>
      <w:r>
        <w:rPr>
          <w:rFonts w:ascii="Arial" w:hAnsi="Arial" w:cs="Arial"/>
          <w:color w:val="0000FF"/>
          <w:sz w:val="28"/>
          <w:szCs w:val="28"/>
          <w:lang w:bidi="ar-SA"/>
        </w:rPr>
        <w:t>Table of predicted means for Constant</w:t>
      </w:r>
    </w:p>
    <w:p w14:paraId="1D841D92" w14:textId="77777777" w:rsidR="00250ACA" w:rsidRDefault="00250ACA" w:rsidP="00250ACA">
      <w:pPr>
        <w:tabs>
          <w:tab w:val="left" w:pos="0"/>
          <w:tab w:val="left" w:pos="2340"/>
        </w:tabs>
        <w:autoSpaceDE w:val="0"/>
        <w:autoSpaceDN w:val="0"/>
        <w:adjustRightInd w:val="0"/>
        <w:rPr>
          <w:rFonts w:ascii="Arial" w:hAnsi="Arial" w:cs="Arial"/>
          <w:color w:val="000000"/>
          <w:sz w:val="20"/>
          <w:szCs w:val="20"/>
          <w:lang w:bidi="ar-SA"/>
        </w:rPr>
      </w:pPr>
      <w:r>
        <w:rPr>
          <w:rFonts w:ascii="Arial" w:hAnsi="Arial" w:cs="Arial"/>
          <w:color w:val="000000"/>
          <w:sz w:val="20"/>
          <w:szCs w:val="20"/>
          <w:lang w:bidi="ar-SA"/>
        </w:rPr>
        <w:t xml:space="preserve"> </w:t>
      </w:r>
    </w:p>
    <w:p w14:paraId="706F3065" w14:textId="77777777" w:rsidR="00250ACA" w:rsidRDefault="00250ACA" w:rsidP="00250ACA">
      <w:pPr>
        <w:tabs>
          <w:tab w:val="left" w:pos="0"/>
          <w:tab w:val="left" w:pos="2340"/>
        </w:tabs>
        <w:autoSpaceDE w:val="0"/>
        <w:autoSpaceDN w:val="0"/>
        <w:adjustRightInd w:val="0"/>
        <w:rPr>
          <w:rFonts w:ascii="Arial" w:hAnsi="Arial" w:cs="Arial"/>
          <w:color w:val="000000"/>
          <w:sz w:val="20"/>
          <w:szCs w:val="20"/>
          <w:lang w:bidi="ar-SA"/>
        </w:rPr>
      </w:pPr>
      <w:r>
        <w:rPr>
          <w:rFonts w:ascii="Arial" w:hAnsi="Arial" w:cs="Arial"/>
          <w:color w:val="000000"/>
          <w:sz w:val="20"/>
          <w:szCs w:val="20"/>
          <w:lang w:bidi="ar-SA"/>
        </w:rPr>
        <w:t xml:space="preserve">  31.38    Standard error:  4.722</w:t>
      </w:r>
    </w:p>
    <w:p w14:paraId="74A08208" w14:textId="77777777" w:rsidR="00250ACA" w:rsidRDefault="00250ACA" w:rsidP="00250ACA">
      <w:pPr>
        <w:tabs>
          <w:tab w:val="left" w:pos="0"/>
          <w:tab w:val="left" w:pos="2340"/>
        </w:tabs>
        <w:autoSpaceDE w:val="0"/>
        <w:autoSpaceDN w:val="0"/>
        <w:adjustRightInd w:val="0"/>
        <w:rPr>
          <w:rFonts w:ascii="Arial" w:hAnsi="Arial" w:cs="Arial"/>
          <w:color w:val="000000"/>
          <w:sz w:val="20"/>
          <w:szCs w:val="20"/>
          <w:lang w:bidi="ar-SA"/>
        </w:rPr>
      </w:pPr>
      <w:r>
        <w:rPr>
          <w:rFonts w:ascii="Arial" w:hAnsi="Arial" w:cs="Arial"/>
          <w:color w:val="000000"/>
          <w:sz w:val="20"/>
          <w:szCs w:val="20"/>
          <w:lang w:bidi="ar-SA"/>
        </w:rPr>
        <w:t xml:space="preserve"> </w:t>
      </w:r>
    </w:p>
    <w:p w14:paraId="4CA96A1C" w14:textId="77777777" w:rsidR="00250ACA" w:rsidRDefault="00250ACA" w:rsidP="00250ACA">
      <w:pPr>
        <w:tabs>
          <w:tab w:val="left" w:pos="0"/>
          <w:tab w:val="left" w:pos="2340"/>
        </w:tabs>
        <w:autoSpaceDE w:val="0"/>
        <w:autoSpaceDN w:val="0"/>
        <w:adjustRightInd w:val="0"/>
        <w:rPr>
          <w:rFonts w:ascii="Arial" w:hAnsi="Arial" w:cs="Arial"/>
          <w:color w:val="000000"/>
          <w:sz w:val="20"/>
          <w:szCs w:val="20"/>
          <w:lang w:bidi="ar-SA"/>
        </w:rPr>
      </w:pPr>
      <w:r>
        <w:rPr>
          <w:rFonts w:ascii="Arial" w:hAnsi="Arial" w:cs="Arial"/>
          <w:color w:val="000000"/>
          <w:sz w:val="20"/>
          <w:szCs w:val="20"/>
          <w:lang w:bidi="ar-SA"/>
        </w:rPr>
        <w:t xml:space="preserve"> </w:t>
      </w:r>
    </w:p>
    <w:p w14:paraId="1A58A218" w14:textId="77777777" w:rsidR="00250ACA" w:rsidRDefault="00250ACA" w:rsidP="00250ACA">
      <w:pPr>
        <w:tabs>
          <w:tab w:val="left" w:pos="0"/>
          <w:tab w:val="left" w:pos="2340"/>
        </w:tabs>
        <w:autoSpaceDE w:val="0"/>
        <w:autoSpaceDN w:val="0"/>
        <w:adjustRightInd w:val="0"/>
        <w:rPr>
          <w:rFonts w:ascii="Arial" w:hAnsi="Arial" w:cs="Arial"/>
          <w:color w:val="000000"/>
          <w:sz w:val="20"/>
          <w:szCs w:val="20"/>
          <w:lang w:bidi="ar-SA"/>
        </w:rPr>
      </w:pPr>
      <w:r>
        <w:rPr>
          <w:rFonts w:ascii="Arial" w:hAnsi="Arial" w:cs="Arial"/>
          <w:color w:val="0000FF"/>
          <w:sz w:val="28"/>
          <w:szCs w:val="28"/>
          <w:lang w:bidi="ar-SA"/>
        </w:rPr>
        <w:lastRenderedPageBreak/>
        <w:t>Table of predicted means for Variety</w:t>
      </w:r>
    </w:p>
    <w:p w14:paraId="554F381A" w14:textId="77777777" w:rsidR="00250ACA" w:rsidRDefault="00250ACA" w:rsidP="00250ACA">
      <w:pPr>
        <w:tabs>
          <w:tab w:val="left" w:pos="0"/>
          <w:tab w:val="left" w:pos="2340"/>
        </w:tabs>
        <w:autoSpaceDE w:val="0"/>
        <w:autoSpaceDN w:val="0"/>
        <w:adjustRightInd w:val="0"/>
        <w:rPr>
          <w:rFonts w:ascii="Arial" w:hAnsi="Arial" w:cs="Arial"/>
          <w:color w:val="000000"/>
          <w:sz w:val="20"/>
          <w:szCs w:val="20"/>
          <w:lang w:bidi="ar-SA"/>
        </w:rPr>
      </w:pPr>
      <w:r>
        <w:rPr>
          <w:rFonts w:ascii="Arial" w:hAnsi="Arial" w:cs="Arial"/>
          <w:color w:val="000000"/>
          <w:sz w:val="20"/>
          <w:szCs w:val="20"/>
          <w:lang w:bidi="ar-SA"/>
        </w:rPr>
        <w:t xml:space="preserve"> </w:t>
      </w:r>
    </w:p>
    <w:p w14:paraId="5B281EED" w14:textId="77777777" w:rsidR="00250ACA" w:rsidRDefault="00250ACA" w:rsidP="00250ACA">
      <w:pPr>
        <w:tabs>
          <w:tab w:val="left" w:pos="0"/>
          <w:tab w:val="left" w:pos="2340"/>
        </w:tabs>
        <w:autoSpaceDE w:val="0"/>
        <w:autoSpaceDN w:val="0"/>
        <w:adjustRightInd w:val="0"/>
        <w:rPr>
          <w:rFonts w:ascii="Arial" w:hAnsi="Arial" w:cs="Arial"/>
          <w:color w:val="000000"/>
          <w:sz w:val="20"/>
          <w:szCs w:val="20"/>
          <w:lang w:bidi="ar-SA"/>
        </w:rPr>
      </w:pPr>
      <w:r>
        <w:rPr>
          <w:rFonts w:ascii="Arial" w:hAnsi="Arial" w:cs="Arial"/>
          <w:color w:val="000000"/>
          <w:sz w:val="20"/>
          <w:szCs w:val="20"/>
          <w:lang w:bidi="ar-SA"/>
        </w:rPr>
        <w:t xml:space="preserve"> </w:t>
      </w:r>
    </w:p>
    <w:p w14:paraId="2D375000" w14:textId="77777777" w:rsidR="00C028C3" w:rsidRPr="005762CB" w:rsidRDefault="00C028C3" w:rsidP="005762CB">
      <w:pPr>
        <w:tabs>
          <w:tab w:val="left" w:pos="1488"/>
          <w:tab w:val="left" w:pos="3205"/>
        </w:tabs>
        <w:autoSpaceDE w:val="0"/>
        <w:autoSpaceDN w:val="0"/>
        <w:adjustRightInd w:val="0"/>
        <w:rPr>
          <w:rFonts w:ascii="Arial" w:hAnsi="Arial" w:cs="Arial"/>
          <w:color w:val="000000"/>
          <w:sz w:val="20"/>
          <w:szCs w:val="20"/>
          <w:lang w:bidi="ar-SA"/>
        </w:rPr>
      </w:pPr>
      <w:r w:rsidRPr="005762CB">
        <w:rPr>
          <w:rFonts w:ascii="Arial" w:hAnsi="Arial" w:cs="Arial"/>
          <w:color w:val="000000"/>
          <w:sz w:val="20"/>
          <w:szCs w:val="20"/>
          <w:lang w:bidi="ar-SA"/>
        </w:rPr>
        <w:tab/>
        <w:t>Variety</w:t>
      </w:r>
      <w:r w:rsidRPr="005762CB">
        <w:rPr>
          <w:rFonts w:ascii="Arial" w:hAnsi="Arial" w:cs="Arial"/>
          <w:color w:val="000000"/>
          <w:sz w:val="20"/>
          <w:szCs w:val="20"/>
          <w:lang w:bidi="ar-SA"/>
        </w:rPr>
        <w:tab/>
        <w:t xml:space="preserve"> </w:t>
      </w:r>
    </w:p>
    <w:p w14:paraId="3E04EB0A" w14:textId="77777777" w:rsidR="00C028C3" w:rsidRPr="005762CB" w:rsidRDefault="00C028C3" w:rsidP="005762CB">
      <w:pPr>
        <w:tabs>
          <w:tab w:val="left" w:pos="1488"/>
          <w:tab w:val="left" w:pos="3205"/>
        </w:tabs>
        <w:autoSpaceDE w:val="0"/>
        <w:autoSpaceDN w:val="0"/>
        <w:adjustRightInd w:val="0"/>
        <w:rPr>
          <w:rFonts w:ascii="Arial" w:hAnsi="Arial" w:cs="Arial"/>
          <w:color w:val="000000"/>
          <w:sz w:val="20"/>
          <w:szCs w:val="20"/>
          <w:lang w:bidi="ar-SA"/>
        </w:rPr>
      </w:pPr>
      <w:r w:rsidRPr="005762CB">
        <w:rPr>
          <w:rFonts w:ascii="Arial" w:hAnsi="Arial" w:cs="Arial"/>
          <w:color w:val="000000"/>
          <w:sz w:val="20"/>
          <w:szCs w:val="20"/>
          <w:lang w:bidi="ar-SA"/>
        </w:rPr>
        <w:tab/>
        <w:t>Alchemy</w:t>
      </w:r>
      <w:r w:rsidRPr="005762CB">
        <w:rPr>
          <w:rFonts w:ascii="Arial" w:hAnsi="Arial" w:cs="Arial"/>
          <w:color w:val="000000"/>
          <w:sz w:val="20"/>
          <w:szCs w:val="20"/>
          <w:lang w:bidi="ar-SA"/>
        </w:rPr>
        <w:tab/>
        <w:t>37.32</w:t>
      </w:r>
    </w:p>
    <w:p w14:paraId="5DB9ACB5" w14:textId="77777777" w:rsidR="00C028C3" w:rsidRPr="005762CB" w:rsidRDefault="00C028C3" w:rsidP="005762CB">
      <w:pPr>
        <w:tabs>
          <w:tab w:val="left" w:pos="1488"/>
          <w:tab w:val="left" w:pos="3205"/>
        </w:tabs>
        <w:autoSpaceDE w:val="0"/>
        <w:autoSpaceDN w:val="0"/>
        <w:adjustRightInd w:val="0"/>
        <w:rPr>
          <w:rFonts w:ascii="Arial" w:hAnsi="Arial" w:cs="Arial"/>
          <w:color w:val="000000"/>
          <w:sz w:val="20"/>
          <w:szCs w:val="20"/>
          <w:lang w:bidi="ar-SA"/>
        </w:rPr>
      </w:pPr>
      <w:r w:rsidRPr="005762CB">
        <w:rPr>
          <w:rFonts w:ascii="Arial" w:hAnsi="Arial" w:cs="Arial"/>
          <w:color w:val="000000"/>
          <w:sz w:val="20"/>
          <w:szCs w:val="20"/>
          <w:lang w:bidi="ar-SA"/>
        </w:rPr>
        <w:tab/>
        <w:t>Avalon</w:t>
      </w:r>
      <w:r w:rsidRPr="005762CB">
        <w:rPr>
          <w:rFonts w:ascii="Arial" w:hAnsi="Arial" w:cs="Arial"/>
          <w:color w:val="000000"/>
          <w:sz w:val="20"/>
          <w:szCs w:val="20"/>
          <w:lang w:bidi="ar-SA"/>
        </w:rPr>
        <w:tab/>
        <w:t>58.02</w:t>
      </w:r>
    </w:p>
    <w:p w14:paraId="37237FEF" w14:textId="77777777" w:rsidR="00C028C3" w:rsidRPr="005762CB" w:rsidRDefault="00C028C3" w:rsidP="005762CB">
      <w:pPr>
        <w:tabs>
          <w:tab w:val="left" w:pos="1488"/>
          <w:tab w:val="left" w:pos="3205"/>
        </w:tabs>
        <w:autoSpaceDE w:val="0"/>
        <w:autoSpaceDN w:val="0"/>
        <w:adjustRightInd w:val="0"/>
        <w:rPr>
          <w:rFonts w:ascii="Arial" w:hAnsi="Arial" w:cs="Arial"/>
          <w:color w:val="000000"/>
          <w:sz w:val="20"/>
          <w:szCs w:val="20"/>
          <w:lang w:bidi="ar-SA"/>
        </w:rPr>
      </w:pPr>
      <w:r w:rsidRPr="005762CB">
        <w:rPr>
          <w:rFonts w:ascii="Arial" w:hAnsi="Arial" w:cs="Arial"/>
          <w:color w:val="000000"/>
          <w:sz w:val="20"/>
          <w:szCs w:val="20"/>
          <w:lang w:bidi="ar-SA"/>
        </w:rPr>
        <w:tab/>
        <w:t>Beaver</w:t>
      </w:r>
      <w:r w:rsidRPr="005762CB">
        <w:rPr>
          <w:rFonts w:ascii="Arial" w:hAnsi="Arial" w:cs="Arial"/>
          <w:color w:val="000000"/>
          <w:sz w:val="20"/>
          <w:szCs w:val="20"/>
          <w:lang w:bidi="ar-SA"/>
        </w:rPr>
        <w:tab/>
        <w:t>17.42</w:t>
      </w:r>
    </w:p>
    <w:p w14:paraId="67EFC80B" w14:textId="77777777" w:rsidR="00C028C3" w:rsidRPr="005762CB" w:rsidRDefault="00C028C3" w:rsidP="005762CB">
      <w:pPr>
        <w:tabs>
          <w:tab w:val="left" w:pos="1488"/>
          <w:tab w:val="left" w:pos="3205"/>
        </w:tabs>
        <w:autoSpaceDE w:val="0"/>
        <w:autoSpaceDN w:val="0"/>
        <w:adjustRightInd w:val="0"/>
        <w:rPr>
          <w:rFonts w:ascii="Arial" w:hAnsi="Arial" w:cs="Arial"/>
          <w:color w:val="000000"/>
          <w:sz w:val="20"/>
          <w:szCs w:val="20"/>
          <w:lang w:bidi="ar-SA"/>
        </w:rPr>
      </w:pPr>
      <w:r w:rsidRPr="005762CB">
        <w:rPr>
          <w:rFonts w:ascii="Arial" w:hAnsi="Arial" w:cs="Arial"/>
          <w:color w:val="000000"/>
          <w:sz w:val="20"/>
          <w:szCs w:val="20"/>
          <w:lang w:bidi="ar-SA"/>
        </w:rPr>
        <w:tab/>
        <w:t>Bulk18</w:t>
      </w:r>
      <w:r w:rsidRPr="005762CB">
        <w:rPr>
          <w:rFonts w:ascii="Arial" w:hAnsi="Arial" w:cs="Arial"/>
          <w:color w:val="000000"/>
          <w:sz w:val="20"/>
          <w:szCs w:val="20"/>
          <w:lang w:bidi="ar-SA"/>
        </w:rPr>
        <w:tab/>
        <w:t>27.02</w:t>
      </w:r>
    </w:p>
    <w:p w14:paraId="74DA2E20" w14:textId="77777777" w:rsidR="00C028C3" w:rsidRPr="005762CB" w:rsidRDefault="00C028C3" w:rsidP="005762CB">
      <w:pPr>
        <w:tabs>
          <w:tab w:val="left" w:pos="1488"/>
          <w:tab w:val="left" w:pos="3205"/>
        </w:tabs>
        <w:autoSpaceDE w:val="0"/>
        <w:autoSpaceDN w:val="0"/>
        <w:adjustRightInd w:val="0"/>
        <w:rPr>
          <w:rFonts w:ascii="Arial" w:hAnsi="Arial" w:cs="Arial"/>
          <w:color w:val="000000"/>
          <w:sz w:val="20"/>
          <w:szCs w:val="20"/>
          <w:lang w:bidi="ar-SA"/>
        </w:rPr>
      </w:pPr>
      <w:r w:rsidRPr="005762CB">
        <w:rPr>
          <w:rFonts w:ascii="Arial" w:hAnsi="Arial" w:cs="Arial"/>
          <w:color w:val="000000"/>
          <w:sz w:val="20"/>
          <w:szCs w:val="20"/>
          <w:lang w:bidi="ar-SA"/>
        </w:rPr>
        <w:tab/>
        <w:t>Bulk22</w:t>
      </w:r>
      <w:r w:rsidRPr="005762CB">
        <w:rPr>
          <w:rFonts w:ascii="Arial" w:hAnsi="Arial" w:cs="Arial"/>
          <w:color w:val="000000"/>
          <w:sz w:val="20"/>
          <w:szCs w:val="20"/>
          <w:lang w:bidi="ar-SA"/>
        </w:rPr>
        <w:tab/>
        <w:t>66.78</w:t>
      </w:r>
    </w:p>
    <w:p w14:paraId="7128838C" w14:textId="77777777" w:rsidR="00C028C3" w:rsidRPr="005762CB" w:rsidRDefault="00C028C3" w:rsidP="005762CB">
      <w:pPr>
        <w:tabs>
          <w:tab w:val="left" w:pos="1488"/>
          <w:tab w:val="left" w:pos="3205"/>
        </w:tabs>
        <w:autoSpaceDE w:val="0"/>
        <w:autoSpaceDN w:val="0"/>
        <w:adjustRightInd w:val="0"/>
        <w:rPr>
          <w:rFonts w:ascii="Arial" w:hAnsi="Arial" w:cs="Arial"/>
          <w:color w:val="000000"/>
          <w:sz w:val="20"/>
          <w:szCs w:val="20"/>
          <w:lang w:bidi="ar-SA"/>
        </w:rPr>
      </w:pPr>
      <w:r w:rsidRPr="005762CB">
        <w:rPr>
          <w:rFonts w:ascii="Arial" w:hAnsi="Arial" w:cs="Arial"/>
          <w:color w:val="000000"/>
          <w:sz w:val="20"/>
          <w:szCs w:val="20"/>
          <w:lang w:bidi="ar-SA"/>
        </w:rPr>
        <w:tab/>
        <w:t>Buster</w:t>
      </w:r>
      <w:r w:rsidRPr="005762CB">
        <w:rPr>
          <w:rFonts w:ascii="Arial" w:hAnsi="Arial" w:cs="Arial"/>
          <w:color w:val="000000"/>
          <w:sz w:val="20"/>
          <w:szCs w:val="20"/>
          <w:lang w:bidi="ar-SA"/>
        </w:rPr>
        <w:tab/>
        <w:t>20.20</w:t>
      </w:r>
    </w:p>
    <w:p w14:paraId="3A4B90DD" w14:textId="77777777" w:rsidR="00C028C3" w:rsidRPr="005762CB" w:rsidRDefault="00C028C3" w:rsidP="005762CB">
      <w:pPr>
        <w:tabs>
          <w:tab w:val="left" w:pos="1488"/>
          <w:tab w:val="left" w:pos="3205"/>
        </w:tabs>
        <w:autoSpaceDE w:val="0"/>
        <w:autoSpaceDN w:val="0"/>
        <w:adjustRightInd w:val="0"/>
        <w:rPr>
          <w:rFonts w:ascii="Arial" w:hAnsi="Arial" w:cs="Arial"/>
          <w:color w:val="000000"/>
          <w:sz w:val="20"/>
          <w:szCs w:val="20"/>
          <w:lang w:bidi="ar-SA"/>
        </w:rPr>
      </w:pPr>
      <w:r w:rsidRPr="005762CB">
        <w:rPr>
          <w:rFonts w:ascii="Arial" w:hAnsi="Arial" w:cs="Arial"/>
          <w:color w:val="000000"/>
          <w:sz w:val="20"/>
          <w:szCs w:val="20"/>
          <w:lang w:bidi="ar-SA"/>
        </w:rPr>
        <w:tab/>
        <w:t>Cadenza</w:t>
      </w:r>
      <w:r w:rsidRPr="005762CB">
        <w:rPr>
          <w:rFonts w:ascii="Arial" w:hAnsi="Arial" w:cs="Arial"/>
          <w:color w:val="000000"/>
          <w:sz w:val="20"/>
          <w:szCs w:val="20"/>
          <w:lang w:bidi="ar-SA"/>
        </w:rPr>
        <w:tab/>
        <w:t>30.92</w:t>
      </w:r>
    </w:p>
    <w:p w14:paraId="000143A2" w14:textId="77777777" w:rsidR="00C028C3" w:rsidRPr="005762CB" w:rsidRDefault="00C028C3" w:rsidP="005762CB">
      <w:pPr>
        <w:tabs>
          <w:tab w:val="left" w:pos="1488"/>
          <w:tab w:val="left" w:pos="3205"/>
        </w:tabs>
        <w:autoSpaceDE w:val="0"/>
        <w:autoSpaceDN w:val="0"/>
        <w:adjustRightInd w:val="0"/>
        <w:rPr>
          <w:rFonts w:ascii="Arial" w:hAnsi="Arial" w:cs="Arial"/>
          <w:color w:val="000000"/>
          <w:sz w:val="20"/>
          <w:szCs w:val="20"/>
          <w:lang w:bidi="ar-SA"/>
        </w:rPr>
      </w:pPr>
      <w:r w:rsidRPr="005762CB">
        <w:rPr>
          <w:rFonts w:ascii="Arial" w:hAnsi="Arial" w:cs="Arial"/>
          <w:color w:val="000000"/>
          <w:sz w:val="20"/>
          <w:szCs w:val="20"/>
          <w:lang w:bidi="ar-SA"/>
        </w:rPr>
        <w:tab/>
      </w:r>
      <w:proofErr w:type="spellStart"/>
      <w:r w:rsidRPr="005762CB">
        <w:rPr>
          <w:rFonts w:ascii="Arial" w:hAnsi="Arial" w:cs="Arial"/>
          <w:color w:val="000000"/>
          <w:sz w:val="20"/>
          <w:szCs w:val="20"/>
          <w:lang w:bidi="ar-SA"/>
        </w:rPr>
        <w:t>Cappelle_D</w:t>
      </w:r>
      <w:proofErr w:type="spellEnd"/>
      <w:r w:rsidRPr="005762CB">
        <w:rPr>
          <w:rFonts w:ascii="Arial" w:hAnsi="Arial" w:cs="Arial"/>
          <w:color w:val="000000"/>
          <w:sz w:val="20"/>
          <w:szCs w:val="20"/>
          <w:lang w:bidi="ar-SA"/>
        </w:rPr>
        <w:tab/>
        <w:t>26.30</w:t>
      </w:r>
    </w:p>
    <w:p w14:paraId="4B8C4D0E" w14:textId="77777777" w:rsidR="00C028C3" w:rsidRPr="005762CB" w:rsidRDefault="00C028C3" w:rsidP="005762CB">
      <w:pPr>
        <w:tabs>
          <w:tab w:val="left" w:pos="1488"/>
          <w:tab w:val="left" w:pos="3205"/>
        </w:tabs>
        <w:autoSpaceDE w:val="0"/>
        <w:autoSpaceDN w:val="0"/>
        <w:adjustRightInd w:val="0"/>
        <w:rPr>
          <w:rFonts w:ascii="Arial" w:hAnsi="Arial" w:cs="Arial"/>
          <w:color w:val="000000"/>
          <w:sz w:val="20"/>
          <w:szCs w:val="20"/>
          <w:lang w:bidi="ar-SA"/>
        </w:rPr>
      </w:pPr>
      <w:r w:rsidRPr="005762CB">
        <w:rPr>
          <w:rFonts w:ascii="Arial" w:hAnsi="Arial" w:cs="Arial"/>
          <w:color w:val="000000"/>
          <w:sz w:val="20"/>
          <w:szCs w:val="20"/>
          <w:lang w:bidi="ar-SA"/>
        </w:rPr>
        <w:tab/>
        <w:t>Glasgow</w:t>
      </w:r>
      <w:r w:rsidRPr="005762CB">
        <w:rPr>
          <w:rFonts w:ascii="Arial" w:hAnsi="Arial" w:cs="Arial"/>
          <w:color w:val="000000"/>
          <w:sz w:val="20"/>
          <w:szCs w:val="20"/>
          <w:lang w:bidi="ar-SA"/>
        </w:rPr>
        <w:tab/>
        <w:t>14.98</w:t>
      </w:r>
    </w:p>
    <w:p w14:paraId="6074FC8F" w14:textId="77777777" w:rsidR="00C028C3" w:rsidRPr="005762CB" w:rsidRDefault="00C028C3" w:rsidP="005762CB">
      <w:pPr>
        <w:tabs>
          <w:tab w:val="left" w:pos="1488"/>
          <w:tab w:val="left" w:pos="3205"/>
        </w:tabs>
        <w:autoSpaceDE w:val="0"/>
        <w:autoSpaceDN w:val="0"/>
        <w:adjustRightInd w:val="0"/>
        <w:rPr>
          <w:rFonts w:ascii="Arial" w:hAnsi="Arial" w:cs="Arial"/>
          <w:color w:val="000000"/>
          <w:sz w:val="20"/>
          <w:szCs w:val="20"/>
          <w:lang w:bidi="ar-SA"/>
        </w:rPr>
      </w:pPr>
      <w:r w:rsidRPr="005762CB">
        <w:rPr>
          <w:rFonts w:ascii="Arial" w:hAnsi="Arial" w:cs="Arial"/>
          <w:color w:val="000000"/>
          <w:sz w:val="20"/>
          <w:szCs w:val="20"/>
          <w:lang w:bidi="ar-SA"/>
        </w:rPr>
        <w:tab/>
        <w:t>Hereward</w:t>
      </w:r>
      <w:r w:rsidRPr="005762CB">
        <w:rPr>
          <w:rFonts w:ascii="Arial" w:hAnsi="Arial" w:cs="Arial"/>
          <w:color w:val="000000"/>
          <w:sz w:val="20"/>
          <w:szCs w:val="20"/>
          <w:lang w:bidi="ar-SA"/>
        </w:rPr>
        <w:tab/>
        <w:t>15.47</w:t>
      </w:r>
    </w:p>
    <w:p w14:paraId="0309E5ED" w14:textId="77777777" w:rsidR="00C028C3" w:rsidRPr="005762CB" w:rsidRDefault="00C028C3" w:rsidP="005762CB">
      <w:pPr>
        <w:tabs>
          <w:tab w:val="left" w:pos="1488"/>
          <w:tab w:val="left" w:pos="3205"/>
        </w:tabs>
        <w:autoSpaceDE w:val="0"/>
        <w:autoSpaceDN w:val="0"/>
        <w:adjustRightInd w:val="0"/>
        <w:rPr>
          <w:rFonts w:ascii="Arial" w:hAnsi="Arial" w:cs="Arial"/>
          <w:color w:val="000000"/>
          <w:sz w:val="20"/>
          <w:szCs w:val="20"/>
          <w:lang w:bidi="ar-SA"/>
        </w:rPr>
      </w:pPr>
      <w:r w:rsidRPr="005762CB">
        <w:rPr>
          <w:rFonts w:ascii="Arial" w:hAnsi="Arial" w:cs="Arial"/>
          <w:color w:val="000000"/>
          <w:sz w:val="20"/>
          <w:szCs w:val="20"/>
          <w:lang w:bidi="ar-SA"/>
        </w:rPr>
        <w:tab/>
        <w:t>Mercia</w:t>
      </w:r>
      <w:r w:rsidRPr="005762CB">
        <w:rPr>
          <w:rFonts w:ascii="Arial" w:hAnsi="Arial" w:cs="Arial"/>
          <w:color w:val="000000"/>
          <w:sz w:val="20"/>
          <w:szCs w:val="20"/>
          <w:lang w:bidi="ar-SA"/>
        </w:rPr>
        <w:tab/>
        <w:t>12.99</w:t>
      </w:r>
    </w:p>
    <w:p w14:paraId="2DC65EC2" w14:textId="77777777" w:rsidR="00C028C3" w:rsidRPr="005762CB" w:rsidRDefault="00C028C3" w:rsidP="005762CB">
      <w:pPr>
        <w:tabs>
          <w:tab w:val="left" w:pos="1488"/>
          <w:tab w:val="left" w:pos="3205"/>
        </w:tabs>
        <w:autoSpaceDE w:val="0"/>
        <w:autoSpaceDN w:val="0"/>
        <w:adjustRightInd w:val="0"/>
        <w:rPr>
          <w:rFonts w:ascii="Arial" w:hAnsi="Arial" w:cs="Arial"/>
          <w:color w:val="000000"/>
          <w:sz w:val="20"/>
          <w:szCs w:val="20"/>
          <w:lang w:bidi="ar-SA"/>
        </w:rPr>
      </w:pPr>
      <w:r w:rsidRPr="005762CB">
        <w:rPr>
          <w:rFonts w:ascii="Arial" w:hAnsi="Arial" w:cs="Arial"/>
          <w:color w:val="000000"/>
          <w:sz w:val="20"/>
          <w:szCs w:val="20"/>
          <w:lang w:bidi="ar-SA"/>
        </w:rPr>
        <w:tab/>
        <w:t>Mercia_Rht8</w:t>
      </w:r>
      <w:r w:rsidRPr="005762CB">
        <w:rPr>
          <w:rFonts w:ascii="Arial" w:hAnsi="Arial" w:cs="Arial"/>
          <w:color w:val="000000"/>
          <w:sz w:val="20"/>
          <w:szCs w:val="20"/>
          <w:lang w:bidi="ar-SA"/>
        </w:rPr>
        <w:tab/>
        <w:t>24.15</w:t>
      </w:r>
    </w:p>
    <w:p w14:paraId="2E2E1205" w14:textId="77777777" w:rsidR="00C028C3" w:rsidRPr="005762CB" w:rsidRDefault="00C028C3" w:rsidP="005762CB">
      <w:pPr>
        <w:tabs>
          <w:tab w:val="left" w:pos="1488"/>
          <w:tab w:val="left" w:pos="3205"/>
        </w:tabs>
        <w:autoSpaceDE w:val="0"/>
        <w:autoSpaceDN w:val="0"/>
        <w:adjustRightInd w:val="0"/>
        <w:rPr>
          <w:rFonts w:ascii="Arial" w:hAnsi="Arial" w:cs="Arial"/>
          <w:color w:val="000000"/>
          <w:sz w:val="20"/>
          <w:szCs w:val="20"/>
          <w:lang w:bidi="ar-SA"/>
        </w:rPr>
      </w:pPr>
      <w:r w:rsidRPr="005762CB">
        <w:rPr>
          <w:rFonts w:ascii="Arial" w:hAnsi="Arial" w:cs="Arial"/>
          <w:color w:val="000000"/>
          <w:sz w:val="20"/>
          <w:szCs w:val="20"/>
          <w:lang w:bidi="ar-SA"/>
        </w:rPr>
        <w:tab/>
        <w:t>Mercia_Rht8_D1</w:t>
      </w:r>
      <w:r w:rsidRPr="005762CB">
        <w:rPr>
          <w:rFonts w:ascii="Arial" w:hAnsi="Arial" w:cs="Arial"/>
          <w:color w:val="000000"/>
          <w:sz w:val="20"/>
          <w:szCs w:val="20"/>
          <w:lang w:bidi="ar-SA"/>
        </w:rPr>
        <w:tab/>
        <w:t>15.87</w:t>
      </w:r>
    </w:p>
    <w:p w14:paraId="3876169E" w14:textId="77777777" w:rsidR="00C028C3" w:rsidRPr="005762CB" w:rsidRDefault="00C028C3" w:rsidP="005762CB">
      <w:pPr>
        <w:tabs>
          <w:tab w:val="left" w:pos="1488"/>
          <w:tab w:val="left" w:pos="3205"/>
        </w:tabs>
        <w:autoSpaceDE w:val="0"/>
        <w:autoSpaceDN w:val="0"/>
        <w:adjustRightInd w:val="0"/>
        <w:rPr>
          <w:rFonts w:ascii="Arial" w:hAnsi="Arial" w:cs="Arial"/>
          <w:color w:val="000000"/>
          <w:sz w:val="20"/>
          <w:szCs w:val="20"/>
          <w:lang w:bidi="ar-SA"/>
        </w:rPr>
      </w:pPr>
      <w:r w:rsidRPr="005762CB">
        <w:rPr>
          <w:rFonts w:ascii="Arial" w:hAnsi="Arial" w:cs="Arial"/>
          <w:color w:val="000000"/>
          <w:sz w:val="20"/>
          <w:szCs w:val="20"/>
          <w:lang w:bidi="ar-SA"/>
        </w:rPr>
        <w:tab/>
        <w:t>Norman</w:t>
      </w:r>
      <w:r w:rsidRPr="005762CB">
        <w:rPr>
          <w:rFonts w:ascii="Arial" w:hAnsi="Arial" w:cs="Arial"/>
          <w:color w:val="000000"/>
          <w:sz w:val="20"/>
          <w:szCs w:val="20"/>
          <w:lang w:bidi="ar-SA"/>
        </w:rPr>
        <w:tab/>
        <w:t>46.68</w:t>
      </w:r>
    </w:p>
    <w:p w14:paraId="254E8C35" w14:textId="77777777" w:rsidR="00C028C3" w:rsidRPr="005762CB" w:rsidRDefault="00C028C3" w:rsidP="005762CB">
      <w:pPr>
        <w:tabs>
          <w:tab w:val="left" w:pos="1488"/>
          <w:tab w:val="left" w:pos="3205"/>
        </w:tabs>
        <w:autoSpaceDE w:val="0"/>
        <w:autoSpaceDN w:val="0"/>
        <w:adjustRightInd w:val="0"/>
        <w:rPr>
          <w:rFonts w:ascii="Arial" w:hAnsi="Arial" w:cs="Arial"/>
          <w:color w:val="000000"/>
          <w:sz w:val="20"/>
          <w:szCs w:val="20"/>
          <w:lang w:bidi="ar-SA"/>
        </w:rPr>
      </w:pPr>
      <w:r w:rsidRPr="005762CB">
        <w:rPr>
          <w:rFonts w:ascii="Arial" w:hAnsi="Arial" w:cs="Arial"/>
          <w:color w:val="000000"/>
          <w:sz w:val="20"/>
          <w:szCs w:val="20"/>
          <w:lang w:bidi="ar-SA"/>
        </w:rPr>
        <w:tab/>
        <w:t>Oakley</w:t>
      </w:r>
      <w:r w:rsidRPr="005762CB">
        <w:rPr>
          <w:rFonts w:ascii="Arial" w:hAnsi="Arial" w:cs="Arial"/>
          <w:color w:val="000000"/>
          <w:sz w:val="20"/>
          <w:szCs w:val="20"/>
          <w:lang w:bidi="ar-SA"/>
        </w:rPr>
        <w:tab/>
        <w:t>17.89</w:t>
      </w:r>
    </w:p>
    <w:p w14:paraId="51659ACE" w14:textId="77777777" w:rsidR="00C028C3" w:rsidRPr="005762CB" w:rsidRDefault="00C028C3" w:rsidP="005762CB">
      <w:pPr>
        <w:tabs>
          <w:tab w:val="left" w:pos="1488"/>
          <w:tab w:val="left" w:pos="3205"/>
        </w:tabs>
        <w:autoSpaceDE w:val="0"/>
        <w:autoSpaceDN w:val="0"/>
        <w:adjustRightInd w:val="0"/>
        <w:rPr>
          <w:rFonts w:ascii="Arial" w:hAnsi="Arial" w:cs="Arial"/>
          <w:color w:val="000000"/>
          <w:sz w:val="20"/>
          <w:szCs w:val="20"/>
          <w:lang w:bidi="ar-SA"/>
        </w:rPr>
      </w:pPr>
      <w:r w:rsidRPr="005762CB">
        <w:rPr>
          <w:rFonts w:ascii="Arial" w:hAnsi="Arial" w:cs="Arial"/>
          <w:color w:val="000000"/>
          <w:sz w:val="20"/>
          <w:szCs w:val="20"/>
          <w:lang w:bidi="ar-SA"/>
        </w:rPr>
        <w:tab/>
        <w:t>Paragon</w:t>
      </w:r>
      <w:r w:rsidRPr="005762CB">
        <w:rPr>
          <w:rFonts w:ascii="Arial" w:hAnsi="Arial" w:cs="Arial"/>
          <w:color w:val="000000"/>
          <w:sz w:val="20"/>
          <w:szCs w:val="20"/>
          <w:lang w:bidi="ar-SA"/>
        </w:rPr>
        <w:tab/>
        <w:t>44.37</w:t>
      </w:r>
    </w:p>
    <w:p w14:paraId="41F0AA9A" w14:textId="77777777" w:rsidR="00C028C3" w:rsidRPr="005762CB" w:rsidRDefault="00C028C3" w:rsidP="005762CB">
      <w:pPr>
        <w:tabs>
          <w:tab w:val="left" w:pos="1488"/>
          <w:tab w:val="left" w:pos="3205"/>
        </w:tabs>
        <w:autoSpaceDE w:val="0"/>
        <w:autoSpaceDN w:val="0"/>
        <w:adjustRightInd w:val="0"/>
        <w:rPr>
          <w:rFonts w:ascii="Arial" w:hAnsi="Arial" w:cs="Arial"/>
          <w:color w:val="000000"/>
          <w:sz w:val="20"/>
          <w:szCs w:val="20"/>
          <w:lang w:bidi="ar-SA"/>
        </w:rPr>
      </w:pPr>
      <w:r w:rsidRPr="005762CB">
        <w:rPr>
          <w:rFonts w:ascii="Arial" w:hAnsi="Arial" w:cs="Arial"/>
          <w:color w:val="000000"/>
          <w:sz w:val="20"/>
          <w:szCs w:val="20"/>
          <w:lang w:bidi="ar-SA"/>
        </w:rPr>
        <w:tab/>
        <w:t>Rialto</w:t>
      </w:r>
      <w:r w:rsidRPr="005762CB">
        <w:rPr>
          <w:rFonts w:ascii="Arial" w:hAnsi="Arial" w:cs="Arial"/>
          <w:color w:val="000000"/>
          <w:sz w:val="20"/>
          <w:szCs w:val="20"/>
          <w:lang w:bidi="ar-SA"/>
        </w:rPr>
        <w:tab/>
        <w:t>16.68</w:t>
      </w:r>
    </w:p>
    <w:p w14:paraId="48CDA0A6" w14:textId="77777777" w:rsidR="00C028C3" w:rsidRPr="005762CB" w:rsidRDefault="00C028C3" w:rsidP="005762CB">
      <w:pPr>
        <w:tabs>
          <w:tab w:val="left" w:pos="1488"/>
          <w:tab w:val="left" w:pos="3205"/>
        </w:tabs>
        <w:autoSpaceDE w:val="0"/>
        <w:autoSpaceDN w:val="0"/>
        <w:adjustRightInd w:val="0"/>
        <w:rPr>
          <w:rFonts w:ascii="Arial" w:hAnsi="Arial" w:cs="Arial"/>
          <w:color w:val="000000"/>
          <w:sz w:val="20"/>
          <w:szCs w:val="20"/>
          <w:lang w:bidi="ar-SA"/>
        </w:rPr>
      </w:pPr>
      <w:r w:rsidRPr="005762CB">
        <w:rPr>
          <w:rFonts w:ascii="Arial" w:hAnsi="Arial" w:cs="Arial"/>
          <w:color w:val="000000"/>
          <w:sz w:val="20"/>
          <w:szCs w:val="20"/>
          <w:lang w:bidi="ar-SA"/>
        </w:rPr>
        <w:tab/>
      </w:r>
      <w:proofErr w:type="spellStart"/>
      <w:r w:rsidRPr="005762CB">
        <w:rPr>
          <w:rFonts w:ascii="Arial" w:hAnsi="Arial" w:cs="Arial"/>
          <w:color w:val="000000"/>
          <w:sz w:val="20"/>
          <w:szCs w:val="20"/>
          <w:lang w:bidi="ar-SA"/>
        </w:rPr>
        <w:t>Robigus</w:t>
      </w:r>
      <w:proofErr w:type="spellEnd"/>
      <w:r w:rsidRPr="005762CB">
        <w:rPr>
          <w:rFonts w:ascii="Arial" w:hAnsi="Arial" w:cs="Arial"/>
          <w:color w:val="000000"/>
          <w:sz w:val="20"/>
          <w:szCs w:val="20"/>
          <w:lang w:bidi="ar-SA"/>
        </w:rPr>
        <w:tab/>
        <w:t>11.61</w:t>
      </w:r>
    </w:p>
    <w:p w14:paraId="1398DDD1" w14:textId="77777777" w:rsidR="00C028C3" w:rsidRPr="005762CB" w:rsidRDefault="00C028C3" w:rsidP="005762CB">
      <w:pPr>
        <w:tabs>
          <w:tab w:val="left" w:pos="1488"/>
          <w:tab w:val="left" w:pos="3205"/>
        </w:tabs>
        <w:autoSpaceDE w:val="0"/>
        <w:autoSpaceDN w:val="0"/>
        <w:adjustRightInd w:val="0"/>
        <w:rPr>
          <w:rFonts w:ascii="Arial" w:hAnsi="Arial" w:cs="Arial"/>
          <w:color w:val="000000"/>
          <w:sz w:val="20"/>
          <w:szCs w:val="20"/>
          <w:lang w:bidi="ar-SA"/>
        </w:rPr>
      </w:pPr>
      <w:r w:rsidRPr="005762CB">
        <w:rPr>
          <w:rFonts w:ascii="Arial" w:hAnsi="Arial" w:cs="Arial"/>
          <w:color w:val="000000"/>
          <w:sz w:val="20"/>
          <w:szCs w:val="20"/>
          <w:lang w:bidi="ar-SA"/>
        </w:rPr>
        <w:tab/>
        <w:t>Savannah</w:t>
      </w:r>
      <w:r w:rsidRPr="005762CB">
        <w:rPr>
          <w:rFonts w:ascii="Arial" w:hAnsi="Arial" w:cs="Arial"/>
          <w:color w:val="000000"/>
          <w:sz w:val="20"/>
          <w:szCs w:val="20"/>
          <w:lang w:bidi="ar-SA"/>
        </w:rPr>
        <w:tab/>
        <w:t>37.15</w:t>
      </w:r>
    </w:p>
    <w:p w14:paraId="6A8268C6" w14:textId="77777777" w:rsidR="00C028C3" w:rsidRPr="005762CB" w:rsidRDefault="00C028C3" w:rsidP="005762CB">
      <w:pPr>
        <w:tabs>
          <w:tab w:val="left" w:pos="1488"/>
          <w:tab w:val="left" w:pos="3205"/>
        </w:tabs>
        <w:autoSpaceDE w:val="0"/>
        <w:autoSpaceDN w:val="0"/>
        <w:adjustRightInd w:val="0"/>
        <w:rPr>
          <w:rFonts w:ascii="Arial" w:hAnsi="Arial" w:cs="Arial"/>
          <w:color w:val="000000"/>
          <w:sz w:val="20"/>
          <w:szCs w:val="20"/>
          <w:lang w:bidi="ar-SA"/>
        </w:rPr>
      </w:pPr>
      <w:r w:rsidRPr="005762CB">
        <w:rPr>
          <w:rFonts w:ascii="Arial" w:hAnsi="Arial" w:cs="Arial"/>
          <w:color w:val="000000"/>
          <w:sz w:val="20"/>
          <w:szCs w:val="20"/>
          <w:lang w:bidi="ar-SA"/>
        </w:rPr>
        <w:tab/>
        <w:t>Soissons</w:t>
      </w:r>
      <w:r w:rsidRPr="005762CB">
        <w:rPr>
          <w:rFonts w:ascii="Arial" w:hAnsi="Arial" w:cs="Arial"/>
          <w:color w:val="000000"/>
          <w:sz w:val="20"/>
          <w:szCs w:val="20"/>
          <w:lang w:bidi="ar-SA"/>
        </w:rPr>
        <w:tab/>
        <w:t>30.27</w:t>
      </w:r>
    </w:p>
    <w:p w14:paraId="27FA6992" w14:textId="77777777" w:rsidR="00C028C3" w:rsidRPr="005762CB" w:rsidRDefault="00C028C3" w:rsidP="005762CB">
      <w:pPr>
        <w:tabs>
          <w:tab w:val="left" w:pos="1488"/>
          <w:tab w:val="left" w:pos="3205"/>
        </w:tabs>
        <w:autoSpaceDE w:val="0"/>
        <w:autoSpaceDN w:val="0"/>
        <w:adjustRightInd w:val="0"/>
        <w:rPr>
          <w:rFonts w:ascii="Arial" w:hAnsi="Arial" w:cs="Arial"/>
          <w:color w:val="000000"/>
          <w:sz w:val="20"/>
          <w:szCs w:val="20"/>
          <w:lang w:bidi="ar-SA"/>
        </w:rPr>
      </w:pPr>
      <w:r w:rsidRPr="005762CB">
        <w:rPr>
          <w:rFonts w:ascii="Arial" w:hAnsi="Arial" w:cs="Arial"/>
          <w:color w:val="000000"/>
          <w:sz w:val="20"/>
          <w:szCs w:val="20"/>
          <w:lang w:bidi="ar-SA"/>
        </w:rPr>
        <w:tab/>
        <w:t>Spark</w:t>
      </w:r>
      <w:r w:rsidRPr="005762CB">
        <w:rPr>
          <w:rFonts w:ascii="Arial" w:hAnsi="Arial" w:cs="Arial"/>
          <w:color w:val="000000"/>
          <w:sz w:val="20"/>
          <w:szCs w:val="20"/>
          <w:lang w:bidi="ar-SA"/>
        </w:rPr>
        <w:tab/>
        <w:t>36.45</w:t>
      </w:r>
    </w:p>
    <w:p w14:paraId="4CB0C042" w14:textId="77777777" w:rsidR="00C028C3" w:rsidRPr="005762CB" w:rsidRDefault="00C028C3" w:rsidP="005762CB">
      <w:pPr>
        <w:tabs>
          <w:tab w:val="left" w:pos="1488"/>
          <w:tab w:val="left" w:pos="3205"/>
        </w:tabs>
        <w:autoSpaceDE w:val="0"/>
        <w:autoSpaceDN w:val="0"/>
        <w:adjustRightInd w:val="0"/>
        <w:rPr>
          <w:rFonts w:ascii="Arial" w:hAnsi="Arial" w:cs="Arial"/>
          <w:color w:val="000000"/>
          <w:sz w:val="20"/>
          <w:szCs w:val="20"/>
          <w:lang w:bidi="ar-SA"/>
        </w:rPr>
      </w:pPr>
      <w:r w:rsidRPr="005762CB">
        <w:rPr>
          <w:rFonts w:ascii="Arial" w:hAnsi="Arial" w:cs="Arial"/>
          <w:color w:val="000000"/>
          <w:sz w:val="20"/>
          <w:szCs w:val="20"/>
          <w:lang w:bidi="ar-SA"/>
        </w:rPr>
        <w:tab/>
        <w:t>Xi19</w:t>
      </w:r>
      <w:r w:rsidRPr="005762CB">
        <w:rPr>
          <w:rFonts w:ascii="Arial" w:hAnsi="Arial" w:cs="Arial"/>
          <w:color w:val="000000"/>
          <w:sz w:val="20"/>
          <w:szCs w:val="20"/>
          <w:lang w:bidi="ar-SA"/>
        </w:rPr>
        <w:tab/>
        <w:t>81.87</w:t>
      </w:r>
    </w:p>
    <w:p w14:paraId="33CC82FD" w14:textId="77777777" w:rsidR="00250ACA" w:rsidRDefault="00250ACA" w:rsidP="00250ACA">
      <w:pPr>
        <w:tabs>
          <w:tab w:val="right" w:pos="1638"/>
          <w:tab w:val="right" w:pos="2574"/>
        </w:tabs>
        <w:autoSpaceDE w:val="0"/>
        <w:autoSpaceDN w:val="0"/>
        <w:adjustRightInd w:val="0"/>
        <w:rPr>
          <w:rFonts w:ascii="Arial" w:hAnsi="Arial" w:cs="Arial"/>
          <w:color w:val="000000"/>
          <w:sz w:val="20"/>
          <w:szCs w:val="20"/>
          <w:lang w:bidi="ar-SA"/>
        </w:rPr>
      </w:pPr>
      <w:r>
        <w:rPr>
          <w:rFonts w:ascii="Arial" w:hAnsi="Arial" w:cs="Arial"/>
          <w:color w:val="000000"/>
          <w:sz w:val="20"/>
          <w:szCs w:val="20"/>
          <w:lang w:bidi="ar-SA"/>
        </w:rPr>
        <w:t xml:space="preserve"> </w:t>
      </w:r>
    </w:p>
    <w:p w14:paraId="47C9E3AD" w14:textId="77777777" w:rsidR="00250ACA" w:rsidRDefault="00250ACA" w:rsidP="00250ACA">
      <w:pPr>
        <w:tabs>
          <w:tab w:val="right" w:pos="1638"/>
          <w:tab w:val="right" w:pos="2574"/>
        </w:tabs>
        <w:autoSpaceDE w:val="0"/>
        <w:autoSpaceDN w:val="0"/>
        <w:adjustRightInd w:val="0"/>
        <w:rPr>
          <w:rFonts w:ascii="Arial" w:hAnsi="Arial" w:cs="Arial"/>
          <w:color w:val="000000"/>
          <w:sz w:val="20"/>
          <w:szCs w:val="20"/>
          <w:lang w:bidi="ar-SA"/>
        </w:rPr>
      </w:pPr>
      <w:r>
        <w:rPr>
          <w:rFonts w:ascii="Arial" w:hAnsi="Arial" w:cs="Arial"/>
          <w:color w:val="000000"/>
          <w:sz w:val="20"/>
          <w:szCs w:val="20"/>
          <w:lang w:bidi="ar-SA"/>
        </w:rPr>
        <w:t xml:space="preserve"> </w:t>
      </w:r>
    </w:p>
    <w:p w14:paraId="27302D6E" w14:textId="77777777" w:rsidR="00250ACA" w:rsidRDefault="00250ACA" w:rsidP="00250ACA">
      <w:pPr>
        <w:tabs>
          <w:tab w:val="right" w:pos="1638"/>
          <w:tab w:val="right" w:pos="2574"/>
        </w:tabs>
        <w:autoSpaceDE w:val="0"/>
        <w:autoSpaceDN w:val="0"/>
        <w:adjustRightInd w:val="0"/>
        <w:rPr>
          <w:rFonts w:ascii="Arial" w:hAnsi="Arial" w:cs="Arial"/>
          <w:color w:val="000000"/>
          <w:sz w:val="20"/>
          <w:szCs w:val="20"/>
          <w:lang w:bidi="ar-SA"/>
        </w:rPr>
      </w:pPr>
      <w:r>
        <w:rPr>
          <w:rFonts w:ascii="Arial" w:hAnsi="Arial" w:cs="Arial"/>
          <w:color w:val="000000"/>
          <w:sz w:val="20"/>
          <w:szCs w:val="20"/>
          <w:lang w:bidi="ar-SA"/>
        </w:rPr>
        <w:t>Standard errors of differences</w:t>
      </w:r>
    </w:p>
    <w:p w14:paraId="7E4B96AB" w14:textId="77777777" w:rsidR="00250ACA" w:rsidRDefault="00250ACA" w:rsidP="00250ACA">
      <w:pPr>
        <w:tabs>
          <w:tab w:val="right" w:pos="1638"/>
          <w:tab w:val="right" w:pos="2574"/>
        </w:tabs>
        <w:autoSpaceDE w:val="0"/>
        <w:autoSpaceDN w:val="0"/>
        <w:adjustRightInd w:val="0"/>
        <w:rPr>
          <w:rFonts w:ascii="Arial" w:hAnsi="Arial" w:cs="Arial"/>
          <w:color w:val="000000"/>
          <w:sz w:val="20"/>
          <w:szCs w:val="20"/>
          <w:lang w:bidi="ar-SA"/>
        </w:rPr>
      </w:pPr>
      <w:r>
        <w:rPr>
          <w:rFonts w:ascii="Arial" w:hAnsi="Arial" w:cs="Arial"/>
          <w:color w:val="000000"/>
          <w:sz w:val="20"/>
          <w:szCs w:val="20"/>
          <w:lang w:bidi="ar-SA"/>
        </w:rPr>
        <w:t xml:space="preserve"> </w:t>
      </w:r>
    </w:p>
    <w:p w14:paraId="34E029CA" w14:textId="77777777" w:rsidR="00250ACA" w:rsidRDefault="00250ACA" w:rsidP="00250ACA">
      <w:pPr>
        <w:tabs>
          <w:tab w:val="left" w:pos="0"/>
          <w:tab w:val="right" w:pos="3510"/>
        </w:tabs>
        <w:autoSpaceDE w:val="0"/>
        <w:autoSpaceDN w:val="0"/>
        <w:adjustRightInd w:val="0"/>
        <w:rPr>
          <w:rFonts w:ascii="Arial" w:hAnsi="Arial" w:cs="Arial"/>
          <w:color w:val="000000"/>
          <w:sz w:val="20"/>
          <w:szCs w:val="20"/>
          <w:lang w:bidi="ar-SA"/>
        </w:rPr>
      </w:pPr>
      <w:r>
        <w:rPr>
          <w:rFonts w:ascii="Arial" w:hAnsi="Arial" w:cs="Arial"/>
          <w:color w:val="000000"/>
          <w:sz w:val="20"/>
          <w:szCs w:val="20"/>
          <w:lang w:bidi="ar-SA"/>
        </w:rPr>
        <w:t>Average:</w:t>
      </w:r>
      <w:r>
        <w:rPr>
          <w:rFonts w:ascii="Arial" w:hAnsi="Arial" w:cs="Arial"/>
          <w:color w:val="000000"/>
          <w:sz w:val="20"/>
          <w:szCs w:val="20"/>
          <w:lang w:bidi="ar-SA"/>
        </w:rPr>
        <w:tab/>
        <w:t xml:space="preserve"> 10.18</w:t>
      </w:r>
    </w:p>
    <w:p w14:paraId="16AFF40A" w14:textId="77777777" w:rsidR="00250ACA" w:rsidRDefault="00250ACA" w:rsidP="00250ACA">
      <w:pPr>
        <w:tabs>
          <w:tab w:val="left" w:pos="0"/>
          <w:tab w:val="right" w:pos="3510"/>
        </w:tabs>
        <w:autoSpaceDE w:val="0"/>
        <w:autoSpaceDN w:val="0"/>
        <w:adjustRightInd w:val="0"/>
        <w:rPr>
          <w:rFonts w:ascii="Arial" w:hAnsi="Arial" w:cs="Arial"/>
          <w:color w:val="000000"/>
          <w:sz w:val="20"/>
          <w:szCs w:val="20"/>
          <w:lang w:bidi="ar-SA"/>
        </w:rPr>
      </w:pPr>
      <w:r>
        <w:rPr>
          <w:rFonts w:ascii="Arial" w:hAnsi="Arial" w:cs="Arial"/>
          <w:color w:val="000000"/>
          <w:sz w:val="20"/>
          <w:szCs w:val="20"/>
          <w:lang w:bidi="ar-SA"/>
        </w:rPr>
        <w:t>Maximum:</w:t>
      </w:r>
      <w:r>
        <w:rPr>
          <w:rFonts w:ascii="Arial" w:hAnsi="Arial" w:cs="Arial"/>
          <w:color w:val="000000"/>
          <w:sz w:val="20"/>
          <w:szCs w:val="20"/>
          <w:lang w:bidi="ar-SA"/>
        </w:rPr>
        <w:tab/>
        <w:t xml:space="preserve"> 10.61</w:t>
      </w:r>
    </w:p>
    <w:p w14:paraId="7731EC4F" w14:textId="77777777" w:rsidR="00250ACA" w:rsidRDefault="00250ACA" w:rsidP="00250ACA">
      <w:pPr>
        <w:tabs>
          <w:tab w:val="left" w:pos="0"/>
          <w:tab w:val="right" w:pos="3510"/>
        </w:tabs>
        <w:autoSpaceDE w:val="0"/>
        <w:autoSpaceDN w:val="0"/>
        <w:adjustRightInd w:val="0"/>
        <w:rPr>
          <w:rFonts w:ascii="Arial" w:hAnsi="Arial" w:cs="Arial"/>
          <w:color w:val="000000"/>
          <w:sz w:val="20"/>
          <w:szCs w:val="20"/>
          <w:lang w:bidi="ar-SA"/>
        </w:rPr>
      </w:pPr>
      <w:r>
        <w:rPr>
          <w:rFonts w:ascii="Arial" w:hAnsi="Arial" w:cs="Arial"/>
          <w:color w:val="000000"/>
          <w:sz w:val="20"/>
          <w:szCs w:val="20"/>
          <w:lang w:bidi="ar-SA"/>
        </w:rPr>
        <w:t>Minimum:</w:t>
      </w:r>
      <w:r>
        <w:rPr>
          <w:rFonts w:ascii="Arial" w:hAnsi="Arial" w:cs="Arial"/>
          <w:color w:val="000000"/>
          <w:sz w:val="20"/>
          <w:szCs w:val="20"/>
          <w:lang w:bidi="ar-SA"/>
        </w:rPr>
        <w:tab/>
        <w:t xml:space="preserve"> 9.776</w:t>
      </w:r>
    </w:p>
    <w:p w14:paraId="51439A3E" w14:textId="77777777" w:rsidR="00250ACA" w:rsidRDefault="00250ACA" w:rsidP="00250ACA">
      <w:pPr>
        <w:tabs>
          <w:tab w:val="left" w:pos="0"/>
          <w:tab w:val="right" w:pos="3510"/>
        </w:tabs>
        <w:autoSpaceDE w:val="0"/>
        <w:autoSpaceDN w:val="0"/>
        <w:adjustRightInd w:val="0"/>
        <w:rPr>
          <w:rFonts w:ascii="Arial" w:hAnsi="Arial" w:cs="Arial"/>
          <w:color w:val="000000"/>
          <w:sz w:val="20"/>
          <w:szCs w:val="20"/>
          <w:lang w:bidi="ar-SA"/>
        </w:rPr>
      </w:pPr>
      <w:r>
        <w:rPr>
          <w:rFonts w:ascii="Arial" w:hAnsi="Arial" w:cs="Arial"/>
          <w:color w:val="000000"/>
          <w:sz w:val="20"/>
          <w:szCs w:val="20"/>
          <w:lang w:bidi="ar-SA"/>
        </w:rPr>
        <w:t xml:space="preserve"> </w:t>
      </w:r>
    </w:p>
    <w:p w14:paraId="29812CFE" w14:textId="77777777" w:rsidR="00250ACA" w:rsidRDefault="00250ACA" w:rsidP="00250ACA">
      <w:pPr>
        <w:tabs>
          <w:tab w:val="left" w:pos="0"/>
          <w:tab w:val="right" w:pos="3510"/>
        </w:tabs>
        <w:autoSpaceDE w:val="0"/>
        <w:autoSpaceDN w:val="0"/>
        <w:adjustRightInd w:val="0"/>
        <w:rPr>
          <w:rFonts w:ascii="Arial" w:hAnsi="Arial" w:cs="Arial"/>
          <w:color w:val="000000"/>
          <w:sz w:val="20"/>
          <w:szCs w:val="20"/>
          <w:lang w:bidi="ar-SA"/>
        </w:rPr>
      </w:pPr>
      <w:r>
        <w:rPr>
          <w:rFonts w:ascii="Arial" w:hAnsi="Arial" w:cs="Arial"/>
          <w:color w:val="000000"/>
          <w:sz w:val="20"/>
          <w:szCs w:val="20"/>
          <w:lang w:bidi="ar-SA"/>
        </w:rPr>
        <w:t xml:space="preserve">Average variance of differences: 103.7 </w:t>
      </w:r>
    </w:p>
    <w:p w14:paraId="5BA7D866" w14:textId="77777777" w:rsidR="00250ACA" w:rsidRDefault="00250ACA" w:rsidP="00250ACA">
      <w:pPr>
        <w:tabs>
          <w:tab w:val="left" w:pos="0"/>
          <w:tab w:val="right" w:pos="3510"/>
        </w:tabs>
        <w:autoSpaceDE w:val="0"/>
        <w:autoSpaceDN w:val="0"/>
        <w:adjustRightInd w:val="0"/>
        <w:rPr>
          <w:rFonts w:ascii="Arial" w:hAnsi="Arial" w:cs="Arial"/>
          <w:color w:val="000000"/>
          <w:sz w:val="20"/>
          <w:szCs w:val="20"/>
          <w:lang w:bidi="ar-SA"/>
        </w:rPr>
      </w:pPr>
      <w:r>
        <w:rPr>
          <w:rFonts w:ascii="Arial" w:hAnsi="Arial" w:cs="Arial"/>
          <w:color w:val="000000"/>
          <w:sz w:val="20"/>
          <w:szCs w:val="20"/>
          <w:lang w:bidi="ar-SA"/>
        </w:rPr>
        <w:t xml:space="preserve"> </w:t>
      </w:r>
    </w:p>
    <w:p w14:paraId="5125AFDF" w14:textId="77777777" w:rsidR="00250ACA" w:rsidRDefault="00250ACA" w:rsidP="00250ACA">
      <w:pPr>
        <w:tabs>
          <w:tab w:val="left" w:pos="0"/>
          <w:tab w:val="right" w:pos="3510"/>
        </w:tabs>
        <w:autoSpaceDE w:val="0"/>
        <w:autoSpaceDN w:val="0"/>
        <w:adjustRightInd w:val="0"/>
        <w:rPr>
          <w:rFonts w:ascii="Arial" w:hAnsi="Arial" w:cs="Arial"/>
          <w:color w:val="000000"/>
          <w:sz w:val="20"/>
          <w:szCs w:val="20"/>
          <w:lang w:bidi="ar-SA"/>
        </w:rPr>
      </w:pPr>
      <w:r>
        <w:rPr>
          <w:rFonts w:ascii="Arial" w:hAnsi="Arial" w:cs="Arial"/>
          <w:color w:val="000000"/>
          <w:sz w:val="20"/>
          <w:szCs w:val="20"/>
          <w:lang w:bidi="ar-SA"/>
        </w:rPr>
        <w:t xml:space="preserve"> </w:t>
      </w:r>
    </w:p>
    <w:p w14:paraId="2DD8F0A7" w14:textId="77777777" w:rsidR="00250ACA" w:rsidRDefault="00250ACA" w:rsidP="00250ACA">
      <w:pPr>
        <w:tabs>
          <w:tab w:val="left" w:pos="0"/>
          <w:tab w:val="right" w:pos="3510"/>
        </w:tabs>
        <w:autoSpaceDE w:val="0"/>
        <w:autoSpaceDN w:val="0"/>
        <w:adjustRightInd w:val="0"/>
        <w:rPr>
          <w:rFonts w:ascii="Arial" w:hAnsi="Arial" w:cs="Arial"/>
          <w:color w:val="000000"/>
          <w:sz w:val="20"/>
          <w:szCs w:val="20"/>
          <w:lang w:bidi="ar-SA"/>
        </w:rPr>
      </w:pPr>
      <w:r>
        <w:rPr>
          <w:rFonts w:ascii="Arial" w:hAnsi="Arial" w:cs="Arial"/>
          <w:color w:val="0000FF"/>
          <w:sz w:val="28"/>
          <w:szCs w:val="28"/>
          <w:lang w:bidi="ar-SA"/>
        </w:rPr>
        <w:t>Table of predicted means for Depth</w:t>
      </w:r>
    </w:p>
    <w:p w14:paraId="76950D0F" w14:textId="77777777" w:rsidR="00250ACA" w:rsidRDefault="00250ACA" w:rsidP="00250ACA">
      <w:pPr>
        <w:tabs>
          <w:tab w:val="left" w:pos="0"/>
          <w:tab w:val="right" w:pos="3510"/>
        </w:tabs>
        <w:autoSpaceDE w:val="0"/>
        <w:autoSpaceDN w:val="0"/>
        <w:adjustRightInd w:val="0"/>
        <w:rPr>
          <w:rFonts w:ascii="Arial" w:hAnsi="Arial" w:cs="Arial"/>
          <w:color w:val="000000"/>
          <w:sz w:val="20"/>
          <w:szCs w:val="20"/>
          <w:lang w:bidi="ar-SA"/>
        </w:rPr>
      </w:pPr>
      <w:r>
        <w:rPr>
          <w:rFonts w:ascii="Arial" w:hAnsi="Arial" w:cs="Arial"/>
          <w:color w:val="000000"/>
          <w:sz w:val="20"/>
          <w:szCs w:val="20"/>
          <w:lang w:bidi="ar-SA"/>
        </w:rPr>
        <w:t xml:space="preserve"> </w:t>
      </w:r>
    </w:p>
    <w:p w14:paraId="4F22E2D9" w14:textId="77777777" w:rsidR="00250ACA" w:rsidRDefault="00250ACA" w:rsidP="00250ACA">
      <w:pPr>
        <w:tabs>
          <w:tab w:val="left" w:pos="0"/>
          <w:tab w:val="right" w:pos="3510"/>
        </w:tabs>
        <w:autoSpaceDE w:val="0"/>
        <w:autoSpaceDN w:val="0"/>
        <w:adjustRightInd w:val="0"/>
        <w:rPr>
          <w:rFonts w:ascii="Arial" w:hAnsi="Arial" w:cs="Arial"/>
          <w:color w:val="000000"/>
          <w:sz w:val="20"/>
          <w:szCs w:val="20"/>
          <w:lang w:bidi="ar-SA"/>
        </w:rPr>
      </w:pPr>
      <w:r>
        <w:rPr>
          <w:rFonts w:ascii="Arial" w:hAnsi="Arial" w:cs="Arial"/>
          <w:color w:val="000000"/>
          <w:sz w:val="20"/>
          <w:szCs w:val="20"/>
          <w:lang w:bidi="ar-SA"/>
        </w:rPr>
        <w:t xml:space="preserve"> </w:t>
      </w:r>
    </w:p>
    <w:p w14:paraId="086575FA" w14:textId="77777777" w:rsidR="00C028C3" w:rsidRPr="00976B52" w:rsidRDefault="00C028C3" w:rsidP="00D95927">
      <w:pPr>
        <w:tabs>
          <w:tab w:val="left" w:pos="585"/>
          <w:tab w:val="left" w:pos="1521"/>
          <w:tab w:val="left" w:pos="2457"/>
          <w:tab w:val="left" w:pos="3393"/>
          <w:tab w:val="left" w:pos="4329"/>
        </w:tabs>
        <w:autoSpaceDE w:val="0"/>
        <w:autoSpaceDN w:val="0"/>
        <w:adjustRightInd w:val="0"/>
        <w:rPr>
          <w:rFonts w:ascii="Arial" w:hAnsi="Arial" w:cs="Arial"/>
          <w:color w:val="000000"/>
          <w:sz w:val="20"/>
          <w:szCs w:val="20"/>
          <w:lang w:bidi="ar-SA"/>
        </w:rPr>
      </w:pPr>
      <w:r w:rsidRPr="00976B52">
        <w:rPr>
          <w:rFonts w:ascii="Arial" w:hAnsi="Arial" w:cs="Arial"/>
          <w:color w:val="000000"/>
          <w:sz w:val="20"/>
          <w:szCs w:val="20"/>
          <w:lang w:bidi="ar-SA"/>
        </w:rPr>
        <w:tab/>
        <w:t>Depth</w:t>
      </w:r>
      <w:r w:rsidRPr="00976B52">
        <w:rPr>
          <w:rFonts w:ascii="Arial" w:hAnsi="Arial" w:cs="Arial"/>
          <w:color w:val="000000"/>
          <w:sz w:val="20"/>
          <w:szCs w:val="20"/>
          <w:lang w:bidi="ar-SA"/>
        </w:rPr>
        <w:tab/>
        <w:t>A</w:t>
      </w:r>
      <w:r w:rsidRPr="00976B52">
        <w:rPr>
          <w:rFonts w:ascii="Arial" w:hAnsi="Arial" w:cs="Arial"/>
          <w:color w:val="000000"/>
          <w:sz w:val="20"/>
          <w:szCs w:val="20"/>
          <w:lang w:bidi="ar-SA"/>
        </w:rPr>
        <w:tab/>
        <w:t>B</w:t>
      </w:r>
      <w:r w:rsidRPr="00976B52">
        <w:rPr>
          <w:rFonts w:ascii="Arial" w:hAnsi="Arial" w:cs="Arial"/>
          <w:color w:val="000000"/>
          <w:sz w:val="20"/>
          <w:szCs w:val="20"/>
          <w:lang w:bidi="ar-SA"/>
        </w:rPr>
        <w:tab/>
        <w:t>C</w:t>
      </w:r>
      <w:r w:rsidRPr="00976B52">
        <w:rPr>
          <w:rFonts w:ascii="Arial" w:hAnsi="Arial" w:cs="Arial"/>
          <w:color w:val="000000"/>
          <w:sz w:val="20"/>
          <w:szCs w:val="20"/>
          <w:lang w:bidi="ar-SA"/>
        </w:rPr>
        <w:tab/>
        <w:t>D</w:t>
      </w:r>
    </w:p>
    <w:p w14:paraId="376BB4D0" w14:textId="77777777" w:rsidR="00C028C3" w:rsidRPr="00976B52" w:rsidRDefault="00C028C3" w:rsidP="00D95927">
      <w:pPr>
        <w:tabs>
          <w:tab w:val="left" w:pos="585"/>
          <w:tab w:val="left" w:pos="1521"/>
          <w:tab w:val="left" w:pos="2457"/>
          <w:tab w:val="left" w:pos="3393"/>
          <w:tab w:val="left" w:pos="4329"/>
        </w:tabs>
        <w:autoSpaceDE w:val="0"/>
        <w:autoSpaceDN w:val="0"/>
        <w:adjustRightInd w:val="0"/>
        <w:rPr>
          <w:rFonts w:ascii="Arial" w:hAnsi="Arial" w:cs="Arial"/>
          <w:color w:val="000000"/>
          <w:sz w:val="20"/>
          <w:szCs w:val="20"/>
          <w:lang w:bidi="ar-SA"/>
        </w:rPr>
      </w:pPr>
      <w:r w:rsidRPr="00976B52">
        <w:rPr>
          <w:rFonts w:ascii="Arial" w:hAnsi="Arial" w:cs="Arial"/>
          <w:color w:val="000000"/>
          <w:sz w:val="20"/>
          <w:szCs w:val="20"/>
          <w:lang w:bidi="ar-SA"/>
        </w:rPr>
        <w:tab/>
      </w:r>
      <w:r w:rsidRPr="00976B52">
        <w:rPr>
          <w:rFonts w:ascii="Arial" w:hAnsi="Arial" w:cs="Arial"/>
          <w:color w:val="000000"/>
          <w:sz w:val="20"/>
          <w:szCs w:val="20"/>
          <w:lang w:bidi="ar-SA"/>
        </w:rPr>
        <w:tab/>
        <w:t>73.43</w:t>
      </w:r>
      <w:r w:rsidRPr="00976B52">
        <w:rPr>
          <w:rFonts w:ascii="Arial" w:hAnsi="Arial" w:cs="Arial"/>
          <w:color w:val="000000"/>
          <w:sz w:val="20"/>
          <w:szCs w:val="20"/>
          <w:lang w:bidi="ar-SA"/>
        </w:rPr>
        <w:tab/>
        <w:t>33.23</w:t>
      </w:r>
      <w:r w:rsidRPr="00976B52">
        <w:rPr>
          <w:rFonts w:ascii="Arial" w:hAnsi="Arial" w:cs="Arial"/>
          <w:color w:val="000000"/>
          <w:sz w:val="20"/>
          <w:szCs w:val="20"/>
          <w:lang w:bidi="ar-SA"/>
        </w:rPr>
        <w:tab/>
        <w:t>13.63</w:t>
      </w:r>
      <w:r w:rsidRPr="00976B52">
        <w:rPr>
          <w:rFonts w:ascii="Arial" w:hAnsi="Arial" w:cs="Arial"/>
          <w:color w:val="000000"/>
          <w:sz w:val="20"/>
          <w:szCs w:val="20"/>
          <w:lang w:bidi="ar-SA"/>
        </w:rPr>
        <w:tab/>
        <w:t>5.24</w:t>
      </w:r>
    </w:p>
    <w:p w14:paraId="3A0463DC" w14:textId="77777777" w:rsidR="00250ACA" w:rsidRDefault="00250ACA" w:rsidP="00250ACA">
      <w:pPr>
        <w:tabs>
          <w:tab w:val="right" w:pos="585"/>
          <w:tab w:val="right" w:pos="1521"/>
          <w:tab w:val="right" w:pos="2457"/>
          <w:tab w:val="right" w:pos="3393"/>
          <w:tab w:val="right" w:pos="4329"/>
        </w:tabs>
        <w:autoSpaceDE w:val="0"/>
        <w:autoSpaceDN w:val="0"/>
        <w:adjustRightInd w:val="0"/>
        <w:rPr>
          <w:rFonts w:ascii="Arial" w:hAnsi="Arial" w:cs="Arial"/>
          <w:color w:val="000000"/>
          <w:sz w:val="20"/>
          <w:szCs w:val="20"/>
          <w:lang w:bidi="ar-SA"/>
        </w:rPr>
      </w:pPr>
      <w:r>
        <w:rPr>
          <w:rFonts w:ascii="Arial" w:hAnsi="Arial" w:cs="Arial"/>
          <w:color w:val="000000"/>
          <w:sz w:val="20"/>
          <w:szCs w:val="20"/>
          <w:lang w:bidi="ar-SA"/>
        </w:rPr>
        <w:t xml:space="preserve"> </w:t>
      </w:r>
    </w:p>
    <w:p w14:paraId="5577AFA9" w14:textId="77777777" w:rsidR="00250ACA" w:rsidRDefault="00250ACA" w:rsidP="00250ACA">
      <w:pPr>
        <w:tabs>
          <w:tab w:val="right" w:pos="585"/>
          <w:tab w:val="right" w:pos="1521"/>
          <w:tab w:val="right" w:pos="2457"/>
          <w:tab w:val="right" w:pos="3393"/>
          <w:tab w:val="right" w:pos="4329"/>
        </w:tabs>
        <w:autoSpaceDE w:val="0"/>
        <w:autoSpaceDN w:val="0"/>
        <w:adjustRightInd w:val="0"/>
        <w:rPr>
          <w:rFonts w:ascii="Arial" w:hAnsi="Arial" w:cs="Arial"/>
          <w:color w:val="000000"/>
          <w:sz w:val="20"/>
          <w:szCs w:val="20"/>
          <w:lang w:bidi="ar-SA"/>
        </w:rPr>
      </w:pPr>
      <w:r>
        <w:rPr>
          <w:rFonts w:ascii="Arial" w:hAnsi="Arial" w:cs="Arial"/>
          <w:color w:val="000000"/>
          <w:sz w:val="20"/>
          <w:szCs w:val="20"/>
          <w:lang w:bidi="ar-SA"/>
        </w:rPr>
        <w:t xml:space="preserve"> </w:t>
      </w:r>
    </w:p>
    <w:p w14:paraId="6B9ABDD5" w14:textId="77777777" w:rsidR="00250ACA" w:rsidRDefault="00250ACA" w:rsidP="00250ACA">
      <w:pPr>
        <w:tabs>
          <w:tab w:val="right" w:pos="585"/>
          <w:tab w:val="right" w:pos="1521"/>
          <w:tab w:val="right" w:pos="2457"/>
          <w:tab w:val="right" w:pos="3393"/>
          <w:tab w:val="right" w:pos="4329"/>
        </w:tabs>
        <w:autoSpaceDE w:val="0"/>
        <w:autoSpaceDN w:val="0"/>
        <w:adjustRightInd w:val="0"/>
        <w:rPr>
          <w:rFonts w:ascii="Arial" w:hAnsi="Arial" w:cs="Arial"/>
          <w:color w:val="000000"/>
          <w:sz w:val="20"/>
          <w:szCs w:val="20"/>
          <w:lang w:bidi="ar-SA"/>
        </w:rPr>
      </w:pPr>
      <w:r>
        <w:rPr>
          <w:rFonts w:ascii="Arial" w:hAnsi="Arial" w:cs="Arial"/>
          <w:color w:val="000000"/>
          <w:sz w:val="20"/>
          <w:szCs w:val="20"/>
          <w:lang w:bidi="ar-SA"/>
        </w:rPr>
        <w:t>Standard errors of differences</w:t>
      </w:r>
    </w:p>
    <w:p w14:paraId="2A71939C" w14:textId="77777777" w:rsidR="00250ACA" w:rsidRDefault="00250ACA" w:rsidP="00250ACA">
      <w:pPr>
        <w:tabs>
          <w:tab w:val="right" w:pos="585"/>
          <w:tab w:val="right" w:pos="1521"/>
          <w:tab w:val="right" w:pos="2457"/>
          <w:tab w:val="right" w:pos="3393"/>
          <w:tab w:val="right" w:pos="4329"/>
        </w:tabs>
        <w:autoSpaceDE w:val="0"/>
        <w:autoSpaceDN w:val="0"/>
        <w:adjustRightInd w:val="0"/>
        <w:rPr>
          <w:rFonts w:ascii="Arial" w:hAnsi="Arial" w:cs="Arial"/>
          <w:color w:val="000000"/>
          <w:sz w:val="20"/>
          <w:szCs w:val="20"/>
          <w:lang w:bidi="ar-SA"/>
        </w:rPr>
      </w:pPr>
      <w:r>
        <w:rPr>
          <w:rFonts w:ascii="Arial" w:hAnsi="Arial" w:cs="Arial"/>
          <w:color w:val="000000"/>
          <w:sz w:val="20"/>
          <w:szCs w:val="20"/>
          <w:lang w:bidi="ar-SA"/>
        </w:rPr>
        <w:t xml:space="preserve"> </w:t>
      </w:r>
    </w:p>
    <w:p w14:paraId="62388BA1" w14:textId="77777777" w:rsidR="00250ACA" w:rsidRDefault="00250ACA" w:rsidP="00250ACA">
      <w:pPr>
        <w:tabs>
          <w:tab w:val="left" w:pos="0"/>
          <w:tab w:val="right" w:pos="3510"/>
        </w:tabs>
        <w:autoSpaceDE w:val="0"/>
        <w:autoSpaceDN w:val="0"/>
        <w:adjustRightInd w:val="0"/>
        <w:rPr>
          <w:rFonts w:ascii="Arial" w:hAnsi="Arial" w:cs="Arial"/>
          <w:color w:val="000000"/>
          <w:sz w:val="20"/>
          <w:szCs w:val="20"/>
          <w:lang w:bidi="ar-SA"/>
        </w:rPr>
      </w:pPr>
      <w:r>
        <w:rPr>
          <w:rFonts w:ascii="Arial" w:hAnsi="Arial" w:cs="Arial"/>
          <w:color w:val="000000"/>
          <w:sz w:val="20"/>
          <w:szCs w:val="20"/>
          <w:lang w:bidi="ar-SA"/>
        </w:rPr>
        <w:t>Average:</w:t>
      </w:r>
      <w:r>
        <w:rPr>
          <w:rFonts w:ascii="Arial" w:hAnsi="Arial" w:cs="Arial"/>
          <w:color w:val="000000"/>
          <w:sz w:val="20"/>
          <w:szCs w:val="20"/>
          <w:lang w:bidi="ar-SA"/>
        </w:rPr>
        <w:tab/>
        <w:t xml:space="preserve"> 4.178</w:t>
      </w:r>
    </w:p>
    <w:p w14:paraId="2E519607" w14:textId="77777777" w:rsidR="00250ACA" w:rsidRDefault="00250ACA" w:rsidP="00250ACA">
      <w:pPr>
        <w:tabs>
          <w:tab w:val="left" w:pos="0"/>
          <w:tab w:val="right" w:pos="3510"/>
        </w:tabs>
        <w:autoSpaceDE w:val="0"/>
        <w:autoSpaceDN w:val="0"/>
        <w:adjustRightInd w:val="0"/>
        <w:rPr>
          <w:rFonts w:ascii="Arial" w:hAnsi="Arial" w:cs="Arial"/>
          <w:color w:val="000000"/>
          <w:sz w:val="20"/>
          <w:szCs w:val="20"/>
          <w:lang w:bidi="ar-SA"/>
        </w:rPr>
      </w:pPr>
      <w:r>
        <w:rPr>
          <w:rFonts w:ascii="Arial" w:hAnsi="Arial" w:cs="Arial"/>
          <w:color w:val="000000"/>
          <w:sz w:val="20"/>
          <w:szCs w:val="20"/>
          <w:lang w:bidi="ar-SA"/>
        </w:rPr>
        <w:t>Maximum:</w:t>
      </w:r>
      <w:r>
        <w:rPr>
          <w:rFonts w:ascii="Arial" w:hAnsi="Arial" w:cs="Arial"/>
          <w:color w:val="000000"/>
          <w:sz w:val="20"/>
          <w:szCs w:val="20"/>
          <w:lang w:bidi="ar-SA"/>
        </w:rPr>
        <w:tab/>
        <w:t xml:space="preserve"> 4.187</w:t>
      </w:r>
    </w:p>
    <w:p w14:paraId="0AF54BA9" w14:textId="77777777" w:rsidR="00250ACA" w:rsidRDefault="00250ACA" w:rsidP="00250ACA">
      <w:pPr>
        <w:tabs>
          <w:tab w:val="left" w:pos="0"/>
          <w:tab w:val="right" w:pos="3510"/>
        </w:tabs>
        <w:autoSpaceDE w:val="0"/>
        <w:autoSpaceDN w:val="0"/>
        <w:adjustRightInd w:val="0"/>
        <w:rPr>
          <w:rFonts w:ascii="Arial" w:hAnsi="Arial" w:cs="Arial"/>
          <w:color w:val="000000"/>
          <w:sz w:val="20"/>
          <w:szCs w:val="20"/>
          <w:lang w:bidi="ar-SA"/>
        </w:rPr>
      </w:pPr>
      <w:r>
        <w:rPr>
          <w:rFonts w:ascii="Arial" w:hAnsi="Arial" w:cs="Arial"/>
          <w:color w:val="000000"/>
          <w:sz w:val="20"/>
          <w:szCs w:val="20"/>
          <w:lang w:bidi="ar-SA"/>
        </w:rPr>
        <w:t>Minimum:</w:t>
      </w:r>
      <w:r>
        <w:rPr>
          <w:rFonts w:ascii="Arial" w:hAnsi="Arial" w:cs="Arial"/>
          <w:color w:val="000000"/>
          <w:sz w:val="20"/>
          <w:szCs w:val="20"/>
          <w:lang w:bidi="ar-SA"/>
        </w:rPr>
        <w:tab/>
        <w:t xml:space="preserve"> 4.168</w:t>
      </w:r>
    </w:p>
    <w:p w14:paraId="7F643FF3" w14:textId="77777777" w:rsidR="00250ACA" w:rsidRDefault="00250ACA" w:rsidP="00250ACA">
      <w:pPr>
        <w:tabs>
          <w:tab w:val="left" w:pos="0"/>
          <w:tab w:val="right" w:pos="3510"/>
        </w:tabs>
        <w:autoSpaceDE w:val="0"/>
        <w:autoSpaceDN w:val="0"/>
        <w:adjustRightInd w:val="0"/>
        <w:rPr>
          <w:rFonts w:ascii="Arial" w:hAnsi="Arial" w:cs="Arial"/>
          <w:color w:val="000000"/>
          <w:sz w:val="20"/>
          <w:szCs w:val="20"/>
          <w:lang w:bidi="ar-SA"/>
        </w:rPr>
      </w:pPr>
      <w:r>
        <w:rPr>
          <w:rFonts w:ascii="Arial" w:hAnsi="Arial" w:cs="Arial"/>
          <w:color w:val="000000"/>
          <w:sz w:val="20"/>
          <w:szCs w:val="20"/>
          <w:lang w:bidi="ar-SA"/>
        </w:rPr>
        <w:t xml:space="preserve"> </w:t>
      </w:r>
    </w:p>
    <w:p w14:paraId="43F637E7" w14:textId="77777777" w:rsidR="00250ACA" w:rsidRDefault="00250ACA" w:rsidP="00250ACA">
      <w:pPr>
        <w:tabs>
          <w:tab w:val="left" w:pos="0"/>
          <w:tab w:val="right" w:pos="3510"/>
        </w:tabs>
        <w:autoSpaceDE w:val="0"/>
        <w:autoSpaceDN w:val="0"/>
        <w:adjustRightInd w:val="0"/>
        <w:rPr>
          <w:rFonts w:ascii="Arial" w:hAnsi="Arial" w:cs="Arial"/>
          <w:color w:val="000000"/>
          <w:sz w:val="20"/>
          <w:szCs w:val="20"/>
          <w:lang w:bidi="ar-SA"/>
        </w:rPr>
      </w:pPr>
      <w:r>
        <w:rPr>
          <w:rFonts w:ascii="Arial" w:hAnsi="Arial" w:cs="Arial"/>
          <w:color w:val="000000"/>
          <w:sz w:val="20"/>
          <w:szCs w:val="20"/>
          <w:lang w:bidi="ar-SA"/>
        </w:rPr>
        <w:t xml:space="preserve"> </w:t>
      </w:r>
    </w:p>
    <w:p w14:paraId="57CB5EAD" w14:textId="77777777" w:rsidR="00250ACA" w:rsidRDefault="00250ACA" w:rsidP="00250ACA">
      <w:pPr>
        <w:tabs>
          <w:tab w:val="left" w:pos="0"/>
          <w:tab w:val="right" w:pos="3510"/>
        </w:tabs>
        <w:autoSpaceDE w:val="0"/>
        <w:autoSpaceDN w:val="0"/>
        <w:adjustRightInd w:val="0"/>
        <w:rPr>
          <w:rFonts w:ascii="Arial" w:hAnsi="Arial" w:cs="Arial"/>
          <w:color w:val="000000"/>
          <w:sz w:val="20"/>
          <w:szCs w:val="20"/>
          <w:lang w:bidi="ar-SA"/>
        </w:rPr>
      </w:pPr>
      <w:r>
        <w:rPr>
          <w:rFonts w:ascii="Arial" w:hAnsi="Arial" w:cs="Arial"/>
          <w:color w:val="0000FF"/>
          <w:sz w:val="28"/>
          <w:szCs w:val="28"/>
          <w:lang w:bidi="ar-SA"/>
        </w:rPr>
        <w:t>Table of predicted means for Year</w:t>
      </w:r>
    </w:p>
    <w:p w14:paraId="2FFBF0CF" w14:textId="77777777" w:rsidR="00250ACA" w:rsidRDefault="00250ACA" w:rsidP="00250ACA">
      <w:pPr>
        <w:tabs>
          <w:tab w:val="left" w:pos="0"/>
          <w:tab w:val="right" w:pos="3510"/>
        </w:tabs>
        <w:autoSpaceDE w:val="0"/>
        <w:autoSpaceDN w:val="0"/>
        <w:adjustRightInd w:val="0"/>
        <w:rPr>
          <w:rFonts w:ascii="Arial" w:hAnsi="Arial" w:cs="Arial"/>
          <w:color w:val="000000"/>
          <w:sz w:val="20"/>
          <w:szCs w:val="20"/>
          <w:lang w:bidi="ar-SA"/>
        </w:rPr>
      </w:pPr>
      <w:r>
        <w:rPr>
          <w:rFonts w:ascii="Arial" w:hAnsi="Arial" w:cs="Arial"/>
          <w:color w:val="000000"/>
          <w:sz w:val="20"/>
          <w:szCs w:val="20"/>
          <w:lang w:bidi="ar-SA"/>
        </w:rPr>
        <w:t xml:space="preserve"> </w:t>
      </w:r>
    </w:p>
    <w:p w14:paraId="6F52067E" w14:textId="77777777" w:rsidR="00250ACA" w:rsidRDefault="00250ACA" w:rsidP="00250ACA">
      <w:pPr>
        <w:tabs>
          <w:tab w:val="left" w:pos="0"/>
          <w:tab w:val="right" w:pos="3510"/>
        </w:tabs>
        <w:autoSpaceDE w:val="0"/>
        <w:autoSpaceDN w:val="0"/>
        <w:adjustRightInd w:val="0"/>
        <w:rPr>
          <w:rFonts w:ascii="Arial" w:hAnsi="Arial" w:cs="Arial"/>
          <w:color w:val="000000"/>
          <w:sz w:val="20"/>
          <w:szCs w:val="20"/>
          <w:lang w:bidi="ar-SA"/>
        </w:rPr>
      </w:pPr>
      <w:r>
        <w:rPr>
          <w:rFonts w:ascii="Arial" w:hAnsi="Arial" w:cs="Arial"/>
          <w:color w:val="000000"/>
          <w:sz w:val="20"/>
          <w:szCs w:val="20"/>
          <w:lang w:bidi="ar-SA"/>
        </w:rPr>
        <w:t xml:space="preserve"> </w:t>
      </w:r>
    </w:p>
    <w:p w14:paraId="38D0130C" w14:textId="77777777" w:rsidR="00C028C3" w:rsidRPr="005762CB" w:rsidRDefault="00C028C3" w:rsidP="005762CB">
      <w:pPr>
        <w:tabs>
          <w:tab w:val="left" w:pos="468"/>
          <w:tab w:val="left" w:pos="1404"/>
          <w:tab w:val="left" w:pos="2340"/>
        </w:tabs>
        <w:autoSpaceDE w:val="0"/>
        <w:autoSpaceDN w:val="0"/>
        <w:adjustRightInd w:val="0"/>
        <w:rPr>
          <w:rFonts w:ascii="Arial" w:hAnsi="Arial" w:cs="Arial"/>
          <w:color w:val="000000"/>
          <w:sz w:val="20"/>
          <w:szCs w:val="20"/>
          <w:lang w:bidi="ar-SA"/>
        </w:rPr>
      </w:pPr>
      <w:r w:rsidRPr="005762CB">
        <w:rPr>
          <w:rFonts w:ascii="Arial" w:hAnsi="Arial" w:cs="Arial"/>
          <w:color w:val="000000"/>
          <w:sz w:val="20"/>
          <w:szCs w:val="20"/>
          <w:lang w:bidi="ar-SA"/>
        </w:rPr>
        <w:tab/>
        <w:t>Year</w:t>
      </w:r>
      <w:r w:rsidRPr="005762CB">
        <w:rPr>
          <w:rFonts w:ascii="Arial" w:hAnsi="Arial" w:cs="Arial"/>
          <w:color w:val="000000"/>
          <w:sz w:val="20"/>
          <w:szCs w:val="20"/>
          <w:lang w:bidi="ar-SA"/>
        </w:rPr>
        <w:tab/>
        <w:t>Y2014</w:t>
      </w:r>
      <w:r w:rsidRPr="005762CB">
        <w:rPr>
          <w:rFonts w:ascii="Arial" w:hAnsi="Arial" w:cs="Arial"/>
          <w:color w:val="000000"/>
          <w:sz w:val="20"/>
          <w:szCs w:val="20"/>
          <w:lang w:bidi="ar-SA"/>
        </w:rPr>
        <w:tab/>
        <w:t>Y2015</w:t>
      </w:r>
    </w:p>
    <w:p w14:paraId="21779631" w14:textId="77777777" w:rsidR="00C028C3" w:rsidRPr="005762CB" w:rsidRDefault="00C028C3" w:rsidP="005762CB">
      <w:pPr>
        <w:tabs>
          <w:tab w:val="left" w:pos="468"/>
          <w:tab w:val="left" w:pos="1404"/>
          <w:tab w:val="left" w:pos="2340"/>
        </w:tabs>
        <w:autoSpaceDE w:val="0"/>
        <w:autoSpaceDN w:val="0"/>
        <w:adjustRightInd w:val="0"/>
        <w:rPr>
          <w:rFonts w:ascii="Arial" w:hAnsi="Arial" w:cs="Arial"/>
          <w:color w:val="000000"/>
          <w:sz w:val="20"/>
          <w:szCs w:val="20"/>
          <w:lang w:bidi="ar-SA"/>
        </w:rPr>
      </w:pPr>
      <w:r w:rsidRPr="005762CB">
        <w:rPr>
          <w:rFonts w:ascii="Arial" w:hAnsi="Arial" w:cs="Arial"/>
          <w:color w:val="000000"/>
          <w:sz w:val="20"/>
          <w:szCs w:val="20"/>
          <w:lang w:bidi="ar-SA"/>
        </w:rPr>
        <w:tab/>
      </w:r>
      <w:r w:rsidRPr="005762CB">
        <w:rPr>
          <w:rFonts w:ascii="Arial" w:hAnsi="Arial" w:cs="Arial"/>
          <w:color w:val="000000"/>
          <w:sz w:val="20"/>
          <w:szCs w:val="20"/>
          <w:lang w:bidi="ar-SA"/>
        </w:rPr>
        <w:tab/>
        <w:t>30.24</w:t>
      </w:r>
      <w:r w:rsidRPr="005762CB">
        <w:rPr>
          <w:rFonts w:ascii="Arial" w:hAnsi="Arial" w:cs="Arial"/>
          <w:color w:val="000000"/>
          <w:sz w:val="20"/>
          <w:szCs w:val="20"/>
          <w:lang w:bidi="ar-SA"/>
        </w:rPr>
        <w:tab/>
        <w:t>32.53</w:t>
      </w:r>
    </w:p>
    <w:p w14:paraId="03C99FAF" w14:textId="77777777" w:rsidR="00250ACA" w:rsidRDefault="00250ACA" w:rsidP="00250ACA">
      <w:pPr>
        <w:tabs>
          <w:tab w:val="right" w:pos="468"/>
          <w:tab w:val="right" w:pos="1404"/>
          <w:tab w:val="right" w:pos="2340"/>
        </w:tabs>
        <w:autoSpaceDE w:val="0"/>
        <w:autoSpaceDN w:val="0"/>
        <w:adjustRightInd w:val="0"/>
        <w:rPr>
          <w:rFonts w:ascii="Arial" w:hAnsi="Arial" w:cs="Arial"/>
          <w:color w:val="000000"/>
          <w:sz w:val="20"/>
          <w:szCs w:val="20"/>
          <w:lang w:bidi="ar-SA"/>
        </w:rPr>
      </w:pPr>
      <w:r>
        <w:rPr>
          <w:rFonts w:ascii="Arial" w:hAnsi="Arial" w:cs="Arial"/>
          <w:color w:val="000000"/>
          <w:sz w:val="20"/>
          <w:szCs w:val="20"/>
          <w:lang w:bidi="ar-SA"/>
        </w:rPr>
        <w:t xml:space="preserve"> </w:t>
      </w:r>
    </w:p>
    <w:p w14:paraId="68FFB3CB" w14:textId="77777777" w:rsidR="00250ACA" w:rsidRDefault="00250ACA" w:rsidP="00250ACA">
      <w:pPr>
        <w:tabs>
          <w:tab w:val="right" w:pos="468"/>
          <w:tab w:val="right" w:pos="1404"/>
          <w:tab w:val="right" w:pos="2340"/>
        </w:tabs>
        <w:autoSpaceDE w:val="0"/>
        <w:autoSpaceDN w:val="0"/>
        <w:adjustRightInd w:val="0"/>
        <w:rPr>
          <w:rFonts w:ascii="Arial" w:hAnsi="Arial" w:cs="Arial"/>
          <w:color w:val="000000"/>
          <w:sz w:val="20"/>
          <w:szCs w:val="20"/>
          <w:lang w:bidi="ar-SA"/>
        </w:rPr>
      </w:pPr>
      <w:r>
        <w:rPr>
          <w:rFonts w:ascii="Arial" w:hAnsi="Arial" w:cs="Arial"/>
          <w:color w:val="000000"/>
          <w:sz w:val="20"/>
          <w:szCs w:val="20"/>
          <w:lang w:bidi="ar-SA"/>
        </w:rPr>
        <w:t xml:space="preserve"> </w:t>
      </w:r>
    </w:p>
    <w:p w14:paraId="34A16DEE" w14:textId="77777777" w:rsidR="00250ACA" w:rsidRDefault="00250ACA" w:rsidP="00250ACA">
      <w:pPr>
        <w:tabs>
          <w:tab w:val="right" w:pos="468"/>
          <w:tab w:val="right" w:pos="1404"/>
          <w:tab w:val="right" w:pos="2340"/>
        </w:tabs>
        <w:autoSpaceDE w:val="0"/>
        <w:autoSpaceDN w:val="0"/>
        <w:adjustRightInd w:val="0"/>
        <w:rPr>
          <w:rFonts w:ascii="Arial" w:hAnsi="Arial" w:cs="Arial"/>
          <w:color w:val="000000"/>
          <w:sz w:val="20"/>
          <w:szCs w:val="20"/>
          <w:lang w:bidi="ar-SA"/>
        </w:rPr>
      </w:pPr>
      <w:r>
        <w:rPr>
          <w:rFonts w:ascii="Arial" w:hAnsi="Arial" w:cs="Arial"/>
          <w:color w:val="000000"/>
          <w:sz w:val="20"/>
          <w:szCs w:val="20"/>
          <w:lang w:bidi="ar-SA"/>
        </w:rPr>
        <w:t xml:space="preserve">Standard error of differences: 9.725 </w:t>
      </w:r>
    </w:p>
    <w:p w14:paraId="30030E9E" w14:textId="77777777" w:rsidR="00250ACA" w:rsidRDefault="00250ACA" w:rsidP="00250ACA">
      <w:pPr>
        <w:tabs>
          <w:tab w:val="right" w:pos="468"/>
          <w:tab w:val="right" w:pos="1404"/>
          <w:tab w:val="right" w:pos="2340"/>
        </w:tabs>
        <w:autoSpaceDE w:val="0"/>
        <w:autoSpaceDN w:val="0"/>
        <w:adjustRightInd w:val="0"/>
        <w:rPr>
          <w:rFonts w:ascii="Arial" w:hAnsi="Arial" w:cs="Arial"/>
          <w:color w:val="000000"/>
          <w:sz w:val="20"/>
          <w:szCs w:val="20"/>
          <w:lang w:bidi="ar-SA"/>
        </w:rPr>
      </w:pPr>
      <w:r>
        <w:rPr>
          <w:rFonts w:ascii="Arial" w:hAnsi="Arial" w:cs="Arial"/>
          <w:color w:val="000000"/>
          <w:sz w:val="20"/>
          <w:szCs w:val="20"/>
          <w:lang w:bidi="ar-SA"/>
        </w:rPr>
        <w:lastRenderedPageBreak/>
        <w:t xml:space="preserve"> </w:t>
      </w:r>
    </w:p>
    <w:p w14:paraId="00547DFF" w14:textId="77777777" w:rsidR="00250ACA" w:rsidRDefault="00250ACA" w:rsidP="00250ACA">
      <w:pPr>
        <w:tabs>
          <w:tab w:val="right" w:pos="468"/>
          <w:tab w:val="right" w:pos="1404"/>
          <w:tab w:val="right" w:pos="2340"/>
        </w:tabs>
        <w:autoSpaceDE w:val="0"/>
        <w:autoSpaceDN w:val="0"/>
        <w:adjustRightInd w:val="0"/>
        <w:rPr>
          <w:rFonts w:ascii="Arial" w:hAnsi="Arial" w:cs="Arial"/>
          <w:color w:val="000000"/>
          <w:sz w:val="20"/>
          <w:szCs w:val="20"/>
          <w:lang w:bidi="ar-SA"/>
        </w:rPr>
      </w:pPr>
      <w:r>
        <w:rPr>
          <w:rFonts w:ascii="Arial" w:hAnsi="Arial" w:cs="Arial"/>
          <w:color w:val="000000"/>
          <w:sz w:val="20"/>
          <w:szCs w:val="20"/>
          <w:lang w:bidi="ar-SA"/>
        </w:rPr>
        <w:t xml:space="preserve"> </w:t>
      </w:r>
    </w:p>
    <w:p w14:paraId="447254C3" w14:textId="77777777" w:rsidR="00250ACA" w:rsidRDefault="00250ACA" w:rsidP="00250ACA">
      <w:pPr>
        <w:tabs>
          <w:tab w:val="right" w:pos="468"/>
          <w:tab w:val="right" w:pos="1404"/>
          <w:tab w:val="right" w:pos="2340"/>
        </w:tabs>
        <w:autoSpaceDE w:val="0"/>
        <w:autoSpaceDN w:val="0"/>
        <w:adjustRightInd w:val="0"/>
        <w:rPr>
          <w:rFonts w:ascii="Arial" w:hAnsi="Arial" w:cs="Arial"/>
          <w:color w:val="000000"/>
          <w:sz w:val="20"/>
          <w:szCs w:val="20"/>
          <w:lang w:bidi="ar-SA"/>
        </w:rPr>
      </w:pPr>
      <w:r>
        <w:rPr>
          <w:rFonts w:ascii="Arial" w:hAnsi="Arial" w:cs="Arial"/>
          <w:color w:val="0000FF"/>
          <w:sz w:val="28"/>
          <w:szCs w:val="28"/>
          <w:lang w:bidi="ar-SA"/>
        </w:rPr>
        <w:t xml:space="preserve">Table of predicted means for </w:t>
      </w:r>
      <w:proofErr w:type="spellStart"/>
      <w:r>
        <w:rPr>
          <w:rFonts w:ascii="Arial" w:hAnsi="Arial" w:cs="Arial"/>
          <w:color w:val="0000FF"/>
          <w:sz w:val="28"/>
          <w:szCs w:val="28"/>
          <w:lang w:bidi="ar-SA"/>
        </w:rPr>
        <w:t>Variety.Depth</w:t>
      </w:r>
      <w:proofErr w:type="spellEnd"/>
    </w:p>
    <w:p w14:paraId="712A8E5C" w14:textId="77777777" w:rsidR="00250ACA" w:rsidRDefault="00250ACA" w:rsidP="00250ACA">
      <w:pPr>
        <w:tabs>
          <w:tab w:val="right" w:pos="468"/>
          <w:tab w:val="right" w:pos="1404"/>
          <w:tab w:val="right" w:pos="2340"/>
        </w:tabs>
        <w:autoSpaceDE w:val="0"/>
        <w:autoSpaceDN w:val="0"/>
        <w:adjustRightInd w:val="0"/>
        <w:rPr>
          <w:rFonts w:ascii="Arial" w:hAnsi="Arial" w:cs="Arial"/>
          <w:color w:val="000000"/>
          <w:sz w:val="20"/>
          <w:szCs w:val="20"/>
          <w:lang w:bidi="ar-SA"/>
        </w:rPr>
      </w:pPr>
      <w:r>
        <w:rPr>
          <w:rFonts w:ascii="Arial" w:hAnsi="Arial" w:cs="Arial"/>
          <w:color w:val="000000"/>
          <w:sz w:val="20"/>
          <w:szCs w:val="20"/>
          <w:lang w:bidi="ar-SA"/>
        </w:rPr>
        <w:t xml:space="preserve"> </w:t>
      </w:r>
    </w:p>
    <w:p w14:paraId="08A45FA1" w14:textId="77777777" w:rsidR="00250ACA" w:rsidRDefault="00250ACA" w:rsidP="00250ACA">
      <w:pPr>
        <w:tabs>
          <w:tab w:val="right" w:pos="468"/>
          <w:tab w:val="right" w:pos="1404"/>
          <w:tab w:val="right" w:pos="2340"/>
        </w:tabs>
        <w:autoSpaceDE w:val="0"/>
        <w:autoSpaceDN w:val="0"/>
        <w:adjustRightInd w:val="0"/>
        <w:rPr>
          <w:rFonts w:ascii="Arial" w:hAnsi="Arial" w:cs="Arial"/>
          <w:color w:val="000000"/>
          <w:sz w:val="20"/>
          <w:szCs w:val="20"/>
          <w:lang w:bidi="ar-SA"/>
        </w:rPr>
      </w:pPr>
      <w:r>
        <w:rPr>
          <w:rFonts w:ascii="Arial" w:hAnsi="Arial" w:cs="Arial"/>
          <w:color w:val="000000"/>
          <w:sz w:val="20"/>
          <w:szCs w:val="20"/>
          <w:lang w:bidi="ar-SA"/>
        </w:rPr>
        <w:t xml:space="preserve"> </w:t>
      </w:r>
    </w:p>
    <w:p w14:paraId="24F54EE0" w14:textId="77777777" w:rsidR="00C028C3" w:rsidRPr="005762CB" w:rsidRDefault="00C028C3" w:rsidP="005762CB">
      <w:pPr>
        <w:tabs>
          <w:tab w:val="left" w:pos="1422"/>
          <w:tab w:val="left" w:pos="3140"/>
          <w:tab w:val="left" w:pos="4059"/>
          <w:tab w:val="left" w:pos="4961"/>
          <w:tab w:val="left" w:pos="5863"/>
        </w:tabs>
        <w:autoSpaceDE w:val="0"/>
        <w:autoSpaceDN w:val="0"/>
        <w:adjustRightInd w:val="0"/>
        <w:rPr>
          <w:rFonts w:ascii="Arial" w:hAnsi="Arial" w:cs="Arial"/>
          <w:color w:val="000000"/>
          <w:sz w:val="20"/>
          <w:szCs w:val="20"/>
          <w:lang w:bidi="ar-SA"/>
        </w:rPr>
      </w:pPr>
      <w:r w:rsidRPr="005762CB">
        <w:rPr>
          <w:rFonts w:ascii="Arial" w:hAnsi="Arial" w:cs="Arial"/>
          <w:color w:val="000000"/>
          <w:sz w:val="20"/>
          <w:szCs w:val="20"/>
          <w:lang w:bidi="ar-SA"/>
        </w:rPr>
        <w:tab/>
        <w:t>Depth</w:t>
      </w:r>
      <w:r w:rsidRPr="005762CB">
        <w:rPr>
          <w:rFonts w:ascii="Arial" w:hAnsi="Arial" w:cs="Arial"/>
          <w:color w:val="000000"/>
          <w:sz w:val="20"/>
          <w:szCs w:val="20"/>
          <w:lang w:bidi="ar-SA"/>
        </w:rPr>
        <w:tab/>
        <w:t>A</w:t>
      </w:r>
      <w:r w:rsidRPr="005762CB">
        <w:rPr>
          <w:rFonts w:ascii="Arial" w:hAnsi="Arial" w:cs="Arial"/>
          <w:color w:val="000000"/>
          <w:sz w:val="20"/>
          <w:szCs w:val="20"/>
          <w:lang w:bidi="ar-SA"/>
        </w:rPr>
        <w:tab/>
        <w:t>B</w:t>
      </w:r>
      <w:r w:rsidRPr="005762CB">
        <w:rPr>
          <w:rFonts w:ascii="Arial" w:hAnsi="Arial" w:cs="Arial"/>
          <w:color w:val="000000"/>
          <w:sz w:val="20"/>
          <w:szCs w:val="20"/>
          <w:lang w:bidi="ar-SA"/>
        </w:rPr>
        <w:tab/>
        <w:t>C</w:t>
      </w:r>
      <w:r w:rsidRPr="005762CB">
        <w:rPr>
          <w:rFonts w:ascii="Arial" w:hAnsi="Arial" w:cs="Arial"/>
          <w:color w:val="000000"/>
          <w:sz w:val="20"/>
          <w:szCs w:val="20"/>
          <w:lang w:bidi="ar-SA"/>
        </w:rPr>
        <w:tab/>
        <w:t>D</w:t>
      </w:r>
    </w:p>
    <w:p w14:paraId="71DFA15E" w14:textId="77777777" w:rsidR="00C028C3" w:rsidRPr="005762CB" w:rsidRDefault="00C028C3" w:rsidP="005762CB">
      <w:pPr>
        <w:tabs>
          <w:tab w:val="left" w:pos="1422"/>
          <w:tab w:val="left" w:pos="3140"/>
          <w:tab w:val="left" w:pos="4059"/>
          <w:tab w:val="left" w:pos="4961"/>
          <w:tab w:val="left" w:pos="5863"/>
        </w:tabs>
        <w:autoSpaceDE w:val="0"/>
        <w:autoSpaceDN w:val="0"/>
        <w:adjustRightInd w:val="0"/>
        <w:rPr>
          <w:rFonts w:ascii="Arial" w:hAnsi="Arial" w:cs="Arial"/>
          <w:color w:val="000000"/>
          <w:sz w:val="20"/>
          <w:szCs w:val="20"/>
          <w:lang w:bidi="ar-SA"/>
        </w:rPr>
      </w:pPr>
      <w:r w:rsidRPr="005762CB">
        <w:rPr>
          <w:rFonts w:ascii="Arial" w:hAnsi="Arial" w:cs="Arial"/>
          <w:color w:val="000000"/>
          <w:sz w:val="20"/>
          <w:szCs w:val="20"/>
          <w:lang w:bidi="ar-SA"/>
        </w:rPr>
        <w:tab/>
        <w:t>Variety</w:t>
      </w:r>
      <w:r w:rsidRPr="005762CB">
        <w:rPr>
          <w:rFonts w:ascii="Arial" w:hAnsi="Arial" w:cs="Arial"/>
          <w:color w:val="000000"/>
          <w:sz w:val="20"/>
          <w:szCs w:val="20"/>
          <w:lang w:bidi="ar-SA"/>
        </w:rPr>
        <w:tab/>
        <w:t xml:space="preserve"> </w:t>
      </w:r>
      <w:r w:rsidRPr="005762CB">
        <w:rPr>
          <w:rFonts w:ascii="Arial" w:hAnsi="Arial" w:cs="Arial"/>
          <w:color w:val="000000"/>
          <w:sz w:val="20"/>
          <w:szCs w:val="20"/>
          <w:lang w:bidi="ar-SA"/>
        </w:rPr>
        <w:tab/>
      </w:r>
      <w:r w:rsidRPr="005762CB">
        <w:rPr>
          <w:rFonts w:ascii="Arial" w:hAnsi="Arial" w:cs="Arial"/>
          <w:color w:val="000000"/>
          <w:sz w:val="20"/>
          <w:szCs w:val="20"/>
          <w:lang w:bidi="ar-SA"/>
        </w:rPr>
        <w:tab/>
      </w:r>
      <w:r w:rsidRPr="005762CB">
        <w:rPr>
          <w:rFonts w:ascii="Arial" w:hAnsi="Arial" w:cs="Arial"/>
          <w:color w:val="000000"/>
          <w:sz w:val="20"/>
          <w:szCs w:val="20"/>
          <w:lang w:bidi="ar-SA"/>
        </w:rPr>
        <w:tab/>
      </w:r>
    </w:p>
    <w:p w14:paraId="2B3E839E" w14:textId="77777777" w:rsidR="00C028C3" w:rsidRPr="005762CB" w:rsidRDefault="00C028C3" w:rsidP="005762CB">
      <w:pPr>
        <w:tabs>
          <w:tab w:val="left" w:pos="1422"/>
          <w:tab w:val="left" w:pos="3140"/>
          <w:tab w:val="left" w:pos="4059"/>
          <w:tab w:val="left" w:pos="4961"/>
          <w:tab w:val="left" w:pos="5863"/>
        </w:tabs>
        <w:autoSpaceDE w:val="0"/>
        <w:autoSpaceDN w:val="0"/>
        <w:adjustRightInd w:val="0"/>
        <w:rPr>
          <w:rFonts w:ascii="Arial" w:hAnsi="Arial" w:cs="Arial"/>
          <w:color w:val="000000"/>
          <w:sz w:val="20"/>
          <w:szCs w:val="20"/>
          <w:lang w:bidi="ar-SA"/>
        </w:rPr>
      </w:pPr>
      <w:r w:rsidRPr="005762CB">
        <w:rPr>
          <w:rFonts w:ascii="Arial" w:hAnsi="Arial" w:cs="Arial"/>
          <w:color w:val="000000"/>
          <w:sz w:val="20"/>
          <w:szCs w:val="20"/>
          <w:lang w:bidi="ar-SA"/>
        </w:rPr>
        <w:tab/>
        <w:t>Alchemy</w:t>
      </w:r>
      <w:r w:rsidRPr="005762CB">
        <w:rPr>
          <w:rFonts w:ascii="Arial" w:hAnsi="Arial" w:cs="Arial"/>
          <w:color w:val="000000"/>
          <w:sz w:val="20"/>
          <w:szCs w:val="20"/>
          <w:lang w:bidi="ar-SA"/>
        </w:rPr>
        <w:tab/>
        <w:t>93.65</w:t>
      </w:r>
      <w:r w:rsidRPr="005762CB">
        <w:rPr>
          <w:rFonts w:ascii="Arial" w:hAnsi="Arial" w:cs="Arial"/>
          <w:color w:val="000000"/>
          <w:sz w:val="20"/>
          <w:szCs w:val="20"/>
          <w:lang w:bidi="ar-SA"/>
        </w:rPr>
        <w:tab/>
        <w:t>27.04</w:t>
      </w:r>
      <w:r w:rsidRPr="005762CB">
        <w:rPr>
          <w:rFonts w:ascii="Arial" w:hAnsi="Arial" w:cs="Arial"/>
          <w:color w:val="000000"/>
          <w:sz w:val="20"/>
          <w:szCs w:val="20"/>
          <w:lang w:bidi="ar-SA"/>
        </w:rPr>
        <w:tab/>
        <w:t>22.00</w:t>
      </w:r>
      <w:r w:rsidRPr="005762CB">
        <w:rPr>
          <w:rFonts w:ascii="Arial" w:hAnsi="Arial" w:cs="Arial"/>
          <w:color w:val="000000"/>
          <w:sz w:val="20"/>
          <w:szCs w:val="20"/>
          <w:lang w:bidi="ar-SA"/>
        </w:rPr>
        <w:tab/>
        <w:t>6.58</w:t>
      </w:r>
    </w:p>
    <w:p w14:paraId="184C109A" w14:textId="77777777" w:rsidR="00C028C3" w:rsidRPr="005762CB" w:rsidRDefault="00C028C3" w:rsidP="005762CB">
      <w:pPr>
        <w:tabs>
          <w:tab w:val="left" w:pos="1422"/>
          <w:tab w:val="left" w:pos="3140"/>
          <w:tab w:val="left" w:pos="4059"/>
          <w:tab w:val="left" w:pos="4961"/>
          <w:tab w:val="left" w:pos="5863"/>
        </w:tabs>
        <w:autoSpaceDE w:val="0"/>
        <w:autoSpaceDN w:val="0"/>
        <w:adjustRightInd w:val="0"/>
        <w:rPr>
          <w:rFonts w:ascii="Arial" w:hAnsi="Arial" w:cs="Arial"/>
          <w:color w:val="000000"/>
          <w:sz w:val="20"/>
          <w:szCs w:val="20"/>
          <w:lang w:bidi="ar-SA"/>
        </w:rPr>
      </w:pPr>
      <w:r w:rsidRPr="005762CB">
        <w:rPr>
          <w:rFonts w:ascii="Arial" w:hAnsi="Arial" w:cs="Arial"/>
          <w:color w:val="000000"/>
          <w:sz w:val="20"/>
          <w:szCs w:val="20"/>
          <w:lang w:bidi="ar-SA"/>
        </w:rPr>
        <w:tab/>
        <w:t>Avalon</w:t>
      </w:r>
      <w:r w:rsidRPr="005762CB">
        <w:rPr>
          <w:rFonts w:ascii="Arial" w:hAnsi="Arial" w:cs="Arial"/>
          <w:color w:val="000000"/>
          <w:sz w:val="20"/>
          <w:szCs w:val="20"/>
          <w:lang w:bidi="ar-SA"/>
        </w:rPr>
        <w:tab/>
        <w:t>116.83</w:t>
      </w:r>
      <w:r w:rsidRPr="005762CB">
        <w:rPr>
          <w:rFonts w:ascii="Arial" w:hAnsi="Arial" w:cs="Arial"/>
          <w:color w:val="000000"/>
          <w:sz w:val="20"/>
          <w:szCs w:val="20"/>
          <w:lang w:bidi="ar-SA"/>
        </w:rPr>
        <w:tab/>
        <w:t>69.76</w:t>
      </w:r>
      <w:r w:rsidRPr="005762CB">
        <w:rPr>
          <w:rFonts w:ascii="Arial" w:hAnsi="Arial" w:cs="Arial"/>
          <w:color w:val="000000"/>
          <w:sz w:val="20"/>
          <w:szCs w:val="20"/>
          <w:lang w:bidi="ar-SA"/>
        </w:rPr>
        <w:tab/>
        <w:t>35.05</w:t>
      </w:r>
      <w:r w:rsidRPr="005762CB">
        <w:rPr>
          <w:rFonts w:ascii="Arial" w:hAnsi="Arial" w:cs="Arial"/>
          <w:color w:val="000000"/>
          <w:sz w:val="20"/>
          <w:szCs w:val="20"/>
          <w:lang w:bidi="ar-SA"/>
        </w:rPr>
        <w:tab/>
        <w:t>10.44</w:t>
      </w:r>
    </w:p>
    <w:p w14:paraId="3925B35F" w14:textId="77777777" w:rsidR="00C028C3" w:rsidRPr="005762CB" w:rsidRDefault="00C028C3" w:rsidP="005762CB">
      <w:pPr>
        <w:tabs>
          <w:tab w:val="left" w:pos="1422"/>
          <w:tab w:val="left" w:pos="3140"/>
          <w:tab w:val="left" w:pos="4059"/>
          <w:tab w:val="left" w:pos="4961"/>
          <w:tab w:val="left" w:pos="5863"/>
        </w:tabs>
        <w:autoSpaceDE w:val="0"/>
        <w:autoSpaceDN w:val="0"/>
        <w:adjustRightInd w:val="0"/>
        <w:rPr>
          <w:rFonts w:ascii="Arial" w:hAnsi="Arial" w:cs="Arial"/>
          <w:color w:val="000000"/>
          <w:sz w:val="20"/>
          <w:szCs w:val="20"/>
          <w:lang w:bidi="ar-SA"/>
        </w:rPr>
      </w:pPr>
      <w:r w:rsidRPr="005762CB">
        <w:rPr>
          <w:rFonts w:ascii="Arial" w:hAnsi="Arial" w:cs="Arial"/>
          <w:color w:val="000000"/>
          <w:sz w:val="20"/>
          <w:szCs w:val="20"/>
          <w:lang w:bidi="ar-SA"/>
        </w:rPr>
        <w:tab/>
        <w:t>Beaver</w:t>
      </w:r>
      <w:r w:rsidRPr="005762CB">
        <w:rPr>
          <w:rFonts w:ascii="Arial" w:hAnsi="Arial" w:cs="Arial"/>
          <w:color w:val="000000"/>
          <w:sz w:val="20"/>
          <w:szCs w:val="20"/>
          <w:lang w:bidi="ar-SA"/>
        </w:rPr>
        <w:tab/>
        <w:t>40.47</w:t>
      </w:r>
      <w:r w:rsidRPr="005762CB">
        <w:rPr>
          <w:rFonts w:ascii="Arial" w:hAnsi="Arial" w:cs="Arial"/>
          <w:color w:val="000000"/>
          <w:sz w:val="20"/>
          <w:szCs w:val="20"/>
          <w:lang w:bidi="ar-SA"/>
        </w:rPr>
        <w:tab/>
        <w:t>15.86</w:t>
      </w:r>
      <w:r w:rsidRPr="005762CB">
        <w:rPr>
          <w:rFonts w:ascii="Arial" w:hAnsi="Arial" w:cs="Arial"/>
          <w:color w:val="000000"/>
          <w:sz w:val="20"/>
          <w:szCs w:val="20"/>
          <w:lang w:bidi="ar-SA"/>
        </w:rPr>
        <w:tab/>
        <w:t>7.18</w:t>
      </w:r>
      <w:r w:rsidRPr="005762CB">
        <w:rPr>
          <w:rFonts w:ascii="Arial" w:hAnsi="Arial" w:cs="Arial"/>
          <w:color w:val="000000"/>
          <w:sz w:val="20"/>
          <w:szCs w:val="20"/>
          <w:lang w:bidi="ar-SA"/>
        </w:rPr>
        <w:tab/>
        <w:t>6.17</w:t>
      </w:r>
    </w:p>
    <w:p w14:paraId="765F0BAA" w14:textId="77777777" w:rsidR="00C028C3" w:rsidRPr="005762CB" w:rsidRDefault="00C028C3" w:rsidP="005762CB">
      <w:pPr>
        <w:tabs>
          <w:tab w:val="left" w:pos="1422"/>
          <w:tab w:val="left" w:pos="3140"/>
          <w:tab w:val="left" w:pos="4059"/>
          <w:tab w:val="left" w:pos="4961"/>
          <w:tab w:val="left" w:pos="5863"/>
        </w:tabs>
        <w:autoSpaceDE w:val="0"/>
        <w:autoSpaceDN w:val="0"/>
        <w:adjustRightInd w:val="0"/>
        <w:rPr>
          <w:rFonts w:ascii="Arial" w:hAnsi="Arial" w:cs="Arial"/>
          <w:color w:val="000000"/>
          <w:sz w:val="20"/>
          <w:szCs w:val="20"/>
          <w:lang w:bidi="ar-SA"/>
        </w:rPr>
      </w:pPr>
      <w:r w:rsidRPr="005762CB">
        <w:rPr>
          <w:rFonts w:ascii="Arial" w:hAnsi="Arial" w:cs="Arial"/>
          <w:color w:val="000000"/>
          <w:sz w:val="20"/>
          <w:szCs w:val="20"/>
          <w:lang w:bidi="ar-SA"/>
        </w:rPr>
        <w:tab/>
        <w:t>Bulk18</w:t>
      </w:r>
      <w:r w:rsidRPr="005762CB">
        <w:rPr>
          <w:rFonts w:ascii="Arial" w:hAnsi="Arial" w:cs="Arial"/>
          <w:color w:val="000000"/>
          <w:sz w:val="20"/>
          <w:szCs w:val="20"/>
          <w:lang w:bidi="ar-SA"/>
        </w:rPr>
        <w:tab/>
        <w:t>77.07</w:t>
      </w:r>
      <w:r w:rsidRPr="005762CB">
        <w:rPr>
          <w:rFonts w:ascii="Arial" w:hAnsi="Arial" w:cs="Arial"/>
          <w:color w:val="000000"/>
          <w:sz w:val="20"/>
          <w:szCs w:val="20"/>
          <w:lang w:bidi="ar-SA"/>
        </w:rPr>
        <w:tab/>
        <w:t>28.01</w:t>
      </w:r>
      <w:r w:rsidRPr="005762CB">
        <w:rPr>
          <w:rFonts w:ascii="Arial" w:hAnsi="Arial" w:cs="Arial"/>
          <w:color w:val="000000"/>
          <w:sz w:val="20"/>
          <w:szCs w:val="20"/>
          <w:lang w:bidi="ar-SA"/>
        </w:rPr>
        <w:tab/>
        <w:t>6.26</w:t>
      </w:r>
      <w:r w:rsidRPr="005762CB">
        <w:rPr>
          <w:rFonts w:ascii="Arial" w:hAnsi="Arial" w:cs="Arial"/>
          <w:color w:val="000000"/>
          <w:sz w:val="20"/>
          <w:szCs w:val="20"/>
          <w:lang w:bidi="ar-SA"/>
        </w:rPr>
        <w:tab/>
        <w:t>-3.25</w:t>
      </w:r>
    </w:p>
    <w:p w14:paraId="374F75E4" w14:textId="77777777" w:rsidR="00C028C3" w:rsidRPr="005762CB" w:rsidRDefault="00C028C3" w:rsidP="005762CB">
      <w:pPr>
        <w:tabs>
          <w:tab w:val="left" w:pos="1422"/>
          <w:tab w:val="left" w:pos="3140"/>
          <w:tab w:val="left" w:pos="4059"/>
          <w:tab w:val="left" w:pos="4961"/>
          <w:tab w:val="left" w:pos="5863"/>
        </w:tabs>
        <w:autoSpaceDE w:val="0"/>
        <w:autoSpaceDN w:val="0"/>
        <w:adjustRightInd w:val="0"/>
        <w:rPr>
          <w:rFonts w:ascii="Arial" w:hAnsi="Arial" w:cs="Arial"/>
          <w:color w:val="000000"/>
          <w:sz w:val="20"/>
          <w:szCs w:val="20"/>
          <w:lang w:bidi="ar-SA"/>
        </w:rPr>
      </w:pPr>
      <w:r w:rsidRPr="005762CB">
        <w:rPr>
          <w:rFonts w:ascii="Arial" w:hAnsi="Arial" w:cs="Arial"/>
          <w:color w:val="000000"/>
          <w:sz w:val="20"/>
          <w:szCs w:val="20"/>
          <w:lang w:bidi="ar-SA"/>
        </w:rPr>
        <w:tab/>
        <w:t>Bulk22</w:t>
      </w:r>
      <w:r w:rsidRPr="005762CB">
        <w:rPr>
          <w:rFonts w:ascii="Arial" w:hAnsi="Arial" w:cs="Arial"/>
          <w:color w:val="000000"/>
          <w:sz w:val="20"/>
          <w:szCs w:val="20"/>
          <w:lang w:bidi="ar-SA"/>
        </w:rPr>
        <w:tab/>
        <w:t>147.75</w:t>
      </w:r>
      <w:r w:rsidRPr="005762CB">
        <w:rPr>
          <w:rFonts w:ascii="Arial" w:hAnsi="Arial" w:cs="Arial"/>
          <w:color w:val="000000"/>
          <w:sz w:val="20"/>
          <w:szCs w:val="20"/>
          <w:lang w:bidi="ar-SA"/>
        </w:rPr>
        <w:tab/>
        <w:t>67.24</w:t>
      </w:r>
      <w:r w:rsidRPr="005762CB">
        <w:rPr>
          <w:rFonts w:ascii="Arial" w:hAnsi="Arial" w:cs="Arial"/>
          <w:color w:val="000000"/>
          <w:sz w:val="20"/>
          <w:szCs w:val="20"/>
          <w:lang w:bidi="ar-SA"/>
        </w:rPr>
        <w:tab/>
        <w:t>33.02</w:t>
      </w:r>
      <w:r w:rsidRPr="005762CB">
        <w:rPr>
          <w:rFonts w:ascii="Arial" w:hAnsi="Arial" w:cs="Arial"/>
          <w:color w:val="000000"/>
          <w:sz w:val="20"/>
          <w:szCs w:val="20"/>
          <w:lang w:bidi="ar-SA"/>
        </w:rPr>
        <w:tab/>
        <w:t>19.10</w:t>
      </w:r>
    </w:p>
    <w:p w14:paraId="7E6A6C7D" w14:textId="77777777" w:rsidR="00C028C3" w:rsidRPr="005762CB" w:rsidRDefault="00C028C3" w:rsidP="005762CB">
      <w:pPr>
        <w:tabs>
          <w:tab w:val="left" w:pos="1422"/>
          <w:tab w:val="left" w:pos="3140"/>
          <w:tab w:val="left" w:pos="4059"/>
          <w:tab w:val="left" w:pos="4961"/>
          <w:tab w:val="left" w:pos="5863"/>
        </w:tabs>
        <w:autoSpaceDE w:val="0"/>
        <w:autoSpaceDN w:val="0"/>
        <w:adjustRightInd w:val="0"/>
        <w:rPr>
          <w:rFonts w:ascii="Arial" w:hAnsi="Arial" w:cs="Arial"/>
          <w:color w:val="000000"/>
          <w:sz w:val="20"/>
          <w:szCs w:val="20"/>
          <w:lang w:bidi="ar-SA"/>
        </w:rPr>
      </w:pPr>
      <w:r w:rsidRPr="005762CB">
        <w:rPr>
          <w:rFonts w:ascii="Arial" w:hAnsi="Arial" w:cs="Arial"/>
          <w:color w:val="000000"/>
          <w:sz w:val="20"/>
          <w:szCs w:val="20"/>
          <w:lang w:bidi="ar-SA"/>
        </w:rPr>
        <w:tab/>
        <w:t>Buster</w:t>
      </w:r>
      <w:r w:rsidRPr="005762CB">
        <w:rPr>
          <w:rFonts w:ascii="Arial" w:hAnsi="Arial" w:cs="Arial"/>
          <w:color w:val="000000"/>
          <w:sz w:val="20"/>
          <w:szCs w:val="20"/>
          <w:lang w:bidi="ar-SA"/>
        </w:rPr>
        <w:tab/>
        <w:t>44.32</w:t>
      </w:r>
      <w:r w:rsidRPr="005762CB">
        <w:rPr>
          <w:rFonts w:ascii="Arial" w:hAnsi="Arial" w:cs="Arial"/>
          <w:color w:val="000000"/>
          <w:sz w:val="20"/>
          <w:szCs w:val="20"/>
          <w:lang w:bidi="ar-SA"/>
        </w:rPr>
        <w:tab/>
        <w:t>17.58</w:t>
      </w:r>
      <w:r w:rsidRPr="005762CB">
        <w:rPr>
          <w:rFonts w:ascii="Arial" w:hAnsi="Arial" w:cs="Arial"/>
          <w:color w:val="000000"/>
          <w:sz w:val="20"/>
          <w:szCs w:val="20"/>
          <w:lang w:bidi="ar-SA"/>
        </w:rPr>
        <w:tab/>
        <w:t>16.60</w:t>
      </w:r>
      <w:r w:rsidRPr="005762CB">
        <w:rPr>
          <w:rFonts w:ascii="Arial" w:hAnsi="Arial" w:cs="Arial"/>
          <w:color w:val="000000"/>
          <w:sz w:val="20"/>
          <w:szCs w:val="20"/>
          <w:lang w:bidi="ar-SA"/>
        </w:rPr>
        <w:tab/>
        <w:t>2.28</w:t>
      </w:r>
    </w:p>
    <w:p w14:paraId="53D0EE3F" w14:textId="77777777" w:rsidR="00C028C3" w:rsidRPr="005762CB" w:rsidRDefault="00C028C3" w:rsidP="005762CB">
      <w:pPr>
        <w:tabs>
          <w:tab w:val="left" w:pos="1422"/>
          <w:tab w:val="left" w:pos="3140"/>
          <w:tab w:val="left" w:pos="4059"/>
          <w:tab w:val="left" w:pos="4961"/>
          <w:tab w:val="left" w:pos="5863"/>
        </w:tabs>
        <w:autoSpaceDE w:val="0"/>
        <w:autoSpaceDN w:val="0"/>
        <w:adjustRightInd w:val="0"/>
        <w:rPr>
          <w:rFonts w:ascii="Arial" w:hAnsi="Arial" w:cs="Arial"/>
          <w:color w:val="000000"/>
          <w:sz w:val="20"/>
          <w:szCs w:val="20"/>
          <w:lang w:bidi="ar-SA"/>
        </w:rPr>
      </w:pPr>
      <w:r w:rsidRPr="005762CB">
        <w:rPr>
          <w:rFonts w:ascii="Arial" w:hAnsi="Arial" w:cs="Arial"/>
          <w:color w:val="000000"/>
          <w:sz w:val="20"/>
          <w:szCs w:val="20"/>
          <w:lang w:bidi="ar-SA"/>
        </w:rPr>
        <w:tab/>
        <w:t>Cadenza</w:t>
      </w:r>
      <w:r w:rsidRPr="005762CB">
        <w:rPr>
          <w:rFonts w:ascii="Arial" w:hAnsi="Arial" w:cs="Arial"/>
          <w:color w:val="000000"/>
          <w:sz w:val="20"/>
          <w:szCs w:val="20"/>
          <w:lang w:bidi="ar-SA"/>
        </w:rPr>
        <w:tab/>
        <w:t>50.81</w:t>
      </w:r>
      <w:r w:rsidRPr="005762CB">
        <w:rPr>
          <w:rFonts w:ascii="Arial" w:hAnsi="Arial" w:cs="Arial"/>
          <w:color w:val="000000"/>
          <w:sz w:val="20"/>
          <w:szCs w:val="20"/>
          <w:lang w:bidi="ar-SA"/>
        </w:rPr>
        <w:tab/>
        <w:t>28.54</w:t>
      </w:r>
      <w:r w:rsidRPr="005762CB">
        <w:rPr>
          <w:rFonts w:ascii="Arial" w:hAnsi="Arial" w:cs="Arial"/>
          <w:color w:val="000000"/>
          <w:sz w:val="20"/>
          <w:szCs w:val="20"/>
          <w:lang w:bidi="ar-SA"/>
        </w:rPr>
        <w:tab/>
        <w:t>27.69</w:t>
      </w:r>
      <w:r w:rsidRPr="005762CB">
        <w:rPr>
          <w:rFonts w:ascii="Arial" w:hAnsi="Arial" w:cs="Arial"/>
          <w:color w:val="000000"/>
          <w:sz w:val="20"/>
          <w:szCs w:val="20"/>
          <w:lang w:bidi="ar-SA"/>
        </w:rPr>
        <w:tab/>
        <w:t>16.62</w:t>
      </w:r>
    </w:p>
    <w:p w14:paraId="1150C407" w14:textId="77777777" w:rsidR="00C028C3" w:rsidRPr="005762CB" w:rsidRDefault="00C028C3" w:rsidP="005762CB">
      <w:pPr>
        <w:tabs>
          <w:tab w:val="left" w:pos="1422"/>
          <w:tab w:val="left" w:pos="3140"/>
          <w:tab w:val="left" w:pos="4059"/>
          <w:tab w:val="left" w:pos="4961"/>
          <w:tab w:val="left" w:pos="5863"/>
        </w:tabs>
        <w:autoSpaceDE w:val="0"/>
        <w:autoSpaceDN w:val="0"/>
        <w:adjustRightInd w:val="0"/>
        <w:rPr>
          <w:rFonts w:ascii="Arial" w:hAnsi="Arial" w:cs="Arial"/>
          <w:color w:val="000000"/>
          <w:sz w:val="20"/>
          <w:szCs w:val="20"/>
          <w:lang w:bidi="ar-SA"/>
        </w:rPr>
      </w:pPr>
      <w:r w:rsidRPr="005762CB">
        <w:rPr>
          <w:rFonts w:ascii="Arial" w:hAnsi="Arial" w:cs="Arial"/>
          <w:color w:val="000000"/>
          <w:sz w:val="20"/>
          <w:szCs w:val="20"/>
          <w:lang w:bidi="ar-SA"/>
        </w:rPr>
        <w:tab/>
      </w:r>
      <w:proofErr w:type="spellStart"/>
      <w:r w:rsidRPr="005762CB">
        <w:rPr>
          <w:rFonts w:ascii="Arial" w:hAnsi="Arial" w:cs="Arial"/>
          <w:color w:val="000000"/>
          <w:sz w:val="20"/>
          <w:szCs w:val="20"/>
          <w:lang w:bidi="ar-SA"/>
        </w:rPr>
        <w:t>Cappelle_D</w:t>
      </w:r>
      <w:proofErr w:type="spellEnd"/>
      <w:r w:rsidRPr="005762CB">
        <w:rPr>
          <w:rFonts w:ascii="Arial" w:hAnsi="Arial" w:cs="Arial"/>
          <w:color w:val="000000"/>
          <w:sz w:val="20"/>
          <w:szCs w:val="20"/>
          <w:lang w:bidi="ar-SA"/>
        </w:rPr>
        <w:tab/>
        <w:t>68.64</w:t>
      </w:r>
      <w:r w:rsidRPr="005762CB">
        <w:rPr>
          <w:rFonts w:ascii="Arial" w:hAnsi="Arial" w:cs="Arial"/>
          <w:color w:val="000000"/>
          <w:sz w:val="20"/>
          <w:szCs w:val="20"/>
          <w:lang w:bidi="ar-SA"/>
        </w:rPr>
        <w:tab/>
        <w:t>22.93</w:t>
      </w:r>
      <w:r w:rsidRPr="005762CB">
        <w:rPr>
          <w:rFonts w:ascii="Arial" w:hAnsi="Arial" w:cs="Arial"/>
          <w:color w:val="000000"/>
          <w:sz w:val="20"/>
          <w:szCs w:val="20"/>
          <w:lang w:bidi="ar-SA"/>
        </w:rPr>
        <w:tab/>
        <w:t>11.79</w:t>
      </w:r>
      <w:r w:rsidRPr="005762CB">
        <w:rPr>
          <w:rFonts w:ascii="Arial" w:hAnsi="Arial" w:cs="Arial"/>
          <w:color w:val="000000"/>
          <w:sz w:val="20"/>
          <w:szCs w:val="20"/>
          <w:lang w:bidi="ar-SA"/>
        </w:rPr>
        <w:tab/>
        <w:t>1.82</w:t>
      </w:r>
    </w:p>
    <w:p w14:paraId="627CEB8D" w14:textId="77777777" w:rsidR="00C028C3" w:rsidRPr="005762CB" w:rsidRDefault="00C028C3" w:rsidP="005762CB">
      <w:pPr>
        <w:tabs>
          <w:tab w:val="left" w:pos="1422"/>
          <w:tab w:val="left" w:pos="3140"/>
          <w:tab w:val="left" w:pos="4059"/>
          <w:tab w:val="left" w:pos="4961"/>
          <w:tab w:val="left" w:pos="5863"/>
        </w:tabs>
        <w:autoSpaceDE w:val="0"/>
        <w:autoSpaceDN w:val="0"/>
        <w:adjustRightInd w:val="0"/>
        <w:rPr>
          <w:rFonts w:ascii="Arial" w:hAnsi="Arial" w:cs="Arial"/>
          <w:color w:val="000000"/>
          <w:sz w:val="20"/>
          <w:szCs w:val="20"/>
          <w:lang w:bidi="ar-SA"/>
        </w:rPr>
      </w:pPr>
      <w:r w:rsidRPr="005762CB">
        <w:rPr>
          <w:rFonts w:ascii="Arial" w:hAnsi="Arial" w:cs="Arial"/>
          <w:color w:val="000000"/>
          <w:sz w:val="20"/>
          <w:szCs w:val="20"/>
          <w:lang w:bidi="ar-SA"/>
        </w:rPr>
        <w:tab/>
        <w:t>Glasgow</w:t>
      </w:r>
      <w:r w:rsidRPr="005762CB">
        <w:rPr>
          <w:rFonts w:ascii="Arial" w:hAnsi="Arial" w:cs="Arial"/>
          <w:color w:val="000000"/>
          <w:sz w:val="20"/>
          <w:szCs w:val="20"/>
          <w:lang w:bidi="ar-SA"/>
        </w:rPr>
        <w:tab/>
        <w:t>32.39</w:t>
      </w:r>
      <w:r w:rsidRPr="005762CB">
        <w:rPr>
          <w:rFonts w:ascii="Arial" w:hAnsi="Arial" w:cs="Arial"/>
          <w:color w:val="000000"/>
          <w:sz w:val="20"/>
          <w:szCs w:val="20"/>
          <w:lang w:bidi="ar-SA"/>
        </w:rPr>
        <w:tab/>
        <w:t>17.38</w:t>
      </w:r>
      <w:r w:rsidRPr="005762CB">
        <w:rPr>
          <w:rFonts w:ascii="Arial" w:hAnsi="Arial" w:cs="Arial"/>
          <w:color w:val="000000"/>
          <w:sz w:val="20"/>
          <w:szCs w:val="20"/>
          <w:lang w:bidi="ar-SA"/>
        </w:rPr>
        <w:tab/>
        <w:t>5.41</w:t>
      </w:r>
      <w:r w:rsidRPr="005762CB">
        <w:rPr>
          <w:rFonts w:ascii="Arial" w:hAnsi="Arial" w:cs="Arial"/>
          <w:color w:val="000000"/>
          <w:sz w:val="20"/>
          <w:szCs w:val="20"/>
          <w:lang w:bidi="ar-SA"/>
        </w:rPr>
        <w:tab/>
        <w:t>4.74</w:t>
      </w:r>
    </w:p>
    <w:p w14:paraId="6D65641A" w14:textId="77777777" w:rsidR="00C028C3" w:rsidRPr="005762CB" w:rsidRDefault="00C028C3" w:rsidP="005762CB">
      <w:pPr>
        <w:tabs>
          <w:tab w:val="left" w:pos="1422"/>
          <w:tab w:val="left" w:pos="3140"/>
          <w:tab w:val="left" w:pos="4059"/>
          <w:tab w:val="left" w:pos="4961"/>
          <w:tab w:val="left" w:pos="5863"/>
        </w:tabs>
        <w:autoSpaceDE w:val="0"/>
        <w:autoSpaceDN w:val="0"/>
        <w:adjustRightInd w:val="0"/>
        <w:rPr>
          <w:rFonts w:ascii="Arial" w:hAnsi="Arial" w:cs="Arial"/>
          <w:color w:val="000000"/>
          <w:sz w:val="20"/>
          <w:szCs w:val="20"/>
          <w:lang w:bidi="ar-SA"/>
        </w:rPr>
      </w:pPr>
      <w:r w:rsidRPr="005762CB">
        <w:rPr>
          <w:rFonts w:ascii="Arial" w:hAnsi="Arial" w:cs="Arial"/>
          <w:color w:val="000000"/>
          <w:sz w:val="20"/>
          <w:szCs w:val="20"/>
          <w:lang w:bidi="ar-SA"/>
        </w:rPr>
        <w:tab/>
        <w:t>Hereward</w:t>
      </w:r>
      <w:r w:rsidRPr="005762CB">
        <w:rPr>
          <w:rFonts w:ascii="Arial" w:hAnsi="Arial" w:cs="Arial"/>
          <w:color w:val="000000"/>
          <w:sz w:val="20"/>
          <w:szCs w:val="20"/>
          <w:lang w:bidi="ar-SA"/>
        </w:rPr>
        <w:tab/>
        <w:t>33.19</w:t>
      </w:r>
      <w:r w:rsidRPr="005762CB">
        <w:rPr>
          <w:rFonts w:ascii="Arial" w:hAnsi="Arial" w:cs="Arial"/>
          <w:color w:val="000000"/>
          <w:sz w:val="20"/>
          <w:szCs w:val="20"/>
          <w:lang w:bidi="ar-SA"/>
        </w:rPr>
        <w:tab/>
        <w:t>16.27</w:t>
      </w:r>
      <w:r w:rsidRPr="005762CB">
        <w:rPr>
          <w:rFonts w:ascii="Arial" w:hAnsi="Arial" w:cs="Arial"/>
          <w:color w:val="000000"/>
          <w:sz w:val="20"/>
          <w:szCs w:val="20"/>
          <w:lang w:bidi="ar-SA"/>
        </w:rPr>
        <w:tab/>
        <w:t>7.22</w:t>
      </w:r>
      <w:r w:rsidRPr="005762CB">
        <w:rPr>
          <w:rFonts w:ascii="Arial" w:hAnsi="Arial" w:cs="Arial"/>
          <w:color w:val="000000"/>
          <w:sz w:val="20"/>
          <w:szCs w:val="20"/>
          <w:lang w:bidi="ar-SA"/>
        </w:rPr>
        <w:tab/>
        <w:t>5.18</w:t>
      </w:r>
    </w:p>
    <w:p w14:paraId="65BE1827" w14:textId="77777777" w:rsidR="00C028C3" w:rsidRPr="005762CB" w:rsidRDefault="00C028C3" w:rsidP="005762CB">
      <w:pPr>
        <w:tabs>
          <w:tab w:val="left" w:pos="1422"/>
          <w:tab w:val="left" w:pos="3140"/>
          <w:tab w:val="left" w:pos="4059"/>
          <w:tab w:val="left" w:pos="4961"/>
          <w:tab w:val="left" w:pos="5863"/>
        </w:tabs>
        <w:autoSpaceDE w:val="0"/>
        <w:autoSpaceDN w:val="0"/>
        <w:adjustRightInd w:val="0"/>
        <w:rPr>
          <w:rFonts w:ascii="Arial" w:hAnsi="Arial" w:cs="Arial"/>
          <w:color w:val="000000"/>
          <w:sz w:val="20"/>
          <w:szCs w:val="20"/>
          <w:lang w:bidi="ar-SA"/>
        </w:rPr>
      </w:pPr>
      <w:r w:rsidRPr="005762CB">
        <w:rPr>
          <w:rFonts w:ascii="Arial" w:hAnsi="Arial" w:cs="Arial"/>
          <w:color w:val="000000"/>
          <w:sz w:val="20"/>
          <w:szCs w:val="20"/>
          <w:lang w:bidi="ar-SA"/>
        </w:rPr>
        <w:tab/>
        <w:t>Mercia</w:t>
      </w:r>
      <w:r w:rsidRPr="005762CB">
        <w:rPr>
          <w:rFonts w:ascii="Arial" w:hAnsi="Arial" w:cs="Arial"/>
          <w:color w:val="000000"/>
          <w:sz w:val="20"/>
          <w:szCs w:val="20"/>
          <w:lang w:bidi="ar-SA"/>
        </w:rPr>
        <w:tab/>
        <w:t>32.10</w:t>
      </w:r>
      <w:r w:rsidRPr="005762CB">
        <w:rPr>
          <w:rFonts w:ascii="Arial" w:hAnsi="Arial" w:cs="Arial"/>
          <w:color w:val="000000"/>
          <w:sz w:val="20"/>
          <w:szCs w:val="20"/>
          <w:lang w:bidi="ar-SA"/>
        </w:rPr>
        <w:tab/>
        <w:t>11.95</w:t>
      </w:r>
      <w:r w:rsidRPr="005762CB">
        <w:rPr>
          <w:rFonts w:ascii="Arial" w:hAnsi="Arial" w:cs="Arial"/>
          <w:color w:val="000000"/>
          <w:sz w:val="20"/>
          <w:szCs w:val="20"/>
          <w:lang w:bidi="ar-SA"/>
        </w:rPr>
        <w:tab/>
        <w:t>5.78</w:t>
      </w:r>
      <w:r w:rsidRPr="005762CB">
        <w:rPr>
          <w:rFonts w:ascii="Arial" w:hAnsi="Arial" w:cs="Arial"/>
          <w:color w:val="000000"/>
          <w:sz w:val="20"/>
          <w:szCs w:val="20"/>
          <w:lang w:bidi="ar-SA"/>
        </w:rPr>
        <w:tab/>
        <w:t>2.16</w:t>
      </w:r>
    </w:p>
    <w:p w14:paraId="48B180C9" w14:textId="77777777" w:rsidR="00C028C3" w:rsidRPr="005762CB" w:rsidRDefault="00C028C3" w:rsidP="005762CB">
      <w:pPr>
        <w:tabs>
          <w:tab w:val="left" w:pos="1422"/>
          <w:tab w:val="left" w:pos="3140"/>
          <w:tab w:val="left" w:pos="4059"/>
          <w:tab w:val="left" w:pos="4961"/>
          <w:tab w:val="left" w:pos="5863"/>
        </w:tabs>
        <w:autoSpaceDE w:val="0"/>
        <w:autoSpaceDN w:val="0"/>
        <w:adjustRightInd w:val="0"/>
        <w:rPr>
          <w:rFonts w:ascii="Arial" w:hAnsi="Arial" w:cs="Arial"/>
          <w:color w:val="000000"/>
          <w:sz w:val="20"/>
          <w:szCs w:val="20"/>
          <w:lang w:bidi="ar-SA"/>
        </w:rPr>
      </w:pPr>
      <w:r w:rsidRPr="005762CB">
        <w:rPr>
          <w:rFonts w:ascii="Arial" w:hAnsi="Arial" w:cs="Arial"/>
          <w:color w:val="000000"/>
          <w:sz w:val="20"/>
          <w:szCs w:val="20"/>
          <w:lang w:bidi="ar-SA"/>
        </w:rPr>
        <w:tab/>
        <w:t>Mercia_Rht8</w:t>
      </w:r>
      <w:r w:rsidRPr="005762CB">
        <w:rPr>
          <w:rFonts w:ascii="Arial" w:hAnsi="Arial" w:cs="Arial"/>
          <w:color w:val="000000"/>
          <w:sz w:val="20"/>
          <w:szCs w:val="20"/>
          <w:lang w:bidi="ar-SA"/>
        </w:rPr>
        <w:tab/>
        <w:t>63.28</w:t>
      </w:r>
      <w:r w:rsidRPr="005762CB">
        <w:rPr>
          <w:rFonts w:ascii="Arial" w:hAnsi="Arial" w:cs="Arial"/>
          <w:color w:val="000000"/>
          <w:sz w:val="20"/>
          <w:szCs w:val="20"/>
          <w:lang w:bidi="ar-SA"/>
        </w:rPr>
        <w:tab/>
        <w:t>22.51</w:t>
      </w:r>
      <w:r w:rsidRPr="005762CB">
        <w:rPr>
          <w:rFonts w:ascii="Arial" w:hAnsi="Arial" w:cs="Arial"/>
          <w:color w:val="000000"/>
          <w:sz w:val="20"/>
          <w:szCs w:val="20"/>
          <w:lang w:bidi="ar-SA"/>
        </w:rPr>
        <w:tab/>
        <w:t>6.99</w:t>
      </w:r>
      <w:r w:rsidRPr="005762CB">
        <w:rPr>
          <w:rFonts w:ascii="Arial" w:hAnsi="Arial" w:cs="Arial"/>
          <w:color w:val="000000"/>
          <w:sz w:val="20"/>
          <w:szCs w:val="20"/>
          <w:lang w:bidi="ar-SA"/>
        </w:rPr>
        <w:tab/>
        <w:t>3.83</w:t>
      </w:r>
    </w:p>
    <w:p w14:paraId="5CA67915" w14:textId="77777777" w:rsidR="00C028C3" w:rsidRPr="005762CB" w:rsidRDefault="00C028C3" w:rsidP="005762CB">
      <w:pPr>
        <w:tabs>
          <w:tab w:val="left" w:pos="1422"/>
          <w:tab w:val="left" w:pos="3140"/>
          <w:tab w:val="left" w:pos="4059"/>
          <w:tab w:val="left" w:pos="4961"/>
          <w:tab w:val="left" w:pos="5863"/>
        </w:tabs>
        <w:autoSpaceDE w:val="0"/>
        <w:autoSpaceDN w:val="0"/>
        <w:adjustRightInd w:val="0"/>
        <w:rPr>
          <w:rFonts w:ascii="Arial" w:hAnsi="Arial" w:cs="Arial"/>
          <w:color w:val="000000"/>
          <w:sz w:val="20"/>
          <w:szCs w:val="20"/>
          <w:lang w:bidi="ar-SA"/>
        </w:rPr>
      </w:pPr>
      <w:r w:rsidRPr="005762CB">
        <w:rPr>
          <w:rFonts w:ascii="Arial" w:hAnsi="Arial" w:cs="Arial"/>
          <w:color w:val="000000"/>
          <w:sz w:val="20"/>
          <w:szCs w:val="20"/>
          <w:lang w:bidi="ar-SA"/>
        </w:rPr>
        <w:tab/>
        <w:t>Mercia_Rht8_D1</w:t>
      </w:r>
      <w:r w:rsidRPr="005762CB">
        <w:rPr>
          <w:rFonts w:ascii="Arial" w:hAnsi="Arial" w:cs="Arial"/>
          <w:color w:val="000000"/>
          <w:sz w:val="20"/>
          <w:szCs w:val="20"/>
          <w:lang w:bidi="ar-SA"/>
        </w:rPr>
        <w:tab/>
        <w:t>44.11</w:t>
      </w:r>
      <w:r w:rsidRPr="005762CB">
        <w:rPr>
          <w:rFonts w:ascii="Arial" w:hAnsi="Arial" w:cs="Arial"/>
          <w:color w:val="000000"/>
          <w:sz w:val="20"/>
          <w:szCs w:val="20"/>
          <w:lang w:bidi="ar-SA"/>
        </w:rPr>
        <w:tab/>
        <w:t>21.51</w:t>
      </w:r>
      <w:r w:rsidRPr="005762CB">
        <w:rPr>
          <w:rFonts w:ascii="Arial" w:hAnsi="Arial" w:cs="Arial"/>
          <w:color w:val="000000"/>
          <w:sz w:val="20"/>
          <w:szCs w:val="20"/>
          <w:lang w:bidi="ar-SA"/>
        </w:rPr>
        <w:tab/>
        <w:t>0.56</w:t>
      </w:r>
      <w:r w:rsidRPr="005762CB">
        <w:rPr>
          <w:rFonts w:ascii="Arial" w:hAnsi="Arial" w:cs="Arial"/>
          <w:color w:val="000000"/>
          <w:sz w:val="20"/>
          <w:szCs w:val="20"/>
          <w:lang w:bidi="ar-SA"/>
        </w:rPr>
        <w:tab/>
        <w:t>-2.71</w:t>
      </w:r>
    </w:p>
    <w:p w14:paraId="79800134" w14:textId="77777777" w:rsidR="00C028C3" w:rsidRPr="005762CB" w:rsidRDefault="00C028C3" w:rsidP="005762CB">
      <w:pPr>
        <w:tabs>
          <w:tab w:val="left" w:pos="1422"/>
          <w:tab w:val="left" w:pos="3140"/>
          <w:tab w:val="left" w:pos="4059"/>
          <w:tab w:val="left" w:pos="4961"/>
          <w:tab w:val="left" w:pos="5863"/>
        </w:tabs>
        <w:autoSpaceDE w:val="0"/>
        <w:autoSpaceDN w:val="0"/>
        <w:adjustRightInd w:val="0"/>
        <w:rPr>
          <w:rFonts w:ascii="Arial" w:hAnsi="Arial" w:cs="Arial"/>
          <w:color w:val="000000"/>
          <w:sz w:val="20"/>
          <w:szCs w:val="20"/>
          <w:lang w:bidi="ar-SA"/>
        </w:rPr>
      </w:pPr>
      <w:r w:rsidRPr="005762CB">
        <w:rPr>
          <w:rFonts w:ascii="Arial" w:hAnsi="Arial" w:cs="Arial"/>
          <w:color w:val="000000"/>
          <w:sz w:val="20"/>
          <w:szCs w:val="20"/>
          <w:lang w:bidi="ar-SA"/>
        </w:rPr>
        <w:tab/>
        <w:t>Norman</w:t>
      </w:r>
      <w:r w:rsidRPr="005762CB">
        <w:rPr>
          <w:rFonts w:ascii="Arial" w:hAnsi="Arial" w:cs="Arial"/>
          <w:color w:val="000000"/>
          <w:sz w:val="20"/>
          <w:szCs w:val="20"/>
          <w:lang w:bidi="ar-SA"/>
        </w:rPr>
        <w:tab/>
        <w:t>110.30</w:t>
      </w:r>
      <w:r w:rsidRPr="005762CB">
        <w:rPr>
          <w:rFonts w:ascii="Arial" w:hAnsi="Arial" w:cs="Arial"/>
          <w:color w:val="000000"/>
          <w:sz w:val="20"/>
          <w:szCs w:val="20"/>
          <w:lang w:bidi="ar-SA"/>
        </w:rPr>
        <w:tab/>
        <w:t>46.19</w:t>
      </w:r>
      <w:r w:rsidRPr="005762CB">
        <w:rPr>
          <w:rFonts w:ascii="Arial" w:hAnsi="Arial" w:cs="Arial"/>
          <w:color w:val="000000"/>
          <w:sz w:val="20"/>
          <w:szCs w:val="20"/>
          <w:lang w:bidi="ar-SA"/>
        </w:rPr>
        <w:tab/>
        <w:t>19.69</w:t>
      </w:r>
      <w:r w:rsidRPr="005762CB">
        <w:rPr>
          <w:rFonts w:ascii="Arial" w:hAnsi="Arial" w:cs="Arial"/>
          <w:color w:val="000000"/>
          <w:sz w:val="20"/>
          <w:szCs w:val="20"/>
          <w:lang w:bidi="ar-SA"/>
        </w:rPr>
        <w:tab/>
        <w:t>10.54</w:t>
      </w:r>
    </w:p>
    <w:p w14:paraId="3EBB1B48" w14:textId="77777777" w:rsidR="00C028C3" w:rsidRPr="005762CB" w:rsidRDefault="00C028C3" w:rsidP="005762CB">
      <w:pPr>
        <w:tabs>
          <w:tab w:val="left" w:pos="1422"/>
          <w:tab w:val="left" w:pos="3140"/>
          <w:tab w:val="left" w:pos="4059"/>
          <w:tab w:val="left" w:pos="4961"/>
          <w:tab w:val="left" w:pos="5863"/>
        </w:tabs>
        <w:autoSpaceDE w:val="0"/>
        <w:autoSpaceDN w:val="0"/>
        <w:adjustRightInd w:val="0"/>
        <w:rPr>
          <w:rFonts w:ascii="Arial" w:hAnsi="Arial" w:cs="Arial"/>
          <w:color w:val="000000"/>
          <w:sz w:val="20"/>
          <w:szCs w:val="20"/>
          <w:lang w:bidi="ar-SA"/>
        </w:rPr>
      </w:pPr>
      <w:r w:rsidRPr="005762CB">
        <w:rPr>
          <w:rFonts w:ascii="Arial" w:hAnsi="Arial" w:cs="Arial"/>
          <w:color w:val="000000"/>
          <w:sz w:val="20"/>
          <w:szCs w:val="20"/>
          <w:lang w:bidi="ar-SA"/>
        </w:rPr>
        <w:tab/>
        <w:t>Oakley</w:t>
      </w:r>
      <w:r w:rsidRPr="005762CB">
        <w:rPr>
          <w:rFonts w:ascii="Arial" w:hAnsi="Arial" w:cs="Arial"/>
          <w:color w:val="000000"/>
          <w:sz w:val="20"/>
          <w:szCs w:val="20"/>
          <w:lang w:bidi="ar-SA"/>
        </w:rPr>
        <w:tab/>
        <w:t>44.39</w:t>
      </w:r>
      <w:r w:rsidRPr="005762CB">
        <w:rPr>
          <w:rFonts w:ascii="Arial" w:hAnsi="Arial" w:cs="Arial"/>
          <w:color w:val="000000"/>
          <w:sz w:val="20"/>
          <w:szCs w:val="20"/>
          <w:lang w:bidi="ar-SA"/>
        </w:rPr>
        <w:tab/>
        <w:t>18.17</w:t>
      </w:r>
      <w:r w:rsidRPr="005762CB">
        <w:rPr>
          <w:rFonts w:ascii="Arial" w:hAnsi="Arial" w:cs="Arial"/>
          <w:color w:val="000000"/>
          <w:sz w:val="20"/>
          <w:szCs w:val="20"/>
          <w:lang w:bidi="ar-SA"/>
        </w:rPr>
        <w:tab/>
        <w:t>4.52</w:t>
      </w:r>
      <w:r w:rsidRPr="005762CB">
        <w:rPr>
          <w:rFonts w:ascii="Arial" w:hAnsi="Arial" w:cs="Arial"/>
          <w:color w:val="000000"/>
          <w:sz w:val="20"/>
          <w:szCs w:val="20"/>
          <w:lang w:bidi="ar-SA"/>
        </w:rPr>
        <w:tab/>
        <w:t>4.47</w:t>
      </w:r>
    </w:p>
    <w:p w14:paraId="2B126882" w14:textId="77777777" w:rsidR="00C028C3" w:rsidRPr="005762CB" w:rsidRDefault="00C028C3" w:rsidP="005762CB">
      <w:pPr>
        <w:tabs>
          <w:tab w:val="left" w:pos="1422"/>
          <w:tab w:val="left" w:pos="3140"/>
          <w:tab w:val="left" w:pos="4059"/>
          <w:tab w:val="left" w:pos="4961"/>
          <w:tab w:val="left" w:pos="5863"/>
        </w:tabs>
        <w:autoSpaceDE w:val="0"/>
        <w:autoSpaceDN w:val="0"/>
        <w:adjustRightInd w:val="0"/>
        <w:rPr>
          <w:rFonts w:ascii="Arial" w:hAnsi="Arial" w:cs="Arial"/>
          <w:color w:val="000000"/>
          <w:sz w:val="20"/>
          <w:szCs w:val="20"/>
          <w:lang w:bidi="ar-SA"/>
        </w:rPr>
      </w:pPr>
      <w:r w:rsidRPr="005762CB">
        <w:rPr>
          <w:rFonts w:ascii="Arial" w:hAnsi="Arial" w:cs="Arial"/>
          <w:color w:val="000000"/>
          <w:sz w:val="20"/>
          <w:szCs w:val="20"/>
          <w:lang w:bidi="ar-SA"/>
        </w:rPr>
        <w:tab/>
        <w:t>Paragon</w:t>
      </w:r>
      <w:r w:rsidRPr="005762CB">
        <w:rPr>
          <w:rFonts w:ascii="Arial" w:hAnsi="Arial" w:cs="Arial"/>
          <w:color w:val="000000"/>
          <w:sz w:val="20"/>
          <w:szCs w:val="20"/>
          <w:lang w:bidi="ar-SA"/>
        </w:rPr>
        <w:tab/>
        <w:t>106.52</w:t>
      </w:r>
      <w:r w:rsidRPr="005762CB">
        <w:rPr>
          <w:rFonts w:ascii="Arial" w:hAnsi="Arial" w:cs="Arial"/>
          <w:color w:val="000000"/>
          <w:sz w:val="20"/>
          <w:szCs w:val="20"/>
          <w:lang w:bidi="ar-SA"/>
        </w:rPr>
        <w:tab/>
        <w:t>48.62</w:t>
      </w:r>
      <w:r w:rsidRPr="005762CB">
        <w:rPr>
          <w:rFonts w:ascii="Arial" w:hAnsi="Arial" w:cs="Arial"/>
          <w:color w:val="000000"/>
          <w:sz w:val="20"/>
          <w:szCs w:val="20"/>
          <w:lang w:bidi="ar-SA"/>
        </w:rPr>
        <w:tab/>
        <w:t>20.39</w:t>
      </w:r>
      <w:r w:rsidRPr="005762CB">
        <w:rPr>
          <w:rFonts w:ascii="Arial" w:hAnsi="Arial" w:cs="Arial"/>
          <w:color w:val="000000"/>
          <w:sz w:val="20"/>
          <w:szCs w:val="20"/>
          <w:lang w:bidi="ar-SA"/>
        </w:rPr>
        <w:tab/>
        <w:t>1.95</w:t>
      </w:r>
    </w:p>
    <w:p w14:paraId="7C400469" w14:textId="77777777" w:rsidR="00C028C3" w:rsidRPr="005762CB" w:rsidRDefault="00C028C3" w:rsidP="005762CB">
      <w:pPr>
        <w:tabs>
          <w:tab w:val="left" w:pos="1422"/>
          <w:tab w:val="left" w:pos="3140"/>
          <w:tab w:val="left" w:pos="4059"/>
          <w:tab w:val="left" w:pos="4961"/>
          <w:tab w:val="left" w:pos="5863"/>
        </w:tabs>
        <w:autoSpaceDE w:val="0"/>
        <w:autoSpaceDN w:val="0"/>
        <w:adjustRightInd w:val="0"/>
        <w:rPr>
          <w:rFonts w:ascii="Arial" w:hAnsi="Arial" w:cs="Arial"/>
          <w:color w:val="000000"/>
          <w:sz w:val="20"/>
          <w:szCs w:val="20"/>
          <w:lang w:bidi="ar-SA"/>
        </w:rPr>
      </w:pPr>
      <w:r w:rsidRPr="005762CB">
        <w:rPr>
          <w:rFonts w:ascii="Arial" w:hAnsi="Arial" w:cs="Arial"/>
          <w:color w:val="000000"/>
          <w:sz w:val="20"/>
          <w:szCs w:val="20"/>
          <w:lang w:bidi="ar-SA"/>
        </w:rPr>
        <w:tab/>
        <w:t>Rialto</w:t>
      </w:r>
      <w:r w:rsidRPr="005762CB">
        <w:rPr>
          <w:rFonts w:ascii="Arial" w:hAnsi="Arial" w:cs="Arial"/>
          <w:color w:val="000000"/>
          <w:sz w:val="20"/>
          <w:szCs w:val="20"/>
          <w:lang w:bidi="ar-SA"/>
        </w:rPr>
        <w:tab/>
        <w:t>35.06</w:t>
      </w:r>
      <w:r w:rsidRPr="005762CB">
        <w:rPr>
          <w:rFonts w:ascii="Arial" w:hAnsi="Arial" w:cs="Arial"/>
          <w:color w:val="000000"/>
          <w:sz w:val="20"/>
          <w:szCs w:val="20"/>
          <w:lang w:bidi="ar-SA"/>
        </w:rPr>
        <w:tab/>
        <w:t>25.10</w:t>
      </w:r>
      <w:r w:rsidRPr="005762CB">
        <w:rPr>
          <w:rFonts w:ascii="Arial" w:hAnsi="Arial" w:cs="Arial"/>
          <w:color w:val="000000"/>
          <w:sz w:val="20"/>
          <w:szCs w:val="20"/>
          <w:lang w:bidi="ar-SA"/>
        </w:rPr>
        <w:tab/>
        <w:t>6.07</w:t>
      </w:r>
      <w:r w:rsidRPr="005762CB">
        <w:rPr>
          <w:rFonts w:ascii="Arial" w:hAnsi="Arial" w:cs="Arial"/>
          <w:color w:val="000000"/>
          <w:sz w:val="20"/>
          <w:szCs w:val="20"/>
          <w:lang w:bidi="ar-SA"/>
        </w:rPr>
        <w:tab/>
        <w:t>0.50</w:t>
      </w:r>
    </w:p>
    <w:p w14:paraId="3EF63165" w14:textId="77777777" w:rsidR="00C028C3" w:rsidRPr="005762CB" w:rsidRDefault="00C028C3" w:rsidP="005762CB">
      <w:pPr>
        <w:tabs>
          <w:tab w:val="left" w:pos="1422"/>
          <w:tab w:val="left" w:pos="3140"/>
          <w:tab w:val="left" w:pos="4059"/>
          <w:tab w:val="left" w:pos="4961"/>
          <w:tab w:val="left" w:pos="5863"/>
        </w:tabs>
        <w:autoSpaceDE w:val="0"/>
        <w:autoSpaceDN w:val="0"/>
        <w:adjustRightInd w:val="0"/>
        <w:rPr>
          <w:rFonts w:ascii="Arial" w:hAnsi="Arial" w:cs="Arial"/>
          <w:color w:val="000000"/>
          <w:sz w:val="20"/>
          <w:szCs w:val="20"/>
          <w:lang w:bidi="ar-SA"/>
        </w:rPr>
      </w:pPr>
      <w:r w:rsidRPr="005762CB">
        <w:rPr>
          <w:rFonts w:ascii="Arial" w:hAnsi="Arial" w:cs="Arial"/>
          <w:color w:val="000000"/>
          <w:sz w:val="20"/>
          <w:szCs w:val="20"/>
          <w:lang w:bidi="ar-SA"/>
        </w:rPr>
        <w:tab/>
      </w:r>
      <w:proofErr w:type="spellStart"/>
      <w:r w:rsidRPr="005762CB">
        <w:rPr>
          <w:rFonts w:ascii="Arial" w:hAnsi="Arial" w:cs="Arial"/>
          <w:color w:val="000000"/>
          <w:sz w:val="20"/>
          <w:szCs w:val="20"/>
          <w:lang w:bidi="ar-SA"/>
        </w:rPr>
        <w:t>Robigus</w:t>
      </w:r>
      <w:proofErr w:type="spellEnd"/>
      <w:r w:rsidRPr="005762CB">
        <w:rPr>
          <w:rFonts w:ascii="Arial" w:hAnsi="Arial" w:cs="Arial"/>
          <w:color w:val="000000"/>
          <w:sz w:val="20"/>
          <w:szCs w:val="20"/>
          <w:lang w:bidi="ar-SA"/>
        </w:rPr>
        <w:tab/>
        <w:t>36.44</w:t>
      </w:r>
      <w:r w:rsidRPr="005762CB">
        <w:rPr>
          <w:rFonts w:ascii="Arial" w:hAnsi="Arial" w:cs="Arial"/>
          <w:color w:val="000000"/>
          <w:sz w:val="20"/>
          <w:szCs w:val="20"/>
          <w:lang w:bidi="ar-SA"/>
        </w:rPr>
        <w:tab/>
        <w:t>9.04</w:t>
      </w:r>
      <w:r w:rsidRPr="005762CB">
        <w:rPr>
          <w:rFonts w:ascii="Arial" w:hAnsi="Arial" w:cs="Arial"/>
          <w:color w:val="000000"/>
          <w:sz w:val="20"/>
          <w:szCs w:val="20"/>
          <w:lang w:bidi="ar-SA"/>
        </w:rPr>
        <w:tab/>
        <w:t>2.33</w:t>
      </w:r>
      <w:r w:rsidRPr="005762CB">
        <w:rPr>
          <w:rFonts w:ascii="Arial" w:hAnsi="Arial" w:cs="Arial"/>
          <w:color w:val="000000"/>
          <w:sz w:val="20"/>
          <w:szCs w:val="20"/>
          <w:lang w:bidi="ar-SA"/>
        </w:rPr>
        <w:tab/>
        <w:t>-1.37</w:t>
      </w:r>
    </w:p>
    <w:p w14:paraId="05D1D646" w14:textId="77777777" w:rsidR="00C028C3" w:rsidRPr="005762CB" w:rsidRDefault="00C028C3" w:rsidP="005762CB">
      <w:pPr>
        <w:tabs>
          <w:tab w:val="left" w:pos="1422"/>
          <w:tab w:val="left" w:pos="3140"/>
          <w:tab w:val="left" w:pos="4059"/>
          <w:tab w:val="left" w:pos="4961"/>
          <w:tab w:val="left" w:pos="5863"/>
        </w:tabs>
        <w:autoSpaceDE w:val="0"/>
        <w:autoSpaceDN w:val="0"/>
        <w:adjustRightInd w:val="0"/>
        <w:rPr>
          <w:rFonts w:ascii="Arial" w:hAnsi="Arial" w:cs="Arial"/>
          <w:color w:val="000000"/>
          <w:sz w:val="20"/>
          <w:szCs w:val="20"/>
          <w:lang w:bidi="ar-SA"/>
        </w:rPr>
      </w:pPr>
      <w:r w:rsidRPr="005762CB">
        <w:rPr>
          <w:rFonts w:ascii="Arial" w:hAnsi="Arial" w:cs="Arial"/>
          <w:color w:val="000000"/>
          <w:sz w:val="20"/>
          <w:szCs w:val="20"/>
          <w:lang w:bidi="ar-SA"/>
        </w:rPr>
        <w:tab/>
        <w:t>Savannah</w:t>
      </w:r>
      <w:r w:rsidRPr="005762CB">
        <w:rPr>
          <w:rFonts w:ascii="Arial" w:hAnsi="Arial" w:cs="Arial"/>
          <w:color w:val="000000"/>
          <w:sz w:val="20"/>
          <w:szCs w:val="20"/>
          <w:lang w:bidi="ar-SA"/>
        </w:rPr>
        <w:tab/>
        <w:t>85.36</w:t>
      </w:r>
      <w:r w:rsidRPr="005762CB">
        <w:rPr>
          <w:rFonts w:ascii="Arial" w:hAnsi="Arial" w:cs="Arial"/>
          <w:color w:val="000000"/>
          <w:sz w:val="20"/>
          <w:szCs w:val="20"/>
          <w:lang w:bidi="ar-SA"/>
        </w:rPr>
        <w:tab/>
        <w:t>44.05</w:t>
      </w:r>
      <w:r w:rsidRPr="005762CB">
        <w:rPr>
          <w:rFonts w:ascii="Arial" w:hAnsi="Arial" w:cs="Arial"/>
          <w:color w:val="000000"/>
          <w:sz w:val="20"/>
          <w:szCs w:val="20"/>
          <w:lang w:bidi="ar-SA"/>
        </w:rPr>
        <w:tab/>
        <w:t>15.52</w:t>
      </w:r>
      <w:r w:rsidRPr="005762CB">
        <w:rPr>
          <w:rFonts w:ascii="Arial" w:hAnsi="Arial" w:cs="Arial"/>
          <w:color w:val="000000"/>
          <w:sz w:val="20"/>
          <w:szCs w:val="20"/>
          <w:lang w:bidi="ar-SA"/>
        </w:rPr>
        <w:tab/>
        <w:t>3.67</w:t>
      </w:r>
    </w:p>
    <w:p w14:paraId="5E15E217" w14:textId="77777777" w:rsidR="00C028C3" w:rsidRPr="005762CB" w:rsidRDefault="00C028C3" w:rsidP="005762CB">
      <w:pPr>
        <w:tabs>
          <w:tab w:val="left" w:pos="1422"/>
          <w:tab w:val="left" w:pos="3140"/>
          <w:tab w:val="left" w:pos="4059"/>
          <w:tab w:val="left" w:pos="4961"/>
          <w:tab w:val="left" w:pos="5863"/>
        </w:tabs>
        <w:autoSpaceDE w:val="0"/>
        <w:autoSpaceDN w:val="0"/>
        <w:adjustRightInd w:val="0"/>
        <w:rPr>
          <w:rFonts w:ascii="Arial" w:hAnsi="Arial" w:cs="Arial"/>
          <w:color w:val="000000"/>
          <w:sz w:val="20"/>
          <w:szCs w:val="20"/>
          <w:lang w:bidi="ar-SA"/>
        </w:rPr>
      </w:pPr>
      <w:r w:rsidRPr="005762CB">
        <w:rPr>
          <w:rFonts w:ascii="Arial" w:hAnsi="Arial" w:cs="Arial"/>
          <w:color w:val="000000"/>
          <w:sz w:val="20"/>
          <w:szCs w:val="20"/>
          <w:lang w:bidi="ar-SA"/>
        </w:rPr>
        <w:tab/>
        <w:t>Soissons</w:t>
      </w:r>
      <w:r w:rsidRPr="005762CB">
        <w:rPr>
          <w:rFonts w:ascii="Arial" w:hAnsi="Arial" w:cs="Arial"/>
          <w:color w:val="000000"/>
          <w:sz w:val="20"/>
          <w:szCs w:val="20"/>
          <w:lang w:bidi="ar-SA"/>
        </w:rPr>
        <w:tab/>
        <w:t>44.89</w:t>
      </w:r>
      <w:r w:rsidRPr="005762CB">
        <w:rPr>
          <w:rFonts w:ascii="Arial" w:hAnsi="Arial" w:cs="Arial"/>
          <w:color w:val="000000"/>
          <w:sz w:val="20"/>
          <w:szCs w:val="20"/>
          <w:lang w:bidi="ar-SA"/>
        </w:rPr>
        <w:tab/>
        <w:t>40.00</w:t>
      </w:r>
      <w:r w:rsidRPr="005762CB">
        <w:rPr>
          <w:rFonts w:ascii="Arial" w:hAnsi="Arial" w:cs="Arial"/>
          <w:color w:val="000000"/>
          <w:sz w:val="20"/>
          <w:szCs w:val="20"/>
          <w:lang w:bidi="ar-SA"/>
        </w:rPr>
        <w:tab/>
        <w:t>28.18</w:t>
      </w:r>
      <w:r w:rsidRPr="005762CB">
        <w:rPr>
          <w:rFonts w:ascii="Arial" w:hAnsi="Arial" w:cs="Arial"/>
          <w:color w:val="000000"/>
          <w:sz w:val="20"/>
          <w:szCs w:val="20"/>
          <w:lang w:bidi="ar-SA"/>
        </w:rPr>
        <w:tab/>
        <w:t>8.03</w:t>
      </w:r>
    </w:p>
    <w:p w14:paraId="088F8212" w14:textId="77777777" w:rsidR="00C028C3" w:rsidRPr="005762CB" w:rsidRDefault="00C028C3" w:rsidP="005762CB">
      <w:pPr>
        <w:tabs>
          <w:tab w:val="left" w:pos="1422"/>
          <w:tab w:val="left" w:pos="3140"/>
          <w:tab w:val="left" w:pos="4059"/>
          <w:tab w:val="left" w:pos="4961"/>
          <w:tab w:val="left" w:pos="5863"/>
        </w:tabs>
        <w:autoSpaceDE w:val="0"/>
        <w:autoSpaceDN w:val="0"/>
        <w:adjustRightInd w:val="0"/>
        <w:rPr>
          <w:rFonts w:ascii="Arial" w:hAnsi="Arial" w:cs="Arial"/>
          <w:color w:val="000000"/>
          <w:sz w:val="20"/>
          <w:szCs w:val="20"/>
          <w:lang w:bidi="ar-SA"/>
        </w:rPr>
      </w:pPr>
      <w:r w:rsidRPr="005762CB">
        <w:rPr>
          <w:rFonts w:ascii="Arial" w:hAnsi="Arial" w:cs="Arial"/>
          <w:color w:val="000000"/>
          <w:sz w:val="20"/>
          <w:szCs w:val="20"/>
          <w:lang w:bidi="ar-SA"/>
        </w:rPr>
        <w:tab/>
        <w:t>Spark</w:t>
      </w:r>
      <w:r w:rsidRPr="005762CB">
        <w:rPr>
          <w:rFonts w:ascii="Arial" w:hAnsi="Arial" w:cs="Arial"/>
          <w:color w:val="000000"/>
          <w:sz w:val="20"/>
          <w:szCs w:val="20"/>
          <w:lang w:bidi="ar-SA"/>
        </w:rPr>
        <w:tab/>
        <w:t>91.68</w:t>
      </w:r>
      <w:r w:rsidRPr="005762CB">
        <w:rPr>
          <w:rFonts w:ascii="Arial" w:hAnsi="Arial" w:cs="Arial"/>
          <w:color w:val="000000"/>
          <w:sz w:val="20"/>
          <w:szCs w:val="20"/>
          <w:lang w:bidi="ar-SA"/>
        </w:rPr>
        <w:tab/>
        <w:t>42.47</w:t>
      </w:r>
      <w:r w:rsidRPr="005762CB">
        <w:rPr>
          <w:rFonts w:ascii="Arial" w:hAnsi="Arial" w:cs="Arial"/>
          <w:color w:val="000000"/>
          <w:sz w:val="20"/>
          <w:szCs w:val="20"/>
          <w:lang w:bidi="ar-SA"/>
        </w:rPr>
        <w:tab/>
        <w:t>7.77</w:t>
      </w:r>
      <w:r w:rsidRPr="005762CB">
        <w:rPr>
          <w:rFonts w:ascii="Arial" w:hAnsi="Arial" w:cs="Arial"/>
          <w:color w:val="000000"/>
          <w:sz w:val="20"/>
          <w:szCs w:val="20"/>
          <w:lang w:bidi="ar-SA"/>
        </w:rPr>
        <w:tab/>
        <w:t>3.87</w:t>
      </w:r>
    </w:p>
    <w:p w14:paraId="047DADBB" w14:textId="77777777" w:rsidR="00C028C3" w:rsidRPr="005762CB" w:rsidRDefault="00C028C3" w:rsidP="005762CB">
      <w:pPr>
        <w:tabs>
          <w:tab w:val="left" w:pos="1422"/>
          <w:tab w:val="left" w:pos="3140"/>
          <w:tab w:val="left" w:pos="4059"/>
          <w:tab w:val="left" w:pos="4961"/>
          <w:tab w:val="left" w:pos="5863"/>
        </w:tabs>
        <w:autoSpaceDE w:val="0"/>
        <w:autoSpaceDN w:val="0"/>
        <w:adjustRightInd w:val="0"/>
        <w:rPr>
          <w:rFonts w:ascii="Arial" w:hAnsi="Arial" w:cs="Arial"/>
          <w:color w:val="000000"/>
          <w:sz w:val="20"/>
          <w:szCs w:val="20"/>
          <w:lang w:bidi="ar-SA"/>
        </w:rPr>
      </w:pPr>
      <w:r w:rsidRPr="005762CB">
        <w:rPr>
          <w:rFonts w:ascii="Arial" w:hAnsi="Arial" w:cs="Arial"/>
          <w:color w:val="000000"/>
          <w:sz w:val="20"/>
          <w:szCs w:val="20"/>
          <w:lang w:bidi="ar-SA"/>
        </w:rPr>
        <w:tab/>
        <w:t>Xi19</w:t>
      </w:r>
      <w:r w:rsidRPr="005762CB">
        <w:rPr>
          <w:rFonts w:ascii="Arial" w:hAnsi="Arial" w:cs="Arial"/>
          <w:color w:val="000000"/>
          <w:sz w:val="20"/>
          <w:szCs w:val="20"/>
          <w:lang w:bidi="ar-SA"/>
        </w:rPr>
        <w:tab/>
        <w:t>216.17</w:t>
      </w:r>
      <w:r w:rsidRPr="005762CB">
        <w:rPr>
          <w:rFonts w:ascii="Arial" w:hAnsi="Arial" w:cs="Arial"/>
          <w:color w:val="000000"/>
          <w:sz w:val="20"/>
          <w:szCs w:val="20"/>
          <w:lang w:bidi="ar-SA"/>
        </w:rPr>
        <w:tab/>
        <w:t>90.83</w:t>
      </w:r>
      <w:r w:rsidRPr="005762CB">
        <w:rPr>
          <w:rFonts w:ascii="Arial" w:hAnsi="Arial" w:cs="Arial"/>
          <w:color w:val="000000"/>
          <w:sz w:val="20"/>
          <w:szCs w:val="20"/>
          <w:lang w:bidi="ar-SA"/>
        </w:rPr>
        <w:tab/>
        <w:t>9.90</w:t>
      </w:r>
      <w:r w:rsidRPr="005762CB">
        <w:rPr>
          <w:rFonts w:ascii="Arial" w:hAnsi="Arial" w:cs="Arial"/>
          <w:color w:val="000000"/>
          <w:sz w:val="20"/>
          <w:szCs w:val="20"/>
          <w:lang w:bidi="ar-SA"/>
        </w:rPr>
        <w:tab/>
        <w:t>10.58</w:t>
      </w:r>
    </w:p>
    <w:p w14:paraId="647E9375" w14:textId="77777777" w:rsidR="00250ACA" w:rsidRDefault="00250ACA" w:rsidP="00250ACA">
      <w:pPr>
        <w:tabs>
          <w:tab w:val="right" w:pos="1638"/>
          <w:tab w:val="right" w:pos="2574"/>
          <w:tab w:val="right" w:pos="3510"/>
          <w:tab w:val="right" w:pos="4446"/>
          <w:tab w:val="right" w:pos="5382"/>
        </w:tabs>
        <w:autoSpaceDE w:val="0"/>
        <w:autoSpaceDN w:val="0"/>
        <w:adjustRightInd w:val="0"/>
        <w:rPr>
          <w:rFonts w:ascii="Arial" w:hAnsi="Arial" w:cs="Arial"/>
          <w:color w:val="000000"/>
          <w:sz w:val="20"/>
          <w:szCs w:val="20"/>
          <w:lang w:bidi="ar-SA"/>
        </w:rPr>
      </w:pPr>
      <w:r>
        <w:rPr>
          <w:rFonts w:ascii="Arial" w:hAnsi="Arial" w:cs="Arial"/>
          <w:color w:val="000000"/>
          <w:sz w:val="20"/>
          <w:szCs w:val="20"/>
          <w:lang w:bidi="ar-SA"/>
        </w:rPr>
        <w:t xml:space="preserve"> </w:t>
      </w:r>
    </w:p>
    <w:p w14:paraId="66EBD601" w14:textId="77777777" w:rsidR="00250ACA" w:rsidRDefault="00250ACA" w:rsidP="00250ACA">
      <w:pPr>
        <w:keepLines/>
        <w:autoSpaceDE w:val="0"/>
        <w:autoSpaceDN w:val="0"/>
        <w:adjustRightInd w:val="0"/>
        <w:rPr>
          <w:rFonts w:ascii="Arial" w:hAnsi="Arial" w:cs="Arial"/>
          <w:color w:val="000000"/>
          <w:sz w:val="20"/>
          <w:szCs w:val="20"/>
          <w:lang w:bidi="ar-SA"/>
        </w:rPr>
      </w:pPr>
      <w:r>
        <w:rPr>
          <w:rFonts w:ascii="Arial" w:hAnsi="Arial" w:cs="Arial"/>
          <w:color w:val="000000"/>
          <w:sz w:val="20"/>
          <w:szCs w:val="20"/>
          <w:lang w:bidi="ar-SA"/>
        </w:rPr>
        <w:t xml:space="preserve"> </w:t>
      </w:r>
    </w:p>
    <w:p w14:paraId="007DD0CA" w14:textId="77777777" w:rsidR="00250ACA" w:rsidRDefault="00250ACA" w:rsidP="00250ACA">
      <w:pPr>
        <w:keepLines/>
        <w:autoSpaceDE w:val="0"/>
        <w:autoSpaceDN w:val="0"/>
        <w:adjustRightInd w:val="0"/>
        <w:rPr>
          <w:rFonts w:ascii="Arial" w:hAnsi="Arial" w:cs="Arial"/>
          <w:color w:val="000000"/>
          <w:sz w:val="20"/>
          <w:szCs w:val="20"/>
          <w:lang w:bidi="ar-SA"/>
        </w:rPr>
      </w:pPr>
      <w:r>
        <w:rPr>
          <w:rFonts w:ascii="Arial" w:hAnsi="Arial" w:cs="Arial"/>
          <w:color w:val="000000"/>
          <w:sz w:val="20"/>
          <w:szCs w:val="20"/>
          <w:lang w:bidi="ar-SA"/>
        </w:rPr>
        <w:t>Standard errors of differences</w:t>
      </w:r>
    </w:p>
    <w:p w14:paraId="75BF827D" w14:textId="77777777" w:rsidR="00250ACA" w:rsidRDefault="00250ACA" w:rsidP="00250ACA">
      <w:pPr>
        <w:keepLines/>
        <w:autoSpaceDE w:val="0"/>
        <w:autoSpaceDN w:val="0"/>
        <w:adjustRightInd w:val="0"/>
        <w:rPr>
          <w:rFonts w:ascii="Arial" w:hAnsi="Arial" w:cs="Arial"/>
          <w:color w:val="000000"/>
          <w:sz w:val="20"/>
          <w:szCs w:val="20"/>
          <w:lang w:bidi="ar-SA"/>
        </w:rPr>
      </w:pPr>
      <w:r>
        <w:rPr>
          <w:rFonts w:ascii="Arial" w:hAnsi="Arial" w:cs="Arial"/>
          <w:color w:val="000000"/>
          <w:sz w:val="20"/>
          <w:szCs w:val="20"/>
          <w:lang w:bidi="ar-SA"/>
        </w:rPr>
        <w:t xml:space="preserve"> </w:t>
      </w:r>
    </w:p>
    <w:p w14:paraId="4EFDDC96" w14:textId="77777777" w:rsidR="00250ACA" w:rsidRDefault="00250ACA" w:rsidP="00250ACA">
      <w:pPr>
        <w:tabs>
          <w:tab w:val="left" w:pos="0"/>
          <w:tab w:val="right" w:pos="3510"/>
        </w:tabs>
        <w:autoSpaceDE w:val="0"/>
        <w:autoSpaceDN w:val="0"/>
        <w:adjustRightInd w:val="0"/>
        <w:rPr>
          <w:rFonts w:ascii="Arial" w:hAnsi="Arial" w:cs="Arial"/>
          <w:color w:val="000000"/>
          <w:sz w:val="20"/>
          <w:szCs w:val="20"/>
          <w:lang w:bidi="ar-SA"/>
        </w:rPr>
      </w:pPr>
      <w:r>
        <w:rPr>
          <w:rFonts w:ascii="Arial" w:hAnsi="Arial" w:cs="Arial"/>
          <w:color w:val="000000"/>
          <w:sz w:val="20"/>
          <w:szCs w:val="20"/>
          <w:lang w:bidi="ar-SA"/>
        </w:rPr>
        <w:t>Average:</w:t>
      </w:r>
      <w:r>
        <w:rPr>
          <w:rFonts w:ascii="Arial" w:hAnsi="Arial" w:cs="Arial"/>
          <w:color w:val="000000"/>
          <w:sz w:val="20"/>
          <w:szCs w:val="20"/>
          <w:lang w:bidi="ar-SA"/>
        </w:rPr>
        <w:tab/>
        <w:t xml:space="preserve"> 19.78</w:t>
      </w:r>
    </w:p>
    <w:p w14:paraId="7C045083" w14:textId="77777777" w:rsidR="00250ACA" w:rsidRDefault="00250ACA" w:rsidP="00250ACA">
      <w:pPr>
        <w:tabs>
          <w:tab w:val="left" w:pos="0"/>
          <w:tab w:val="right" w:pos="3510"/>
        </w:tabs>
        <w:autoSpaceDE w:val="0"/>
        <w:autoSpaceDN w:val="0"/>
        <w:adjustRightInd w:val="0"/>
        <w:rPr>
          <w:rFonts w:ascii="Arial" w:hAnsi="Arial" w:cs="Arial"/>
          <w:color w:val="000000"/>
          <w:sz w:val="20"/>
          <w:szCs w:val="20"/>
          <w:lang w:bidi="ar-SA"/>
        </w:rPr>
      </w:pPr>
      <w:r>
        <w:rPr>
          <w:rFonts w:ascii="Arial" w:hAnsi="Arial" w:cs="Arial"/>
          <w:color w:val="000000"/>
          <w:sz w:val="20"/>
          <w:szCs w:val="20"/>
          <w:lang w:bidi="ar-SA"/>
        </w:rPr>
        <w:t>Maximum:</w:t>
      </w:r>
      <w:r>
        <w:rPr>
          <w:rFonts w:ascii="Arial" w:hAnsi="Arial" w:cs="Arial"/>
          <w:color w:val="000000"/>
          <w:sz w:val="20"/>
          <w:szCs w:val="20"/>
          <w:lang w:bidi="ar-SA"/>
        </w:rPr>
        <w:tab/>
        <w:t xml:space="preserve"> 20.74</w:t>
      </w:r>
    </w:p>
    <w:p w14:paraId="4C91B29E" w14:textId="77777777" w:rsidR="00250ACA" w:rsidRDefault="00250ACA" w:rsidP="00250ACA">
      <w:pPr>
        <w:tabs>
          <w:tab w:val="left" w:pos="0"/>
          <w:tab w:val="right" w:pos="3510"/>
        </w:tabs>
        <w:autoSpaceDE w:val="0"/>
        <w:autoSpaceDN w:val="0"/>
        <w:adjustRightInd w:val="0"/>
        <w:rPr>
          <w:rFonts w:ascii="Arial" w:hAnsi="Arial" w:cs="Arial"/>
          <w:color w:val="000000"/>
          <w:sz w:val="20"/>
          <w:szCs w:val="20"/>
          <w:lang w:bidi="ar-SA"/>
        </w:rPr>
      </w:pPr>
      <w:r>
        <w:rPr>
          <w:rFonts w:ascii="Arial" w:hAnsi="Arial" w:cs="Arial"/>
          <w:color w:val="000000"/>
          <w:sz w:val="20"/>
          <w:szCs w:val="20"/>
          <w:lang w:bidi="ar-SA"/>
        </w:rPr>
        <w:t>Minimum:</w:t>
      </w:r>
      <w:r>
        <w:rPr>
          <w:rFonts w:ascii="Arial" w:hAnsi="Arial" w:cs="Arial"/>
          <w:color w:val="000000"/>
          <w:sz w:val="20"/>
          <w:szCs w:val="20"/>
          <w:lang w:bidi="ar-SA"/>
        </w:rPr>
        <w:tab/>
        <w:t xml:space="preserve"> 19.55</w:t>
      </w:r>
    </w:p>
    <w:p w14:paraId="0C7E2926" w14:textId="77777777" w:rsidR="00250ACA" w:rsidRDefault="00250ACA" w:rsidP="00250ACA">
      <w:pPr>
        <w:tabs>
          <w:tab w:val="left" w:pos="0"/>
          <w:tab w:val="right" w:pos="3510"/>
        </w:tabs>
        <w:autoSpaceDE w:val="0"/>
        <w:autoSpaceDN w:val="0"/>
        <w:adjustRightInd w:val="0"/>
        <w:rPr>
          <w:rFonts w:ascii="Arial" w:hAnsi="Arial" w:cs="Arial"/>
          <w:color w:val="000000"/>
          <w:sz w:val="20"/>
          <w:szCs w:val="20"/>
          <w:lang w:bidi="ar-SA"/>
        </w:rPr>
      </w:pPr>
      <w:r>
        <w:rPr>
          <w:rFonts w:ascii="Arial" w:hAnsi="Arial" w:cs="Arial"/>
          <w:color w:val="000000"/>
          <w:sz w:val="20"/>
          <w:szCs w:val="20"/>
          <w:lang w:bidi="ar-SA"/>
        </w:rPr>
        <w:t xml:space="preserve"> </w:t>
      </w:r>
    </w:p>
    <w:p w14:paraId="5EFD50CC" w14:textId="77777777" w:rsidR="00250ACA" w:rsidRDefault="00250ACA" w:rsidP="00250ACA">
      <w:pPr>
        <w:tabs>
          <w:tab w:val="left" w:pos="0"/>
          <w:tab w:val="right" w:pos="3510"/>
        </w:tabs>
        <w:autoSpaceDE w:val="0"/>
        <w:autoSpaceDN w:val="0"/>
        <w:adjustRightInd w:val="0"/>
        <w:rPr>
          <w:rFonts w:ascii="Arial" w:hAnsi="Arial" w:cs="Arial"/>
          <w:color w:val="000000"/>
          <w:sz w:val="20"/>
          <w:szCs w:val="20"/>
          <w:lang w:bidi="ar-SA"/>
        </w:rPr>
      </w:pPr>
      <w:r>
        <w:rPr>
          <w:rFonts w:ascii="Arial" w:hAnsi="Arial" w:cs="Arial"/>
          <w:color w:val="000000"/>
          <w:sz w:val="20"/>
          <w:szCs w:val="20"/>
          <w:lang w:bidi="ar-SA"/>
        </w:rPr>
        <w:t xml:space="preserve">Average variance of differences: 391.4 </w:t>
      </w:r>
    </w:p>
    <w:p w14:paraId="37119294" w14:textId="77777777" w:rsidR="00250ACA" w:rsidRDefault="00250ACA" w:rsidP="00250ACA">
      <w:pPr>
        <w:tabs>
          <w:tab w:val="left" w:pos="0"/>
          <w:tab w:val="right" w:pos="3510"/>
        </w:tabs>
        <w:autoSpaceDE w:val="0"/>
        <w:autoSpaceDN w:val="0"/>
        <w:adjustRightInd w:val="0"/>
        <w:rPr>
          <w:rFonts w:ascii="Arial" w:hAnsi="Arial" w:cs="Arial"/>
          <w:color w:val="000000"/>
          <w:sz w:val="20"/>
          <w:szCs w:val="20"/>
          <w:lang w:bidi="ar-SA"/>
        </w:rPr>
      </w:pPr>
      <w:r>
        <w:rPr>
          <w:rFonts w:ascii="Arial" w:hAnsi="Arial" w:cs="Arial"/>
          <w:color w:val="000000"/>
          <w:sz w:val="20"/>
          <w:szCs w:val="20"/>
          <w:lang w:bidi="ar-SA"/>
        </w:rPr>
        <w:t xml:space="preserve"> </w:t>
      </w:r>
    </w:p>
    <w:p w14:paraId="383103E5" w14:textId="77777777" w:rsidR="00250ACA" w:rsidRDefault="00250ACA" w:rsidP="00250ACA">
      <w:pPr>
        <w:tabs>
          <w:tab w:val="left" w:pos="0"/>
          <w:tab w:val="right" w:pos="3510"/>
        </w:tabs>
        <w:autoSpaceDE w:val="0"/>
        <w:autoSpaceDN w:val="0"/>
        <w:adjustRightInd w:val="0"/>
        <w:rPr>
          <w:rFonts w:ascii="Arial" w:hAnsi="Arial" w:cs="Arial"/>
          <w:color w:val="000000"/>
          <w:sz w:val="20"/>
          <w:szCs w:val="20"/>
          <w:lang w:bidi="ar-SA"/>
        </w:rPr>
      </w:pPr>
      <w:r>
        <w:rPr>
          <w:rFonts w:ascii="Arial" w:hAnsi="Arial" w:cs="Arial"/>
          <w:color w:val="000000"/>
          <w:sz w:val="20"/>
          <w:szCs w:val="20"/>
          <w:lang w:bidi="ar-SA"/>
        </w:rPr>
        <w:t>Standard error of differences for same level of factor:</w:t>
      </w:r>
    </w:p>
    <w:p w14:paraId="4B6F30A6" w14:textId="77777777" w:rsidR="00250ACA" w:rsidRDefault="00250ACA" w:rsidP="00250ACA">
      <w:pPr>
        <w:tabs>
          <w:tab w:val="left" w:pos="0"/>
          <w:tab w:val="right" w:pos="3510"/>
        </w:tabs>
        <w:autoSpaceDE w:val="0"/>
        <w:autoSpaceDN w:val="0"/>
        <w:adjustRightInd w:val="0"/>
        <w:rPr>
          <w:rFonts w:ascii="Arial" w:hAnsi="Arial" w:cs="Arial"/>
          <w:color w:val="000000"/>
          <w:sz w:val="20"/>
          <w:szCs w:val="20"/>
          <w:lang w:bidi="ar-SA"/>
        </w:rPr>
      </w:pPr>
      <w:r>
        <w:rPr>
          <w:rFonts w:ascii="Arial" w:hAnsi="Arial" w:cs="Arial"/>
          <w:color w:val="000000"/>
          <w:sz w:val="20"/>
          <w:szCs w:val="20"/>
          <w:lang w:bidi="ar-SA"/>
        </w:rPr>
        <w:t xml:space="preserve"> </w:t>
      </w:r>
    </w:p>
    <w:p w14:paraId="03AA1C96" w14:textId="77777777" w:rsidR="00250ACA" w:rsidRDefault="00250ACA" w:rsidP="00250ACA">
      <w:pPr>
        <w:tabs>
          <w:tab w:val="left" w:pos="0"/>
          <w:tab w:val="right" w:pos="2808"/>
          <w:tab w:val="right" w:pos="4212"/>
        </w:tabs>
        <w:autoSpaceDE w:val="0"/>
        <w:autoSpaceDN w:val="0"/>
        <w:adjustRightInd w:val="0"/>
        <w:rPr>
          <w:rFonts w:ascii="Arial" w:hAnsi="Arial" w:cs="Arial"/>
          <w:color w:val="000000"/>
          <w:sz w:val="20"/>
          <w:szCs w:val="20"/>
          <w:lang w:bidi="ar-SA"/>
        </w:rPr>
      </w:pPr>
      <w:r>
        <w:rPr>
          <w:rFonts w:ascii="Arial" w:hAnsi="Arial" w:cs="Arial"/>
          <w:color w:val="000000"/>
          <w:sz w:val="20"/>
          <w:szCs w:val="20"/>
          <w:lang w:bidi="ar-SA"/>
        </w:rPr>
        <w:tab/>
        <w:t>Variety</w:t>
      </w:r>
      <w:r>
        <w:rPr>
          <w:rFonts w:ascii="Arial" w:hAnsi="Arial" w:cs="Arial"/>
          <w:color w:val="000000"/>
          <w:sz w:val="20"/>
          <w:szCs w:val="20"/>
          <w:lang w:bidi="ar-SA"/>
        </w:rPr>
        <w:tab/>
        <w:t>Depth</w:t>
      </w:r>
    </w:p>
    <w:p w14:paraId="30175686" w14:textId="77777777" w:rsidR="00250ACA" w:rsidRDefault="00250ACA" w:rsidP="00250ACA">
      <w:pPr>
        <w:tabs>
          <w:tab w:val="left" w:pos="0"/>
          <w:tab w:val="right" w:pos="2808"/>
          <w:tab w:val="right" w:pos="4212"/>
        </w:tabs>
        <w:autoSpaceDE w:val="0"/>
        <w:autoSpaceDN w:val="0"/>
        <w:adjustRightInd w:val="0"/>
        <w:rPr>
          <w:rFonts w:ascii="Arial" w:hAnsi="Arial" w:cs="Arial"/>
          <w:color w:val="000000"/>
          <w:sz w:val="20"/>
          <w:szCs w:val="20"/>
          <w:lang w:bidi="ar-SA"/>
        </w:rPr>
      </w:pPr>
      <w:r>
        <w:rPr>
          <w:rFonts w:ascii="Arial" w:hAnsi="Arial" w:cs="Arial"/>
          <w:color w:val="000000"/>
          <w:sz w:val="20"/>
          <w:szCs w:val="20"/>
          <w:lang w:bidi="ar-SA"/>
        </w:rPr>
        <w:tab/>
        <w:t xml:space="preserve"> </w:t>
      </w:r>
    </w:p>
    <w:p w14:paraId="0A5F16B8" w14:textId="77777777" w:rsidR="00250ACA" w:rsidRDefault="00250ACA" w:rsidP="00250ACA">
      <w:pPr>
        <w:tabs>
          <w:tab w:val="left" w:pos="0"/>
          <w:tab w:val="right" w:pos="2808"/>
          <w:tab w:val="right" w:pos="4212"/>
        </w:tabs>
        <w:autoSpaceDE w:val="0"/>
        <w:autoSpaceDN w:val="0"/>
        <w:adjustRightInd w:val="0"/>
        <w:rPr>
          <w:rFonts w:ascii="Arial" w:hAnsi="Arial" w:cs="Arial"/>
          <w:color w:val="000000"/>
          <w:sz w:val="20"/>
          <w:szCs w:val="20"/>
          <w:lang w:bidi="ar-SA"/>
        </w:rPr>
      </w:pPr>
      <w:r>
        <w:rPr>
          <w:rFonts w:ascii="Arial" w:hAnsi="Arial" w:cs="Arial"/>
          <w:color w:val="000000"/>
          <w:sz w:val="20"/>
          <w:szCs w:val="20"/>
          <w:lang w:bidi="ar-SA"/>
        </w:rPr>
        <w:t>Average:</w:t>
      </w:r>
      <w:r>
        <w:rPr>
          <w:rFonts w:ascii="Arial" w:hAnsi="Arial" w:cs="Arial"/>
          <w:color w:val="000000"/>
          <w:sz w:val="20"/>
          <w:szCs w:val="20"/>
          <w:lang w:bidi="ar-SA"/>
        </w:rPr>
        <w:tab/>
        <w:t xml:space="preserve"> 19.60</w:t>
      </w:r>
      <w:r>
        <w:rPr>
          <w:rFonts w:ascii="Arial" w:hAnsi="Arial" w:cs="Arial"/>
          <w:color w:val="000000"/>
          <w:sz w:val="20"/>
          <w:szCs w:val="20"/>
          <w:lang w:bidi="ar-SA"/>
        </w:rPr>
        <w:tab/>
        <w:t xml:space="preserve"> 19.79</w:t>
      </w:r>
    </w:p>
    <w:p w14:paraId="7CF7419E" w14:textId="77777777" w:rsidR="00250ACA" w:rsidRDefault="00250ACA" w:rsidP="00250ACA">
      <w:pPr>
        <w:tabs>
          <w:tab w:val="left" w:pos="0"/>
          <w:tab w:val="right" w:pos="2808"/>
          <w:tab w:val="right" w:pos="4212"/>
        </w:tabs>
        <w:autoSpaceDE w:val="0"/>
        <w:autoSpaceDN w:val="0"/>
        <w:adjustRightInd w:val="0"/>
        <w:rPr>
          <w:rFonts w:ascii="Arial" w:hAnsi="Arial" w:cs="Arial"/>
          <w:color w:val="000000"/>
          <w:sz w:val="20"/>
          <w:szCs w:val="20"/>
          <w:lang w:bidi="ar-SA"/>
        </w:rPr>
      </w:pPr>
      <w:r>
        <w:rPr>
          <w:rFonts w:ascii="Arial" w:hAnsi="Arial" w:cs="Arial"/>
          <w:color w:val="000000"/>
          <w:sz w:val="20"/>
          <w:szCs w:val="20"/>
          <w:lang w:bidi="ar-SA"/>
        </w:rPr>
        <w:tab/>
        <w:t xml:space="preserve"> </w:t>
      </w:r>
    </w:p>
    <w:p w14:paraId="349D541E" w14:textId="77777777" w:rsidR="00250ACA" w:rsidRDefault="00250ACA" w:rsidP="00250ACA">
      <w:pPr>
        <w:tabs>
          <w:tab w:val="left" w:pos="0"/>
          <w:tab w:val="right" w:pos="2808"/>
          <w:tab w:val="right" w:pos="4212"/>
        </w:tabs>
        <w:autoSpaceDE w:val="0"/>
        <w:autoSpaceDN w:val="0"/>
        <w:adjustRightInd w:val="0"/>
        <w:rPr>
          <w:rFonts w:ascii="Arial" w:hAnsi="Arial" w:cs="Arial"/>
          <w:color w:val="000000"/>
          <w:sz w:val="20"/>
          <w:szCs w:val="20"/>
          <w:lang w:bidi="ar-SA"/>
        </w:rPr>
      </w:pPr>
      <w:r>
        <w:rPr>
          <w:rFonts w:ascii="Arial" w:hAnsi="Arial" w:cs="Arial"/>
          <w:color w:val="000000"/>
          <w:sz w:val="20"/>
          <w:szCs w:val="20"/>
          <w:lang w:bidi="ar-SA"/>
        </w:rPr>
        <w:t>Maximum:</w:t>
      </w:r>
      <w:r>
        <w:rPr>
          <w:rFonts w:ascii="Arial" w:hAnsi="Arial" w:cs="Arial"/>
          <w:color w:val="000000"/>
          <w:sz w:val="20"/>
          <w:szCs w:val="20"/>
          <w:lang w:bidi="ar-SA"/>
        </w:rPr>
        <w:tab/>
        <w:t xml:space="preserve"> 20.52</w:t>
      </w:r>
      <w:r>
        <w:rPr>
          <w:rFonts w:ascii="Arial" w:hAnsi="Arial" w:cs="Arial"/>
          <w:color w:val="000000"/>
          <w:sz w:val="20"/>
          <w:szCs w:val="20"/>
          <w:lang w:bidi="ar-SA"/>
        </w:rPr>
        <w:tab/>
        <w:t xml:space="preserve"> 20.74</w:t>
      </w:r>
    </w:p>
    <w:p w14:paraId="12B0D759" w14:textId="77777777" w:rsidR="00250ACA" w:rsidRDefault="00250ACA" w:rsidP="00250ACA">
      <w:pPr>
        <w:tabs>
          <w:tab w:val="left" w:pos="0"/>
          <w:tab w:val="right" w:pos="2808"/>
          <w:tab w:val="right" w:pos="4212"/>
        </w:tabs>
        <w:autoSpaceDE w:val="0"/>
        <w:autoSpaceDN w:val="0"/>
        <w:adjustRightInd w:val="0"/>
        <w:rPr>
          <w:rFonts w:ascii="Arial" w:hAnsi="Arial" w:cs="Arial"/>
          <w:color w:val="000000"/>
          <w:sz w:val="20"/>
          <w:szCs w:val="20"/>
          <w:lang w:bidi="ar-SA"/>
        </w:rPr>
      </w:pPr>
      <w:r>
        <w:rPr>
          <w:rFonts w:ascii="Arial" w:hAnsi="Arial" w:cs="Arial"/>
          <w:color w:val="000000"/>
          <w:sz w:val="20"/>
          <w:szCs w:val="20"/>
          <w:lang w:bidi="ar-SA"/>
        </w:rPr>
        <w:tab/>
        <w:t xml:space="preserve"> </w:t>
      </w:r>
    </w:p>
    <w:p w14:paraId="254219A5" w14:textId="77777777" w:rsidR="00250ACA" w:rsidRDefault="00250ACA" w:rsidP="00250ACA">
      <w:pPr>
        <w:tabs>
          <w:tab w:val="left" w:pos="0"/>
          <w:tab w:val="right" w:pos="2808"/>
          <w:tab w:val="right" w:pos="4212"/>
        </w:tabs>
        <w:autoSpaceDE w:val="0"/>
        <w:autoSpaceDN w:val="0"/>
        <w:adjustRightInd w:val="0"/>
        <w:rPr>
          <w:rFonts w:ascii="Arial" w:hAnsi="Arial" w:cs="Arial"/>
          <w:color w:val="000000"/>
          <w:sz w:val="20"/>
          <w:szCs w:val="20"/>
          <w:lang w:bidi="ar-SA"/>
        </w:rPr>
      </w:pPr>
      <w:r>
        <w:rPr>
          <w:rFonts w:ascii="Arial" w:hAnsi="Arial" w:cs="Arial"/>
          <w:color w:val="000000"/>
          <w:sz w:val="20"/>
          <w:szCs w:val="20"/>
          <w:lang w:bidi="ar-SA"/>
        </w:rPr>
        <w:t>Minimum:</w:t>
      </w:r>
      <w:r>
        <w:rPr>
          <w:rFonts w:ascii="Arial" w:hAnsi="Arial" w:cs="Arial"/>
          <w:color w:val="000000"/>
          <w:sz w:val="20"/>
          <w:szCs w:val="20"/>
          <w:lang w:bidi="ar-SA"/>
        </w:rPr>
        <w:tab/>
        <w:t xml:space="preserve"> 19.55</w:t>
      </w:r>
      <w:r>
        <w:rPr>
          <w:rFonts w:ascii="Arial" w:hAnsi="Arial" w:cs="Arial"/>
          <w:color w:val="000000"/>
          <w:sz w:val="20"/>
          <w:szCs w:val="20"/>
          <w:lang w:bidi="ar-SA"/>
        </w:rPr>
        <w:tab/>
        <w:t xml:space="preserve"> 19.55</w:t>
      </w:r>
    </w:p>
    <w:p w14:paraId="73DE9E23" w14:textId="77777777" w:rsidR="00250ACA" w:rsidRDefault="00250ACA" w:rsidP="00250ACA">
      <w:pPr>
        <w:tabs>
          <w:tab w:val="left" w:pos="0"/>
          <w:tab w:val="right" w:pos="2808"/>
          <w:tab w:val="right" w:pos="4212"/>
        </w:tabs>
        <w:autoSpaceDE w:val="0"/>
        <w:autoSpaceDN w:val="0"/>
        <w:adjustRightInd w:val="0"/>
        <w:rPr>
          <w:rFonts w:ascii="Arial" w:hAnsi="Arial" w:cs="Arial"/>
          <w:color w:val="000000"/>
          <w:sz w:val="20"/>
          <w:szCs w:val="20"/>
          <w:lang w:bidi="ar-SA"/>
        </w:rPr>
      </w:pPr>
      <w:r>
        <w:rPr>
          <w:rFonts w:ascii="Arial" w:hAnsi="Arial" w:cs="Arial"/>
          <w:color w:val="000000"/>
          <w:sz w:val="20"/>
          <w:szCs w:val="20"/>
          <w:lang w:bidi="ar-SA"/>
        </w:rPr>
        <w:tab/>
        <w:t xml:space="preserve"> </w:t>
      </w:r>
    </w:p>
    <w:p w14:paraId="3E65A4B1" w14:textId="77777777" w:rsidR="00250ACA" w:rsidRDefault="00250ACA" w:rsidP="00250ACA">
      <w:pPr>
        <w:tabs>
          <w:tab w:val="left" w:pos="0"/>
          <w:tab w:val="right" w:pos="2808"/>
          <w:tab w:val="right" w:pos="4212"/>
        </w:tabs>
        <w:autoSpaceDE w:val="0"/>
        <w:autoSpaceDN w:val="0"/>
        <w:adjustRightInd w:val="0"/>
        <w:rPr>
          <w:rFonts w:ascii="Arial" w:hAnsi="Arial" w:cs="Arial"/>
          <w:color w:val="000000"/>
          <w:sz w:val="20"/>
          <w:szCs w:val="20"/>
          <w:lang w:bidi="ar-SA"/>
        </w:rPr>
      </w:pPr>
      <w:r>
        <w:rPr>
          <w:rFonts w:ascii="Arial" w:hAnsi="Arial" w:cs="Arial"/>
          <w:color w:val="000000"/>
          <w:sz w:val="20"/>
          <w:szCs w:val="20"/>
          <w:lang w:bidi="ar-SA"/>
        </w:rPr>
        <w:t>Average variance of differences:</w:t>
      </w:r>
      <w:r>
        <w:rPr>
          <w:rFonts w:ascii="Arial" w:hAnsi="Arial" w:cs="Arial"/>
          <w:color w:val="000000"/>
          <w:sz w:val="20"/>
          <w:szCs w:val="20"/>
          <w:lang w:bidi="ar-SA"/>
        </w:rPr>
        <w:br/>
      </w:r>
      <w:r>
        <w:rPr>
          <w:rFonts w:ascii="Arial" w:hAnsi="Arial" w:cs="Arial"/>
          <w:color w:val="000000"/>
          <w:sz w:val="20"/>
          <w:szCs w:val="20"/>
          <w:lang w:bidi="ar-SA"/>
        </w:rPr>
        <w:tab/>
      </w:r>
      <w:r>
        <w:rPr>
          <w:rFonts w:ascii="Arial" w:hAnsi="Arial" w:cs="Arial"/>
          <w:color w:val="000000"/>
          <w:sz w:val="20"/>
          <w:szCs w:val="20"/>
          <w:lang w:bidi="ar-SA"/>
        </w:rPr>
        <w:tab/>
      </w:r>
    </w:p>
    <w:p w14:paraId="5C6BFD6E" w14:textId="77777777" w:rsidR="00250ACA" w:rsidRDefault="00250ACA" w:rsidP="00250ACA">
      <w:pPr>
        <w:tabs>
          <w:tab w:val="left" w:pos="0"/>
          <w:tab w:val="right" w:pos="2808"/>
          <w:tab w:val="right" w:pos="4212"/>
        </w:tabs>
        <w:autoSpaceDE w:val="0"/>
        <w:autoSpaceDN w:val="0"/>
        <w:adjustRightInd w:val="0"/>
        <w:rPr>
          <w:rFonts w:ascii="Arial" w:hAnsi="Arial" w:cs="Arial"/>
          <w:color w:val="000000"/>
          <w:sz w:val="20"/>
          <w:szCs w:val="20"/>
          <w:lang w:bidi="ar-SA"/>
        </w:rPr>
      </w:pPr>
      <w:r>
        <w:rPr>
          <w:rFonts w:ascii="Arial" w:hAnsi="Arial" w:cs="Arial"/>
          <w:color w:val="000000"/>
          <w:sz w:val="20"/>
          <w:szCs w:val="20"/>
          <w:lang w:bidi="ar-SA"/>
        </w:rPr>
        <w:t xml:space="preserve"> 384.0</w:t>
      </w:r>
      <w:r>
        <w:rPr>
          <w:rFonts w:ascii="Arial" w:hAnsi="Arial" w:cs="Arial"/>
          <w:color w:val="000000"/>
          <w:sz w:val="20"/>
          <w:szCs w:val="20"/>
          <w:lang w:bidi="ar-SA"/>
        </w:rPr>
        <w:tab/>
        <w:t xml:space="preserve"> 391.7</w:t>
      </w:r>
      <w:r>
        <w:rPr>
          <w:rFonts w:ascii="Arial" w:hAnsi="Arial" w:cs="Arial"/>
          <w:color w:val="000000"/>
          <w:sz w:val="20"/>
          <w:szCs w:val="20"/>
          <w:lang w:bidi="ar-SA"/>
        </w:rPr>
        <w:tab/>
        <w:t xml:space="preserve"> </w:t>
      </w:r>
    </w:p>
    <w:p w14:paraId="35E64AB7" w14:textId="77777777" w:rsidR="00250ACA" w:rsidRDefault="00250ACA" w:rsidP="00250ACA">
      <w:pPr>
        <w:tabs>
          <w:tab w:val="left" w:pos="0"/>
          <w:tab w:val="right" w:pos="2808"/>
          <w:tab w:val="right" w:pos="4212"/>
        </w:tabs>
        <w:autoSpaceDE w:val="0"/>
        <w:autoSpaceDN w:val="0"/>
        <w:adjustRightInd w:val="0"/>
        <w:rPr>
          <w:rFonts w:ascii="Arial" w:hAnsi="Arial" w:cs="Arial"/>
          <w:color w:val="000000"/>
          <w:sz w:val="20"/>
          <w:szCs w:val="20"/>
          <w:lang w:bidi="ar-SA"/>
        </w:rPr>
      </w:pPr>
    </w:p>
    <w:p w14:paraId="5ECD1B95" w14:textId="77777777" w:rsidR="00250ACA" w:rsidRDefault="00250ACA" w:rsidP="00250ACA">
      <w:pPr>
        <w:tabs>
          <w:tab w:val="left" w:pos="0"/>
          <w:tab w:val="right" w:pos="2808"/>
          <w:tab w:val="right" w:pos="4212"/>
        </w:tabs>
        <w:autoSpaceDE w:val="0"/>
        <w:autoSpaceDN w:val="0"/>
        <w:adjustRightInd w:val="0"/>
        <w:rPr>
          <w:rFonts w:ascii="Arial" w:hAnsi="Arial" w:cs="Arial"/>
          <w:color w:val="000000"/>
          <w:sz w:val="20"/>
          <w:szCs w:val="20"/>
          <w:lang w:bidi="ar-SA"/>
        </w:rPr>
      </w:pPr>
      <w:r>
        <w:rPr>
          <w:rFonts w:ascii="Arial" w:hAnsi="Arial" w:cs="Arial"/>
          <w:color w:val="000000"/>
          <w:sz w:val="20"/>
          <w:szCs w:val="20"/>
          <w:lang w:bidi="ar-SA"/>
        </w:rPr>
        <w:t xml:space="preserve"> </w:t>
      </w:r>
    </w:p>
    <w:p w14:paraId="7DA7F971" w14:textId="77777777" w:rsidR="00250ACA" w:rsidRDefault="00250ACA" w:rsidP="00250ACA">
      <w:pPr>
        <w:tabs>
          <w:tab w:val="left" w:pos="0"/>
          <w:tab w:val="right" w:pos="2808"/>
          <w:tab w:val="right" w:pos="4212"/>
        </w:tabs>
        <w:autoSpaceDE w:val="0"/>
        <w:autoSpaceDN w:val="0"/>
        <w:adjustRightInd w:val="0"/>
        <w:rPr>
          <w:rFonts w:ascii="Arial" w:hAnsi="Arial" w:cs="Arial"/>
          <w:color w:val="000000"/>
          <w:sz w:val="20"/>
          <w:szCs w:val="20"/>
          <w:lang w:bidi="ar-SA"/>
        </w:rPr>
      </w:pPr>
      <w:r>
        <w:rPr>
          <w:rFonts w:ascii="Arial" w:hAnsi="Arial" w:cs="Arial"/>
          <w:color w:val="000000"/>
          <w:sz w:val="20"/>
          <w:szCs w:val="20"/>
          <w:lang w:bidi="ar-SA"/>
        </w:rPr>
        <w:t xml:space="preserve"> </w:t>
      </w:r>
    </w:p>
    <w:p w14:paraId="30196DD8" w14:textId="77777777" w:rsidR="00250ACA" w:rsidRDefault="00250ACA" w:rsidP="00250ACA">
      <w:pPr>
        <w:tabs>
          <w:tab w:val="left" w:pos="0"/>
          <w:tab w:val="right" w:pos="2808"/>
          <w:tab w:val="right" w:pos="4212"/>
        </w:tabs>
        <w:autoSpaceDE w:val="0"/>
        <w:autoSpaceDN w:val="0"/>
        <w:adjustRightInd w:val="0"/>
        <w:rPr>
          <w:rFonts w:ascii="Arial" w:hAnsi="Arial" w:cs="Arial"/>
          <w:color w:val="000000"/>
          <w:sz w:val="20"/>
          <w:szCs w:val="20"/>
          <w:lang w:bidi="ar-SA"/>
        </w:rPr>
      </w:pPr>
      <w:r>
        <w:rPr>
          <w:rFonts w:ascii="Arial" w:hAnsi="Arial" w:cs="Arial"/>
          <w:color w:val="0000FF"/>
          <w:sz w:val="28"/>
          <w:szCs w:val="28"/>
          <w:lang w:bidi="ar-SA"/>
        </w:rPr>
        <w:t xml:space="preserve">Table of predicted means for </w:t>
      </w:r>
      <w:proofErr w:type="spellStart"/>
      <w:r>
        <w:rPr>
          <w:rFonts w:ascii="Arial" w:hAnsi="Arial" w:cs="Arial"/>
          <w:color w:val="0000FF"/>
          <w:sz w:val="28"/>
          <w:szCs w:val="28"/>
          <w:lang w:bidi="ar-SA"/>
        </w:rPr>
        <w:t>Variety.Year</w:t>
      </w:r>
      <w:proofErr w:type="spellEnd"/>
    </w:p>
    <w:p w14:paraId="5A97D2CE" w14:textId="77777777" w:rsidR="00250ACA" w:rsidRDefault="00250ACA" w:rsidP="00250ACA">
      <w:pPr>
        <w:tabs>
          <w:tab w:val="left" w:pos="0"/>
          <w:tab w:val="right" w:pos="2808"/>
          <w:tab w:val="right" w:pos="4212"/>
        </w:tabs>
        <w:autoSpaceDE w:val="0"/>
        <w:autoSpaceDN w:val="0"/>
        <w:adjustRightInd w:val="0"/>
        <w:rPr>
          <w:rFonts w:ascii="Arial" w:hAnsi="Arial" w:cs="Arial"/>
          <w:color w:val="000000"/>
          <w:sz w:val="20"/>
          <w:szCs w:val="20"/>
          <w:lang w:bidi="ar-SA"/>
        </w:rPr>
      </w:pPr>
      <w:r>
        <w:rPr>
          <w:rFonts w:ascii="Arial" w:hAnsi="Arial" w:cs="Arial"/>
          <w:color w:val="000000"/>
          <w:sz w:val="20"/>
          <w:szCs w:val="20"/>
          <w:lang w:bidi="ar-SA"/>
        </w:rPr>
        <w:t xml:space="preserve"> </w:t>
      </w:r>
    </w:p>
    <w:p w14:paraId="0D7F12CA" w14:textId="77777777" w:rsidR="00250ACA" w:rsidRDefault="00250ACA" w:rsidP="00250ACA">
      <w:pPr>
        <w:tabs>
          <w:tab w:val="left" w:pos="0"/>
          <w:tab w:val="right" w:pos="2808"/>
          <w:tab w:val="right" w:pos="4212"/>
        </w:tabs>
        <w:autoSpaceDE w:val="0"/>
        <w:autoSpaceDN w:val="0"/>
        <w:adjustRightInd w:val="0"/>
        <w:rPr>
          <w:rFonts w:ascii="Arial" w:hAnsi="Arial" w:cs="Arial"/>
          <w:color w:val="000000"/>
          <w:sz w:val="20"/>
          <w:szCs w:val="20"/>
          <w:lang w:bidi="ar-SA"/>
        </w:rPr>
      </w:pPr>
      <w:r>
        <w:rPr>
          <w:rFonts w:ascii="Arial" w:hAnsi="Arial" w:cs="Arial"/>
          <w:color w:val="000000"/>
          <w:sz w:val="20"/>
          <w:szCs w:val="20"/>
          <w:lang w:bidi="ar-SA"/>
        </w:rPr>
        <w:t xml:space="preserve"> </w:t>
      </w:r>
    </w:p>
    <w:p w14:paraId="5F007CB6" w14:textId="77777777" w:rsidR="00C028C3" w:rsidRPr="005762CB" w:rsidRDefault="00C028C3" w:rsidP="005762CB">
      <w:pPr>
        <w:tabs>
          <w:tab w:val="left" w:pos="1467"/>
          <w:tab w:val="left" w:pos="3184"/>
          <w:tab w:val="left" w:pos="4103"/>
        </w:tabs>
        <w:autoSpaceDE w:val="0"/>
        <w:autoSpaceDN w:val="0"/>
        <w:adjustRightInd w:val="0"/>
        <w:rPr>
          <w:rFonts w:ascii="Arial" w:hAnsi="Arial" w:cs="Arial"/>
          <w:color w:val="000000"/>
          <w:sz w:val="20"/>
          <w:szCs w:val="20"/>
          <w:lang w:bidi="ar-SA"/>
        </w:rPr>
      </w:pPr>
      <w:r w:rsidRPr="005762CB">
        <w:rPr>
          <w:rFonts w:ascii="Arial" w:hAnsi="Arial" w:cs="Arial"/>
          <w:color w:val="000000"/>
          <w:sz w:val="20"/>
          <w:szCs w:val="20"/>
          <w:lang w:bidi="ar-SA"/>
        </w:rPr>
        <w:tab/>
        <w:t>Year</w:t>
      </w:r>
      <w:r w:rsidRPr="005762CB">
        <w:rPr>
          <w:rFonts w:ascii="Arial" w:hAnsi="Arial" w:cs="Arial"/>
          <w:color w:val="000000"/>
          <w:sz w:val="20"/>
          <w:szCs w:val="20"/>
          <w:lang w:bidi="ar-SA"/>
        </w:rPr>
        <w:tab/>
        <w:t>Y2014</w:t>
      </w:r>
      <w:r w:rsidRPr="005762CB">
        <w:rPr>
          <w:rFonts w:ascii="Arial" w:hAnsi="Arial" w:cs="Arial"/>
          <w:color w:val="000000"/>
          <w:sz w:val="20"/>
          <w:szCs w:val="20"/>
          <w:lang w:bidi="ar-SA"/>
        </w:rPr>
        <w:tab/>
        <w:t>Y2015</w:t>
      </w:r>
    </w:p>
    <w:p w14:paraId="30BD4E33" w14:textId="77777777" w:rsidR="00C028C3" w:rsidRPr="005762CB" w:rsidRDefault="00C028C3" w:rsidP="005762CB">
      <w:pPr>
        <w:tabs>
          <w:tab w:val="left" w:pos="1467"/>
          <w:tab w:val="left" w:pos="3184"/>
          <w:tab w:val="left" w:pos="4103"/>
        </w:tabs>
        <w:autoSpaceDE w:val="0"/>
        <w:autoSpaceDN w:val="0"/>
        <w:adjustRightInd w:val="0"/>
        <w:rPr>
          <w:rFonts w:ascii="Arial" w:hAnsi="Arial" w:cs="Arial"/>
          <w:color w:val="000000"/>
          <w:sz w:val="20"/>
          <w:szCs w:val="20"/>
          <w:lang w:bidi="ar-SA"/>
        </w:rPr>
      </w:pPr>
      <w:r w:rsidRPr="005762CB">
        <w:rPr>
          <w:rFonts w:ascii="Arial" w:hAnsi="Arial" w:cs="Arial"/>
          <w:color w:val="000000"/>
          <w:sz w:val="20"/>
          <w:szCs w:val="20"/>
          <w:lang w:bidi="ar-SA"/>
        </w:rPr>
        <w:lastRenderedPageBreak/>
        <w:tab/>
        <w:t>Variety</w:t>
      </w:r>
      <w:r w:rsidRPr="005762CB">
        <w:rPr>
          <w:rFonts w:ascii="Arial" w:hAnsi="Arial" w:cs="Arial"/>
          <w:color w:val="000000"/>
          <w:sz w:val="20"/>
          <w:szCs w:val="20"/>
          <w:lang w:bidi="ar-SA"/>
        </w:rPr>
        <w:tab/>
        <w:t xml:space="preserve"> </w:t>
      </w:r>
      <w:r w:rsidRPr="005762CB">
        <w:rPr>
          <w:rFonts w:ascii="Arial" w:hAnsi="Arial" w:cs="Arial"/>
          <w:color w:val="000000"/>
          <w:sz w:val="20"/>
          <w:szCs w:val="20"/>
          <w:lang w:bidi="ar-SA"/>
        </w:rPr>
        <w:tab/>
      </w:r>
    </w:p>
    <w:p w14:paraId="696DCC92" w14:textId="77777777" w:rsidR="00C028C3" w:rsidRPr="005762CB" w:rsidRDefault="00C028C3" w:rsidP="005762CB">
      <w:pPr>
        <w:tabs>
          <w:tab w:val="left" w:pos="1467"/>
          <w:tab w:val="left" w:pos="3184"/>
          <w:tab w:val="left" w:pos="4103"/>
        </w:tabs>
        <w:autoSpaceDE w:val="0"/>
        <w:autoSpaceDN w:val="0"/>
        <w:adjustRightInd w:val="0"/>
        <w:rPr>
          <w:rFonts w:ascii="Arial" w:hAnsi="Arial" w:cs="Arial"/>
          <w:color w:val="000000"/>
          <w:sz w:val="20"/>
          <w:szCs w:val="20"/>
          <w:lang w:bidi="ar-SA"/>
        </w:rPr>
      </w:pPr>
      <w:r w:rsidRPr="005762CB">
        <w:rPr>
          <w:rFonts w:ascii="Arial" w:hAnsi="Arial" w:cs="Arial"/>
          <w:color w:val="000000"/>
          <w:sz w:val="20"/>
          <w:szCs w:val="20"/>
          <w:lang w:bidi="ar-SA"/>
        </w:rPr>
        <w:tab/>
        <w:t>Alchemy</w:t>
      </w:r>
      <w:r w:rsidRPr="005762CB">
        <w:rPr>
          <w:rFonts w:ascii="Arial" w:hAnsi="Arial" w:cs="Arial"/>
          <w:color w:val="000000"/>
          <w:sz w:val="20"/>
          <w:szCs w:val="20"/>
          <w:lang w:bidi="ar-SA"/>
        </w:rPr>
        <w:tab/>
        <w:t>52.19</w:t>
      </w:r>
      <w:r w:rsidRPr="005762CB">
        <w:rPr>
          <w:rFonts w:ascii="Arial" w:hAnsi="Arial" w:cs="Arial"/>
          <w:color w:val="000000"/>
          <w:sz w:val="20"/>
          <w:szCs w:val="20"/>
          <w:lang w:bidi="ar-SA"/>
        </w:rPr>
        <w:tab/>
        <w:t>22.45</w:t>
      </w:r>
    </w:p>
    <w:p w14:paraId="344DF945" w14:textId="77777777" w:rsidR="00C028C3" w:rsidRPr="005762CB" w:rsidRDefault="00C028C3" w:rsidP="005762CB">
      <w:pPr>
        <w:tabs>
          <w:tab w:val="left" w:pos="1467"/>
          <w:tab w:val="left" w:pos="3184"/>
          <w:tab w:val="left" w:pos="4103"/>
        </w:tabs>
        <w:autoSpaceDE w:val="0"/>
        <w:autoSpaceDN w:val="0"/>
        <w:adjustRightInd w:val="0"/>
        <w:rPr>
          <w:rFonts w:ascii="Arial" w:hAnsi="Arial" w:cs="Arial"/>
          <w:color w:val="000000"/>
          <w:sz w:val="20"/>
          <w:szCs w:val="20"/>
          <w:lang w:bidi="ar-SA"/>
        </w:rPr>
      </w:pPr>
      <w:r w:rsidRPr="005762CB">
        <w:rPr>
          <w:rFonts w:ascii="Arial" w:hAnsi="Arial" w:cs="Arial"/>
          <w:color w:val="000000"/>
          <w:sz w:val="20"/>
          <w:szCs w:val="20"/>
          <w:lang w:bidi="ar-SA"/>
        </w:rPr>
        <w:tab/>
        <w:t>Avalon</w:t>
      </w:r>
      <w:r w:rsidRPr="005762CB">
        <w:rPr>
          <w:rFonts w:ascii="Arial" w:hAnsi="Arial" w:cs="Arial"/>
          <w:color w:val="000000"/>
          <w:sz w:val="20"/>
          <w:szCs w:val="20"/>
          <w:lang w:bidi="ar-SA"/>
        </w:rPr>
        <w:tab/>
        <w:t>31.71</w:t>
      </w:r>
      <w:r w:rsidRPr="005762CB">
        <w:rPr>
          <w:rFonts w:ascii="Arial" w:hAnsi="Arial" w:cs="Arial"/>
          <w:color w:val="000000"/>
          <w:sz w:val="20"/>
          <w:szCs w:val="20"/>
          <w:lang w:bidi="ar-SA"/>
        </w:rPr>
        <w:tab/>
        <w:t>84.33</w:t>
      </w:r>
    </w:p>
    <w:p w14:paraId="2E60AC0D" w14:textId="77777777" w:rsidR="00C028C3" w:rsidRPr="005762CB" w:rsidRDefault="00C028C3" w:rsidP="005762CB">
      <w:pPr>
        <w:tabs>
          <w:tab w:val="left" w:pos="1467"/>
          <w:tab w:val="left" w:pos="3184"/>
          <w:tab w:val="left" w:pos="4103"/>
        </w:tabs>
        <w:autoSpaceDE w:val="0"/>
        <w:autoSpaceDN w:val="0"/>
        <w:adjustRightInd w:val="0"/>
        <w:rPr>
          <w:rFonts w:ascii="Arial" w:hAnsi="Arial" w:cs="Arial"/>
          <w:color w:val="000000"/>
          <w:sz w:val="20"/>
          <w:szCs w:val="20"/>
          <w:lang w:bidi="ar-SA"/>
        </w:rPr>
      </w:pPr>
      <w:r w:rsidRPr="005762CB">
        <w:rPr>
          <w:rFonts w:ascii="Arial" w:hAnsi="Arial" w:cs="Arial"/>
          <w:color w:val="000000"/>
          <w:sz w:val="20"/>
          <w:szCs w:val="20"/>
          <w:lang w:bidi="ar-SA"/>
        </w:rPr>
        <w:tab/>
        <w:t>Beaver</w:t>
      </w:r>
      <w:r w:rsidRPr="005762CB">
        <w:rPr>
          <w:rFonts w:ascii="Arial" w:hAnsi="Arial" w:cs="Arial"/>
          <w:color w:val="000000"/>
          <w:sz w:val="20"/>
          <w:szCs w:val="20"/>
          <w:lang w:bidi="ar-SA"/>
        </w:rPr>
        <w:tab/>
        <w:t>21.16</w:t>
      </w:r>
      <w:r w:rsidRPr="005762CB">
        <w:rPr>
          <w:rFonts w:ascii="Arial" w:hAnsi="Arial" w:cs="Arial"/>
          <w:color w:val="000000"/>
          <w:sz w:val="20"/>
          <w:szCs w:val="20"/>
          <w:lang w:bidi="ar-SA"/>
        </w:rPr>
        <w:tab/>
        <w:t>13.67</w:t>
      </w:r>
    </w:p>
    <w:p w14:paraId="4DB53C59" w14:textId="77777777" w:rsidR="00C028C3" w:rsidRPr="005762CB" w:rsidRDefault="00C028C3" w:rsidP="005762CB">
      <w:pPr>
        <w:tabs>
          <w:tab w:val="left" w:pos="1467"/>
          <w:tab w:val="left" w:pos="3184"/>
          <w:tab w:val="left" w:pos="4103"/>
        </w:tabs>
        <w:autoSpaceDE w:val="0"/>
        <w:autoSpaceDN w:val="0"/>
        <w:adjustRightInd w:val="0"/>
        <w:rPr>
          <w:rFonts w:ascii="Arial" w:hAnsi="Arial" w:cs="Arial"/>
          <w:color w:val="000000"/>
          <w:sz w:val="20"/>
          <w:szCs w:val="20"/>
          <w:lang w:bidi="ar-SA"/>
        </w:rPr>
      </w:pPr>
      <w:r w:rsidRPr="005762CB">
        <w:rPr>
          <w:rFonts w:ascii="Arial" w:hAnsi="Arial" w:cs="Arial"/>
          <w:color w:val="000000"/>
          <w:sz w:val="20"/>
          <w:szCs w:val="20"/>
          <w:lang w:bidi="ar-SA"/>
        </w:rPr>
        <w:tab/>
        <w:t>Bulk18</w:t>
      </w:r>
      <w:r w:rsidRPr="005762CB">
        <w:rPr>
          <w:rFonts w:ascii="Arial" w:hAnsi="Arial" w:cs="Arial"/>
          <w:color w:val="000000"/>
          <w:sz w:val="20"/>
          <w:szCs w:val="20"/>
          <w:lang w:bidi="ar-SA"/>
        </w:rPr>
        <w:tab/>
        <w:t>24.31</w:t>
      </w:r>
      <w:r w:rsidRPr="005762CB">
        <w:rPr>
          <w:rFonts w:ascii="Arial" w:hAnsi="Arial" w:cs="Arial"/>
          <w:color w:val="000000"/>
          <w:sz w:val="20"/>
          <w:szCs w:val="20"/>
          <w:lang w:bidi="ar-SA"/>
        </w:rPr>
        <w:tab/>
        <w:t>29.73</w:t>
      </w:r>
    </w:p>
    <w:p w14:paraId="3CD90311" w14:textId="77777777" w:rsidR="00C028C3" w:rsidRPr="005762CB" w:rsidRDefault="00C028C3" w:rsidP="005762CB">
      <w:pPr>
        <w:tabs>
          <w:tab w:val="left" w:pos="1467"/>
          <w:tab w:val="left" w:pos="3184"/>
          <w:tab w:val="left" w:pos="4103"/>
        </w:tabs>
        <w:autoSpaceDE w:val="0"/>
        <w:autoSpaceDN w:val="0"/>
        <w:adjustRightInd w:val="0"/>
        <w:rPr>
          <w:rFonts w:ascii="Arial" w:hAnsi="Arial" w:cs="Arial"/>
          <w:color w:val="000000"/>
          <w:sz w:val="20"/>
          <w:szCs w:val="20"/>
          <w:lang w:bidi="ar-SA"/>
        </w:rPr>
      </w:pPr>
      <w:r w:rsidRPr="005762CB">
        <w:rPr>
          <w:rFonts w:ascii="Arial" w:hAnsi="Arial" w:cs="Arial"/>
          <w:color w:val="000000"/>
          <w:sz w:val="20"/>
          <w:szCs w:val="20"/>
          <w:lang w:bidi="ar-SA"/>
        </w:rPr>
        <w:tab/>
        <w:t>Bulk22</w:t>
      </w:r>
      <w:r w:rsidRPr="005762CB">
        <w:rPr>
          <w:rFonts w:ascii="Arial" w:hAnsi="Arial" w:cs="Arial"/>
          <w:color w:val="000000"/>
          <w:sz w:val="20"/>
          <w:szCs w:val="20"/>
          <w:lang w:bidi="ar-SA"/>
        </w:rPr>
        <w:tab/>
        <w:t>37.85</w:t>
      </w:r>
      <w:r w:rsidRPr="005762CB">
        <w:rPr>
          <w:rFonts w:ascii="Arial" w:hAnsi="Arial" w:cs="Arial"/>
          <w:color w:val="000000"/>
          <w:sz w:val="20"/>
          <w:szCs w:val="20"/>
          <w:lang w:bidi="ar-SA"/>
        </w:rPr>
        <w:tab/>
        <w:t>95.70</w:t>
      </w:r>
    </w:p>
    <w:p w14:paraId="6C5769C1" w14:textId="77777777" w:rsidR="00C028C3" w:rsidRPr="005762CB" w:rsidRDefault="00C028C3" w:rsidP="005762CB">
      <w:pPr>
        <w:tabs>
          <w:tab w:val="left" w:pos="1467"/>
          <w:tab w:val="left" w:pos="3184"/>
          <w:tab w:val="left" w:pos="4103"/>
        </w:tabs>
        <w:autoSpaceDE w:val="0"/>
        <w:autoSpaceDN w:val="0"/>
        <w:adjustRightInd w:val="0"/>
        <w:rPr>
          <w:rFonts w:ascii="Arial" w:hAnsi="Arial" w:cs="Arial"/>
          <w:color w:val="000000"/>
          <w:sz w:val="20"/>
          <w:szCs w:val="20"/>
          <w:lang w:bidi="ar-SA"/>
        </w:rPr>
      </w:pPr>
      <w:r w:rsidRPr="005762CB">
        <w:rPr>
          <w:rFonts w:ascii="Arial" w:hAnsi="Arial" w:cs="Arial"/>
          <w:color w:val="000000"/>
          <w:sz w:val="20"/>
          <w:szCs w:val="20"/>
          <w:lang w:bidi="ar-SA"/>
        </w:rPr>
        <w:tab/>
        <w:t>Buster</w:t>
      </w:r>
      <w:r w:rsidRPr="005762CB">
        <w:rPr>
          <w:rFonts w:ascii="Arial" w:hAnsi="Arial" w:cs="Arial"/>
          <w:color w:val="000000"/>
          <w:sz w:val="20"/>
          <w:szCs w:val="20"/>
          <w:lang w:bidi="ar-SA"/>
        </w:rPr>
        <w:tab/>
        <w:t>23.11</w:t>
      </w:r>
      <w:r w:rsidRPr="005762CB">
        <w:rPr>
          <w:rFonts w:ascii="Arial" w:hAnsi="Arial" w:cs="Arial"/>
          <w:color w:val="000000"/>
          <w:sz w:val="20"/>
          <w:szCs w:val="20"/>
          <w:lang w:bidi="ar-SA"/>
        </w:rPr>
        <w:tab/>
        <w:t>17.28</w:t>
      </w:r>
    </w:p>
    <w:p w14:paraId="7081155C" w14:textId="77777777" w:rsidR="00C028C3" w:rsidRPr="005762CB" w:rsidRDefault="00C028C3" w:rsidP="005762CB">
      <w:pPr>
        <w:tabs>
          <w:tab w:val="left" w:pos="1467"/>
          <w:tab w:val="left" w:pos="3184"/>
          <w:tab w:val="left" w:pos="4103"/>
        </w:tabs>
        <w:autoSpaceDE w:val="0"/>
        <w:autoSpaceDN w:val="0"/>
        <w:adjustRightInd w:val="0"/>
        <w:rPr>
          <w:rFonts w:ascii="Arial" w:hAnsi="Arial" w:cs="Arial"/>
          <w:color w:val="000000"/>
          <w:sz w:val="20"/>
          <w:szCs w:val="20"/>
          <w:lang w:bidi="ar-SA"/>
        </w:rPr>
      </w:pPr>
      <w:r w:rsidRPr="005762CB">
        <w:rPr>
          <w:rFonts w:ascii="Arial" w:hAnsi="Arial" w:cs="Arial"/>
          <w:color w:val="000000"/>
          <w:sz w:val="20"/>
          <w:szCs w:val="20"/>
          <w:lang w:bidi="ar-SA"/>
        </w:rPr>
        <w:tab/>
        <w:t>Cadenza</w:t>
      </w:r>
      <w:r w:rsidRPr="005762CB">
        <w:rPr>
          <w:rFonts w:ascii="Arial" w:hAnsi="Arial" w:cs="Arial"/>
          <w:color w:val="000000"/>
          <w:sz w:val="20"/>
          <w:szCs w:val="20"/>
          <w:lang w:bidi="ar-SA"/>
        </w:rPr>
        <w:tab/>
        <w:t>55.91</w:t>
      </w:r>
      <w:r w:rsidRPr="005762CB">
        <w:rPr>
          <w:rFonts w:ascii="Arial" w:hAnsi="Arial" w:cs="Arial"/>
          <w:color w:val="000000"/>
          <w:sz w:val="20"/>
          <w:szCs w:val="20"/>
          <w:lang w:bidi="ar-SA"/>
        </w:rPr>
        <w:tab/>
        <w:t>5.92</w:t>
      </w:r>
    </w:p>
    <w:p w14:paraId="231D5B31" w14:textId="77777777" w:rsidR="00C028C3" w:rsidRPr="005762CB" w:rsidRDefault="00C028C3" w:rsidP="005762CB">
      <w:pPr>
        <w:tabs>
          <w:tab w:val="left" w:pos="1467"/>
          <w:tab w:val="left" w:pos="3184"/>
          <w:tab w:val="left" w:pos="4103"/>
        </w:tabs>
        <w:autoSpaceDE w:val="0"/>
        <w:autoSpaceDN w:val="0"/>
        <w:adjustRightInd w:val="0"/>
        <w:rPr>
          <w:rFonts w:ascii="Arial" w:hAnsi="Arial" w:cs="Arial"/>
          <w:color w:val="000000"/>
          <w:sz w:val="20"/>
          <w:szCs w:val="20"/>
          <w:lang w:bidi="ar-SA"/>
        </w:rPr>
      </w:pPr>
      <w:r w:rsidRPr="005762CB">
        <w:rPr>
          <w:rFonts w:ascii="Arial" w:hAnsi="Arial" w:cs="Arial"/>
          <w:color w:val="000000"/>
          <w:sz w:val="20"/>
          <w:szCs w:val="20"/>
          <w:lang w:bidi="ar-SA"/>
        </w:rPr>
        <w:tab/>
      </w:r>
      <w:proofErr w:type="spellStart"/>
      <w:r w:rsidRPr="005762CB">
        <w:rPr>
          <w:rFonts w:ascii="Arial" w:hAnsi="Arial" w:cs="Arial"/>
          <w:color w:val="000000"/>
          <w:sz w:val="20"/>
          <w:szCs w:val="20"/>
          <w:lang w:bidi="ar-SA"/>
        </w:rPr>
        <w:t>Cappelle_D</w:t>
      </w:r>
      <w:proofErr w:type="spellEnd"/>
      <w:r w:rsidRPr="005762CB">
        <w:rPr>
          <w:rFonts w:ascii="Arial" w:hAnsi="Arial" w:cs="Arial"/>
          <w:color w:val="000000"/>
          <w:sz w:val="20"/>
          <w:szCs w:val="20"/>
          <w:lang w:bidi="ar-SA"/>
        </w:rPr>
        <w:tab/>
        <w:t>23.87</w:t>
      </w:r>
      <w:r w:rsidRPr="005762CB">
        <w:rPr>
          <w:rFonts w:ascii="Arial" w:hAnsi="Arial" w:cs="Arial"/>
          <w:color w:val="000000"/>
          <w:sz w:val="20"/>
          <w:szCs w:val="20"/>
          <w:lang w:bidi="ar-SA"/>
        </w:rPr>
        <w:tab/>
        <w:t>28.72</w:t>
      </w:r>
    </w:p>
    <w:p w14:paraId="38402884" w14:textId="77777777" w:rsidR="00C028C3" w:rsidRPr="005762CB" w:rsidRDefault="00C028C3" w:rsidP="005762CB">
      <w:pPr>
        <w:tabs>
          <w:tab w:val="left" w:pos="1467"/>
          <w:tab w:val="left" w:pos="3184"/>
          <w:tab w:val="left" w:pos="4103"/>
        </w:tabs>
        <w:autoSpaceDE w:val="0"/>
        <w:autoSpaceDN w:val="0"/>
        <w:adjustRightInd w:val="0"/>
        <w:rPr>
          <w:rFonts w:ascii="Arial" w:hAnsi="Arial" w:cs="Arial"/>
          <w:color w:val="000000"/>
          <w:sz w:val="20"/>
          <w:szCs w:val="20"/>
          <w:lang w:bidi="ar-SA"/>
        </w:rPr>
      </w:pPr>
      <w:r w:rsidRPr="005762CB">
        <w:rPr>
          <w:rFonts w:ascii="Arial" w:hAnsi="Arial" w:cs="Arial"/>
          <w:color w:val="000000"/>
          <w:sz w:val="20"/>
          <w:szCs w:val="20"/>
          <w:lang w:bidi="ar-SA"/>
        </w:rPr>
        <w:tab/>
        <w:t>Glasgow</w:t>
      </w:r>
      <w:r w:rsidRPr="005762CB">
        <w:rPr>
          <w:rFonts w:ascii="Arial" w:hAnsi="Arial" w:cs="Arial"/>
          <w:color w:val="000000"/>
          <w:sz w:val="20"/>
          <w:szCs w:val="20"/>
          <w:lang w:bidi="ar-SA"/>
        </w:rPr>
        <w:tab/>
        <w:t>16.84</w:t>
      </w:r>
      <w:r w:rsidRPr="005762CB">
        <w:rPr>
          <w:rFonts w:ascii="Arial" w:hAnsi="Arial" w:cs="Arial"/>
          <w:color w:val="000000"/>
          <w:sz w:val="20"/>
          <w:szCs w:val="20"/>
          <w:lang w:bidi="ar-SA"/>
        </w:rPr>
        <w:tab/>
        <w:t>13.12</w:t>
      </w:r>
    </w:p>
    <w:p w14:paraId="105F0EE5" w14:textId="77777777" w:rsidR="00C028C3" w:rsidRPr="005762CB" w:rsidRDefault="00C028C3" w:rsidP="005762CB">
      <w:pPr>
        <w:tabs>
          <w:tab w:val="left" w:pos="1467"/>
          <w:tab w:val="left" w:pos="3184"/>
          <w:tab w:val="left" w:pos="4103"/>
        </w:tabs>
        <w:autoSpaceDE w:val="0"/>
        <w:autoSpaceDN w:val="0"/>
        <w:adjustRightInd w:val="0"/>
        <w:rPr>
          <w:rFonts w:ascii="Arial" w:hAnsi="Arial" w:cs="Arial"/>
          <w:color w:val="000000"/>
          <w:sz w:val="20"/>
          <w:szCs w:val="20"/>
          <w:lang w:bidi="ar-SA"/>
        </w:rPr>
      </w:pPr>
      <w:r w:rsidRPr="005762CB">
        <w:rPr>
          <w:rFonts w:ascii="Arial" w:hAnsi="Arial" w:cs="Arial"/>
          <w:color w:val="000000"/>
          <w:sz w:val="20"/>
          <w:szCs w:val="20"/>
          <w:lang w:bidi="ar-SA"/>
        </w:rPr>
        <w:tab/>
        <w:t>Hereward</w:t>
      </w:r>
      <w:r w:rsidRPr="005762CB">
        <w:rPr>
          <w:rFonts w:ascii="Arial" w:hAnsi="Arial" w:cs="Arial"/>
          <w:color w:val="000000"/>
          <w:sz w:val="20"/>
          <w:szCs w:val="20"/>
          <w:lang w:bidi="ar-SA"/>
        </w:rPr>
        <w:tab/>
        <w:t>19.41</w:t>
      </w:r>
      <w:r w:rsidRPr="005762CB">
        <w:rPr>
          <w:rFonts w:ascii="Arial" w:hAnsi="Arial" w:cs="Arial"/>
          <w:color w:val="000000"/>
          <w:sz w:val="20"/>
          <w:szCs w:val="20"/>
          <w:lang w:bidi="ar-SA"/>
        </w:rPr>
        <w:tab/>
        <w:t>11.52</w:t>
      </w:r>
    </w:p>
    <w:p w14:paraId="29CB30D9" w14:textId="77777777" w:rsidR="00C028C3" w:rsidRPr="005762CB" w:rsidRDefault="00C028C3" w:rsidP="005762CB">
      <w:pPr>
        <w:tabs>
          <w:tab w:val="left" w:pos="1467"/>
          <w:tab w:val="left" w:pos="3184"/>
          <w:tab w:val="left" w:pos="4103"/>
        </w:tabs>
        <w:autoSpaceDE w:val="0"/>
        <w:autoSpaceDN w:val="0"/>
        <w:adjustRightInd w:val="0"/>
        <w:rPr>
          <w:rFonts w:ascii="Arial" w:hAnsi="Arial" w:cs="Arial"/>
          <w:color w:val="000000"/>
          <w:sz w:val="20"/>
          <w:szCs w:val="20"/>
          <w:lang w:bidi="ar-SA"/>
        </w:rPr>
      </w:pPr>
      <w:r w:rsidRPr="005762CB">
        <w:rPr>
          <w:rFonts w:ascii="Arial" w:hAnsi="Arial" w:cs="Arial"/>
          <w:color w:val="000000"/>
          <w:sz w:val="20"/>
          <w:szCs w:val="20"/>
          <w:lang w:bidi="ar-SA"/>
        </w:rPr>
        <w:tab/>
        <w:t>Mercia</w:t>
      </w:r>
      <w:r w:rsidRPr="005762CB">
        <w:rPr>
          <w:rFonts w:ascii="Arial" w:hAnsi="Arial" w:cs="Arial"/>
          <w:color w:val="000000"/>
          <w:sz w:val="20"/>
          <w:szCs w:val="20"/>
          <w:lang w:bidi="ar-SA"/>
        </w:rPr>
        <w:tab/>
        <w:t>19.32</w:t>
      </w:r>
      <w:r w:rsidRPr="005762CB">
        <w:rPr>
          <w:rFonts w:ascii="Arial" w:hAnsi="Arial" w:cs="Arial"/>
          <w:color w:val="000000"/>
          <w:sz w:val="20"/>
          <w:szCs w:val="20"/>
          <w:lang w:bidi="ar-SA"/>
        </w:rPr>
        <w:tab/>
        <w:t>6.67</w:t>
      </w:r>
    </w:p>
    <w:p w14:paraId="731DBD82" w14:textId="77777777" w:rsidR="00C028C3" w:rsidRPr="005762CB" w:rsidRDefault="00C028C3" w:rsidP="005762CB">
      <w:pPr>
        <w:tabs>
          <w:tab w:val="left" w:pos="1467"/>
          <w:tab w:val="left" w:pos="3184"/>
          <w:tab w:val="left" w:pos="4103"/>
        </w:tabs>
        <w:autoSpaceDE w:val="0"/>
        <w:autoSpaceDN w:val="0"/>
        <w:adjustRightInd w:val="0"/>
        <w:rPr>
          <w:rFonts w:ascii="Arial" w:hAnsi="Arial" w:cs="Arial"/>
          <w:color w:val="000000"/>
          <w:sz w:val="20"/>
          <w:szCs w:val="20"/>
          <w:lang w:bidi="ar-SA"/>
        </w:rPr>
      </w:pPr>
      <w:r w:rsidRPr="005762CB">
        <w:rPr>
          <w:rFonts w:ascii="Arial" w:hAnsi="Arial" w:cs="Arial"/>
          <w:color w:val="000000"/>
          <w:sz w:val="20"/>
          <w:szCs w:val="20"/>
          <w:lang w:bidi="ar-SA"/>
        </w:rPr>
        <w:tab/>
        <w:t>Mercia_Rht8</w:t>
      </w:r>
      <w:r w:rsidRPr="005762CB">
        <w:rPr>
          <w:rFonts w:ascii="Arial" w:hAnsi="Arial" w:cs="Arial"/>
          <w:color w:val="000000"/>
          <w:sz w:val="20"/>
          <w:szCs w:val="20"/>
          <w:lang w:bidi="ar-SA"/>
        </w:rPr>
        <w:tab/>
        <w:t>16.47</w:t>
      </w:r>
      <w:r w:rsidRPr="005762CB">
        <w:rPr>
          <w:rFonts w:ascii="Arial" w:hAnsi="Arial" w:cs="Arial"/>
          <w:color w:val="000000"/>
          <w:sz w:val="20"/>
          <w:szCs w:val="20"/>
          <w:lang w:bidi="ar-SA"/>
        </w:rPr>
        <w:tab/>
        <w:t>31.84</w:t>
      </w:r>
    </w:p>
    <w:p w14:paraId="56FC2BC5" w14:textId="77777777" w:rsidR="00C028C3" w:rsidRPr="005762CB" w:rsidRDefault="00C028C3" w:rsidP="005762CB">
      <w:pPr>
        <w:tabs>
          <w:tab w:val="left" w:pos="1467"/>
          <w:tab w:val="left" w:pos="3184"/>
          <w:tab w:val="left" w:pos="4103"/>
        </w:tabs>
        <w:autoSpaceDE w:val="0"/>
        <w:autoSpaceDN w:val="0"/>
        <w:adjustRightInd w:val="0"/>
        <w:rPr>
          <w:rFonts w:ascii="Arial" w:hAnsi="Arial" w:cs="Arial"/>
          <w:color w:val="000000"/>
          <w:sz w:val="20"/>
          <w:szCs w:val="20"/>
          <w:lang w:bidi="ar-SA"/>
        </w:rPr>
      </w:pPr>
      <w:r w:rsidRPr="005762CB">
        <w:rPr>
          <w:rFonts w:ascii="Arial" w:hAnsi="Arial" w:cs="Arial"/>
          <w:color w:val="000000"/>
          <w:sz w:val="20"/>
          <w:szCs w:val="20"/>
          <w:lang w:bidi="ar-SA"/>
        </w:rPr>
        <w:tab/>
        <w:t>Mercia_Rht8_D1</w:t>
      </w:r>
      <w:r w:rsidRPr="005762CB">
        <w:rPr>
          <w:rFonts w:ascii="Arial" w:hAnsi="Arial" w:cs="Arial"/>
          <w:color w:val="000000"/>
          <w:sz w:val="20"/>
          <w:szCs w:val="20"/>
          <w:lang w:bidi="ar-SA"/>
        </w:rPr>
        <w:tab/>
        <w:t>15.55</w:t>
      </w:r>
      <w:r w:rsidRPr="005762CB">
        <w:rPr>
          <w:rFonts w:ascii="Arial" w:hAnsi="Arial" w:cs="Arial"/>
          <w:color w:val="000000"/>
          <w:sz w:val="20"/>
          <w:szCs w:val="20"/>
          <w:lang w:bidi="ar-SA"/>
        </w:rPr>
        <w:tab/>
        <w:t>16.19</w:t>
      </w:r>
    </w:p>
    <w:p w14:paraId="23281509" w14:textId="77777777" w:rsidR="00C028C3" w:rsidRPr="005762CB" w:rsidRDefault="00C028C3" w:rsidP="005762CB">
      <w:pPr>
        <w:tabs>
          <w:tab w:val="left" w:pos="1467"/>
          <w:tab w:val="left" w:pos="3184"/>
          <w:tab w:val="left" w:pos="4103"/>
        </w:tabs>
        <w:autoSpaceDE w:val="0"/>
        <w:autoSpaceDN w:val="0"/>
        <w:adjustRightInd w:val="0"/>
        <w:rPr>
          <w:rFonts w:ascii="Arial" w:hAnsi="Arial" w:cs="Arial"/>
          <w:color w:val="000000"/>
          <w:sz w:val="20"/>
          <w:szCs w:val="20"/>
          <w:lang w:bidi="ar-SA"/>
        </w:rPr>
      </w:pPr>
      <w:r w:rsidRPr="005762CB">
        <w:rPr>
          <w:rFonts w:ascii="Arial" w:hAnsi="Arial" w:cs="Arial"/>
          <w:color w:val="000000"/>
          <w:sz w:val="20"/>
          <w:szCs w:val="20"/>
          <w:lang w:bidi="ar-SA"/>
        </w:rPr>
        <w:tab/>
        <w:t>Norman</w:t>
      </w:r>
      <w:r w:rsidRPr="005762CB">
        <w:rPr>
          <w:rFonts w:ascii="Arial" w:hAnsi="Arial" w:cs="Arial"/>
          <w:color w:val="000000"/>
          <w:sz w:val="20"/>
          <w:szCs w:val="20"/>
          <w:lang w:bidi="ar-SA"/>
        </w:rPr>
        <w:tab/>
        <w:t>46.70</w:t>
      </w:r>
      <w:r w:rsidRPr="005762CB">
        <w:rPr>
          <w:rFonts w:ascii="Arial" w:hAnsi="Arial" w:cs="Arial"/>
          <w:color w:val="000000"/>
          <w:sz w:val="20"/>
          <w:szCs w:val="20"/>
          <w:lang w:bidi="ar-SA"/>
        </w:rPr>
        <w:tab/>
        <w:t>46.66</w:t>
      </w:r>
    </w:p>
    <w:p w14:paraId="53BBC665" w14:textId="77777777" w:rsidR="00C028C3" w:rsidRPr="005762CB" w:rsidRDefault="00C028C3" w:rsidP="005762CB">
      <w:pPr>
        <w:tabs>
          <w:tab w:val="left" w:pos="1467"/>
          <w:tab w:val="left" w:pos="3184"/>
          <w:tab w:val="left" w:pos="4103"/>
        </w:tabs>
        <w:autoSpaceDE w:val="0"/>
        <w:autoSpaceDN w:val="0"/>
        <w:adjustRightInd w:val="0"/>
        <w:rPr>
          <w:rFonts w:ascii="Arial" w:hAnsi="Arial" w:cs="Arial"/>
          <w:color w:val="000000"/>
          <w:sz w:val="20"/>
          <w:szCs w:val="20"/>
          <w:lang w:bidi="ar-SA"/>
        </w:rPr>
      </w:pPr>
      <w:r w:rsidRPr="005762CB">
        <w:rPr>
          <w:rFonts w:ascii="Arial" w:hAnsi="Arial" w:cs="Arial"/>
          <w:color w:val="000000"/>
          <w:sz w:val="20"/>
          <w:szCs w:val="20"/>
          <w:lang w:bidi="ar-SA"/>
        </w:rPr>
        <w:tab/>
        <w:t>Oakley</w:t>
      </w:r>
      <w:r w:rsidRPr="005762CB">
        <w:rPr>
          <w:rFonts w:ascii="Arial" w:hAnsi="Arial" w:cs="Arial"/>
          <w:color w:val="000000"/>
          <w:sz w:val="20"/>
          <w:szCs w:val="20"/>
          <w:lang w:bidi="ar-SA"/>
        </w:rPr>
        <w:tab/>
        <w:t>25.68</w:t>
      </w:r>
      <w:r w:rsidRPr="005762CB">
        <w:rPr>
          <w:rFonts w:ascii="Arial" w:hAnsi="Arial" w:cs="Arial"/>
          <w:color w:val="000000"/>
          <w:sz w:val="20"/>
          <w:szCs w:val="20"/>
          <w:lang w:bidi="ar-SA"/>
        </w:rPr>
        <w:tab/>
        <w:t>10.10</w:t>
      </w:r>
    </w:p>
    <w:p w14:paraId="65B6FF82" w14:textId="77777777" w:rsidR="00C028C3" w:rsidRPr="005762CB" w:rsidRDefault="00C028C3" w:rsidP="005762CB">
      <w:pPr>
        <w:tabs>
          <w:tab w:val="left" w:pos="1467"/>
          <w:tab w:val="left" w:pos="3184"/>
          <w:tab w:val="left" w:pos="4103"/>
        </w:tabs>
        <w:autoSpaceDE w:val="0"/>
        <w:autoSpaceDN w:val="0"/>
        <w:adjustRightInd w:val="0"/>
        <w:rPr>
          <w:rFonts w:ascii="Arial" w:hAnsi="Arial" w:cs="Arial"/>
          <w:color w:val="000000"/>
          <w:sz w:val="20"/>
          <w:szCs w:val="20"/>
          <w:lang w:bidi="ar-SA"/>
        </w:rPr>
      </w:pPr>
      <w:r w:rsidRPr="005762CB">
        <w:rPr>
          <w:rFonts w:ascii="Arial" w:hAnsi="Arial" w:cs="Arial"/>
          <w:color w:val="000000"/>
          <w:sz w:val="20"/>
          <w:szCs w:val="20"/>
          <w:lang w:bidi="ar-SA"/>
        </w:rPr>
        <w:tab/>
        <w:t>Paragon</w:t>
      </w:r>
      <w:r w:rsidRPr="005762CB">
        <w:rPr>
          <w:rFonts w:ascii="Arial" w:hAnsi="Arial" w:cs="Arial"/>
          <w:color w:val="000000"/>
          <w:sz w:val="20"/>
          <w:szCs w:val="20"/>
          <w:lang w:bidi="ar-SA"/>
        </w:rPr>
        <w:tab/>
        <w:t>40.55</w:t>
      </w:r>
      <w:r w:rsidRPr="005762CB">
        <w:rPr>
          <w:rFonts w:ascii="Arial" w:hAnsi="Arial" w:cs="Arial"/>
          <w:color w:val="000000"/>
          <w:sz w:val="20"/>
          <w:szCs w:val="20"/>
          <w:lang w:bidi="ar-SA"/>
        </w:rPr>
        <w:tab/>
        <w:t>48.19</w:t>
      </w:r>
    </w:p>
    <w:p w14:paraId="387510DE" w14:textId="77777777" w:rsidR="00C028C3" w:rsidRPr="005762CB" w:rsidRDefault="00C028C3" w:rsidP="005762CB">
      <w:pPr>
        <w:tabs>
          <w:tab w:val="left" w:pos="1467"/>
          <w:tab w:val="left" w:pos="3184"/>
          <w:tab w:val="left" w:pos="4103"/>
        </w:tabs>
        <w:autoSpaceDE w:val="0"/>
        <w:autoSpaceDN w:val="0"/>
        <w:adjustRightInd w:val="0"/>
        <w:rPr>
          <w:rFonts w:ascii="Arial" w:hAnsi="Arial" w:cs="Arial"/>
          <w:color w:val="000000"/>
          <w:sz w:val="20"/>
          <w:szCs w:val="20"/>
          <w:lang w:bidi="ar-SA"/>
        </w:rPr>
      </w:pPr>
      <w:r w:rsidRPr="005762CB">
        <w:rPr>
          <w:rFonts w:ascii="Arial" w:hAnsi="Arial" w:cs="Arial"/>
          <w:color w:val="000000"/>
          <w:sz w:val="20"/>
          <w:szCs w:val="20"/>
          <w:lang w:bidi="ar-SA"/>
        </w:rPr>
        <w:tab/>
        <w:t>Rialto</w:t>
      </w:r>
      <w:r w:rsidRPr="005762CB">
        <w:rPr>
          <w:rFonts w:ascii="Arial" w:hAnsi="Arial" w:cs="Arial"/>
          <w:color w:val="000000"/>
          <w:sz w:val="20"/>
          <w:szCs w:val="20"/>
          <w:lang w:bidi="ar-SA"/>
        </w:rPr>
        <w:tab/>
        <w:t>27.81</w:t>
      </w:r>
      <w:r w:rsidRPr="005762CB">
        <w:rPr>
          <w:rFonts w:ascii="Arial" w:hAnsi="Arial" w:cs="Arial"/>
          <w:color w:val="000000"/>
          <w:sz w:val="20"/>
          <w:szCs w:val="20"/>
          <w:lang w:bidi="ar-SA"/>
        </w:rPr>
        <w:tab/>
        <w:t>5.56</w:t>
      </w:r>
    </w:p>
    <w:p w14:paraId="7E14EB0A" w14:textId="77777777" w:rsidR="00C028C3" w:rsidRPr="005762CB" w:rsidRDefault="00C028C3" w:rsidP="005762CB">
      <w:pPr>
        <w:tabs>
          <w:tab w:val="left" w:pos="1467"/>
          <w:tab w:val="left" w:pos="3184"/>
          <w:tab w:val="left" w:pos="4103"/>
        </w:tabs>
        <w:autoSpaceDE w:val="0"/>
        <w:autoSpaceDN w:val="0"/>
        <w:adjustRightInd w:val="0"/>
        <w:rPr>
          <w:rFonts w:ascii="Arial" w:hAnsi="Arial" w:cs="Arial"/>
          <w:color w:val="000000"/>
          <w:sz w:val="20"/>
          <w:szCs w:val="20"/>
          <w:lang w:bidi="ar-SA"/>
        </w:rPr>
      </w:pPr>
      <w:r w:rsidRPr="005762CB">
        <w:rPr>
          <w:rFonts w:ascii="Arial" w:hAnsi="Arial" w:cs="Arial"/>
          <w:color w:val="000000"/>
          <w:sz w:val="20"/>
          <w:szCs w:val="20"/>
          <w:lang w:bidi="ar-SA"/>
        </w:rPr>
        <w:tab/>
      </w:r>
      <w:proofErr w:type="spellStart"/>
      <w:r w:rsidRPr="005762CB">
        <w:rPr>
          <w:rFonts w:ascii="Arial" w:hAnsi="Arial" w:cs="Arial"/>
          <w:color w:val="000000"/>
          <w:sz w:val="20"/>
          <w:szCs w:val="20"/>
          <w:lang w:bidi="ar-SA"/>
        </w:rPr>
        <w:t>Robigus</w:t>
      </w:r>
      <w:proofErr w:type="spellEnd"/>
      <w:r w:rsidRPr="005762CB">
        <w:rPr>
          <w:rFonts w:ascii="Arial" w:hAnsi="Arial" w:cs="Arial"/>
          <w:color w:val="000000"/>
          <w:sz w:val="20"/>
          <w:szCs w:val="20"/>
          <w:lang w:bidi="ar-SA"/>
        </w:rPr>
        <w:tab/>
        <w:t>12.29</w:t>
      </w:r>
      <w:r w:rsidRPr="005762CB">
        <w:rPr>
          <w:rFonts w:ascii="Arial" w:hAnsi="Arial" w:cs="Arial"/>
          <w:color w:val="000000"/>
          <w:sz w:val="20"/>
          <w:szCs w:val="20"/>
          <w:lang w:bidi="ar-SA"/>
        </w:rPr>
        <w:tab/>
        <w:t>10.93</w:t>
      </w:r>
    </w:p>
    <w:p w14:paraId="0389C909" w14:textId="77777777" w:rsidR="00C028C3" w:rsidRPr="005762CB" w:rsidRDefault="00C028C3" w:rsidP="005762CB">
      <w:pPr>
        <w:tabs>
          <w:tab w:val="left" w:pos="1467"/>
          <w:tab w:val="left" w:pos="3184"/>
          <w:tab w:val="left" w:pos="4103"/>
        </w:tabs>
        <w:autoSpaceDE w:val="0"/>
        <w:autoSpaceDN w:val="0"/>
        <w:adjustRightInd w:val="0"/>
        <w:rPr>
          <w:rFonts w:ascii="Arial" w:hAnsi="Arial" w:cs="Arial"/>
          <w:color w:val="000000"/>
          <w:sz w:val="20"/>
          <w:szCs w:val="20"/>
          <w:lang w:bidi="ar-SA"/>
        </w:rPr>
      </w:pPr>
      <w:r w:rsidRPr="005762CB">
        <w:rPr>
          <w:rFonts w:ascii="Arial" w:hAnsi="Arial" w:cs="Arial"/>
          <w:color w:val="000000"/>
          <w:sz w:val="20"/>
          <w:szCs w:val="20"/>
          <w:lang w:bidi="ar-SA"/>
        </w:rPr>
        <w:tab/>
        <w:t>Savannah</w:t>
      </w:r>
      <w:r w:rsidRPr="005762CB">
        <w:rPr>
          <w:rFonts w:ascii="Arial" w:hAnsi="Arial" w:cs="Arial"/>
          <w:color w:val="000000"/>
          <w:sz w:val="20"/>
          <w:szCs w:val="20"/>
          <w:lang w:bidi="ar-SA"/>
        </w:rPr>
        <w:tab/>
        <w:t>29.04</w:t>
      </w:r>
      <w:r w:rsidRPr="005762CB">
        <w:rPr>
          <w:rFonts w:ascii="Arial" w:hAnsi="Arial" w:cs="Arial"/>
          <w:color w:val="000000"/>
          <w:sz w:val="20"/>
          <w:szCs w:val="20"/>
          <w:lang w:bidi="ar-SA"/>
        </w:rPr>
        <w:tab/>
        <w:t>45.26</w:t>
      </w:r>
    </w:p>
    <w:p w14:paraId="57F20F0C" w14:textId="77777777" w:rsidR="00C028C3" w:rsidRPr="005762CB" w:rsidRDefault="00C028C3" w:rsidP="005762CB">
      <w:pPr>
        <w:tabs>
          <w:tab w:val="left" w:pos="1467"/>
          <w:tab w:val="left" w:pos="3184"/>
          <w:tab w:val="left" w:pos="4103"/>
        </w:tabs>
        <w:autoSpaceDE w:val="0"/>
        <w:autoSpaceDN w:val="0"/>
        <w:adjustRightInd w:val="0"/>
        <w:rPr>
          <w:rFonts w:ascii="Arial" w:hAnsi="Arial" w:cs="Arial"/>
          <w:color w:val="000000"/>
          <w:sz w:val="20"/>
          <w:szCs w:val="20"/>
          <w:lang w:bidi="ar-SA"/>
        </w:rPr>
      </w:pPr>
      <w:r w:rsidRPr="005762CB">
        <w:rPr>
          <w:rFonts w:ascii="Arial" w:hAnsi="Arial" w:cs="Arial"/>
          <w:color w:val="000000"/>
          <w:sz w:val="20"/>
          <w:szCs w:val="20"/>
          <w:lang w:bidi="ar-SA"/>
        </w:rPr>
        <w:tab/>
        <w:t>Soissons</w:t>
      </w:r>
      <w:r w:rsidRPr="005762CB">
        <w:rPr>
          <w:rFonts w:ascii="Arial" w:hAnsi="Arial" w:cs="Arial"/>
          <w:color w:val="000000"/>
          <w:sz w:val="20"/>
          <w:szCs w:val="20"/>
          <w:lang w:bidi="ar-SA"/>
        </w:rPr>
        <w:tab/>
        <w:t>23.71</w:t>
      </w:r>
      <w:r w:rsidRPr="005762CB">
        <w:rPr>
          <w:rFonts w:ascii="Arial" w:hAnsi="Arial" w:cs="Arial"/>
          <w:color w:val="000000"/>
          <w:sz w:val="20"/>
          <w:szCs w:val="20"/>
          <w:lang w:bidi="ar-SA"/>
        </w:rPr>
        <w:tab/>
        <w:t>36.83</w:t>
      </w:r>
    </w:p>
    <w:p w14:paraId="7C3822B6" w14:textId="77777777" w:rsidR="00C028C3" w:rsidRPr="005762CB" w:rsidRDefault="00C028C3" w:rsidP="005762CB">
      <w:pPr>
        <w:tabs>
          <w:tab w:val="left" w:pos="1467"/>
          <w:tab w:val="left" w:pos="3184"/>
          <w:tab w:val="left" w:pos="4103"/>
        </w:tabs>
        <w:autoSpaceDE w:val="0"/>
        <w:autoSpaceDN w:val="0"/>
        <w:adjustRightInd w:val="0"/>
        <w:rPr>
          <w:rFonts w:ascii="Arial" w:hAnsi="Arial" w:cs="Arial"/>
          <w:color w:val="000000"/>
          <w:sz w:val="20"/>
          <w:szCs w:val="20"/>
          <w:lang w:bidi="ar-SA"/>
        </w:rPr>
      </w:pPr>
      <w:r w:rsidRPr="005762CB">
        <w:rPr>
          <w:rFonts w:ascii="Arial" w:hAnsi="Arial" w:cs="Arial"/>
          <w:color w:val="000000"/>
          <w:sz w:val="20"/>
          <w:szCs w:val="20"/>
          <w:lang w:bidi="ar-SA"/>
        </w:rPr>
        <w:tab/>
        <w:t>Spark</w:t>
      </w:r>
      <w:r w:rsidRPr="005762CB">
        <w:rPr>
          <w:rFonts w:ascii="Arial" w:hAnsi="Arial" w:cs="Arial"/>
          <w:color w:val="000000"/>
          <w:sz w:val="20"/>
          <w:szCs w:val="20"/>
          <w:lang w:bidi="ar-SA"/>
        </w:rPr>
        <w:tab/>
        <w:t>61.49</w:t>
      </w:r>
      <w:r w:rsidRPr="005762CB">
        <w:rPr>
          <w:rFonts w:ascii="Arial" w:hAnsi="Arial" w:cs="Arial"/>
          <w:color w:val="000000"/>
          <w:sz w:val="20"/>
          <w:szCs w:val="20"/>
          <w:lang w:bidi="ar-SA"/>
        </w:rPr>
        <w:tab/>
        <w:t>11.41</w:t>
      </w:r>
    </w:p>
    <w:p w14:paraId="10989AC7" w14:textId="77777777" w:rsidR="00C028C3" w:rsidRPr="005762CB" w:rsidRDefault="00C028C3" w:rsidP="005762CB">
      <w:pPr>
        <w:tabs>
          <w:tab w:val="left" w:pos="1467"/>
          <w:tab w:val="left" w:pos="3184"/>
          <w:tab w:val="left" w:pos="4103"/>
        </w:tabs>
        <w:autoSpaceDE w:val="0"/>
        <w:autoSpaceDN w:val="0"/>
        <w:adjustRightInd w:val="0"/>
        <w:rPr>
          <w:rFonts w:ascii="Arial" w:hAnsi="Arial" w:cs="Arial"/>
          <w:color w:val="000000"/>
          <w:sz w:val="20"/>
          <w:szCs w:val="20"/>
          <w:lang w:bidi="ar-SA"/>
        </w:rPr>
      </w:pPr>
      <w:r w:rsidRPr="005762CB">
        <w:rPr>
          <w:rFonts w:ascii="Arial" w:hAnsi="Arial" w:cs="Arial"/>
          <w:color w:val="000000"/>
          <w:sz w:val="20"/>
          <w:szCs w:val="20"/>
          <w:lang w:bidi="ar-SA"/>
        </w:rPr>
        <w:tab/>
        <w:t>Xi19</w:t>
      </w:r>
      <w:r w:rsidRPr="005762CB">
        <w:rPr>
          <w:rFonts w:ascii="Arial" w:hAnsi="Arial" w:cs="Arial"/>
          <w:color w:val="000000"/>
          <w:sz w:val="20"/>
          <w:szCs w:val="20"/>
          <w:lang w:bidi="ar-SA"/>
        </w:rPr>
        <w:tab/>
        <w:t>40.22</w:t>
      </w:r>
      <w:r w:rsidRPr="005762CB">
        <w:rPr>
          <w:rFonts w:ascii="Arial" w:hAnsi="Arial" w:cs="Arial"/>
          <w:color w:val="000000"/>
          <w:sz w:val="20"/>
          <w:szCs w:val="20"/>
          <w:lang w:bidi="ar-SA"/>
        </w:rPr>
        <w:tab/>
        <w:t>123.52</w:t>
      </w:r>
    </w:p>
    <w:p w14:paraId="4976851B" w14:textId="77777777" w:rsidR="00250ACA" w:rsidRDefault="00250ACA" w:rsidP="00250ACA">
      <w:pPr>
        <w:tabs>
          <w:tab w:val="right" w:pos="1638"/>
          <w:tab w:val="right" w:pos="2574"/>
          <w:tab w:val="right" w:pos="3510"/>
        </w:tabs>
        <w:autoSpaceDE w:val="0"/>
        <w:autoSpaceDN w:val="0"/>
        <w:adjustRightInd w:val="0"/>
        <w:rPr>
          <w:rFonts w:ascii="Arial" w:hAnsi="Arial" w:cs="Arial"/>
          <w:color w:val="000000"/>
          <w:sz w:val="20"/>
          <w:szCs w:val="20"/>
          <w:lang w:bidi="ar-SA"/>
        </w:rPr>
      </w:pPr>
      <w:r>
        <w:rPr>
          <w:rFonts w:ascii="Arial" w:hAnsi="Arial" w:cs="Arial"/>
          <w:color w:val="000000"/>
          <w:sz w:val="20"/>
          <w:szCs w:val="20"/>
          <w:lang w:bidi="ar-SA"/>
        </w:rPr>
        <w:t xml:space="preserve"> </w:t>
      </w:r>
    </w:p>
    <w:p w14:paraId="62DD3B37" w14:textId="77777777" w:rsidR="00250ACA" w:rsidRDefault="00250ACA" w:rsidP="00250ACA">
      <w:pPr>
        <w:tabs>
          <w:tab w:val="right" w:pos="1638"/>
          <w:tab w:val="right" w:pos="2574"/>
          <w:tab w:val="right" w:pos="3510"/>
        </w:tabs>
        <w:autoSpaceDE w:val="0"/>
        <w:autoSpaceDN w:val="0"/>
        <w:adjustRightInd w:val="0"/>
        <w:rPr>
          <w:rFonts w:ascii="Arial" w:hAnsi="Arial" w:cs="Arial"/>
          <w:color w:val="000000"/>
          <w:sz w:val="20"/>
          <w:szCs w:val="20"/>
          <w:lang w:bidi="ar-SA"/>
        </w:rPr>
      </w:pPr>
      <w:r>
        <w:rPr>
          <w:rFonts w:ascii="Arial" w:hAnsi="Arial" w:cs="Arial"/>
          <w:color w:val="000000"/>
          <w:sz w:val="20"/>
          <w:szCs w:val="20"/>
          <w:lang w:bidi="ar-SA"/>
        </w:rPr>
        <w:t xml:space="preserve"> </w:t>
      </w:r>
    </w:p>
    <w:p w14:paraId="5C35A816" w14:textId="77777777" w:rsidR="00250ACA" w:rsidRDefault="00250ACA" w:rsidP="00250ACA">
      <w:pPr>
        <w:tabs>
          <w:tab w:val="right" w:pos="1638"/>
          <w:tab w:val="right" w:pos="2574"/>
          <w:tab w:val="right" w:pos="3510"/>
        </w:tabs>
        <w:autoSpaceDE w:val="0"/>
        <w:autoSpaceDN w:val="0"/>
        <w:adjustRightInd w:val="0"/>
        <w:rPr>
          <w:rFonts w:ascii="Arial" w:hAnsi="Arial" w:cs="Arial"/>
          <w:color w:val="000000"/>
          <w:sz w:val="20"/>
          <w:szCs w:val="20"/>
          <w:lang w:bidi="ar-SA"/>
        </w:rPr>
      </w:pPr>
      <w:r>
        <w:rPr>
          <w:rFonts w:ascii="Arial" w:hAnsi="Arial" w:cs="Arial"/>
          <w:color w:val="000000"/>
          <w:sz w:val="20"/>
          <w:szCs w:val="20"/>
          <w:lang w:bidi="ar-SA"/>
        </w:rPr>
        <w:t>Standard errors of differences</w:t>
      </w:r>
    </w:p>
    <w:p w14:paraId="117E3E8B" w14:textId="77777777" w:rsidR="00250ACA" w:rsidRDefault="00250ACA" w:rsidP="00250ACA">
      <w:pPr>
        <w:tabs>
          <w:tab w:val="right" w:pos="1638"/>
          <w:tab w:val="right" w:pos="2574"/>
          <w:tab w:val="right" w:pos="3510"/>
        </w:tabs>
        <w:autoSpaceDE w:val="0"/>
        <w:autoSpaceDN w:val="0"/>
        <w:adjustRightInd w:val="0"/>
        <w:rPr>
          <w:rFonts w:ascii="Arial" w:hAnsi="Arial" w:cs="Arial"/>
          <w:color w:val="000000"/>
          <w:sz w:val="20"/>
          <w:szCs w:val="20"/>
          <w:lang w:bidi="ar-SA"/>
        </w:rPr>
      </w:pPr>
      <w:r>
        <w:rPr>
          <w:rFonts w:ascii="Arial" w:hAnsi="Arial" w:cs="Arial"/>
          <w:color w:val="000000"/>
          <w:sz w:val="20"/>
          <w:szCs w:val="20"/>
          <w:lang w:bidi="ar-SA"/>
        </w:rPr>
        <w:t xml:space="preserve"> </w:t>
      </w:r>
    </w:p>
    <w:p w14:paraId="33321936" w14:textId="77777777" w:rsidR="00250ACA" w:rsidRDefault="00250ACA" w:rsidP="00250ACA">
      <w:pPr>
        <w:tabs>
          <w:tab w:val="left" w:pos="0"/>
          <w:tab w:val="right" w:pos="3510"/>
        </w:tabs>
        <w:autoSpaceDE w:val="0"/>
        <w:autoSpaceDN w:val="0"/>
        <w:adjustRightInd w:val="0"/>
        <w:rPr>
          <w:rFonts w:ascii="Arial" w:hAnsi="Arial" w:cs="Arial"/>
          <w:color w:val="000000"/>
          <w:sz w:val="20"/>
          <w:szCs w:val="20"/>
          <w:lang w:bidi="ar-SA"/>
        </w:rPr>
      </w:pPr>
      <w:r>
        <w:rPr>
          <w:rFonts w:ascii="Arial" w:hAnsi="Arial" w:cs="Arial"/>
          <w:color w:val="000000"/>
          <w:sz w:val="20"/>
          <w:szCs w:val="20"/>
          <w:lang w:bidi="ar-SA"/>
        </w:rPr>
        <w:t>Average:</w:t>
      </w:r>
      <w:r>
        <w:rPr>
          <w:rFonts w:ascii="Arial" w:hAnsi="Arial" w:cs="Arial"/>
          <w:color w:val="000000"/>
          <w:sz w:val="20"/>
          <w:szCs w:val="20"/>
          <w:lang w:bidi="ar-SA"/>
        </w:rPr>
        <w:tab/>
        <w:t xml:space="preserve"> 15.78</w:t>
      </w:r>
    </w:p>
    <w:p w14:paraId="23FE07BB" w14:textId="77777777" w:rsidR="00250ACA" w:rsidRDefault="00250ACA" w:rsidP="00250ACA">
      <w:pPr>
        <w:tabs>
          <w:tab w:val="left" w:pos="0"/>
          <w:tab w:val="right" w:pos="3510"/>
        </w:tabs>
        <w:autoSpaceDE w:val="0"/>
        <w:autoSpaceDN w:val="0"/>
        <w:adjustRightInd w:val="0"/>
        <w:rPr>
          <w:rFonts w:ascii="Arial" w:hAnsi="Arial" w:cs="Arial"/>
          <w:color w:val="000000"/>
          <w:sz w:val="20"/>
          <w:szCs w:val="20"/>
          <w:lang w:bidi="ar-SA"/>
        </w:rPr>
      </w:pPr>
      <w:r>
        <w:rPr>
          <w:rFonts w:ascii="Arial" w:hAnsi="Arial" w:cs="Arial"/>
          <w:color w:val="000000"/>
          <w:sz w:val="20"/>
          <w:szCs w:val="20"/>
          <w:lang w:bidi="ar-SA"/>
        </w:rPr>
        <w:t>Maximum:</w:t>
      </w:r>
      <w:r>
        <w:rPr>
          <w:rFonts w:ascii="Arial" w:hAnsi="Arial" w:cs="Arial"/>
          <w:color w:val="000000"/>
          <w:sz w:val="20"/>
          <w:szCs w:val="20"/>
          <w:lang w:bidi="ar-SA"/>
        </w:rPr>
        <w:tab/>
        <w:t xml:space="preserve"> 17.40</w:t>
      </w:r>
    </w:p>
    <w:p w14:paraId="637B65FA" w14:textId="77777777" w:rsidR="00250ACA" w:rsidRDefault="00250ACA" w:rsidP="00250ACA">
      <w:pPr>
        <w:tabs>
          <w:tab w:val="left" w:pos="0"/>
          <w:tab w:val="right" w:pos="3510"/>
        </w:tabs>
        <w:autoSpaceDE w:val="0"/>
        <w:autoSpaceDN w:val="0"/>
        <w:adjustRightInd w:val="0"/>
        <w:rPr>
          <w:rFonts w:ascii="Arial" w:hAnsi="Arial" w:cs="Arial"/>
          <w:color w:val="000000"/>
          <w:sz w:val="20"/>
          <w:szCs w:val="20"/>
          <w:lang w:bidi="ar-SA"/>
        </w:rPr>
      </w:pPr>
      <w:r>
        <w:rPr>
          <w:rFonts w:ascii="Arial" w:hAnsi="Arial" w:cs="Arial"/>
          <w:color w:val="000000"/>
          <w:sz w:val="20"/>
          <w:szCs w:val="20"/>
          <w:lang w:bidi="ar-SA"/>
        </w:rPr>
        <w:t>Minimum:</w:t>
      </w:r>
      <w:r>
        <w:rPr>
          <w:rFonts w:ascii="Arial" w:hAnsi="Arial" w:cs="Arial"/>
          <w:color w:val="000000"/>
          <w:sz w:val="20"/>
          <w:szCs w:val="20"/>
          <w:lang w:bidi="ar-SA"/>
        </w:rPr>
        <w:tab/>
        <w:t xml:space="preserve"> 13.82</w:t>
      </w:r>
    </w:p>
    <w:p w14:paraId="100407E2" w14:textId="77777777" w:rsidR="00250ACA" w:rsidRDefault="00250ACA" w:rsidP="00250ACA">
      <w:pPr>
        <w:tabs>
          <w:tab w:val="left" w:pos="0"/>
          <w:tab w:val="right" w:pos="3510"/>
        </w:tabs>
        <w:autoSpaceDE w:val="0"/>
        <w:autoSpaceDN w:val="0"/>
        <w:adjustRightInd w:val="0"/>
        <w:rPr>
          <w:rFonts w:ascii="Arial" w:hAnsi="Arial" w:cs="Arial"/>
          <w:color w:val="000000"/>
          <w:sz w:val="20"/>
          <w:szCs w:val="20"/>
          <w:lang w:bidi="ar-SA"/>
        </w:rPr>
      </w:pPr>
      <w:r>
        <w:rPr>
          <w:rFonts w:ascii="Arial" w:hAnsi="Arial" w:cs="Arial"/>
          <w:color w:val="000000"/>
          <w:sz w:val="20"/>
          <w:szCs w:val="20"/>
          <w:lang w:bidi="ar-SA"/>
        </w:rPr>
        <w:t xml:space="preserve"> </w:t>
      </w:r>
    </w:p>
    <w:p w14:paraId="05AF1756" w14:textId="77777777" w:rsidR="00250ACA" w:rsidRDefault="00250ACA" w:rsidP="00250ACA">
      <w:pPr>
        <w:tabs>
          <w:tab w:val="left" w:pos="0"/>
          <w:tab w:val="right" w:pos="3510"/>
        </w:tabs>
        <w:autoSpaceDE w:val="0"/>
        <w:autoSpaceDN w:val="0"/>
        <w:adjustRightInd w:val="0"/>
        <w:rPr>
          <w:rFonts w:ascii="Arial" w:hAnsi="Arial" w:cs="Arial"/>
          <w:color w:val="000000"/>
          <w:sz w:val="20"/>
          <w:szCs w:val="20"/>
          <w:lang w:bidi="ar-SA"/>
        </w:rPr>
      </w:pPr>
      <w:r>
        <w:rPr>
          <w:rFonts w:ascii="Arial" w:hAnsi="Arial" w:cs="Arial"/>
          <w:color w:val="000000"/>
          <w:sz w:val="20"/>
          <w:szCs w:val="20"/>
          <w:lang w:bidi="ar-SA"/>
        </w:rPr>
        <w:t xml:space="preserve">Average variance of differences: 251.0 </w:t>
      </w:r>
    </w:p>
    <w:p w14:paraId="291EF47E" w14:textId="77777777" w:rsidR="00250ACA" w:rsidRDefault="00250ACA" w:rsidP="00250ACA">
      <w:pPr>
        <w:tabs>
          <w:tab w:val="left" w:pos="0"/>
          <w:tab w:val="right" w:pos="3510"/>
        </w:tabs>
        <w:autoSpaceDE w:val="0"/>
        <w:autoSpaceDN w:val="0"/>
        <w:adjustRightInd w:val="0"/>
        <w:rPr>
          <w:rFonts w:ascii="Arial" w:hAnsi="Arial" w:cs="Arial"/>
          <w:color w:val="000000"/>
          <w:sz w:val="20"/>
          <w:szCs w:val="20"/>
          <w:lang w:bidi="ar-SA"/>
        </w:rPr>
      </w:pPr>
      <w:r>
        <w:rPr>
          <w:rFonts w:ascii="Arial" w:hAnsi="Arial" w:cs="Arial"/>
          <w:color w:val="000000"/>
          <w:sz w:val="20"/>
          <w:szCs w:val="20"/>
          <w:lang w:bidi="ar-SA"/>
        </w:rPr>
        <w:t xml:space="preserve"> </w:t>
      </w:r>
    </w:p>
    <w:p w14:paraId="23964CBC" w14:textId="77777777" w:rsidR="00250ACA" w:rsidRDefault="00250ACA" w:rsidP="00250ACA">
      <w:pPr>
        <w:tabs>
          <w:tab w:val="left" w:pos="0"/>
          <w:tab w:val="right" w:pos="3510"/>
        </w:tabs>
        <w:autoSpaceDE w:val="0"/>
        <w:autoSpaceDN w:val="0"/>
        <w:adjustRightInd w:val="0"/>
        <w:rPr>
          <w:rFonts w:ascii="Arial" w:hAnsi="Arial" w:cs="Arial"/>
          <w:color w:val="000000"/>
          <w:sz w:val="20"/>
          <w:szCs w:val="20"/>
          <w:lang w:bidi="ar-SA"/>
        </w:rPr>
      </w:pPr>
      <w:r>
        <w:rPr>
          <w:rFonts w:ascii="Arial" w:hAnsi="Arial" w:cs="Arial"/>
          <w:color w:val="000000"/>
          <w:sz w:val="20"/>
          <w:szCs w:val="20"/>
          <w:lang w:bidi="ar-SA"/>
        </w:rPr>
        <w:t>Standard error of differences for same level of factor:</w:t>
      </w:r>
    </w:p>
    <w:p w14:paraId="580A7C4C" w14:textId="77777777" w:rsidR="00250ACA" w:rsidRDefault="00250ACA" w:rsidP="00250ACA">
      <w:pPr>
        <w:tabs>
          <w:tab w:val="left" w:pos="0"/>
          <w:tab w:val="right" w:pos="3510"/>
        </w:tabs>
        <w:autoSpaceDE w:val="0"/>
        <w:autoSpaceDN w:val="0"/>
        <w:adjustRightInd w:val="0"/>
        <w:rPr>
          <w:rFonts w:ascii="Arial" w:hAnsi="Arial" w:cs="Arial"/>
          <w:color w:val="000000"/>
          <w:sz w:val="20"/>
          <w:szCs w:val="20"/>
          <w:lang w:bidi="ar-SA"/>
        </w:rPr>
      </w:pPr>
      <w:r>
        <w:rPr>
          <w:rFonts w:ascii="Arial" w:hAnsi="Arial" w:cs="Arial"/>
          <w:color w:val="000000"/>
          <w:sz w:val="20"/>
          <w:szCs w:val="20"/>
          <w:lang w:bidi="ar-SA"/>
        </w:rPr>
        <w:t xml:space="preserve"> </w:t>
      </w:r>
    </w:p>
    <w:p w14:paraId="254F4BB3" w14:textId="77777777" w:rsidR="00250ACA" w:rsidRDefault="00250ACA" w:rsidP="00250ACA">
      <w:pPr>
        <w:tabs>
          <w:tab w:val="left" w:pos="0"/>
          <w:tab w:val="right" w:pos="2808"/>
          <w:tab w:val="right" w:pos="4212"/>
        </w:tabs>
        <w:autoSpaceDE w:val="0"/>
        <w:autoSpaceDN w:val="0"/>
        <w:adjustRightInd w:val="0"/>
        <w:rPr>
          <w:rFonts w:ascii="Arial" w:hAnsi="Arial" w:cs="Arial"/>
          <w:color w:val="000000"/>
          <w:sz w:val="20"/>
          <w:szCs w:val="20"/>
          <w:lang w:bidi="ar-SA"/>
        </w:rPr>
      </w:pPr>
      <w:r>
        <w:rPr>
          <w:rFonts w:ascii="Arial" w:hAnsi="Arial" w:cs="Arial"/>
          <w:color w:val="000000"/>
          <w:sz w:val="20"/>
          <w:szCs w:val="20"/>
          <w:lang w:bidi="ar-SA"/>
        </w:rPr>
        <w:tab/>
        <w:t>Variety</w:t>
      </w:r>
      <w:r>
        <w:rPr>
          <w:rFonts w:ascii="Arial" w:hAnsi="Arial" w:cs="Arial"/>
          <w:color w:val="000000"/>
          <w:sz w:val="20"/>
          <w:szCs w:val="20"/>
          <w:lang w:bidi="ar-SA"/>
        </w:rPr>
        <w:tab/>
        <w:t>Year</w:t>
      </w:r>
    </w:p>
    <w:p w14:paraId="6E17CE91" w14:textId="77777777" w:rsidR="00250ACA" w:rsidRDefault="00250ACA" w:rsidP="00250ACA">
      <w:pPr>
        <w:tabs>
          <w:tab w:val="left" w:pos="0"/>
          <w:tab w:val="right" w:pos="2808"/>
          <w:tab w:val="right" w:pos="4212"/>
        </w:tabs>
        <w:autoSpaceDE w:val="0"/>
        <w:autoSpaceDN w:val="0"/>
        <w:adjustRightInd w:val="0"/>
        <w:rPr>
          <w:rFonts w:ascii="Arial" w:hAnsi="Arial" w:cs="Arial"/>
          <w:color w:val="000000"/>
          <w:sz w:val="20"/>
          <w:szCs w:val="20"/>
          <w:lang w:bidi="ar-SA"/>
        </w:rPr>
      </w:pPr>
      <w:r>
        <w:rPr>
          <w:rFonts w:ascii="Arial" w:hAnsi="Arial" w:cs="Arial"/>
          <w:color w:val="000000"/>
          <w:sz w:val="20"/>
          <w:szCs w:val="20"/>
          <w:lang w:bidi="ar-SA"/>
        </w:rPr>
        <w:tab/>
        <w:t xml:space="preserve"> </w:t>
      </w:r>
    </w:p>
    <w:p w14:paraId="225C87E4" w14:textId="77777777" w:rsidR="00250ACA" w:rsidRDefault="00250ACA" w:rsidP="00250ACA">
      <w:pPr>
        <w:tabs>
          <w:tab w:val="left" w:pos="0"/>
          <w:tab w:val="right" w:pos="2808"/>
          <w:tab w:val="right" w:pos="4212"/>
        </w:tabs>
        <w:autoSpaceDE w:val="0"/>
        <w:autoSpaceDN w:val="0"/>
        <w:adjustRightInd w:val="0"/>
        <w:rPr>
          <w:rFonts w:ascii="Arial" w:hAnsi="Arial" w:cs="Arial"/>
          <w:color w:val="000000"/>
          <w:sz w:val="20"/>
          <w:szCs w:val="20"/>
          <w:lang w:bidi="ar-SA"/>
        </w:rPr>
      </w:pPr>
      <w:r>
        <w:rPr>
          <w:rFonts w:ascii="Arial" w:hAnsi="Arial" w:cs="Arial"/>
          <w:color w:val="000000"/>
          <w:sz w:val="20"/>
          <w:szCs w:val="20"/>
          <w:lang w:bidi="ar-SA"/>
        </w:rPr>
        <w:t>Average:</w:t>
      </w:r>
      <w:r>
        <w:rPr>
          <w:rFonts w:ascii="Arial" w:hAnsi="Arial" w:cs="Arial"/>
          <w:color w:val="000000"/>
          <w:sz w:val="20"/>
          <w:szCs w:val="20"/>
          <w:lang w:bidi="ar-SA"/>
        </w:rPr>
        <w:tab/>
        <w:t xml:space="preserve"> 17.10</w:t>
      </w:r>
      <w:r>
        <w:rPr>
          <w:rFonts w:ascii="Arial" w:hAnsi="Arial" w:cs="Arial"/>
          <w:color w:val="000000"/>
          <w:sz w:val="20"/>
          <w:szCs w:val="20"/>
          <w:lang w:bidi="ar-SA"/>
        </w:rPr>
        <w:tab/>
        <w:t xml:space="preserve"> 14.40</w:t>
      </w:r>
    </w:p>
    <w:p w14:paraId="52D5E901" w14:textId="77777777" w:rsidR="00250ACA" w:rsidRDefault="00250ACA" w:rsidP="00250ACA">
      <w:pPr>
        <w:tabs>
          <w:tab w:val="left" w:pos="0"/>
          <w:tab w:val="right" w:pos="2808"/>
          <w:tab w:val="right" w:pos="4212"/>
        </w:tabs>
        <w:autoSpaceDE w:val="0"/>
        <w:autoSpaceDN w:val="0"/>
        <w:adjustRightInd w:val="0"/>
        <w:rPr>
          <w:rFonts w:ascii="Arial" w:hAnsi="Arial" w:cs="Arial"/>
          <w:color w:val="000000"/>
          <w:sz w:val="20"/>
          <w:szCs w:val="20"/>
          <w:lang w:bidi="ar-SA"/>
        </w:rPr>
      </w:pPr>
      <w:r>
        <w:rPr>
          <w:rFonts w:ascii="Arial" w:hAnsi="Arial" w:cs="Arial"/>
          <w:color w:val="000000"/>
          <w:sz w:val="20"/>
          <w:szCs w:val="20"/>
          <w:lang w:bidi="ar-SA"/>
        </w:rPr>
        <w:tab/>
        <w:t xml:space="preserve"> </w:t>
      </w:r>
    </w:p>
    <w:p w14:paraId="7358A786" w14:textId="77777777" w:rsidR="00250ACA" w:rsidRDefault="00250ACA" w:rsidP="00250ACA">
      <w:pPr>
        <w:tabs>
          <w:tab w:val="left" w:pos="0"/>
          <w:tab w:val="right" w:pos="2808"/>
          <w:tab w:val="right" w:pos="4212"/>
        </w:tabs>
        <w:autoSpaceDE w:val="0"/>
        <w:autoSpaceDN w:val="0"/>
        <w:adjustRightInd w:val="0"/>
        <w:rPr>
          <w:rFonts w:ascii="Arial" w:hAnsi="Arial" w:cs="Arial"/>
          <w:color w:val="000000"/>
          <w:sz w:val="20"/>
          <w:szCs w:val="20"/>
          <w:lang w:bidi="ar-SA"/>
        </w:rPr>
      </w:pPr>
      <w:r>
        <w:rPr>
          <w:rFonts w:ascii="Arial" w:hAnsi="Arial" w:cs="Arial"/>
          <w:color w:val="000000"/>
          <w:sz w:val="20"/>
          <w:szCs w:val="20"/>
          <w:lang w:bidi="ar-SA"/>
        </w:rPr>
        <w:t>Maximum:</w:t>
      </w:r>
      <w:r>
        <w:rPr>
          <w:rFonts w:ascii="Arial" w:hAnsi="Arial" w:cs="Arial"/>
          <w:color w:val="000000"/>
          <w:sz w:val="20"/>
          <w:szCs w:val="20"/>
          <w:lang w:bidi="ar-SA"/>
        </w:rPr>
        <w:tab/>
        <w:t xml:space="preserve"> 17.31</w:t>
      </w:r>
      <w:r>
        <w:rPr>
          <w:rFonts w:ascii="Arial" w:hAnsi="Arial" w:cs="Arial"/>
          <w:color w:val="000000"/>
          <w:sz w:val="20"/>
          <w:szCs w:val="20"/>
          <w:lang w:bidi="ar-SA"/>
        </w:rPr>
        <w:tab/>
        <w:t xml:space="preserve"> 15.27</w:t>
      </w:r>
    </w:p>
    <w:p w14:paraId="2B1FA98E" w14:textId="77777777" w:rsidR="00250ACA" w:rsidRDefault="00250ACA" w:rsidP="00250ACA">
      <w:pPr>
        <w:tabs>
          <w:tab w:val="left" w:pos="0"/>
          <w:tab w:val="right" w:pos="2808"/>
          <w:tab w:val="right" w:pos="4212"/>
        </w:tabs>
        <w:autoSpaceDE w:val="0"/>
        <w:autoSpaceDN w:val="0"/>
        <w:adjustRightInd w:val="0"/>
        <w:rPr>
          <w:rFonts w:ascii="Arial" w:hAnsi="Arial" w:cs="Arial"/>
          <w:color w:val="000000"/>
          <w:sz w:val="20"/>
          <w:szCs w:val="20"/>
          <w:lang w:bidi="ar-SA"/>
        </w:rPr>
      </w:pPr>
      <w:r>
        <w:rPr>
          <w:rFonts w:ascii="Arial" w:hAnsi="Arial" w:cs="Arial"/>
          <w:color w:val="000000"/>
          <w:sz w:val="20"/>
          <w:szCs w:val="20"/>
          <w:lang w:bidi="ar-SA"/>
        </w:rPr>
        <w:tab/>
        <w:t xml:space="preserve"> </w:t>
      </w:r>
    </w:p>
    <w:p w14:paraId="78B87962" w14:textId="77777777" w:rsidR="00250ACA" w:rsidRDefault="00250ACA" w:rsidP="00250ACA">
      <w:pPr>
        <w:tabs>
          <w:tab w:val="left" w:pos="0"/>
          <w:tab w:val="right" w:pos="2808"/>
          <w:tab w:val="right" w:pos="4212"/>
        </w:tabs>
        <w:autoSpaceDE w:val="0"/>
        <w:autoSpaceDN w:val="0"/>
        <w:adjustRightInd w:val="0"/>
        <w:rPr>
          <w:rFonts w:ascii="Arial" w:hAnsi="Arial" w:cs="Arial"/>
          <w:color w:val="000000"/>
          <w:sz w:val="20"/>
          <w:szCs w:val="20"/>
          <w:lang w:bidi="ar-SA"/>
        </w:rPr>
      </w:pPr>
      <w:r>
        <w:rPr>
          <w:rFonts w:ascii="Arial" w:hAnsi="Arial" w:cs="Arial"/>
          <w:color w:val="000000"/>
          <w:sz w:val="20"/>
          <w:szCs w:val="20"/>
          <w:lang w:bidi="ar-SA"/>
        </w:rPr>
        <w:t>Minimum:</w:t>
      </w:r>
      <w:r>
        <w:rPr>
          <w:rFonts w:ascii="Arial" w:hAnsi="Arial" w:cs="Arial"/>
          <w:color w:val="000000"/>
          <w:sz w:val="20"/>
          <w:szCs w:val="20"/>
          <w:lang w:bidi="ar-SA"/>
        </w:rPr>
        <w:tab/>
        <w:t xml:space="preserve"> 16.96</w:t>
      </w:r>
      <w:r>
        <w:rPr>
          <w:rFonts w:ascii="Arial" w:hAnsi="Arial" w:cs="Arial"/>
          <w:color w:val="000000"/>
          <w:sz w:val="20"/>
          <w:szCs w:val="20"/>
          <w:lang w:bidi="ar-SA"/>
        </w:rPr>
        <w:tab/>
        <w:t xml:space="preserve"> 13.82</w:t>
      </w:r>
    </w:p>
    <w:p w14:paraId="5815ABC5" w14:textId="77777777" w:rsidR="00250ACA" w:rsidRDefault="00250ACA" w:rsidP="00250ACA">
      <w:pPr>
        <w:tabs>
          <w:tab w:val="left" w:pos="0"/>
          <w:tab w:val="right" w:pos="2808"/>
          <w:tab w:val="right" w:pos="4212"/>
        </w:tabs>
        <w:autoSpaceDE w:val="0"/>
        <w:autoSpaceDN w:val="0"/>
        <w:adjustRightInd w:val="0"/>
        <w:rPr>
          <w:rFonts w:ascii="Arial" w:hAnsi="Arial" w:cs="Arial"/>
          <w:color w:val="000000"/>
          <w:sz w:val="20"/>
          <w:szCs w:val="20"/>
          <w:lang w:bidi="ar-SA"/>
        </w:rPr>
      </w:pPr>
      <w:r>
        <w:rPr>
          <w:rFonts w:ascii="Arial" w:hAnsi="Arial" w:cs="Arial"/>
          <w:color w:val="000000"/>
          <w:sz w:val="20"/>
          <w:szCs w:val="20"/>
          <w:lang w:bidi="ar-SA"/>
        </w:rPr>
        <w:tab/>
        <w:t xml:space="preserve"> </w:t>
      </w:r>
    </w:p>
    <w:p w14:paraId="526B987B" w14:textId="77777777" w:rsidR="00250ACA" w:rsidRDefault="00250ACA" w:rsidP="00250ACA">
      <w:pPr>
        <w:tabs>
          <w:tab w:val="left" w:pos="0"/>
          <w:tab w:val="right" w:pos="2808"/>
          <w:tab w:val="right" w:pos="4212"/>
        </w:tabs>
        <w:autoSpaceDE w:val="0"/>
        <w:autoSpaceDN w:val="0"/>
        <w:adjustRightInd w:val="0"/>
        <w:rPr>
          <w:rFonts w:ascii="Arial" w:hAnsi="Arial" w:cs="Arial"/>
          <w:color w:val="000000"/>
          <w:sz w:val="20"/>
          <w:szCs w:val="20"/>
          <w:lang w:bidi="ar-SA"/>
        </w:rPr>
      </w:pPr>
      <w:r>
        <w:rPr>
          <w:rFonts w:ascii="Arial" w:hAnsi="Arial" w:cs="Arial"/>
          <w:color w:val="000000"/>
          <w:sz w:val="20"/>
          <w:szCs w:val="20"/>
          <w:lang w:bidi="ar-SA"/>
        </w:rPr>
        <w:t>Average variance of differences:</w:t>
      </w:r>
      <w:r>
        <w:rPr>
          <w:rFonts w:ascii="Arial" w:hAnsi="Arial" w:cs="Arial"/>
          <w:color w:val="000000"/>
          <w:sz w:val="20"/>
          <w:szCs w:val="20"/>
          <w:lang w:bidi="ar-SA"/>
        </w:rPr>
        <w:br/>
      </w:r>
      <w:r>
        <w:rPr>
          <w:rFonts w:ascii="Arial" w:hAnsi="Arial" w:cs="Arial"/>
          <w:color w:val="000000"/>
          <w:sz w:val="20"/>
          <w:szCs w:val="20"/>
          <w:lang w:bidi="ar-SA"/>
        </w:rPr>
        <w:tab/>
      </w:r>
      <w:r>
        <w:rPr>
          <w:rFonts w:ascii="Arial" w:hAnsi="Arial" w:cs="Arial"/>
          <w:color w:val="000000"/>
          <w:sz w:val="20"/>
          <w:szCs w:val="20"/>
          <w:lang w:bidi="ar-SA"/>
        </w:rPr>
        <w:tab/>
      </w:r>
    </w:p>
    <w:p w14:paraId="04C58074" w14:textId="77777777" w:rsidR="00250ACA" w:rsidRDefault="00250ACA" w:rsidP="00250ACA">
      <w:pPr>
        <w:tabs>
          <w:tab w:val="left" w:pos="0"/>
          <w:tab w:val="right" w:pos="2808"/>
          <w:tab w:val="right" w:pos="4212"/>
        </w:tabs>
        <w:autoSpaceDE w:val="0"/>
        <w:autoSpaceDN w:val="0"/>
        <w:adjustRightInd w:val="0"/>
        <w:rPr>
          <w:rFonts w:ascii="Arial" w:hAnsi="Arial" w:cs="Arial"/>
          <w:color w:val="000000"/>
          <w:sz w:val="20"/>
          <w:szCs w:val="20"/>
          <w:lang w:bidi="ar-SA"/>
        </w:rPr>
      </w:pPr>
      <w:r>
        <w:rPr>
          <w:rFonts w:ascii="Arial" w:hAnsi="Arial" w:cs="Arial"/>
          <w:color w:val="000000"/>
          <w:sz w:val="20"/>
          <w:szCs w:val="20"/>
          <w:lang w:bidi="ar-SA"/>
        </w:rPr>
        <w:t xml:space="preserve"> 292.5</w:t>
      </w:r>
      <w:r>
        <w:rPr>
          <w:rFonts w:ascii="Arial" w:hAnsi="Arial" w:cs="Arial"/>
          <w:color w:val="000000"/>
          <w:sz w:val="20"/>
          <w:szCs w:val="20"/>
          <w:lang w:bidi="ar-SA"/>
        </w:rPr>
        <w:tab/>
        <w:t xml:space="preserve"> 207.4</w:t>
      </w:r>
      <w:r>
        <w:rPr>
          <w:rFonts w:ascii="Arial" w:hAnsi="Arial" w:cs="Arial"/>
          <w:color w:val="000000"/>
          <w:sz w:val="20"/>
          <w:szCs w:val="20"/>
          <w:lang w:bidi="ar-SA"/>
        </w:rPr>
        <w:tab/>
        <w:t xml:space="preserve"> </w:t>
      </w:r>
    </w:p>
    <w:p w14:paraId="27DD867C" w14:textId="77777777" w:rsidR="00250ACA" w:rsidRDefault="00250ACA" w:rsidP="00250ACA">
      <w:pPr>
        <w:tabs>
          <w:tab w:val="left" w:pos="0"/>
          <w:tab w:val="right" w:pos="2808"/>
          <w:tab w:val="right" w:pos="4212"/>
        </w:tabs>
        <w:autoSpaceDE w:val="0"/>
        <w:autoSpaceDN w:val="0"/>
        <w:adjustRightInd w:val="0"/>
        <w:rPr>
          <w:rFonts w:ascii="Arial" w:hAnsi="Arial" w:cs="Arial"/>
          <w:color w:val="000000"/>
          <w:sz w:val="20"/>
          <w:szCs w:val="20"/>
          <w:lang w:bidi="ar-SA"/>
        </w:rPr>
      </w:pPr>
    </w:p>
    <w:p w14:paraId="787CFA31" w14:textId="77777777" w:rsidR="00250ACA" w:rsidRDefault="00250ACA" w:rsidP="00250ACA">
      <w:pPr>
        <w:tabs>
          <w:tab w:val="left" w:pos="0"/>
          <w:tab w:val="right" w:pos="2808"/>
          <w:tab w:val="right" w:pos="4212"/>
        </w:tabs>
        <w:autoSpaceDE w:val="0"/>
        <w:autoSpaceDN w:val="0"/>
        <w:adjustRightInd w:val="0"/>
        <w:rPr>
          <w:rFonts w:ascii="Arial" w:hAnsi="Arial" w:cs="Arial"/>
          <w:color w:val="000000"/>
          <w:sz w:val="20"/>
          <w:szCs w:val="20"/>
          <w:lang w:bidi="ar-SA"/>
        </w:rPr>
      </w:pPr>
      <w:r>
        <w:rPr>
          <w:rFonts w:ascii="Arial" w:hAnsi="Arial" w:cs="Arial"/>
          <w:color w:val="000000"/>
          <w:sz w:val="20"/>
          <w:szCs w:val="20"/>
          <w:lang w:bidi="ar-SA"/>
        </w:rPr>
        <w:t xml:space="preserve"> </w:t>
      </w:r>
    </w:p>
    <w:p w14:paraId="6D971E03" w14:textId="77777777" w:rsidR="00250ACA" w:rsidRDefault="00250ACA" w:rsidP="00250ACA">
      <w:pPr>
        <w:keepLines/>
        <w:autoSpaceDE w:val="0"/>
        <w:autoSpaceDN w:val="0"/>
        <w:adjustRightInd w:val="0"/>
        <w:rPr>
          <w:rFonts w:ascii="Arial" w:hAnsi="Arial" w:cs="Arial"/>
          <w:color w:val="000000"/>
          <w:sz w:val="20"/>
          <w:szCs w:val="20"/>
          <w:lang w:bidi="ar-SA"/>
        </w:rPr>
      </w:pPr>
      <w:r>
        <w:rPr>
          <w:rFonts w:ascii="Arial" w:hAnsi="Arial" w:cs="Arial"/>
          <w:color w:val="000000"/>
          <w:sz w:val="20"/>
          <w:szCs w:val="20"/>
          <w:lang w:bidi="ar-SA"/>
        </w:rPr>
        <w:t xml:space="preserve"> </w:t>
      </w:r>
    </w:p>
    <w:p w14:paraId="59674ECD" w14:textId="77777777" w:rsidR="00250ACA" w:rsidRDefault="00250ACA" w:rsidP="00250ACA">
      <w:pPr>
        <w:keepLines/>
        <w:autoSpaceDE w:val="0"/>
        <w:autoSpaceDN w:val="0"/>
        <w:adjustRightInd w:val="0"/>
        <w:rPr>
          <w:rFonts w:ascii="Arial" w:hAnsi="Arial" w:cs="Arial"/>
          <w:color w:val="000000"/>
          <w:sz w:val="20"/>
          <w:szCs w:val="20"/>
          <w:lang w:bidi="ar-SA"/>
        </w:rPr>
      </w:pPr>
      <w:r>
        <w:rPr>
          <w:rFonts w:ascii="Arial" w:hAnsi="Arial" w:cs="Arial"/>
          <w:color w:val="0000FF"/>
          <w:sz w:val="28"/>
          <w:szCs w:val="28"/>
          <w:lang w:bidi="ar-SA"/>
        </w:rPr>
        <w:t xml:space="preserve">Table of predicted means for </w:t>
      </w:r>
      <w:proofErr w:type="spellStart"/>
      <w:r>
        <w:rPr>
          <w:rFonts w:ascii="Arial" w:hAnsi="Arial" w:cs="Arial"/>
          <w:color w:val="0000FF"/>
          <w:sz w:val="28"/>
          <w:szCs w:val="28"/>
          <w:lang w:bidi="ar-SA"/>
        </w:rPr>
        <w:t>Depth.Year</w:t>
      </w:r>
      <w:proofErr w:type="spellEnd"/>
    </w:p>
    <w:p w14:paraId="6B46F619" w14:textId="77777777" w:rsidR="00250ACA" w:rsidRDefault="00250ACA" w:rsidP="00250ACA">
      <w:pPr>
        <w:keepLines/>
        <w:autoSpaceDE w:val="0"/>
        <w:autoSpaceDN w:val="0"/>
        <w:adjustRightInd w:val="0"/>
        <w:rPr>
          <w:rFonts w:ascii="Arial" w:hAnsi="Arial" w:cs="Arial"/>
          <w:color w:val="000000"/>
          <w:sz w:val="20"/>
          <w:szCs w:val="20"/>
          <w:lang w:bidi="ar-SA"/>
        </w:rPr>
      </w:pPr>
      <w:r>
        <w:rPr>
          <w:rFonts w:ascii="Arial" w:hAnsi="Arial" w:cs="Arial"/>
          <w:color w:val="000000"/>
          <w:sz w:val="20"/>
          <w:szCs w:val="20"/>
          <w:lang w:bidi="ar-SA"/>
        </w:rPr>
        <w:t xml:space="preserve"> </w:t>
      </w:r>
    </w:p>
    <w:p w14:paraId="1C5BFEF1" w14:textId="77777777" w:rsidR="00250ACA" w:rsidRDefault="00250ACA" w:rsidP="00250ACA">
      <w:pPr>
        <w:keepLines/>
        <w:autoSpaceDE w:val="0"/>
        <w:autoSpaceDN w:val="0"/>
        <w:adjustRightInd w:val="0"/>
        <w:rPr>
          <w:rFonts w:ascii="Arial" w:hAnsi="Arial" w:cs="Arial"/>
          <w:color w:val="000000"/>
          <w:sz w:val="20"/>
          <w:szCs w:val="20"/>
          <w:lang w:bidi="ar-SA"/>
        </w:rPr>
      </w:pPr>
      <w:r>
        <w:rPr>
          <w:rFonts w:ascii="Arial" w:hAnsi="Arial" w:cs="Arial"/>
          <w:color w:val="000000"/>
          <w:sz w:val="20"/>
          <w:szCs w:val="20"/>
          <w:lang w:bidi="ar-SA"/>
        </w:rPr>
        <w:t xml:space="preserve"> </w:t>
      </w:r>
    </w:p>
    <w:p w14:paraId="10501FB9" w14:textId="77777777" w:rsidR="00C028C3" w:rsidRPr="006E5F3B" w:rsidRDefault="00C028C3" w:rsidP="00C028C3">
      <w:pPr>
        <w:tabs>
          <w:tab w:val="left" w:pos="1521"/>
          <w:tab w:val="left" w:pos="2457"/>
          <w:tab w:val="left" w:pos="3393"/>
        </w:tabs>
        <w:autoSpaceDE w:val="0"/>
        <w:autoSpaceDN w:val="0"/>
        <w:adjustRightInd w:val="0"/>
        <w:rPr>
          <w:rFonts w:ascii="Arial" w:hAnsi="Arial" w:cs="Arial"/>
          <w:color w:val="000000"/>
          <w:sz w:val="20"/>
          <w:szCs w:val="20"/>
          <w:lang w:bidi="ar-SA"/>
        </w:rPr>
      </w:pPr>
      <w:r w:rsidRPr="006E5F3B">
        <w:rPr>
          <w:rFonts w:ascii="Arial" w:hAnsi="Arial" w:cs="Arial"/>
          <w:color w:val="000000"/>
          <w:sz w:val="20"/>
          <w:szCs w:val="20"/>
          <w:lang w:bidi="ar-SA"/>
        </w:rPr>
        <w:tab/>
        <w:t>Year</w:t>
      </w:r>
      <w:r w:rsidRPr="006E5F3B">
        <w:rPr>
          <w:rFonts w:ascii="Arial" w:hAnsi="Arial" w:cs="Arial"/>
          <w:color w:val="000000"/>
          <w:sz w:val="20"/>
          <w:szCs w:val="20"/>
          <w:lang w:bidi="ar-SA"/>
        </w:rPr>
        <w:tab/>
        <w:t>Y2014</w:t>
      </w:r>
      <w:r w:rsidRPr="006E5F3B">
        <w:rPr>
          <w:rFonts w:ascii="Arial" w:hAnsi="Arial" w:cs="Arial"/>
          <w:color w:val="000000"/>
          <w:sz w:val="20"/>
          <w:szCs w:val="20"/>
          <w:lang w:bidi="ar-SA"/>
        </w:rPr>
        <w:tab/>
        <w:t>Y2015</w:t>
      </w:r>
    </w:p>
    <w:p w14:paraId="6CDDAA36" w14:textId="77777777" w:rsidR="00C028C3" w:rsidRPr="006E5F3B" w:rsidRDefault="00C028C3" w:rsidP="00C028C3">
      <w:pPr>
        <w:tabs>
          <w:tab w:val="left" w:pos="1521"/>
          <w:tab w:val="left" w:pos="2457"/>
          <w:tab w:val="left" w:pos="3393"/>
        </w:tabs>
        <w:autoSpaceDE w:val="0"/>
        <w:autoSpaceDN w:val="0"/>
        <w:adjustRightInd w:val="0"/>
        <w:rPr>
          <w:rFonts w:ascii="Arial" w:hAnsi="Arial" w:cs="Arial"/>
          <w:color w:val="000000"/>
          <w:sz w:val="20"/>
          <w:szCs w:val="20"/>
          <w:lang w:bidi="ar-SA"/>
        </w:rPr>
      </w:pPr>
      <w:r w:rsidRPr="006E5F3B">
        <w:rPr>
          <w:rFonts w:ascii="Arial" w:hAnsi="Arial" w:cs="Arial"/>
          <w:color w:val="000000"/>
          <w:sz w:val="20"/>
          <w:szCs w:val="20"/>
          <w:lang w:bidi="ar-SA"/>
        </w:rPr>
        <w:tab/>
        <w:t>Depth</w:t>
      </w:r>
      <w:r w:rsidRPr="006E5F3B">
        <w:rPr>
          <w:rFonts w:ascii="Arial" w:hAnsi="Arial" w:cs="Arial"/>
          <w:color w:val="000000"/>
          <w:sz w:val="20"/>
          <w:szCs w:val="20"/>
          <w:lang w:bidi="ar-SA"/>
        </w:rPr>
        <w:tab/>
        <w:t xml:space="preserve"> </w:t>
      </w:r>
      <w:r w:rsidRPr="006E5F3B">
        <w:rPr>
          <w:rFonts w:ascii="Arial" w:hAnsi="Arial" w:cs="Arial"/>
          <w:color w:val="000000"/>
          <w:sz w:val="20"/>
          <w:szCs w:val="20"/>
          <w:lang w:bidi="ar-SA"/>
        </w:rPr>
        <w:tab/>
      </w:r>
    </w:p>
    <w:p w14:paraId="0ED7C7B1" w14:textId="77777777" w:rsidR="00C028C3" w:rsidRPr="006E5F3B" w:rsidRDefault="00C028C3" w:rsidP="00C028C3">
      <w:pPr>
        <w:tabs>
          <w:tab w:val="left" w:pos="1521"/>
          <w:tab w:val="left" w:pos="2457"/>
          <w:tab w:val="left" w:pos="3393"/>
        </w:tabs>
        <w:autoSpaceDE w:val="0"/>
        <w:autoSpaceDN w:val="0"/>
        <w:adjustRightInd w:val="0"/>
        <w:rPr>
          <w:rFonts w:ascii="Arial" w:hAnsi="Arial" w:cs="Arial"/>
          <w:color w:val="000000"/>
          <w:sz w:val="20"/>
          <w:szCs w:val="20"/>
          <w:lang w:bidi="ar-SA"/>
        </w:rPr>
      </w:pPr>
      <w:r w:rsidRPr="006E5F3B">
        <w:rPr>
          <w:rFonts w:ascii="Arial" w:hAnsi="Arial" w:cs="Arial"/>
          <w:color w:val="000000"/>
          <w:sz w:val="20"/>
          <w:szCs w:val="20"/>
          <w:lang w:bidi="ar-SA"/>
        </w:rPr>
        <w:tab/>
        <w:t>A</w:t>
      </w:r>
      <w:r w:rsidRPr="006E5F3B">
        <w:rPr>
          <w:rFonts w:ascii="Arial" w:hAnsi="Arial" w:cs="Arial"/>
          <w:color w:val="000000"/>
          <w:sz w:val="20"/>
          <w:szCs w:val="20"/>
          <w:lang w:bidi="ar-SA"/>
        </w:rPr>
        <w:tab/>
        <w:t>69.78</w:t>
      </w:r>
      <w:r w:rsidRPr="006E5F3B">
        <w:rPr>
          <w:rFonts w:ascii="Arial" w:hAnsi="Arial" w:cs="Arial"/>
          <w:color w:val="000000"/>
          <w:sz w:val="20"/>
          <w:szCs w:val="20"/>
          <w:lang w:bidi="ar-SA"/>
        </w:rPr>
        <w:tab/>
        <w:t>77.07</w:t>
      </w:r>
    </w:p>
    <w:p w14:paraId="07147E56" w14:textId="77777777" w:rsidR="00C028C3" w:rsidRPr="006E5F3B" w:rsidRDefault="00C028C3" w:rsidP="00C028C3">
      <w:pPr>
        <w:tabs>
          <w:tab w:val="left" w:pos="1521"/>
          <w:tab w:val="left" w:pos="2457"/>
          <w:tab w:val="left" w:pos="3393"/>
        </w:tabs>
        <w:autoSpaceDE w:val="0"/>
        <w:autoSpaceDN w:val="0"/>
        <w:adjustRightInd w:val="0"/>
        <w:rPr>
          <w:rFonts w:ascii="Arial" w:hAnsi="Arial" w:cs="Arial"/>
          <w:color w:val="000000"/>
          <w:sz w:val="20"/>
          <w:szCs w:val="20"/>
          <w:lang w:bidi="ar-SA"/>
        </w:rPr>
      </w:pPr>
      <w:r w:rsidRPr="006E5F3B">
        <w:rPr>
          <w:rFonts w:ascii="Arial" w:hAnsi="Arial" w:cs="Arial"/>
          <w:color w:val="000000"/>
          <w:sz w:val="20"/>
          <w:szCs w:val="20"/>
          <w:lang w:bidi="ar-SA"/>
        </w:rPr>
        <w:tab/>
        <w:t>B</w:t>
      </w:r>
      <w:r w:rsidRPr="006E5F3B">
        <w:rPr>
          <w:rFonts w:ascii="Arial" w:hAnsi="Arial" w:cs="Arial"/>
          <w:color w:val="000000"/>
          <w:sz w:val="20"/>
          <w:szCs w:val="20"/>
          <w:lang w:bidi="ar-SA"/>
        </w:rPr>
        <w:tab/>
        <w:t>27.07</w:t>
      </w:r>
      <w:r w:rsidRPr="006E5F3B">
        <w:rPr>
          <w:rFonts w:ascii="Arial" w:hAnsi="Arial" w:cs="Arial"/>
          <w:color w:val="000000"/>
          <w:sz w:val="20"/>
          <w:szCs w:val="20"/>
          <w:lang w:bidi="ar-SA"/>
        </w:rPr>
        <w:tab/>
        <w:t>39.39</w:t>
      </w:r>
    </w:p>
    <w:p w14:paraId="383F6316" w14:textId="77777777" w:rsidR="00C028C3" w:rsidRPr="006E5F3B" w:rsidRDefault="00C028C3" w:rsidP="00C028C3">
      <w:pPr>
        <w:tabs>
          <w:tab w:val="left" w:pos="1521"/>
          <w:tab w:val="left" w:pos="2457"/>
          <w:tab w:val="left" w:pos="3393"/>
        </w:tabs>
        <w:autoSpaceDE w:val="0"/>
        <w:autoSpaceDN w:val="0"/>
        <w:adjustRightInd w:val="0"/>
        <w:rPr>
          <w:rFonts w:ascii="Arial" w:hAnsi="Arial" w:cs="Arial"/>
          <w:color w:val="000000"/>
          <w:sz w:val="20"/>
          <w:szCs w:val="20"/>
          <w:lang w:bidi="ar-SA"/>
        </w:rPr>
      </w:pPr>
      <w:r w:rsidRPr="006E5F3B">
        <w:rPr>
          <w:rFonts w:ascii="Arial" w:hAnsi="Arial" w:cs="Arial"/>
          <w:color w:val="000000"/>
          <w:sz w:val="20"/>
          <w:szCs w:val="20"/>
          <w:lang w:bidi="ar-SA"/>
        </w:rPr>
        <w:tab/>
        <w:t>C</w:t>
      </w:r>
      <w:r w:rsidRPr="006E5F3B">
        <w:rPr>
          <w:rFonts w:ascii="Arial" w:hAnsi="Arial" w:cs="Arial"/>
          <w:color w:val="000000"/>
          <w:sz w:val="20"/>
          <w:szCs w:val="20"/>
          <w:lang w:bidi="ar-SA"/>
        </w:rPr>
        <w:tab/>
        <w:t>15.49</w:t>
      </w:r>
      <w:r w:rsidRPr="006E5F3B">
        <w:rPr>
          <w:rFonts w:ascii="Arial" w:hAnsi="Arial" w:cs="Arial"/>
          <w:color w:val="000000"/>
          <w:sz w:val="20"/>
          <w:szCs w:val="20"/>
          <w:lang w:bidi="ar-SA"/>
        </w:rPr>
        <w:tab/>
        <w:t>11.78</w:t>
      </w:r>
    </w:p>
    <w:p w14:paraId="72C92585" w14:textId="77777777" w:rsidR="00C028C3" w:rsidRPr="006E5F3B" w:rsidRDefault="00C028C3" w:rsidP="00C028C3">
      <w:pPr>
        <w:tabs>
          <w:tab w:val="left" w:pos="1521"/>
          <w:tab w:val="left" w:pos="2457"/>
          <w:tab w:val="left" w:pos="3393"/>
        </w:tabs>
        <w:autoSpaceDE w:val="0"/>
        <w:autoSpaceDN w:val="0"/>
        <w:adjustRightInd w:val="0"/>
        <w:rPr>
          <w:rFonts w:ascii="Arial" w:hAnsi="Arial" w:cs="Arial"/>
          <w:color w:val="000000"/>
          <w:sz w:val="20"/>
          <w:szCs w:val="20"/>
          <w:lang w:bidi="ar-SA"/>
        </w:rPr>
      </w:pPr>
      <w:r w:rsidRPr="006E5F3B">
        <w:rPr>
          <w:rFonts w:ascii="Arial" w:hAnsi="Arial" w:cs="Arial"/>
          <w:color w:val="000000"/>
          <w:sz w:val="20"/>
          <w:szCs w:val="20"/>
          <w:lang w:bidi="ar-SA"/>
        </w:rPr>
        <w:tab/>
        <w:t>D</w:t>
      </w:r>
      <w:r w:rsidRPr="006E5F3B">
        <w:rPr>
          <w:rFonts w:ascii="Arial" w:hAnsi="Arial" w:cs="Arial"/>
          <w:color w:val="000000"/>
          <w:sz w:val="20"/>
          <w:szCs w:val="20"/>
          <w:lang w:bidi="ar-SA"/>
        </w:rPr>
        <w:tab/>
        <w:t>8.61</w:t>
      </w:r>
      <w:r w:rsidRPr="006E5F3B">
        <w:rPr>
          <w:rFonts w:ascii="Arial" w:hAnsi="Arial" w:cs="Arial"/>
          <w:color w:val="000000"/>
          <w:sz w:val="20"/>
          <w:szCs w:val="20"/>
          <w:lang w:bidi="ar-SA"/>
        </w:rPr>
        <w:tab/>
        <w:t>1.86</w:t>
      </w:r>
    </w:p>
    <w:p w14:paraId="29B15A0D" w14:textId="77777777" w:rsidR="00250ACA" w:rsidRDefault="00250ACA" w:rsidP="00250ACA">
      <w:pPr>
        <w:tabs>
          <w:tab w:val="right" w:pos="1521"/>
          <w:tab w:val="right" w:pos="2457"/>
          <w:tab w:val="right" w:pos="3393"/>
        </w:tabs>
        <w:autoSpaceDE w:val="0"/>
        <w:autoSpaceDN w:val="0"/>
        <w:adjustRightInd w:val="0"/>
        <w:rPr>
          <w:rFonts w:ascii="Arial" w:hAnsi="Arial" w:cs="Arial"/>
          <w:color w:val="000000"/>
          <w:sz w:val="20"/>
          <w:szCs w:val="20"/>
          <w:lang w:bidi="ar-SA"/>
        </w:rPr>
      </w:pPr>
      <w:r>
        <w:rPr>
          <w:rFonts w:ascii="Arial" w:hAnsi="Arial" w:cs="Arial"/>
          <w:color w:val="000000"/>
          <w:sz w:val="20"/>
          <w:szCs w:val="20"/>
          <w:lang w:bidi="ar-SA"/>
        </w:rPr>
        <w:t xml:space="preserve"> </w:t>
      </w:r>
    </w:p>
    <w:p w14:paraId="13D86C95" w14:textId="77777777" w:rsidR="00250ACA" w:rsidRDefault="00250ACA" w:rsidP="00250ACA">
      <w:pPr>
        <w:tabs>
          <w:tab w:val="right" w:pos="1521"/>
          <w:tab w:val="right" w:pos="2457"/>
          <w:tab w:val="right" w:pos="3393"/>
        </w:tabs>
        <w:autoSpaceDE w:val="0"/>
        <w:autoSpaceDN w:val="0"/>
        <w:adjustRightInd w:val="0"/>
        <w:rPr>
          <w:rFonts w:ascii="Arial" w:hAnsi="Arial" w:cs="Arial"/>
          <w:color w:val="000000"/>
          <w:sz w:val="20"/>
          <w:szCs w:val="20"/>
          <w:lang w:bidi="ar-SA"/>
        </w:rPr>
      </w:pPr>
      <w:r>
        <w:rPr>
          <w:rFonts w:ascii="Arial" w:hAnsi="Arial" w:cs="Arial"/>
          <w:color w:val="000000"/>
          <w:sz w:val="20"/>
          <w:szCs w:val="20"/>
          <w:lang w:bidi="ar-SA"/>
        </w:rPr>
        <w:t xml:space="preserve"> </w:t>
      </w:r>
    </w:p>
    <w:p w14:paraId="70CA4B05" w14:textId="77777777" w:rsidR="00250ACA" w:rsidRDefault="00250ACA" w:rsidP="00250ACA">
      <w:pPr>
        <w:tabs>
          <w:tab w:val="right" w:pos="1521"/>
          <w:tab w:val="right" w:pos="2457"/>
          <w:tab w:val="right" w:pos="3393"/>
        </w:tabs>
        <w:autoSpaceDE w:val="0"/>
        <w:autoSpaceDN w:val="0"/>
        <w:adjustRightInd w:val="0"/>
        <w:rPr>
          <w:rFonts w:ascii="Arial" w:hAnsi="Arial" w:cs="Arial"/>
          <w:color w:val="000000"/>
          <w:sz w:val="20"/>
          <w:szCs w:val="20"/>
          <w:lang w:bidi="ar-SA"/>
        </w:rPr>
      </w:pPr>
      <w:r>
        <w:rPr>
          <w:rFonts w:ascii="Arial" w:hAnsi="Arial" w:cs="Arial"/>
          <w:color w:val="000000"/>
          <w:sz w:val="20"/>
          <w:szCs w:val="20"/>
          <w:lang w:bidi="ar-SA"/>
        </w:rPr>
        <w:lastRenderedPageBreak/>
        <w:t>Standard errors of differences</w:t>
      </w:r>
    </w:p>
    <w:p w14:paraId="1BACF62E" w14:textId="77777777" w:rsidR="00250ACA" w:rsidRDefault="00250ACA" w:rsidP="00250ACA">
      <w:pPr>
        <w:tabs>
          <w:tab w:val="right" w:pos="1521"/>
          <w:tab w:val="right" w:pos="2457"/>
          <w:tab w:val="right" w:pos="3393"/>
        </w:tabs>
        <w:autoSpaceDE w:val="0"/>
        <w:autoSpaceDN w:val="0"/>
        <w:adjustRightInd w:val="0"/>
        <w:rPr>
          <w:rFonts w:ascii="Arial" w:hAnsi="Arial" w:cs="Arial"/>
          <w:color w:val="000000"/>
          <w:sz w:val="20"/>
          <w:szCs w:val="20"/>
          <w:lang w:bidi="ar-SA"/>
        </w:rPr>
      </w:pPr>
      <w:r>
        <w:rPr>
          <w:rFonts w:ascii="Arial" w:hAnsi="Arial" w:cs="Arial"/>
          <w:color w:val="000000"/>
          <w:sz w:val="20"/>
          <w:szCs w:val="20"/>
          <w:lang w:bidi="ar-SA"/>
        </w:rPr>
        <w:t xml:space="preserve"> </w:t>
      </w:r>
    </w:p>
    <w:p w14:paraId="556D03D3" w14:textId="77777777" w:rsidR="00250ACA" w:rsidRDefault="00250ACA" w:rsidP="00250ACA">
      <w:pPr>
        <w:tabs>
          <w:tab w:val="left" w:pos="0"/>
          <w:tab w:val="right" w:pos="3510"/>
        </w:tabs>
        <w:autoSpaceDE w:val="0"/>
        <w:autoSpaceDN w:val="0"/>
        <w:adjustRightInd w:val="0"/>
        <w:rPr>
          <w:rFonts w:ascii="Arial" w:hAnsi="Arial" w:cs="Arial"/>
          <w:color w:val="000000"/>
          <w:sz w:val="20"/>
          <w:szCs w:val="20"/>
          <w:lang w:bidi="ar-SA"/>
        </w:rPr>
      </w:pPr>
      <w:r>
        <w:rPr>
          <w:rFonts w:ascii="Arial" w:hAnsi="Arial" w:cs="Arial"/>
          <w:color w:val="000000"/>
          <w:sz w:val="20"/>
          <w:szCs w:val="20"/>
          <w:lang w:bidi="ar-SA"/>
        </w:rPr>
        <w:t>Average:</w:t>
      </w:r>
      <w:r>
        <w:rPr>
          <w:rFonts w:ascii="Arial" w:hAnsi="Arial" w:cs="Arial"/>
          <w:color w:val="000000"/>
          <w:sz w:val="20"/>
          <w:szCs w:val="20"/>
          <w:lang w:bidi="ar-SA"/>
        </w:rPr>
        <w:tab/>
        <w:t xml:space="preserve"> 8.812</w:t>
      </w:r>
    </w:p>
    <w:p w14:paraId="52388992" w14:textId="77777777" w:rsidR="00250ACA" w:rsidRDefault="00250ACA" w:rsidP="00250ACA">
      <w:pPr>
        <w:tabs>
          <w:tab w:val="left" w:pos="0"/>
          <w:tab w:val="right" w:pos="3510"/>
        </w:tabs>
        <w:autoSpaceDE w:val="0"/>
        <w:autoSpaceDN w:val="0"/>
        <w:adjustRightInd w:val="0"/>
        <w:rPr>
          <w:rFonts w:ascii="Arial" w:hAnsi="Arial" w:cs="Arial"/>
          <w:color w:val="000000"/>
          <w:sz w:val="20"/>
          <w:szCs w:val="20"/>
          <w:lang w:bidi="ar-SA"/>
        </w:rPr>
      </w:pPr>
      <w:r>
        <w:rPr>
          <w:rFonts w:ascii="Arial" w:hAnsi="Arial" w:cs="Arial"/>
          <w:color w:val="000000"/>
          <w:sz w:val="20"/>
          <w:szCs w:val="20"/>
          <w:lang w:bidi="ar-SA"/>
        </w:rPr>
        <w:t>Maximum:</w:t>
      </w:r>
      <w:r>
        <w:rPr>
          <w:rFonts w:ascii="Arial" w:hAnsi="Arial" w:cs="Arial"/>
          <w:color w:val="000000"/>
          <w:sz w:val="20"/>
          <w:szCs w:val="20"/>
          <w:lang w:bidi="ar-SA"/>
        </w:rPr>
        <w:tab/>
        <w:t xml:space="preserve"> 11.00</w:t>
      </w:r>
    </w:p>
    <w:p w14:paraId="5E0290A9" w14:textId="77777777" w:rsidR="00250ACA" w:rsidRDefault="00250ACA" w:rsidP="00250ACA">
      <w:pPr>
        <w:tabs>
          <w:tab w:val="left" w:pos="0"/>
          <w:tab w:val="right" w:pos="3510"/>
        </w:tabs>
        <w:autoSpaceDE w:val="0"/>
        <w:autoSpaceDN w:val="0"/>
        <w:adjustRightInd w:val="0"/>
        <w:rPr>
          <w:rFonts w:ascii="Arial" w:hAnsi="Arial" w:cs="Arial"/>
          <w:color w:val="000000"/>
          <w:sz w:val="20"/>
          <w:szCs w:val="20"/>
          <w:lang w:bidi="ar-SA"/>
        </w:rPr>
      </w:pPr>
      <w:r>
        <w:rPr>
          <w:rFonts w:ascii="Arial" w:hAnsi="Arial" w:cs="Arial"/>
          <w:color w:val="000000"/>
          <w:sz w:val="20"/>
          <w:szCs w:val="20"/>
          <w:lang w:bidi="ar-SA"/>
        </w:rPr>
        <w:t>Minimum:</w:t>
      </w:r>
      <w:r>
        <w:rPr>
          <w:rFonts w:ascii="Arial" w:hAnsi="Arial" w:cs="Arial"/>
          <w:color w:val="000000"/>
          <w:sz w:val="20"/>
          <w:szCs w:val="20"/>
          <w:lang w:bidi="ar-SA"/>
        </w:rPr>
        <w:tab/>
        <w:t xml:space="preserve"> 5.895</w:t>
      </w:r>
    </w:p>
    <w:p w14:paraId="23748F71" w14:textId="77777777" w:rsidR="00250ACA" w:rsidRDefault="00250ACA" w:rsidP="00250ACA">
      <w:pPr>
        <w:tabs>
          <w:tab w:val="left" w:pos="0"/>
          <w:tab w:val="right" w:pos="3510"/>
        </w:tabs>
        <w:autoSpaceDE w:val="0"/>
        <w:autoSpaceDN w:val="0"/>
        <w:adjustRightInd w:val="0"/>
        <w:rPr>
          <w:rFonts w:ascii="Arial" w:hAnsi="Arial" w:cs="Arial"/>
          <w:color w:val="000000"/>
          <w:sz w:val="20"/>
          <w:szCs w:val="20"/>
          <w:lang w:bidi="ar-SA"/>
        </w:rPr>
      </w:pPr>
      <w:r>
        <w:rPr>
          <w:rFonts w:ascii="Arial" w:hAnsi="Arial" w:cs="Arial"/>
          <w:color w:val="000000"/>
          <w:sz w:val="20"/>
          <w:szCs w:val="20"/>
          <w:lang w:bidi="ar-SA"/>
        </w:rPr>
        <w:t xml:space="preserve"> </w:t>
      </w:r>
    </w:p>
    <w:p w14:paraId="49AFB90B" w14:textId="77777777" w:rsidR="00250ACA" w:rsidRDefault="00250ACA" w:rsidP="00250ACA">
      <w:pPr>
        <w:tabs>
          <w:tab w:val="left" w:pos="0"/>
          <w:tab w:val="right" w:pos="3510"/>
        </w:tabs>
        <w:autoSpaceDE w:val="0"/>
        <w:autoSpaceDN w:val="0"/>
        <w:adjustRightInd w:val="0"/>
        <w:rPr>
          <w:rFonts w:ascii="Arial" w:hAnsi="Arial" w:cs="Arial"/>
          <w:color w:val="000000"/>
          <w:sz w:val="20"/>
          <w:szCs w:val="20"/>
          <w:lang w:bidi="ar-SA"/>
        </w:rPr>
      </w:pPr>
      <w:r>
        <w:rPr>
          <w:rFonts w:ascii="Arial" w:hAnsi="Arial" w:cs="Arial"/>
          <w:color w:val="000000"/>
          <w:sz w:val="20"/>
          <w:szCs w:val="20"/>
          <w:lang w:bidi="ar-SA"/>
        </w:rPr>
        <w:t xml:space="preserve">Average variance of differences: 83.97 </w:t>
      </w:r>
    </w:p>
    <w:p w14:paraId="755AB069" w14:textId="77777777" w:rsidR="00250ACA" w:rsidRDefault="00250ACA" w:rsidP="00250ACA">
      <w:pPr>
        <w:tabs>
          <w:tab w:val="left" w:pos="0"/>
          <w:tab w:val="right" w:pos="3510"/>
        </w:tabs>
        <w:autoSpaceDE w:val="0"/>
        <w:autoSpaceDN w:val="0"/>
        <w:adjustRightInd w:val="0"/>
        <w:rPr>
          <w:rFonts w:ascii="Arial" w:hAnsi="Arial" w:cs="Arial"/>
          <w:color w:val="000000"/>
          <w:sz w:val="20"/>
          <w:szCs w:val="20"/>
          <w:lang w:bidi="ar-SA"/>
        </w:rPr>
      </w:pPr>
      <w:r>
        <w:rPr>
          <w:rFonts w:ascii="Arial" w:hAnsi="Arial" w:cs="Arial"/>
          <w:color w:val="000000"/>
          <w:sz w:val="20"/>
          <w:szCs w:val="20"/>
          <w:lang w:bidi="ar-SA"/>
        </w:rPr>
        <w:t xml:space="preserve"> </w:t>
      </w:r>
    </w:p>
    <w:p w14:paraId="332EAF0C" w14:textId="77777777" w:rsidR="00250ACA" w:rsidRDefault="00250ACA" w:rsidP="00250ACA">
      <w:pPr>
        <w:tabs>
          <w:tab w:val="left" w:pos="0"/>
          <w:tab w:val="right" w:pos="3510"/>
        </w:tabs>
        <w:autoSpaceDE w:val="0"/>
        <w:autoSpaceDN w:val="0"/>
        <w:adjustRightInd w:val="0"/>
        <w:rPr>
          <w:rFonts w:ascii="Arial" w:hAnsi="Arial" w:cs="Arial"/>
          <w:color w:val="000000"/>
          <w:sz w:val="20"/>
          <w:szCs w:val="20"/>
          <w:lang w:bidi="ar-SA"/>
        </w:rPr>
      </w:pPr>
      <w:r>
        <w:rPr>
          <w:rFonts w:ascii="Arial" w:hAnsi="Arial" w:cs="Arial"/>
          <w:color w:val="000000"/>
          <w:sz w:val="20"/>
          <w:szCs w:val="20"/>
          <w:lang w:bidi="ar-SA"/>
        </w:rPr>
        <w:t>Standard error of differences for same level of factor:</w:t>
      </w:r>
    </w:p>
    <w:p w14:paraId="20FE1F6D" w14:textId="77777777" w:rsidR="00250ACA" w:rsidRDefault="00250ACA" w:rsidP="00250ACA">
      <w:pPr>
        <w:tabs>
          <w:tab w:val="left" w:pos="0"/>
          <w:tab w:val="right" w:pos="3510"/>
        </w:tabs>
        <w:autoSpaceDE w:val="0"/>
        <w:autoSpaceDN w:val="0"/>
        <w:adjustRightInd w:val="0"/>
        <w:rPr>
          <w:rFonts w:ascii="Arial" w:hAnsi="Arial" w:cs="Arial"/>
          <w:color w:val="000000"/>
          <w:sz w:val="20"/>
          <w:szCs w:val="20"/>
          <w:lang w:bidi="ar-SA"/>
        </w:rPr>
      </w:pPr>
      <w:r>
        <w:rPr>
          <w:rFonts w:ascii="Arial" w:hAnsi="Arial" w:cs="Arial"/>
          <w:color w:val="000000"/>
          <w:sz w:val="20"/>
          <w:szCs w:val="20"/>
          <w:lang w:bidi="ar-SA"/>
        </w:rPr>
        <w:t xml:space="preserve"> </w:t>
      </w:r>
    </w:p>
    <w:p w14:paraId="500857B0" w14:textId="77777777" w:rsidR="00250ACA" w:rsidRDefault="00250ACA" w:rsidP="00250ACA">
      <w:pPr>
        <w:tabs>
          <w:tab w:val="left" w:pos="0"/>
          <w:tab w:val="right" w:pos="2808"/>
          <w:tab w:val="right" w:pos="4212"/>
        </w:tabs>
        <w:autoSpaceDE w:val="0"/>
        <w:autoSpaceDN w:val="0"/>
        <w:adjustRightInd w:val="0"/>
        <w:rPr>
          <w:rFonts w:ascii="Arial" w:hAnsi="Arial" w:cs="Arial"/>
          <w:color w:val="000000"/>
          <w:sz w:val="20"/>
          <w:szCs w:val="20"/>
          <w:lang w:bidi="ar-SA"/>
        </w:rPr>
      </w:pPr>
      <w:r>
        <w:rPr>
          <w:rFonts w:ascii="Arial" w:hAnsi="Arial" w:cs="Arial"/>
          <w:color w:val="000000"/>
          <w:sz w:val="20"/>
          <w:szCs w:val="20"/>
          <w:lang w:bidi="ar-SA"/>
        </w:rPr>
        <w:tab/>
        <w:t>Depth</w:t>
      </w:r>
      <w:r>
        <w:rPr>
          <w:rFonts w:ascii="Arial" w:hAnsi="Arial" w:cs="Arial"/>
          <w:color w:val="000000"/>
          <w:sz w:val="20"/>
          <w:szCs w:val="20"/>
          <w:lang w:bidi="ar-SA"/>
        </w:rPr>
        <w:tab/>
        <w:t>Year</w:t>
      </w:r>
    </w:p>
    <w:p w14:paraId="6B18D287" w14:textId="77777777" w:rsidR="00250ACA" w:rsidRDefault="00250ACA" w:rsidP="00250ACA">
      <w:pPr>
        <w:tabs>
          <w:tab w:val="left" w:pos="0"/>
          <w:tab w:val="right" w:pos="2808"/>
          <w:tab w:val="right" w:pos="4212"/>
        </w:tabs>
        <w:autoSpaceDE w:val="0"/>
        <w:autoSpaceDN w:val="0"/>
        <w:adjustRightInd w:val="0"/>
        <w:rPr>
          <w:rFonts w:ascii="Arial" w:hAnsi="Arial" w:cs="Arial"/>
          <w:color w:val="000000"/>
          <w:sz w:val="20"/>
          <w:szCs w:val="20"/>
          <w:lang w:bidi="ar-SA"/>
        </w:rPr>
      </w:pPr>
      <w:r>
        <w:rPr>
          <w:rFonts w:ascii="Arial" w:hAnsi="Arial" w:cs="Arial"/>
          <w:color w:val="000000"/>
          <w:sz w:val="20"/>
          <w:szCs w:val="20"/>
          <w:lang w:bidi="ar-SA"/>
        </w:rPr>
        <w:tab/>
        <w:t xml:space="preserve"> </w:t>
      </w:r>
    </w:p>
    <w:p w14:paraId="32516BD9" w14:textId="77777777" w:rsidR="00250ACA" w:rsidRDefault="00250ACA" w:rsidP="00250ACA">
      <w:pPr>
        <w:tabs>
          <w:tab w:val="left" w:pos="0"/>
          <w:tab w:val="right" w:pos="2808"/>
          <w:tab w:val="right" w:pos="4212"/>
        </w:tabs>
        <w:autoSpaceDE w:val="0"/>
        <w:autoSpaceDN w:val="0"/>
        <w:adjustRightInd w:val="0"/>
        <w:rPr>
          <w:rFonts w:ascii="Arial" w:hAnsi="Arial" w:cs="Arial"/>
          <w:color w:val="000000"/>
          <w:sz w:val="20"/>
          <w:szCs w:val="20"/>
          <w:lang w:bidi="ar-SA"/>
        </w:rPr>
      </w:pPr>
      <w:r>
        <w:rPr>
          <w:rFonts w:ascii="Arial" w:hAnsi="Arial" w:cs="Arial"/>
          <w:color w:val="000000"/>
          <w:sz w:val="20"/>
          <w:szCs w:val="20"/>
          <w:lang w:bidi="ar-SA"/>
        </w:rPr>
        <w:t>Average:</w:t>
      </w:r>
      <w:r>
        <w:rPr>
          <w:rFonts w:ascii="Arial" w:hAnsi="Arial" w:cs="Arial"/>
          <w:color w:val="000000"/>
          <w:sz w:val="20"/>
          <w:szCs w:val="20"/>
          <w:lang w:bidi="ar-SA"/>
        </w:rPr>
        <w:tab/>
        <w:t xml:space="preserve"> 10.99</w:t>
      </w:r>
      <w:r>
        <w:rPr>
          <w:rFonts w:ascii="Arial" w:hAnsi="Arial" w:cs="Arial"/>
          <w:color w:val="000000"/>
          <w:sz w:val="20"/>
          <w:szCs w:val="20"/>
          <w:lang w:bidi="ar-SA"/>
        </w:rPr>
        <w:tab/>
        <w:t xml:space="preserve"> 5.908</w:t>
      </w:r>
    </w:p>
    <w:p w14:paraId="78A31F66" w14:textId="77777777" w:rsidR="00250ACA" w:rsidRDefault="00250ACA" w:rsidP="00250ACA">
      <w:pPr>
        <w:tabs>
          <w:tab w:val="left" w:pos="0"/>
          <w:tab w:val="right" w:pos="2808"/>
          <w:tab w:val="right" w:pos="4212"/>
        </w:tabs>
        <w:autoSpaceDE w:val="0"/>
        <w:autoSpaceDN w:val="0"/>
        <w:adjustRightInd w:val="0"/>
        <w:rPr>
          <w:rFonts w:ascii="Arial" w:hAnsi="Arial" w:cs="Arial"/>
          <w:color w:val="000000"/>
          <w:sz w:val="20"/>
          <w:szCs w:val="20"/>
          <w:lang w:bidi="ar-SA"/>
        </w:rPr>
      </w:pPr>
      <w:r>
        <w:rPr>
          <w:rFonts w:ascii="Arial" w:hAnsi="Arial" w:cs="Arial"/>
          <w:color w:val="000000"/>
          <w:sz w:val="20"/>
          <w:szCs w:val="20"/>
          <w:lang w:bidi="ar-SA"/>
        </w:rPr>
        <w:tab/>
        <w:t xml:space="preserve"> </w:t>
      </w:r>
    </w:p>
    <w:p w14:paraId="24F87568" w14:textId="77777777" w:rsidR="00250ACA" w:rsidRDefault="00250ACA" w:rsidP="00250ACA">
      <w:pPr>
        <w:tabs>
          <w:tab w:val="left" w:pos="0"/>
          <w:tab w:val="right" w:pos="2808"/>
          <w:tab w:val="right" w:pos="4212"/>
        </w:tabs>
        <w:autoSpaceDE w:val="0"/>
        <w:autoSpaceDN w:val="0"/>
        <w:adjustRightInd w:val="0"/>
        <w:rPr>
          <w:rFonts w:ascii="Arial" w:hAnsi="Arial" w:cs="Arial"/>
          <w:color w:val="000000"/>
          <w:sz w:val="20"/>
          <w:szCs w:val="20"/>
          <w:lang w:bidi="ar-SA"/>
        </w:rPr>
      </w:pPr>
      <w:r>
        <w:rPr>
          <w:rFonts w:ascii="Arial" w:hAnsi="Arial" w:cs="Arial"/>
          <w:color w:val="000000"/>
          <w:sz w:val="20"/>
          <w:szCs w:val="20"/>
          <w:lang w:bidi="ar-SA"/>
        </w:rPr>
        <w:t>Maximum:</w:t>
      </w:r>
      <w:r>
        <w:rPr>
          <w:rFonts w:ascii="Arial" w:hAnsi="Arial" w:cs="Arial"/>
          <w:color w:val="000000"/>
          <w:sz w:val="20"/>
          <w:szCs w:val="20"/>
          <w:lang w:bidi="ar-SA"/>
        </w:rPr>
        <w:tab/>
        <w:t xml:space="preserve"> 11.00</w:t>
      </w:r>
      <w:r>
        <w:rPr>
          <w:rFonts w:ascii="Arial" w:hAnsi="Arial" w:cs="Arial"/>
          <w:color w:val="000000"/>
          <w:sz w:val="20"/>
          <w:szCs w:val="20"/>
          <w:lang w:bidi="ar-SA"/>
        </w:rPr>
        <w:tab/>
        <w:t xml:space="preserve"> 5.949</w:t>
      </w:r>
    </w:p>
    <w:p w14:paraId="6ABCD93E" w14:textId="77777777" w:rsidR="00250ACA" w:rsidRDefault="00250ACA" w:rsidP="00250ACA">
      <w:pPr>
        <w:tabs>
          <w:tab w:val="left" w:pos="0"/>
          <w:tab w:val="right" w:pos="2808"/>
          <w:tab w:val="right" w:pos="4212"/>
        </w:tabs>
        <w:autoSpaceDE w:val="0"/>
        <w:autoSpaceDN w:val="0"/>
        <w:adjustRightInd w:val="0"/>
        <w:rPr>
          <w:rFonts w:ascii="Arial" w:hAnsi="Arial" w:cs="Arial"/>
          <w:color w:val="000000"/>
          <w:sz w:val="20"/>
          <w:szCs w:val="20"/>
          <w:lang w:bidi="ar-SA"/>
        </w:rPr>
      </w:pPr>
      <w:r>
        <w:rPr>
          <w:rFonts w:ascii="Arial" w:hAnsi="Arial" w:cs="Arial"/>
          <w:color w:val="000000"/>
          <w:sz w:val="20"/>
          <w:szCs w:val="20"/>
          <w:lang w:bidi="ar-SA"/>
        </w:rPr>
        <w:tab/>
        <w:t xml:space="preserve"> </w:t>
      </w:r>
    </w:p>
    <w:p w14:paraId="69E6FDC8" w14:textId="77777777" w:rsidR="00250ACA" w:rsidRDefault="00250ACA" w:rsidP="00250ACA">
      <w:pPr>
        <w:tabs>
          <w:tab w:val="left" w:pos="0"/>
          <w:tab w:val="right" w:pos="2808"/>
          <w:tab w:val="right" w:pos="4212"/>
        </w:tabs>
        <w:autoSpaceDE w:val="0"/>
        <w:autoSpaceDN w:val="0"/>
        <w:adjustRightInd w:val="0"/>
        <w:rPr>
          <w:rFonts w:ascii="Arial" w:hAnsi="Arial" w:cs="Arial"/>
          <w:color w:val="000000"/>
          <w:sz w:val="20"/>
          <w:szCs w:val="20"/>
          <w:lang w:bidi="ar-SA"/>
        </w:rPr>
      </w:pPr>
      <w:r>
        <w:rPr>
          <w:rFonts w:ascii="Arial" w:hAnsi="Arial" w:cs="Arial"/>
          <w:color w:val="000000"/>
          <w:sz w:val="20"/>
          <w:szCs w:val="20"/>
          <w:lang w:bidi="ar-SA"/>
        </w:rPr>
        <w:t>Minimum:</w:t>
      </w:r>
      <w:r>
        <w:rPr>
          <w:rFonts w:ascii="Arial" w:hAnsi="Arial" w:cs="Arial"/>
          <w:color w:val="000000"/>
          <w:sz w:val="20"/>
          <w:szCs w:val="20"/>
          <w:lang w:bidi="ar-SA"/>
        </w:rPr>
        <w:tab/>
        <w:t xml:space="preserve"> 10.98</w:t>
      </w:r>
      <w:r>
        <w:rPr>
          <w:rFonts w:ascii="Arial" w:hAnsi="Arial" w:cs="Arial"/>
          <w:color w:val="000000"/>
          <w:sz w:val="20"/>
          <w:szCs w:val="20"/>
          <w:lang w:bidi="ar-SA"/>
        </w:rPr>
        <w:tab/>
        <w:t xml:space="preserve"> 5.895</w:t>
      </w:r>
    </w:p>
    <w:p w14:paraId="5DA2CED3" w14:textId="77777777" w:rsidR="00250ACA" w:rsidRDefault="00250ACA" w:rsidP="00250ACA">
      <w:pPr>
        <w:tabs>
          <w:tab w:val="left" w:pos="0"/>
          <w:tab w:val="right" w:pos="2808"/>
          <w:tab w:val="right" w:pos="4212"/>
        </w:tabs>
        <w:autoSpaceDE w:val="0"/>
        <w:autoSpaceDN w:val="0"/>
        <w:adjustRightInd w:val="0"/>
        <w:rPr>
          <w:rFonts w:ascii="Arial" w:hAnsi="Arial" w:cs="Arial"/>
          <w:color w:val="000000"/>
          <w:sz w:val="20"/>
          <w:szCs w:val="20"/>
          <w:lang w:bidi="ar-SA"/>
        </w:rPr>
      </w:pPr>
      <w:r>
        <w:rPr>
          <w:rFonts w:ascii="Arial" w:hAnsi="Arial" w:cs="Arial"/>
          <w:color w:val="000000"/>
          <w:sz w:val="20"/>
          <w:szCs w:val="20"/>
          <w:lang w:bidi="ar-SA"/>
        </w:rPr>
        <w:tab/>
        <w:t xml:space="preserve"> </w:t>
      </w:r>
    </w:p>
    <w:p w14:paraId="49E56771" w14:textId="77777777" w:rsidR="00250ACA" w:rsidRDefault="00250ACA" w:rsidP="00250ACA">
      <w:pPr>
        <w:tabs>
          <w:tab w:val="left" w:pos="0"/>
          <w:tab w:val="right" w:pos="2808"/>
          <w:tab w:val="right" w:pos="4212"/>
        </w:tabs>
        <w:autoSpaceDE w:val="0"/>
        <w:autoSpaceDN w:val="0"/>
        <w:adjustRightInd w:val="0"/>
        <w:rPr>
          <w:rFonts w:ascii="Arial" w:hAnsi="Arial" w:cs="Arial"/>
          <w:color w:val="000000"/>
          <w:sz w:val="20"/>
          <w:szCs w:val="20"/>
          <w:lang w:bidi="ar-SA"/>
        </w:rPr>
      </w:pPr>
      <w:r>
        <w:rPr>
          <w:rFonts w:ascii="Arial" w:hAnsi="Arial" w:cs="Arial"/>
          <w:color w:val="000000"/>
          <w:sz w:val="20"/>
          <w:szCs w:val="20"/>
          <w:lang w:bidi="ar-SA"/>
        </w:rPr>
        <w:t>Average variance of differences:</w:t>
      </w:r>
      <w:r>
        <w:rPr>
          <w:rFonts w:ascii="Arial" w:hAnsi="Arial" w:cs="Arial"/>
          <w:color w:val="000000"/>
          <w:sz w:val="20"/>
          <w:szCs w:val="20"/>
          <w:lang w:bidi="ar-SA"/>
        </w:rPr>
        <w:br/>
      </w:r>
      <w:r>
        <w:rPr>
          <w:rFonts w:ascii="Arial" w:hAnsi="Arial" w:cs="Arial"/>
          <w:color w:val="000000"/>
          <w:sz w:val="20"/>
          <w:szCs w:val="20"/>
          <w:lang w:bidi="ar-SA"/>
        </w:rPr>
        <w:tab/>
      </w:r>
      <w:r>
        <w:rPr>
          <w:rFonts w:ascii="Arial" w:hAnsi="Arial" w:cs="Arial"/>
          <w:color w:val="000000"/>
          <w:sz w:val="20"/>
          <w:szCs w:val="20"/>
          <w:lang w:bidi="ar-SA"/>
        </w:rPr>
        <w:tab/>
      </w:r>
    </w:p>
    <w:p w14:paraId="00BE3E62" w14:textId="77777777" w:rsidR="00250ACA" w:rsidRDefault="00250ACA" w:rsidP="00250ACA">
      <w:pPr>
        <w:tabs>
          <w:tab w:val="left" w:pos="0"/>
          <w:tab w:val="right" w:pos="2808"/>
          <w:tab w:val="right" w:pos="4212"/>
        </w:tabs>
        <w:autoSpaceDE w:val="0"/>
        <w:autoSpaceDN w:val="0"/>
        <w:adjustRightInd w:val="0"/>
        <w:rPr>
          <w:rFonts w:ascii="Arial" w:hAnsi="Arial" w:cs="Arial"/>
          <w:color w:val="000000"/>
          <w:sz w:val="20"/>
          <w:szCs w:val="20"/>
          <w:lang w:bidi="ar-SA"/>
        </w:rPr>
      </w:pPr>
      <w:r>
        <w:rPr>
          <w:rFonts w:ascii="Arial" w:hAnsi="Arial" w:cs="Arial"/>
          <w:color w:val="000000"/>
          <w:sz w:val="20"/>
          <w:szCs w:val="20"/>
          <w:lang w:bidi="ar-SA"/>
        </w:rPr>
        <w:t xml:space="preserve"> 120.8</w:t>
      </w:r>
      <w:r>
        <w:rPr>
          <w:rFonts w:ascii="Arial" w:hAnsi="Arial" w:cs="Arial"/>
          <w:color w:val="000000"/>
          <w:sz w:val="20"/>
          <w:szCs w:val="20"/>
          <w:lang w:bidi="ar-SA"/>
        </w:rPr>
        <w:tab/>
        <w:t xml:space="preserve"> 34.91</w:t>
      </w:r>
      <w:r>
        <w:rPr>
          <w:rFonts w:ascii="Arial" w:hAnsi="Arial" w:cs="Arial"/>
          <w:color w:val="000000"/>
          <w:sz w:val="20"/>
          <w:szCs w:val="20"/>
          <w:lang w:bidi="ar-SA"/>
        </w:rPr>
        <w:tab/>
        <w:t xml:space="preserve"> </w:t>
      </w:r>
    </w:p>
    <w:p w14:paraId="1D6BF166" w14:textId="77777777" w:rsidR="00250ACA" w:rsidRDefault="00250ACA" w:rsidP="00250ACA">
      <w:pPr>
        <w:tabs>
          <w:tab w:val="left" w:pos="0"/>
          <w:tab w:val="right" w:pos="2808"/>
          <w:tab w:val="right" w:pos="4212"/>
        </w:tabs>
        <w:autoSpaceDE w:val="0"/>
        <w:autoSpaceDN w:val="0"/>
        <w:adjustRightInd w:val="0"/>
        <w:rPr>
          <w:rFonts w:ascii="Arial" w:hAnsi="Arial" w:cs="Arial"/>
          <w:color w:val="000000"/>
          <w:sz w:val="20"/>
          <w:szCs w:val="20"/>
          <w:lang w:bidi="ar-SA"/>
        </w:rPr>
      </w:pPr>
    </w:p>
    <w:p w14:paraId="51188795" w14:textId="77777777" w:rsidR="00250ACA" w:rsidRDefault="00250ACA" w:rsidP="00250ACA">
      <w:pPr>
        <w:tabs>
          <w:tab w:val="left" w:pos="0"/>
          <w:tab w:val="right" w:pos="2808"/>
          <w:tab w:val="right" w:pos="4212"/>
        </w:tabs>
        <w:autoSpaceDE w:val="0"/>
        <w:autoSpaceDN w:val="0"/>
        <w:adjustRightInd w:val="0"/>
        <w:rPr>
          <w:rFonts w:ascii="Arial" w:hAnsi="Arial" w:cs="Arial"/>
          <w:color w:val="000000"/>
          <w:sz w:val="20"/>
          <w:szCs w:val="20"/>
          <w:lang w:bidi="ar-SA"/>
        </w:rPr>
      </w:pPr>
      <w:r>
        <w:rPr>
          <w:rFonts w:ascii="Arial" w:hAnsi="Arial" w:cs="Arial"/>
          <w:color w:val="000000"/>
          <w:sz w:val="20"/>
          <w:szCs w:val="20"/>
          <w:lang w:bidi="ar-SA"/>
        </w:rPr>
        <w:t xml:space="preserve"> </w:t>
      </w:r>
    </w:p>
    <w:p w14:paraId="351646F1" w14:textId="77777777" w:rsidR="00250ACA" w:rsidRDefault="00250ACA" w:rsidP="00250ACA">
      <w:pPr>
        <w:tabs>
          <w:tab w:val="left" w:pos="0"/>
          <w:tab w:val="right" w:pos="2808"/>
          <w:tab w:val="right" w:pos="4212"/>
        </w:tabs>
        <w:autoSpaceDE w:val="0"/>
        <w:autoSpaceDN w:val="0"/>
        <w:adjustRightInd w:val="0"/>
        <w:rPr>
          <w:rFonts w:ascii="Arial" w:hAnsi="Arial" w:cs="Arial"/>
          <w:color w:val="000000"/>
          <w:sz w:val="20"/>
          <w:szCs w:val="20"/>
          <w:lang w:bidi="ar-SA"/>
        </w:rPr>
      </w:pPr>
      <w:r>
        <w:rPr>
          <w:rFonts w:ascii="Arial" w:hAnsi="Arial" w:cs="Arial"/>
          <w:color w:val="000000"/>
          <w:sz w:val="20"/>
          <w:szCs w:val="20"/>
          <w:lang w:bidi="ar-SA"/>
        </w:rPr>
        <w:t xml:space="preserve"> </w:t>
      </w:r>
    </w:p>
    <w:p w14:paraId="32AC6B9C" w14:textId="77777777" w:rsidR="00250ACA" w:rsidRDefault="00250ACA" w:rsidP="00250ACA">
      <w:pPr>
        <w:tabs>
          <w:tab w:val="left" w:pos="0"/>
          <w:tab w:val="right" w:pos="2808"/>
          <w:tab w:val="right" w:pos="4212"/>
        </w:tabs>
        <w:autoSpaceDE w:val="0"/>
        <w:autoSpaceDN w:val="0"/>
        <w:adjustRightInd w:val="0"/>
        <w:rPr>
          <w:rFonts w:ascii="Arial" w:hAnsi="Arial" w:cs="Arial"/>
          <w:color w:val="000000"/>
          <w:sz w:val="20"/>
          <w:szCs w:val="20"/>
          <w:lang w:bidi="ar-SA"/>
        </w:rPr>
      </w:pPr>
      <w:r>
        <w:rPr>
          <w:rFonts w:ascii="Arial" w:hAnsi="Arial" w:cs="Arial"/>
          <w:color w:val="0000FF"/>
          <w:sz w:val="28"/>
          <w:szCs w:val="28"/>
          <w:lang w:bidi="ar-SA"/>
        </w:rPr>
        <w:t xml:space="preserve">Table of predicted means for </w:t>
      </w:r>
      <w:proofErr w:type="spellStart"/>
      <w:r>
        <w:rPr>
          <w:rFonts w:ascii="Arial" w:hAnsi="Arial" w:cs="Arial"/>
          <w:color w:val="0000FF"/>
          <w:sz w:val="28"/>
          <w:szCs w:val="28"/>
          <w:lang w:bidi="ar-SA"/>
        </w:rPr>
        <w:t>Variety.Depth.Year</w:t>
      </w:r>
      <w:proofErr w:type="spellEnd"/>
    </w:p>
    <w:p w14:paraId="1BA91445" w14:textId="77777777" w:rsidR="00250ACA" w:rsidRDefault="00250ACA" w:rsidP="00250ACA">
      <w:pPr>
        <w:tabs>
          <w:tab w:val="left" w:pos="0"/>
          <w:tab w:val="right" w:pos="2808"/>
          <w:tab w:val="right" w:pos="4212"/>
        </w:tabs>
        <w:autoSpaceDE w:val="0"/>
        <w:autoSpaceDN w:val="0"/>
        <w:adjustRightInd w:val="0"/>
        <w:rPr>
          <w:rFonts w:ascii="Arial" w:hAnsi="Arial" w:cs="Arial"/>
          <w:color w:val="000000"/>
          <w:sz w:val="20"/>
          <w:szCs w:val="20"/>
          <w:lang w:bidi="ar-SA"/>
        </w:rPr>
      </w:pPr>
      <w:r>
        <w:rPr>
          <w:rFonts w:ascii="Arial" w:hAnsi="Arial" w:cs="Arial"/>
          <w:color w:val="000000"/>
          <w:sz w:val="20"/>
          <w:szCs w:val="20"/>
          <w:lang w:bidi="ar-SA"/>
        </w:rPr>
        <w:t xml:space="preserve"> </w:t>
      </w:r>
    </w:p>
    <w:p w14:paraId="407B5151" w14:textId="77777777" w:rsidR="00250ACA" w:rsidRDefault="00250ACA" w:rsidP="00250ACA">
      <w:pPr>
        <w:tabs>
          <w:tab w:val="left" w:pos="0"/>
          <w:tab w:val="right" w:pos="2808"/>
          <w:tab w:val="right" w:pos="4212"/>
        </w:tabs>
        <w:autoSpaceDE w:val="0"/>
        <w:autoSpaceDN w:val="0"/>
        <w:adjustRightInd w:val="0"/>
        <w:rPr>
          <w:rFonts w:ascii="Arial" w:hAnsi="Arial" w:cs="Arial"/>
          <w:color w:val="000000"/>
          <w:sz w:val="20"/>
          <w:szCs w:val="20"/>
          <w:lang w:bidi="ar-SA"/>
        </w:rPr>
      </w:pPr>
      <w:r>
        <w:rPr>
          <w:rFonts w:ascii="Arial" w:hAnsi="Arial" w:cs="Arial"/>
          <w:color w:val="000000"/>
          <w:sz w:val="20"/>
          <w:szCs w:val="20"/>
          <w:lang w:bidi="ar-SA"/>
        </w:rPr>
        <w:t xml:space="preserve"> </w:t>
      </w:r>
    </w:p>
    <w:p w14:paraId="55EB5762" w14:textId="77777777" w:rsidR="00C028C3" w:rsidRPr="00D95927" w:rsidRDefault="00C028C3" w:rsidP="00D95927">
      <w:pPr>
        <w:tabs>
          <w:tab w:val="left" w:pos="2752"/>
          <w:tab w:val="left" w:pos="4469"/>
          <w:tab w:val="left" w:pos="5385"/>
          <w:tab w:val="left" w:pos="7313"/>
        </w:tabs>
        <w:autoSpaceDE w:val="0"/>
        <w:autoSpaceDN w:val="0"/>
        <w:adjustRightInd w:val="0"/>
        <w:rPr>
          <w:rFonts w:ascii="Arial" w:hAnsi="Arial" w:cs="Arial"/>
          <w:color w:val="000000"/>
          <w:sz w:val="20"/>
          <w:szCs w:val="20"/>
          <w:lang w:bidi="ar-SA"/>
        </w:rPr>
      </w:pPr>
      <w:r w:rsidRPr="00D95927">
        <w:rPr>
          <w:rFonts w:ascii="Arial" w:hAnsi="Arial" w:cs="Arial"/>
          <w:color w:val="000000"/>
          <w:sz w:val="20"/>
          <w:szCs w:val="20"/>
          <w:lang w:bidi="ar-SA"/>
        </w:rPr>
        <w:tab/>
        <w:t>Year</w:t>
      </w:r>
      <w:r w:rsidRPr="00D95927">
        <w:rPr>
          <w:rFonts w:ascii="Arial" w:hAnsi="Arial" w:cs="Arial"/>
          <w:color w:val="000000"/>
          <w:sz w:val="20"/>
          <w:szCs w:val="20"/>
          <w:lang w:bidi="ar-SA"/>
        </w:rPr>
        <w:tab/>
        <w:t>Y2014</w:t>
      </w:r>
      <w:r w:rsidRPr="00D95927">
        <w:rPr>
          <w:rFonts w:ascii="Arial" w:hAnsi="Arial" w:cs="Arial"/>
          <w:color w:val="000000"/>
          <w:sz w:val="20"/>
          <w:szCs w:val="20"/>
          <w:lang w:bidi="ar-SA"/>
        </w:rPr>
        <w:tab/>
        <w:t>Y2015</w:t>
      </w:r>
      <w:r w:rsidRPr="00D95927">
        <w:rPr>
          <w:rFonts w:ascii="Arial" w:hAnsi="Arial" w:cs="Arial"/>
          <w:color w:val="000000"/>
          <w:sz w:val="20"/>
          <w:szCs w:val="20"/>
          <w:lang w:bidi="ar-SA"/>
        </w:rPr>
        <w:tab/>
      </w:r>
    </w:p>
    <w:p w14:paraId="408424F7" w14:textId="77777777" w:rsidR="00C028C3" w:rsidRPr="00D95927" w:rsidRDefault="00C028C3" w:rsidP="00D95927">
      <w:pPr>
        <w:tabs>
          <w:tab w:val="left" w:pos="2752"/>
          <w:tab w:val="left" w:pos="4469"/>
          <w:tab w:val="left" w:pos="5385"/>
          <w:tab w:val="left" w:pos="7313"/>
        </w:tabs>
        <w:autoSpaceDE w:val="0"/>
        <w:autoSpaceDN w:val="0"/>
        <w:adjustRightInd w:val="0"/>
        <w:rPr>
          <w:rFonts w:ascii="Arial" w:hAnsi="Arial" w:cs="Arial"/>
          <w:color w:val="000000"/>
          <w:sz w:val="20"/>
          <w:szCs w:val="20"/>
          <w:lang w:bidi="ar-SA"/>
        </w:rPr>
      </w:pPr>
      <w:r w:rsidRPr="00D95927">
        <w:rPr>
          <w:rFonts w:ascii="Arial" w:hAnsi="Arial" w:cs="Arial"/>
          <w:color w:val="000000"/>
          <w:sz w:val="20"/>
          <w:szCs w:val="20"/>
          <w:lang w:bidi="ar-SA"/>
        </w:rPr>
        <w:tab/>
        <w:t>Variety</w:t>
      </w:r>
      <w:r w:rsidRPr="00D95927">
        <w:rPr>
          <w:rFonts w:ascii="Arial" w:hAnsi="Arial" w:cs="Arial"/>
          <w:color w:val="000000"/>
          <w:sz w:val="20"/>
          <w:szCs w:val="20"/>
          <w:lang w:bidi="ar-SA"/>
        </w:rPr>
        <w:tab/>
        <w:t>Depth</w:t>
      </w:r>
      <w:r w:rsidRPr="00D95927">
        <w:rPr>
          <w:rFonts w:ascii="Arial" w:hAnsi="Arial" w:cs="Arial"/>
          <w:color w:val="000000"/>
          <w:sz w:val="20"/>
          <w:szCs w:val="20"/>
          <w:lang w:bidi="ar-SA"/>
        </w:rPr>
        <w:tab/>
        <w:t xml:space="preserve"> </w:t>
      </w:r>
      <w:r w:rsidRPr="00D95927">
        <w:rPr>
          <w:rFonts w:ascii="Arial" w:hAnsi="Arial" w:cs="Arial"/>
          <w:color w:val="000000"/>
          <w:sz w:val="20"/>
          <w:szCs w:val="20"/>
          <w:lang w:bidi="ar-SA"/>
        </w:rPr>
        <w:tab/>
      </w:r>
    </w:p>
    <w:p w14:paraId="288AF3D2" w14:textId="77777777" w:rsidR="00C028C3" w:rsidRPr="00D95927" w:rsidRDefault="00C028C3" w:rsidP="00D95927">
      <w:pPr>
        <w:tabs>
          <w:tab w:val="left" w:pos="2752"/>
          <w:tab w:val="left" w:pos="4469"/>
          <w:tab w:val="left" w:pos="5385"/>
          <w:tab w:val="left" w:pos="7313"/>
        </w:tabs>
        <w:autoSpaceDE w:val="0"/>
        <w:autoSpaceDN w:val="0"/>
        <w:adjustRightInd w:val="0"/>
        <w:rPr>
          <w:rFonts w:ascii="Arial" w:hAnsi="Arial" w:cs="Arial"/>
          <w:color w:val="000000"/>
          <w:sz w:val="20"/>
          <w:szCs w:val="20"/>
          <w:lang w:bidi="ar-SA"/>
        </w:rPr>
      </w:pPr>
      <w:r w:rsidRPr="00D95927">
        <w:rPr>
          <w:rFonts w:ascii="Arial" w:hAnsi="Arial" w:cs="Arial"/>
          <w:color w:val="000000"/>
          <w:sz w:val="20"/>
          <w:szCs w:val="20"/>
          <w:lang w:bidi="ar-SA"/>
        </w:rPr>
        <w:tab/>
        <w:t>Alchemy</w:t>
      </w:r>
      <w:r w:rsidRPr="00D95927">
        <w:rPr>
          <w:rFonts w:ascii="Arial" w:hAnsi="Arial" w:cs="Arial"/>
          <w:color w:val="000000"/>
          <w:sz w:val="20"/>
          <w:szCs w:val="20"/>
          <w:lang w:bidi="ar-SA"/>
        </w:rPr>
        <w:tab/>
        <w:t>A</w:t>
      </w:r>
      <w:r w:rsidRPr="00D95927">
        <w:rPr>
          <w:rFonts w:ascii="Arial" w:hAnsi="Arial" w:cs="Arial"/>
          <w:color w:val="000000"/>
          <w:sz w:val="20"/>
          <w:szCs w:val="20"/>
          <w:lang w:bidi="ar-SA"/>
        </w:rPr>
        <w:tab/>
        <w:t>146.34</w:t>
      </w:r>
      <w:r w:rsidRPr="00D95927">
        <w:rPr>
          <w:rFonts w:ascii="Arial" w:hAnsi="Arial" w:cs="Arial"/>
          <w:color w:val="000000"/>
          <w:sz w:val="20"/>
          <w:szCs w:val="20"/>
          <w:lang w:bidi="ar-SA"/>
        </w:rPr>
        <w:tab/>
        <w:t>40.97</w:t>
      </w:r>
    </w:p>
    <w:p w14:paraId="75B87BD4" w14:textId="77777777" w:rsidR="00C028C3" w:rsidRPr="00D95927" w:rsidRDefault="00C028C3" w:rsidP="00D95927">
      <w:pPr>
        <w:tabs>
          <w:tab w:val="left" w:pos="2752"/>
          <w:tab w:val="left" w:pos="4469"/>
          <w:tab w:val="left" w:pos="5385"/>
          <w:tab w:val="left" w:pos="7313"/>
        </w:tabs>
        <w:autoSpaceDE w:val="0"/>
        <w:autoSpaceDN w:val="0"/>
        <w:adjustRightInd w:val="0"/>
        <w:rPr>
          <w:rFonts w:ascii="Arial" w:hAnsi="Arial" w:cs="Arial"/>
          <w:color w:val="000000"/>
          <w:sz w:val="20"/>
          <w:szCs w:val="20"/>
          <w:lang w:bidi="ar-SA"/>
        </w:rPr>
      </w:pPr>
      <w:r w:rsidRPr="00D95927">
        <w:rPr>
          <w:rFonts w:ascii="Arial" w:hAnsi="Arial" w:cs="Arial"/>
          <w:color w:val="000000"/>
          <w:sz w:val="20"/>
          <w:szCs w:val="20"/>
          <w:lang w:bidi="ar-SA"/>
        </w:rPr>
        <w:tab/>
      </w:r>
      <w:r w:rsidRPr="00D95927">
        <w:rPr>
          <w:rFonts w:ascii="Arial" w:hAnsi="Arial" w:cs="Arial"/>
          <w:color w:val="000000"/>
          <w:sz w:val="20"/>
          <w:szCs w:val="20"/>
          <w:lang w:bidi="ar-SA"/>
        </w:rPr>
        <w:tab/>
        <w:t>B</w:t>
      </w:r>
      <w:r w:rsidRPr="00D95927">
        <w:rPr>
          <w:rFonts w:ascii="Arial" w:hAnsi="Arial" w:cs="Arial"/>
          <w:color w:val="000000"/>
          <w:sz w:val="20"/>
          <w:szCs w:val="20"/>
          <w:lang w:bidi="ar-SA"/>
        </w:rPr>
        <w:tab/>
        <w:t>29.75</w:t>
      </w:r>
      <w:r w:rsidRPr="00D95927">
        <w:rPr>
          <w:rFonts w:ascii="Arial" w:hAnsi="Arial" w:cs="Arial"/>
          <w:color w:val="000000"/>
          <w:sz w:val="20"/>
          <w:szCs w:val="20"/>
          <w:lang w:bidi="ar-SA"/>
        </w:rPr>
        <w:tab/>
        <w:t>24.33</w:t>
      </w:r>
    </w:p>
    <w:p w14:paraId="41736B3A" w14:textId="77777777" w:rsidR="00C028C3" w:rsidRPr="00D95927" w:rsidRDefault="00C028C3" w:rsidP="00D95927">
      <w:pPr>
        <w:tabs>
          <w:tab w:val="left" w:pos="2752"/>
          <w:tab w:val="left" w:pos="4469"/>
          <w:tab w:val="left" w:pos="5385"/>
          <w:tab w:val="left" w:pos="7313"/>
        </w:tabs>
        <w:autoSpaceDE w:val="0"/>
        <w:autoSpaceDN w:val="0"/>
        <w:adjustRightInd w:val="0"/>
        <w:rPr>
          <w:rFonts w:ascii="Arial" w:hAnsi="Arial" w:cs="Arial"/>
          <w:color w:val="000000"/>
          <w:sz w:val="20"/>
          <w:szCs w:val="20"/>
          <w:lang w:bidi="ar-SA"/>
        </w:rPr>
      </w:pPr>
      <w:r w:rsidRPr="00D95927">
        <w:rPr>
          <w:rFonts w:ascii="Arial" w:hAnsi="Arial" w:cs="Arial"/>
          <w:color w:val="000000"/>
          <w:sz w:val="20"/>
          <w:szCs w:val="20"/>
          <w:lang w:bidi="ar-SA"/>
        </w:rPr>
        <w:tab/>
      </w:r>
      <w:r w:rsidRPr="00D95927">
        <w:rPr>
          <w:rFonts w:ascii="Arial" w:hAnsi="Arial" w:cs="Arial"/>
          <w:color w:val="000000"/>
          <w:sz w:val="20"/>
          <w:szCs w:val="20"/>
          <w:lang w:bidi="ar-SA"/>
        </w:rPr>
        <w:tab/>
        <w:t>C</w:t>
      </w:r>
      <w:r w:rsidRPr="00D95927">
        <w:rPr>
          <w:rFonts w:ascii="Arial" w:hAnsi="Arial" w:cs="Arial"/>
          <w:color w:val="000000"/>
          <w:sz w:val="20"/>
          <w:szCs w:val="20"/>
          <w:lang w:bidi="ar-SA"/>
        </w:rPr>
        <w:tab/>
        <w:t>27.59</w:t>
      </w:r>
      <w:r w:rsidRPr="00D95927">
        <w:rPr>
          <w:rFonts w:ascii="Arial" w:hAnsi="Arial" w:cs="Arial"/>
          <w:color w:val="000000"/>
          <w:sz w:val="20"/>
          <w:szCs w:val="20"/>
          <w:lang w:bidi="ar-SA"/>
        </w:rPr>
        <w:tab/>
        <w:t>16.42</w:t>
      </w:r>
    </w:p>
    <w:p w14:paraId="03E5699D" w14:textId="77777777" w:rsidR="00C028C3" w:rsidRPr="00D95927" w:rsidRDefault="00C028C3" w:rsidP="00D95927">
      <w:pPr>
        <w:tabs>
          <w:tab w:val="left" w:pos="2752"/>
          <w:tab w:val="left" w:pos="4469"/>
          <w:tab w:val="left" w:pos="5385"/>
          <w:tab w:val="left" w:pos="7313"/>
        </w:tabs>
        <w:autoSpaceDE w:val="0"/>
        <w:autoSpaceDN w:val="0"/>
        <w:adjustRightInd w:val="0"/>
        <w:rPr>
          <w:rFonts w:ascii="Arial" w:hAnsi="Arial" w:cs="Arial"/>
          <w:color w:val="000000"/>
          <w:sz w:val="20"/>
          <w:szCs w:val="20"/>
          <w:lang w:bidi="ar-SA"/>
        </w:rPr>
      </w:pPr>
      <w:r w:rsidRPr="00D95927">
        <w:rPr>
          <w:rFonts w:ascii="Arial" w:hAnsi="Arial" w:cs="Arial"/>
          <w:color w:val="000000"/>
          <w:sz w:val="20"/>
          <w:szCs w:val="20"/>
          <w:lang w:bidi="ar-SA"/>
        </w:rPr>
        <w:tab/>
      </w:r>
      <w:r w:rsidRPr="00D95927">
        <w:rPr>
          <w:rFonts w:ascii="Arial" w:hAnsi="Arial" w:cs="Arial"/>
          <w:color w:val="000000"/>
          <w:sz w:val="20"/>
          <w:szCs w:val="20"/>
          <w:lang w:bidi="ar-SA"/>
        </w:rPr>
        <w:tab/>
        <w:t>D</w:t>
      </w:r>
      <w:r w:rsidRPr="00D95927">
        <w:rPr>
          <w:rFonts w:ascii="Arial" w:hAnsi="Arial" w:cs="Arial"/>
          <w:color w:val="000000"/>
          <w:sz w:val="20"/>
          <w:szCs w:val="20"/>
          <w:lang w:bidi="ar-SA"/>
        </w:rPr>
        <w:tab/>
        <w:t>5.09</w:t>
      </w:r>
      <w:r w:rsidRPr="00D95927">
        <w:rPr>
          <w:rFonts w:ascii="Arial" w:hAnsi="Arial" w:cs="Arial"/>
          <w:color w:val="000000"/>
          <w:sz w:val="20"/>
          <w:szCs w:val="20"/>
          <w:lang w:bidi="ar-SA"/>
        </w:rPr>
        <w:tab/>
        <w:t>8.07</w:t>
      </w:r>
    </w:p>
    <w:p w14:paraId="131161D6" w14:textId="77777777" w:rsidR="00C028C3" w:rsidRPr="00D95927" w:rsidRDefault="00C028C3" w:rsidP="00D95927">
      <w:pPr>
        <w:tabs>
          <w:tab w:val="left" w:pos="2752"/>
          <w:tab w:val="left" w:pos="4469"/>
          <w:tab w:val="left" w:pos="5385"/>
          <w:tab w:val="left" w:pos="7313"/>
        </w:tabs>
        <w:autoSpaceDE w:val="0"/>
        <w:autoSpaceDN w:val="0"/>
        <w:adjustRightInd w:val="0"/>
        <w:rPr>
          <w:rFonts w:ascii="Arial" w:hAnsi="Arial" w:cs="Arial"/>
          <w:color w:val="000000"/>
          <w:sz w:val="20"/>
          <w:szCs w:val="20"/>
          <w:lang w:bidi="ar-SA"/>
        </w:rPr>
      </w:pPr>
      <w:r w:rsidRPr="00D95927">
        <w:rPr>
          <w:rFonts w:ascii="Arial" w:hAnsi="Arial" w:cs="Arial"/>
          <w:color w:val="000000"/>
          <w:sz w:val="20"/>
          <w:szCs w:val="20"/>
          <w:lang w:bidi="ar-SA"/>
        </w:rPr>
        <w:tab/>
        <w:t>Avalon</w:t>
      </w:r>
      <w:r w:rsidRPr="00D95927">
        <w:rPr>
          <w:rFonts w:ascii="Arial" w:hAnsi="Arial" w:cs="Arial"/>
          <w:color w:val="000000"/>
          <w:sz w:val="20"/>
          <w:szCs w:val="20"/>
          <w:lang w:bidi="ar-SA"/>
        </w:rPr>
        <w:tab/>
        <w:t>A</w:t>
      </w:r>
      <w:r w:rsidRPr="00D95927">
        <w:rPr>
          <w:rFonts w:ascii="Arial" w:hAnsi="Arial" w:cs="Arial"/>
          <w:color w:val="000000"/>
          <w:sz w:val="20"/>
          <w:szCs w:val="20"/>
          <w:lang w:bidi="ar-SA"/>
        </w:rPr>
        <w:tab/>
        <w:t>76.65</w:t>
      </w:r>
      <w:r w:rsidRPr="00D95927">
        <w:rPr>
          <w:rFonts w:ascii="Arial" w:hAnsi="Arial" w:cs="Arial"/>
          <w:color w:val="000000"/>
          <w:sz w:val="20"/>
          <w:szCs w:val="20"/>
          <w:lang w:bidi="ar-SA"/>
        </w:rPr>
        <w:tab/>
        <w:t>157.00</w:t>
      </w:r>
    </w:p>
    <w:p w14:paraId="1CE31241" w14:textId="77777777" w:rsidR="00C028C3" w:rsidRPr="00D95927" w:rsidRDefault="00C028C3" w:rsidP="00D95927">
      <w:pPr>
        <w:tabs>
          <w:tab w:val="left" w:pos="2752"/>
          <w:tab w:val="left" w:pos="4469"/>
          <w:tab w:val="left" w:pos="5385"/>
          <w:tab w:val="left" w:pos="7313"/>
        </w:tabs>
        <w:autoSpaceDE w:val="0"/>
        <w:autoSpaceDN w:val="0"/>
        <w:adjustRightInd w:val="0"/>
        <w:rPr>
          <w:rFonts w:ascii="Arial" w:hAnsi="Arial" w:cs="Arial"/>
          <w:color w:val="000000"/>
          <w:sz w:val="20"/>
          <w:szCs w:val="20"/>
          <w:lang w:bidi="ar-SA"/>
        </w:rPr>
      </w:pPr>
      <w:r w:rsidRPr="00D95927">
        <w:rPr>
          <w:rFonts w:ascii="Arial" w:hAnsi="Arial" w:cs="Arial"/>
          <w:color w:val="000000"/>
          <w:sz w:val="20"/>
          <w:szCs w:val="20"/>
          <w:lang w:bidi="ar-SA"/>
        </w:rPr>
        <w:tab/>
      </w:r>
      <w:r w:rsidRPr="00D95927">
        <w:rPr>
          <w:rFonts w:ascii="Arial" w:hAnsi="Arial" w:cs="Arial"/>
          <w:color w:val="000000"/>
          <w:sz w:val="20"/>
          <w:szCs w:val="20"/>
          <w:lang w:bidi="ar-SA"/>
        </w:rPr>
        <w:tab/>
        <w:t>B</w:t>
      </w:r>
      <w:r w:rsidRPr="00D95927">
        <w:rPr>
          <w:rFonts w:ascii="Arial" w:hAnsi="Arial" w:cs="Arial"/>
          <w:color w:val="000000"/>
          <w:sz w:val="20"/>
          <w:szCs w:val="20"/>
          <w:lang w:bidi="ar-SA"/>
        </w:rPr>
        <w:tab/>
        <w:t>31.74</w:t>
      </w:r>
      <w:r w:rsidRPr="00D95927">
        <w:rPr>
          <w:rFonts w:ascii="Arial" w:hAnsi="Arial" w:cs="Arial"/>
          <w:color w:val="000000"/>
          <w:sz w:val="20"/>
          <w:szCs w:val="20"/>
          <w:lang w:bidi="ar-SA"/>
        </w:rPr>
        <w:tab/>
        <w:t>107.78</w:t>
      </w:r>
    </w:p>
    <w:p w14:paraId="4E401457" w14:textId="77777777" w:rsidR="00C028C3" w:rsidRPr="00D95927" w:rsidRDefault="00C028C3" w:rsidP="00D95927">
      <w:pPr>
        <w:tabs>
          <w:tab w:val="left" w:pos="2752"/>
          <w:tab w:val="left" w:pos="4469"/>
          <w:tab w:val="left" w:pos="5385"/>
          <w:tab w:val="left" w:pos="7313"/>
        </w:tabs>
        <w:autoSpaceDE w:val="0"/>
        <w:autoSpaceDN w:val="0"/>
        <w:adjustRightInd w:val="0"/>
        <w:rPr>
          <w:rFonts w:ascii="Arial" w:hAnsi="Arial" w:cs="Arial"/>
          <w:color w:val="000000"/>
          <w:sz w:val="20"/>
          <w:szCs w:val="20"/>
          <w:lang w:bidi="ar-SA"/>
        </w:rPr>
      </w:pPr>
      <w:r w:rsidRPr="00D95927">
        <w:rPr>
          <w:rFonts w:ascii="Arial" w:hAnsi="Arial" w:cs="Arial"/>
          <w:color w:val="000000"/>
          <w:sz w:val="20"/>
          <w:szCs w:val="20"/>
          <w:lang w:bidi="ar-SA"/>
        </w:rPr>
        <w:tab/>
      </w:r>
      <w:r w:rsidRPr="00D95927">
        <w:rPr>
          <w:rFonts w:ascii="Arial" w:hAnsi="Arial" w:cs="Arial"/>
          <w:color w:val="000000"/>
          <w:sz w:val="20"/>
          <w:szCs w:val="20"/>
          <w:lang w:bidi="ar-SA"/>
        </w:rPr>
        <w:tab/>
        <w:t>C</w:t>
      </w:r>
      <w:r w:rsidRPr="00D95927">
        <w:rPr>
          <w:rFonts w:ascii="Arial" w:hAnsi="Arial" w:cs="Arial"/>
          <w:color w:val="000000"/>
          <w:sz w:val="20"/>
          <w:szCs w:val="20"/>
          <w:lang w:bidi="ar-SA"/>
        </w:rPr>
        <w:tab/>
        <w:t>10.79</w:t>
      </w:r>
      <w:r w:rsidRPr="00D95927">
        <w:rPr>
          <w:rFonts w:ascii="Arial" w:hAnsi="Arial" w:cs="Arial"/>
          <w:color w:val="000000"/>
          <w:sz w:val="20"/>
          <w:szCs w:val="20"/>
          <w:lang w:bidi="ar-SA"/>
        </w:rPr>
        <w:tab/>
        <w:t>59.30</w:t>
      </w:r>
    </w:p>
    <w:p w14:paraId="0B592773" w14:textId="77777777" w:rsidR="00C028C3" w:rsidRPr="00D95927" w:rsidRDefault="00C028C3" w:rsidP="00D95927">
      <w:pPr>
        <w:tabs>
          <w:tab w:val="left" w:pos="2752"/>
          <w:tab w:val="left" w:pos="4469"/>
          <w:tab w:val="left" w:pos="5385"/>
          <w:tab w:val="left" w:pos="7313"/>
        </w:tabs>
        <w:autoSpaceDE w:val="0"/>
        <w:autoSpaceDN w:val="0"/>
        <w:adjustRightInd w:val="0"/>
        <w:rPr>
          <w:rFonts w:ascii="Arial" w:hAnsi="Arial" w:cs="Arial"/>
          <w:color w:val="000000"/>
          <w:sz w:val="20"/>
          <w:szCs w:val="20"/>
          <w:lang w:bidi="ar-SA"/>
        </w:rPr>
      </w:pPr>
      <w:r w:rsidRPr="00D95927">
        <w:rPr>
          <w:rFonts w:ascii="Arial" w:hAnsi="Arial" w:cs="Arial"/>
          <w:color w:val="000000"/>
          <w:sz w:val="20"/>
          <w:szCs w:val="20"/>
          <w:lang w:bidi="ar-SA"/>
        </w:rPr>
        <w:tab/>
      </w:r>
      <w:r w:rsidRPr="00D95927">
        <w:rPr>
          <w:rFonts w:ascii="Arial" w:hAnsi="Arial" w:cs="Arial"/>
          <w:color w:val="000000"/>
          <w:sz w:val="20"/>
          <w:szCs w:val="20"/>
          <w:lang w:bidi="ar-SA"/>
        </w:rPr>
        <w:tab/>
        <w:t>D</w:t>
      </w:r>
      <w:r w:rsidRPr="00D95927">
        <w:rPr>
          <w:rFonts w:ascii="Arial" w:hAnsi="Arial" w:cs="Arial"/>
          <w:color w:val="000000"/>
          <w:sz w:val="20"/>
          <w:szCs w:val="20"/>
          <w:lang w:bidi="ar-SA"/>
        </w:rPr>
        <w:tab/>
        <w:t>7.66</w:t>
      </w:r>
      <w:r w:rsidRPr="00D95927">
        <w:rPr>
          <w:rFonts w:ascii="Arial" w:hAnsi="Arial" w:cs="Arial"/>
          <w:color w:val="000000"/>
          <w:sz w:val="20"/>
          <w:szCs w:val="20"/>
          <w:lang w:bidi="ar-SA"/>
        </w:rPr>
        <w:tab/>
        <w:t>13.22</w:t>
      </w:r>
    </w:p>
    <w:p w14:paraId="764B1215" w14:textId="77777777" w:rsidR="00C028C3" w:rsidRPr="00D95927" w:rsidRDefault="00C028C3" w:rsidP="00D95927">
      <w:pPr>
        <w:tabs>
          <w:tab w:val="left" w:pos="2752"/>
          <w:tab w:val="left" w:pos="4469"/>
          <w:tab w:val="left" w:pos="5385"/>
          <w:tab w:val="left" w:pos="7313"/>
        </w:tabs>
        <w:autoSpaceDE w:val="0"/>
        <w:autoSpaceDN w:val="0"/>
        <w:adjustRightInd w:val="0"/>
        <w:rPr>
          <w:rFonts w:ascii="Arial" w:hAnsi="Arial" w:cs="Arial"/>
          <w:color w:val="000000"/>
          <w:sz w:val="20"/>
          <w:szCs w:val="20"/>
          <w:lang w:bidi="ar-SA"/>
        </w:rPr>
      </w:pPr>
      <w:r w:rsidRPr="00D95927">
        <w:rPr>
          <w:rFonts w:ascii="Arial" w:hAnsi="Arial" w:cs="Arial"/>
          <w:color w:val="000000"/>
          <w:sz w:val="20"/>
          <w:szCs w:val="20"/>
          <w:lang w:bidi="ar-SA"/>
        </w:rPr>
        <w:tab/>
        <w:t>Beaver</w:t>
      </w:r>
      <w:r w:rsidRPr="00D95927">
        <w:rPr>
          <w:rFonts w:ascii="Arial" w:hAnsi="Arial" w:cs="Arial"/>
          <w:color w:val="000000"/>
          <w:sz w:val="20"/>
          <w:szCs w:val="20"/>
          <w:lang w:bidi="ar-SA"/>
        </w:rPr>
        <w:tab/>
        <w:t>A</w:t>
      </w:r>
      <w:r w:rsidRPr="00D95927">
        <w:rPr>
          <w:rFonts w:ascii="Arial" w:hAnsi="Arial" w:cs="Arial"/>
          <w:color w:val="000000"/>
          <w:sz w:val="20"/>
          <w:szCs w:val="20"/>
          <w:lang w:bidi="ar-SA"/>
        </w:rPr>
        <w:tab/>
        <w:t>46.87</w:t>
      </w:r>
      <w:r w:rsidRPr="00D95927">
        <w:rPr>
          <w:rFonts w:ascii="Arial" w:hAnsi="Arial" w:cs="Arial"/>
          <w:color w:val="000000"/>
          <w:sz w:val="20"/>
          <w:szCs w:val="20"/>
          <w:lang w:bidi="ar-SA"/>
        </w:rPr>
        <w:tab/>
        <w:t>34.06</w:t>
      </w:r>
    </w:p>
    <w:p w14:paraId="3901AF62" w14:textId="77777777" w:rsidR="00C028C3" w:rsidRPr="00D95927" w:rsidRDefault="00C028C3" w:rsidP="00D95927">
      <w:pPr>
        <w:tabs>
          <w:tab w:val="left" w:pos="2752"/>
          <w:tab w:val="left" w:pos="4469"/>
          <w:tab w:val="left" w:pos="5385"/>
          <w:tab w:val="left" w:pos="7313"/>
        </w:tabs>
        <w:autoSpaceDE w:val="0"/>
        <w:autoSpaceDN w:val="0"/>
        <w:adjustRightInd w:val="0"/>
        <w:rPr>
          <w:rFonts w:ascii="Arial" w:hAnsi="Arial" w:cs="Arial"/>
          <w:color w:val="000000"/>
          <w:sz w:val="20"/>
          <w:szCs w:val="20"/>
          <w:lang w:bidi="ar-SA"/>
        </w:rPr>
      </w:pPr>
      <w:r w:rsidRPr="00D95927">
        <w:rPr>
          <w:rFonts w:ascii="Arial" w:hAnsi="Arial" w:cs="Arial"/>
          <w:color w:val="000000"/>
          <w:sz w:val="20"/>
          <w:szCs w:val="20"/>
          <w:lang w:bidi="ar-SA"/>
        </w:rPr>
        <w:tab/>
      </w:r>
      <w:r w:rsidRPr="00D95927">
        <w:rPr>
          <w:rFonts w:ascii="Arial" w:hAnsi="Arial" w:cs="Arial"/>
          <w:color w:val="000000"/>
          <w:sz w:val="20"/>
          <w:szCs w:val="20"/>
          <w:lang w:bidi="ar-SA"/>
        </w:rPr>
        <w:tab/>
        <w:t>B</w:t>
      </w:r>
      <w:r w:rsidRPr="00D95927">
        <w:rPr>
          <w:rFonts w:ascii="Arial" w:hAnsi="Arial" w:cs="Arial"/>
          <w:color w:val="000000"/>
          <w:sz w:val="20"/>
          <w:szCs w:val="20"/>
          <w:lang w:bidi="ar-SA"/>
        </w:rPr>
        <w:tab/>
        <w:t>16.43</w:t>
      </w:r>
      <w:r w:rsidRPr="00D95927">
        <w:rPr>
          <w:rFonts w:ascii="Arial" w:hAnsi="Arial" w:cs="Arial"/>
          <w:color w:val="000000"/>
          <w:sz w:val="20"/>
          <w:szCs w:val="20"/>
          <w:lang w:bidi="ar-SA"/>
        </w:rPr>
        <w:tab/>
        <w:t>15.29</w:t>
      </w:r>
    </w:p>
    <w:p w14:paraId="10B210E8" w14:textId="77777777" w:rsidR="00C028C3" w:rsidRPr="00D95927" w:rsidRDefault="00C028C3" w:rsidP="00D95927">
      <w:pPr>
        <w:tabs>
          <w:tab w:val="left" w:pos="2752"/>
          <w:tab w:val="left" w:pos="4469"/>
          <w:tab w:val="left" w:pos="5385"/>
          <w:tab w:val="left" w:pos="7313"/>
        </w:tabs>
        <w:autoSpaceDE w:val="0"/>
        <w:autoSpaceDN w:val="0"/>
        <w:adjustRightInd w:val="0"/>
        <w:rPr>
          <w:rFonts w:ascii="Arial" w:hAnsi="Arial" w:cs="Arial"/>
          <w:color w:val="000000"/>
          <w:sz w:val="20"/>
          <w:szCs w:val="20"/>
          <w:lang w:bidi="ar-SA"/>
        </w:rPr>
      </w:pPr>
      <w:r w:rsidRPr="00D95927">
        <w:rPr>
          <w:rFonts w:ascii="Arial" w:hAnsi="Arial" w:cs="Arial"/>
          <w:color w:val="000000"/>
          <w:sz w:val="20"/>
          <w:szCs w:val="20"/>
          <w:lang w:bidi="ar-SA"/>
        </w:rPr>
        <w:tab/>
      </w:r>
      <w:r w:rsidRPr="00D95927">
        <w:rPr>
          <w:rFonts w:ascii="Arial" w:hAnsi="Arial" w:cs="Arial"/>
          <w:color w:val="000000"/>
          <w:sz w:val="20"/>
          <w:szCs w:val="20"/>
          <w:lang w:bidi="ar-SA"/>
        </w:rPr>
        <w:tab/>
        <w:t>C</w:t>
      </w:r>
      <w:r w:rsidRPr="00D95927">
        <w:rPr>
          <w:rFonts w:ascii="Arial" w:hAnsi="Arial" w:cs="Arial"/>
          <w:color w:val="000000"/>
          <w:sz w:val="20"/>
          <w:szCs w:val="20"/>
          <w:lang w:bidi="ar-SA"/>
        </w:rPr>
        <w:tab/>
        <w:t>11.55</w:t>
      </w:r>
      <w:r w:rsidRPr="00D95927">
        <w:rPr>
          <w:rFonts w:ascii="Arial" w:hAnsi="Arial" w:cs="Arial"/>
          <w:color w:val="000000"/>
          <w:sz w:val="20"/>
          <w:szCs w:val="20"/>
          <w:lang w:bidi="ar-SA"/>
        </w:rPr>
        <w:tab/>
        <w:t>2.81</w:t>
      </w:r>
    </w:p>
    <w:p w14:paraId="1A3F40A4" w14:textId="77777777" w:rsidR="00C028C3" w:rsidRPr="00D95927" w:rsidRDefault="00C028C3" w:rsidP="00D95927">
      <w:pPr>
        <w:tabs>
          <w:tab w:val="left" w:pos="2752"/>
          <w:tab w:val="left" w:pos="4469"/>
          <w:tab w:val="left" w:pos="5385"/>
          <w:tab w:val="left" w:pos="7313"/>
        </w:tabs>
        <w:autoSpaceDE w:val="0"/>
        <w:autoSpaceDN w:val="0"/>
        <w:adjustRightInd w:val="0"/>
        <w:rPr>
          <w:rFonts w:ascii="Arial" w:hAnsi="Arial" w:cs="Arial"/>
          <w:color w:val="000000"/>
          <w:sz w:val="20"/>
          <w:szCs w:val="20"/>
          <w:lang w:bidi="ar-SA"/>
        </w:rPr>
      </w:pPr>
      <w:r w:rsidRPr="00D95927">
        <w:rPr>
          <w:rFonts w:ascii="Arial" w:hAnsi="Arial" w:cs="Arial"/>
          <w:color w:val="000000"/>
          <w:sz w:val="20"/>
          <w:szCs w:val="20"/>
          <w:lang w:bidi="ar-SA"/>
        </w:rPr>
        <w:tab/>
      </w:r>
      <w:r w:rsidRPr="00D95927">
        <w:rPr>
          <w:rFonts w:ascii="Arial" w:hAnsi="Arial" w:cs="Arial"/>
          <w:color w:val="000000"/>
          <w:sz w:val="20"/>
          <w:szCs w:val="20"/>
          <w:lang w:bidi="ar-SA"/>
        </w:rPr>
        <w:tab/>
        <w:t>D</w:t>
      </w:r>
      <w:r w:rsidRPr="00D95927">
        <w:rPr>
          <w:rFonts w:ascii="Arial" w:hAnsi="Arial" w:cs="Arial"/>
          <w:color w:val="000000"/>
          <w:sz w:val="20"/>
          <w:szCs w:val="20"/>
          <w:lang w:bidi="ar-SA"/>
        </w:rPr>
        <w:tab/>
        <w:t>9.80</w:t>
      </w:r>
      <w:r w:rsidRPr="00D95927">
        <w:rPr>
          <w:rFonts w:ascii="Arial" w:hAnsi="Arial" w:cs="Arial"/>
          <w:color w:val="000000"/>
          <w:sz w:val="20"/>
          <w:szCs w:val="20"/>
          <w:lang w:bidi="ar-SA"/>
        </w:rPr>
        <w:tab/>
        <w:t>2.55</w:t>
      </w:r>
    </w:p>
    <w:p w14:paraId="079F9B70" w14:textId="77777777" w:rsidR="00C028C3" w:rsidRPr="00D95927" w:rsidRDefault="00C028C3" w:rsidP="00D95927">
      <w:pPr>
        <w:tabs>
          <w:tab w:val="left" w:pos="2752"/>
          <w:tab w:val="left" w:pos="4469"/>
          <w:tab w:val="left" w:pos="5385"/>
          <w:tab w:val="left" w:pos="7313"/>
        </w:tabs>
        <w:autoSpaceDE w:val="0"/>
        <w:autoSpaceDN w:val="0"/>
        <w:adjustRightInd w:val="0"/>
        <w:rPr>
          <w:rFonts w:ascii="Arial" w:hAnsi="Arial" w:cs="Arial"/>
          <w:color w:val="000000"/>
          <w:sz w:val="20"/>
          <w:szCs w:val="20"/>
          <w:lang w:bidi="ar-SA"/>
        </w:rPr>
      </w:pPr>
      <w:r w:rsidRPr="00D95927">
        <w:rPr>
          <w:rFonts w:ascii="Arial" w:hAnsi="Arial" w:cs="Arial"/>
          <w:color w:val="000000"/>
          <w:sz w:val="20"/>
          <w:szCs w:val="20"/>
          <w:lang w:bidi="ar-SA"/>
        </w:rPr>
        <w:tab/>
        <w:t>Bulk18</w:t>
      </w:r>
      <w:r w:rsidRPr="00D95927">
        <w:rPr>
          <w:rFonts w:ascii="Arial" w:hAnsi="Arial" w:cs="Arial"/>
          <w:color w:val="000000"/>
          <w:sz w:val="20"/>
          <w:szCs w:val="20"/>
          <w:lang w:bidi="ar-SA"/>
        </w:rPr>
        <w:tab/>
        <w:t>A</w:t>
      </w:r>
      <w:r w:rsidRPr="00D95927">
        <w:rPr>
          <w:rFonts w:ascii="Arial" w:hAnsi="Arial" w:cs="Arial"/>
          <w:color w:val="000000"/>
          <w:sz w:val="20"/>
          <w:szCs w:val="20"/>
          <w:lang w:bidi="ar-SA"/>
        </w:rPr>
        <w:tab/>
        <w:t>68.86</w:t>
      </w:r>
      <w:r w:rsidRPr="00D95927">
        <w:rPr>
          <w:rFonts w:ascii="Arial" w:hAnsi="Arial" w:cs="Arial"/>
          <w:color w:val="000000"/>
          <w:sz w:val="20"/>
          <w:szCs w:val="20"/>
          <w:lang w:bidi="ar-SA"/>
        </w:rPr>
        <w:tab/>
        <w:t>85.28</w:t>
      </w:r>
    </w:p>
    <w:p w14:paraId="111AD296" w14:textId="77777777" w:rsidR="00C028C3" w:rsidRPr="00D95927" w:rsidRDefault="00C028C3" w:rsidP="00D95927">
      <w:pPr>
        <w:tabs>
          <w:tab w:val="left" w:pos="2752"/>
          <w:tab w:val="left" w:pos="4469"/>
          <w:tab w:val="left" w:pos="5385"/>
          <w:tab w:val="left" w:pos="7313"/>
        </w:tabs>
        <w:autoSpaceDE w:val="0"/>
        <w:autoSpaceDN w:val="0"/>
        <w:adjustRightInd w:val="0"/>
        <w:rPr>
          <w:rFonts w:ascii="Arial" w:hAnsi="Arial" w:cs="Arial"/>
          <w:color w:val="000000"/>
          <w:sz w:val="20"/>
          <w:szCs w:val="20"/>
          <w:lang w:bidi="ar-SA"/>
        </w:rPr>
      </w:pPr>
      <w:r w:rsidRPr="00D95927">
        <w:rPr>
          <w:rFonts w:ascii="Arial" w:hAnsi="Arial" w:cs="Arial"/>
          <w:color w:val="000000"/>
          <w:sz w:val="20"/>
          <w:szCs w:val="20"/>
          <w:lang w:bidi="ar-SA"/>
        </w:rPr>
        <w:tab/>
      </w:r>
      <w:r w:rsidRPr="00D95927">
        <w:rPr>
          <w:rFonts w:ascii="Arial" w:hAnsi="Arial" w:cs="Arial"/>
          <w:color w:val="000000"/>
          <w:sz w:val="20"/>
          <w:szCs w:val="20"/>
          <w:lang w:bidi="ar-SA"/>
        </w:rPr>
        <w:tab/>
        <w:t>B</w:t>
      </w:r>
      <w:r w:rsidRPr="00D95927">
        <w:rPr>
          <w:rFonts w:ascii="Arial" w:hAnsi="Arial" w:cs="Arial"/>
          <w:color w:val="000000"/>
          <w:sz w:val="20"/>
          <w:szCs w:val="20"/>
          <w:lang w:bidi="ar-SA"/>
        </w:rPr>
        <w:tab/>
        <w:t>18.36</w:t>
      </w:r>
      <w:r w:rsidRPr="00D95927">
        <w:rPr>
          <w:rFonts w:ascii="Arial" w:hAnsi="Arial" w:cs="Arial"/>
          <w:color w:val="000000"/>
          <w:sz w:val="20"/>
          <w:szCs w:val="20"/>
          <w:lang w:bidi="ar-SA"/>
        </w:rPr>
        <w:tab/>
        <w:t>37.65</w:t>
      </w:r>
    </w:p>
    <w:p w14:paraId="4D0D6F20" w14:textId="77777777" w:rsidR="00C028C3" w:rsidRPr="00D95927" w:rsidRDefault="00C028C3" w:rsidP="00D95927">
      <w:pPr>
        <w:tabs>
          <w:tab w:val="left" w:pos="2752"/>
          <w:tab w:val="left" w:pos="4469"/>
          <w:tab w:val="left" w:pos="5385"/>
          <w:tab w:val="left" w:pos="7313"/>
        </w:tabs>
        <w:autoSpaceDE w:val="0"/>
        <w:autoSpaceDN w:val="0"/>
        <w:adjustRightInd w:val="0"/>
        <w:rPr>
          <w:rFonts w:ascii="Arial" w:hAnsi="Arial" w:cs="Arial"/>
          <w:color w:val="000000"/>
          <w:sz w:val="20"/>
          <w:szCs w:val="20"/>
          <w:lang w:bidi="ar-SA"/>
        </w:rPr>
      </w:pPr>
      <w:r w:rsidRPr="00D95927">
        <w:rPr>
          <w:rFonts w:ascii="Arial" w:hAnsi="Arial" w:cs="Arial"/>
          <w:color w:val="000000"/>
          <w:sz w:val="20"/>
          <w:szCs w:val="20"/>
          <w:lang w:bidi="ar-SA"/>
        </w:rPr>
        <w:tab/>
      </w:r>
      <w:r w:rsidRPr="00D95927">
        <w:rPr>
          <w:rFonts w:ascii="Arial" w:hAnsi="Arial" w:cs="Arial"/>
          <w:color w:val="000000"/>
          <w:sz w:val="20"/>
          <w:szCs w:val="20"/>
          <w:lang w:bidi="ar-SA"/>
        </w:rPr>
        <w:tab/>
        <w:t>C</w:t>
      </w:r>
      <w:r w:rsidRPr="00D95927">
        <w:rPr>
          <w:rFonts w:ascii="Arial" w:hAnsi="Arial" w:cs="Arial"/>
          <w:color w:val="000000"/>
          <w:sz w:val="20"/>
          <w:szCs w:val="20"/>
          <w:lang w:bidi="ar-SA"/>
        </w:rPr>
        <w:tab/>
        <w:t>8.92</w:t>
      </w:r>
      <w:r w:rsidRPr="00D95927">
        <w:rPr>
          <w:rFonts w:ascii="Arial" w:hAnsi="Arial" w:cs="Arial"/>
          <w:color w:val="000000"/>
          <w:sz w:val="20"/>
          <w:szCs w:val="20"/>
          <w:lang w:bidi="ar-SA"/>
        </w:rPr>
        <w:tab/>
        <w:t>3.60</w:t>
      </w:r>
    </w:p>
    <w:p w14:paraId="176D0607" w14:textId="77777777" w:rsidR="00C028C3" w:rsidRPr="00D95927" w:rsidRDefault="00C028C3" w:rsidP="00D95927">
      <w:pPr>
        <w:tabs>
          <w:tab w:val="left" w:pos="2752"/>
          <w:tab w:val="left" w:pos="4469"/>
          <w:tab w:val="left" w:pos="5385"/>
          <w:tab w:val="left" w:pos="7313"/>
        </w:tabs>
        <w:autoSpaceDE w:val="0"/>
        <w:autoSpaceDN w:val="0"/>
        <w:adjustRightInd w:val="0"/>
        <w:rPr>
          <w:rFonts w:ascii="Arial" w:hAnsi="Arial" w:cs="Arial"/>
          <w:color w:val="000000"/>
          <w:sz w:val="20"/>
          <w:szCs w:val="20"/>
          <w:lang w:bidi="ar-SA"/>
        </w:rPr>
      </w:pPr>
      <w:r w:rsidRPr="00D95927">
        <w:rPr>
          <w:rFonts w:ascii="Arial" w:hAnsi="Arial" w:cs="Arial"/>
          <w:color w:val="000000"/>
          <w:sz w:val="20"/>
          <w:szCs w:val="20"/>
          <w:lang w:bidi="ar-SA"/>
        </w:rPr>
        <w:tab/>
      </w:r>
      <w:r w:rsidRPr="00D95927">
        <w:rPr>
          <w:rFonts w:ascii="Arial" w:hAnsi="Arial" w:cs="Arial"/>
          <w:color w:val="000000"/>
          <w:sz w:val="20"/>
          <w:szCs w:val="20"/>
          <w:lang w:bidi="ar-SA"/>
        </w:rPr>
        <w:tab/>
        <w:t>D</w:t>
      </w:r>
      <w:r w:rsidRPr="00D95927">
        <w:rPr>
          <w:rFonts w:ascii="Arial" w:hAnsi="Arial" w:cs="Arial"/>
          <w:color w:val="000000"/>
          <w:sz w:val="20"/>
          <w:szCs w:val="20"/>
          <w:lang w:bidi="ar-SA"/>
        </w:rPr>
        <w:tab/>
        <w:t>1.11</w:t>
      </w:r>
      <w:r w:rsidRPr="00D95927">
        <w:rPr>
          <w:rFonts w:ascii="Arial" w:hAnsi="Arial" w:cs="Arial"/>
          <w:color w:val="000000"/>
          <w:sz w:val="20"/>
          <w:szCs w:val="20"/>
          <w:lang w:bidi="ar-SA"/>
        </w:rPr>
        <w:tab/>
        <w:t>-7.61</w:t>
      </w:r>
    </w:p>
    <w:p w14:paraId="4C8D077E" w14:textId="77777777" w:rsidR="00C028C3" w:rsidRPr="00D95927" w:rsidRDefault="00C028C3" w:rsidP="00D95927">
      <w:pPr>
        <w:tabs>
          <w:tab w:val="left" w:pos="2752"/>
          <w:tab w:val="left" w:pos="4469"/>
          <w:tab w:val="left" w:pos="5385"/>
          <w:tab w:val="left" w:pos="7313"/>
        </w:tabs>
        <w:autoSpaceDE w:val="0"/>
        <w:autoSpaceDN w:val="0"/>
        <w:adjustRightInd w:val="0"/>
        <w:rPr>
          <w:rFonts w:ascii="Arial" w:hAnsi="Arial" w:cs="Arial"/>
          <w:color w:val="000000"/>
          <w:sz w:val="20"/>
          <w:szCs w:val="20"/>
          <w:lang w:bidi="ar-SA"/>
        </w:rPr>
      </w:pPr>
      <w:r w:rsidRPr="00D95927">
        <w:rPr>
          <w:rFonts w:ascii="Arial" w:hAnsi="Arial" w:cs="Arial"/>
          <w:color w:val="000000"/>
          <w:sz w:val="20"/>
          <w:szCs w:val="20"/>
          <w:lang w:bidi="ar-SA"/>
        </w:rPr>
        <w:tab/>
        <w:t>Bulk22</w:t>
      </w:r>
      <w:r w:rsidRPr="00D95927">
        <w:rPr>
          <w:rFonts w:ascii="Arial" w:hAnsi="Arial" w:cs="Arial"/>
          <w:color w:val="000000"/>
          <w:sz w:val="20"/>
          <w:szCs w:val="20"/>
          <w:lang w:bidi="ar-SA"/>
        </w:rPr>
        <w:tab/>
        <w:t>A</w:t>
      </w:r>
      <w:r w:rsidRPr="00D95927">
        <w:rPr>
          <w:rFonts w:ascii="Arial" w:hAnsi="Arial" w:cs="Arial"/>
          <w:color w:val="000000"/>
          <w:sz w:val="20"/>
          <w:szCs w:val="20"/>
          <w:lang w:bidi="ar-SA"/>
        </w:rPr>
        <w:tab/>
        <w:t>94.46</w:t>
      </w:r>
      <w:r w:rsidRPr="00D95927">
        <w:rPr>
          <w:rFonts w:ascii="Arial" w:hAnsi="Arial" w:cs="Arial"/>
          <w:color w:val="000000"/>
          <w:sz w:val="20"/>
          <w:szCs w:val="20"/>
          <w:lang w:bidi="ar-SA"/>
        </w:rPr>
        <w:tab/>
        <w:t>201.03</w:t>
      </w:r>
    </w:p>
    <w:p w14:paraId="59655B84" w14:textId="77777777" w:rsidR="00C028C3" w:rsidRPr="00D95927" w:rsidRDefault="00C028C3" w:rsidP="00D95927">
      <w:pPr>
        <w:tabs>
          <w:tab w:val="left" w:pos="2752"/>
          <w:tab w:val="left" w:pos="4469"/>
          <w:tab w:val="left" w:pos="5385"/>
          <w:tab w:val="left" w:pos="7313"/>
        </w:tabs>
        <w:autoSpaceDE w:val="0"/>
        <w:autoSpaceDN w:val="0"/>
        <w:adjustRightInd w:val="0"/>
        <w:rPr>
          <w:rFonts w:ascii="Arial" w:hAnsi="Arial" w:cs="Arial"/>
          <w:color w:val="000000"/>
          <w:sz w:val="20"/>
          <w:szCs w:val="20"/>
          <w:lang w:bidi="ar-SA"/>
        </w:rPr>
      </w:pPr>
      <w:r w:rsidRPr="00D95927">
        <w:rPr>
          <w:rFonts w:ascii="Arial" w:hAnsi="Arial" w:cs="Arial"/>
          <w:color w:val="000000"/>
          <w:sz w:val="20"/>
          <w:szCs w:val="20"/>
          <w:lang w:bidi="ar-SA"/>
        </w:rPr>
        <w:tab/>
      </w:r>
      <w:r w:rsidRPr="00D95927">
        <w:rPr>
          <w:rFonts w:ascii="Arial" w:hAnsi="Arial" w:cs="Arial"/>
          <w:color w:val="000000"/>
          <w:sz w:val="20"/>
          <w:szCs w:val="20"/>
          <w:lang w:bidi="ar-SA"/>
        </w:rPr>
        <w:tab/>
        <w:t>B</w:t>
      </w:r>
      <w:r w:rsidRPr="00D95927">
        <w:rPr>
          <w:rFonts w:ascii="Arial" w:hAnsi="Arial" w:cs="Arial"/>
          <w:color w:val="000000"/>
          <w:sz w:val="20"/>
          <w:szCs w:val="20"/>
          <w:lang w:bidi="ar-SA"/>
        </w:rPr>
        <w:tab/>
        <w:t>41.00</w:t>
      </w:r>
      <w:r w:rsidRPr="00D95927">
        <w:rPr>
          <w:rFonts w:ascii="Arial" w:hAnsi="Arial" w:cs="Arial"/>
          <w:color w:val="000000"/>
          <w:sz w:val="20"/>
          <w:szCs w:val="20"/>
          <w:lang w:bidi="ar-SA"/>
        </w:rPr>
        <w:tab/>
        <w:t>93.47</w:t>
      </w:r>
    </w:p>
    <w:p w14:paraId="2074C2A1" w14:textId="77777777" w:rsidR="00C028C3" w:rsidRPr="00D95927" w:rsidRDefault="00C028C3" w:rsidP="00D95927">
      <w:pPr>
        <w:tabs>
          <w:tab w:val="left" w:pos="2752"/>
          <w:tab w:val="left" w:pos="4469"/>
          <w:tab w:val="left" w:pos="5385"/>
          <w:tab w:val="left" w:pos="7313"/>
        </w:tabs>
        <w:autoSpaceDE w:val="0"/>
        <w:autoSpaceDN w:val="0"/>
        <w:adjustRightInd w:val="0"/>
        <w:rPr>
          <w:rFonts w:ascii="Arial" w:hAnsi="Arial" w:cs="Arial"/>
          <w:color w:val="000000"/>
          <w:sz w:val="20"/>
          <w:szCs w:val="20"/>
          <w:lang w:bidi="ar-SA"/>
        </w:rPr>
      </w:pPr>
      <w:r w:rsidRPr="00D95927">
        <w:rPr>
          <w:rFonts w:ascii="Arial" w:hAnsi="Arial" w:cs="Arial"/>
          <w:color w:val="000000"/>
          <w:sz w:val="20"/>
          <w:szCs w:val="20"/>
          <w:lang w:bidi="ar-SA"/>
        </w:rPr>
        <w:tab/>
      </w:r>
      <w:r w:rsidRPr="00D95927">
        <w:rPr>
          <w:rFonts w:ascii="Arial" w:hAnsi="Arial" w:cs="Arial"/>
          <w:color w:val="000000"/>
          <w:sz w:val="20"/>
          <w:szCs w:val="20"/>
          <w:lang w:bidi="ar-SA"/>
        </w:rPr>
        <w:tab/>
        <w:t>C</w:t>
      </w:r>
      <w:r w:rsidRPr="00D95927">
        <w:rPr>
          <w:rFonts w:ascii="Arial" w:hAnsi="Arial" w:cs="Arial"/>
          <w:color w:val="000000"/>
          <w:sz w:val="20"/>
          <w:szCs w:val="20"/>
          <w:lang w:bidi="ar-SA"/>
        </w:rPr>
        <w:tab/>
        <w:t>5.40</w:t>
      </w:r>
      <w:r w:rsidRPr="00D95927">
        <w:rPr>
          <w:rFonts w:ascii="Arial" w:hAnsi="Arial" w:cs="Arial"/>
          <w:color w:val="000000"/>
          <w:sz w:val="20"/>
          <w:szCs w:val="20"/>
          <w:lang w:bidi="ar-SA"/>
        </w:rPr>
        <w:tab/>
        <w:t>60.65</w:t>
      </w:r>
    </w:p>
    <w:p w14:paraId="3A5B4EA4" w14:textId="77777777" w:rsidR="00C028C3" w:rsidRPr="00D95927" w:rsidRDefault="00C028C3" w:rsidP="00D95927">
      <w:pPr>
        <w:tabs>
          <w:tab w:val="left" w:pos="2752"/>
          <w:tab w:val="left" w:pos="4469"/>
          <w:tab w:val="left" w:pos="5385"/>
          <w:tab w:val="left" w:pos="7313"/>
        </w:tabs>
        <w:autoSpaceDE w:val="0"/>
        <w:autoSpaceDN w:val="0"/>
        <w:adjustRightInd w:val="0"/>
        <w:rPr>
          <w:rFonts w:ascii="Arial" w:hAnsi="Arial" w:cs="Arial"/>
          <w:color w:val="000000"/>
          <w:sz w:val="20"/>
          <w:szCs w:val="20"/>
          <w:lang w:bidi="ar-SA"/>
        </w:rPr>
      </w:pPr>
      <w:r w:rsidRPr="00D95927">
        <w:rPr>
          <w:rFonts w:ascii="Arial" w:hAnsi="Arial" w:cs="Arial"/>
          <w:color w:val="000000"/>
          <w:sz w:val="20"/>
          <w:szCs w:val="20"/>
          <w:lang w:bidi="ar-SA"/>
        </w:rPr>
        <w:tab/>
      </w:r>
      <w:r w:rsidRPr="00D95927">
        <w:rPr>
          <w:rFonts w:ascii="Arial" w:hAnsi="Arial" w:cs="Arial"/>
          <w:color w:val="000000"/>
          <w:sz w:val="20"/>
          <w:szCs w:val="20"/>
          <w:lang w:bidi="ar-SA"/>
        </w:rPr>
        <w:tab/>
        <w:t>D</w:t>
      </w:r>
      <w:r w:rsidRPr="00D95927">
        <w:rPr>
          <w:rFonts w:ascii="Arial" w:hAnsi="Arial" w:cs="Arial"/>
          <w:color w:val="000000"/>
          <w:sz w:val="20"/>
          <w:szCs w:val="20"/>
          <w:lang w:bidi="ar-SA"/>
        </w:rPr>
        <w:tab/>
        <w:t>10.54</w:t>
      </w:r>
      <w:r w:rsidRPr="00D95927">
        <w:rPr>
          <w:rFonts w:ascii="Arial" w:hAnsi="Arial" w:cs="Arial"/>
          <w:color w:val="000000"/>
          <w:sz w:val="20"/>
          <w:szCs w:val="20"/>
          <w:lang w:bidi="ar-SA"/>
        </w:rPr>
        <w:tab/>
        <w:t>27.65</w:t>
      </w:r>
    </w:p>
    <w:p w14:paraId="5BE4AD3D" w14:textId="77777777" w:rsidR="00C028C3" w:rsidRPr="00D95927" w:rsidRDefault="00C028C3" w:rsidP="00D95927">
      <w:pPr>
        <w:tabs>
          <w:tab w:val="left" w:pos="2752"/>
          <w:tab w:val="left" w:pos="4469"/>
          <w:tab w:val="left" w:pos="5385"/>
          <w:tab w:val="left" w:pos="7313"/>
        </w:tabs>
        <w:autoSpaceDE w:val="0"/>
        <w:autoSpaceDN w:val="0"/>
        <w:adjustRightInd w:val="0"/>
        <w:rPr>
          <w:rFonts w:ascii="Arial" w:hAnsi="Arial" w:cs="Arial"/>
          <w:color w:val="000000"/>
          <w:sz w:val="20"/>
          <w:szCs w:val="20"/>
          <w:lang w:bidi="ar-SA"/>
        </w:rPr>
      </w:pPr>
      <w:r w:rsidRPr="00D95927">
        <w:rPr>
          <w:rFonts w:ascii="Arial" w:hAnsi="Arial" w:cs="Arial"/>
          <w:color w:val="000000"/>
          <w:sz w:val="20"/>
          <w:szCs w:val="20"/>
          <w:lang w:bidi="ar-SA"/>
        </w:rPr>
        <w:tab/>
        <w:t>Buster</w:t>
      </w:r>
      <w:r w:rsidRPr="00D95927">
        <w:rPr>
          <w:rFonts w:ascii="Arial" w:hAnsi="Arial" w:cs="Arial"/>
          <w:color w:val="000000"/>
          <w:sz w:val="20"/>
          <w:szCs w:val="20"/>
          <w:lang w:bidi="ar-SA"/>
        </w:rPr>
        <w:tab/>
        <w:t>A</w:t>
      </w:r>
      <w:r w:rsidRPr="00D95927">
        <w:rPr>
          <w:rFonts w:ascii="Arial" w:hAnsi="Arial" w:cs="Arial"/>
          <w:color w:val="000000"/>
          <w:sz w:val="20"/>
          <w:szCs w:val="20"/>
          <w:lang w:bidi="ar-SA"/>
        </w:rPr>
        <w:tab/>
        <w:t>47.48</w:t>
      </w:r>
      <w:r w:rsidRPr="00D95927">
        <w:rPr>
          <w:rFonts w:ascii="Arial" w:hAnsi="Arial" w:cs="Arial"/>
          <w:color w:val="000000"/>
          <w:sz w:val="20"/>
          <w:szCs w:val="20"/>
          <w:lang w:bidi="ar-SA"/>
        </w:rPr>
        <w:tab/>
        <w:t>41.15</w:t>
      </w:r>
    </w:p>
    <w:p w14:paraId="6ED6D7D2" w14:textId="77777777" w:rsidR="00C028C3" w:rsidRPr="00D95927" w:rsidRDefault="00C028C3" w:rsidP="00D95927">
      <w:pPr>
        <w:tabs>
          <w:tab w:val="left" w:pos="2752"/>
          <w:tab w:val="left" w:pos="4469"/>
          <w:tab w:val="left" w:pos="5385"/>
          <w:tab w:val="left" w:pos="7313"/>
        </w:tabs>
        <w:autoSpaceDE w:val="0"/>
        <w:autoSpaceDN w:val="0"/>
        <w:adjustRightInd w:val="0"/>
        <w:rPr>
          <w:rFonts w:ascii="Arial" w:hAnsi="Arial" w:cs="Arial"/>
          <w:color w:val="000000"/>
          <w:sz w:val="20"/>
          <w:szCs w:val="20"/>
          <w:lang w:bidi="ar-SA"/>
        </w:rPr>
      </w:pPr>
      <w:r w:rsidRPr="00D95927">
        <w:rPr>
          <w:rFonts w:ascii="Arial" w:hAnsi="Arial" w:cs="Arial"/>
          <w:color w:val="000000"/>
          <w:sz w:val="20"/>
          <w:szCs w:val="20"/>
          <w:lang w:bidi="ar-SA"/>
        </w:rPr>
        <w:tab/>
      </w:r>
      <w:r w:rsidRPr="00D95927">
        <w:rPr>
          <w:rFonts w:ascii="Arial" w:hAnsi="Arial" w:cs="Arial"/>
          <w:color w:val="000000"/>
          <w:sz w:val="20"/>
          <w:szCs w:val="20"/>
          <w:lang w:bidi="ar-SA"/>
        </w:rPr>
        <w:tab/>
        <w:t>B</w:t>
      </w:r>
      <w:r w:rsidRPr="00D95927">
        <w:rPr>
          <w:rFonts w:ascii="Arial" w:hAnsi="Arial" w:cs="Arial"/>
          <w:color w:val="000000"/>
          <w:sz w:val="20"/>
          <w:szCs w:val="20"/>
          <w:lang w:bidi="ar-SA"/>
        </w:rPr>
        <w:tab/>
        <w:t>13.93</w:t>
      </w:r>
      <w:r w:rsidRPr="00D95927">
        <w:rPr>
          <w:rFonts w:ascii="Arial" w:hAnsi="Arial" w:cs="Arial"/>
          <w:color w:val="000000"/>
          <w:sz w:val="20"/>
          <w:szCs w:val="20"/>
          <w:lang w:bidi="ar-SA"/>
        </w:rPr>
        <w:tab/>
        <w:t>21.23</w:t>
      </w:r>
    </w:p>
    <w:p w14:paraId="43228B40" w14:textId="77777777" w:rsidR="00C028C3" w:rsidRPr="00D95927" w:rsidRDefault="00C028C3" w:rsidP="00D95927">
      <w:pPr>
        <w:tabs>
          <w:tab w:val="left" w:pos="2752"/>
          <w:tab w:val="left" w:pos="4469"/>
          <w:tab w:val="left" w:pos="5385"/>
          <w:tab w:val="left" w:pos="7313"/>
        </w:tabs>
        <w:autoSpaceDE w:val="0"/>
        <w:autoSpaceDN w:val="0"/>
        <w:adjustRightInd w:val="0"/>
        <w:rPr>
          <w:rFonts w:ascii="Arial" w:hAnsi="Arial" w:cs="Arial"/>
          <w:color w:val="000000"/>
          <w:sz w:val="20"/>
          <w:szCs w:val="20"/>
          <w:lang w:bidi="ar-SA"/>
        </w:rPr>
      </w:pPr>
      <w:r w:rsidRPr="00D95927">
        <w:rPr>
          <w:rFonts w:ascii="Arial" w:hAnsi="Arial" w:cs="Arial"/>
          <w:color w:val="000000"/>
          <w:sz w:val="20"/>
          <w:szCs w:val="20"/>
          <w:lang w:bidi="ar-SA"/>
        </w:rPr>
        <w:tab/>
      </w:r>
      <w:r w:rsidRPr="00D95927">
        <w:rPr>
          <w:rFonts w:ascii="Arial" w:hAnsi="Arial" w:cs="Arial"/>
          <w:color w:val="000000"/>
          <w:sz w:val="20"/>
          <w:szCs w:val="20"/>
          <w:lang w:bidi="ar-SA"/>
        </w:rPr>
        <w:tab/>
        <w:t>C</w:t>
      </w:r>
      <w:r w:rsidRPr="00D95927">
        <w:rPr>
          <w:rFonts w:ascii="Arial" w:hAnsi="Arial" w:cs="Arial"/>
          <w:color w:val="000000"/>
          <w:sz w:val="20"/>
          <w:szCs w:val="20"/>
          <w:lang w:bidi="ar-SA"/>
        </w:rPr>
        <w:tab/>
        <w:t>29.82</w:t>
      </w:r>
      <w:r w:rsidRPr="00D95927">
        <w:rPr>
          <w:rFonts w:ascii="Arial" w:hAnsi="Arial" w:cs="Arial"/>
          <w:color w:val="000000"/>
          <w:sz w:val="20"/>
          <w:szCs w:val="20"/>
          <w:lang w:bidi="ar-SA"/>
        </w:rPr>
        <w:tab/>
        <w:t>3.39</w:t>
      </w:r>
    </w:p>
    <w:p w14:paraId="1F44E8C0" w14:textId="77777777" w:rsidR="00C028C3" w:rsidRPr="00D95927" w:rsidRDefault="00C028C3" w:rsidP="00D95927">
      <w:pPr>
        <w:tabs>
          <w:tab w:val="left" w:pos="2752"/>
          <w:tab w:val="left" w:pos="4469"/>
          <w:tab w:val="left" w:pos="5385"/>
          <w:tab w:val="left" w:pos="7313"/>
        </w:tabs>
        <w:autoSpaceDE w:val="0"/>
        <w:autoSpaceDN w:val="0"/>
        <w:adjustRightInd w:val="0"/>
        <w:rPr>
          <w:rFonts w:ascii="Arial" w:hAnsi="Arial" w:cs="Arial"/>
          <w:color w:val="000000"/>
          <w:sz w:val="20"/>
          <w:szCs w:val="20"/>
          <w:lang w:bidi="ar-SA"/>
        </w:rPr>
      </w:pPr>
      <w:r w:rsidRPr="00D95927">
        <w:rPr>
          <w:rFonts w:ascii="Arial" w:hAnsi="Arial" w:cs="Arial"/>
          <w:color w:val="000000"/>
          <w:sz w:val="20"/>
          <w:szCs w:val="20"/>
          <w:lang w:bidi="ar-SA"/>
        </w:rPr>
        <w:tab/>
      </w:r>
      <w:r w:rsidRPr="00D95927">
        <w:rPr>
          <w:rFonts w:ascii="Arial" w:hAnsi="Arial" w:cs="Arial"/>
          <w:color w:val="000000"/>
          <w:sz w:val="20"/>
          <w:szCs w:val="20"/>
          <w:lang w:bidi="ar-SA"/>
        </w:rPr>
        <w:tab/>
        <w:t>D</w:t>
      </w:r>
      <w:r w:rsidRPr="00D95927">
        <w:rPr>
          <w:rFonts w:ascii="Arial" w:hAnsi="Arial" w:cs="Arial"/>
          <w:color w:val="000000"/>
          <w:sz w:val="20"/>
          <w:szCs w:val="20"/>
          <w:lang w:bidi="ar-SA"/>
        </w:rPr>
        <w:tab/>
        <w:t>1.22</w:t>
      </w:r>
      <w:r w:rsidRPr="00D95927">
        <w:rPr>
          <w:rFonts w:ascii="Arial" w:hAnsi="Arial" w:cs="Arial"/>
          <w:color w:val="000000"/>
          <w:sz w:val="20"/>
          <w:szCs w:val="20"/>
          <w:lang w:bidi="ar-SA"/>
        </w:rPr>
        <w:tab/>
        <w:t>3.35</w:t>
      </w:r>
    </w:p>
    <w:p w14:paraId="31A1C0B4" w14:textId="77777777" w:rsidR="00C028C3" w:rsidRPr="00D95927" w:rsidRDefault="00C028C3" w:rsidP="00D95927">
      <w:pPr>
        <w:tabs>
          <w:tab w:val="left" w:pos="2752"/>
          <w:tab w:val="left" w:pos="4469"/>
          <w:tab w:val="left" w:pos="5385"/>
          <w:tab w:val="left" w:pos="7313"/>
        </w:tabs>
        <w:autoSpaceDE w:val="0"/>
        <w:autoSpaceDN w:val="0"/>
        <w:adjustRightInd w:val="0"/>
        <w:rPr>
          <w:rFonts w:ascii="Arial" w:hAnsi="Arial" w:cs="Arial"/>
          <w:color w:val="000000"/>
          <w:sz w:val="20"/>
          <w:szCs w:val="20"/>
          <w:lang w:bidi="ar-SA"/>
        </w:rPr>
      </w:pPr>
      <w:r w:rsidRPr="00D95927">
        <w:rPr>
          <w:rFonts w:ascii="Arial" w:hAnsi="Arial" w:cs="Arial"/>
          <w:color w:val="000000"/>
          <w:sz w:val="20"/>
          <w:szCs w:val="20"/>
          <w:lang w:bidi="ar-SA"/>
        </w:rPr>
        <w:tab/>
        <w:t>Cadenza</w:t>
      </w:r>
      <w:r w:rsidRPr="00D95927">
        <w:rPr>
          <w:rFonts w:ascii="Arial" w:hAnsi="Arial" w:cs="Arial"/>
          <w:color w:val="000000"/>
          <w:sz w:val="20"/>
          <w:szCs w:val="20"/>
          <w:lang w:bidi="ar-SA"/>
        </w:rPr>
        <w:tab/>
        <w:t>A</w:t>
      </w:r>
      <w:r w:rsidRPr="00D95927">
        <w:rPr>
          <w:rFonts w:ascii="Arial" w:hAnsi="Arial" w:cs="Arial"/>
          <w:color w:val="000000"/>
          <w:sz w:val="20"/>
          <w:szCs w:val="20"/>
          <w:lang w:bidi="ar-SA"/>
        </w:rPr>
        <w:tab/>
        <w:t>85.19</w:t>
      </w:r>
      <w:r w:rsidRPr="00D95927">
        <w:rPr>
          <w:rFonts w:ascii="Arial" w:hAnsi="Arial" w:cs="Arial"/>
          <w:color w:val="000000"/>
          <w:sz w:val="20"/>
          <w:szCs w:val="20"/>
          <w:lang w:bidi="ar-SA"/>
        </w:rPr>
        <w:tab/>
        <w:t>16.43</w:t>
      </w:r>
    </w:p>
    <w:p w14:paraId="256A80A6" w14:textId="77777777" w:rsidR="00C028C3" w:rsidRPr="00D95927" w:rsidRDefault="00C028C3" w:rsidP="00D95927">
      <w:pPr>
        <w:tabs>
          <w:tab w:val="left" w:pos="2752"/>
          <w:tab w:val="left" w:pos="4469"/>
          <w:tab w:val="left" w:pos="5385"/>
          <w:tab w:val="left" w:pos="7313"/>
        </w:tabs>
        <w:autoSpaceDE w:val="0"/>
        <w:autoSpaceDN w:val="0"/>
        <w:adjustRightInd w:val="0"/>
        <w:rPr>
          <w:rFonts w:ascii="Arial" w:hAnsi="Arial" w:cs="Arial"/>
          <w:color w:val="000000"/>
          <w:sz w:val="20"/>
          <w:szCs w:val="20"/>
          <w:lang w:bidi="ar-SA"/>
        </w:rPr>
      </w:pPr>
      <w:r w:rsidRPr="00D95927">
        <w:rPr>
          <w:rFonts w:ascii="Arial" w:hAnsi="Arial" w:cs="Arial"/>
          <w:color w:val="000000"/>
          <w:sz w:val="20"/>
          <w:szCs w:val="20"/>
          <w:lang w:bidi="ar-SA"/>
        </w:rPr>
        <w:tab/>
      </w:r>
      <w:r w:rsidRPr="00D95927">
        <w:rPr>
          <w:rFonts w:ascii="Arial" w:hAnsi="Arial" w:cs="Arial"/>
          <w:color w:val="000000"/>
          <w:sz w:val="20"/>
          <w:szCs w:val="20"/>
          <w:lang w:bidi="ar-SA"/>
        </w:rPr>
        <w:tab/>
        <w:t>B</w:t>
      </w:r>
      <w:r w:rsidRPr="00D95927">
        <w:rPr>
          <w:rFonts w:ascii="Arial" w:hAnsi="Arial" w:cs="Arial"/>
          <w:color w:val="000000"/>
          <w:sz w:val="20"/>
          <w:szCs w:val="20"/>
          <w:lang w:bidi="ar-SA"/>
        </w:rPr>
        <w:tab/>
        <w:t>51.33</w:t>
      </w:r>
      <w:r w:rsidRPr="00D95927">
        <w:rPr>
          <w:rFonts w:ascii="Arial" w:hAnsi="Arial" w:cs="Arial"/>
          <w:color w:val="000000"/>
          <w:sz w:val="20"/>
          <w:szCs w:val="20"/>
          <w:lang w:bidi="ar-SA"/>
        </w:rPr>
        <w:tab/>
        <w:t>5.76</w:t>
      </w:r>
    </w:p>
    <w:p w14:paraId="01D6302F" w14:textId="77777777" w:rsidR="00C028C3" w:rsidRPr="00D95927" w:rsidRDefault="00C028C3" w:rsidP="00D95927">
      <w:pPr>
        <w:tabs>
          <w:tab w:val="left" w:pos="2752"/>
          <w:tab w:val="left" w:pos="4469"/>
          <w:tab w:val="left" w:pos="5385"/>
          <w:tab w:val="left" w:pos="7313"/>
        </w:tabs>
        <w:autoSpaceDE w:val="0"/>
        <w:autoSpaceDN w:val="0"/>
        <w:adjustRightInd w:val="0"/>
        <w:rPr>
          <w:rFonts w:ascii="Arial" w:hAnsi="Arial" w:cs="Arial"/>
          <w:color w:val="000000"/>
          <w:sz w:val="20"/>
          <w:szCs w:val="20"/>
          <w:lang w:bidi="ar-SA"/>
        </w:rPr>
      </w:pPr>
      <w:r w:rsidRPr="00D95927">
        <w:rPr>
          <w:rFonts w:ascii="Arial" w:hAnsi="Arial" w:cs="Arial"/>
          <w:color w:val="000000"/>
          <w:sz w:val="20"/>
          <w:szCs w:val="20"/>
          <w:lang w:bidi="ar-SA"/>
        </w:rPr>
        <w:tab/>
      </w:r>
      <w:r w:rsidRPr="00D95927">
        <w:rPr>
          <w:rFonts w:ascii="Arial" w:hAnsi="Arial" w:cs="Arial"/>
          <w:color w:val="000000"/>
          <w:sz w:val="20"/>
          <w:szCs w:val="20"/>
          <w:lang w:bidi="ar-SA"/>
        </w:rPr>
        <w:tab/>
        <w:t>C</w:t>
      </w:r>
      <w:r w:rsidRPr="00D95927">
        <w:rPr>
          <w:rFonts w:ascii="Arial" w:hAnsi="Arial" w:cs="Arial"/>
          <w:color w:val="000000"/>
          <w:sz w:val="20"/>
          <w:szCs w:val="20"/>
          <w:lang w:bidi="ar-SA"/>
        </w:rPr>
        <w:tab/>
        <w:t>54.24</w:t>
      </w:r>
      <w:r w:rsidRPr="00D95927">
        <w:rPr>
          <w:rFonts w:ascii="Arial" w:hAnsi="Arial" w:cs="Arial"/>
          <w:color w:val="000000"/>
          <w:sz w:val="20"/>
          <w:szCs w:val="20"/>
          <w:lang w:bidi="ar-SA"/>
        </w:rPr>
        <w:tab/>
        <w:t>1.15</w:t>
      </w:r>
    </w:p>
    <w:p w14:paraId="11032051" w14:textId="77777777" w:rsidR="00C028C3" w:rsidRPr="00D95927" w:rsidRDefault="00C028C3" w:rsidP="00D95927">
      <w:pPr>
        <w:tabs>
          <w:tab w:val="left" w:pos="2752"/>
          <w:tab w:val="left" w:pos="4469"/>
          <w:tab w:val="left" w:pos="5385"/>
          <w:tab w:val="left" w:pos="7313"/>
        </w:tabs>
        <w:autoSpaceDE w:val="0"/>
        <w:autoSpaceDN w:val="0"/>
        <w:adjustRightInd w:val="0"/>
        <w:rPr>
          <w:rFonts w:ascii="Arial" w:hAnsi="Arial" w:cs="Arial"/>
          <w:color w:val="000000"/>
          <w:sz w:val="20"/>
          <w:szCs w:val="20"/>
          <w:lang w:bidi="ar-SA"/>
        </w:rPr>
      </w:pPr>
      <w:r w:rsidRPr="00D95927">
        <w:rPr>
          <w:rFonts w:ascii="Arial" w:hAnsi="Arial" w:cs="Arial"/>
          <w:color w:val="000000"/>
          <w:sz w:val="20"/>
          <w:szCs w:val="20"/>
          <w:lang w:bidi="ar-SA"/>
        </w:rPr>
        <w:tab/>
      </w:r>
      <w:r w:rsidRPr="00D95927">
        <w:rPr>
          <w:rFonts w:ascii="Arial" w:hAnsi="Arial" w:cs="Arial"/>
          <w:color w:val="000000"/>
          <w:sz w:val="20"/>
          <w:szCs w:val="20"/>
          <w:lang w:bidi="ar-SA"/>
        </w:rPr>
        <w:tab/>
        <w:t>D</w:t>
      </w:r>
      <w:r w:rsidRPr="00D95927">
        <w:rPr>
          <w:rFonts w:ascii="Arial" w:hAnsi="Arial" w:cs="Arial"/>
          <w:color w:val="000000"/>
          <w:sz w:val="20"/>
          <w:szCs w:val="20"/>
          <w:lang w:bidi="ar-SA"/>
        </w:rPr>
        <w:tab/>
        <w:t>32.88</w:t>
      </w:r>
      <w:r w:rsidRPr="00D95927">
        <w:rPr>
          <w:rFonts w:ascii="Arial" w:hAnsi="Arial" w:cs="Arial"/>
          <w:color w:val="000000"/>
          <w:sz w:val="20"/>
          <w:szCs w:val="20"/>
          <w:lang w:bidi="ar-SA"/>
        </w:rPr>
        <w:tab/>
        <w:t>0.36</w:t>
      </w:r>
    </w:p>
    <w:p w14:paraId="3FFB8178" w14:textId="77777777" w:rsidR="00C028C3" w:rsidRPr="00D95927" w:rsidRDefault="00C028C3" w:rsidP="00D95927">
      <w:pPr>
        <w:tabs>
          <w:tab w:val="left" w:pos="2752"/>
          <w:tab w:val="left" w:pos="4469"/>
          <w:tab w:val="left" w:pos="5385"/>
          <w:tab w:val="left" w:pos="7313"/>
        </w:tabs>
        <w:autoSpaceDE w:val="0"/>
        <w:autoSpaceDN w:val="0"/>
        <w:adjustRightInd w:val="0"/>
        <w:rPr>
          <w:rFonts w:ascii="Arial" w:hAnsi="Arial" w:cs="Arial"/>
          <w:color w:val="000000"/>
          <w:sz w:val="20"/>
          <w:szCs w:val="20"/>
          <w:lang w:bidi="ar-SA"/>
        </w:rPr>
      </w:pPr>
      <w:r w:rsidRPr="00D95927">
        <w:rPr>
          <w:rFonts w:ascii="Arial" w:hAnsi="Arial" w:cs="Arial"/>
          <w:color w:val="000000"/>
          <w:sz w:val="20"/>
          <w:szCs w:val="20"/>
          <w:lang w:bidi="ar-SA"/>
        </w:rPr>
        <w:tab/>
      </w:r>
      <w:proofErr w:type="spellStart"/>
      <w:r w:rsidRPr="00D95927">
        <w:rPr>
          <w:rFonts w:ascii="Arial" w:hAnsi="Arial" w:cs="Arial"/>
          <w:color w:val="000000"/>
          <w:sz w:val="20"/>
          <w:szCs w:val="20"/>
          <w:lang w:bidi="ar-SA"/>
        </w:rPr>
        <w:t>Cappelle_D</w:t>
      </w:r>
      <w:proofErr w:type="spellEnd"/>
      <w:r w:rsidRPr="00D95927">
        <w:rPr>
          <w:rFonts w:ascii="Arial" w:hAnsi="Arial" w:cs="Arial"/>
          <w:color w:val="000000"/>
          <w:sz w:val="20"/>
          <w:szCs w:val="20"/>
          <w:lang w:bidi="ar-SA"/>
        </w:rPr>
        <w:tab/>
        <w:t>A</w:t>
      </w:r>
      <w:r w:rsidRPr="00D95927">
        <w:rPr>
          <w:rFonts w:ascii="Arial" w:hAnsi="Arial" w:cs="Arial"/>
          <w:color w:val="000000"/>
          <w:sz w:val="20"/>
          <w:szCs w:val="20"/>
          <w:lang w:bidi="ar-SA"/>
        </w:rPr>
        <w:tab/>
        <w:t>58.12</w:t>
      </w:r>
      <w:r w:rsidRPr="00D95927">
        <w:rPr>
          <w:rFonts w:ascii="Arial" w:hAnsi="Arial" w:cs="Arial"/>
          <w:color w:val="000000"/>
          <w:sz w:val="20"/>
          <w:szCs w:val="20"/>
          <w:lang w:bidi="ar-SA"/>
        </w:rPr>
        <w:tab/>
        <w:t>79.15</w:t>
      </w:r>
    </w:p>
    <w:p w14:paraId="2EA2B25C" w14:textId="77777777" w:rsidR="00C028C3" w:rsidRPr="00D95927" w:rsidRDefault="00C028C3" w:rsidP="00D95927">
      <w:pPr>
        <w:tabs>
          <w:tab w:val="left" w:pos="2752"/>
          <w:tab w:val="left" w:pos="4469"/>
          <w:tab w:val="left" w:pos="5385"/>
          <w:tab w:val="left" w:pos="7313"/>
        </w:tabs>
        <w:autoSpaceDE w:val="0"/>
        <w:autoSpaceDN w:val="0"/>
        <w:adjustRightInd w:val="0"/>
        <w:rPr>
          <w:rFonts w:ascii="Arial" w:hAnsi="Arial" w:cs="Arial"/>
          <w:color w:val="000000"/>
          <w:sz w:val="20"/>
          <w:szCs w:val="20"/>
          <w:lang w:bidi="ar-SA"/>
        </w:rPr>
      </w:pPr>
      <w:r w:rsidRPr="00D95927">
        <w:rPr>
          <w:rFonts w:ascii="Arial" w:hAnsi="Arial" w:cs="Arial"/>
          <w:color w:val="000000"/>
          <w:sz w:val="20"/>
          <w:szCs w:val="20"/>
          <w:lang w:bidi="ar-SA"/>
        </w:rPr>
        <w:tab/>
      </w:r>
      <w:r w:rsidRPr="00D95927">
        <w:rPr>
          <w:rFonts w:ascii="Arial" w:hAnsi="Arial" w:cs="Arial"/>
          <w:color w:val="000000"/>
          <w:sz w:val="20"/>
          <w:szCs w:val="20"/>
          <w:lang w:bidi="ar-SA"/>
        </w:rPr>
        <w:tab/>
        <w:t>B</w:t>
      </w:r>
      <w:r w:rsidRPr="00D95927">
        <w:rPr>
          <w:rFonts w:ascii="Arial" w:hAnsi="Arial" w:cs="Arial"/>
          <w:color w:val="000000"/>
          <w:sz w:val="20"/>
          <w:szCs w:val="20"/>
          <w:lang w:bidi="ar-SA"/>
        </w:rPr>
        <w:tab/>
        <w:t>18.09</w:t>
      </w:r>
      <w:r w:rsidRPr="00D95927">
        <w:rPr>
          <w:rFonts w:ascii="Arial" w:hAnsi="Arial" w:cs="Arial"/>
          <w:color w:val="000000"/>
          <w:sz w:val="20"/>
          <w:szCs w:val="20"/>
          <w:lang w:bidi="ar-SA"/>
        </w:rPr>
        <w:tab/>
        <w:t>27.77</w:t>
      </w:r>
    </w:p>
    <w:p w14:paraId="32A13E20" w14:textId="77777777" w:rsidR="00C028C3" w:rsidRPr="00D95927" w:rsidRDefault="00C028C3" w:rsidP="00D95927">
      <w:pPr>
        <w:tabs>
          <w:tab w:val="left" w:pos="2752"/>
          <w:tab w:val="left" w:pos="4469"/>
          <w:tab w:val="left" w:pos="5385"/>
          <w:tab w:val="left" w:pos="7313"/>
        </w:tabs>
        <w:autoSpaceDE w:val="0"/>
        <w:autoSpaceDN w:val="0"/>
        <w:adjustRightInd w:val="0"/>
        <w:rPr>
          <w:rFonts w:ascii="Arial" w:hAnsi="Arial" w:cs="Arial"/>
          <w:color w:val="000000"/>
          <w:sz w:val="20"/>
          <w:szCs w:val="20"/>
          <w:lang w:bidi="ar-SA"/>
        </w:rPr>
      </w:pPr>
      <w:r w:rsidRPr="00D95927">
        <w:rPr>
          <w:rFonts w:ascii="Arial" w:hAnsi="Arial" w:cs="Arial"/>
          <w:color w:val="000000"/>
          <w:sz w:val="20"/>
          <w:szCs w:val="20"/>
          <w:lang w:bidi="ar-SA"/>
        </w:rPr>
        <w:tab/>
      </w:r>
      <w:r w:rsidRPr="00D95927">
        <w:rPr>
          <w:rFonts w:ascii="Arial" w:hAnsi="Arial" w:cs="Arial"/>
          <w:color w:val="000000"/>
          <w:sz w:val="20"/>
          <w:szCs w:val="20"/>
          <w:lang w:bidi="ar-SA"/>
        </w:rPr>
        <w:tab/>
        <w:t>C</w:t>
      </w:r>
      <w:r w:rsidRPr="00D95927">
        <w:rPr>
          <w:rFonts w:ascii="Arial" w:hAnsi="Arial" w:cs="Arial"/>
          <w:color w:val="000000"/>
          <w:sz w:val="20"/>
          <w:szCs w:val="20"/>
          <w:lang w:bidi="ar-SA"/>
        </w:rPr>
        <w:tab/>
        <w:t>13.34</w:t>
      </w:r>
      <w:r w:rsidRPr="00D95927">
        <w:rPr>
          <w:rFonts w:ascii="Arial" w:hAnsi="Arial" w:cs="Arial"/>
          <w:color w:val="000000"/>
          <w:sz w:val="20"/>
          <w:szCs w:val="20"/>
          <w:lang w:bidi="ar-SA"/>
        </w:rPr>
        <w:tab/>
        <w:t>10.25</w:t>
      </w:r>
    </w:p>
    <w:p w14:paraId="6ED92F22" w14:textId="77777777" w:rsidR="00C028C3" w:rsidRPr="00D95927" w:rsidRDefault="00C028C3" w:rsidP="00D95927">
      <w:pPr>
        <w:tabs>
          <w:tab w:val="left" w:pos="2752"/>
          <w:tab w:val="left" w:pos="4469"/>
          <w:tab w:val="left" w:pos="5385"/>
          <w:tab w:val="left" w:pos="7313"/>
        </w:tabs>
        <w:autoSpaceDE w:val="0"/>
        <w:autoSpaceDN w:val="0"/>
        <w:adjustRightInd w:val="0"/>
        <w:rPr>
          <w:rFonts w:ascii="Arial" w:hAnsi="Arial" w:cs="Arial"/>
          <w:color w:val="000000"/>
          <w:sz w:val="20"/>
          <w:szCs w:val="20"/>
          <w:lang w:bidi="ar-SA"/>
        </w:rPr>
      </w:pPr>
      <w:r w:rsidRPr="00D95927">
        <w:rPr>
          <w:rFonts w:ascii="Arial" w:hAnsi="Arial" w:cs="Arial"/>
          <w:color w:val="000000"/>
          <w:sz w:val="20"/>
          <w:szCs w:val="20"/>
          <w:lang w:bidi="ar-SA"/>
        </w:rPr>
        <w:lastRenderedPageBreak/>
        <w:tab/>
      </w:r>
      <w:r w:rsidRPr="00D95927">
        <w:rPr>
          <w:rFonts w:ascii="Arial" w:hAnsi="Arial" w:cs="Arial"/>
          <w:color w:val="000000"/>
          <w:sz w:val="20"/>
          <w:szCs w:val="20"/>
          <w:lang w:bidi="ar-SA"/>
        </w:rPr>
        <w:tab/>
        <w:t>D</w:t>
      </w:r>
      <w:r w:rsidRPr="00D95927">
        <w:rPr>
          <w:rFonts w:ascii="Arial" w:hAnsi="Arial" w:cs="Arial"/>
          <w:color w:val="000000"/>
          <w:sz w:val="20"/>
          <w:szCs w:val="20"/>
          <w:lang w:bidi="ar-SA"/>
        </w:rPr>
        <w:tab/>
        <w:t>5.93</w:t>
      </w:r>
      <w:r w:rsidRPr="00D95927">
        <w:rPr>
          <w:rFonts w:ascii="Arial" w:hAnsi="Arial" w:cs="Arial"/>
          <w:color w:val="000000"/>
          <w:sz w:val="20"/>
          <w:szCs w:val="20"/>
          <w:lang w:bidi="ar-SA"/>
        </w:rPr>
        <w:tab/>
        <w:t>-2.28</w:t>
      </w:r>
    </w:p>
    <w:p w14:paraId="1CF21F91" w14:textId="77777777" w:rsidR="00C028C3" w:rsidRPr="00D95927" w:rsidRDefault="00C028C3" w:rsidP="00D95927">
      <w:pPr>
        <w:tabs>
          <w:tab w:val="left" w:pos="2752"/>
          <w:tab w:val="left" w:pos="4469"/>
          <w:tab w:val="left" w:pos="5385"/>
          <w:tab w:val="left" w:pos="7313"/>
        </w:tabs>
        <w:autoSpaceDE w:val="0"/>
        <w:autoSpaceDN w:val="0"/>
        <w:adjustRightInd w:val="0"/>
        <w:rPr>
          <w:rFonts w:ascii="Arial" w:hAnsi="Arial" w:cs="Arial"/>
          <w:color w:val="000000"/>
          <w:sz w:val="20"/>
          <w:szCs w:val="20"/>
          <w:lang w:bidi="ar-SA"/>
        </w:rPr>
      </w:pPr>
      <w:r w:rsidRPr="00D95927">
        <w:rPr>
          <w:rFonts w:ascii="Arial" w:hAnsi="Arial" w:cs="Arial"/>
          <w:color w:val="000000"/>
          <w:sz w:val="20"/>
          <w:szCs w:val="20"/>
          <w:lang w:bidi="ar-SA"/>
        </w:rPr>
        <w:tab/>
        <w:t>Glasgow</w:t>
      </w:r>
      <w:r w:rsidRPr="00D95927">
        <w:rPr>
          <w:rFonts w:ascii="Arial" w:hAnsi="Arial" w:cs="Arial"/>
          <w:color w:val="000000"/>
          <w:sz w:val="20"/>
          <w:szCs w:val="20"/>
          <w:lang w:bidi="ar-SA"/>
        </w:rPr>
        <w:tab/>
        <w:t>A</w:t>
      </w:r>
      <w:r w:rsidRPr="00D95927">
        <w:rPr>
          <w:rFonts w:ascii="Arial" w:hAnsi="Arial" w:cs="Arial"/>
          <w:color w:val="000000"/>
          <w:sz w:val="20"/>
          <w:szCs w:val="20"/>
          <w:lang w:bidi="ar-SA"/>
        </w:rPr>
        <w:tab/>
        <w:t>31.99</w:t>
      </w:r>
      <w:r w:rsidRPr="00D95927">
        <w:rPr>
          <w:rFonts w:ascii="Arial" w:hAnsi="Arial" w:cs="Arial"/>
          <w:color w:val="000000"/>
          <w:sz w:val="20"/>
          <w:szCs w:val="20"/>
          <w:lang w:bidi="ar-SA"/>
        </w:rPr>
        <w:tab/>
        <w:t>32.79</w:t>
      </w:r>
    </w:p>
    <w:p w14:paraId="0FB1CD07" w14:textId="77777777" w:rsidR="00C028C3" w:rsidRPr="00D95927" w:rsidRDefault="00C028C3" w:rsidP="00D95927">
      <w:pPr>
        <w:tabs>
          <w:tab w:val="left" w:pos="2752"/>
          <w:tab w:val="left" w:pos="4469"/>
          <w:tab w:val="left" w:pos="5385"/>
          <w:tab w:val="left" w:pos="7313"/>
        </w:tabs>
        <w:autoSpaceDE w:val="0"/>
        <w:autoSpaceDN w:val="0"/>
        <w:adjustRightInd w:val="0"/>
        <w:rPr>
          <w:rFonts w:ascii="Arial" w:hAnsi="Arial" w:cs="Arial"/>
          <w:color w:val="000000"/>
          <w:sz w:val="20"/>
          <w:szCs w:val="20"/>
          <w:lang w:bidi="ar-SA"/>
        </w:rPr>
      </w:pPr>
      <w:r w:rsidRPr="00D95927">
        <w:rPr>
          <w:rFonts w:ascii="Arial" w:hAnsi="Arial" w:cs="Arial"/>
          <w:color w:val="000000"/>
          <w:sz w:val="20"/>
          <w:szCs w:val="20"/>
          <w:lang w:bidi="ar-SA"/>
        </w:rPr>
        <w:tab/>
      </w:r>
      <w:r w:rsidRPr="00D95927">
        <w:rPr>
          <w:rFonts w:ascii="Arial" w:hAnsi="Arial" w:cs="Arial"/>
          <w:color w:val="000000"/>
          <w:sz w:val="20"/>
          <w:szCs w:val="20"/>
          <w:lang w:bidi="ar-SA"/>
        </w:rPr>
        <w:tab/>
        <w:t>B</w:t>
      </w:r>
      <w:r w:rsidRPr="00D95927">
        <w:rPr>
          <w:rFonts w:ascii="Arial" w:hAnsi="Arial" w:cs="Arial"/>
          <w:color w:val="000000"/>
          <w:sz w:val="20"/>
          <w:szCs w:val="20"/>
          <w:lang w:bidi="ar-SA"/>
        </w:rPr>
        <w:tab/>
        <w:t>18.61</w:t>
      </w:r>
      <w:r w:rsidRPr="00D95927">
        <w:rPr>
          <w:rFonts w:ascii="Arial" w:hAnsi="Arial" w:cs="Arial"/>
          <w:color w:val="000000"/>
          <w:sz w:val="20"/>
          <w:szCs w:val="20"/>
          <w:lang w:bidi="ar-SA"/>
        </w:rPr>
        <w:tab/>
        <w:t>16.14</w:t>
      </w:r>
    </w:p>
    <w:p w14:paraId="331346BB" w14:textId="77777777" w:rsidR="00C028C3" w:rsidRPr="00D95927" w:rsidRDefault="00C028C3" w:rsidP="00D95927">
      <w:pPr>
        <w:tabs>
          <w:tab w:val="left" w:pos="2752"/>
          <w:tab w:val="left" w:pos="4469"/>
          <w:tab w:val="left" w:pos="5385"/>
          <w:tab w:val="left" w:pos="7313"/>
        </w:tabs>
        <w:autoSpaceDE w:val="0"/>
        <w:autoSpaceDN w:val="0"/>
        <w:adjustRightInd w:val="0"/>
        <w:rPr>
          <w:rFonts w:ascii="Arial" w:hAnsi="Arial" w:cs="Arial"/>
          <w:color w:val="000000"/>
          <w:sz w:val="20"/>
          <w:szCs w:val="20"/>
          <w:lang w:bidi="ar-SA"/>
        </w:rPr>
      </w:pPr>
      <w:r w:rsidRPr="00D95927">
        <w:rPr>
          <w:rFonts w:ascii="Arial" w:hAnsi="Arial" w:cs="Arial"/>
          <w:color w:val="000000"/>
          <w:sz w:val="20"/>
          <w:szCs w:val="20"/>
          <w:lang w:bidi="ar-SA"/>
        </w:rPr>
        <w:tab/>
      </w:r>
      <w:r w:rsidRPr="00D95927">
        <w:rPr>
          <w:rFonts w:ascii="Arial" w:hAnsi="Arial" w:cs="Arial"/>
          <w:color w:val="000000"/>
          <w:sz w:val="20"/>
          <w:szCs w:val="20"/>
          <w:lang w:bidi="ar-SA"/>
        </w:rPr>
        <w:tab/>
        <w:t>C</w:t>
      </w:r>
      <w:r w:rsidRPr="00D95927">
        <w:rPr>
          <w:rFonts w:ascii="Arial" w:hAnsi="Arial" w:cs="Arial"/>
          <w:color w:val="000000"/>
          <w:sz w:val="20"/>
          <w:szCs w:val="20"/>
          <w:lang w:bidi="ar-SA"/>
        </w:rPr>
        <w:tab/>
        <w:t>8.75</w:t>
      </w:r>
      <w:r w:rsidRPr="00D95927">
        <w:rPr>
          <w:rFonts w:ascii="Arial" w:hAnsi="Arial" w:cs="Arial"/>
          <w:color w:val="000000"/>
          <w:sz w:val="20"/>
          <w:szCs w:val="20"/>
          <w:lang w:bidi="ar-SA"/>
        </w:rPr>
        <w:tab/>
        <w:t>2.07</w:t>
      </w:r>
    </w:p>
    <w:p w14:paraId="058D4ED3" w14:textId="77777777" w:rsidR="00C028C3" w:rsidRPr="00D95927" w:rsidRDefault="00C028C3" w:rsidP="00D95927">
      <w:pPr>
        <w:tabs>
          <w:tab w:val="left" w:pos="2752"/>
          <w:tab w:val="left" w:pos="4469"/>
          <w:tab w:val="left" w:pos="5385"/>
          <w:tab w:val="left" w:pos="7313"/>
        </w:tabs>
        <w:autoSpaceDE w:val="0"/>
        <w:autoSpaceDN w:val="0"/>
        <w:adjustRightInd w:val="0"/>
        <w:rPr>
          <w:rFonts w:ascii="Arial" w:hAnsi="Arial" w:cs="Arial"/>
          <w:color w:val="000000"/>
          <w:sz w:val="20"/>
          <w:szCs w:val="20"/>
          <w:lang w:bidi="ar-SA"/>
        </w:rPr>
      </w:pPr>
      <w:r w:rsidRPr="00D95927">
        <w:rPr>
          <w:rFonts w:ascii="Arial" w:hAnsi="Arial" w:cs="Arial"/>
          <w:color w:val="000000"/>
          <w:sz w:val="20"/>
          <w:szCs w:val="20"/>
          <w:lang w:bidi="ar-SA"/>
        </w:rPr>
        <w:tab/>
      </w:r>
      <w:r w:rsidRPr="00D95927">
        <w:rPr>
          <w:rFonts w:ascii="Arial" w:hAnsi="Arial" w:cs="Arial"/>
          <w:color w:val="000000"/>
          <w:sz w:val="20"/>
          <w:szCs w:val="20"/>
          <w:lang w:bidi="ar-SA"/>
        </w:rPr>
        <w:tab/>
        <w:t>D</w:t>
      </w:r>
      <w:r w:rsidRPr="00D95927">
        <w:rPr>
          <w:rFonts w:ascii="Arial" w:hAnsi="Arial" w:cs="Arial"/>
          <w:color w:val="000000"/>
          <w:sz w:val="20"/>
          <w:szCs w:val="20"/>
          <w:lang w:bidi="ar-SA"/>
        </w:rPr>
        <w:tab/>
        <w:t>8.01</w:t>
      </w:r>
      <w:r w:rsidRPr="00D95927">
        <w:rPr>
          <w:rFonts w:ascii="Arial" w:hAnsi="Arial" w:cs="Arial"/>
          <w:color w:val="000000"/>
          <w:sz w:val="20"/>
          <w:szCs w:val="20"/>
          <w:lang w:bidi="ar-SA"/>
        </w:rPr>
        <w:tab/>
        <w:t>1.47</w:t>
      </w:r>
    </w:p>
    <w:p w14:paraId="1915B4CB" w14:textId="77777777" w:rsidR="00C028C3" w:rsidRPr="00D95927" w:rsidRDefault="00C028C3" w:rsidP="00D95927">
      <w:pPr>
        <w:tabs>
          <w:tab w:val="left" w:pos="2752"/>
          <w:tab w:val="left" w:pos="4469"/>
          <w:tab w:val="left" w:pos="5385"/>
          <w:tab w:val="left" w:pos="7313"/>
        </w:tabs>
        <w:autoSpaceDE w:val="0"/>
        <w:autoSpaceDN w:val="0"/>
        <w:adjustRightInd w:val="0"/>
        <w:rPr>
          <w:rFonts w:ascii="Arial" w:hAnsi="Arial" w:cs="Arial"/>
          <w:color w:val="000000"/>
          <w:sz w:val="20"/>
          <w:szCs w:val="20"/>
          <w:lang w:bidi="ar-SA"/>
        </w:rPr>
      </w:pPr>
      <w:r w:rsidRPr="00D95927">
        <w:rPr>
          <w:rFonts w:ascii="Arial" w:hAnsi="Arial" w:cs="Arial"/>
          <w:color w:val="000000"/>
          <w:sz w:val="20"/>
          <w:szCs w:val="20"/>
          <w:lang w:bidi="ar-SA"/>
        </w:rPr>
        <w:tab/>
        <w:t>Hereward</w:t>
      </w:r>
      <w:r w:rsidRPr="00D95927">
        <w:rPr>
          <w:rFonts w:ascii="Arial" w:hAnsi="Arial" w:cs="Arial"/>
          <w:color w:val="000000"/>
          <w:sz w:val="20"/>
          <w:szCs w:val="20"/>
          <w:lang w:bidi="ar-SA"/>
        </w:rPr>
        <w:tab/>
        <w:t>A</w:t>
      </w:r>
      <w:r w:rsidRPr="00D95927">
        <w:rPr>
          <w:rFonts w:ascii="Arial" w:hAnsi="Arial" w:cs="Arial"/>
          <w:color w:val="000000"/>
          <w:sz w:val="20"/>
          <w:szCs w:val="20"/>
          <w:lang w:bidi="ar-SA"/>
        </w:rPr>
        <w:tab/>
        <w:t>42.50</w:t>
      </w:r>
      <w:r w:rsidRPr="00D95927">
        <w:rPr>
          <w:rFonts w:ascii="Arial" w:hAnsi="Arial" w:cs="Arial"/>
          <w:color w:val="000000"/>
          <w:sz w:val="20"/>
          <w:szCs w:val="20"/>
          <w:lang w:bidi="ar-SA"/>
        </w:rPr>
        <w:tab/>
        <w:t>23.88</w:t>
      </w:r>
    </w:p>
    <w:p w14:paraId="70C595CD" w14:textId="77777777" w:rsidR="00C028C3" w:rsidRPr="00D95927" w:rsidRDefault="00C028C3" w:rsidP="00D95927">
      <w:pPr>
        <w:tabs>
          <w:tab w:val="left" w:pos="2752"/>
          <w:tab w:val="left" w:pos="4469"/>
          <w:tab w:val="left" w:pos="5385"/>
          <w:tab w:val="left" w:pos="7313"/>
        </w:tabs>
        <w:autoSpaceDE w:val="0"/>
        <w:autoSpaceDN w:val="0"/>
        <w:adjustRightInd w:val="0"/>
        <w:rPr>
          <w:rFonts w:ascii="Arial" w:hAnsi="Arial" w:cs="Arial"/>
          <w:color w:val="000000"/>
          <w:sz w:val="20"/>
          <w:szCs w:val="20"/>
          <w:lang w:bidi="ar-SA"/>
        </w:rPr>
      </w:pPr>
      <w:r w:rsidRPr="00D95927">
        <w:rPr>
          <w:rFonts w:ascii="Arial" w:hAnsi="Arial" w:cs="Arial"/>
          <w:color w:val="000000"/>
          <w:sz w:val="20"/>
          <w:szCs w:val="20"/>
          <w:lang w:bidi="ar-SA"/>
        </w:rPr>
        <w:tab/>
      </w:r>
      <w:r w:rsidRPr="00D95927">
        <w:rPr>
          <w:rFonts w:ascii="Arial" w:hAnsi="Arial" w:cs="Arial"/>
          <w:color w:val="000000"/>
          <w:sz w:val="20"/>
          <w:szCs w:val="20"/>
          <w:lang w:bidi="ar-SA"/>
        </w:rPr>
        <w:tab/>
        <w:t>B</w:t>
      </w:r>
      <w:r w:rsidRPr="00D95927">
        <w:rPr>
          <w:rFonts w:ascii="Arial" w:hAnsi="Arial" w:cs="Arial"/>
          <w:color w:val="000000"/>
          <w:sz w:val="20"/>
          <w:szCs w:val="20"/>
          <w:lang w:bidi="ar-SA"/>
        </w:rPr>
        <w:tab/>
        <w:t>14.84</w:t>
      </w:r>
      <w:r w:rsidRPr="00D95927">
        <w:rPr>
          <w:rFonts w:ascii="Arial" w:hAnsi="Arial" w:cs="Arial"/>
          <w:color w:val="000000"/>
          <w:sz w:val="20"/>
          <w:szCs w:val="20"/>
          <w:lang w:bidi="ar-SA"/>
        </w:rPr>
        <w:tab/>
        <w:t>17.70</w:t>
      </w:r>
    </w:p>
    <w:p w14:paraId="6710D34E" w14:textId="77777777" w:rsidR="00C028C3" w:rsidRPr="00D95927" w:rsidRDefault="00C028C3" w:rsidP="00D95927">
      <w:pPr>
        <w:tabs>
          <w:tab w:val="left" w:pos="2752"/>
          <w:tab w:val="left" w:pos="4469"/>
          <w:tab w:val="left" w:pos="5385"/>
          <w:tab w:val="left" w:pos="7313"/>
        </w:tabs>
        <w:autoSpaceDE w:val="0"/>
        <w:autoSpaceDN w:val="0"/>
        <w:adjustRightInd w:val="0"/>
        <w:rPr>
          <w:rFonts w:ascii="Arial" w:hAnsi="Arial" w:cs="Arial"/>
          <w:color w:val="000000"/>
          <w:sz w:val="20"/>
          <w:szCs w:val="20"/>
          <w:lang w:bidi="ar-SA"/>
        </w:rPr>
      </w:pPr>
      <w:r w:rsidRPr="00D95927">
        <w:rPr>
          <w:rFonts w:ascii="Arial" w:hAnsi="Arial" w:cs="Arial"/>
          <w:color w:val="000000"/>
          <w:sz w:val="20"/>
          <w:szCs w:val="20"/>
          <w:lang w:bidi="ar-SA"/>
        </w:rPr>
        <w:tab/>
      </w:r>
      <w:r w:rsidRPr="00D95927">
        <w:rPr>
          <w:rFonts w:ascii="Arial" w:hAnsi="Arial" w:cs="Arial"/>
          <w:color w:val="000000"/>
          <w:sz w:val="20"/>
          <w:szCs w:val="20"/>
          <w:lang w:bidi="ar-SA"/>
        </w:rPr>
        <w:tab/>
        <w:t>C</w:t>
      </w:r>
      <w:r w:rsidRPr="00D95927">
        <w:rPr>
          <w:rFonts w:ascii="Arial" w:hAnsi="Arial" w:cs="Arial"/>
          <w:color w:val="000000"/>
          <w:sz w:val="20"/>
          <w:szCs w:val="20"/>
          <w:lang w:bidi="ar-SA"/>
        </w:rPr>
        <w:tab/>
        <w:t>12.47</w:t>
      </w:r>
      <w:r w:rsidRPr="00D95927">
        <w:rPr>
          <w:rFonts w:ascii="Arial" w:hAnsi="Arial" w:cs="Arial"/>
          <w:color w:val="000000"/>
          <w:sz w:val="20"/>
          <w:szCs w:val="20"/>
          <w:lang w:bidi="ar-SA"/>
        </w:rPr>
        <w:tab/>
        <w:t>1.97</w:t>
      </w:r>
    </w:p>
    <w:p w14:paraId="0B873EAA" w14:textId="77777777" w:rsidR="00C028C3" w:rsidRPr="00D95927" w:rsidRDefault="00C028C3" w:rsidP="00D95927">
      <w:pPr>
        <w:tabs>
          <w:tab w:val="left" w:pos="2752"/>
          <w:tab w:val="left" w:pos="4469"/>
          <w:tab w:val="left" w:pos="5385"/>
          <w:tab w:val="left" w:pos="7313"/>
        </w:tabs>
        <w:autoSpaceDE w:val="0"/>
        <w:autoSpaceDN w:val="0"/>
        <w:adjustRightInd w:val="0"/>
        <w:rPr>
          <w:rFonts w:ascii="Arial" w:hAnsi="Arial" w:cs="Arial"/>
          <w:color w:val="000000"/>
          <w:sz w:val="20"/>
          <w:szCs w:val="20"/>
          <w:lang w:bidi="ar-SA"/>
        </w:rPr>
      </w:pPr>
      <w:r w:rsidRPr="00D95927">
        <w:rPr>
          <w:rFonts w:ascii="Arial" w:hAnsi="Arial" w:cs="Arial"/>
          <w:color w:val="000000"/>
          <w:sz w:val="20"/>
          <w:szCs w:val="20"/>
          <w:lang w:bidi="ar-SA"/>
        </w:rPr>
        <w:tab/>
      </w:r>
      <w:r w:rsidRPr="00D95927">
        <w:rPr>
          <w:rFonts w:ascii="Arial" w:hAnsi="Arial" w:cs="Arial"/>
          <w:color w:val="000000"/>
          <w:sz w:val="20"/>
          <w:szCs w:val="20"/>
          <w:lang w:bidi="ar-SA"/>
        </w:rPr>
        <w:tab/>
        <w:t>D</w:t>
      </w:r>
      <w:r w:rsidRPr="00D95927">
        <w:rPr>
          <w:rFonts w:ascii="Arial" w:hAnsi="Arial" w:cs="Arial"/>
          <w:color w:val="000000"/>
          <w:sz w:val="20"/>
          <w:szCs w:val="20"/>
          <w:lang w:bidi="ar-SA"/>
        </w:rPr>
        <w:tab/>
        <w:t>7.83</w:t>
      </w:r>
      <w:r w:rsidRPr="00D95927">
        <w:rPr>
          <w:rFonts w:ascii="Arial" w:hAnsi="Arial" w:cs="Arial"/>
          <w:color w:val="000000"/>
          <w:sz w:val="20"/>
          <w:szCs w:val="20"/>
          <w:lang w:bidi="ar-SA"/>
        </w:rPr>
        <w:tab/>
        <w:t>2.53</w:t>
      </w:r>
    </w:p>
    <w:p w14:paraId="5E7BC5BD" w14:textId="77777777" w:rsidR="00C028C3" w:rsidRPr="00D95927" w:rsidRDefault="00C028C3" w:rsidP="00D95927">
      <w:pPr>
        <w:tabs>
          <w:tab w:val="left" w:pos="2752"/>
          <w:tab w:val="left" w:pos="4469"/>
          <w:tab w:val="left" w:pos="5385"/>
          <w:tab w:val="left" w:pos="7313"/>
        </w:tabs>
        <w:autoSpaceDE w:val="0"/>
        <w:autoSpaceDN w:val="0"/>
        <w:adjustRightInd w:val="0"/>
        <w:rPr>
          <w:rFonts w:ascii="Arial" w:hAnsi="Arial" w:cs="Arial"/>
          <w:color w:val="000000"/>
          <w:sz w:val="20"/>
          <w:szCs w:val="20"/>
          <w:lang w:bidi="ar-SA"/>
        </w:rPr>
      </w:pPr>
      <w:r w:rsidRPr="00D95927">
        <w:rPr>
          <w:rFonts w:ascii="Arial" w:hAnsi="Arial" w:cs="Arial"/>
          <w:color w:val="000000"/>
          <w:sz w:val="20"/>
          <w:szCs w:val="20"/>
          <w:lang w:bidi="ar-SA"/>
        </w:rPr>
        <w:tab/>
        <w:t>Mercia</w:t>
      </w:r>
      <w:r w:rsidRPr="00D95927">
        <w:rPr>
          <w:rFonts w:ascii="Arial" w:hAnsi="Arial" w:cs="Arial"/>
          <w:color w:val="000000"/>
          <w:sz w:val="20"/>
          <w:szCs w:val="20"/>
          <w:lang w:bidi="ar-SA"/>
        </w:rPr>
        <w:tab/>
        <w:t>A</w:t>
      </w:r>
      <w:r w:rsidRPr="00D95927">
        <w:rPr>
          <w:rFonts w:ascii="Arial" w:hAnsi="Arial" w:cs="Arial"/>
          <w:color w:val="000000"/>
          <w:sz w:val="20"/>
          <w:szCs w:val="20"/>
          <w:lang w:bidi="ar-SA"/>
        </w:rPr>
        <w:tab/>
        <w:t>43.23</w:t>
      </w:r>
      <w:r w:rsidRPr="00D95927">
        <w:rPr>
          <w:rFonts w:ascii="Arial" w:hAnsi="Arial" w:cs="Arial"/>
          <w:color w:val="000000"/>
          <w:sz w:val="20"/>
          <w:szCs w:val="20"/>
          <w:lang w:bidi="ar-SA"/>
        </w:rPr>
        <w:tab/>
        <w:t>20.97</w:t>
      </w:r>
    </w:p>
    <w:p w14:paraId="4D5DD686" w14:textId="77777777" w:rsidR="00C028C3" w:rsidRPr="00D95927" w:rsidRDefault="00C028C3" w:rsidP="00D95927">
      <w:pPr>
        <w:tabs>
          <w:tab w:val="left" w:pos="2752"/>
          <w:tab w:val="left" w:pos="4469"/>
          <w:tab w:val="left" w:pos="5385"/>
          <w:tab w:val="left" w:pos="7313"/>
        </w:tabs>
        <w:autoSpaceDE w:val="0"/>
        <w:autoSpaceDN w:val="0"/>
        <w:adjustRightInd w:val="0"/>
        <w:rPr>
          <w:rFonts w:ascii="Arial" w:hAnsi="Arial" w:cs="Arial"/>
          <w:color w:val="000000"/>
          <w:sz w:val="20"/>
          <w:szCs w:val="20"/>
          <w:lang w:bidi="ar-SA"/>
        </w:rPr>
      </w:pPr>
      <w:r w:rsidRPr="00D95927">
        <w:rPr>
          <w:rFonts w:ascii="Arial" w:hAnsi="Arial" w:cs="Arial"/>
          <w:color w:val="000000"/>
          <w:sz w:val="20"/>
          <w:szCs w:val="20"/>
          <w:lang w:bidi="ar-SA"/>
        </w:rPr>
        <w:tab/>
      </w:r>
      <w:r w:rsidRPr="00D95927">
        <w:rPr>
          <w:rFonts w:ascii="Arial" w:hAnsi="Arial" w:cs="Arial"/>
          <w:color w:val="000000"/>
          <w:sz w:val="20"/>
          <w:szCs w:val="20"/>
          <w:lang w:bidi="ar-SA"/>
        </w:rPr>
        <w:tab/>
        <w:t>B</w:t>
      </w:r>
      <w:r w:rsidRPr="00D95927">
        <w:rPr>
          <w:rFonts w:ascii="Arial" w:hAnsi="Arial" w:cs="Arial"/>
          <w:color w:val="000000"/>
          <w:sz w:val="20"/>
          <w:szCs w:val="20"/>
          <w:lang w:bidi="ar-SA"/>
        </w:rPr>
        <w:tab/>
        <w:t>14.82</w:t>
      </w:r>
      <w:r w:rsidRPr="00D95927">
        <w:rPr>
          <w:rFonts w:ascii="Arial" w:hAnsi="Arial" w:cs="Arial"/>
          <w:color w:val="000000"/>
          <w:sz w:val="20"/>
          <w:szCs w:val="20"/>
          <w:lang w:bidi="ar-SA"/>
        </w:rPr>
        <w:tab/>
        <w:t>9.07</w:t>
      </w:r>
    </w:p>
    <w:p w14:paraId="23FBBDFB" w14:textId="77777777" w:rsidR="00C028C3" w:rsidRPr="00D95927" w:rsidRDefault="00C028C3" w:rsidP="00D95927">
      <w:pPr>
        <w:tabs>
          <w:tab w:val="left" w:pos="2752"/>
          <w:tab w:val="left" w:pos="4469"/>
          <w:tab w:val="left" w:pos="5385"/>
          <w:tab w:val="left" w:pos="7313"/>
        </w:tabs>
        <w:autoSpaceDE w:val="0"/>
        <w:autoSpaceDN w:val="0"/>
        <w:adjustRightInd w:val="0"/>
        <w:rPr>
          <w:rFonts w:ascii="Arial" w:hAnsi="Arial" w:cs="Arial"/>
          <w:color w:val="000000"/>
          <w:sz w:val="20"/>
          <w:szCs w:val="20"/>
          <w:lang w:bidi="ar-SA"/>
        </w:rPr>
      </w:pPr>
      <w:r w:rsidRPr="00D95927">
        <w:rPr>
          <w:rFonts w:ascii="Arial" w:hAnsi="Arial" w:cs="Arial"/>
          <w:color w:val="000000"/>
          <w:sz w:val="20"/>
          <w:szCs w:val="20"/>
          <w:lang w:bidi="ar-SA"/>
        </w:rPr>
        <w:tab/>
      </w:r>
      <w:r w:rsidRPr="00D95927">
        <w:rPr>
          <w:rFonts w:ascii="Arial" w:hAnsi="Arial" w:cs="Arial"/>
          <w:color w:val="000000"/>
          <w:sz w:val="20"/>
          <w:szCs w:val="20"/>
          <w:lang w:bidi="ar-SA"/>
        </w:rPr>
        <w:tab/>
        <w:t>C</w:t>
      </w:r>
      <w:r w:rsidRPr="00D95927">
        <w:rPr>
          <w:rFonts w:ascii="Arial" w:hAnsi="Arial" w:cs="Arial"/>
          <w:color w:val="000000"/>
          <w:sz w:val="20"/>
          <w:szCs w:val="20"/>
          <w:lang w:bidi="ar-SA"/>
        </w:rPr>
        <w:tab/>
        <w:t>10.72</w:t>
      </w:r>
      <w:r w:rsidRPr="00D95927">
        <w:rPr>
          <w:rFonts w:ascii="Arial" w:hAnsi="Arial" w:cs="Arial"/>
          <w:color w:val="000000"/>
          <w:sz w:val="20"/>
          <w:szCs w:val="20"/>
          <w:lang w:bidi="ar-SA"/>
        </w:rPr>
        <w:tab/>
        <w:t>0.83</w:t>
      </w:r>
    </w:p>
    <w:p w14:paraId="0BB3FDDC" w14:textId="77777777" w:rsidR="00C028C3" w:rsidRPr="00D95927" w:rsidRDefault="00C028C3" w:rsidP="00D95927">
      <w:pPr>
        <w:tabs>
          <w:tab w:val="left" w:pos="2752"/>
          <w:tab w:val="left" w:pos="4469"/>
          <w:tab w:val="left" w:pos="5385"/>
          <w:tab w:val="left" w:pos="7313"/>
        </w:tabs>
        <w:autoSpaceDE w:val="0"/>
        <w:autoSpaceDN w:val="0"/>
        <w:adjustRightInd w:val="0"/>
        <w:rPr>
          <w:rFonts w:ascii="Arial" w:hAnsi="Arial" w:cs="Arial"/>
          <w:color w:val="000000"/>
          <w:sz w:val="20"/>
          <w:szCs w:val="20"/>
          <w:lang w:bidi="ar-SA"/>
        </w:rPr>
      </w:pPr>
      <w:r w:rsidRPr="00D95927">
        <w:rPr>
          <w:rFonts w:ascii="Arial" w:hAnsi="Arial" w:cs="Arial"/>
          <w:color w:val="000000"/>
          <w:sz w:val="20"/>
          <w:szCs w:val="20"/>
          <w:lang w:bidi="ar-SA"/>
        </w:rPr>
        <w:tab/>
      </w:r>
      <w:r w:rsidRPr="00D95927">
        <w:rPr>
          <w:rFonts w:ascii="Arial" w:hAnsi="Arial" w:cs="Arial"/>
          <w:color w:val="000000"/>
          <w:sz w:val="20"/>
          <w:szCs w:val="20"/>
          <w:lang w:bidi="ar-SA"/>
        </w:rPr>
        <w:tab/>
        <w:t>D</w:t>
      </w:r>
      <w:r w:rsidRPr="00D95927">
        <w:rPr>
          <w:rFonts w:ascii="Arial" w:hAnsi="Arial" w:cs="Arial"/>
          <w:color w:val="000000"/>
          <w:sz w:val="20"/>
          <w:szCs w:val="20"/>
          <w:lang w:bidi="ar-SA"/>
        </w:rPr>
        <w:tab/>
        <w:t>8.51</w:t>
      </w:r>
      <w:r w:rsidRPr="00D95927">
        <w:rPr>
          <w:rFonts w:ascii="Arial" w:hAnsi="Arial" w:cs="Arial"/>
          <w:color w:val="000000"/>
          <w:sz w:val="20"/>
          <w:szCs w:val="20"/>
          <w:lang w:bidi="ar-SA"/>
        </w:rPr>
        <w:tab/>
        <w:t>-4.20</w:t>
      </w:r>
    </w:p>
    <w:p w14:paraId="131E92D4" w14:textId="77777777" w:rsidR="00C028C3" w:rsidRPr="00D95927" w:rsidRDefault="00C028C3" w:rsidP="00D95927">
      <w:pPr>
        <w:tabs>
          <w:tab w:val="left" w:pos="2752"/>
          <w:tab w:val="left" w:pos="4469"/>
          <w:tab w:val="left" w:pos="5385"/>
          <w:tab w:val="left" w:pos="7313"/>
        </w:tabs>
        <w:autoSpaceDE w:val="0"/>
        <w:autoSpaceDN w:val="0"/>
        <w:adjustRightInd w:val="0"/>
        <w:rPr>
          <w:rFonts w:ascii="Arial" w:hAnsi="Arial" w:cs="Arial"/>
          <w:color w:val="000000"/>
          <w:sz w:val="20"/>
          <w:szCs w:val="20"/>
          <w:lang w:bidi="ar-SA"/>
        </w:rPr>
      </w:pPr>
      <w:r w:rsidRPr="00D95927">
        <w:rPr>
          <w:rFonts w:ascii="Arial" w:hAnsi="Arial" w:cs="Arial"/>
          <w:color w:val="000000"/>
          <w:sz w:val="20"/>
          <w:szCs w:val="20"/>
          <w:lang w:bidi="ar-SA"/>
        </w:rPr>
        <w:tab/>
        <w:t>Mercia_Rht8</w:t>
      </w:r>
      <w:r w:rsidRPr="00D95927">
        <w:rPr>
          <w:rFonts w:ascii="Arial" w:hAnsi="Arial" w:cs="Arial"/>
          <w:color w:val="000000"/>
          <w:sz w:val="20"/>
          <w:szCs w:val="20"/>
          <w:lang w:bidi="ar-SA"/>
        </w:rPr>
        <w:tab/>
        <w:t>A</w:t>
      </w:r>
      <w:r w:rsidRPr="00D95927">
        <w:rPr>
          <w:rFonts w:ascii="Arial" w:hAnsi="Arial" w:cs="Arial"/>
          <w:color w:val="000000"/>
          <w:sz w:val="20"/>
          <w:szCs w:val="20"/>
          <w:lang w:bidi="ar-SA"/>
        </w:rPr>
        <w:tab/>
        <w:t>34.47</w:t>
      </w:r>
      <w:r w:rsidRPr="00D95927">
        <w:rPr>
          <w:rFonts w:ascii="Arial" w:hAnsi="Arial" w:cs="Arial"/>
          <w:color w:val="000000"/>
          <w:sz w:val="20"/>
          <w:szCs w:val="20"/>
          <w:lang w:bidi="ar-SA"/>
        </w:rPr>
        <w:tab/>
        <w:t>92.09</w:t>
      </w:r>
    </w:p>
    <w:p w14:paraId="16F38172" w14:textId="77777777" w:rsidR="00C028C3" w:rsidRPr="00D95927" w:rsidRDefault="00C028C3" w:rsidP="00D95927">
      <w:pPr>
        <w:tabs>
          <w:tab w:val="left" w:pos="2752"/>
          <w:tab w:val="left" w:pos="4469"/>
          <w:tab w:val="left" w:pos="5385"/>
          <w:tab w:val="left" w:pos="7313"/>
        </w:tabs>
        <w:autoSpaceDE w:val="0"/>
        <w:autoSpaceDN w:val="0"/>
        <w:adjustRightInd w:val="0"/>
        <w:rPr>
          <w:rFonts w:ascii="Arial" w:hAnsi="Arial" w:cs="Arial"/>
          <w:color w:val="000000"/>
          <w:sz w:val="20"/>
          <w:szCs w:val="20"/>
          <w:lang w:bidi="ar-SA"/>
        </w:rPr>
      </w:pPr>
      <w:r w:rsidRPr="00D95927">
        <w:rPr>
          <w:rFonts w:ascii="Arial" w:hAnsi="Arial" w:cs="Arial"/>
          <w:color w:val="000000"/>
          <w:sz w:val="20"/>
          <w:szCs w:val="20"/>
          <w:lang w:bidi="ar-SA"/>
        </w:rPr>
        <w:tab/>
      </w:r>
      <w:r w:rsidRPr="00D95927">
        <w:rPr>
          <w:rFonts w:ascii="Arial" w:hAnsi="Arial" w:cs="Arial"/>
          <w:color w:val="000000"/>
          <w:sz w:val="20"/>
          <w:szCs w:val="20"/>
          <w:lang w:bidi="ar-SA"/>
        </w:rPr>
        <w:tab/>
        <w:t>B</w:t>
      </w:r>
      <w:r w:rsidRPr="00D95927">
        <w:rPr>
          <w:rFonts w:ascii="Arial" w:hAnsi="Arial" w:cs="Arial"/>
          <w:color w:val="000000"/>
          <w:sz w:val="20"/>
          <w:szCs w:val="20"/>
          <w:lang w:bidi="ar-SA"/>
        </w:rPr>
        <w:tab/>
        <w:t>16.89</w:t>
      </w:r>
      <w:r w:rsidRPr="00D95927">
        <w:rPr>
          <w:rFonts w:ascii="Arial" w:hAnsi="Arial" w:cs="Arial"/>
          <w:color w:val="000000"/>
          <w:sz w:val="20"/>
          <w:szCs w:val="20"/>
          <w:lang w:bidi="ar-SA"/>
        </w:rPr>
        <w:tab/>
        <w:t>28.13</w:t>
      </w:r>
    </w:p>
    <w:p w14:paraId="16B9AF42" w14:textId="77777777" w:rsidR="00C028C3" w:rsidRPr="00D95927" w:rsidRDefault="00C028C3" w:rsidP="00D95927">
      <w:pPr>
        <w:tabs>
          <w:tab w:val="left" w:pos="2752"/>
          <w:tab w:val="left" w:pos="4469"/>
          <w:tab w:val="left" w:pos="5385"/>
          <w:tab w:val="left" w:pos="7313"/>
        </w:tabs>
        <w:autoSpaceDE w:val="0"/>
        <w:autoSpaceDN w:val="0"/>
        <w:adjustRightInd w:val="0"/>
        <w:rPr>
          <w:rFonts w:ascii="Arial" w:hAnsi="Arial" w:cs="Arial"/>
          <w:color w:val="000000"/>
          <w:sz w:val="20"/>
          <w:szCs w:val="20"/>
          <w:lang w:bidi="ar-SA"/>
        </w:rPr>
      </w:pPr>
      <w:r w:rsidRPr="00D95927">
        <w:rPr>
          <w:rFonts w:ascii="Arial" w:hAnsi="Arial" w:cs="Arial"/>
          <w:color w:val="000000"/>
          <w:sz w:val="20"/>
          <w:szCs w:val="20"/>
          <w:lang w:bidi="ar-SA"/>
        </w:rPr>
        <w:tab/>
      </w:r>
      <w:r w:rsidRPr="00D95927">
        <w:rPr>
          <w:rFonts w:ascii="Arial" w:hAnsi="Arial" w:cs="Arial"/>
          <w:color w:val="000000"/>
          <w:sz w:val="20"/>
          <w:szCs w:val="20"/>
          <w:lang w:bidi="ar-SA"/>
        </w:rPr>
        <w:tab/>
        <w:t>C</w:t>
      </w:r>
      <w:r w:rsidRPr="00D95927">
        <w:rPr>
          <w:rFonts w:ascii="Arial" w:hAnsi="Arial" w:cs="Arial"/>
          <w:color w:val="000000"/>
          <w:sz w:val="20"/>
          <w:szCs w:val="20"/>
          <w:lang w:bidi="ar-SA"/>
        </w:rPr>
        <w:tab/>
        <w:t>8.35</w:t>
      </w:r>
      <w:r w:rsidRPr="00D95927">
        <w:rPr>
          <w:rFonts w:ascii="Arial" w:hAnsi="Arial" w:cs="Arial"/>
          <w:color w:val="000000"/>
          <w:sz w:val="20"/>
          <w:szCs w:val="20"/>
          <w:lang w:bidi="ar-SA"/>
        </w:rPr>
        <w:tab/>
        <w:t>5.63</w:t>
      </w:r>
    </w:p>
    <w:p w14:paraId="6C853D55" w14:textId="77777777" w:rsidR="00C028C3" w:rsidRPr="00D95927" w:rsidRDefault="00C028C3" w:rsidP="00D95927">
      <w:pPr>
        <w:tabs>
          <w:tab w:val="left" w:pos="2752"/>
          <w:tab w:val="left" w:pos="4469"/>
          <w:tab w:val="left" w:pos="5385"/>
          <w:tab w:val="left" w:pos="7313"/>
        </w:tabs>
        <w:autoSpaceDE w:val="0"/>
        <w:autoSpaceDN w:val="0"/>
        <w:adjustRightInd w:val="0"/>
        <w:rPr>
          <w:rFonts w:ascii="Arial" w:hAnsi="Arial" w:cs="Arial"/>
          <w:color w:val="000000"/>
          <w:sz w:val="20"/>
          <w:szCs w:val="20"/>
          <w:lang w:bidi="ar-SA"/>
        </w:rPr>
      </w:pPr>
      <w:r w:rsidRPr="00D95927">
        <w:rPr>
          <w:rFonts w:ascii="Arial" w:hAnsi="Arial" w:cs="Arial"/>
          <w:color w:val="000000"/>
          <w:sz w:val="20"/>
          <w:szCs w:val="20"/>
          <w:lang w:bidi="ar-SA"/>
        </w:rPr>
        <w:tab/>
      </w:r>
      <w:r w:rsidRPr="00D95927">
        <w:rPr>
          <w:rFonts w:ascii="Arial" w:hAnsi="Arial" w:cs="Arial"/>
          <w:color w:val="000000"/>
          <w:sz w:val="20"/>
          <w:szCs w:val="20"/>
          <w:lang w:bidi="ar-SA"/>
        </w:rPr>
        <w:tab/>
        <w:t>D</w:t>
      </w:r>
      <w:r w:rsidRPr="00D95927">
        <w:rPr>
          <w:rFonts w:ascii="Arial" w:hAnsi="Arial" w:cs="Arial"/>
          <w:color w:val="000000"/>
          <w:sz w:val="20"/>
          <w:szCs w:val="20"/>
          <w:lang w:bidi="ar-SA"/>
        </w:rPr>
        <w:tab/>
        <w:t>6.16</w:t>
      </w:r>
      <w:r w:rsidRPr="00D95927">
        <w:rPr>
          <w:rFonts w:ascii="Arial" w:hAnsi="Arial" w:cs="Arial"/>
          <w:color w:val="000000"/>
          <w:sz w:val="20"/>
          <w:szCs w:val="20"/>
          <w:lang w:bidi="ar-SA"/>
        </w:rPr>
        <w:tab/>
        <w:t>1.50</w:t>
      </w:r>
    </w:p>
    <w:p w14:paraId="4E8ED539" w14:textId="77777777" w:rsidR="00C028C3" w:rsidRPr="00D95927" w:rsidRDefault="00C028C3" w:rsidP="00D95927">
      <w:pPr>
        <w:tabs>
          <w:tab w:val="left" w:pos="2752"/>
          <w:tab w:val="left" w:pos="4469"/>
          <w:tab w:val="left" w:pos="5385"/>
          <w:tab w:val="left" w:pos="7313"/>
        </w:tabs>
        <w:autoSpaceDE w:val="0"/>
        <w:autoSpaceDN w:val="0"/>
        <w:adjustRightInd w:val="0"/>
        <w:rPr>
          <w:rFonts w:ascii="Arial" w:hAnsi="Arial" w:cs="Arial"/>
          <w:color w:val="000000"/>
          <w:sz w:val="20"/>
          <w:szCs w:val="20"/>
          <w:lang w:bidi="ar-SA"/>
        </w:rPr>
      </w:pPr>
      <w:r w:rsidRPr="00D95927">
        <w:rPr>
          <w:rFonts w:ascii="Arial" w:hAnsi="Arial" w:cs="Arial"/>
          <w:color w:val="000000"/>
          <w:sz w:val="20"/>
          <w:szCs w:val="20"/>
          <w:lang w:bidi="ar-SA"/>
        </w:rPr>
        <w:tab/>
        <w:t>Mercia_Rht8_D1</w:t>
      </w:r>
      <w:r w:rsidRPr="00D95927">
        <w:rPr>
          <w:rFonts w:ascii="Arial" w:hAnsi="Arial" w:cs="Arial"/>
          <w:color w:val="000000"/>
          <w:sz w:val="20"/>
          <w:szCs w:val="20"/>
          <w:lang w:bidi="ar-SA"/>
        </w:rPr>
        <w:tab/>
        <w:t>A</w:t>
      </w:r>
      <w:r w:rsidRPr="00D95927">
        <w:rPr>
          <w:rFonts w:ascii="Arial" w:hAnsi="Arial" w:cs="Arial"/>
          <w:color w:val="000000"/>
          <w:sz w:val="20"/>
          <w:szCs w:val="20"/>
          <w:lang w:bidi="ar-SA"/>
        </w:rPr>
        <w:tab/>
        <w:t>35.58</w:t>
      </w:r>
      <w:r w:rsidRPr="00D95927">
        <w:rPr>
          <w:rFonts w:ascii="Arial" w:hAnsi="Arial" w:cs="Arial"/>
          <w:color w:val="000000"/>
          <w:sz w:val="20"/>
          <w:szCs w:val="20"/>
          <w:lang w:bidi="ar-SA"/>
        </w:rPr>
        <w:tab/>
        <w:t>52.65</w:t>
      </w:r>
    </w:p>
    <w:p w14:paraId="5896C28C" w14:textId="77777777" w:rsidR="00C028C3" w:rsidRPr="00D95927" w:rsidRDefault="00C028C3" w:rsidP="00D95927">
      <w:pPr>
        <w:tabs>
          <w:tab w:val="left" w:pos="2752"/>
          <w:tab w:val="left" w:pos="4469"/>
          <w:tab w:val="left" w:pos="5385"/>
          <w:tab w:val="left" w:pos="7313"/>
        </w:tabs>
        <w:autoSpaceDE w:val="0"/>
        <w:autoSpaceDN w:val="0"/>
        <w:adjustRightInd w:val="0"/>
        <w:rPr>
          <w:rFonts w:ascii="Arial" w:hAnsi="Arial" w:cs="Arial"/>
          <w:color w:val="000000"/>
          <w:sz w:val="20"/>
          <w:szCs w:val="20"/>
          <w:lang w:bidi="ar-SA"/>
        </w:rPr>
      </w:pPr>
      <w:r w:rsidRPr="00D95927">
        <w:rPr>
          <w:rFonts w:ascii="Arial" w:hAnsi="Arial" w:cs="Arial"/>
          <w:color w:val="000000"/>
          <w:sz w:val="20"/>
          <w:szCs w:val="20"/>
          <w:lang w:bidi="ar-SA"/>
        </w:rPr>
        <w:tab/>
      </w:r>
      <w:r w:rsidRPr="00D95927">
        <w:rPr>
          <w:rFonts w:ascii="Arial" w:hAnsi="Arial" w:cs="Arial"/>
          <w:color w:val="000000"/>
          <w:sz w:val="20"/>
          <w:szCs w:val="20"/>
          <w:lang w:bidi="ar-SA"/>
        </w:rPr>
        <w:tab/>
        <w:t>B</w:t>
      </w:r>
      <w:r w:rsidRPr="00D95927">
        <w:rPr>
          <w:rFonts w:ascii="Arial" w:hAnsi="Arial" w:cs="Arial"/>
          <w:color w:val="000000"/>
          <w:sz w:val="20"/>
          <w:szCs w:val="20"/>
          <w:lang w:bidi="ar-SA"/>
        </w:rPr>
        <w:tab/>
        <w:t>17.24</w:t>
      </w:r>
      <w:r w:rsidRPr="00D95927">
        <w:rPr>
          <w:rFonts w:ascii="Arial" w:hAnsi="Arial" w:cs="Arial"/>
          <w:color w:val="000000"/>
          <w:sz w:val="20"/>
          <w:szCs w:val="20"/>
          <w:lang w:bidi="ar-SA"/>
        </w:rPr>
        <w:tab/>
        <w:t>25.78</w:t>
      </w:r>
    </w:p>
    <w:p w14:paraId="2AB262B5" w14:textId="77777777" w:rsidR="00C028C3" w:rsidRPr="00D95927" w:rsidRDefault="00C028C3" w:rsidP="00D95927">
      <w:pPr>
        <w:tabs>
          <w:tab w:val="left" w:pos="2752"/>
          <w:tab w:val="left" w:pos="4469"/>
          <w:tab w:val="left" w:pos="5385"/>
          <w:tab w:val="left" w:pos="7313"/>
        </w:tabs>
        <w:autoSpaceDE w:val="0"/>
        <w:autoSpaceDN w:val="0"/>
        <w:adjustRightInd w:val="0"/>
        <w:rPr>
          <w:rFonts w:ascii="Arial" w:hAnsi="Arial" w:cs="Arial"/>
          <w:color w:val="000000"/>
          <w:sz w:val="20"/>
          <w:szCs w:val="20"/>
          <w:lang w:bidi="ar-SA"/>
        </w:rPr>
      </w:pPr>
      <w:r w:rsidRPr="00D95927">
        <w:rPr>
          <w:rFonts w:ascii="Arial" w:hAnsi="Arial" w:cs="Arial"/>
          <w:color w:val="000000"/>
          <w:sz w:val="20"/>
          <w:szCs w:val="20"/>
          <w:lang w:bidi="ar-SA"/>
        </w:rPr>
        <w:tab/>
      </w:r>
      <w:r w:rsidRPr="00D95927">
        <w:rPr>
          <w:rFonts w:ascii="Arial" w:hAnsi="Arial" w:cs="Arial"/>
          <w:color w:val="000000"/>
          <w:sz w:val="20"/>
          <w:szCs w:val="20"/>
          <w:lang w:bidi="ar-SA"/>
        </w:rPr>
        <w:tab/>
        <w:t>C</w:t>
      </w:r>
      <w:r w:rsidRPr="00D95927">
        <w:rPr>
          <w:rFonts w:ascii="Arial" w:hAnsi="Arial" w:cs="Arial"/>
          <w:color w:val="000000"/>
          <w:sz w:val="20"/>
          <w:szCs w:val="20"/>
          <w:lang w:bidi="ar-SA"/>
        </w:rPr>
        <w:tab/>
        <w:t>6.82</w:t>
      </w:r>
      <w:r w:rsidRPr="00D95927">
        <w:rPr>
          <w:rFonts w:ascii="Arial" w:hAnsi="Arial" w:cs="Arial"/>
          <w:color w:val="000000"/>
          <w:sz w:val="20"/>
          <w:szCs w:val="20"/>
          <w:lang w:bidi="ar-SA"/>
        </w:rPr>
        <w:tab/>
        <w:t>-5.70</w:t>
      </w:r>
    </w:p>
    <w:p w14:paraId="1881782C" w14:textId="77777777" w:rsidR="00C028C3" w:rsidRPr="00D95927" w:rsidRDefault="00C028C3" w:rsidP="00D95927">
      <w:pPr>
        <w:tabs>
          <w:tab w:val="left" w:pos="2752"/>
          <w:tab w:val="left" w:pos="4469"/>
          <w:tab w:val="left" w:pos="5385"/>
          <w:tab w:val="left" w:pos="7313"/>
        </w:tabs>
        <w:autoSpaceDE w:val="0"/>
        <w:autoSpaceDN w:val="0"/>
        <w:adjustRightInd w:val="0"/>
        <w:rPr>
          <w:rFonts w:ascii="Arial" w:hAnsi="Arial" w:cs="Arial"/>
          <w:color w:val="000000"/>
          <w:sz w:val="20"/>
          <w:szCs w:val="20"/>
          <w:lang w:bidi="ar-SA"/>
        </w:rPr>
      </w:pPr>
      <w:r w:rsidRPr="00D95927">
        <w:rPr>
          <w:rFonts w:ascii="Arial" w:hAnsi="Arial" w:cs="Arial"/>
          <w:color w:val="000000"/>
          <w:sz w:val="20"/>
          <w:szCs w:val="20"/>
          <w:lang w:bidi="ar-SA"/>
        </w:rPr>
        <w:tab/>
      </w:r>
      <w:r w:rsidRPr="00D95927">
        <w:rPr>
          <w:rFonts w:ascii="Arial" w:hAnsi="Arial" w:cs="Arial"/>
          <w:color w:val="000000"/>
          <w:sz w:val="20"/>
          <w:szCs w:val="20"/>
          <w:lang w:bidi="ar-SA"/>
        </w:rPr>
        <w:tab/>
        <w:t>D</w:t>
      </w:r>
      <w:r w:rsidRPr="00D95927">
        <w:rPr>
          <w:rFonts w:ascii="Arial" w:hAnsi="Arial" w:cs="Arial"/>
          <w:color w:val="000000"/>
          <w:sz w:val="20"/>
          <w:szCs w:val="20"/>
          <w:lang w:bidi="ar-SA"/>
        </w:rPr>
        <w:tab/>
        <w:t>2.58</w:t>
      </w:r>
      <w:r w:rsidRPr="00D95927">
        <w:rPr>
          <w:rFonts w:ascii="Arial" w:hAnsi="Arial" w:cs="Arial"/>
          <w:color w:val="000000"/>
          <w:sz w:val="20"/>
          <w:szCs w:val="20"/>
          <w:lang w:bidi="ar-SA"/>
        </w:rPr>
        <w:tab/>
        <w:t>-7.99</w:t>
      </w:r>
    </w:p>
    <w:p w14:paraId="39EBEF39" w14:textId="77777777" w:rsidR="00C028C3" w:rsidRPr="00D95927" w:rsidRDefault="00C028C3" w:rsidP="00D95927">
      <w:pPr>
        <w:tabs>
          <w:tab w:val="left" w:pos="2752"/>
          <w:tab w:val="left" w:pos="4469"/>
          <w:tab w:val="left" w:pos="5385"/>
          <w:tab w:val="left" w:pos="7313"/>
        </w:tabs>
        <w:autoSpaceDE w:val="0"/>
        <w:autoSpaceDN w:val="0"/>
        <w:adjustRightInd w:val="0"/>
        <w:rPr>
          <w:rFonts w:ascii="Arial" w:hAnsi="Arial" w:cs="Arial"/>
          <w:color w:val="000000"/>
          <w:sz w:val="20"/>
          <w:szCs w:val="20"/>
          <w:lang w:bidi="ar-SA"/>
        </w:rPr>
      </w:pPr>
      <w:r w:rsidRPr="00D95927">
        <w:rPr>
          <w:rFonts w:ascii="Arial" w:hAnsi="Arial" w:cs="Arial"/>
          <w:color w:val="000000"/>
          <w:sz w:val="20"/>
          <w:szCs w:val="20"/>
          <w:lang w:bidi="ar-SA"/>
        </w:rPr>
        <w:tab/>
        <w:t>Norman</w:t>
      </w:r>
      <w:r w:rsidRPr="00D95927">
        <w:rPr>
          <w:rFonts w:ascii="Arial" w:hAnsi="Arial" w:cs="Arial"/>
          <w:color w:val="000000"/>
          <w:sz w:val="20"/>
          <w:szCs w:val="20"/>
          <w:lang w:bidi="ar-SA"/>
        </w:rPr>
        <w:tab/>
        <w:t>A</w:t>
      </w:r>
      <w:r w:rsidRPr="00D95927">
        <w:rPr>
          <w:rFonts w:ascii="Arial" w:hAnsi="Arial" w:cs="Arial"/>
          <w:color w:val="000000"/>
          <w:sz w:val="20"/>
          <w:szCs w:val="20"/>
          <w:lang w:bidi="ar-SA"/>
        </w:rPr>
        <w:tab/>
        <w:t>97.19</w:t>
      </w:r>
      <w:r w:rsidRPr="00D95927">
        <w:rPr>
          <w:rFonts w:ascii="Arial" w:hAnsi="Arial" w:cs="Arial"/>
          <w:color w:val="000000"/>
          <w:sz w:val="20"/>
          <w:szCs w:val="20"/>
          <w:lang w:bidi="ar-SA"/>
        </w:rPr>
        <w:tab/>
        <w:t>123.42</w:t>
      </w:r>
    </w:p>
    <w:p w14:paraId="2B45433D" w14:textId="77777777" w:rsidR="00C028C3" w:rsidRPr="00D95927" w:rsidRDefault="00C028C3" w:rsidP="00D95927">
      <w:pPr>
        <w:tabs>
          <w:tab w:val="left" w:pos="2752"/>
          <w:tab w:val="left" w:pos="4469"/>
          <w:tab w:val="left" w:pos="5385"/>
          <w:tab w:val="left" w:pos="7313"/>
        </w:tabs>
        <w:autoSpaceDE w:val="0"/>
        <w:autoSpaceDN w:val="0"/>
        <w:adjustRightInd w:val="0"/>
        <w:rPr>
          <w:rFonts w:ascii="Arial" w:hAnsi="Arial" w:cs="Arial"/>
          <w:color w:val="000000"/>
          <w:sz w:val="20"/>
          <w:szCs w:val="20"/>
          <w:lang w:bidi="ar-SA"/>
        </w:rPr>
      </w:pPr>
      <w:r w:rsidRPr="00D95927">
        <w:rPr>
          <w:rFonts w:ascii="Arial" w:hAnsi="Arial" w:cs="Arial"/>
          <w:color w:val="000000"/>
          <w:sz w:val="20"/>
          <w:szCs w:val="20"/>
          <w:lang w:bidi="ar-SA"/>
        </w:rPr>
        <w:tab/>
      </w:r>
      <w:r w:rsidRPr="00D95927">
        <w:rPr>
          <w:rFonts w:ascii="Arial" w:hAnsi="Arial" w:cs="Arial"/>
          <w:color w:val="000000"/>
          <w:sz w:val="20"/>
          <w:szCs w:val="20"/>
          <w:lang w:bidi="ar-SA"/>
        </w:rPr>
        <w:tab/>
        <w:t>B</w:t>
      </w:r>
      <w:r w:rsidRPr="00D95927">
        <w:rPr>
          <w:rFonts w:ascii="Arial" w:hAnsi="Arial" w:cs="Arial"/>
          <w:color w:val="000000"/>
          <w:sz w:val="20"/>
          <w:szCs w:val="20"/>
          <w:lang w:bidi="ar-SA"/>
        </w:rPr>
        <w:tab/>
        <w:t>37.83</w:t>
      </w:r>
      <w:r w:rsidRPr="00D95927">
        <w:rPr>
          <w:rFonts w:ascii="Arial" w:hAnsi="Arial" w:cs="Arial"/>
          <w:color w:val="000000"/>
          <w:sz w:val="20"/>
          <w:szCs w:val="20"/>
          <w:lang w:bidi="ar-SA"/>
        </w:rPr>
        <w:tab/>
        <w:t>54.54</w:t>
      </w:r>
    </w:p>
    <w:p w14:paraId="1B31335C" w14:textId="77777777" w:rsidR="00C028C3" w:rsidRPr="00D95927" w:rsidRDefault="00C028C3" w:rsidP="00D95927">
      <w:pPr>
        <w:tabs>
          <w:tab w:val="left" w:pos="2752"/>
          <w:tab w:val="left" w:pos="4469"/>
          <w:tab w:val="left" w:pos="5385"/>
          <w:tab w:val="left" w:pos="7313"/>
        </w:tabs>
        <w:autoSpaceDE w:val="0"/>
        <w:autoSpaceDN w:val="0"/>
        <w:adjustRightInd w:val="0"/>
        <w:rPr>
          <w:rFonts w:ascii="Arial" w:hAnsi="Arial" w:cs="Arial"/>
          <w:color w:val="000000"/>
          <w:sz w:val="20"/>
          <w:szCs w:val="20"/>
          <w:lang w:bidi="ar-SA"/>
        </w:rPr>
      </w:pPr>
      <w:r w:rsidRPr="00D95927">
        <w:rPr>
          <w:rFonts w:ascii="Arial" w:hAnsi="Arial" w:cs="Arial"/>
          <w:color w:val="000000"/>
          <w:sz w:val="20"/>
          <w:szCs w:val="20"/>
          <w:lang w:bidi="ar-SA"/>
        </w:rPr>
        <w:tab/>
      </w:r>
      <w:r w:rsidRPr="00D95927">
        <w:rPr>
          <w:rFonts w:ascii="Arial" w:hAnsi="Arial" w:cs="Arial"/>
          <w:color w:val="000000"/>
          <w:sz w:val="20"/>
          <w:szCs w:val="20"/>
          <w:lang w:bidi="ar-SA"/>
        </w:rPr>
        <w:tab/>
        <w:t>C</w:t>
      </w:r>
      <w:r w:rsidRPr="00D95927">
        <w:rPr>
          <w:rFonts w:ascii="Arial" w:hAnsi="Arial" w:cs="Arial"/>
          <w:color w:val="000000"/>
          <w:sz w:val="20"/>
          <w:szCs w:val="20"/>
          <w:lang w:bidi="ar-SA"/>
        </w:rPr>
        <w:tab/>
        <w:t>31.70</w:t>
      </w:r>
      <w:r w:rsidRPr="00D95927">
        <w:rPr>
          <w:rFonts w:ascii="Arial" w:hAnsi="Arial" w:cs="Arial"/>
          <w:color w:val="000000"/>
          <w:sz w:val="20"/>
          <w:szCs w:val="20"/>
          <w:lang w:bidi="ar-SA"/>
        </w:rPr>
        <w:tab/>
        <w:t>7.68</w:t>
      </w:r>
    </w:p>
    <w:p w14:paraId="498C0CBD" w14:textId="77777777" w:rsidR="00C028C3" w:rsidRPr="00D95927" w:rsidRDefault="00C028C3" w:rsidP="00D95927">
      <w:pPr>
        <w:tabs>
          <w:tab w:val="left" w:pos="2752"/>
          <w:tab w:val="left" w:pos="4469"/>
          <w:tab w:val="left" w:pos="5385"/>
          <w:tab w:val="left" w:pos="7313"/>
        </w:tabs>
        <w:autoSpaceDE w:val="0"/>
        <w:autoSpaceDN w:val="0"/>
        <w:adjustRightInd w:val="0"/>
        <w:rPr>
          <w:rFonts w:ascii="Arial" w:hAnsi="Arial" w:cs="Arial"/>
          <w:color w:val="000000"/>
          <w:sz w:val="20"/>
          <w:szCs w:val="20"/>
          <w:lang w:bidi="ar-SA"/>
        </w:rPr>
      </w:pPr>
      <w:r w:rsidRPr="00D95927">
        <w:rPr>
          <w:rFonts w:ascii="Arial" w:hAnsi="Arial" w:cs="Arial"/>
          <w:color w:val="000000"/>
          <w:sz w:val="20"/>
          <w:szCs w:val="20"/>
          <w:lang w:bidi="ar-SA"/>
        </w:rPr>
        <w:tab/>
      </w:r>
      <w:r w:rsidRPr="00D95927">
        <w:rPr>
          <w:rFonts w:ascii="Arial" w:hAnsi="Arial" w:cs="Arial"/>
          <w:color w:val="000000"/>
          <w:sz w:val="20"/>
          <w:szCs w:val="20"/>
          <w:lang w:bidi="ar-SA"/>
        </w:rPr>
        <w:tab/>
        <w:t>D</w:t>
      </w:r>
      <w:r w:rsidRPr="00D95927">
        <w:rPr>
          <w:rFonts w:ascii="Arial" w:hAnsi="Arial" w:cs="Arial"/>
          <w:color w:val="000000"/>
          <w:sz w:val="20"/>
          <w:szCs w:val="20"/>
          <w:lang w:bidi="ar-SA"/>
        </w:rPr>
        <w:tab/>
        <w:t>20.07</w:t>
      </w:r>
      <w:r w:rsidRPr="00D95927">
        <w:rPr>
          <w:rFonts w:ascii="Arial" w:hAnsi="Arial" w:cs="Arial"/>
          <w:color w:val="000000"/>
          <w:sz w:val="20"/>
          <w:szCs w:val="20"/>
          <w:lang w:bidi="ar-SA"/>
        </w:rPr>
        <w:tab/>
        <w:t>1.00</w:t>
      </w:r>
    </w:p>
    <w:p w14:paraId="1CD190F8" w14:textId="77777777" w:rsidR="00C028C3" w:rsidRPr="00D95927" w:rsidRDefault="00C028C3" w:rsidP="00D95927">
      <w:pPr>
        <w:tabs>
          <w:tab w:val="left" w:pos="2752"/>
          <w:tab w:val="left" w:pos="4469"/>
          <w:tab w:val="left" w:pos="5385"/>
          <w:tab w:val="left" w:pos="7313"/>
        </w:tabs>
        <w:autoSpaceDE w:val="0"/>
        <w:autoSpaceDN w:val="0"/>
        <w:adjustRightInd w:val="0"/>
        <w:rPr>
          <w:rFonts w:ascii="Arial" w:hAnsi="Arial" w:cs="Arial"/>
          <w:color w:val="000000"/>
          <w:sz w:val="20"/>
          <w:szCs w:val="20"/>
          <w:lang w:bidi="ar-SA"/>
        </w:rPr>
      </w:pPr>
      <w:r w:rsidRPr="00D95927">
        <w:rPr>
          <w:rFonts w:ascii="Arial" w:hAnsi="Arial" w:cs="Arial"/>
          <w:color w:val="000000"/>
          <w:sz w:val="20"/>
          <w:szCs w:val="20"/>
          <w:lang w:bidi="ar-SA"/>
        </w:rPr>
        <w:tab/>
        <w:t>Oakley</w:t>
      </w:r>
      <w:r w:rsidRPr="00D95927">
        <w:rPr>
          <w:rFonts w:ascii="Arial" w:hAnsi="Arial" w:cs="Arial"/>
          <w:color w:val="000000"/>
          <w:sz w:val="20"/>
          <w:szCs w:val="20"/>
          <w:lang w:bidi="ar-SA"/>
        </w:rPr>
        <w:tab/>
        <w:t>A</w:t>
      </w:r>
      <w:r w:rsidRPr="00D95927">
        <w:rPr>
          <w:rFonts w:ascii="Arial" w:hAnsi="Arial" w:cs="Arial"/>
          <w:color w:val="000000"/>
          <w:sz w:val="20"/>
          <w:szCs w:val="20"/>
          <w:lang w:bidi="ar-SA"/>
        </w:rPr>
        <w:tab/>
        <w:t>58.18</w:t>
      </w:r>
      <w:r w:rsidRPr="00D95927">
        <w:rPr>
          <w:rFonts w:ascii="Arial" w:hAnsi="Arial" w:cs="Arial"/>
          <w:color w:val="000000"/>
          <w:sz w:val="20"/>
          <w:szCs w:val="20"/>
          <w:lang w:bidi="ar-SA"/>
        </w:rPr>
        <w:tab/>
        <w:t>30.60</w:t>
      </w:r>
    </w:p>
    <w:p w14:paraId="2EB3398F" w14:textId="77777777" w:rsidR="00C028C3" w:rsidRPr="00D95927" w:rsidRDefault="00C028C3" w:rsidP="00D95927">
      <w:pPr>
        <w:tabs>
          <w:tab w:val="left" w:pos="2752"/>
          <w:tab w:val="left" w:pos="4469"/>
          <w:tab w:val="left" w:pos="5385"/>
          <w:tab w:val="left" w:pos="7313"/>
        </w:tabs>
        <w:autoSpaceDE w:val="0"/>
        <w:autoSpaceDN w:val="0"/>
        <w:adjustRightInd w:val="0"/>
        <w:rPr>
          <w:rFonts w:ascii="Arial" w:hAnsi="Arial" w:cs="Arial"/>
          <w:color w:val="000000"/>
          <w:sz w:val="20"/>
          <w:szCs w:val="20"/>
          <w:lang w:bidi="ar-SA"/>
        </w:rPr>
      </w:pPr>
      <w:r w:rsidRPr="00D95927">
        <w:rPr>
          <w:rFonts w:ascii="Arial" w:hAnsi="Arial" w:cs="Arial"/>
          <w:color w:val="000000"/>
          <w:sz w:val="20"/>
          <w:szCs w:val="20"/>
          <w:lang w:bidi="ar-SA"/>
        </w:rPr>
        <w:tab/>
      </w:r>
      <w:r w:rsidRPr="00D95927">
        <w:rPr>
          <w:rFonts w:ascii="Arial" w:hAnsi="Arial" w:cs="Arial"/>
          <w:color w:val="000000"/>
          <w:sz w:val="20"/>
          <w:szCs w:val="20"/>
          <w:lang w:bidi="ar-SA"/>
        </w:rPr>
        <w:tab/>
        <w:t>B</w:t>
      </w:r>
      <w:r w:rsidRPr="00D95927">
        <w:rPr>
          <w:rFonts w:ascii="Arial" w:hAnsi="Arial" w:cs="Arial"/>
          <w:color w:val="000000"/>
          <w:sz w:val="20"/>
          <w:szCs w:val="20"/>
          <w:lang w:bidi="ar-SA"/>
        </w:rPr>
        <w:tab/>
        <w:t>20.74</w:t>
      </w:r>
      <w:r w:rsidRPr="00D95927">
        <w:rPr>
          <w:rFonts w:ascii="Arial" w:hAnsi="Arial" w:cs="Arial"/>
          <w:color w:val="000000"/>
          <w:sz w:val="20"/>
          <w:szCs w:val="20"/>
          <w:lang w:bidi="ar-SA"/>
        </w:rPr>
        <w:tab/>
        <w:t>15.61</w:t>
      </w:r>
    </w:p>
    <w:p w14:paraId="2CB3F705" w14:textId="77777777" w:rsidR="00C028C3" w:rsidRPr="00D95927" w:rsidRDefault="00C028C3" w:rsidP="00D95927">
      <w:pPr>
        <w:tabs>
          <w:tab w:val="left" w:pos="2752"/>
          <w:tab w:val="left" w:pos="4469"/>
          <w:tab w:val="left" w:pos="5385"/>
          <w:tab w:val="left" w:pos="7313"/>
        </w:tabs>
        <w:autoSpaceDE w:val="0"/>
        <w:autoSpaceDN w:val="0"/>
        <w:adjustRightInd w:val="0"/>
        <w:rPr>
          <w:rFonts w:ascii="Arial" w:hAnsi="Arial" w:cs="Arial"/>
          <w:color w:val="000000"/>
          <w:sz w:val="20"/>
          <w:szCs w:val="20"/>
          <w:lang w:bidi="ar-SA"/>
        </w:rPr>
      </w:pPr>
      <w:r w:rsidRPr="00D95927">
        <w:rPr>
          <w:rFonts w:ascii="Arial" w:hAnsi="Arial" w:cs="Arial"/>
          <w:color w:val="000000"/>
          <w:sz w:val="20"/>
          <w:szCs w:val="20"/>
          <w:lang w:bidi="ar-SA"/>
        </w:rPr>
        <w:tab/>
      </w:r>
      <w:r w:rsidRPr="00D95927">
        <w:rPr>
          <w:rFonts w:ascii="Arial" w:hAnsi="Arial" w:cs="Arial"/>
          <w:color w:val="000000"/>
          <w:sz w:val="20"/>
          <w:szCs w:val="20"/>
          <w:lang w:bidi="ar-SA"/>
        </w:rPr>
        <w:tab/>
        <w:t>C</w:t>
      </w:r>
      <w:r w:rsidRPr="00D95927">
        <w:rPr>
          <w:rFonts w:ascii="Arial" w:hAnsi="Arial" w:cs="Arial"/>
          <w:color w:val="000000"/>
          <w:sz w:val="20"/>
          <w:szCs w:val="20"/>
          <w:lang w:bidi="ar-SA"/>
        </w:rPr>
        <w:tab/>
        <w:t>11.45</w:t>
      </w:r>
      <w:r w:rsidRPr="00D95927">
        <w:rPr>
          <w:rFonts w:ascii="Arial" w:hAnsi="Arial" w:cs="Arial"/>
          <w:color w:val="000000"/>
          <w:sz w:val="20"/>
          <w:szCs w:val="20"/>
          <w:lang w:bidi="ar-SA"/>
        </w:rPr>
        <w:tab/>
        <w:t>-2.41</w:t>
      </w:r>
    </w:p>
    <w:p w14:paraId="0F184D04" w14:textId="77777777" w:rsidR="00C028C3" w:rsidRPr="00D95927" w:rsidRDefault="00C028C3" w:rsidP="00D95927">
      <w:pPr>
        <w:tabs>
          <w:tab w:val="left" w:pos="2752"/>
          <w:tab w:val="left" w:pos="4469"/>
          <w:tab w:val="left" w:pos="5385"/>
          <w:tab w:val="left" w:pos="7313"/>
        </w:tabs>
        <w:autoSpaceDE w:val="0"/>
        <w:autoSpaceDN w:val="0"/>
        <w:adjustRightInd w:val="0"/>
        <w:rPr>
          <w:rFonts w:ascii="Arial" w:hAnsi="Arial" w:cs="Arial"/>
          <w:color w:val="000000"/>
          <w:sz w:val="20"/>
          <w:szCs w:val="20"/>
          <w:lang w:bidi="ar-SA"/>
        </w:rPr>
      </w:pPr>
      <w:r w:rsidRPr="00D95927">
        <w:rPr>
          <w:rFonts w:ascii="Arial" w:hAnsi="Arial" w:cs="Arial"/>
          <w:color w:val="000000"/>
          <w:sz w:val="20"/>
          <w:szCs w:val="20"/>
          <w:lang w:bidi="ar-SA"/>
        </w:rPr>
        <w:tab/>
      </w:r>
      <w:r w:rsidRPr="00D95927">
        <w:rPr>
          <w:rFonts w:ascii="Arial" w:hAnsi="Arial" w:cs="Arial"/>
          <w:color w:val="000000"/>
          <w:sz w:val="20"/>
          <w:szCs w:val="20"/>
          <w:lang w:bidi="ar-SA"/>
        </w:rPr>
        <w:tab/>
        <w:t>D</w:t>
      </w:r>
      <w:r w:rsidRPr="00D95927">
        <w:rPr>
          <w:rFonts w:ascii="Arial" w:hAnsi="Arial" w:cs="Arial"/>
          <w:color w:val="000000"/>
          <w:sz w:val="20"/>
          <w:szCs w:val="20"/>
          <w:lang w:bidi="ar-SA"/>
        </w:rPr>
        <w:tab/>
        <w:t>12.34</w:t>
      </w:r>
      <w:r w:rsidRPr="00D95927">
        <w:rPr>
          <w:rFonts w:ascii="Arial" w:hAnsi="Arial" w:cs="Arial"/>
          <w:color w:val="000000"/>
          <w:sz w:val="20"/>
          <w:szCs w:val="20"/>
          <w:lang w:bidi="ar-SA"/>
        </w:rPr>
        <w:tab/>
        <w:t>-3.39</w:t>
      </w:r>
    </w:p>
    <w:p w14:paraId="324F4FE5" w14:textId="77777777" w:rsidR="00C028C3" w:rsidRPr="00D95927" w:rsidRDefault="00C028C3" w:rsidP="00D95927">
      <w:pPr>
        <w:tabs>
          <w:tab w:val="left" w:pos="2752"/>
          <w:tab w:val="left" w:pos="4469"/>
          <w:tab w:val="left" w:pos="5385"/>
          <w:tab w:val="left" w:pos="7313"/>
        </w:tabs>
        <w:autoSpaceDE w:val="0"/>
        <w:autoSpaceDN w:val="0"/>
        <w:adjustRightInd w:val="0"/>
        <w:rPr>
          <w:rFonts w:ascii="Arial" w:hAnsi="Arial" w:cs="Arial"/>
          <w:color w:val="000000"/>
          <w:sz w:val="20"/>
          <w:szCs w:val="20"/>
          <w:lang w:bidi="ar-SA"/>
        </w:rPr>
      </w:pPr>
      <w:r w:rsidRPr="00D95927">
        <w:rPr>
          <w:rFonts w:ascii="Arial" w:hAnsi="Arial" w:cs="Arial"/>
          <w:color w:val="000000"/>
          <w:sz w:val="20"/>
          <w:szCs w:val="20"/>
          <w:lang w:bidi="ar-SA"/>
        </w:rPr>
        <w:tab/>
        <w:t>Paragon</w:t>
      </w:r>
      <w:r w:rsidRPr="00D95927">
        <w:rPr>
          <w:rFonts w:ascii="Arial" w:hAnsi="Arial" w:cs="Arial"/>
          <w:color w:val="000000"/>
          <w:sz w:val="20"/>
          <w:szCs w:val="20"/>
          <w:lang w:bidi="ar-SA"/>
        </w:rPr>
        <w:tab/>
        <w:t>A</w:t>
      </w:r>
      <w:r w:rsidRPr="00D95927">
        <w:rPr>
          <w:rFonts w:ascii="Arial" w:hAnsi="Arial" w:cs="Arial"/>
          <w:color w:val="000000"/>
          <w:sz w:val="20"/>
          <w:szCs w:val="20"/>
          <w:lang w:bidi="ar-SA"/>
        </w:rPr>
        <w:tab/>
        <w:t>101.76</w:t>
      </w:r>
      <w:r w:rsidRPr="00D95927">
        <w:rPr>
          <w:rFonts w:ascii="Arial" w:hAnsi="Arial" w:cs="Arial"/>
          <w:color w:val="000000"/>
          <w:sz w:val="20"/>
          <w:szCs w:val="20"/>
          <w:lang w:bidi="ar-SA"/>
        </w:rPr>
        <w:tab/>
        <w:t>111.27</w:t>
      </w:r>
    </w:p>
    <w:p w14:paraId="27B8DBEF" w14:textId="77777777" w:rsidR="00C028C3" w:rsidRPr="00D95927" w:rsidRDefault="00C028C3" w:rsidP="00D95927">
      <w:pPr>
        <w:tabs>
          <w:tab w:val="left" w:pos="2752"/>
          <w:tab w:val="left" w:pos="4469"/>
          <w:tab w:val="left" w:pos="5385"/>
          <w:tab w:val="left" w:pos="7313"/>
        </w:tabs>
        <w:autoSpaceDE w:val="0"/>
        <w:autoSpaceDN w:val="0"/>
        <w:adjustRightInd w:val="0"/>
        <w:rPr>
          <w:rFonts w:ascii="Arial" w:hAnsi="Arial" w:cs="Arial"/>
          <w:color w:val="000000"/>
          <w:sz w:val="20"/>
          <w:szCs w:val="20"/>
          <w:lang w:bidi="ar-SA"/>
        </w:rPr>
      </w:pPr>
      <w:r w:rsidRPr="00D95927">
        <w:rPr>
          <w:rFonts w:ascii="Arial" w:hAnsi="Arial" w:cs="Arial"/>
          <w:color w:val="000000"/>
          <w:sz w:val="20"/>
          <w:szCs w:val="20"/>
          <w:lang w:bidi="ar-SA"/>
        </w:rPr>
        <w:tab/>
      </w:r>
      <w:r w:rsidRPr="00D95927">
        <w:rPr>
          <w:rFonts w:ascii="Arial" w:hAnsi="Arial" w:cs="Arial"/>
          <w:color w:val="000000"/>
          <w:sz w:val="20"/>
          <w:szCs w:val="20"/>
          <w:lang w:bidi="ar-SA"/>
        </w:rPr>
        <w:tab/>
        <w:t>B</w:t>
      </w:r>
      <w:r w:rsidRPr="00D95927">
        <w:rPr>
          <w:rFonts w:ascii="Arial" w:hAnsi="Arial" w:cs="Arial"/>
          <w:color w:val="000000"/>
          <w:sz w:val="20"/>
          <w:szCs w:val="20"/>
          <w:lang w:bidi="ar-SA"/>
        </w:rPr>
        <w:tab/>
        <w:t>45.13</w:t>
      </w:r>
      <w:r w:rsidRPr="00D95927">
        <w:rPr>
          <w:rFonts w:ascii="Arial" w:hAnsi="Arial" w:cs="Arial"/>
          <w:color w:val="000000"/>
          <w:sz w:val="20"/>
          <w:szCs w:val="20"/>
          <w:lang w:bidi="ar-SA"/>
        </w:rPr>
        <w:tab/>
        <w:t>52.12</w:t>
      </w:r>
    </w:p>
    <w:p w14:paraId="79DA2E32" w14:textId="77777777" w:rsidR="00C028C3" w:rsidRPr="00D95927" w:rsidRDefault="00C028C3" w:rsidP="00D95927">
      <w:pPr>
        <w:tabs>
          <w:tab w:val="left" w:pos="2752"/>
          <w:tab w:val="left" w:pos="4469"/>
          <w:tab w:val="left" w:pos="5385"/>
          <w:tab w:val="left" w:pos="7313"/>
        </w:tabs>
        <w:autoSpaceDE w:val="0"/>
        <w:autoSpaceDN w:val="0"/>
        <w:adjustRightInd w:val="0"/>
        <w:rPr>
          <w:rFonts w:ascii="Arial" w:hAnsi="Arial" w:cs="Arial"/>
          <w:color w:val="000000"/>
          <w:sz w:val="20"/>
          <w:szCs w:val="20"/>
          <w:lang w:bidi="ar-SA"/>
        </w:rPr>
      </w:pPr>
      <w:r w:rsidRPr="00D95927">
        <w:rPr>
          <w:rFonts w:ascii="Arial" w:hAnsi="Arial" w:cs="Arial"/>
          <w:color w:val="000000"/>
          <w:sz w:val="20"/>
          <w:szCs w:val="20"/>
          <w:lang w:bidi="ar-SA"/>
        </w:rPr>
        <w:tab/>
      </w:r>
      <w:r w:rsidRPr="00D95927">
        <w:rPr>
          <w:rFonts w:ascii="Arial" w:hAnsi="Arial" w:cs="Arial"/>
          <w:color w:val="000000"/>
          <w:sz w:val="20"/>
          <w:szCs w:val="20"/>
          <w:lang w:bidi="ar-SA"/>
        </w:rPr>
        <w:tab/>
        <w:t>C</w:t>
      </w:r>
      <w:r w:rsidRPr="00D95927">
        <w:rPr>
          <w:rFonts w:ascii="Arial" w:hAnsi="Arial" w:cs="Arial"/>
          <w:color w:val="000000"/>
          <w:sz w:val="20"/>
          <w:szCs w:val="20"/>
          <w:lang w:bidi="ar-SA"/>
        </w:rPr>
        <w:tab/>
        <w:t>11.02</w:t>
      </w:r>
      <w:r w:rsidRPr="00D95927">
        <w:rPr>
          <w:rFonts w:ascii="Arial" w:hAnsi="Arial" w:cs="Arial"/>
          <w:color w:val="000000"/>
          <w:sz w:val="20"/>
          <w:szCs w:val="20"/>
          <w:lang w:bidi="ar-SA"/>
        </w:rPr>
        <w:tab/>
        <w:t>29.76</w:t>
      </w:r>
    </w:p>
    <w:p w14:paraId="422B3437" w14:textId="77777777" w:rsidR="00C028C3" w:rsidRPr="00D95927" w:rsidRDefault="00C028C3" w:rsidP="00D95927">
      <w:pPr>
        <w:tabs>
          <w:tab w:val="left" w:pos="2752"/>
          <w:tab w:val="left" w:pos="4469"/>
          <w:tab w:val="left" w:pos="5385"/>
          <w:tab w:val="left" w:pos="7313"/>
        </w:tabs>
        <w:autoSpaceDE w:val="0"/>
        <w:autoSpaceDN w:val="0"/>
        <w:adjustRightInd w:val="0"/>
        <w:rPr>
          <w:rFonts w:ascii="Arial" w:hAnsi="Arial" w:cs="Arial"/>
          <w:color w:val="000000"/>
          <w:sz w:val="20"/>
          <w:szCs w:val="20"/>
          <w:lang w:bidi="ar-SA"/>
        </w:rPr>
      </w:pPr>
      <w:r w:rsidRPr="00D95927">
        <w:rPr>
          <w:rFonts w:ascii="Arial" w:hAnsi="Arial" w:cs="Arial"/>
          <w:color w:val="000000"/>
          <w:sz w:val="20"/>
          <w:szCs w:val="20"/>
          <w:lang w:bidi="ar-SA"/>
        </w:rPr>
        <w:tab/>
      </w:r>
      <w:r w:rsidRPr="00D95927">
        <w:rPr>
          <w:rFonts w:ascii="Arial" w:hAnsi="Arial" w:cs="Arial"/>
          <w:color w:val="000000"/>
          <w:sz w:val="20"/>
          <w:szCs w:val="20"/>
          <w:lang w:bidi="ar-SA"/>
        </w:rPr>
        <w:tab/>
        <w:t>D</w:t>
      </w:r>
      <w:r w:rsidRPr="00D95927">
        <w:rPr>
          <w:rFonts w:ascii="Arial" w:hAnsi="Arial" w:cs="Arial"/>
          <w:color w:val="000000"/>
          <w:sz w:val="20"/>
          <w:szCs w:val="20"/>
          <w:lang w:bidi="ar-SA"/>
        </w:rPr>
        <w:tab/>
        <w:t>4.29</w:t>
      </w:r>
      <w:r w:rsidRPr="00D95927">
        <w:rPr>
          <w:rFonts w:ascii="Arial" w:hAnsi="Arial" w:cs="Arial"/>
          <w:color w:val="000000"/>
          <w:sz w:val="20"/>
          <w:szCs w:val="20"/>
          <w:lang w:bidi="ar-SA"/>
        </w:rPr>
        <w:tab/>
        <w:t>-0.39</w:t>
      </w:r>
    </w:p>
    <w:p w14:paraId="0E7F0C28" w14:textId="77777777" w:rsidR="00C028C3" w:rsidRPr="00D95927" w:rsidRDefault="00C028C3" w:rsidP="00D95927">
      <w:pPr>
        <w:tabs>
          <w:tab w:val="left" w:pos="2752"/>
          <w:tab w:val="left" w:pos="4469"/>
          <w:tab w:val="left" w:pos="5385"/>
          <w:tab w:val="left" w:pos="7313"/>
        </w:tabs>
        <w:autoSpaceDE w:val="0"/>
        <w:autoSpaceDN w:val="0"/>
        <w:adjustRightInd w:val="0"/>
        <w:rPr>
          <w:rFonts w:ascii="Arial" w:hAnsi="Arial" w:cs="Arial"/>
          <w:color w:val="000000"/>
          <w:sz w:val="20"/>
          <w:szCs w:val="20"/>
          <w:lang w:bidi="ar-SA"/>
        </w:rPr>
      </w:pPr>
      <w:r w:rsidRPr="00D95927">
        <w:rPr>
          <w:rFonts w:ascii="Arial" w:hAnsi="Arial" w:cs="Arial"/>
          <w:color w:val="000000"/>
          <w:sz w:val="20"/>
          <w:szCs w:val="20"/>
          <w:lang w:bidi="ar-SA"/>
        </w:rPr>
        <w:tab/>
        <w:t>Rialto</w:t>
      </w:r>
      <w:r w:rsidRPr="00D95927">
        <w:rPr>
          <w:rFonts w:ascii="Arial" w:hAnsi="Arial" w:cs="Arial"/>
          <w:color w:val="000000"/>
          <w:sz w:val="20"/>
          <w:szCs w:val="20"/>
          <w:lang w:bidi="ar-SA"/>
        </w:rPr>
        <w:tab/>
        <w:t>A</w:t>
      </w:r>
      <w:r w:rsidRPr="00D95927">
        <w:rPr>
          <w:rFonts w:ascii="Arial" w:hAnsi="Arial" w:cs="Arial"/>
          <w:color w:val="000000"/>
          <w:sz w:val="20"/>
          <w:szCs w:val="20"/>
          <w:lang w:bidi="ar-SA"/>
        </w:rPr>
        <w:tab/>
        <w:t>49.30</w:t>
      </w:r>
      <w:r w:rsidRPr="00D95927">
        <w:rPr>
          <w:rFonts w:ascii="Arial" w:hAnsi="Arial" w:cs="Arial"/>
          <w:color w:val="000000"/>
          <w:sz w:val="20"/>
          <w:szCs w:val="20"/>
          <w:lang w:bidi="ar-SA"/>
        </w:rPr>
        <w:tab/>
        <w:t>20.82</w:t>
      </w:r>
    </w:p>
    <w:p w14:paraId="3B021CC5" w14:textId="77777777" w:rsidR="00C028C3" w:rsidRPr="00D95927" w:rsidRDefault="00C028C3" w:rsidP="00D95927">
      <w:pPr>
        <w:tabs>
          <w:tab w:val="left" w:pos="2752"/>
          <w:tab w:val="left" w:pos="4469"/>
          <w:tab w:val="left" w:pos="5385"/>
          <w:tab w:val="left" w:pos="7313"/>
        </w:tabs>
        <w:autoSpaceDE w:val="0"/>
        <w:autoSpaceDN w:val="0"/>
        <w:adjustRightInd w:val="0"/>
        <w:rPr>
          <w:rFonts w:ascii="Arial" w:hAnsi="Arial" w:cs="Arial"/>
          <w:color w:val="000000"/>
          <w:sz w:val="20"/>
          <w:szCs w:val="20"/>
          <w:lang w:bidi="ar-SA"/>
        </w:rPr>
      </w:pPr>
      <w:r w:rsidRPr="00D95927">
        <w:rPr>
          <w:rFonts w:ascii="Arial" w:hAnsi="Arial" w:cs="Arial"/>
          <w:color w:val="000000"/>
          <w:sz w:val="20"/>
          <w:szCs w:val="20"/>
          <w:lang w:bidi="ar-SA"/>
        </w:rPr>
        <w:tab/>
      </w:r>
      <w:r w:rsidRPr="00D95927">
        <w:rPr>
          <w:rFonts w:ascii="Arial" w:hAnsi="Arial" w:cs="Arial"/>
          <w:color w:val="000000"/>
          <w:sz w:val="20"/>
          <w:szCs w:val="20"/>
          <w:lang w:bidi="ar-SA"/>
        </w:rPr>
        <w:tab/>
        <w:t>B</w:t>
      </w:r>
      <w:r w:rsidRPr="00D95927">
        <w:rPr>
          <w:rFonts w:ascii="Arial" w:hAnsi="Arial" w:cs="Arial"/>
          <w:color w:val="000000"/>
          <w:sz w:val="20"/>
          <w:szCs w:val="20"/>
          <w:lang w:bidi="ar-SA"/>
        </w:rPr>
        <w:tab/>
        <w:t>40.58</w:t>
      </w:r>
      <w:r w:rsidRPr="00D95927">
        <w:rPr>
          <w:rFonts w:ascii="Arial" w:hAnsi="Arial" w:cs="Arial"/>
          <w:color w:val="000000"/>
          <w:sz w:val="20"/>
          <w:szCs w:val="20"/>
          <w:lang w:bidi="ar-SA"/>
        </w:rPr>
        <w:tab/>
        <w:t>9.62</w:t>
      </w:r>
    </w:p>
    <w:p w14:paraId="5B167AEB" w14:textId="77777777" w:rsidR="00C028C3" w:rsidRPr="00D95927" w:rsidRDefault="00C028C3" w:rsidP="00D95927">
      <w:pPr>
        <w:tabs>
          <w:tab w:val="left" w:pos="2752"/>
          <w:tab w:val="left" w:pos="4469"/>
          <w:tab w:val="left" w:pos="5385"/>
          <w:tab w:val="left" w:pos="7313"/>
        </w:tabs>
        <w:autoSpaceDE w:val="0"/>
        <w:autoSpaceDN w:val="0"/>
        <w:adjustRightInd w:val="0"/>
        <w:rPr>
          <w:rFonts w:ascii="Arial" w:hAnsi="Arial" w:cs="Arial"/>
          <w:color w:val="000000"/>
          <w:sz w:val="20"/>
          <w:szCs w:val="20"/>
          <w:lang w:bidi="ar-SA"/>
        </w:rPr>
      </w:pPr>
      <w:r w:rsidRPr="00D95927">
        <w:rPr>
          <w:rFonts w:ascii="Arial" w:hAnsi="Arial" w:cs="Arial"/>
          <w:color w:val="000000"/>
          <w:sz w:val="20"/>
          <w:szCs w:val="20"/>
          <w:lang w:bidi="ar-SA"/>
        </w:rPr>
        <w:tab/>
      </w:r>
      <w:r w:rsidRPr="00D95927">
        <w:rPr>
          <w:rFonts w:ascii="Arial" w:hAnsi="Arial" w:cs="Arial"/>
          <w:color w:val="000000"/>
          <w:sz w:val="20"/>
          <w:szCs w:val="20"/>
          <w:lang w:bidi="ar-SA"/>
        </w:rPr>
        <w:tab/>
        <w:t>C</w:t>
      </w:r>
      <w:r w:rsidRPr="00D95927">
        <w:rPr>
          <w:rFonts w:ascii="Arial" w:hAnsi="Arial" w:cs="Arial"/>
          <w:color w:val="000000"/>
          <w:sz w:val="20"/>
          <w:szCs w:val="20"/>
          <w:lang w:bidi="ar-SA"/>
        </w:rPr>
        <w:tab/>
        <w:t>16.12</w:t>
      </w:r>
      <w:r w:rsidRPr="00D95927">
        <w:rPr>
          <w:rFonts w:ascii="Arial" w:hAnsi="Arial" w:cs="Arial"/>
          <w:color w:val="000000"/>
          <w:sz w:val="20"/>
          <w:szCs w:val="20"/>
          <w:lang w:bidi="ar-SA"/>
        </w:rPr>
        <w:tab/>
        <w:t>-3.97</w:t>
      </w:r>
    </w:p>
    <w:p w14:paraId="087682E9" w14:textId="77777777" w:rsidR="00C028C3" w:rsidRPr="00D95927" w:rsidRDefault="00C028C3" w:rsidP="00D95927">
      <w:pPr>
        <w:tabs>
          <w:tab w:val="left" w:pos="2752"/>
          <w:tab w:val="left" w:pos="4469"/>
          <w:tab w:val="left" w:pos="5385"/>
          <w:tab w:val="left" w:pos="7313"/>
        </w:tabs>
        <w:autoSpaceDE w:val="0"/>
        <w:autoSpaceDN w:val="0"/>
        <w:adjustRightInd w:val="0"/>
        <w:rPr>
          <w:rFonts w:ascii="Arial" w:hAnsi="Arial" w:cs="Arial"/>
          <w:color w:val="000000"/>
          <w:sz w:val="20"/>
          <w:szCs w:val="20"/>
          <w:lang w:bidi="ar-SA"/>
        </w:rPr>
      </w:pPr>
      <w:r w:rsidRPr="00D95927">
        <w:rPr>
          <w:rFonts w:ascii="Arial" w:hAnsi="Arial" w:cs="Arial"/>
          <w:color w:val="000000"/>
          <w:sz w:val="20"/>
          <w:szCs w:val="20"/>
          <w:lang w:bidi="ar-SA"/>
        </w:rPr>
        <w:tab/>
      </w:r>
      <w:r w:rsidRPr="00D95927">
        <w:rPr>
          <w:rFonts w:ascii="Arial" w:hAnsi="Arial" w:cs="Arial"/>
          <w:color w:val="000000"/>
          <w:sz w:val="20"/>
          <w:szCs w:val="20"/>
          <w:lang w:bidi="ar-SA"/>
        </w:rPr>
        <w:tab/>
        <w:t>D</w:t>
      </w:r>
      <w:r w:rsidRPr="00D95927">
        <w:rPr>
          <w:rFonts w:ascii="Arial" w:hAnsi="Arial" w:cs="Arial"/>
          <w:color w:val="000000"/>
          <w:sz w:val="20"/>
          <w:szCs w:val="20"/>
          <w:lang w:bidi="ar-SA"/>
        </w:rPr>
        <w:tab/>
        <w:t>5.23</w:t>
      </w:r>
      <w:r w:rsidRPr="00D95927">
        <w:rPr>
          <w:rFonts w:ascii="Arial" w:hAnsi="Arial" w:cs="Arial"/>
          <w:color w:val="000000"/>
          <w:sz w:val="20"/>
          <w:szCs w:val="20"/>
          <w:lang w:bidi="ar-SA"/>
        </w:rPr>
        <w:tab/>
        <w:t>-4.23</w:t>
      </w:r>
    </w:p>
    <w:p w14:paraId="4588C996" w14:textId="77777777" w:rsidR="00C028C3" w:rsidRPr="00D95927" w:rsidRDefault="00C028C3" w:rsidP="00D95927">
      <w:pPr>
        <w:tabs>
          <w:tab w:val="left" w:pos="2752"/>
          <w:tab w:val="left" w:pos="4469"/>
          <w:tab w:val="left" w:pos="5385"/>
          <w:tab w:val="left" w:pos="7313"/>
        </w:tabs>
        <w:autoSpaceDE w:val="0"/>
        <w:autoSpaceDN w:val="0"/>
        <w:adjustRightInd w:val="0"/>
        <w:rPr>
          <w:rFonts w:ascii="Arial" w:hAnsi="Arial" w:cs="Arial"/>
          <w:color w:val="000000"/>
          <w:sz w:val="20"/>
          <w:szCs w:val="20"/>
          <w:lang w:bidi="ar-SA"/>
        </w:rPr>
      </w:pPr>
      <w:r w:rsidRPr="00D95927">
        <w:rPr>
          <w:rFonts w:ascii="Arial" w:hAnsi="Arial" w:cs="Arial"/>
          <w:color w:val="000000"/>
          <w:sz w:val="20"/>
          <w:szCs w:val="20"/>
          <w:lang w:bidi="ar-SA"/>
        </w:rPr>
        <w:tab/>
      </w:r>
      <w:proofErr w:type="spellStart"/>
      <w:r w:rsidRPr="00D95927">
        <w:rPr>
          <w:rFonts w:ascii="Arial" w:hAnsi="Arial" w:cs="Arial"/>
          <w:color w:val="000000"/>
          <w:sz w:val="20"/>
          <w:szCs w:val="20"/>
          <w:lang w:bidi="ar-SA"/>
        </w:rPr>
        <w:t>Robigus</w:t>
      </w:r>
      <w:proofErr w:type="spellEnd"/>
      <w:r w:rsidRPr="00D95927">
        <w:rPr>
          <w:rFonts w:ascii="Arial" w:hAnsi="Arial" w:cs="Arial"/>
          <w:color w:val="000000"/>
          <w:sz w:val="20"/>
          <w:szCs w:val="20"/>
          <w:lang w:bidi="ar-SA"/>
        </w:rPr>
        <w:tab/>
        <w:t>A</w:t>
      </w:r>
      <w:r w:rsidRPr="00D95927">
        <w:rPr>
          <w:rFonts w:ascii="Arial" w:hAnsi="Arial" w:cs="Arial"/>
          <w:color w:val="000000"/>
          <w:sz w:val="20"/>
          <w:szCs w:val="20"/>
          <w:lang w:bidi="ar-SA"/>
        </w:rPr>
        <w:tab/>
        <w:t>31.70</w:t>
      </w:r>
      <w:r w:rsidRPr="00D95927">
        <w:rPr>
          <w:rFonts w:ascii="Arial" w:hAnsi="Arial" w:cs="Arial"/>
          <w:color w:val="000000"/>
          <w:sz w:val="20"/>
          <w:szCs w:val="20"/>
          <w:lang w:bidi="ar-SA"/>
        </w:rPr>
        <w:tab/>
        <w:t>41.19</w:t>
      </w:r>
    </w:p>
    <w:p w14:paraId="2BAA4806" w14:textId="77777777" w:rsidR="00C028C3" w:rsidRPr="00D95927" w:rsidRDefault="00C028C3" w:rsidP="00D95927">
      <w:pPr>
        <w:tabs>
          <w:tab w:val="left" w:pos="2752"/>
          <w:tab w:val="left" w:pos="4469"/>
          <w:tab w:val="left" w:pos="5385"/>
          <w:tab w:val="left" w:pos="7313"/>
        </w:tabs>
        <w:autoSpaceDE w:val="0"/>
        <w:autoSpaceDN w:val="0"/>
        <w:adjustRightInd w:val="0"/>
        <w:rPr>
          <w:rFonts w:ascii="Arial" w:hAnsi="Arial" w:cs="Arial"/>
          <w:color w:val="000000"/>
          <w:sz w:val="20"/>
          <w:szCs w:val="20"/>
          <w:lang w:bidi="ar-SA"/>
        </w:rPr>
      </w:pPr>
      <w:r w:rsidRPr="00D95927">
        <w:rPr>
          <w:rFonts w:ascii="Arial" w:hAnsi="Arial" w:cs="Arial"/>
          <w:color w:val="000000"/>
          <w:sz w:val="20"/>
          <w:szCs w:val="20"/>
          <w:lang w:bidi="ar-SA"/>
        </w:rPr>
        <w:tab/>
      </w:r>
      <w:r w:rsidRPr="00D95927">
        <w:rPr>
          <w:rFonts w:ascii="Arial" w:hAnsi="Arial" w:cs="Arial"/>
          <w:color w:val="000000"/>
          <w:sz w:val="20"/>
          <w:szCs w:val="20"/>
          <w:lang w:bidi="ar-SA"/>
        </w:rPr>
        <w:tab/>
        <w:t>B</w:t>
      </w:r>
      <w:r w:rsidRPr="00D95927">
        <w:rPr>
          <w:rFonts w:ascii="Arial" w:hAnsi="Arial" w:cs="Arial"/>
          <w:color w:val="000000"/>
          <w:sz w:val="20"/>
          <w:szCs w:val="20"/>
          <w:lang w:bidi="ar-SA"/>
        </w:rPr>
        <w:tab/>
        <w:t>8.81</w:t>
      </w:r>
      <w:r w:rsidRPr="00D95927">
        <w:rPr>
          <w:rFonts w:ascii="Arial" w:hAnsi="Arial" w:cs="Arial"/>
          <w:color w:val="000000"/>
          <w:sz w:val="20"/>
          <w:szCs w:val="20"/>
          <w:lang w:bidi="ar-SA"/>
        </w:rPr>
        <w:tab/>
        <w:t>9.28</w:t>
      </w:r>
    </w:p>
    <w:p w14:paraId="3E99E16D" w14:textId="77777777" w:rsidR="00C028C3" w:rsidRPr="00D95927" w:rsidRDefault="00C028C3" w:rsidP="00D95927">
      <w:pPr>
        <w:tabs>
          <w:tab w:val="left" w:pos="2752"/>
          <w:tab w:val="left" w:pos="4469"/>
          <w:tab w:val="left" w:pos="5385"/>
          <w:tab w:val="left" w:pos="7313"/>
        </w:tabs>
        <w:autoSpaceDE w:val="0"/>
        <w:autoSpaceDN w:val="0"/>
        <w:adjustRightInd w:val="0"/>
        <w:rPr>
          <w:rFonts w:ascii="Arial" w:hAnsi="Arial" w:cs="Arial"/>
          <w:color w:val="000000"/>
          <w:sz w:val="20"/>
          <w:szCs w:val="20"/>
          <w:lang w:bidi="ar-SA"/>
        </w:rPr>
      </w:pPr>
      <w:r w:rsidRPr="00D95927">
        <w:rPr>
          <w:rFonts w:ascii="Arial" w:hAnsi="Arial" w:cs="Arial"/>
          <w:color w:val="000000"/>
          <w:sz w:val="20"/>
          <w:szCs w:val="20"/>
          <w:lang w:bidi="ar-SA"/>
        </w:rPr>
        <w:tab/>
      </w:r>
      <w:r w:rsidRPr="00D95927">
        <w:rPr>
          <w:rFonts w:ascii="Arial" w:hAnsi="Arial" w:cs="Arial"/>
          <w:color w:val="000000"/>
          <w:sz w:val="20"/>
          <w:szCs w:val="20"/>
          <w:lang w:bidi="ar-SA"/>
        </w:rPr>
        <w:tab/>
        <w:t>C</w:t>
      </w:r>
      <w:r w:rsidRPr="00D95927">
        <w:rPr>
          <w:rFonts w:ascii="Arial" w:hAnsi="Arial" w:cs="Arial"/>
          <w:color w:val="000000"/>
          <w:sz w:val="20"/>
          <w:szCs w:val="20"/>
          <w:lang w:bidi="ar-SA"/>
        </w:rPr>
        <w:tab/>
        <w:t>8.01</w:t>
      </w:r>
      <w:r w:rsidRPr="00D95927">
        <w:rPr>
          <w:rFonts w:ascii="Arial" w:hAnsi="Arial" w:cs="Arial"/>
          <w:color w:val="000000"/>
          <w:sz w:val="20"/>
          <w:szCs w:val="20"/>
          <w:lang w:bidi="ar-SA"/>
        </w:rPr>
        <w:tab/>
        <w:t>-3.35</w:t>
      </w:r>
    </w:p>
    <w:p w14:paraId="3069E4DF" w14:textId="77777777" w:rsidR="00C028C3" w:rsidRPr="00D95927" w:rsidRDefault="00C028C3" w:rsidP="00D95927">
      <w:pPr>
        <w:tabs>
          <w:tab w:val="left" w:pos="2752"/>
          <w:tab w:val="left" w:pos="4469"/>
          <w:tab w:val="left" w:pos="5385"/>
          <w:tab w:val="left" w:pos="7313"/>
        </w:tabs>
        <w:autoSpaceDE w:val="0"/>
        <w:autoSpaceDN w:val="0"/>
        <w:adjustRightInd w:val="0"/>
        <w:rPr>
          <w:rFonts w:ascii="Arial" w:hAnsi="Arial" w:cs="Arial"/>
          <w:color w:val="000000"/>
          <w:sz w:val="20"/>
          <w:szCs w:val="20"/>
          <w:lang w:bidi="ar-SA"/>
        </w:rPr>
      </w:pPr>
      <w:r w:rsidRPr="00D95927">
        <w:rPr>
          <w:rFonts w:ascii="Arial" w:hAnsi="Arial" w:cs="Arial"/>
          <w:color w:val="000000"/>
          <w:sz w:val="20"/>
          <w:szCs w:val="20"/>
          <w:lang w:bidi="ar-SA"/>
        </w:rPr>
        <w:tab/>
      </w:r>
      <w:r w:rsidRPr="00D95927">
        <w:rPr>
          <w:rFonts w:ascii="Arial" w:hAnsi="Arial" w:cs="Arial"/>
          <w:color w:val="000000"/>
          <w:sz w:val="20"/>
          <w:szCs w:val="20"/>
          <w:lang w:bidi="ar-SA"/>
        </w:rPr>
        <w:tab/>
        <w:t>D</w:t>
      </w:r>
      <w:r w:rsidRPr="00D95927">
        <w:rPr>
          <w:rFonts w:ascii="Arial" w:hAnsi="Arial" w:cs="Arial"/>
          <w:color w:val="000000"/>
          <w:sz w:val="20"/>
          <w:szCs w:val="20"/>
          <w:lang w:bidi="ar-SA"/>
        </w:rPr>
        <w:tab/>
        <w:t>0.65</w:t>
      </w:r>
      <w:r w:rsidRPr="00D95927">
        <w:rPr>
          <w:rFonts w:ascii="Arial" w:hAnsi="Arial" w:cs="Arial"/>
          <w:color w:val="000000"/>
          <w:sz w:val="20"/>
          <w:szCs w:val="20"/>
          <w:lang w:bidi="ar-SA"/>
        </w:rPr>
        <w:tab/>
        <w:t>-3.40</w:t>
      </w:r>
    </w:p>
    <w:p w14:paraId="697E036B" w14:textId="77777777" w:rsidR="00C028C3" w:rsidRPr="00D95927" w:rsidRDefault="00C028C3" w:rsidP="00D95927">
      <w:pPr>
        <w:tabs>
          <w:tab w:val="left" w:pos="2752"/>
          <w:tab w:val="left" w:pos="4469"/>
          <w:tab w:val="left" w:pos="5385"/>
          <w:tab w:val="left" w:pos="7313"/>
        </w:tabs>
        <w:autoSpaceDE w:val="0"/>
        <w:autoSpaceDN w:val="0"/>
        <w:adjustRightInd w:val="0"/>
        <w:rPr>
          <w:rFonts w:ascii="Arial" w:hAnsi="Arial" w:cs="Arial"/>
          <w:color w:val="000000"/>
          <w:sz w:val="20"/>
          <w:szCs w:val="20"/>
          <w:lang w:bidi="ar-SA"/>
        </w:rPr>
      </w:pPr>
      <w:r w:rsidRPr="00D95927">
        <w:rPr>
          <w:rFonts w:ascii="Arial" w:hAnsi="Arial" w:cs="Arial"/>
          <w:color w:val="000000"/>
          <w:sz w:val="20"/>
          <w:szCs w:val="20"/>
          <w:lang w:bidi="ar-SA"/>
        </w:rPr>
        <w:tab/>
        <w:t>Savannah</w:t>
      </w:r>
      <w:r w:rsidRPr="00D95927">
        <w:rPr>
          <w:rFonts w:ascii="Arial" w:hAnsi="Arial" w:cs="Arial"/>
          <w:color w:val="000000"/>
          <w:sz w:val="20"/>
          <w:szCs w:val="20"/>
          <w:lang w:bidi="ar-SA"/>
        </w:rPr>
        <w:tab/>
        <w:t>A</w:t>
      </w:r>
      <w:r w:rsidRPr="00D95927">
        <w:rPr>
          <w:rFonts w:ascii="Arial" w:hAnsi="Arial" w:cs="Arial"/>
          <w:color w:val="000000"/>
          <w:sz w:val="20"/>
          <w:szCs w:val="20"/>
          <w:lang w:bidi="ar-SA"/>
        </w:rPr>
        <w:tab/>
        <w:t>72.47</w:t>
      </w:r>
      <w:r w:rsidRPr="00D95927">
        <w:rPr>
          <w:rFonts w:ascii="Arial" w:hAnsi="Arial" w:cs="Arial"/>
          <w:color w:val="000000"/>
          <w:sz w:val="20"/>
          <w:szCs w:val="20"/>
          <w:lang w:bidi="ar-SA"/>
        </w:rPr>
        <w:tab/>
        <w:t>98.25</w:t>
      </w:r>
    </w:p>
    <w:p w14:paraId="225619DB" w14:textId="77777777" w:rsidR="00C028C3" w:rsidRPr="00D95927" w:rsidRDefault="00C028C3" w:rsidP="00D95927">
      <w:pPr>
        <w:tabs>
          <w:tab w:val="left" w:pos="2752"/>
          <w:tab w:val="left" w:pos="4469"/>
          <w:tab w:val="left" w:pos="5385"/>
          <w:tab w:val="left" w:pos="7313"/>
        </w:tabs>
        <w:autoSpaceDE w:val="0"/>
        <w:autoSpaceDN w:val="0"/>
        <w:adjustRightInd w:val="0"/>
        <w:rPr>
          <w:rFonts w:ascii="Arial" w:hAnsi="Arial" w:cs="Arial"/>
          <w:color w:val="000000"/>
          <w:sz w:val="20"/>
          <w:szCs w:val="20"/>
          <w:lang w:bidi="ar-SA"/>
        </w:rPr>
      </w:pPr>
      <w:r w:rsidRPr="00D95927">
        <w:rPr>
          <w:rFonts w:ascii="Arial" w:hAnsi="Arial" w:cs="Arial"/>
          <w:color w:val="000000"/>
          <w:sz w:val="20"/>
          <w:szCs w:val="20"/>
          <w:lang w:bidi="ar-SA"/>
        </w:rPr>
        <w:tab/>
      </w:r>
      <w:r w:rsidRPr="00D95927">
        <w:rPr>
          <w:rFonts w:ascii="Arial" w:hAnsi="Arial" w:cs="Arial"/>
          <w:color w:val="000000"/>
          <w:sz w:val="20"/>
          <w:szCs w:val="20"/>
          <w:lang w:bidi="ar-SA"/>
        </w:rPr>
        <w:tab/>
        <w:t>B</w:t>
      </w:r>
      <w:r w:rsidRPr="00D95927">
        <w:rPr>
          <w:rFonts w:ascii="Arial" w:hAnsi="Arial" w:cs="Arial"/>
          <w:color w:val="000000"/>
          <w:sz w:val="20"/>
          <w:szCs w:val="20"/>
          <w:lang w:bidi="ar-SA"/>
        </w:rPr>
        <w:tab/>
        <w:t>20.64</w:t>
      </w:r>
      <w:r w:rsidRPr="00D95927">
        <w:rPr>
          <w:rFonts w:ascii="Arial" w:hAnsi="Arial" w:cs="Arial"/>
          <w:color w:val="000000"/>
          <w:sz w:val="20"/>
          <w:szCs w:val="20"/>
          <w:lang w:bidi="ar-SA"/>
        </w:rPr>
        <w:tab/>
        <w:t>67.47</w:t>
      </w:r>
    </w:p>
    <w:p w14:paraId="5C2AB54F" w14:textId="77777777" w:rsidR="00C028C3" w:rsidRPr="00D95927" w:rsidRDefault="00C028C3" w:rsidP="00D95927">
      <w:pPr>
        <w:tabs>
          <w:tab w:val="left" w:pos="2752"/>
          <w:tab w:val="left" w:pos="4469"/>
          <w:tab w:val="left" w:pos="5385"/>
          <w:tab w:val="left" w:pos="7313"/>
        </w:tabs>
        <w:autoSpaceDE w:val="0"/>
        <w:autoSpaceDN w:val="0"/>
        <w:adjustRightInd w:val="0"/>
        <w:rPr>
          <w:rFonts w:ascii="Arial" w:hAnsi="Arial" w:cs="Arial"/>
          <w:color w:val="000000"/>
          <w:sz w:val="20"/>
          <w:szCs w:val="20"/>
          <w:lang w:bidi="ar-SA"/>
        </w:rPr>
      </w:pPr>
      <w:r w:rsidRPr="00D95927">
        <w:rPr>
          <w:rFonts w:ascii="Arial" w:hAnsi="Arial" w:cs="Arial"/>
          <w:color w:val="000000"/>
          <w:sz w:val="20"/>
          <w:szCs w:val="20"/>
          <w:lang w:bidi="ar-SA"/>
        </w:rPr>
        <w:tab/>
      </w:r>
      <w:r w:rsidRPr="00D95927">
        <w:rPr>
          <w:rFonts w:ascii="Arial" w:hAnsi="Arial" w:cs="Arial"/>
          <w:color w:val="000000"/>
          <w:sz w:val="20"/>
          <w:szCs w:val="20"/>
          <w:lang w:bidi="ar-SA"/>
        </w:rPr>
        <w:tab/>
        <w:t>C</w:t>
      </w:r>
      <w:r w:rsidRPr="00D95927">
        <w:rPr>
          <w:rFonts w:ascii="Arial" w:hAnsi="Arial" w:cs="Arial"/>
          <w:color w:val="000000"/>
          <w:sz w:val="20"/>
          <w:szCs w:val="20"/>
          <w:lang w:bidi="ar-SA"/>
        </w:rPr>
        <w:tab/>
        <w:t>19.23</w:t>
      </w:r>
      <w:r w:rsidRPr="00D95927">
        <w:rPr>
          <w:rFonts w:ascii="Arial" w:hAnsi="Arial" w:cs="Arial"/>
          <w:color w:val="000000"/>
          <w:sz w:val="20"/>
          <w:szCs w:val="20"/>
          <w:lang w:bidi="ar-SA"/>
        </w:rPr>
        <w:tab/>
        <w:t>11.80</w:t>
      </w:r>
    </w:p>
    <w:p w14:paraId="6D7A6DDD" w14:textId="77777777" w:rsidR="00C028C3" w:rsidRPr="00D95927" w:rsidRDefault="00C028C3" w:rsidP="00D95927">
      <w:pPr>
        <w:tabs>
          <w:tab w:val="left" w:pos="2752"/>
          <w:tab w:val="left" w:pos="4469"/>
          <w:tab w:val="left" w:pos="5385"/>
          <w:tab w:val="left" w:pos="7313"/>
        </w:tabs>
        <w:autoSpaceDE w:val="0"/>
        <w:autoSpaceDN w:val="0"/>
        <w:adjustRightInd w:val="0"/>
        <w:rPr>
          <w:rFonts w:ascii="Arial" w:hAnsi="Arial" w:cs="Arial"/>
          <w:color w:val="000000"/>
          <w:sz w:val="20"/>
          <w:szCs w:val="20"/>
          <w:lang w:bidi="ar-SA"/>
        </w:rPr>
      </w:pPr>
      <w:r w:rsidRPr="00D95927">
        <w:rPr>
          <w:rFonts w:ascii="Arial" w:hAnsi="Arial" w:cs="Arial"/>
          <w:color w:val="000000"/>
          <w:sz w:val="20"/>
          <w:szCs w:val="20"/>
          <w:lang w:bidi="ar-SA"/>
        </w:rPr>
        <w:tab/>
      </w:r>
      <w:r w:rsidRPr="00D95927">
        <w:rPr>
          <w:rFonts w:ascii="Arial" w:hAnsi="Arial" w:cs="Arial"/>
          <w:color w:val="000000"/>
          <w:sz w:val="20"/>
          <w:szCs w:val="20"/>
          <w:lang w:bidi="ar-SA"/>
        </w:rPr>
        <w:tab/>
        <w:t>D</w:t>
      </w:r>
      <w:r w:rsidRPr="00D95927">
        <w:rPr>
          <w:rFonts w:ascii="Arial" w:hAnsi="Arial" w:cs="Arial"/>
          <w:color w:val="000000"/>
          <w:sz w:val="20"/>
          <w:szCs w:val="20"/>
          <w:lang w:bidi="ar-SA"/>
        </w:rPr>
        <w:tab/>
        <w:t>3.81</w:t>
      </w:r>
      <w:r w:rsidRPr="00D95927">
        <w:rPr>
          <w:rFonts w:ascii="Arial" w:hAnsi="Arial" w:cs="Arial"/>
          <w:color w:val="000000"/>
          <w:sz w:val="20"/>
          <w:szCs w:val="20"/>
          <w:lang w:bidi="ar-SA"/>
        </w:rPr>
        <w:tab/>
        <w:t>3.53</w:t>
      </w:r>
    </w:p>
    <w:p w14:paraId="0CD5B325" w14:textId="77777777" w:rsidR="00C028C3" w:rsidRPr="00D95927" w:rsidRDefault="00C028C3" w:rsidP="00D95927">
      <w:pPr>
        <w:tabs>
          <w:tab w:val="left" w:pos="2752"/>
          <w:tab w:val="left" w:pos="4469"/>
          <w:tab w:val="left" w:pos="5385"/>
          <w:tab w:val="left" w:pos="7313"/>
        </w:tabs>
        <w:autoSpaceDE w:val="0"/>
        <w:autoSpaceDN w:val="0"/>
        <w:adjustRightInd w:val="0"/>
        <w:rPr>
          <w:rFonts w:ascii="Arial" w:hAnsi="Arial" w:cs="Arial"/>
          <w:color w:val="000000"/>
          <w:sz w:val="20"/>
          <w:szCs w:val="20"/>
          <w:lang w:bidi="ar-SA"/>
        </w:rPr>
      </w:pPr>
      <w:r w:rsidRPr="00D95927">
        <w:rPr>
          <w:rFonts w:ascii="Arial" w:hAnsi="Arial" w:cs="Arial"/>
          <w:color w:val="000000"/>
          <w:sz w:val="20"/>
          <w:szCs w:val="20"/>
          <w:lang w:bidi="ar-SA"/>
        </w:rPr>
        <w:tab/>
        <w:t>Soissons</w:t>
      </w:r>
      <w:r w:rsidRPr="00D95927">
        <w:rPr>
          <w:rFonts w:ascii="Arial" w:hAnsi="Arial" w:cs="Arial"/>
          <w:color w:val="000000"/>
          <w:sz w:val="20"/>
          <w:szCs w:val="20"/>
          <w:lang w:bidi="ar-SA"/>
        </w:rPr>
        <w:tab/>
        <w:t>A</w:t>
      </w:r>
      <w:r w:rsidRPr="00D95927">
        <w:rPr>
          <w:rFonts w:ascii="Arial" w:hAnsi="Arial" w:cs="Arial"/>
          <w:color w:val="000000"/>
          <w:sz w:val="20"/>
          <w:szCs w:val="20"/>
          <w:lang w:bidi="ar-SA"/>
        </w:rPr>
        <w:tab/>
        <w:t>28.74</w:t>
      </w:r>
      <w:r w:rsidRPr="00D95927">
        <w:rPr>
          <w:rFonts w:ascii="Arial" w:hAnsi="Arial" w:cs="Arial"/>
          <w:color w:val="000000"/>
          <w:sz w:val="20"/>
          <w:szCs w:val="20"/>
          <w:lang w:bidi="ar-SA"/>
        </w:rPr>
        <w:tab/>
        <w:t>61.03</w:t>
      </w:r>
    </w:p>
    <w:p w14:paraId="7D464FA8" w14:textId="77777777" w:rsidR="00C028C3" w:rsidRPr="00D95927" w:rsidRDefault="00C028C3" w:rsidP="00D95927">
      <w:pPr>
        <w:tabs>
          <w:tab w:val="left" w:pos="2752"/>
          <w:tab w:val="left" w:pos="4469"/>
          <w:tab w:val="left" w:pos="5385"/>
          <w:tab w:val="left" w:pos="7313"/>
        </w:tabs>
        <w:autoSpaceDE w:val="0"/>
        <w:autoSpaceDN w:val="0"/>
        <w:adjustRightInd w:val="0"/>
        <w:rPr>
          <w:rFonts w:ascii="Arial" w:hAnsi="Arial" w:cs="Arial"/>
          <w:color w:val="000000"/>
          <w:sz w:val="20"/>
          <w:szCs w:val="20"/>
          <w:lang w:bidi="ar-SA"/>
        </w:rPr>
      </w:pPr>
      <w:r w:rsidRPr="00D95927">
        <w:rPr>
          <w:rFonts w:ascii="Arial" w:hAnsi="Arial" w:cs="Arial"/>
          <w:color w:val="000000"/>
          <w:sz w:val="20"/>
          <w:szCs w:val="20"/>
          <w:lang w:bidi="ar-SA"/>
        </w:rPr>
        <w:tab/>
      </w:r>
      <w:r w:rsidRPr="00D95927">
        <w:rPr>
          <w:rFonts w:ascii="Arial" w:hAnsi="Arial" w:cs="Arial"/>
          <w:color w:val="000000"/>
          <w:sz w:val="20"/>
          <w:szCs w:val="20"/>
          <w:lang w:bidi="ar-SA"/>
        </w:rPr>
        <w:tab/>
        <w:t>B</w:t>
      </w:r>
      <w:r w:rsidRPr="00D95927">
        <w:rPr>
          <w:rFonts w:ascii="Arial" w:hAnsi="Arial" w:cs="Arial"/>
          <w:color w:val="000000"/>
          <w:sz w:val="20"/>
          <w:szCs w:val="20"/>
          <w:lang w:bidi="ar-SA"/>
        </w:rPr>
        <w:tab/>
        <w:t>35.67</w:t>
      </w:r>
      <w:r w:rsidRPr="00D95927">
        <w:rPr>
          <w:rFonts w:ascii="Arial" w:hAnsi="Arial" w:cs="Arial"/>
          <w:color w:val="000000"/>
          <w:sz w:val="20"/>
          <w:szCs w:val="20"/>
          <w:lang w:bidi="ar-SA"/>
        </w:rPr>
        <w:tab/>
        <w:t>44.33</w:t>
      </w:r>
    </w:p>
    <w:p w14:paraId="0D6AC93C" w14:textId="77777777" w:rsidR="00C028C3" w:rsidRPr="00D95927" w:rsidRDefault="00C028C3" w:rsidP="00D95927">
      <w:pPr>
        <w:tabs>
          <w:tab w:val="left" w:pos="2752"/>
          <w:tab w:val="left" w:pos="4469"/>
          <w:tab w:val="left" w:pos="5385"/>
          <w:tab w:val="left" w:pos="7313"/>
        </w:tabs>
        <w:autoSpaceDE w:val="0"/>
        <w:autoSpaceDN w:val="0"/>
        <w:adjustRightInd w:val="0"/>
        <w:rPr>
          <w:rFonts w:ascii="Arial" w:hAnsi="Arial" w:cs="Arial"/>
          <w:color w:val="000000"/>
          <w:sz w:val="20"/>
          <w:szCs w:val="20"/>
          <w:lang w:bidi="ar-SA"/>
        </w:rPr>
      </w:pPr>
      <w:r w:rsidRPr="00D95927">
        <w:rPr>
          <w:rFonts w:ascii="Arial" w:hAnsi="Arial" w:cs="Arial"/>
          <w:color w:val="000000"/>
          <w:sz w:val="20"/>
          <w:szCs w:val="20"/>
          <w:lang w:bidi="ar-SA"/>
        </w:rPr>
        <w:tab/>
      </w:r>
      <w:r w:rsidRPr="00D95927">
        <w:rPr>
          <w:rFonts w:ascii="Arial" w:hAnsi="Arial" w:cs="Arial"/>
          <w:color w:val="000000"/>
          <w:sz w:val="20"/>
          <w:szCs w:val="20"/>
          <w:lang w:bidi="ar-SA"/>
        </w:rPr>
        <w:tab/>
        <w:t>C</w:t>
      </w:r>
      <w:r w:rsidRPr="00D95927">
        <w:rPr>
          <w:rFonts w:ascii="Arial" w:hAnsi="Arial" w:cs="Arial"/>
          <w:color w:val="000000"/>
          <w:sz w:val="20"/>
          <w:szCs w:val="20"/>
          <w:lang w:bidi="ar-SA"/>
        </w:rPr>
        <w:tab/>
        <w:t>18.46</w:t>
      </w:r>
      <w:r w:rsidRPr="00D95927">
        <w:rPr>
          <w:rFonts w:ascii="Arial" w:hAnsi="Arial" w:cs="Arial"/>
          <w:color w:val="000000"/>
          <w:sz w:val="20"/>
          <w:szCs w:val="20"/>
          <w:lang w:bidi="ar-SA"/>
        </w:rPr>
        <w:tab/>
        <w:t>37.90</w:t>
      </w:r>
    </w:p>
    <w:p w14:paraId="54B6B72C" w14:textId="77777777" w:rsidR="00C028C3" w:rsidRPr="00D95927" w:rsidRDefault="00C028C3" w:rsidP="00D95927">
      <w:pPr>
        <w:tabs>
          <w:tab w:val="left" w:pos="2752"/>
          <w:tab w:val="left" w:pos="4469"/>
          <w:tab w:val="left" w:pos="5385"/>
          <w:tab w:val="left" w:pos="7313"/>
        </w:tabs>
        <w:autoSpaceDE w:val="0"/>
        <w:autoSpaceDN w:val="0"/>
        <w:adjustRightInd w:val="0"/>
        <w:rPr>
          <w:rFonts w:ascii="Arial" w:hAnsi="Arial" w:cs="Arial"/>
          <w:color w:val="000000"/>
          <w:sz w:val="20"/>
          <w:szCs w:val="20"/>
          <w:lang w:bidi="ar-SA"/>
        </w:rPr>
      </w:pPr>
      <w:r w:rsidRPr="00D95927">
        <w:rPr>
          <w:rFonts w:ascii="Arial" w:hAnsi="Arial" w:cs="Arial"/>
          <w:color w:val="000000"/>
          <w:sz w:val="20"/>
          <w:szCs w:val="20"/>
          <w:lang w:bidi="ar-SA"/>
        </w:rPr>
        <w:tab/>
      </w:r>
      <w:r w:rsidRPr="00D95927">
        <w:rPr>
          <w:rFonts w:ascii="Arial" w:hAnsi="Arial" w:cs="Arial"/>
          <w:color w:val="000000"/>
          <w:sz w:val="20"/>
          <w:szCs w:val="20"/>
          <w:lang w:bidi="ar-SA"/>
        </w:rPr>
        <w:tab/>
        <w:t>D</w:t>
      </w:r>
      <w:r w:rsidRPr="00D95927">
        <w:rPr>
          <w:rFonts w:ascii="Arial" w:hAnsi="Arial" w:cs="Arial"/>
          <w:color w:val="000000"/>
          <w:sz w:val="20"/>
          <w:szCs w:val="20"/>
          <w:lang w:bidi="ar-SA"/>
        </w:rPr>
        <w:tab/>
        <w:t>11.99</w:t>
      </w:r>
      <w:r w:rsidRPr="00D95927">
        <w:rPr>
          <w:rFonts w:ascii="Arial" w:hAnsi="Arial" w:cs="Arial"/>
          <w:color w:val="000000"/>
          <w:sz w:val="20"/>
          <w:szCs w:val="20"/>
          <w:lang w:bidi="ar-SA"/>
        </w:rPr>
        <w:tab/>
        <w:t>4.06</w:t>
      </w:r>
    </w:p>
    <w:p w14:paraId="009DEB8E" w14:textId="77777777" w:rsidR="00C028C3" w:rsidRPr="00D95927" w:rsidRDefault="00C028C3" w:rsidP="00D95927">
      <w:pPr>
        <w:tabs>
          <w:tab w:val="left" w:pos="2752"/>
          <w:tab w:val="left" w:pos="4469"/>
          <w:tab w:val="left" w:pos="5385"/>
          <w:tab w:val="left" w:pos="7313"/>
        </w:tabs>
        <w:autoSpaceDE w:val="0"/>
        <w:autoSpaceDN w:val="0"/>
        <w:adjustRightInd w:val="0"/>
        <w:rPr>
          <w:rFonts w:ascii="Arial" w:hAnsi="Arial" w:cs="Arial"/>
          <w:color w:val="000000"/>
          <w:sz w:val="20"/>
          <w:szCs w:val="20"/>
          <w:lang w:bidi="ar-SA"/>
        </w:rPr>
      </w:pPr>
      <w:r w:rsidRPr="00D95927">
        <w:rPr>
          <w:rFonts w:ascii="Arial" w:hAnsi="Arial" w:cs="Arial"/>
          <w:color w:val="000000"/>
          <w:sz w:val="20"/>
          <w:szCs w:val="20"/>
          <w:lang w:bidi="ar-SA"/>
        </w:rPr>
        <w:tab/>
        <w:t>Spark</w:t>
      </w:r>
      <w:r w:rsidRPr="00D95927">
        <w:rPr>
          <w:rFonts w:ascii="Arial" w:hAnsi="Arial" w:cs="Arial"/>
          <w:color w:val="000000"/>
          <w:sz w:val="20"/>
          <w:szCs w:val="20"/>
          <w:lang w:bidi="ar-SA"/>
        </w:rPr>
        <w:tab/>
        <w:t>A</w:t>
      </w:r>
      <w:r w:rsidRPr="00D95927">
        <w:rPr>
          <w:rFonts w:ascii="Arial" w:hAnsi="Arial" w:cs="Arial"/>
          <w:color w:val="000000"/>
          <w:sz w:val="20"/>
          <w:szCs w:val="20"/>
          <w:lang w:bidi="ar-SA"/>
        </w:rPr>
        <w:tab/>
        <w:t>172.25</w:t>
      </w:r>
      <w:r w:rsidRPr="00D95927">
        <w:rPr>
          <w:rFonts w:ascii="Arial" w:hAnsi="Arial" w:cs="Arial"/>
          <w:color w:val="000000"/>
          <w:sz w:val="20"/>
          <w:szCs w:val="20"/>
          <w:lang w:bidi="ar-SA"/>
        </w:rPr>
        <w:tab/>
        <w:t>11.11</w:t>
      </w:r>
    </w:p>
    <w:p w14:paraId="45624E86" w14:textId="77777777" w:rsidR="00C028C3" w:rsidRPr="00D95927" w:rsidRDefault="00C028C3" w:rsidP="00D95927">
      <w:pPr>
        <w:tabs>
          <w:tab w:val="left" w:pos="2752"/>
          <w:tab w:val="left" w:pos="4469"/>
          <w:tab w:val="left" w:pos="5385"/>
          <w:tab w:val="left" w:pos="7313"/>
        </w:tabs>
        <w:autoSpaceDE w:val="0"/>
        <w:autoSpaceDN w:val="0"/>
        <w:adjustRightInd w:val="0"/>
        <w:rPr>
          <w:rFonts w:ascii="Arial" w:hAnsi="Arial" w:cs="Arial"/>
          <w:color w:val="000000"/>
          <w:sz w:val="20"/>
          <w:szCs w:val="20"/>
          <w:lang w:bidi="ar-SA"/>
        </w:rPr>
      </w:pPr>
      <w:r w:rsidRPr="00D95927">
        <w:rPr>
          <w:rFonts w:ascii="Arial" w:hAnsi="Arial" w:cs="Arial"/>
          <w:color w:val="000000"/>
          <w:sz w:val="20"/>
          <w:szCs w:val="20"/>
          <w:lang w:bidi="ar-SA"/>
        </w:rPr>
        <w:tab/>
      </w:r>
      <w:r w:rsidRPr="00D95927">
        <w:rPr>
          <w:rFonts w:ascii="Arial" w:hAnsi="Arial" w:cs="Arial"/>
          <w:color w:val="000000"/>
          <w:sz w:val="20"/>
          <w:szCs w:val="20"/>
          <w:lang w:bidi="ar-SA"/>
        </w:rPr>
        <w:tab/>
        <w:t>B</w:t>
      </w:r>
      <w:r w:rsidRPr="00D95927">
        <w:rPr>
          <w:rFonts w:ascii="Arial" w:hAnsi="Arial" w:cs="Arial"/>
          <w:color w:val="000000"/>
          <w:sz w:val="20"/>
          <w:szCs w:val="20"/>
          <w:lang w:bidi="ar-SA"/>
        </w:rPr>
        <w:tab/>
        <w:t>58.31</w:t>
      </w:r>
      <w:r w:rsidRPr="00D95927">
        <w:rPr>
          <w:rFonts w:ascii="Arial" w:hAnsi="Arial" w:cs="Arial"/>
          <w:color w:val="000000"/>
          <w:sz w:val="20"/>
          <w:szCs w:val="20"/>
          <w:lang w:bidi="ar-SA"/>
        </w:rPr>
        <w:tab/>
        <w:t>26.62</w:t>
      </w:r>
    </w:p>
    <w:p w14:paraId="676B3D66" w14:textId="77777777" w:rsidR="00C028C3" w:rsidRPr="00D95927" w:rsidRDefault="00C028C3" w:rsidP="00D95927">
      <w:pPr>
        <w:tabs>
          <w:tab w:val="left" w:pos="2752"/>
          <w:tab w:val="left" w:pos="4469"/>
          <w:tab w:val="left" w:pos="5385"/>
          <w:tab w:val="left" w:pos="7313"/>
        </w:tabs>
        <w:autoSpaceDE w:val="0"/>
        <w:autoSpaceDN w:val="0"/>
        <w:adjustRightInd w:val="0"/>
        <w:rPr>
          <w:rFonts w:ascii="Arial" w:hAnsi="Arial" w:cs="Arial"/>
          <w:color w:val="000000"/>
          <w:sz w:val="20"/>
          <w:szCs w:val="20"/>
          <w:lang w:bidi="ar-SA"/>
        </w:rPr>
      </w:pPr>
      <w:r w:rsidRPr="00D95927">
        <w:rPr>
          <w:rFonts w:ascii="Arial" w:hAnsi="Arial" w:cs="Arial"/>
          <w:color w:val="000000"/>
          <w:sz w:val="20"/>
          <w:szCs w:val="20"/>
          <w:lang w:bidi="ar-SA"/>
        </w:rPr>
        <w:tab/>
      </w:r>
      <w:r w:rsidRPr="00D95927">
        <w:rPr>
          <w:rFonts w:ascii="Arial" w:hAnsi="Arial" w:cs="Arial"/>
          <w:color w:val="000000"/>
          <w:sz w:val="20"/>
          <w:szCs w:val="20"/>
          <w:lang w:bidi="ar-SA"/>
        </w:rPr>
        <w:tab/>
        <w:t>C</w:t>
      </w:r>
      <w:r w:rsidRPr="00D95927">
        <w:rPr>
          <w:rFonts w:ascii="Arial" w:hAnsi="Arial" w:cs="Arial"/>
          <w:color w:val="000000"/>
          <w:sz w:val="20"/>
          <w:szCs w:val="20"/>
          <w:lang w:bidi="ar-SA"/>
        </w:rPr>
        <w:tab/>
        <w:t>8.23</w:t>
      </w:r>
      <w:r w:rsidRPr="00D95927">
        <w:rPr>
          <w:rFonts w:ascii="Arial" w:hAnsi="Arial" w:cs="Arial"/>
          <w:color w:val="000000"/>
          <w:sz w:val="20"/>
          <w:szCs w:val="20"/>
          <w:lang w:bidi="ar-SA"/>
        </w:rPr>
        <w:tab/>
        <w:t>7.31</w:t>
      </w:r>
    </w:p>
    <w:p w14:paraId="181F6BBE" w14:textId="77777777" w:rsidR="00C028C3" w:rsidRPr="00D95927" w:rsidRDefault="00C028C3" w:rsidP="00D95927">
      <w:pPr>
        <w:tabs>
          <w:tab w:val="left" w:pos="2752"/>
          <w:tab w:val="left" w:pos="4469"/>
          <w:tab w:val="left" w:pos="5385"/>
          <w:tab w:val="left" w:pos="7313"/>
        </w:tabs>
        <w:autoSpaceDE w:val="0"/>
        <w:autoSpaceDN w:val="0"/>
        <w:adjustRightInd w:val="0"/>
        <w:rPr>
          <w:rFonts w:ascii="Arial" w:hAnsi="Arial" w:cs="Arial"/>
          <w:color w:val="000000"/>
          <w:sz w:val="20"/>
          <w:szCs w:val="20"/>
          <w:lang w:bidi="ar-SA"/>
        </w:rPr>
      </w:pPr>
      <w:r w:rsidRPr="00D95927">
        <w:rPr>
          <w:rFonts w:ascii="Arial" w:hAnsi="Arial" w:cs="Arial"/>
          <w:color w:val="000000"/>
          <w:sz w:val="20"/>
          <w:szCs w:val="20"/>
          <w:lang w:bidi="ar-SA"/>
        </w:rPr>
        <w:tab/>
      </w:r>
      <w:r w:rsidRPr="00D95927">
        <w:rPr>
          <w:rFonts w:ascii="Arial" w:hAnsi="Arial" w:cs="Arial"/>
          <w:color w:val="000000"/>
          <w:sz w:val="20"/>
          <w:szCs w:val="20"/>
          <w:lang w:bidi="ar-SA"/>
        </w:rPr>
        <w:tab/>
        <w:t>D</w:t>
      </w:r>
      <w:r w:rsidRPr="00D95927">
        <w:rPr>
          <w:rFonts w:ascii="Arial" w:hAnsi="Arial" w:cs="Arial"/>
          <w:color w:val="000000"/>
          <w:sz w:val="20"/>
          <w:szCs w:val="20"/>
          <w:lang w:bidi="ar-SA"/>
        </w:rPr>
        <w:tab/>
        <w:t>7.16</w:t>
      </w:r>
      <w:r w:rsidRPr="00D95927">
        <w:rPr>
          <w:rFonts w:ascii="Arial" w:hAnsi="Arial" w:cs="Arial"/>
          <w:color w:val="000000"/>
          <w:sz w:val="20"/>
          <w:szCs w:val="20"/>
          <w:lang w:bidi="ar-SA"/>
        </w:rPr>
        <w:tab/>
        <w:t>0.59</w:t>
      </w:r>
    </w:p>
    <w:p w14:paraId="08750AE7" w14:textId="77777777" w:rsidR="00C028C3" w:rsidRPr="00D95927" w:rsidRDefault="00C028C3" w:rsidP="00D95927">
      <w:pPr>
        <w:tabs>
          <w:tab w:val="left" w:pos="2752"/>
          <w:tab w:val="left" w:pos="4469"/>
          <w:tab w:val="left" w:pos="5385"/>
          <w:tab w:val="left" w:pos="7313"/>
        </w:tabs>
        <w:autoSpaceDE w:val="0"/>
        <w:autoSpaceDN w:val="0"/>
        <w:adjustRightInd w:val="0"/>
        <w:rPr>
          <w:rFonts w:ascii="Arial" w:hAnsi="Arial" w:cs="Arial"/>
          <w:color w:val="000000"/>
          <w:sz w:val="20"/>
          <w:szCs w:val="20"/>
          <w:lang w:bidi="ar-SA"/>
        </w:rPr>
      </w:pPr>
      <w:r w:rsidRPr="00D95927">
        <w:rPr>
          <w:rFonts w:ascii="Arial" w:hAnsi="Arial" w:cs="Arial"/>
          <w:color w:val="000000"/>
          <w:sz w:val="20"/>
          <w:szCs w:val="20"/>
          <w:lang w:bidi="ar-SA"/>
        </w:rPr>
        <w:tab/>
        <w:t>Xi19</w:t>
      </w:r>
      <w:r w:rsidRPr="00D95927">
        <w:rPr>
          <w:rFonts w:ascii="Arial" w:hAnsi="Arial" w:cs="Arial"/>
          <w:color w:val="000000"/>
          <w:sz w:val="20"/>
          <w:szCs w:val="20"/>
          <w:lang w:bidi="ar-SA"/>
        </w:rPr>
        <w:tab/>
        <w:t>A</w:t>
      </w:r>
      <w:r w:rsidRPr="00D95927">
        <w:rPr>
          <w:rFonts w:ascii="Arial" w:hAnsi="Arial" w:cs="Arial"/>
          <w:color w:val="000000"/>
          <w:sz w:val="20"/>
          <w:szCs w:val="20"/>
          <w:lang w:bidi="ar-SA"/>
        </w:rPr>
        <w:tab/>
        <w:t>111.88</w:t>
      </w:r>
      <w:r w:rsidRPr="00D95927">
        <w:rPr>
          <w:rFonts w:ascii="Arial" w:hAnsi="Arial" w:cs="Arial"/>
          <w:color w:val="000000"/>
          <w:sz w:val="20"/>
          <w:szCs w:val="20"/>
          <w:lang w:bidi="ar-SA"/>
        </w:rPr>
        <w:tab/>
        <w:t>320.46</w:t>
      </w:r>
    </w:p>
    <w:p w14:paraId="0D300036" w14:textId="77777777" w:rsidR="00C028C3" w:rsidRPr="00D95927" w:rsidRDefault="00C028C3" w:rsidP="00D95927">
      <w:pPr>
        <w:tabs>
          <w:tab w:val="left" w:pos="2752"/>
          <w:tab w:val="left" w:pos="4469"/>
          <w:tab w:val="left" w:pos="5385"/>
          <w:tab w:val="left" w:pos="7313"/>
        </w:tabs>
        <w:autoSpaceDE w:val="0"/>
        <w:autoSpaceDN w:val="0"/>
        <w:adjustRightInd w:val="0"/>
        <w:rPr>
          <w:rFonts w:ascii="Arial" w:hAnsi="Arial" w:cs="Arial"/>
          <w:color w:val="000000"/>
          <w:sz w:val="20"/>
          <w:szCs w:val="20"/>
          <w:lang w:bidi="ar-SA"/>
        </w:rPr>
      </w:pPr>
      <w:r w:rsidRPr="00D95927">
        <w:rPr>
          <w:rFonts w:ascii="Arial" w:hAnsi="Arial" w:cs="Arial"/>
          <w:color w:val="000000"/>
          <w:sz w:val="20"/>
          <w:szCs w:val="20"/>
          <w:lang w:bidi="ar-SA"/>
        </w:rPr>
        <w:tab/>
      </w:r>
      <w:r w:rsidRPr="00D95927">
        <w:rPr>
          <w:rFonts w:ascii="Arial" w:hAnsi="Arial" w:cs="Arial"/>
          <w:color w:val="000000"/>
          <w:sz w:val="20"/>
          <w:szCs w:val="20"/>
          <w:lang w:bidi="ar-SA"/>
        </w:rPr>
        <w:tab/>
        <w:t>B</w:t>
      </w:r>
      <w:r w:rsidRPr="00D95927">
        <w:rPr>
          <w:rFonts w:ascii="Arial" w:hAnsi="Arial" w:cs="Arial"/>
          <w:color w:val="000000"/>
          <w:sz w:val="20"/>
          <w:szCs w:val="20"/>
          <w:lang w:bidi="ar-SA"/>
        </w:rPr>
        <w:tab/>
        <w:t>24.74</w:t>
      </w:r>
      <w:r w:rsidRPr="00D95927">
        <w:rPr>
          <w:rFonts w:ascii="Arial" w:hAnsi="Arial" w:cs="Arial"/>
          <w:color w:val="000000"/>
          <w:sz w:val="20"/>
          <w:szCs w:val="20"/>
          <w:lang w:bidi="ar-SA"/>
        </w:rPr>
        <w:tab/>
        <w:t>156.91</w:t>
      </w:r>
    </w:p>
    <w:p w14:paraId="0584C541" w14:textId="77777777" w:rsidR="00C028C3" w:rsidRPr="00D95927" w:rsidRDefault="00C028C3" w:rsidP="00D95927">
      <w:pPr>
        <w:tabs>
          <w:tab w:val="left" w:pos="2752"/>
          <w:tab w:val="left" w:pos="4469"/>
          <w:tab w:val="left" w:pos="5385"/>
          <w:tab w:val="left" w:pos="7313"/>
        </w:tabs>
        <w:autoSpaceDE w:val="0"/>
        <w:autoSpaceDN w:val="0"/>
        <w:adjustRightInd w:val="0"/>
        <w:rPr>
          <w:rFonts w:ascii="Arial" w:hAnsi="Arial" w:cs="Arial"/>
          <w:color w:val="000000"/>
          <w:sz w:val="20"/>
          <w:szCs w:val="20"/>
          <w:lang w:bidi="ar-SA"/>
        </w:rPr>
      </w:pPr>
      <w:r w:rsidRPr="00D95927">
        <w:rPr>
          <w:rFonts w:ascii="Arial" w:hAnsi="Arial" w:cs="Arial"/>
          <w:color w:val="000000"/>
          <w:sz w:val="20"/>
          <w:szCs w:val="20"/>
          <w:lang w:bidi="ar-SA"/>
        </w:rPr>
        <w:tab/>
      </w:r>
      <w:r w:rsidRPr="00D95927">
        <w:rPr>
          <w:rFonts w:ascii="Arial" w:hAnsi="Arial" w:cs="Arial"/>
          <w:color w:val="000000"/>
          <w:sz w:val="20"/>
          <w:szCs w:val="20"/>
          <w:lang w:bidi="ar-SA"/>
        </w:rPr>
        <w:tab/>
        <w:t>C</w:t>
      </w:r>
      <w:r w:rsidRPr="00D95927">
        <w:rPr>
          <w:rFonts w:ascii="Arial" w:hAnsi="Arial" w:cs="Arial"/>
          <w:color w:val="000000"/>
          <w:sz w:val="20"/>
          <w:szCs w:val="20"/>
          <w:lang w:bidi="ar-SA"/>
        </w:rPr>
        <w:tab/>
        <w:t>7.70</w:t>
      </w:r>
      <w:r w:rsidRPr="00D95927">
        <w:rPr>
          <w:rFonts w:ascii="Arial" w:hAnsi="Arial" w:cs="Arial"/>
          <w:color w:val="000000"/>
          <w:sz w:val="20"/>
          <w:szCs w:val="20"/>
          <w:lang w:bidi="ar-SA"/>
        </w:rPr>
        <w:tab/>
        <w:t>12.10</w:t>
      </w:r>
    </w:p>
    <w:p w14:paraId="518FF37A" w14:textId="77777777" w:rsidR="00C028C3" w:rsidRPr="00D95927" w:rsidRDefault="00C028C3" w:rsidP="00D95927">
      <w:pPr>
        <w:tabs>
          <w:tab w:val="left" w:pos="2752"/>
          <w:tab w:val="left" w:pos="4469"/>
          <w:tab w:val="left" w:pos="5385"/>
          <w:tab w:val="left" w:pos="7313"/>
        </w:tabs>
        <w:autoSpaceDE w:val="0"/>
        <w:autoSpaceDN w:val="0"/>
        <w:adjustRightInd w:val="0"/>
        <w:rPr>
          <w:rFonts w:ascii="Arial" w:hAnsi="Arial" w:cs="Arial"/>
          <w:color w:val="000000"/>
          <w:sz w:val="20"/>
          <w:szCs w:val="20"/>
          <w:lang w:bidi="ar-SA"/>
        </w:rPr>
      </w:pPr>
      <w:r w:rsidRPr="00D95927">
        <w:rPr>
          <w:rFonts w:ascii="Arial" w:hAnsi="Arial" w:cs="Arial"/>
          <w:color w:val="000000"/>
          <w:sz w:val="20"/>
          <w:szCs w:val="20"/>
          <w:lang w:bidi="ar-SA"/>
        </w:rPr>
        <w:tab/>
      </w:r>
      <w:r w:rsidRPr="00D95927">
        <w:rPr>
          <w:rFonts w:ascii="Arial" w:hAnsi="Arial" w:cs="Arial"/>
          <w:color w:val="000000"/>
          <w:sz w:val="20"/>
          <w:szCs w:val="20"/>
          <w:lang w:bidi="ar-SA"/>
        </w:rPr>
        <w:tab/>
        <w:t>D</w:t>
      </w:r>
      <w:r w:rsidRPr="00D95927">
        <w:rPr>
          <w:rFonts w:ascii="Arial" w:hAnsi="Arial" w:cs="Arial"/>
          <w:color w:val="000000"/>
          <w:sz w:val="20"/>
          <w:szCs w:val="20"/>
          <w:lang w:bidi="ar-SA"/>
        </w:rPr>
        <w:tab/>
        <w:t>16.58</w:t>
      </w:r>
      <w:r w:rsidRPr="00D95927">
        <w:rPr>
          <w:rFonts w:ascii="Arial" w:hAnsi="Arial" w:cs="Arial"/>
          <w:color w:val="000000"/>
          <w:sz w:val="20"/>
          <w:szCs w:val="20"/>
          <w:lang w:bidi="ar-SA"/>
        </w:rPr>
        <w:tab/>
        <w:t>4.59</w:t>
      </w:r>
    </w:p>
    <w:p w14:paraId="1A7C7740" w14:textId="77777777" w:rsidR="00250ACA" w:rsidRDefault="00250ACA" w:rsidP="00250ACA">
      <w:pPr>
        <w:tabs>
          <w:tab w:val="right" w:pos="1638"/>
          <w:tab w:val="right" w:pos="3159"/>
          <w:tab w:val="right" w:pos="4095"/>
          <w:tab w:val="right" w:pos="5031"/>
        </w:tabs>
        <w:autoSpaceDE w:val="0"/>
        <w:autoSpaceDN w:val="0"/>
        <w:adjustRightInd w:val="0"/>
        <w:rPr>
          <w:rFonts w:ascii="Arial" w:hAnsi="Arial" w:cs="Arial"/>
          <w:color w:val="000000"/>
          <w:sz w:val="20"/>
          <w:szCs w:val="20"/>
          <w:lang w:bidi="ar-SA"/>
        </w:rPr>
      </w:pPr>
      <w:r>
        <w:rPr>
          <w:rFonts w:ascii="Arial" w:hAnsi="Arial" w:cs="Arial"/>
          <w:color w:val="000000"/>
          <w:sz w:val="20"/>
          <w:szCs w:val="20"/>
          <w:lang w:bidi="ar-SA"/>
        </w:rPr>
        <w:t xml:space="preserve"> </w:t>
      </w:r>
    </w:p>
    <w:p w14:paraId="33F78341" w14:textId="77777777" w:rsidR="00250ACA" w:rsidRDefault="00250ACA" w:rsidP="00250ACA">
      <w:pPr>
        <w:keepLines/>
        <w:autoSpaceDE w:val="0"/>
        <w:autoSpaceDN w:val="0"/>
        <w:adjustRightInd w:val="0"/>
        <w:rPr>
          <w:rFonts w:ascii="Arial" w:hAnsi="Arial" w:cs="Arial"/>
          <w:color w:val="000000"/>
          <w:sz w:val="20"/>
          <w:szCs w:val="20"/>
          <w:lang w:bidi="ar-SA"/>
        </w:rPr>
      </w:pPr>
      <w:r>
        <w:rPr>
          <w:rFonts w:ascii="Arial" w:hAnsi="Arial" w:cs="Arial"/>
          <w:color w:val="000000"/>
          <w:sz w:val="20"/>
          <w:szCs w:val="20"/>
          <w:lang w:bidi="ar-SA"/>
        </w:rPr>
        <w:t xml:space="preserve"> </w:t>
      </w:r>
    </w:p>
    <w:p w14:paraId="39732683" w14:textId="77777777" w:rsidR="00250ACA" w:rsidRDefault="00250ACA" w:rsidP="00250ACA">
      <w:pPr>
        <w:keepLines/>
        <w:autoSpaceDE w:val="0"/>
        <w:autoSpaceDN w:val="0"/>
        <w:adjustRightInd w:val="0"/>
        <w:rPr>
          <w:rFonts w:ascii="Arial" w:hAnsi="Arial" w:cs="Arial"/>
          <w:color w:val="000000"/>
          <w:sz w:val="20"/>
          <w:szCs w:val="20"/>
          <w:lang w:bidi="ar-SA"/>
        </w:rPr>
      </w:pPr>
      <w:r>
        <w:rPr>
          <w:rFonts w:ascii="Arial" w:hAnsi="Arial" w:cs="Arial"/>
          <w:color w:val="000000"/>
          <w:sz w:val="20"/>
          <w:szCs w:val="20"/>
          <w:lang w:bidi="ar-SA"/>
        </w:rPr>
        <w:t>Standard errors of differences</w:t>
      </w:r>
    </w:p>
    <w:p w14:paraId="11993786" w14:textId="77777777" w:rsidR="00250ACA" w:rsidRDefault="00250ACA" w:rsidP="00250ACA">
      <w:pPr>
        <w:keepLines/>
        <w:autoSpaceDE w:val="0"/>
        <w:autoSpaceDN w:val="0"/>
        <w:adjustRightInd w:val="0"/>
        <w:rPr>
          <w:rFonts w:ascii="Arial" w:hAnsi="Arial" w:cs="Arial"/>
          <w:color w:val="000000"/>
          <w:sz w:val="20"/>
          <w:szCs w:val="20"/>
          <w:lang w:bidi="ar-SA"/>
        </w:rPr>
      </w:pPr>
      <w:r>
        <w:rPr>
          <w:rFonts w:ascii="Arial" w:hAnsi="Arial" w:cs="Arial"/>
          <w:color w:val="000000"/>
          <w:sz w:val="20"/>
          <w:szCs w:val="20"/>
          <w:lang w:bidi="ar-SA"/>
        </w:rPr>
        <w:lastRenderedPageBreak/>
        <w:t xml:space="preserve"> </w:t>
      </w:r>
    </w:p>
    <w:p w14:paraId="3DF3D18B" w14:textId="77777777" w:rsidR="00250ACA" w:rsidRDefault="00250ACA" w:rsidP="00250ACA">
      <w:pPr>
        <w:tabs>
          <w:tab w:val="left" w:pos="0"/>
          <w:tab w:val="right" w:pos="3510"/>
        </w:tabs>
        <w:autoSpaceDE w:val="0"/>
        <w:autoSpaceDN w:val="0"/>
        <w:adjustRightInd w:val="0"/>
        <w:rPr>
          <w:rFonts w:ascii="Arial" w:hAnsi="Arial" w:cs="Arial"/>
          <w:color w:val="000000"/>
          <w:sz w:val="20"/>
          <w:szCs w:val="20"/>
          <w:lang w:bidi="ar-SA"/>
        </w:rPr>
      </w:pPr>
      <w:r>
        <w:rPr>
          <w:rFonts w:ascii="Arial" w:hAnsi="Arial" w:cs="Arial"/>
          <w:color w:val="000000"/>
          <w:sz w:val="20"/>
          <w:szCs w:val="20"/>
          <w:lang w:bidi="ar-SA"/>
        </w:rPr>
        <w:t>Average:</w:t>
      </w:r>
      <w:r>
        <w:rPr>
          <w:rFonts w:ascii="Arial" w:hAnsi="Arial" w:cs="Arial"/>
          <w:color w:val="000000"/>
          <w:sz w:val="20"/>
          <w:szCs w:val="20"/>
          <w:lang w:bidi="ar-SA"/>
        </w:rPr>
        <w:tab/>
        <w:t xml:space="preserve"> 28.73</w:t>
      </w:r>
    </w:p>
    <w:p w14:paraId="4DBA8E5F" w14:textId="77777777" w:rsidR="00250ACA" w:rsidRDefault="00250ACA" w:rsidP="00250ACA">
      <w:pPr>
        <w:tabs>
          <w:tab w:val="left" w:pos="0"/>
          <w:tab w:val="right" w:pos="3510"/>
        </w:tabs>
        <w:autoSpaceDE w:val="0"/>
        <w:autoSpaceDN w:val="0"/>
        <w:adjustRightInd w:val="0"/>
        <w:rPr>
          <w:rFonts w:ascii="Arial" w:hAnsi="Arial" w:cs="Arial"/>
          <w:color w:val="000000"/>
          <w:sz w:val="20"/>
          <w:szCs w:val="20"/>
          <w:lang w:bidi="ar-SA"/>
        </w:rPr>
      </w:pPr>
      <w:r>
        <w:rPr>
          <w:rFonts w:ascii="Arial" w:hAnsi="Arial" w:cs="Arial"/>
          <w:color w:val="000000"/>
          <w:sz w:val="20"/>
          <w:szCs w:val="20"/>
          <w:lang w:bidi="ar-SA"/>
        </w:rPr>
        <w:t>Maximum:</w:t>
      </w:r>
      <w:r>
        <w:rPr>
          <w:rFonts w:ascii="Arial" w:hAnsi="Arial" w:cs="Arial"/>
          <w:color w:val="000000"/>
          <w:sz w:val="20"/>
          <w:szCs w:val="20"/>
          <w:lang w:bidi="ar-SA"/>
        </w:rPr>
        <w:tab/>
        <w:t xml:space="preserve"> 30.75</w:t>
      </w:r>
    </w:p>
    <w:p w14:paraId="08F4BA4B" w14:textId="77777777" w:rsidR="00250ACA" w:rsidRDefault="00250ACA" w:rsidP="00250ACA">
      <w:pPr>
        <w:tabs>
          <w:tab w:val="left" w:pos="0"/>
          <w:tab w:val="right" w:pos="3510"/>
        </w:tabs>
        <w:autoSpaceDE w:val="0"/>
        <w:autoSpaceDN w:val="0"/>
        <w:adjustRightInd w:val="0"/>
        <w:rPr>
          <w:rFonts w:ascii="Arial" w:hAnsi="Arial" w:cs="Arial"/>
          <w:color w:val="000000"/>
          <w:sz w:val="20"/>
          <w:szCs w:val="20"/>
          <w:lang w:bidi="ar-SA"/>
        </w:rPr>
      </w:pPr>
      <w:r>
        <w:rPr>
          <w:rFonts w:ascii="Arial" w:hAnsi="Arial" w:cs="Arial"/>
          <w:color w:val="000000"/>
          <w:sz w:val="20"/>
          <w:szCs w:val="20"/>
          <w:lang w:bidi="ar-SA"/>
        </w:rPr>
        <w:t>Minimum:</w:t>
      </w:r>
      <w:r>
        <w:rPr>
          <w:rFonts w:ascii="Arial" w:hAnsi="Arial" w:cs="Arial"/>
          <w:color w:val="000000"/>
          <w:sz w:val="20"/>
          <w:szCs w:val="20"/>
          <w:lang w:bidi="ar-SA"/>
        </w:rPr>
        <w:tab/>
        <w:t xml:space="preserve"> 27.65</w:t>
      </w:r>
    </w:p>
    <w:p w14:paraId="2F9B7250" w14:textId="77777777" w:rsidR="00250ACA" w:rsidRDefault="00250ACA" w:rsidP="00250ACA">
      <w:pPr>
        <w:tabs>
          <w:tab w:val="left" w:pos="0"/>
          <w:tab w:val="right" w:pos="3510"/>
        </w:tabs>
        <w:autoSpaceDE w:val="0"/>
        <w:autoSpaceDN w:val="0"/>
        <w:adjustRightInd w:val="0"/>
        <w:rPr>
          <w:rFonts w:ascii="Arial" w:hAnsi="Arial" w:cs="Arial"/>
          <w:color w:val="000000"/>
          <w:sz w:val="20"/>
          <w:szCs w:val="20"/>
          <w:lang w:bidi="ar-SA"/>
        </w:rPr>
      </w:pPr>
      <w:r>
        <w:rPr>
          <w:rFonts w:ascii="Arial" w:hAnsi="Arial" w:cs="Arial"/>
          <w:color w:val="000000"/>
          <w:sz w:val="20"/>
          <w:szCs w:val="20"/>
          <w:lang w:bidi="ar-SA"/>
        </w:rPr>
        <w:t xml:space="preserve"> </w:t>
      </w:r>
    </w:p>
    <w:p w14:paraId="797D4133" w14:textId="77777777" w:rsidR="00250ACA" w:rsidRDefault="00250ACA" w:rsidP="00250ACA">
      <w:pPr>
        <w:tabs>
          <w:tab w:val="left" w:pos="0"/>
          <w:tab w:val="right" w:pos="3510"/>
        </w:tabs>
        <w:autoSpaceDE w:val="0"/>
        <w:autoSpaceDN w:val="0"/>
        <w:adjustRightInd w:val="0"/>
        <w:rPr>
          <w:rFonts w:ascii="Arial" w:hAnsi="Arial" w:cs="Arial"/>
          <w:color w:val="000000"/>
          <w:sz w:val="20"/>
          <w:szCs w:val="20"/>
          <w:lang w:bidi="ar-SA"/>
        </w:rPr>
      </w:pPr>
      <w:r>
        <w:rPr>
          <w:rFonts w:ascii="Arial" w:hAnsi="Arial" w:cs="Arial"/>
          <w:color w:val="000000"/>
          <w:sz w:val="20"/>
          <w:szCs w:val="20"/>
          <w:lang w:bidi="ar-SA"/>
        </w:rPr>
        <w:t xml:space="preserve">Average variance of differences: 826.0 </w:t>
      </w:r>
    </w:p>
    <w:p w14:paraId="553B2F12" w14:textId="77777777" w:rsidR="00250ACA" w:rsidRDefault="00250ACA" w:rsidP="00250ACA">
      <w:pPr>
        <w:tabs>
          <w:tab w:val="left" w:pos="0"/>
          <w:tab w:val="right" w:pos="3510"/>
        </w:tabs>
        <w:autoSpaceDE w:val="0"/>
        <w:autoSpaceDN w:val="0"/>
        <w:adjustRightInd w:val="0"/>
        <w:rPr>
          <w:rFonts w:ascii="Arial" w:hAnsi="Arial" w:cs="Arial"/>
          <w:color w:val="000000"/>
          <w:sz w:val="20"/>
          <w:szCs w:val="20"/>
          <w:lang w:bidi="ar-SA"/>
        </w:rPr>
      </w:pPr>
      <w:r>
        <w:rPr>
          <w:rFonts w:ascii="Arial" w:hAnsi="Arial" w:cs="Arial"/>
          <w:color w:val="000000"/>
          <w:sz w:val="20"/>
          <w:szCs w:val="20"/>
          <w:lang w:bidi="ar-SA"/>
        </w:rPr>
        <w:t xml:space="preserve"> </w:t>
      </w:r>
    </w:p>
    <w:p w14:paraId="5A89B4F5" w14:textId="77777777" w:rsidR="00250ACA" w:rsidRDefault="00250ACA" w:rsidP="00250ACA">
      <w:pPr>
        <w:tabs>
          <w:tab w:val="left" w:pos="0"/>
          <w:tab w:val="right" w:pos="3510"/>
        </w:tabs>
        <w:autoSpaceDE w:val="0"/>
        <w:autoSpaceDN w:val="0"/>
        <w:adjustRightInd w:val="0"/>
        <w:rPr>
          <w:rFonts w:ascii="Arial" w:hAnsi="Arial" w:cs="Arial"/>
          <w:color w:val="000000"/>
          <w:sz w:val="20"/>
          <w:szCs w:val="20"/>
          <w:lang w:bidi="ar-SA"/>
        </w:rPr>
      </w:pPr>
      <w:r>
        <w:rPr>
          <w:rFonts w:ascii="Arial" w:hAnsi="Arial" w:cs="Arial"/>
          <w:color w:val="000000"/>
          <w:sz w:val="20"/>
          <w:szCs w:val="20"/>
          <w:lang w:bidi="ar-SA"/>
        </w:rPr>
        <w:t>Standard error of differences for same level of factor:</w:t>
      </w:r>
    </w:p>
    <w:p w14:paraId="6FEFF8A9" w14:textId="77777777" w:rsidR="00250ACA" w:rsidRDefault="00250ACA" w:rsidP="00250ACA">
      <w:pPr>
        <w:tabs>
          <w:tab w:val="left" w:pos="0"/>
          <w:tab w:val="right" w:pos="3510"/>
        </w:tabs>
        <w:autoSpaceDE w:val="0"/>
        <w:autoSpaceDN w:val="0"/>
        <w:adjustRightInd w:val="0"/>
        <w:rPr>
          <w:rFonts w:ascii="Arial" w:hAnsi="Arial" w:cs="Arial"/>
          <w:color w:val="000000"/>
          <w:sz w:val="20"/>
          <w:szCs w:val="20"/>
          <w:lang w:bidi="ar-SA"/>
        </w:rPr>
      </w:pPr>
      <w:r>
        <w:rPr>
          <w:rFonts w:ascii="Arial" w:hAnsi="Arial" w:cs="Arial"/>
          <w:color w:val="000000"/>
          <w:sz w:val="20"/>
          <w:szCs w:val="20"/>
          <w:lang w:bidi="ar-SA"/>
        </w:rPr>
        <w:t xml:space="preserve"> </w:t>
      </w:r>
    </w:p>
    <w:p w14:paraId="64236D8B" w14:textId="77777777" w:rsidR="00250ACA" w:rsidRDefault="00250ACA" w:rsidP="00250ACA">
      <w:pPr>
        <w:tabs>
          <w:tab w:val="left" w:pos="0"/>
          <w:tab w:val="right" w:pos="2808"/>
          <w:tab w:val="right" w:pos="4212"/>
          <w:tab w:val="right" w:pos="5616"/>
        </w:tabs>
        <w:autoSpaceDE w:val="0"/>
        <w:autoSpaceDN w:val="0"/>
        <w:adjustRightInd w:val="0"/>
        <w:rPr>
          <w:rFonts w:ascii="Arial" w:hAnsi="Arial" w:cs="Arial"/>
          <w:color w:val="000000"/>
          <w:sz w:val="20"/>
          <w:szCs w:val="20"/>
          <w:lang w:bidi="ar-SA"/>
        </w:rPr>
      </w:pPr>
      <w:r>
        <w:rPr>
          <w:rFonts w:ascii="Arial" w:hAnsi="Arial" w:cs="Arial"/>
          <w:color w:val="000000"/>
          <w:sz w:val="20"/>
          <w:szCs w:val="20"/>
          <w:lang w:bidi="ar-SA"/>
        </w:rPr>
        <w:tab/>
        <w:t>Variety</w:t>
      </w:r>
      <w:r>
        <w:rPr>
          <w:rFonts w:ascii="Arial" w:hAnsi="Arial" w:cs="Arial"/>
          <w:color w:val="000000"/>
          <w:sz w:val="20"/>
          <w:szCs w:val="20"/>
          <w:lang w:bidi="ar-SA"/>
        </w:rPr>
        <w:tab/>
        <w:t>Depth</w:t>
      </w:r>
      <w:r>
        <w:rPr>
          <w:rFonts w:ascii="Arial" w:hAnsi="Arial" w:cs="Arial"/>
          <w:color w:val="000000"/>
          <w:sz w:val="20"/>
          <w:szCs w:val="20"/>
          <w:lang w:bidi="ar-SA"/>
        </w:rPr>
        <w:tab/>
        <w:t>Year</w:t>
      </w:r>
    </w:p>
    <w:p w14:paraId="3E2E5AF7" w14:textId="77777777" w:rsidR="00250ACA" w:rsidRDefault="00250ACA" w:rsidP="00250ACA">
      <w:pPr>
        <w:tabs>
          <w:tab w:val="left" w:pos="0"/>
          <w:tab w:val="right" w:pos="2808"/>
          <w:tab w:val="right" w:pos="4212"/>
          <w:tab w:val="right" w:pos="5616"/>
        </w:tabs>
        <w:autoSpaceDE w:val="0"/>
        <w:autoSpaceDN w:val="0"/>
        <w:adjustRightInd w:val="0"/>
        <w:rPr>
          <w:rFonts w:ascii="Arial" w:hAnsi="Arial" w:cs="Arial"/>
          <w:color w:val="000000"/>
          <w:sz w:val="20"/>
          <w:szCs w:val="20"/>
          <w:lang w:bidi="ar-SA"/>
        </w:rPr>
      </w:pPr>
      <w:r>
        <w:rPr>
          <w:rFonts w:ascii="Arial" w:hAnsi="Arial" w:cs="Arial"/>
          <w:color w:val="000000"/>
          <w:sz w:val="20"/>
          <w:szCs w:val="20"/>
          <w:lang w:bidi="ar-SA"/>
        </w:rPr>
        <w:tab/>
        <w:t xml:space="preserve"> </w:t>
      </w:r>
    </w:p>
    <w:p w14:paraId="13649E09" w14:textId="77777777" w:rsidR="00250ACA" w:rsidRDefault="00250ACA" w:rsidP="00250ACA">
      <w:pPr>
        <w:tabs>
          <w:tab w:val="left" w:pos="0"/>
          <w:tab w:val="right" w:pos="2808"/>
          <w:tab w:val="right" w:pos="4212"/>
          <w:tab w:val="right" w:pos="5616"/>
        </w:tabs>
        <w:autoSpaceDE w:val="0"/>
        <w:autoSpaceDN w:val="0"/>
        <w:adjustRightInd w:val="0"/>
        <w:rPr>
          <w:rFonts w:ascii="Arial" w:hAnsi="Arial" w:cs="Arial"/>
          <w:color w:val="000000"/>
          <w:sz w:val="20"/>
          <w:szCs w:val="20"/>
          <w:lang w:bidi="ar-SA"/>
        </w:rPr>
      </w:pPr>
      <w:r>
        <w:rPr>
          <w:rFonts w:ascii="Arial" w:hAnsi="Arial" w:cs="Arial"/>
          <w:color w:val="000000"/>
          <w:sz w:val="20"/>
          <w:szCs w:val="20"/>
          <w:lang w:bidi="ar-SA"/>
        </w:rPr>
        <w:t>Average:</w:t>
      </w:r>
      <w:r>
        <w:rPr>
          <w:rFonts w:ascii="Arial" w:hAnsi="Arial" w:cs="Arial"/>
          <w:color w:val="000000"/>
          <w:sz w:val="20"/>
          <w:szCs w:val="20"/>
          <w:lang w:bidi="ar-SA"/>
        </w:rPr>
        <w:tab/>
        <w:t xml:space="preserve"> 28.72</w:t>
      </w:r>
      <w:r>
        <w:rPr>
          <w:rFonts w:ascii="Arial" w:hAnsi="Arial" w:cs="Arial"/>
          <w:color w:val="000000"/>
          <w:sz w:val="20"/>
          <w:szCs w:val="20"/>
          <w:lang w:bidi="ar-SA"/>
        </w:rPr>
        <w:tab/>
        <w:t xml:space="preserve"> 28.75</w:t>
      </w:r>
      <w:r>
        <w:rPr>
          <w:rFonts w:ascii="Arial" w:hAnsi="Arial" w:cs="Arial"/>
          <w:color w:val="000000"/>
          <w:sz w:val="20"/>
          <w:szCs w:val="20"/>
          <w:lang w:bidi="ar-SA"/>
        </w:rPr>
        <w:tab/>
        <w:t xml:space="preserve"> 27.98</w:t>
      </w:r>
    </w:p>
    <w:p w14:paraId="160F6CC1" w14:textId="77777777" w:rsidR="00250ACA" w:rsidRDefault="00250ACA" w:rsidP="00250ACA">
      <w:pPr>
        <w:tabs>
          <w:tab w:val="left" w:pos="0"/>
          <w:tab w:val="right" w:pos="2808"/>
          <w:tab w:val="right" w:pos="4212"/>
          <w:tab w:val="right" w:pos="5616"/>
        </w:tabs>
        <w:autoSpaceDE w:val="0"/>
        <w:autoSpaceDN w:val="0"/>
        <w:adjustRightInd w:val="0"/>
        <w:rPr>
          <w:rFonts w:ascii="Arial" w:hAnsi="Arial" w:cs="Arial"/>
          <w:color w:val="000000"/>
          <w:sz w:val="20"/>
          <w:szCs w:val="20"/>
          <w:lang w:bidi="ar-SA"/>
        </w:rPr>
      </w:pPr>
      <w:r>
        <w:rPr>
          <w:rFonts w:ascii="Arial" w:hAnsi="Arial" w:cs="Arial"/>
          <w:color w:val="000000"/>
          <w:sz w:val="20"/>
          <w:szCs w:val="20"/>
          <w:lang w:bidi="ar-SA"/>
        </w:rPr>
        <w:tab/>
        <w:t xml:space="preserve"> </w:t>
      </w:r>
    </w:p>
    <w:p w14:paraId="68CBE567" w14:textId="77777777" w:rsidR="00250ACA" w:rsidRDefault="00250ACA" w:rsidP="00250ACA">
      <w:pPr>
        <w:tabs>
          <w:tab w:val="left" w:pos="0"/>
          <w:tab w:val="right" w:pos="2808"/>
          <w:tab w:val="right" w:pos="4212"/>
          <w:tab w:val="right" w:pos="5616"/>
        </w:tabs>
        <w:autoSpaceDE w:val="0"/>
        <w:autoSpaceDN w:val="0"/>
        <w:adjustRightInd w:val="0"/>
        <w:rPr>
          <w:rFonts w:ascii="Arial" w:hAnsi="Arial" w:cs="Arial"/>
          <w:color w:val="000000"/>
          <w:sz w:val="20"/>
          <w:szCs w:val="20"/>
          <w:lang w:bidi="ar-SA"/>
        </w:rPr>
      </w:pPr>
      <w:r>
        <w:rPr>
          <w:rFonts w:ascii="Arial" w:hAnsi="Arial" w:cs="Arial"/>
          <w:color w:val="000000"/>
          <w:sz w:val="20"/>
          <w:szCs w:val="20"/>
          <w:lang w:bidi="ar-SA"/>
        </w:rPr>
        <w:t>Maximum:</w:t>
      </w:r>
      <w:r>
        <w:rPr>
          <w:rFonts w:ascii="Arial" w:hAnsi="Arial" w:cs="Arial"/>
          <w:color w:val="000000"/>
          <w:sz w:val="20"/>
          <w:szCs w:val="20"/>
          <w:lang w:bidi="ar-SA"/>
        </w:rPr>
        <w:tab/>
        <w:t xml:space="preserve"> 30.71</w:t>
      </w:r>
      <w:r>
        <w:rPr>
          <w:rFonts w:ascii="Arial" w:hAnsi="Arial" w:cs="Arial"/>
          <w:color w:val="000000"/>
          <w:sz w:val="20"/>
          <w:szCs w:val="20"/>
          <w:lang w:bidi="ar-SA"/>
        </w:rPr>
        <w:tab/>
        <w:t xml:space="preserve"> 30.75</w:t>
      </w:r>
      <w:r>
        <w:rPr>
          <w:rFonts w:ascii="Arial" w:hAnsi="Arial" w:cs="Arial"/>
          <w:color w:val="000000"/>
          <w:sz w:val="20"/>
          <w:szCs w:val="20"/>
          <w:lang w:bidi="ar-SA"/>
        </w:rPr>
        <w:tab/>
        <w:t xml:space="preserve"> 30.67</w:t>
      </w:r>
    </w:p>
    <w:p w14:paraId="712C9095" w14:textId="77777777" w:rsidR="00250ACA" w:rsidRDefault="00250ACA" w:rsidP="00250ACA">
      <w:pPr>
        <w:tabs>
          <w:tab w:val="left" w:pos="0"/>
          <w:tab w:val="right" w:pos="2808"/>
          <w:tab w:val="right" w:pos="4212"/>
          <w:tab w:val="right" w:pos="5616"/>
        </w:tabs>
        <w:autoSpaceDE w:val="0"/>
        <w:autoSpaceDN w:val="0"/>
        <w:adjustRightInd w:val="0"/>
        <w:rPr>
          <w:rFonts w:ascii="Arial" w:hAnsi="Arial" w:cs="Arial"/>
          <w:color w:val="000000"/>
          <w:sz w:val="20"/>
          <w:szCs w:val="20"/>
          <w:lang w:bidi="ar-SA"/>
        </w:rPr>
      </w:pPr>
      <w:r>
        <w:rPr>
          <w:rFonts w:ascii="Arial" w:hAnsi="Arial" w:cs="Arial"/>
          <w:color w:val="000000"/>
          <w:sz w:val="20"/>
          <w:szCs w:val="20"/>
          <w:lang w:bidi="ar-SA"/>
        </w:rPr>
        <w:tab/>
        <w:t xml:space="preserve"> </w:t>
      </w:r>
    </w:p>
    <w:p w14:paraId="55B3A11C" w14:textId="77777777" w:rsidR="00250ACA" w:rsidRDefault="00250ACA" w:rsidP="00250ACA">
      <w:pPr>
        <w:tabs>
          <w:tab w:val="left" w:pos="0"/>
          <w:tab w:val="right" w:pos="2808"/>
          <w:tab w:val="right" w:pos="4212"/>
          <w:tab w:val="right" w:pos="5616"/>
        </w:tabs>
        <w:autoSpaceDE w:val="0"/>
        <w:autoSpaceDN w:val="0"/>
        <w:adjustRightInd w:val="0"/>
        <w:rPr>
          <w:rFonts w:ascii="Arial" w:hAnsi="Arial" w:cs="Arial"/>
          <w:color w:val="000000"/>
          <w:sz w:val="20"/>
          <w:szCs w:val="20"/>
          <w:lang w:bidi="ar-SA"/>
        </w:rPr>
      </w:pPr>
      <w:r>
        <w:rPr>
          <w:rFonts w:ascii="Arial" w:hAnsi="Arial" w:cs="Arial"/>
          <w:color w:val="000000"/>
          <w:sz w:val="20"/>
          <w:szCs w:val="20"/>
          <w:lang w:bidi="ar-SA"/>
        </w:rPr>
        <w:t>Minimum:</w:t>
      </w:r>
      <w:r>
        <w:rPr>
          <w:rFonts w:ascii="Arial" w:hAnsi="Arial" w:cs="Arial"/>
          <w:color w:val="000000"/>
          <w:sz w:val="20"/>
          <w:szCs w:val="20"/>
          <w:lang w:bidi="ar-SA"/>
        </w:rPr>
        <w:tab/>
        <w:t xml:space="preserve"> 27.65</w:t>
      </w:r>
      <w:r>
        <w:rPr>
          <w:rFonts w:ascii="Arial" w:hAnsi="Arial" w:cs="Arial"/>
          <w:color w:val="000000"/>
          <w:sz w:val="20"/>
          <w:szCs w:val="20"/>
          <w:lang w:bidi="ar-SA"/>
        </w:rPr>
        <w:tab/>
        <w:t xml:space="preserve"> 27.65</w:t>
      </w:r>
      <w:r>
        <w:rPr>
          <w:rFonts w:ascii="Arial" w:hAnsi="Arial" w:cs="Arial"/>
          <w:color w:val="000000"/>
          <w:sz w:val="20"/>
          <w:szCs w:val="20"/>
          <w:lang w:bidi="ar-SA"/>
        </w:rPr>
        <w:tab/>
        <w:t xml:space="preserve"> 27.65</w:t>
      </w:r>
    </w:p>
    <w:p w14:paraId="6738881C" w14:textId="77777777" w:rsidR="00250ACA" w:rsidRDefault="00250ACA" w:rsidP="00250ACA">
      <w:pPr>
        <w:tabs>
          <w:tab w:val="left" w:pos="0"/>
          <w:tab w:val="right" w:pos="2808"/>
          <w:tab w:val="right" w:pos="4212"/>
          <w:tab w:val="right" w:pos="5616"/>
        </w:tabs>
        <w:autoSpaceDE w:val="0"/>
        <w:autoSpaceDN w:val="0"/>
        <w:adjustRightInd w:val="0"/>
        <w:rPr>
          <w:rFonts w:ascii="Arial" w:hAnsi="Arial" w:cs="Arial"/>
          <w:color w:val="000000"/>
          <w:sz w:val="20"/>
          <w:szCs w:val="20"/>
          <w:lang w:bidi="ar-SA"/>
        </w:rPr>
      </w:pPr>
      <w:r>
        <w:rPr>
          <w:rFonts w:ascii="Arial" w:hAnsi="Arial" w:cs="Arial"/>
          <w:color w:val="000000"/>
          <w:sz w:val="20"/>
          <w:szCs w:val="20"/>
          <w:lang w:bidi="ar-SA"/>
        </w:rPr>
        <w:tab/>
        <w:t xml:space="preserve"> </w:t>
      </w:r>
    </w:p>
    <w:p w14:paraId="7ECA8B4F" w14:textId="77777777" w:rsidR="00250ACA" w:rsidRDefault="00250ACA" w:rsidP="00250ACA">
      <w:pPr>
        <w:tabs>
          <w:tab w:val="left" w:pos="0"/>
          <w:tab w:val="right" w:pos="2808"/>
          <w:tab w:val="right" w:pos="4212"/>
          <w:tab w:val="right" w:pos="5616"/>
        </w:tabs>
        <w:autoSpaceDE w:val="0"/>
        <w:autoSpaceDN w:val="0"/>
        <w:adjustRightInd w:val="0"/>
        <w:rPr>
          <w:rFonts w:ascii="Arial" w:hAnsi="Arial" w:cs="Arial"/>
          <w:color w:val="000000"/>
          <w:sz w:val="20"/>
          <w:szCs w:val="20"/>
          <w:lang w:bidi="ar-SA"/>
        </w:rPr>
      </w:pPr>
      <w:r>
        <w:rPr>
          <w:rFonts w:ascii="Arial" w:hAnsi="Arial" w:cs="Arial"/>
          <w:color w:val="000000"/>
          <w:sz w:val="20"/>
          <w:szCs w:val="20"/>
          <w:lang w:bidi="ar-SA"/>
        </w:rPr>
        <w:t>Average variance of differences:</w:t>
      </w:r>
      <w:r>
        <w:rPr>
          <w:rFonts w:ascii="Arial" w:hAnsi="Arial" w:cs="Arial"/>
          <w:color w:val="000000"/>
          <w:sz w:val="20"/>
          <w:szCs w:val="20"/>
          <w:lang w:bidi="ar-SA"/>
        </w:rPr>
        <w:br/>
      </w:r>
      <w:r>
        <w:rPr>
          <w:rFonts w:ascii="Arial" w:hAnsi="Arial" w:cs="Arial"/>
          <w:color w:val="000000"/>
          <w:sz w:val="20"/>
          <w:szCs w:val="20"/>
          <w:lang w:bidi="ar-SA"/>
        </w:rPr>
        <w:tab/>
      </w:r>
      <w:r>
        <w:rPr>
          <w:rFonts w:ascii="Arial" w:hAnsi="Arial" w:cs="Arial"/>
          <w:color w:val="000000"/>
          <w:sz w:val="20"/>
          <w:szCs w:val="20"/>
          <w:lang w:bidi="ar-SA"/>
        </w:rPr>
        <w:tab/>
      </w:r>
      <w:r>
        <w:rPr>
          <w:rFonts w:ascii="Arial" w:hAnsi="Arial" w:cs="Arial"/>
          <w:color w:val="000000"/>
          <w:sz w:val="20"/>
          <w:szCs w:val="20"/>
          <w:lang w:bidi="ar-SA"/>
        </w:rPr>
        <w:tab/>
      </w:r>
    </w:p>
    <w:p w14:paraId="3B4F608B" w14:textId="77777777" w:rsidR="00250ACA" w:rsidRDefault="00250ACA" w:rsidP="00250ACA">
      <w:pPr>
        <w:tabs>
          <w:tab w:val="left" w:pos="0"/>
          <w:tab w:val="right" w:pos="2808"/>
          <w:tab w:val="right" w:pos="4212"/>
          <w:tab w:val="right" w:pos="5616"/>
        </w:tabs>
        <w:autoSpaceDE w:val="0"/>
        <w:autoSpaceDN w:val="0"/>
        <w:adjustRightInd w:val="0"/>
        <w:rPr>
          <w:rFonts w:ascii="Arial" w:hAnsi="Arial" w:cs="Arial"/>
          <w:color w:val="000000"/>
          <w:sz w:val="20"/>
          <w:szCs w:val="20"/>
          <w:lang w:bidi="ar-SA"/>
        </w:rPr>
      </w:pPr>
      <w:r>
        <w:rPr>
          <w:rFonts w:ascii="Arial" w:hAnsi="Arial" w:cs="Arial"/>
          <w:color w:val="000000"/>
          <w:sz w:val="20"/>
          <w:szCs w:val="20"/>
          <w:lang w:bidi="ar-SA"/>
        </w:rPr>
        <w:t xml:space="preserve"> 825.5</w:t>
      </w:r>
      <w:r>
        <w:rPr>
          <w:rFonts w:ascii="Arial" w:hAnsi="Arial" w:cs="Arial"/>
          <w:color w:val="000000"/>
          <w:sz w:val="20"/>
          <w:szCs w:val="20"/>
          <w:lang w:bidi="ar-SA"/>
        </w:rPr>
        <w:tab/>
        <w:t xml:space="preserve"> 827.0</w:t>
      </w:r>
      <w:r>
        <w:rPr>
          <w:rFonts w:ascii="Arial" w:hAnsi="Arial" w:cs="Arial"/>
          <w:color w:val="000000"/>
          <w:sz w:val="20"/>
          <w:szCs w:val="20"/>
          <w:lang w:bidi="ar-SA"/>
        </w:rPr>
        <w:tab/>
        <w:t xml:space="preserve"> 782.9</w:t>
      </w:r>
      <w:r>
        <w:rPr>
          <w:rFonts w:ascii="Arial" w:hAnsi="Arial" w:cs="Arial"/>
          <w:color w:val="000000"/>
          <w:sz w:val="20"/>
          <w:szCs w:val="20"/>
          <w:lang w:bidi="ar-SA"/>
        </w:rPr>
        <w:tab/>
        <w:t xml:space="preserve"> </w:t>
      </w:r>
    </w:p>
    <w:sectPr w:rsidR="00250ACA" w:rsidSect="00D8479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8846F2"/>
    <w:multiLevelType w:val="hybridMultilevel"/>
    <w:tmpl w:val="BF6E5ED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4359065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1BD6"/>
    <w:rsid w:val="00015139"/>
    <w:rsid w:val="00064803"/>
    <w:rsid w:val="0006758F"/>
    <w:rsid w:val="000709C1"/>
    <w:rsid w:val="00075599"/>
    <w:rsid w:val="00084DFC"/>
    <w:rsid w:val="000B1413"/>
    <w:rsid w:val="000C16ED"/>
    <w:rsid w:val="000C52CF"/>
    <w:rsid w:val="000E5A20"/>
    <w:rsid w:val="00106133"/>
    <w:rsid w:val="0012108F"/>
    <w:rsid w:val="00155F36"/>
    <w:rsid w:val="001D4176"/>
    <w:rsid w:val="00250ACA"/>
    <w:rsid w:val="002516D3"/>
    <w:rsid w:val="002736A3"/>
    <w:rsid w:val="00293CA6"/>
    <w:rsid w:val="00316652"/>
    <w:rsid w:val="0037087D"/>
    <w:rsid w:val="00372F8E"/>
    <w:rsid w:val="003A799F"/>
    <w:rsid w:val="003E2F18"/>
    <w:rsid w:val="004438C2"/>
    <w:rsid w:val="004473E2"/>
    <w:rsid w:val="00454DD6"/>
    <w:rsid w:val="004614B8"/>
    <w:rsid w:val="004640C4"/>
    <w:rsid w:val="004A5C0C"/>
    <w:rsid w:val="004B2038"/>
    <w:rsid w:val="00524D08"/>
    <w:rsid w:val="005337FA"/>
    <w:rsid w:val="0054523E"/>
    <w:rsid w:val="0055136A"/>
    <w:rsid w:val="00554B56"/>
    <w:rsid w:val="00566DB5"/>
    <w:rsid w:val="0057208F"/>
    <w:rsid w:val="005762CB"/>
    <w:rsid w:val="00616487"/>
    <w:rsid w:val="00642B4A"/>
    <w:rsid w:val="006800F9"/>
    <w:rsid w:val="006C5438"/>
    <w:rsid w:val="006D0555"/>
    <w:rsid w:val="006D2477"/>
    <w:rsid w:val="006D7B27"/>
    <w:rsid w:val="006E13F8"/>
    <w:rsid w:val="006E2B3F"/>
    <w:rsid w:val="006E5F3B"/>
    <w:rsid w:val="00715991"/>
    <w:rsid w:val="00730D6E"/>
    <w:rsid w:val="00773078"/>
    <w:rsid w:val="00774520"/>
    <w:rsid w:val="00782C3F"/>
    <w:rsid w:val="007A1B0B"/>
    <w:rsid w:val="007A3ED8"/>
    <w:rsid w:val="007D77BD"/>
    <w:rsid w:val="007F5732"/>
    <w:rsid w:val="00805237"/>
    <w:rsid w:val="00852B84"/>
    <w:rsid w:val="00897711"/>
    <w:rsid w:val="009221D5"/>
    <w:rsid w:val="00976B52"/>
    <w:rsid w:val="00985E13"/>
    <w:rsid w:val="00A250FC"/>
    <w:rsid w:val="00A46037"/>
    <w:rsid w:val="00A54487"/>
    <w:rsid w:val="00A75AA0"/>
    <w:rsid w:val="00A856C4"/>
    <w:rsid w:val="00AC0D6C"/>
    <w:rsid w:val="00AC0E40"/>
    <w:rsid w:val="00AD1BD6"/>
    <w:rsid w:val="00AE5BC2"/>
    <w:rsid w:val="00B128E4"/>
    <w:rsid w:val="00B30880"/>
    <w:rsid w:val="00B331EA"/>
    <w:rsid w:val="00B452C6"/>
    <w:rsid w:val="00B47ABC"/>
    <w:rsid w:val="00B60A15"/>
    <w:rsid w:val="00B70F24"/>
    <w:rsid w:val="00B94E30"/>
    <w:rsid w:val="00BB7BFA"/>
    <w:rsid w:val="00BB7C2A"/>
    <w:rsid w:val="00BC7501"/>
    <w:rsid w:val="00BD63F0"/>
    <w:rsid w:val="00BE2B3A"/>
    <w:rsid w:val="00C028C3"/>
    <w:rsid w:val="00C03FFD"/>
    <w:rsid w:val="00C10257"/>
    <w:rsid w:val="00C261FD"/>
    <w:rsid w:val="00C457D4"/>
    <w:rsid w:val="00C64A1E"/>
    <w:rsid w:val="00C666E4"/>
    <w:rsid w:val="00C66E13"/>
    <w:rsid w:val="00C83A28"/>
    <w:rsid w:val="00C846BF"/>
    <w:rsid w:val="00C965B0"/>
    <w:rsid w:val="00CB1815"/>
    <w:rsid w:val="00CC1B9E"/>
    <w:rsid w:val="00CF31A5"/>
    <w:rsid w:val="00CF681B"/>
    <w:rsid w:val="00D019A9"/>
    <w:rsid w:val="00D46423"/>
    <w:rsid w:val="00D5037C"/>
    <w:rsid w:val="00D53D2B"/>
    <w:rsid w:val="00D565A2"/>
    <w:rsid w:val="00D6029A"/>
    <w:rsid w:val="00D60E4D"/>
    <w:rsid w:val="00D81DA8"/>
    <w:rsid w:val="00D84791"/>
    <w:rsid w:val="00D95927"/>
    <w:rsid w:val="00DB1379"/>
    <w:rsid w:val="00DB6609"/>
    <w:rsid w:val="00DC55BA"/>
    <w:rsid w:val="00DC7170"/>
    <w:rsid w:val="00E02F08"/>
    <w:rsid w:val="00E03E37"/>
    <w:rsid w:val="00E05B5C"/>
    <w:rsid w:val="00E3138A"/>
    <w:rsid w:val="00E42AE8"/>
    <w:rsid w:val="00E630DA"/>
    <w:rsid w:val="00E652F9"/>
    <w:rsid w:val="00E966A9"/>
    <w:rsid w:val="00EB7DE8"/>
    <w:rsid w:val="00ED1DC0"/>
    <w:rsid w:val="00ED2398"/>
    <w:rsid w:val="00EE4867"/>
    <w:rsid w:val="00EF134E"/>
    <w:rsid w:val="00EF1D6E"/>
    <w:rsid w:val="00F21252"/>
    <w:rsid w:val="00F631E9"/>
    <w:rsid w:val="00F8379B"/>
    <w:rsid w:val="00FE08B1"/>
    <w:rsid w:val="00FE58B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98AE96"/>
  <w15:docId w15:val="{08B5C17A-E4AD-4FBC-AB0A-DFE7B6CA6E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imes New Roman"/>
        <w:sz w:val="22"/>
        <w:szCs w:val="22"/>
        <w:lang w:val="en-US" w:eastAsia="en-US" w:bidi="en-US"/>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00F9"/>
    <w:pPr>
      <w:spacing w:after="0" w:line="240" w:lineRule="auto"/>
    </w:pPr>
    <w:rPr>
      <w:sz w:val="24"/>
      <w:szCs w:val="24"/>
      <w:lang w:val="en-GB"/>
    </w:rPr>
  </w:style>
  <w:style w:type="paragraph" w:styleId="Heading1">
    <w:name w:val="heading 1"/>
    <w:basedOn w:val="Normal"/>
    <w:next w:val="Normal"/>
    <w:link w:val="Heading1Char"/>
    <w:uiPriority w:val="9"/>
    <w:qFormat/>
    <w:rsid w:val="006800F9"/>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unhideWhenUsed/>
    <w:qFormat/>
    <w:rsid w:val="006800F9"/>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unhideWhenUsed/>
    <w:qFormat/>
    <w:rsid w:val="006800F9"/>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6800F9"/>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6800F9"/>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6800F9"/>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6800F9"/>
    <w:pPr>
      <w:spacing w:before="240" w:after="60"/>
      <w:outlineLvl w:val="6"/>
    </w:pPr>
  </w:style>
  <w:style w:type="paragraph" w:styleId="Heading8">
    <w:name w:val="heading 8"/>
    <w:basedOn w:val="Normal"/>
    <w:next w:val="Normal"/>
    <w:link w:val="Heading8Char"/>
    <w:uiPriority w:val="9"/>
    <w:semiHidden/>
    <w:unhideWhenUsed/>
    <w:qFormat/>
    <w:rsid w:val="006800F9"/>
    <w:pPr>
      <w:spacing w:before="240" w:after="60"/>
      <w:outlineLvl w:val="7"/>
    </w:pPr>
    <w:rPr>
      <w:i/>
      <w:iCs/>
    </w:rPr>
  </w:style>
  <w:style w:type="paragraph" w:styleId="Heading9">
    <w:name w:val="heading 9"/>
    <w:basedOn w:val="Normal"/>
    <w:next w:val="Normal"/>
    <w:link w:val="Heading9Char"/>
    <w:uiPriority w:val="9"/>
    <w:semiHidden/>
    <w:unhideWhenUsed/>
    <w:qFormat/>
    <w:rsid w:val="006800F9"/>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800F9"/>
    <w:rPr>
      <w:rFonts w:asciiTheme="majorHAnsi" w:eastAsiaTheme="majorEastAsia" w:hAnsiTheme="majorHAnsi"/>
      <w:b/>
      <w:bCs/>
      <w:kern w:val="32"/>
      <w:sz w:val="32"/>
      <w:szCs w:val="32"/>
    </w:rPr>
  </w:style>
  <w:style w:type="character" w:customStyle="1" w:styleId="Heading2Char">
    <w:name w:val="Heading 2 Char"/>
    <w:basedOn w:val="DefaultParagraphFont"/>
    <w:link w:val="Heading2"/>
    <w:uiPriority w:val="9"/>
    <w:rsid w:val="006800F9"/>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rsid w:val="006800F9"/>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rsid w:val="006800F9"/>
    <w:rPr>
      <w:b/>
      <w:bCs/>
      <w:sz w:val="28"/>
      <w:szCs w:val="28"/>
    </w:rPr>
  </w:style>
  <w:style w:type="character" w:customStyle="1" w:styleId="Heading5Char">
    <w:name w:val="Heading 5 Char"/>
    <w:basedOn w:val="DefaultParagraphFont"/>
    <w:link w:val="Heading5"/>
    <w:uiPriority w:val="9"/>
    <w:semiHidden/>
    <w:rsid w:val="006800F9"/>
    <w:rPr>
      <w:b/>
      <w:bCs/>
      <w:i/>
      <w:iCs/>
      <w:sz w:val="26"/>
      <w:szCs w:val="26"/>
    </w:rPr>
  </w:style>
  <w:style w:type="character" w:customStyle="1" w:styleId="Heading6Char">
    <w:name w:val="Heading 6 Char"/>
    <w:basedOn w:val="DefaultParagraphFont"/>
    <w:link w:val="Heading6"/>
    <w:uiPriority w:val="9"/>
    <w:semiHidden/>
    <w:rsid w:val="006800F9"/>
    <w:rPr>
      <w:b/>
      <w:bCs/>
    </w:rPr>
  </w:style>
  <w:style w:type="character" w:customStyle="1" w:styleId="Heading7Char">
    <w:name w:val="Heading 7 Char"/>
    <w:basedOn w:val="DefaultParagraphFont"/>
    <w:link w:val="Heading7"/>
    <w:uiPriority w:val="9"/>
    <w:semiHidden/>
    <w:rsid w:val="006800F9"/>
    <w:rPr>
      <w:sz w:val="24"/>
      <w:szCs w:val="24"/>
    </w:rPr>
  </w:style>
  <w:style w:type="character" w:customStyle="1" w:styleId="Heading8Char">
    <w:name w:val="Heading 8 Char"/>
    <w:basedOn w:val="DefaultParagraphFont"/>
    <w:link w:val="Heading8"/>
    <w:uiPriority w:val="9"/>
    <w:semiHidden/>
    <w:rsid w:val="006800F9"/>
    <w:rPr>
      <w:i/>
      <w:iCs/>
      <w:sz w:val="24"/>
      <w:szCs w:val="24"/>
    </w:rPr>
  </w:style>
  <w:style w:type="character" w:customStyle="1" w:styleId="Heading9Char">
    <w:name w:val="Heading 9 Char"/>
    <w:basedOn w:val="DefaultParagraphFont"/>
    <w:link w:val="Heading9"/>
    <w:uiPriority w:val="9"/>
    <w:semiHidden/>
    <w:rsid w:val="006800F9"/>
    <w:rPr>
      <w:rFonts w:asciiTheme="majorHAnsi" w:eastAsiaTheme="majorEastAsia" w:hAnsiTheme="majorHAnsi"/>
    </w:rPr>
  </w:style>
  <w:style w:type="paragraph" w:styleId="Title">
    <w:name w:val="Title"/>
    <w:basedOn w:val="Normal"/>
    <w:next w:val="Normal"/>
    <w:link w:val="TitleChar"/>
    <w:uiPriority w:val="10"/>
    <w:qFormat/>
    <w:rsid w:val="006800F9"/>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6800F9"/>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6800F9"/>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6800F9"/>
    <w:rPr>
      <w:rFonts w:asciiTheme="majorHAnsi" w:eastAsiaTheme="majorEastAsia" w:hAnsiTheme="majorHAnsi"/>
      <w:sz w:val="24"/>
      <w:szCs w:val="24"/>
    </w:rPr>
  </w:style>
  <w:style w:type="character" w:styleId="Strong">
    <w:name w:val="Strong"/>
    <w:basedOn w:val="DefaultParagraphFont"/>
    <w:uiPriority w:val="22"/>
    <w:qFormat/>
    <w:rsid w:val="006800F9"/>
    <w:rPr>
      <w:b/>
      <w:bCs/>
    </w:rPr>
  </w:style>
  <w:style w:type="character" w:styleId="Emphasis">
    <w:name w:val="Emphasis"/>
    <w:basedOn w:val="DefaultParagraphFont"/>
    <w:uiPriority w:val="20"/>
    <w:qFormat/>
    <w:rsid w:val="006800F9"/>
    <w:rPr>
      <w:rFonts w:asciiTheme="minorHAnsi" w:hAnsiTheme="minorHAnsi"/>
      <w:b/>
      <w:i/>
      <w:iCs/>
    </w:rPr>
  </w:style>
  <w:style w:type="paragraph" w:styleId="NoSpacing">
    <w:name w:val="No Spacing"/>
    <w:basedOn w:val="Normal"/>
    <w:uiPriority w:val="1"/>
    <w:qFormat/>
    <w:rsid w:val="006800F9"/>
    <w:rPr>
      <w:szCs w:val="32"/>
    </w:rPr>
  </w:style>
  <w:style w:type="paragraph" w:styleId="ListParagraph">
    <w:name w:val="List Paragraph"/>
    <w:basedOn w:val="Normal"/>
    <w:uiPriority w:val="34"/>
    <w:qFormat/>
    <w:rsid w:val="006800F9"/>
    <w:pPr>
      <w:ind w:left="720"/>
      <w:contextualSpacing/>
    </w:pPr>
  </w:style>
  <w:style w:type="paragraph" w:styleId="Quote">
    <w:name w:val="Quote"/>
    <w:basedOn w:val="Normal"/>
    <w:next w:val="Normal"/>
    <w:link w:val="QuoteChar"/>
    <w:uiPriority w:val="29"/>
    <w:qFormat/>
    <w:rsid w:val="006800F9"/>
    <w:rPr>
      <w:i/>
    </w:rPr>
  </w:style>
  <w:style w:type="character" w:customStyle="1" w:styleId="QuoteChar">
    <w:name w:val="Quote Char"/>
    <w:basedOn w:val="DefaultParagraphFont"/>
    <w:link w:val="Quote"/>
    <w:uiPriority w:val="29"/>
    <w:rsid w:val="006800F9"/>
    <w:rPr>
      <w:i/>
      <w:sz w:val="24"/>
      <w:szCs w:val="24"/>
    </w:rPr>
  </w:style>
  <w:style w:type="paragraph" w:styleId="IntenseQuote">
    <w:name w:val="Intense Quote"/>
    <w:basedOn w:val="Normal"/>
    <w:next w:val="Normal"/>
    <w:link w:val="IntenseQuoteChar"/>
    <w:uiPriority w:val="30"/>
    <w:qFormat/>
    <w:rsid w:val="006800F9"/>
    <w:pPr>
      <w:ind w:left="720" w:right="720"/>
    </w:pPr>
    <w:rPr>
      <w:b/>
      <w:i/>
      <w:szCs w:val="22"/>
    </w:rPr>
  </w:style>
  <w:style w:type="character" w:customStyle="1" w:styleId="IntenseQuoteChar">
    <w:name w:val="Intense Quote Char"/>
    <w:basedOn w:val="DefaultParagraphFont"/>
    <w:link w:val="IntenseQuote"/>
    <w:uiPriority w:val="30"/>
    <w:rsid w:val="006800F9"/>
    <w:rPr>
      <w:b/>
      <w:i/>
      <w:sz w:val="24"/>
    </w:rPr>
  </w:style>
  <w:style w:type="character" w:styleId="SubtleEmphasis">
    <w:name w:val="Subtle Emphasis"/>
    <w:uiPriority w:val="19"/>
    <w:qFormat/>
    <w:rsid w:val="006800F9"/>
    <w:rPr>
      <w:i/>
      <w:color w:val="5A5A5A" w:themeColor="text1" w:themeTint="A5"/>
    </w:rPr>
  </w:style>
  <w:style w:type="character" w:styleId="IntenseEmphasis">
    <w:name w:val="Intense Emphasis"/>
    <w:basedOn w:val="DefaultParagraphFont"/>
    <w:uiPriority w:val="21"/>
    <w:qFormat/>
    <w:rsid w:val="006800F9"/>
    <w:rPr>
      <w:b/>
      <w:i/>
      <w:sz w:val="24"/>
      <w:szCs w:val="24"/>
      <w:u w:val="single"/>
    </w:rPr>
  </w:style>
  <w:style w:type="character" w:styleId="SubtleReference">
    <w:name w:val="Subtle Reference"/>
    <w:basedOn w:val="DefaultParagraphFont"/>
    <w:uiPriority w:val="31"/>
    <w:qFormat/>
    <w:rsid w:val="006800F9"/>
    <w:rPr>
      <w:sz w:val="24"/>
      <w:szCs w:val="24"/>
      <w:u w:val="single"/>
    </w:rPr>
  </w:style>
  <w:style w:type="character" w:styleId="IntenseReference">
    <w:name w:val="Intense Reference"/>
    <w:basedOn w:val="DefaultParagraphFont"/>
    <w:uiPriority w:val="32"/>
    <w:qFormat/>
    <w:rsid w:val="006800F9"/>
    <w:rPr>
      <w:b/>
      <w:sz w:val="24"/>
      <w:u w:val="single"/>
    </w:rPr>
  </w:style>
  <w:style w:type="character" w:styleId="BookTitle">
    <w:name w:val="Book Title"/>
    <w:basedOn w:val="DefaultParagraphFont"/>
    <w:uiPriority w:val="33"/>
    <w:qFormat/>
    <w:rsid w:val="006800F9"/>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6800F9"/>
    <w:pPr>
      <w:outlineLvl w:val="9"/>
    </w:pPr>
  </w:style>
  <w:style w:type="table" w:styleId="TableGrid">
    <w:name w:val="Table Grid"/>
    <w:basedOn w:val="TableNormal"/>
    <w:uiPriority w:val="59"/>
    <w:rsid w:val="006164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B1379"/>
    <w:rPr>
      <w:color w:val="0000FF"/>
      <w:u w:val="single"/>
    </w:rPr>
  </w:style>
  <w:style w:type="paragraph" w:styleId="NormalWeb">
    <w:name w:val="Normal (Web)"/>
    <w:basedOn w:val="Normal"/>
    <w:uiPriority w:val="99"/>
    <w:semiHidden/>
    <w:unhideWhenUsed/>
    <w:rsid w:val="00DB1379"/>
    <w:pPr>
      <w:spacing w:before="100" w:beforeAutospacing="1" w:after="100" w:afterAutospacing="1"/>
    </w:pPr>
    <w:rPr>
      <w:rFonts w:ascii="Times New Roman" w:eastAsia="Times New Roman" w:hAnsi="Times New Roman"/>
      <w:lang w:eastAsia="en-GB" w:bidi="ar-SA"/>
    </w:rPr>
  </w:style>
  <w:style w:type="paragraph" w:styleId="BalloonText">
    <w:name w:val="Balloon Text"/>
    <w:basedOn w:val="Normal"/>
    <w:link w:val="BalloonTextChar"/>
    <w:uiPriority w:val="99"/>
    <w:semiHidden/>
    <w:unhideWhenUsed/>
    <w:rsid w:val="00DB1379"/>
    <w:rPr>
      <w:rFonts w:ascii="Tahoma" w:hAnsi="Tahoma" w:cs="Tahoma"/>
      <w:sz w:val="16"/>
      <w:szCs w:val="16"/>
    </w:rPr>
  </w:style>
  <w:style w:type="character" w:customStyle="1" w:styleId="BalloonTextChar">
    <w:name w:val="Balloon Text Char"/>
    <w:basedOn w:val="DefaultParagraphFont"/>
    <w:link w:val="BalloonText"/>
    <w:uiPriority w:val="99"/>
    <w:semiHidden/>
    <w:rsid w:val="00DB1379"/>
    <w:rPr>
      <w:rFonts w:ascii="Tahoma" w:hAnsi="Tahoma" w:cs="Tahoma"/>
      <w:sz w:val="16"/>
      <w:szCs w:val="16"/>
      <w:lang w:val="en-GB"/>
    </w:rPr>
  </w:style>
  <w:style w:type="paragraph" w:styleId="Caption">
    <w:name w:val="caption"/>
    <w:basedOn w:val="Normal"/>
    <w:next w:val="Normal"/>
    <w:uiPriority w:val="35"/>
    <w:unhideWhenUsed/>
    <w:rsid w:val="004473E2"/>
    <w:pPr>
      <w:spacing w:after="200"/>
    </w:pPr>
    <w:rPr>
      <w:b/>
      <w:bCs/>
      <w:color w:val="4F81BD" w:themeColor="accent1"/>
      <w:sz w:val="18"/>
      <w:szCs w:val="18"/>
    </w:rPr>
  </w:style>
  <w:style w:type="character" w:styleId="CommentReference">
    <w:name w:val="annotation reference"/>
    <w:basedOn w:val="DefaultParagraphFont"/>
    <w:uiPriority w:val="99"/>
    <w:semiHidden/>
    <w:unhideWhenUsed/>
    <w:rsid w:val="004473E2"/>
    <w:rPr>
      <w:sz w:val="16"/>
      <w:szCs w:val="16"/>
    </w:rPr>
  </w:style>
  <w:style w:type="paragraph" w:styleId="CommentText">
    <w:name w:val="annotation text"/>
    <w:basedOn w:val="Normal"/>
    <w:link w:val="CommentTextChar"/>
    <w:uiPriority w:val="99"/>
    <w:unhideWhenUsed/>
    <w:rsid w:val="004473E2"/>
    <w:rPr>
      <w:sz w:val="20"/>
      <w:szCs w:val="20"/>
    </w:rPr>
  </w:style>
  <w:style w:type="character" w:customStyle="1" w:styleId="CommentTextChar">
    <w:name w:val="Comment Text Char"/>
    <w:basedOn w:val="DefaultParagraphFont"/>
    <w:link w:val="CommentText"/>
    <w:uiPriority w:val="99"/>
    <w:rsid w:val="004473E2"/>
    <w:rPr>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659967">
      <w:bodyDiv w:val="1"/>
      <w:marLeft w:val="0"/>
      <w:marRight w:val="0"/>
      <w:marTop w:val="0"/>
      <w:marBottom w:val="0"/>
      <w:divBdr>
        <w:top w:val="none" w:sz="0" w:space="0" w:color="auto"/>
        <w:left w:val="none" w:sz="0" w:space="0" w:color="auto"/>
        <w:bottom w:val="none" w:sz="0" w:space="0" w:color="auto"/>
        <w:right w:val="none" w:sz="0" w:space="0" w:color="auto"/>
      </w:divBdr>
    </w:div>
    <w:div w:id="32198869">
      <w:bodyDiv w:val="1"/>
      <w:marLeft w:val="0"/>
      <w:marRight w:val="0"/>
      <w:marTop w:val="0"/>
      <w:marBottom w:val="0"/>
      <w:divBdr>
        <w:top w:val="none" w:sz="0" w:space="0" w:color="auto"/>
        <w:left w:val="none" w:sz="0" w:space="0" w:color="auto"/>
        <w:bottom w:val="none" w:sz="0" w:space="0" w:color="auto"/>
        <w:right w:val="none" w:sz="0" w:space="0" w:color="auto"/>
      </w:divBdr>
      <w:divsChild>
        <w:div w:id="1627469995">
          <w:marLeft w:val="0"/>
          <w:marRight w:val="0"/>
          <w:marTop w:val="0"/>
          <w:marBottom w:val="0"/>
          <w:divBdr>
            <w:top w:val="none" w:sz="0" w:space="0" w:color="auto"/>
            <w:left w:val="none" w:sz="0" w:space="0" w:color="auto"/>
            <w:bottom w:val="none" w:sz="0" w:space="0" w:color="auto"/>
            <w:right w:val="none" w:sz="0" w:space="0" w:color="auto"/>
          </w:divBdr>
          <w:divsChild>
            <w:div w:id="92033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46646">
      <w:bodyDiv w:val="1"/>
      <w:marLeft w:val="0"/>
      <w:marRight w:val="0"/>
      <w:marTop w:val="0"/>
      <w:marBottom w:val="0"/>
      <w:divBdr>
        <w:top w:val="none" w:sz="0" w:space="0" w:color="auto"/>
        <w:left w:val="none" w:sz="0" w:space="0" w:color="auto"/>
        <w:bottom w:val="none" w:sz="0" w:space="0" w:color="auto"/>
        <w:right w:val="none" w:sz="0" w:space="0" w:color="auto"/>
      </w:divBdr>
    </w:div>
    <w:div w:id="142696261">
      <w:bodyDiv w:val="1"/>
      <w:marLeft w:val="0"/>
      <w:marRight w:val="0"/>
      <w:marTop w:val="0"/>
      <w:marBottom w:val="0"/>
      <w:divBdr>
        <w:top w:val="none" w:sz="0" w:space="0" w:color="auto"/>
        <w:left w:val="none" w:sz="0" w:space="0" w:color="auto"/>
        <w:bottom w:val="none" w:sz="0" w:space="0" w:color="auto"/>
        <w:right w:val="none" w:sz="0" w:space="0" w:color="auto"/>
      </w:divBdr>
    </w:div>
    <w:div w:id="163858745">
      <w:bodyDiv w:val="1"/>
      <w:marLeft w:val="0"/>
      <w:marRight w:val="0"/>
      <w:marTop w:val="0"/>
      <w:marBottom w:val="0"/>
      <w:divBdr>
        <w:top w:val="none" w:sz="0" w:space="0" w:color="auto"/>
        <w:left w:val="none" w:sz="0" w:space="0" w:color="auto"/>
        <w:bottom w:val="none" w:sz="0" w:space="0" w:color="auto"/>
        <w:right w:val="none" w:sz="0" w:space="0" w:color="auto"/>
      </w:divBdr>
    </w:div>
    <w:div w:id="220486607">
      <w:bodyDiv w:val="1"/>
      <w:marLeft w:val="0"/>
      <w:marRight w:val="0"/>
      <w:marTop w:val="0"/>
      <w:marBottom w:val="0"/>
      <w:divBdr>
        <w:top w:val="none" w:sz="0" w:space="0" w:color="auto"/>
        <w:left w:val="none" w:sz="0" w:space="0" w:color="auto"/>
        <w:bottom w:val="none" w:sz="0" w:space="0" w:color="auto"/>
        <w:right w:val="none" w:sz="0" w:space="0" w:color="auto"/>
      </w:divBdr>
    </w:div>
    <w:div w:id="266356499">
      <w:bodyDiv w:val="1"/>
      <w:marLeft w:val="0"/>
      <w:marRight w:val="0"/>
      <w:marTop w:val="0"/>
      <w:marBottom w:val="0"/>
      <w:divBdr>
        <w:top w:val="none" w:sz="0" w:space="0" w:color="auto"/>
        <w:left w:val="none" w:sz="0" w:space="0" w:color="auto"/>
        <w:bottom w:val="none" w:sz="0" w:space="0" w:color="auto"/>
        <w:right w:val="none" w:sz="0" w:space="0" w:color="auto"/>
      </w:divBdr>
    </w:div>
    <w:div w:id="275405167">
      <w:bodyDiv w:val="1"/>
      <w:marLeft w:val="0"/>
      <w:marRight w:val="0"/>
      <w:marTop w:val="0"/>
      <w:marBottom w:val="0"/>
      <w:divBdr>
        <w:top w:val="none" w:sz="0" w:space="0" w:color="auto"/>
        <w:left w:val="none" w:sz="0" w:space="0" w:color="auto"/>
        <w:bottom w:val="none" w:sz="0" w:space="0" w:color="auto"/>
        <w:right w:val="none" w:sz="0" w:space="0" w:color="auto"/>
      </w:divBdr>
    </w:div>
    <w:div w:id="309292687">
      <w:bodyDiv w:val="1"/>
      <w:marLeft w:val="0"/>
      <w:marRight w:val="0"/>
      <w:marTop w:val="0"/>
      <w:marBottom w:val="0"/>
      <w:divBdr>
        <w:top w:val="none" w:sz="0" w:space="0" w:color="auto"/>
        <w:left w:val="none" w:sz="0" w:space="0" w:color="auto"/>
        <w:bottom w:val="none" w:sz="0" w:space="0" w:color="auto"/>
        <w:right w:val="none" w:sz="0" w:space="0" w:color="auto"/>
      </w:divBdr>
    </w:div>
    <w:div w:id="430323574">
      <w:bodyDiv w:val="1"/>
      <w:marLeft w:val="0"/>
      <w:marRight w:val="0"/>
      <w:marTop w:val="0"/>
      <w:marBottom w:val="0"/>
      <w:divBdr>
        <w:top w:val="none" w:sz="0" w:space="0" w:color="auto"/>
        <w:left w:val="none" w:sz="0" w:space="0" w:color="auto"/>
        <w:bottom w:val="none" w:sz="0" w:space="0" w:color="auto"/>
        <w:right w:val="none" w:sz="0" w:space="0" w:color="auto"/>
      </w:divBdr>
    </w:div>
    <w:div w:id="597254365">
      <w:bodyDiv w:val="1"/>
      <w:marLeft w:val="0"/>
      <w:marRight w:val="0"/>
      <w:marTop w:val="0"/>
      <w:marBottom w:val="0"/>
      <w:divBdr>
        <w:top w:val="none" w:sz="0" w:space="0" w:color="auto"/>
        <w:left w:val="none" w:sz="0" w:space="0" w:color="auto"/>
        <w:bottom w:val="none" w:sz="0" w:space="0" w:color="auto"/>
        <w:right w:val="none" w:sz="0" w:space="0" w:color="auto"/>
      </w:divBdr>
    </w:div>
    <w:div w:id="623120159">
      <w:bodyDiv w:val="1"/>
      <w:marLeft w:val="0"/>
      <w:marRight w:val="0"/>
      <w:marTop w:val="0"/>
      <w:marBottom w:val="0"/>
      <w:divBdr>
        <w:top w:val="none" w:sz="0" w:space="0" w:color="auto"/>
        <w:left w:val="none" w:sz="0" w:space="0" w:color="auto"/>
        <w:bottom w:val="none" w:sz="0" w:space="0" w:color="auto"/>
        <w:right w:val="none" w:sz="0" w:space="0" w:color="auto"/>
      </w:divBdr>
    </w:div>
    <w:div w:id="658506476">
      <w:bodyDiv w:val="1"/>
      <w:marLeft w:val="0"/>
      <w:marRight w:val="0"/>
      <w:marTop w:val="0"/>
      <w:marBottom w:val="0"/>
      <w:divBdr>
        <w:top w:val="none" w:sz="0" w:space="0" w:color="auto"/>
        <w:left w:val="none" w:sz="0" w:space="0" w:color="auto"/>
        <w:bottom w:val="none" w:sz="0" w:space="0" w:color="auto"/>
        <w:right w:val="none" w:sz="0" w:space="0" w:color="auto"/>
      </w:divBdr>
    </w:div>
    <w:div w:id="770472500">
      <w:bodyDiv w:val="1"/>
      <w:marLeft w:val="0"/>
      <w:marRight w:val="0"/>
      <w:marTop w:val="0"/>
      <w:marBottom w:val="0"/>
      <w:divBdr>
        <w:top w:val="none" w:sz="0" w:space="0" w:color="auto"/>
        <w:left w:val="none" w:sz="0" w:space="0" w:color="auto"/>
        <w:bottom w:val="none" w:sz="0" w:space="0" w:color="auto"/>
        <w:right w:val="none" w:sz="0" w:space="0" w:color="auto"/>
      </w:divBdr>
    </w:div>
    <w:div w:id="964506186">
      <w:bodyDiv w:val="1"/>
      <w:marLeft w:val="0"/>
      <w:marRight w:val="0"/>
      <w:marTop w:val="0"/>
      <w:marBottom w:val="0"/>
      <w:divBdr>
        <w:top w:val="none" w:sz="0" w:space="0" w:color="auto"/>
        <w:left w:val="none" w:sz="0" w:space="0" w:color="auto"/>
        <w:bottom w:val="none" w:sz="0" w:space="0" w:color="auto"/>
        <w:right w:val="none" w:sz="0" w:space="0" w:color="auto"/>
      </w:divBdr>
    </w:div>
    <w:div w:id="1292590445">
      <w:bodyDiv w:val="1"/>
      <w:marLeft w:val="0"/>
      <w:marRight w:val="0"/>
      <w:marTop w:val="0"/>
      <w:marBottom w:val="0"/>
      <w:divBdr>
        <w:top w:val="none" w:sz="0" w:space="0" w:color="auto"/>
        <w:left w:val="none" w:sz="0" w:space="0" w:color="auto"/>
        <w:bottom w:val="none" w:sz="0" w:space="0" w:color="auto"/>
        <w:right w:val="none" w:sz="0" w:space="0" w:color="auto"/>
      </w:divBdr>
    </w:div>
    <w:div w:id="1328172372">
      <w:bodyDiv w:val="1"/>
      <w:marLeft w:val="0"/>
      <w:marRight w:val="0"/>
      <w:marTop w:val="0"/>
      <w:marBottom w:val="0"/>
      <w:divBdr>
        <w:top w:val="none" w:sz="0" w:space="0" w:color="auto"/>
        <w:left w:val="none" w:sz="0" w:space="0" w:color="auto"/>
        <w:bottom w:val="none" w:sz="0" w:space="0" w:color="auto"/>
        <w:right w:val="none" w:sz="0" w:space="0" w:color="auto"/>
      </w:divBdr>
    </w:div>
    <w:div w:id="1390612593">
      <w:bodyDiv w:val="1"/>
      <w:marLeft w:val="0"/>
      <w:marRight w:val="0"/>
      <w:marTop w:val="0"/>
      <w:marBottom w:val="0"/>
      <w:divBdr>
        <w:top w:val="none" w:sz="0" w:space="0" w:color="auto"/>
        <w:left w:val="none" w:sz="0" w:space="0" w:color="auto"/>
        <w:bottom w:val="none" w:sz="0" w:space="0" w:color="auto"/>
        <w:right w:val="none" w:sz="0" w:space="0" w:color="auto"/>
      </w:divBdr>
    </w:div>
    <w:div w:id="1411657906">
      <w:bodyDiv w:val="1"/>
      <w:marLeft w:val="0"/>
      <w:marRight w:val="0"/>
      <w:marTop w:val="0"/>
      <w:marBottom w:val="0"/>
      <w:divBdr>
        <w:top w:val="none" w:sz="0" w:space="0" w:color="auto"/>
        <w:left w:val="none" w:sz="0" w:space="0" w:color="auto"/>
        <w:bottom w:val="none" w:sz="0" w:space="0" w:color="auto"/>
        <w:right w:val="none" w:sz="0" w:space="0" w:color="auto"/>
      </w:divBdr>
    </w:div>
    <w:div w:id="1434787958">
      <w:bodyDiv w:val="1"/>
      <w:marLeft w:val="0"/>
      <w:marRight w:val="0"/>
      <w:marTop w:val="0"/>
      <w:marBottom w:val="0"/>
      <w:divBdr>
        <w:top w:val="none" w:sz="0" w:space="0" w:color="auto"/>
        <w:left w:val="none" w:sz="0" w:space="0" w:color="auto"/>
        <w:bottom w:val="none" w:sz="0" w:space="0" w:color="auto"/>
        <w:right w:val="none" w:sz="0" w:space="0" w:color="auto"/>
      </w:divBdr>
    </w:div>
    <w:div w:id="1637906753">
      <w:bodyDiv w:val="1"/>
      <w:marLeft w:val="0"/>
      <w:marRight w:val="0"/>
      <w:marTop w:val="0"/>
      <w:marBottom w:val="0"/>
      <w:divBdr>
        <w:top w:val="none" w:sz="0" w:space="0" w:color="auto"/>
        <w:left w:val="none" w:sz="0" w:space="0" w:color="auto"/>
        <w:bottom w:val="none" w:sz="0" w:space="0" w:color="auto"/>
        <w:right w:val="none" w:sz="0" w:space="0" w:color="auto"/>
      </w:divBdr>
    </w:div>
    <w:div w:id="1921409227">
      <w:bodyDiv w:val="1"/>
      <w:marLeft w:val="0"/>
      <w:marRight w:val="0"/>
      <w:marTop w:val="0"/>
      <w:marBottom w:val="0"/>
      <w:divBdr>
        <w:top w:val="none" w:sz="0" w:space="0" w:color="auto"/>
        <w:left w:val="none" w:sz="0" w:space="0" w:color="auto"/>
        <w:bottom w:val="none" w:sz="0" w:space="0" w:color="auto"/>
        <w:right w:val="none" w:sz="0" w:space="0" w:color="auto"/>
      </w:divBdr>
    </w:div>
    <w:div w:id="1943218760">
      <w:bodyDiv w:val="1"/>
      <w:marLeft w:val="0"/>
      <w:marRight w:val="0"/>
      <w:marTop w:val="0"/>
      <w:marBottom w:val="0"/>
      <w:divBdr>
        <w:top w:val="none" w:sz="0" w:space="0" w:color="auto"/>
        <w:left w:val="none" w:sz="0" w:space="0" w:color="auto"/>
        <w:bottom w:val="none" w:sz="0" w:space="0" w:color="auto"/>
        <w:right w:val="none" w:sz="0" w:space="0" w:color="auto"/>
      </w:divBdr>
    </w:div>
    <w:div w:id="2086806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8.jpeg"/><Relationship Id="rId18" Type="http://schemas.openxmlformats.org/officeDocument/2006/relationships/image" Target="media/image13.emf"/><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7.png"/><Relationship Id="rId17" Type="http://schemas.openxmlformats.org/officeDocument/2006/relationships/image" Target="media/image12.emf"/><Relationship Id="rId2" Type="http://schemas.openxmlformats.org/officeDocument/2006/relationships/styles" Target="styles.xml"/><Relationship Id="rId16" Type="http://schemas.openxmlformats.org/officeDocument/2006/relationships/image" Target="media/image11.emf"/><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hyperlink" Target="https://www.landis.org.uk/services/soilsguide/mapunit_list.cfm?sorttype_association=map_unit_name" TargetMode="External"/><Relationship Id="rId5" Type="http://schemas.openxmlformats.org/officeDocument/2006/relationships/image" Target="media/image1.emf"/><Relationship Id="rId15" Type="http://schemas.openxmlformats.org/officeDocument/2006/relationships/image" Target="media/image10.jpeg"/><Relationship Id="rId10" Type="http://schemas.openxmlformats.org/officeDocument/2006/relationships/image" Target="media/image6.em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165</TotalTime>
  <Pages>1</Pages>
  <Words>4859</Words>
  <Characters>27698</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
    </vt:vector>
  </TitlesOfParts>
  <Company>NIAB</Company>
  <LinksUpToDate>false</LinksUpToDate>
  <CharactersWithSpaces>32493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Jones</dc:creator>
  <cp:keywords/>
  <dc:description/>
  <cp:lastModifiedBy>Christine</cp:lastModifiedBy>
  <cp:revision>4</cp:revision>
  <cp:lastPrinted>2010-08-10T12:39:00Z</cp:lastPrinted>
  <dcterms:created xsi:type="dcterms:W3CDTF">2018-02-20T14:42:00Z</dcterms:created>
  <dcterms:modified xsi:type="dcterms:W3CDTF">2024-08-01T14:42:00Z</dcterms:modified>
</cp:coreProperties>
</file>