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F9BB" w14:textId="77777777" w:rsidR="00C627EA" w:rsidRPr="005E4F08" w:rsidRDefault="00C627EA" w:rsidP="00C627E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87B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S2.</w:t>
      </w:r>
      <w:r w:rsidRPr="005E4F08">
        <w:rPr>
          <w:rFonts w:ascii="Times New Roman" w:hAnsi="Times New Roman" w:cs="Times New Roman"/>
          <w:sz w:val="24"/>
          <w:szCs w:val="24"/>
          <w:lang w:val="en-US"/>
        </w:rPr>
        <w:t xml:space="preserve"> Analysis of variance (ANOVA) of </w:t>
      </w:r>
      <w:r w:rsidRPr="005E4F08">
        <w:rPr>
          <w:rFonts w:ascii="Times New Roman" w:hAnsi="Times New Roman" w:cs="Times New Roman"/>
          <w:i/>
          <w:iCs/>
          <w:sz w:val="24"/>
          <w:szCs w:val="24"/>
          <w:lang w:val="en-US"/>
        </w:rPr>
        <w:t>Ilex paraguariensis</w:t>
      </w:r>
      <w:r w:rsidRPr="005E4F08">
        <w:rPr>
          <w:rFonts w:ascii="Times New Roman" w:hAnsi="Times New Roman" w:cs="Times New Roman"/>
          <w:sz w:val="24"/>
          <w:szCs w:val="24"/>
          <w:lang w:val="en-US"/>
        </w:rPr>
        <w:t xml:space="preserve"> compounds.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39"/>
        <w:gridCol w:w="1123"/>
        <w:gridCol w:w="1274"/>
        <w:gridCol w:w="1012"/>
        <w:gridCol w:w="1129"/>
      </w:tblGrid>
      <w:tr w:rsidR="00C627EA" w:rsidRPr="005E4F08" w14:paraId="042D1254" w14:textId="77777777" w:rsidTr="00DB0435">
        <w:trPr>
          <w:trHeight w:val="2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282B3" w14:textId="77777777" w:rsidR="00C627EA" w:rsidRPr="005E4F08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</w:rPr>
              <w:t xml:space="preserve">5-Caffeoylquinic </w:t>
            </w: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 xml:space="preserve"> (mg g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7EA" w:rsidRPr="005E4F08" w14:paraId="1476272D" w14:textId="77777777" w:rsidTr="00DB0435">
        <w:trPr>
          <w:trHeight w:val="227"/>
          <w:jc w:val="center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4D963" w14:textId="77777777" w:rsidR="00C627EA" w:rsidRPr="005E4F08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47FA3" w14:textId="77777777" w:rsidR="00C627EA" w:rsidRPr="005E4F08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  <w:proofErr w:type="spellEnd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4D6F" w14:textId="77777777" w:rsidR="00C627EA" w:rsidRPr="005E4F08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Squares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45E29" w14:textId="77777777" w:rsidR="00C627EA" w:rsidRPr="005E4F08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 xml:space="preserve"> Square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25A3" w14:textId="77777777" w:rsidR="00C627EA" w:rsidRPr="005E4F08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F-</w:t>
            </w:r>
            <w:proofErr w:type="spellStart"/>
            <w:proofErr w:type="gramStart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9906C" w14:textId="77777777" w:rsidR="00C627EA" w:rsidRPr="005E4F08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Pr (&gt;F)</w:t>
            </w:r>
          </w:p>
        </w:tc>
      </w:tr>
      <w:tr w:rsidR="00C627EA" w:rsidRPr="004C1241" w14:paraId="4920E411" w14:textId="77777777" w:rsidTr="00DB0435">
        <w:trPr>
          <w:trHeight w:val="170"/>
          <w:jc w:val="center"/>
        </w:trPr>
        <w:tc>
          <w:tcPr>
            <w:tcW w:w="1251" w:type="pct"/>
            <w:tcBorders>
              <w:top w:val="single" w:sz="4" w:space="0" w:color="auto"/>
            </w:tcBorders>
            <w:vAlign w:val="center"/>
          </w:tcPr>
          <w:p w14:paraId="13C995B5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3781089C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6C3429ED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3644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14:paraId="28396076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520.6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14:paraId="3C364FFB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103.77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14:paraId="0AA7241B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2-6</w:t>
            </w:r>
          </w:p>
        </w:tc>
      </w:tr>
      <w:tr w:rsidR="00C627EA" w:rsidRPr="004C1241" w14:paraId="7E0C582A" w14:textId="77777777" w:rsidTr="00DB0435">
        <w:trPr>
          <w:trHeight w:val="227"/>
          <w:jc w:val="center"/>
        </w:trPr>
        <w:tc>
          <w:tcPr>
            <w:tcW w:w="1251" w:type="pct"/>
            <w:vAlign w:val="center"/>
          </w:tcPr>
          <w:p w14:paraId="0DDA4C3A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</w:p>
        </w:tc>
        <w:tc>
          <w:tcPr>
            <w:tcW w:w="1081" w:type="pct"/>
            <w:vAlign w:val="center"/>
          </w:tcPr>
          <w:p w14:paraId="0AAAFDB4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pct"/>
            <w:vAlign w:val="center"/>
          </w:tcPr>
          <w:p w14:paraId="5CD39172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9108</w:t>
            </w:r>
          </w:p>
        </w:tc>
        <w:tc>
          <w:tcPr>
            <w:tcW w:w="749" w:type="pct"/>
            <w:vAlign w:val="center"/>
          </w:tcPr>
          <w:p w14:paraId="3B7F9EF3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3036.2</w:t>
            </w:r>
          </w:p>
        </w:tc>
        <w:tc>
          <w:tcPr>
            <w:tcW w:w="595" w:type="pct"/>
            <w:vAlign w:val="center"/>
          </w:tcPr>
          <w:p w14:paraId="2A01B6A2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605.19</w:t>
            </w:r>
          </w:p>
        </w:tc>
        <w:tc>
          <w:tcPr>
            <w:tcW w:w="664" w:type="pct"/>
            <w:vAlign w:val="center"/>
          </w:tcPr>
          <w:p w14:paraId="1EC81CFA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2-6</w:t>
            </w:r>
          </w:p>
        </w:tc>
      </w:tr>
      <w:tr w:rsidR="00C627EA" w:rsidRPr="004C1241" w14:paraId="5CC94583" w14:textId="77777777" w:rsidTr="00DB0435">
        <w:trPr>
          <w:trHeight w:val="227"/>
          <w:jc w:val="center"/>
        </w:trPr>
        <w:tc>
          <w:tcPr>
            <w:tcW w:w="1251" w:type="pct"/>
            <w:vAlign w:val="center"/>
          </w:tcPr>
          <w:p w14:paraId="3A9F500C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 x Season</w:t>
            </w:r>
          </w:p>
        </w:tc>
        <w:tc>
          <w:tcPr>
            <w:tcW w:w="1081" w:type="pct"/>
            <w:vAlign w:val="center"/>
          </w:tcPr>
          <w:p w14:paraId="0CCEC1E4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60" w:type="pct"/>
            <w:vAlign w:val="center"/>
          </w:tcPr>
          <w:p w14:paraId="72F10006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3970</w:t>
            </w:r>
          </w:p>
        </w:tc>
        <w:tc>
          <w:tcPr>
            <w:tcW w:w="749" w:type="pct"/>
            <w:vAlign w:val="center"/>
          </w:tcPr>
          <w:p w14:paraId="229AC8DD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189.1</w:t>
            </w:r>
          </w:p>
        </w:tc>
        <w:tc>
          <w:tcPr>
            <w:tcW w:w="595" w:type="pct"/>
            <w:vAlign w:val="center"/>
          </w:tcPr>
          <w:p w14:paraId="2718824E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37.69</w:t>
            </w:r>
          </w:p>
        </w:tc>
        <w:tc>
          <w:tcPr>
            <w:tcW w:w="664" w:type="pct"/>
            <w:vAlign w:val="center"/>
          </w:tcPr>
          <w:p w14:paraId="724BB0C4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2-6</w:t>
            </w:r>
          </w:p>
        </w:tc>
      </w:tr>
      <w:tr w:rsidR="00C627EA" w:rsidRPr="004C1241" w14:paraId="38F45F3E" w14:textId="77777777" w:rsidTr="00DB0435">
        <w:trPr>
          <w:trHeight w:val="227"/>
          <w:jc w:val="center"/>
        </w:trPr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307CAB9A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14:paraId="39CFF3D5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79CA17C1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58FE3E19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2CA13002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3EBB77EC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27EA" w:rsidRPr="005E4F08" w14:paraId="3E0F5180" w14:textId="77777777" w:rsidTr="00DB0435">
        <w:trPr>
          <w:trHeight w:val="1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A472" w14:textId="77777777" w:rsidR="00C627EA" w:rsidRPr="005E4F08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Caffeine</w:t>
            </w:r>
            <w:proofErr w:type="spellEnd"/>
            <w:r w:rsidRPr="005E4F08">
              <w:rPr>
                <w:rFonts w:ascii="Times New Roman" w:hAnsi="Times New Roman" w:cs="Times New Roman"/>
                <w:sz w:val="24"/>
                <w:szCs w:val="24"/>
              </w:rPr>
              <w:t xml:space="preserve"> (mg g</w:t>
            </w:r>
            <w:r w:rsidRPr="005E4F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E4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7EA" w:rsidRPr="004C1241" w14:paraId="1A32330A" w14:textId="77777777" w:rsidTr="00DB0435">
        <w:trPr>
          <w:trHeight w:val="227"/>
          <w:jc w:val="center"/>
        </w:trPr>
        <w:tc>
          <w:tcPr>
            <w:tcW w:w="1251" w:type="pct"/>
            <w:tcBorders>
              <w:top w:val="single" w:sz="4" w:space="0" w:color="auto"/>
            </w:tcBorders>
            <w:vAlign w:val="center"/>
          </w:tcPr>
          <w:p w14:paraId="6CB67C28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2FC5F083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57A88D4E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7072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14:paraId="7841E09E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1010.2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14:paraId="12531433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2063.51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14:paraId="183A9350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2-6</w:t>
            </w:r>
          </w:p>
        </w:tc>
      </w:tr>
      <w:tr w:rsidR="00C627EA" w:rsidRPr="004C1241" w14:paraId="6FC89881" w14:textId="77777777" w:rsidTr="00DB0435">
        <w:trPr>
          <w:trHeight w:val="227"/>
          <w:jc w:val="center"/>
        </w:trPr>
        <w:tc>
          <w:tcPr>
            <w:tcW w:w="1251" w:type="pct"/>
            <w:vAlign w:val="center"/>
          </w:tcPr>
          <w:p w14:paraId="12DCCB58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</w:p>
        </w:tc>
        <w:tc>
          <w:tcPr>
            <w:tcW w:w="1081" w:type="pct"/>
            <w:vAlign w:val="center"/>
          </w:tcPr>
          <w:p w14:paraId="3B71B819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pct"/>
            <w:vAlign w:val="center"/>
          </w:tcPr>
          <w:p w14:paraId="14B07BB7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749" w:type="pct"/>
            <w:vAlign w:val="center"/>
          </w:tcPr>
          <w:p w14:paraId="5186CCC8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85.9</w:t>
            </w:r>
          </w:p>
        </w:tc>
        <w:tc>
          <w:tcPr>
            <w:tcW w:w="595" w:type="pct"/>
            <w:vAlign w:val="center"/>
          </w:tcPr>
          <w:p w14:paraId="3B6B026D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175.38</w:t>
            </w:r>
          </w:p>
        </w:tc>
        <w:tc>
          <w:tcPr>
            <w:tcW w:w="664" w:type="pct"/>
            <w:vAlign w:val="center"/>
          </w:tcPr>
          <w:p w14:paraId="1348ED69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2-6</w:t>
            </w:r>
          </w:p>
        </w:tc>
      </w:tr>
      <w:tr w:rsidR="00C627EA" w:rsidRPr="004C1241" w14:paraId="1B2C6AA8" w14:textId="77777777" w:rsidTr="00DB0435">
        <w:trPr>
          <w:trHeight w:val="227"/>
          <w:jc w:val="center"/>
        </w:trPr>
        <w:tc>
          <w:tcPr>
            <w:tcW w:w="1251" w:type="pct"/>
            <w:vAlign w:val="center"/>
          </w:tcPr>
          <w:p w14:paraId="7D8F7203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 x Season</w:t>
            </w:r>
          </w:p>
        </w:tc>
        <w:tc>
          <w:tcPr>
            <w:tcW w:w="1081" w:type="pct"/>
            <w:vAlign w:val="center"/>
          </w:tcPr>
          <w:p w14:paraId="0315E5B0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60" w:type="pct"/>
            <w:vAlign w:val="center"/>
          </w:tcPr>
          <w:p w14:paraId="7A194981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749" w:type="pct"/>
            <w:vAlign w:val="center"/>
          </w:tcPr>
          <w:p w14:paraId="3725DF64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595" w:type="pct"/>
            <w:vAlign w:val="center"/>
          </w:tcPr>
          <w:p w14:paraId="42F7BDBE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78.61</w:t>
            </w:r>
          </w:p>
        </w:tc>
        <w:tc>
          <w:tcPr>
            <w:tcW w:w="664" w:type="pct"/>
            <w:vAlign w:val="center"/>
          </w:tcPr>
          <w:p w14:paraId="353707A1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2-6</w:t>
            </w:r>
          </w:p>
        </w:tc>
      </w:tr>
      <w:tr w:rsidR="00C627EA" w:rsidRPr="004C1241" w14:paraId="0DEF90C0" w14:textId="77777777" w:rsidTr="00DB0435">
        <w:trPr>
          <w:trHeight w:val="227"/>
          <w:jc w:val="center"/>
        </w:trPr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1204673B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14:paraId="4DF8FEC0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6451EE0E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362674EA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7C600913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0B491677" w14:textId="77777777" w:rsidR="00C627EA" w:rsidRPr="004C1241" w:rsidRDefault="00C627EA" w:rsidP="00DB04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B863A1" w14:textId="77777777" w:rsidR="00EC042E" w:rsidRDefault="00EC042E"/>
    <w:sectPr w:rsidR="00EC042E" w:rsidSect="00B6187B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EA"/>
    <w:rsid w:val="00C627EA"/>
    <w:rsid w:val="00D738BF"/>
    <w:rsid w:val="00E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F232"/>
  <w15:chartTrackingRefBased/>
  <w15:docId w15:val="{D74456B9-AEC7-45F2-84DD-56719B29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C6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Mendes Duarte</dc:creator>
  <cp:keywords/>
  <dc:description/>
  <cp:lastModifiedBy>Manoela Mendes Duarte</cp:lastModifiedBy>
  <cp:revision>1</cp:revision>
  <dcterms:created xsi:type="dcterms:W3CDTF">2022-08-29T13:37:00Z</dcterms:created>
  <dcterms:modified xsi:type="dcterms:W3CDTF">2022-08-29T13:37:00Z</dcterms:modified>
</cp:coreProperties>
</file>