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336" w:rsidRPr="00CD5548" w:rsidRDefault="0020409A" w:rsidP="00FE5336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Supplemental Table 2</w:t>
      </w:r>
      <w:r w:rsidR="00FE5336" w:rsidRPr="00CD554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FE5336" w:rsidRPr="00CD5548">
        <w:rPr>
          <w:rFonts w:ascii="Times New Roman" w:hAnsi="Times New Roman" w:cs="Times New Roman"/>
          <w:sz w:val="24"/>
          <w:szCs w:val="24"/>
          <w:lang w:val="en-US"/>
        </w:rPr>
        <w:t xml:space="preserve"> Rotated factor loadings of the German version of the IPOS Neuro-S8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using </w:t>
      </w:r>
      <w:r w:rsidR="00B16641" w:rsidRPr="00B16641">
        <w:rPr>
          <w:rFonts w:asciiTheme="majorBidi" w:hAnsiTheme="majorBidi" w:cstheme="majorBidi"/>
          <w:sz w:val="24"/>
          <w:szCs w:val="24"/>
          <w:lang w:val="en-US"/>
        </w:rPr>
        <w:t xml:space="preserve">Diagonally Weighted Least Squares </w:t>
      </w:r>
      <w:r w:rsidR="00B16641">
        <w:rPr>
          <w:rFonts w:asciiTheme="majorBidi" w:hAnsiTheme="majorBidi" w:cstheme="majorBidi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DWLS</w:t>
      </w:r>
      <w:r w:rsidR="00B16641">
        <w:rPr>
          <w:rFonts w:ascii="Times New Roman" w:hAnsi="Times New Roman" w:cs="Times New Roman"/>
          <w:sz w:val="24"/>
          <w:szCs w:val="24"/>
          <w:lang w:val="en-US"/>
        </w:rPr>
        <w:t>)</w:t>
      </w:r>
      <w:bookmarkStart w:id="0" w:name="_GoBack"/>
      <w:bookmarkEnd w:id="0"/>
    </w:p>
    <w:tbl>
      <w:tblPr>
        <w:tblW w:w="6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1"/>
        <w:gridCol w:w="899"/>
        <w:gridCol w:w="850"/>
        <w:gridCol w:w="993"/>
      </w:tblGrid>
      <w:tr w:rsidR="00FE5336" w:rsidRPr="0020409A" w:rsidTr="005F2A44">
        <w:trPr>
          <w:cantSplit/>
          <w:trHeight w:val="20"/>
        </w:trPr>
        <w:tc>
          <w:tcPr>
            <w:tcW w:w="3921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E5336" w:rsidRPr="00CD5548" w:rsidRDefault="00FE5336" w:rsidP="005F2A44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2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E5336" w:rsidRPr="0004504B" w:rsidRDefault="00FE5336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50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Factor</w:t>
            </w:r>
          </w:p>
        </w:tc>
      </w:tr>
      <w:tr w:rsidR="00FE5336" w:rsidRPr="0020409A" w:rsidTr="005F2A44">
        <w:trPr>
          <w:cantSplit/>
          <w:trHeight w:val="20"/>
        </w:trPr>
        <w:tc>
          <w:tcPr>
            <w:tcW w:w="3921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E5336" w:rsidRPr="0004504B" w:rsidRDefault="00FE5336" w:rsidP="005F2A44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E5336" w:rsidRPr="0004504B" w:rsidRDefault="00FE5336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50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E5336" w:rsidRPr="0004504B" w:rsidRDefault="00FE5336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50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E5336" w:rsidRPr="0004504B" w:rsidRDefault="00FE5336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50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FE5336" w:rsidRPr="0020409A" w:rsidTr="005F2A44">
        <w:trPr>
          <w:cantSplit/>
          <w:trHeight w:val="20"/>
        </w:trPr>
        <w:tc>
          <w:tcPr>
            <w:tcW w:w="39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E5336" w:rsidRPr="0004504B" w:rsidRDefault="00FE5336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50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Shortness of breath („Kurzatmigkeit“)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E5336" w:rsidRPr="0004504B" w:rsidRDefault="0020409A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0.78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E5336" w:rsidRPr="0004504B" w:rsidRDefault="00FE5336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E5336" w:rsidRPr="0004504B" w:rsidRDefault="00FE5336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E5336" w:rsidRPr="0020409A" w:rsidTr="005F2A44">
        <w:trPr>
          <w:cantSplit/>
          <w:trHeight w:val="20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5336" w:rsidRPr="00CD5548" w:rsidRDefault="00FE5336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55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Mouth problems (“Symptome im Mund”)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5336" w:rsidRPr="0004504B" w:rsidRDefault="0020409A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5336" w:rsidRPr="0004504B" w:rsidRDefault="00FE5336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5336" w:rsidRPr="0004504B" w:rsidRDefault="00FE5336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E5336" w:rsidRPr="00CD5548" w:rsidTr="005F2A44">
        <w:trPr>
          <w:cantSplit/>
          <w:trHeight w:val="20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5336" w:rsidRPr="00755E7B" w:rsidRDefault="00FE5336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0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Difficulty in s</w:t>
            </w:r>
            <w:r w:rsidRPr="002040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leepi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</w:t>
            </w:r>
            <w:r w:rsidRPr="00755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(„Schlafstörungen“)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5336" w:rsidRPr="00755E7B" w:rsidRDefault="00FE5336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5336" w:rsidRPr="00CD5548" w:rsidRDefault="0020409A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5336" w:rsidRPr="00CD5548" w:rsidRDefault="00FE5336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336" w:rsidRPr="00CD5548" w:rsidTr="005F2A44">
        <w:trPr>
          <w:cantSplit/>
          <w:trHeight w:val="20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5336" w:rsidRPr="00CD5548" w:rsidRDefault="00FE5336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Spasms („Spastik“)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5336" w:rsidRPr="00CD5548" w:rsidRDefault="00FE5336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5336" w:rsidRPr="00CD5548" w:rsidRDefault="0020409A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  <w:r w:rsidR="00FE5336" w:rsidRPr="00CD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5336" w:rsidRPr="00CD5548" w:rsidRDefault="00FE5336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336" w:rsidRPr="00CD5548" w:rsidTr="005F2A44">
        <w:trPr>
          <w:cantSplit/>
          <w:trHeight w:val="20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5336" w:rsidRPr="00CD5548" w:rsidRDefault="00FE5336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 („Schmerzen“)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5336" w:rsidRPr="00CD5548" w:rsidRDefault="00FE5336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5336" w:rsidRPr="00CD5548" w:rsidRDefault="0020409A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  <w:r w:rsidR="00FE5336" w:rsidRPr="00CD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5336" w:rsidRPr="00CD5548" w:rsidRDefault="00FE5336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336" w:rsidRPr="00CD5548" w:rsidTr="005F2A44">
        <w:trPr>
          <w:cantSplit/>
          <w:trHeight w:val="20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5336" w:rsidRPr="00CD5548" w:rsidRDefault="00FE5336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Constipation („Verstopfung“)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5336" w:rsidRPr="00CD5548" w:rsidRDefault="00FE5336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5336" w:rsidRPr="00CD5548" w:rsidRDefault="0020409A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5336" w:rsidRPr="00CD5548" w:rsidRDefault="00FE5336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336" w:rsidRPr="00CD5548" w:rsidTr="005F2A44">
        <w:trPr>
          <w:cantSplit/>
          <w:trHeight w:val="20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5336" w:rsidRPr="00CD5548" w:rsidRDefault="00FE5336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Vomiting („Erbrechen“)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5336" w:rsidRPr="00CD5548" w:rsidRDefault="00FE5336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5336" w:rsidRPr="00CD5548" w:rsidRDefault="00FE5336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5336" w:rsidRPr="00CD5548" w:rsidRDefault="0020409A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  <w:r w:rsidR="00FE5336" w:rsidRPr="00CD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E5336" w:rsidRPr="00CD5548" w:rsidTr="005F2A44">
        <w:trPr>
          <w:cantSplit/>
          <w:trHeight w:val="20"/>
        </w:trPr>
        <w:tc>
          <w:tcPr>
            <w:tcW w:w="39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E5336" w:rsidRPr="00CD5548" w:rsidRDefault="00FE5336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Nausea („Übelkeit“)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E5336" w:rsidRPr="00CD5548" w:rsidRDefault="00FE5336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E5336" w:rsidRPr="00CD5548" w:rsidRDefault="00FE5336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E5336" w:rsidRPr="00CD5548" w:rsidRDefault="0020409A" w:rsidP="005F2A4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</w:tr>
    </w:tbl>
    <w:p w:rsidR="00FE5336" w:rsidRDefault="00FE5336" w:rsidP="00FE5336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975EB" w:rsidRDefault="00F975EB"/>
    <w:sectPr w:rsidR="00F975EB" w:rsidSect="0069576D">
      <w:pgSz w:w="11906" w:h="16838"/>
      <w:pgMar w:top="1361" w:right="1134" w:bottom="136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36"/>
    <w:rsid w:val="0004504B"/>
    <w:rsid w:val="0020409A"/>
    <w:rsid w:val="0069576D"/>
    <w:rsid w:val="00B16641"/>
    <w:rsid w:val="00B76329"/>
    <w:rsid w:val="00F975EB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2BDB"/>
  <w15:chartTrackingRefBased/>
  <w15:docId w15:val="{C90BA49A-624D-4BDB-B9D9-24A7E3FB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53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Köln (AöR)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Dillen</dc:creator>
  <cp:keywords/>
  <dc:description/>
  <cp:lastModifiedBy>Kim Dillen</cp:lastModifiedBy>
  <cp:revision>4</cp:revision>
  <dcterms:created xsi:type="dcterms:W3CDTF">2025-01-08T18:48:00Z</dcterms:created>
  <dcterms:modified xsi:type="dcterms:W3CDTF">2025-01-09T21:38:00Z</dcterms:modified>
</cp:coreProperties>
</file>