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DEEB4B" w14:textId="77777777" w:rsidR="004B4F2F" w:rsidRDefault="00000000">
      <w:pPr>
        <w:pStyle w:val="Title"/>
      </w:pPr>
      <w:r>
        <w:t>Preferred Reporting Items for Systematic reviews and Meta-Analyses extension for</w:t>
      </w:r>
      <w:r>
        <w:rPr>
          <w:spacing w:val="-59"/>
        </w:rPr>
        <w:t xml:space="preserve"> </w:t>
      </w:r>
      <w:r>
        <w:t>Scoping</w:t>
      </w:r>
      <w:r>
        <w:rPr>
          <w:spacing w:val="-1"/>
        </w:rPr>
        <w:t xml:space="preserve"> </w:t>
      </w:r>
      <w:r>
        <w:t>Reviews</w:t>
      </w:r>
      <w:r>
        <w:rPr>
          <w:spacing w:val="-2"/>
        </w:rPr>
        <w:t xml:space="preserve"> </w:t>
      </w:r>
      <w:r>
        <w:t>(PRISMA-ScR)</w:t>
      </w:r>
      <w:r>
        <w:rPr>
          <w:spacing w:val="1"/>
        </w:rPr>
        <w:t xml:space="preserve"> </w:t>
      </w:r>
      <w:r>
        <w:t>Checklist</w:t>
      </w:r>
    </w:p>
    <w:p w14:paraId="37F580F3" w14:textId="77777777" w:rsidR="004B4F2F" w:rsidRDefault="004B4F2F">
      <w:pPr>
        <w:pStyle w:val="BodyText"/>
        <w:spacing w:before="9" w:after="1"/>
        <w:rPr>
          <w:b/>
          <w:sz w:val="17"/>
        </w:rPr>
      </w:pPr>
    </w:p>
    <w:tbl>
      <w:tblPr>
        <w:tblW w:w="0" w:type="auto"/>
        <w:tblInd w:w="117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41"/>
        <w:gridCol w:w="693"/>
        <w:gridCol w:w="5264"/>
        <w:gridCol w:w="1479"/>
      </w:tblGrid>
      <w:tr w:rsidR="004B4F2F" w14:paraId="1935908E" w14:textId="77777777">
        <w:trPr>
          <w:trHeight w:val="460"/>
        </w:trPr>
        <w:tc>
          <w:tcPr>
            <w:tcW w:w="2141" w:type="dxa"/>
            <w:shd w:val="clear" w:color="auto" w:fill="2D5D8A"/>
          </w:tcPr>
          <w:p w14:paraId="6060C8E9" w14:textId="77777777" w:rsidR="004B4F2F" w:rsidRDefault="00000000">
            <w:pPr>
              <w:pStyle w:val="TableParagraph"/>
              <w:spacing w:before="110"/>
              <w:ind w:left="107"/>
              <w:rPr>
                <w:b/>
                <w:sz w:val="20"/>
              </w:rPr>
            </w:pPr>
            <w:r>
              <w:rPr>
                <w:b/>
                <w:color w:val="F1F1F1"/>
                <w:sz w:val="20"/>
              </w:rPr>
              <w:t>SECTION</w:t>
            </w:r>
          </w:p>
        </w:tc>
        <w:tc>
          <w:tcPr>
            <w:tcW w:w="693" w:type="dxa"/>
            <w:shd w:val="clear" w:color="auto" w:fill="2D5D8A"/>
          </w:tcPr>
          <w:p w14:paraId="7C087C4A" w14:textId="77777777" w:rsidR="004B4F2F" w:rsidRDefault="00000000">
            <w:pPr>
              <w:pStyle w:val="TableParagraph"/>
              <w:spacing w:before="110"/>
              <w:ind w:left="86" w:right="78"/>
              <w:jc w:val="center"/>
              <w:rPr>
                <w:b/>
                <w:sz w:val="20"/>
              </w:rPr>
            </w:pPr>
            <w:r>
              <w:rPr>
                <w:b/>
                <w:color w:val="F1F1F1"/>
                <w:sz w:val="20"/>
              </w:rPr>
              <w:t>ITEM</w:t>
            </w:r>
          </w:p>
        </w:tc>
        <w:tc>
          <w:tcPr>
            <w:tcW w:w="5264" w:type="dxa"/>
            <w:shd w:val="clear" w:color="auto" w:fill="2D5D8A"/>
          </w:tcPr>
          <w:p w14:paraId="6C95276E" w14:textId="77777777" w:rsidR="004B4F2F" w:rsidRDefault="00000000">
            <w:pPr>
              <w:pStyle w:val="TableParagraph"/>
              <w:spacing w:before="110"/>
              <w:ind w:left="108"/>
              <w:rPr>
                <w:b/>
                <w:sz w:val="20"/>
              </w:rPr>
            </w:pPr>
            <w:r>
              <w:rPr>
                <w:b/>
                <w:color w:val="F1F1F1"/>
                <w:sz w:val="20"/>
              </w:rPr>
              <w:t>PRISMA-ScR</w:t>
            </w:r>
            <w:r>
              <w:rPr>
                <w:b/>
                <w:color w:val="F1F1F1"/>
                <w:spacing w:val="-5"/>
                <w:sz w:val="20"/>
              </w:rPr>
              <w:t xml:space="preserve"> </w:t>
            </w:r>
            <w:r>
              <w:rPr>
                <w:b/>
                <w:color w:val="F1F1F1"/>
                <w:sz w:val="20"/>
              </w:rPr>
              <w:t>CHECKLIST</w:t>
            </w:r>
            <w:r>
              <w:rPr>
                <w:b/>
                <w:color w:val="F1F1F1"/>
                <w:spacing w:val="-2"/>
                <w:sz w:val="20"/>
              </w:rPr>
              <w:t xml:space="preserve"> </w:t>
            </w:r>
            <w:r>
              <w:rPr>
                <w:b/>
                <w:color w:val="F1F1F1"/>
                <w:sz w:val="20"/>
              </w:rPr>
              <w:t>ITEM</w:t>
            </w:r>
          </w:p>
        </w:tc>
        <w:tc>
          <w:tcPr>
            <w:tcW w:w="1479" w:type="dxa"/>
            <w:shd w:val="clear" w:color="auto" w:fill="2D5D8A"/>
          </w:tcPr>
          <w:p w14:paraId="31168D3D" w14:textId="77777777" w:rsidR="004B4F2F" w:rsidRDefault="00000000">
            <w:pPr>
              <w:pStyle w:val="TableParagraph"/>
              <w:spacing w:line="225" w:lineRule="exact"/>
              <w:ind w:left="108"/>
              <w:rPr>
                <w:b/>
                <w:sz w:val="20"/>
              </w:rPr>
            </w:pPr>
            <w:r>
              <w:rPr>
                <w:b/>
                <w:color w:val="F1F1F1"/>
                <w:sz w:val="20"/>
              </w:rPr>
              <w:t>REPORTED</w:t>
            </w:r>
          </w:p>
          <w:p w14:paraId="493534C0" w14:textId="77777777" w:rsidR="004B4F2F" w:rsidRDefault="00000000">
            <w:pPr>
              <w:pStyle w:val="TableParagraph"/>
              <w:spacing w:line="215" w:lineRule="exact"/>
              <w:ind w:left="108"/>
              <w:rPr>
                <w:b/>
                <w:sz w:val="20"/>
              </w:rPr>
            </w:pPr>
            <w:r>
              <w:rPr>
                <w:b/>
                <w:color w:val="F1F1F1"/>
                <w:sz w:val="20"/>
              </w:rPr>
              <w:t>ON</w:t>
            </w:r>
            <w:r>
              <w:rPr>
                <w:b/>
                <w:color w:val="F1F1F1"/>
                <w:spacing w:val="-4"/>
                <w:sz w:val="20"/>
              </w:rPr>
              <w:t xml:space="preserve"> </w:t>
            </w:r>
            <w:r>
              <w:rPr>
                <w:b/>
                <w:color w:val="F1F1F1"/>
                <w:sz w:val="20"/>
              </w:rPr>
              <w:t>PAGE</w:t>
            </w:r>
            <w:r>
              <w:rPr>
                <w:b/>
                <w:color w:val="F1F1F1"/>
                <w:spacing w:val="-2"/>
                <w:sz w:val="20"/>
              </w:rPr>
              <w:t xml:space="preserve"> </w:t>
            </w:r>
            <w:r>
              <w:rPr>
                <w:b/>
                <w:color w:val="F1F1F1"/>
                <w:sz w:val="20"/>
              </w:rPr>
              <w:t>#</w:t>
            </w:r>
          </w:p>
        </w:tc>
      </w:tr>
      <w:tr w:rsidR="004B4F2F" w14:paraId="493DE884" w14:textId="77777777">
        <w:trPr>
          <w:trHeight w:val="230"/>
        </w:trPr>
        <w:tc>
          <w:tcPr>
            <w:tcW w:w="9577" w:type="dxa"/>
            <w:gridSpan w:val="4"/>
            <w:shd w:val="clear" w:color="auto" w:fill="CEDEEE"/>
          </w:tcPr>
          <w:p w14:paraId="36F75328" w14:textId="77777777" w:rsidR="004B4F2F" w:rsidRDefault="00000000"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TITLE</w:t>
            </w:r>
          </w:p>
        </w:tc>
      </w:tr>
      <w:tr w:rsidR="004B4F2F" w14:paraId="23076D7E" w14:textId="77777777">
        <w:trPr>
          <w:trHeight w:val="230"/>
        </w:trPr>
        <w:tc>
          <w:tcPr>
            <w:tcW w:w="2141" w:type="dxa"/>
          </w:tcPr>
          <w:p w14:paraId="670DF8A0" w14:textId="77777777" w:rsidR="004B4F2F" w:rsidRDefault="00000000">
            <w:pPr>
              <w:pStyle w:val="TableParagraph"/>
              <w:spacing w:line="210" w:lineRule="exact"/>
              <w:ind w:left="287"/>
              <w:rPr>
                <w:sz w:val="20"/>
              </w:rPr>
            </w:pPr>
            <w:r>
              <w:rPr>
                <w:sz w:val="20"/>
              </w:rPr>
              <w:t>Title</w:t>
            </w:r>
          </w:p>
        </w:tc>
        <w:tc>
          <w:tcPr>
            <w:tcW w:w="693" w:type="dxa"/>
          </w:tcPr>
          <w:p w14:paraId="1E0808D0" w14:textId="77777777" w:rsidR="004B4F2F" w:rsidRDefault="00000000">
            <w:pPr>
              <w:pStyle w:val="TableParagraph"/>
              <w:spacing w:line="210" w:lineRule="exact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5264" w:type="dxa"/>
          </w:tcPr>
          <w:p w14:paraId="3546E29D" w14:textId="77777777" w:rsidR="004B4F2F" w:rsidRDefault="00000000"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Identify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report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scoping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review.</w:t>
            </w:r>
          </w:p>
        </w:tc>
        <w:tc>
          <w:tcPr>
            <w:tcW w:w="1479" w:type="dxa"/>
          </w:tcPr>
          <w:p w14:paraId="7B706CB6" w14:textId="18C0A147" w:rsidR="004B4F2F" w:rsidRDefault="003E0A83">
            <w:pPr>
              <w:pStyle w:val="TableParagraph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t>1</w:t>
            </w:r>
          </w:p>
        </w:tc>
      </w:tr>
      <w:tr w:rsidR="004B4F2F" w14:paraId="76AA4B85" w14:textId="77777777">
        <w:trPr>
          <w:trHeight w:val="230"/>
        </w:trPr>
        <w:tc>
          <w:tcPr>
            <w:tcW w:w="9577" w:type="dxa"/>
            <w:gridSpan w:val="4"/>
            <w:shd w:val="clear" w:color="auto" w:fill="CEDEEE"/>
          </w:tcPr>
          <w:p w14:paraId="6F00397C" w14:textId="77777777" w:rsidR="004B4F2F" w:rsidRDefault="00000000"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ABSTRACT</w:t>
            </w:r>
          </w:p>
        </w:tc>
      </w:tr>
      <w:tr w:rsidR="004B4F2F" w14:paraId="03D79717" w14:textId="77777777">
        <w:trPr>
          <w:trHeight w:val="1149"/>
        </w:trPr>
        <w:tc>
          <w:tcPr>
            <w:tcW w:w="2141" w:type="dxa"/>
          </w:tcPr>
          <w:p w14:paraId="7E2028B8" w14:textId="77777777" w:rsidR="004B4F2F" w:rsidRDefault="004B4F2F">
            <w:pPr>
              <w:pStyle w:val="TableParagraph"/>
              <w:spacing w:before="9"/>
              <w:rPr>
                <w:b/>
                <w:sz w:val="29"/>
              </w:rPr>
            </w:pPr>
          </w:p>
          <w:p w14:paraId="32C72157" w14:textId="77777777" w:rsidR="004B4F2F" w:rsidRDefault="00000000">
            <w:pPr>
              <w:pStyle w:val="TableParagraph"/>
              <w:ind w:left="287" w:right="911"/>
              <w:rPr>
                <w:sz w:val="20"/>
              </w:rPr>
            </w:pPr>
            <w:r>
              <w:rPr>
                <w:spacing w:val="-1"/>
                <w:sz w:val="20"/>
              </w:rPr>
              <w:t>Structured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summary</w:t>
            </w:r>
          </w:p>
        </w:tc>
        <w:tc>
          <w:tcPr>
            <w:tcW w:w="693" w:type="dxa"/>
          </w:tcPr>
          <w:p w14:paraId="1C56E23F" w14:textId="77777777" w:rsidR="004B4F2F" w:rsidRDefault="004B4F2F">
            <w:pPr>
              <w:pStyle w:val="TableParagraph"/>
              <w:rPr>
                <w:b/>
              </w:rPr>
            </w:pPr>
          </w:p>
          <w:p w14:paraId="4C3243FB" w14:textId="77777777" w:rsidR="004B4F2F" w:rsidRDefault="004B4F2F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3F66DDC2" w14:textId="77777777" w:rsidR="004B4F2F" w:rsidRDefault="00000000"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5264" w:type="dxa"/>
          </w:tcPr>
          <w:p w14:paraId="685632B1" w14:textId="77777777" w:rsidR="004B4F2F" w:rsidRDefault="00000000">
            <w:pPr>
              <w:pStyle w:val="TableParagraph"/>
              <w:ind w:left="108" w:right="440"/>
              <w:rPr>
                <w:sz w:val="20"/>
              </w:rPr>
            </w:pPr>
            <w:r>
              <w:rPr>
                <w:sz w:val="20"/>
              </w:rPr>
              <w:t>Provide a structured summary that includes (as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applicable):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background,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objectives,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eligibility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criteria,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sources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evidence,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charting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methods,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results,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</w:p>
          <w:p w14:paraId="4DE39AA0" w14:textId="77777777" w:rsidR="004B4F2F" w:rsidRDefault="00000000">
            <w:pPr>
              <w:pStyle w:val="TableParagraph"/>
              <w:spacing w:line="228" w:lineRule="exact"/>
              <w:ind w:left="108" w:right="661"/>
              <w:rPr>
                <w:sz w:val="20"/>
              </w:rPr>
            </w:pPr>
            <w:r>
              <w:rPr>
                <w:sz w:val="20"/>
              </w:rPr>
              <w:t>conclusions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relate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review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questions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objectives.</w:t>
            </w:r>
          </w:p>
        </w:tc>
        <w:tc>
          <w:tcPr>
            <w:tcW w:w="1479" w:type="dxa"/>
          </w:tcPr>
          <w:p w14:paraId="2FAFBC4D" w14:textId="30F7EB0D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2</w:t>
            </w:r>
          </w:p>
        </w:tc>
      </w:tr>
      <w:tr w:rsidR="004B4F2F" w14:paraId="2C65A745" w14:textId="77777777">
        <w:trPr>
          <w:trHeight w:val="230"/>
        </w:trPr>
        <w:tc>
          <w:tcPr>
            <w:tcW w:w="9577" w:type="dxa"/>
            <w:gridSpan w:val="4"/>
            <w:shd w:val="clear" w:color="auto" w:fill="CEDEEE"/>
          </w:tcPr>
          <w:p w14:paraId="00CBFAEB" w14:textId="77777777" w:rsidR="004B4F2F" w:rsidRDefault="00000000"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INTRODUCTION</w:t>
            </w:r>
          </w:p>
        </w:tc>
      </w:tr>
      <w:tr w:rsidR="004B4F2F" w14:paraId="28707449" w14:textId="77777777">
        <w:trPr>
          <w:trHeight w:val="921"/>
        </w:trPr>
        <w:tc>
          <w:tcPr>
            <w:tcW w:w="2141" w:type="dxa"/>
          </w:tcPr>
          <w:p w14:paraId="52CEC7C0" w14:textId="77777777" w:rsidR="004B4F2F" w:rsidRDefault="004B4F2F">
            <w:pPr>
              <w:pStyle w:val="TableParagraph"/>
              <w:spacing w:before="9"/>
              <w:rPr>
                <w:b/>
                <w:sz w:val="29"/>
              </w:rPr>
            </w:pPr>
          </w:p>
          <w:p w14:paraId="61D1F33E" w14:textId="77777777" w:rsidR="004B4F2F" w:rsidRDefault="00000000">
            <w:pPr>
              <w:pStyle w:val="TableParagraph"/>
              <w:ind w:left="287"/>
              <w:rPr>
                <w:sz w:val="20"/>
              </w:rPr>
            </w:pPr>
            <w:r>
              <w:rPr>
                <w:sz w:val="20"/>
              </w:rPr>
              <w:t>Rationale</w:t>
            </w:r>
          </w:p>
        </w:tc>
        <w:tc>
          <w:tcPr>
            <w:tcW w:w="693" w:type="dxa"/>
          </w:tcPr>
          <w:p w14:paraId="4E6D75A1" w14:textId="77777777" w:rsidR="004B4F2F" w:rsidRDefault="004B4F2F">
            <w:pPr>
              <w:pStyle w:val="TableParagraph"/>
              <w:spacing w:before="9"/>
              <w:rPr>
                <w:b/>
                <w:sz w:val="29"/>
              </w:rPr>
            </w:pPr>
          </w:p>
          <w:p w14:paraId="58466EBD" w14:textId="77777777" w:rsidR="004B4F2F" w:rsidRDefault="00000000"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5264" w:type="dxa"/>
          </w:tcPr>
          <w:p w14:paraId="21132CEB" w14:textId="77777777" w:rsidR="004B4F2F" w:rsidRDefault="00000000">
            <w:pPr>
              <w:pStyle w:val="TableParagraph"/>
              <w:ind w:left="108" w:right="479"/>
              <w:rPr>
                <w:sz w:val="20"/>
              </w:rPr>
            </w:pPr>
            <w:r>
              <w:rPr>
                <w:sz w:val="20"/>
              </w:rPr>
              <w:t>Describe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rationale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review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context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what 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already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known.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Explain why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review</w:t>
            </w:r>
          </w:p>
          <w:p w14:paraId="77AEE831" w14:textId="77777777" w:rsidR="004B4F2F" w:rsidRDefault="00000000">
            <w:pPr>
              <w:pStyle w:val="TableParagraph"/>
              <w:spacing w:line="230" w:lineRule="atLeast"/>
              <w:ind w:left="108" w:right="703"/>
              <w:rPr>
                <w:sz w:val="20"/>
              </w:rPr>
            </w:pPr>
            <w:r>
              <w:rPr>
                <w:sz w:val="20"/>
              </w:rPr>
              <w:t>questions/objectives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themselves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scoping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review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approach.</w:t>
            </w:r>
          </w:p>
        </w:tc>
        <w:tc>
          <w:tcPr>
            <w:tcW w:w="1479" w:type="dxa"/>
          </w:tcPr>
          <w:p w14:paraId="0C0EA22E" w14:textId="239104CF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3-4</w:t>
            </w:r>
          </w:p>
        </w:tc>
      </w:tr>
      <w:tr w:rsidR="004B4F2F" w14:paraId="66F3F0FC" w14:textId="77777777">
        <w:trPr>
          <w:trHeight w:val="1149"/>
        </w:trPr>
        <w:tc>
          <w:tcPr>
            <w:tcW w:w="2141" w:type="dxa"/>
          </w:tcPr>
          <w:p w14:paraId="7D29E97C" w14:textId="77777777" w:rsidR="004B4F2F" w:rsidRDefault="004B4F2F">
            <w:pPr>
              <w:pStyle w:val="TableParagraph"/>
              <w:rPr>
                <w:b/>
              </w:rPr>
            </w:pPr>
          </w:p>
          <w:p w14:paraId="4BEF3980" w14:textId="77777777" w:rsidR="004B4F2F" w:rsidRDefault="004B4F2F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337DBC4B" w14:textId="77777777" w:rsidR="004B4F2F" w:rsidRDefault="00000000">
            <w:pPr>
              <w:pStyle w:val="TableParagraph"/>
              <w:ind w:left="287"/>
              <w:rPr>
                <w:sz w:val="20"/>
              </w:rPr>
            </w:pPr>
            <w:r>
              <w:rPr>
                <w:sz w:val="20"/>
              </w:rPr>
              <w:t>Objectives</w:t>
            </w:r>
          </w:p>
        </w:tc>
        <w:tc>
          <w:tcPr>
            <w:tcW w:w="693" w:type="dxa"/>
          </w:tcPr>
          <w:p w14:paraId="79AD4616" w14:textId="77777777" w:rsidR="004B4F2F" w:rsidRDefault="004B4F2F">
            <w:pPr>
              <w:pStyle w:val="TableParagraph"/>
              <w:rPr>
                <w:b/>
              </w:rPr>
            </w:pPr>
          </w:p>
          <w:p w14:paraId="0766A6B8" w14:textId="77777777" w:rsidR="004B4F2F" w:rsidRDefault="004B4F2F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0816838A" w14:textId="77777777" w:rsidR="004B4F2F" w:rsidRDefault="00000000"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5264" w:type="dxa"/>
          </w:tcPr>
          <w:p w14:paraId="62C0FC6E" w14:textId="77777777" w:rsidR="004B4F2F" w:rsidRDefault="00000000">
            <w:pPr>
              <w:pStyle w:val="TableParagraph"/>
              <w:ind w:left="108" w:right="172"/>
              <w:rPr>
                <w:sz w:val="20"/>
              </w:rPr>
            </w:pPr>
            <w:r>
              <w:rPr>
                <w:sz w:val="20"/>
              </w:rPr>
              <w:t>Provide an explicit statement of the questions and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objectives being addressed with reference to their key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elements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(e.g.,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population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participants,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concepts,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context)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other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relevant key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elements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used to</w:t>
            </w:r>
          </w:p>
          <w:p w14:paraId="20A0E3C0" w14:textId="77777777" w:rsidR="004B4F2F" w:rsidRDefault="00000000">
            <w:pPr>
              <w:pStyle w:val="TableParagraph"/>
              <w:spacing w:line="212" w:lineRule="exact"/>
              <w:ind w:left="108"/>
              <w:rPr>
                <w:sz w:val="20"/>
              </w:rPr>
            </w:pPr>
            <w:r>
              <w:rPr>
                <w:sz w:val="20"/>
              </w:rPr>
              <w:t>conceptualize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review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questions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and/or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objectives.</w:t>
            </w:r>
          </w:p>
        </w:tc>
        <w:tc>
          <w:tcPr>
            <w:tcW w:w="1479" w:type="dxa"/>
          </w:tcPr>
          <w:p w14:paraId="574E03C8" w14:textId="0D72355F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</w:tr>
      <w:tr w:rsidR="004B4F2F" w14:paraId="02FC01A9" w14:textId="77777777">
        <w:trPr>
          <w:trHeight w:val="230"/>
        </w:trPr>
        <w:tc>
          <w:tcPr>
            <w:tcW w:w="9577" w:type="dxa"/>
            <w:gridSpan w:val="4"/>
            <w:shd w:val="clear" w:color="auto" w:fill="CEDEEE"/>
          </w:tcPr>
          <w:p w14:paraId="3770F1E0" w14:textId="77777777" w:rsidR="004B4F2F" w:rsidRDefault="00000000"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METHODS</w:t>
            </w:r>
          </w:p>
        </w:tc>
      </w:tr>
      <w:tr w:rsidR="004B4F2F" w14:paraId="294DFC84" w14:textId="77777777">
        <w:trPr>
          <w:trHeight w:val="918"/>
        </w:trPr>
        <w:tc>
          <w:tcPr>
            <w:tcW w:w="2141" w:type="dxa"/>
          </w:tcPr>
          <w:p w14:paraId="18D8575C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3E9C2949" w14:textId="77777777" w:rsidR="004B4F2F" w:rsidRDefault="00000000">
            <w:pPr>
              <w:pStyle w:val="TableParagraph"/>
              <w:spacing w:before="1"/>
              <w:ind w:left="287" w:right="710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Protocol </w:t>
            </w:r>
            <w:r>
              <w:rPr>
                <w:sz w:val="20"/>
              </w:rPr>
              <w:t>and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registration</w:t>
            </w:r>
          </w:p>
        </w:tc>
        <w:tc>
          <w:tcPr>
            <w:tcW w:w="693" w:type="dxa"/>
          </w:tcPr>
          <w:p w14:paraId="07E89D3B" w14:textId="77777777" w:rsidR="004B4F2F" w:rsidRDefault="004B4F2F">
            <w:pPr>
              <w:pStyle w:val="TableParagraph"/>
              <w:spacing w:before="9"/>
              <w:rPr>
                <w:b/>
                <w:sz w:val="29"/>
              </w:rPr>
            </w:pPr>
          </w:p>
          <w:p w14:paraId="01E48D65" w14:textId="77777777" w:rsidR="004B4F2F" w:rsidRDefault="00000000"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5264" w:type="dxa"/>
          </w:tcPr>
          <w:p w14:paraId="38110E92" w14:textId="77777777" w:rsidR="004B4F2F" w:rsidRDefault="00000000">
            <w:pPr>
              <w:pStyle w:val="TableParagraph"/>
              <w:spacing w:line="230" w:lineRule="exact"/>
              <w:ind w:left="108" w:right="260"/>
              <w:rPr>
                <w:sz w:val="20"/>
              </w:rPr>
            </w:pPr>
            <w:r>
              <w:rPr>
                <w:sz w:val="20"/>
              </w:rPr>
              <w:t>Indicate whether a review protocol exists; state if and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where it can be accessed (e.g., a Web address); and if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available,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provide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registration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information,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including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registration number.</w:t>
            </w:r>
          </w:p>
        </w:tc>
        <w:tc>
          <w:tcPr>
            <w:tcW w:w="1479" w:type="dxa"/>
          </w:tcPr>
          <w:p w14:paraId="0168B756" w14:textId="5D705505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NA</w:t>
            </w:r>
          </w:p>
        </w:tc>
      </w:tr>
      <w:tr w:rsidR="004B4F2F" w14:paraId="199EC3C1" w14:textId="77777777">
        <w:trPr>
          <w:trHeight w:val="690"/>
        </w:trPr>
        <w:tc>
          <w:tcPr>
            <w:tcW w:w="2141" w:type="dxa"/>
          </w:tcPr>
          <w:p w14:paraId="2FDD161E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4FA64AC9" w14:textId="77777777" w:rsidR="004B4F2F" w:rsidRDefault="00000000">
            <w:pPr>
              <w:pStyle w:val="TableParagraph"/>
              <w:ind w:left="287"/>
              <w:rPr>
                <w:sz w:val="20"/>
              </w:rPr>
            </w:pPr>
            <w:r>
              <w:rPr>
                <w:sz w:val="20"/>
              </w:rPr>
              <w:t>Eligibility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criteria</w:t>
            </w:r>
          </w:p>
        </w:tc>
        <w:tc>
          <w:tcPr>
            <w:tcW w:w="693" w:type="dxa"/>
          </w:tcPr>
          <w:p w14:paraId="398FE6F6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609C36BE" w14:textId="77777777" w:rsidR="004B4F2F" w:rsidRDefault="00000000"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5264" w:type="dxa"/>
          </w:tcPr>
          <w:p w14:paraId="63ED0CE2" w14:textId="77777777" w:rsidR="004B4F2F" w:rsidRDefault="00000000">
            <w:pPr>
              <w:pStyle w:val="TableParagraph"/>
              <w:ind w:left="108" w:right="273"/>
              <w:rPr>
                <w:sz w:val="20"/>
              </w:rPr>
            </w:pPr>
            <w:r>
              <w:rPr>
                <w:sz w:val="20"/>
              </w:rPr>
              <w:t>Specify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characteristics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sources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evidence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used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eligibility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criteria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(e.g.,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years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considered,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language,</w:t>
            </w:r>
          </w:p>
          <w:p w14:paraId="18142F98" w14:textId="77777777" w:rsidR="004B4F2F" w:rsidRDefault="00000000">
            <w:pPr>
              <w:pStyle w:val="TableParagraph"/>
              <w:spacing w:line="212" w:lineRule="exact"/>
              <w:ind w:left="108"/>
              <w:rPr>
                <w:sz w:val="20"/>
              </w:rPr>
            </w:pP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publication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status),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provide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rationale.</w:t>
            </w:r>
          </w:p>
        </w:tc>
        <w:tc>
          <w:tcPr>
            <w:tcW w:w="1479" w:type="dxa"/>
          </w:tcPr>
          <w:p w14:paraId="59728680" w14:textId="397A9A93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5</w:t>
            </w:r>
          </w:p>
        </w:tc>
      </w:tr>
      <w:tr w:rsidR="004B4F2F" w14:paraId="09B5712C" w14:textId="77777777">
        <w:trPr>
          <w:trHeight w:val="921"/>
        </w:trPr>
        <w:tc>
          <w:tcPr>
            <w:tcW w:w="2141" w:type="dxa"/>
          </w:tcPr>
          <w:p w14:paraId="7AC88220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7934FC9C" w14:textId="77777777" w:rsidR="004B4F2F" w:rsidRDefault="00000000">
            <w:pPr>
              <w:pStyle w:val="TableParagraph"/>
              <w:spacing w:before="1"/>
              <w:ind w:left="287" w:right="135"/>
              <w:rPr>
                <w:sz w:val="20"/>
              </w:rPr>
            </w:pPr>
            <w:r>
              <w:rPr>
                <w:w w:val="95"/>
                <w:sz w:val="20"/>
              </w:rPr>
              <w:t>Information</w:t>
            </w:r>
            <w:r>
              <w:rPr>
                <w:spacing w:val="-50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sources*</w:t>
            </w:r>
          </w:p>
        </w:tc>
        <w:tc>
          <w:tcPr>
            <w:tcW w:w="693" w:type="dxa"/>
          </w:tcPr>
          <w:p w14:paraId="00CBD799" w14:textId="77777777" w:rsidR="004B4F2F" w:rsidRDefault="004B4F2F">
            <w:pPr>
              <w:pStyle w:val="TableParagraph"/>
              <w:spacing w:before="9"/>
              <w:rPr>
                <w:b/>
                <w:sz w:val="29"/>
              </w:rPr>
            </w:pPr>
          </w:p>
          <w:p w14:paraId="271AC3DA" w14:textId="77777777" w:rsidR="004B4F2F" w:rsidRDefault="00000000"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5264" w:type="dxa"/>
          </w:tcPr>
          <w:p w14:paraId="48D84FAC" w14:textId="77777777" w:rsidR="004B4F2F" w:rsidRDefault="00000000">
            <w:pPr>
              <w:pStyle w:val="TableParagraph"/>
              <w:spacing w:line="230" w:lineRule="exact"/>
              <w:ind w:left="108" w:right="506"/>
              <w:rPr>
                <w:sz w:val="20"/>
              </w:rPr>
            </w:pPr>
            <w:r>
              <w:rPr>
                <w:sz w:val="20"/>
              </w:rPr>
              <w:t>Describe all information sources in the search (e.g.,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databases with dates of coverage and contact with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authors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identify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additional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sources),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as well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date 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most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recent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search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was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executed.</w:t>
            </w:r>
          </w:p>
        </w:tc>
        <w:tc>
          <w:tcPr>
            <w:tcW w:w="1479" w:type="dxa"/>
          </w:tcPr>
          <w:p w14:paraId="2D7557C8" w14:textId="2F88D99D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</w:tr>
      <w:tr w:rsidR="004B4F2F" w14:paraId="3976C564" w14:textId="77777777">
        <w:trPr>
          <w:trHeight w:val="688"/>
        </w:trPr>
        <w:tc>
          <w:tcPr>
            <w:tcW w:w="2141" w:type="dxa"/>
          </w:tcPr>
          <w:p w14:paraId="10C34C7A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2F598D3C" w14:textId="77777777" w:rsidR="004B4F2F" w:rsidRDefault="00000000">
            <w:pPr>
              <w:pStyle w:val="TableParagraph"/>
              <w:spacing w:before="1"/>
              <w:ind w:left="287"/>
              <w:rPr>
                <w:sz w:val="20"/>
              </w:rPr>
            </w:pPr>
            <w:r>
              <w:rPr>
                <w:sz w:val="20"/>
              </w:rPr>
              <w:t>Search</w:t>
            </w:r>
          </w:p>
        </w:tc>
        <w:tc>
          <w:tcPr>
            <w:tcW w:w="693" w:type="dxa"/>
          </w:tcPr>
          <w:p w14:paraId="198BF105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28AA0577" w14:textId="77777777" w:rsidR="004B4F2F" w:rsidRDefault="00000000">
            <w:pPr>
              <w:pStyle w:val="TableParagraph"/>
              <w:spacing w:before="1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5264" w:type="dxa"/>
          </w:tcPr>
          <w:p w14:paraId="1DA065FF" w14:textId="77777777" w:rsidR="004B4F2F" w:rsidRDefault="00000000">
            <w:pPr>
              <w:pStyle w:val="TableParagraph"/>
              <w:spacing w:line="227" w:lineRule="exact"/>
              <w:ind w:left="108"/>
              <w:rPr>
                <w:sz w:val="20"/>
              </w:rPr>
            </w:pPr>
            <w:r>
              <w:rPr>
                <w:sz w:val="20"/>
              </w:rPr>
              <w:t>Present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full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electronic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search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strategy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least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</w:p>
          <w:p w14:paraId="2D75B138" w14:textId="77777777" w:rsidR="004B4F2F" w:rsidRDefault="00000000">
            <w:pPr>
              <w:pStyle w:val="TableParagraph"/>
              <w:spacing w:line="228" w:lineRule="exact"/>
              <w:ind w:left="108" w:right="153"/>
              <w:rPr>
                <w:sz w:val="20"/>
              </w:rPr>
            </w:pPr>
            <w:r>
              <w:rPr>
                <w:sz w:val="20"/>
              </w:rPr>
              <w:t>database,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including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limits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used,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such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could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repeated.</w:t>
            </w:r>
          </w:p>
        </w:tc>
        <w:tc>
          <w:tcPr>
            <w:tcW w:w="1479" w:type="dxa"/>
          </w:tcPr>
          <w:p w14:paraId="171C730F" w14:textId="30111834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5</w:t>
            </w:r>
          </w:p>
        </w:tc>
      </w:tr>
      <w:tr w:rsidR="004B4F2F" w14:paraId="43039806" w14:textId="77777777">
        <w:trPr>
          <w:trHeight w:val="690"/>
        </w:trPr>
        <w:tc>
          <w:tcPr>
            <w:tcW w:w="2141" w:type="dxa"/>
          </w:tcPr>
          <w:p w14:paraId="1C7F56FC" w14:textId="77777777" w:rsidR="004B4F2F" w:rsidRDefault="00000000">
            <w:pPr>
              <w:pStyle w:val="TableParagraph"/>
              <w:spacing w:line="230" w:lineRule="exact"/>
              <w:ind w:left="287" w:right="788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Selection </w:t>
            </w:r>
            <w:r>
              <w:rPr>
                <w:sz w:val="20"/>
              </w:rPr>
              <w:t>of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sources 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evidence†</w:t>
            </w:r>
          </w:p>
        </w:tc>
        <w:tc>
          <w:tcPr>
            <w:tcW w:w="693" w:type="dxa"/>
          </w:tcPr>
          <w:p w14:paraId="5C38CA3A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09B2F442" w14:textId="77777777" w:rsidR="004B4F2F" w:rsidRDefault="00000000">
            <w:pPr>
              <w:pStyle w:val="TableParagraph"/>
              <w:spacing w:before="1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5264" w:type="dxa"/>
          </w:tcPr>
          <w:p w14:paraId="31512BA5" w14:textId="77777777" w:rsidR="004B4F2F" w:rsidRDefault="00000000">
            <w:pPr>
              <w:pStyle w:val="TableParagraph"/>
              <w:spacing w:before="112"/>
              <w:ind w:left="108" w:right="156"/>
              <w:rPr>
                <w:sz w:val="20"/>
              </w:rPr>
            </w:pPr>
            <w:r>
              <w:rPr>
                <w:sz w:val="20"/>
              </w:rPr>
              <w:t>State the process for selecting sources of evidence (i.e.,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screening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eligibility) included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scoping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review.</w:t>
            </w:r>
          </w:p>
        </w:tc>
        <w:tc>
          <w:tcPr>
            <w:tcW w:w="1479" w:type="dxa"/>
          </w:tcPr>
          <w:p w14:paraId="12041E1A" w14:textId="062E38AF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4-6</w:t>
            </w:r>
          </w:p>
        </w:tc>
      </w:tr>
      <w:tr w:rsidR="004B4F2F" w14:paraId="06DDD6B2" w14:textId="77777777">
        <w:trPr>
          <w:trHeight w:val="1380"/>
        </w:trPr>
        <w:tc>
          <w:tcPr>
            <w:tcW w:w="2141" w:type="dxa"/>
          </w:tcPr>
          <w:p w14:paraId="7BEBEA14" w14:textId="77777777" w:rsidR="004B4F2F" w:rsidRDefault="004B4F2F">
            <w:pPr>
              <w:pStyle w:val="TableParagraph"/>
              <w:rPr>
                <w:b/>
              </w:rPr>
            </w:pPr>
          </w:p>
          <w:p w14:paraId="2480018B" w14:textId="77777777" w:rsidR="004B4F2F" w:rsidRDefault="004B4F2F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5DC80A23" w14:textId="77777777" w:rsidR="004B4F2F" w:rsidRDefault="00000000">
            <w:pPr>
              <w:pStyle w:val="TableParagraph"/>
              <w:ind w:left="287" w:right="648"/>
              <w:rPr>
                <w:sz w:val="20"/>
              </w:rPr>
            </w:pPr>
            <w:r>
              <w:rPr>
                <w:sz w:val="20"/>
              </w:rPr>
              <w:t>Data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charting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process‡</w:t>
            </w:r>
          </w:p>
        </w:tc>
        <w:tc>
          <w:tcPr>
            <w:tcW w:w="693" w:type="dxa"/>
          </w:tcPr>
          <w:p w14:paraId="5E39B5FB" w14:textId="77777777" w:rsidR="004B4F2F" w:rsidRDefault="004B4F2F">
            <w:pPr>
              <w:pStyle w:val="TableParagraph"/>
              <w:rPr>
                <w:b/>
              </w:rPr>
            </w:pPr>
          </w:p>
          <w:p w14:paraId="67075325" w14:textId="77777777" w:rsidR="004B4F2F" w:rsidRDefault="004B4F2F">
            <w:pPr>
              <w:pStyle w:val="TableParagraph"/>
              <w:spacing w:before="10"/>
              <w:rPr>
                <w:b/>
                <w:sz w:val="27"/>
              </w:rPr>
            </w:pPr>
          </w:p>
          <w:p w14:paraId="1F0DA10A" w14:textId="77777777" w:rsidR="004B4F2F" w:rsidRDefault="00000000">
            <w:pPr>
              <w:pStyle w:val="TableParagraph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5264" w:type="dxa"/>
          </w:tcPr>
          <w:p w14:paraId="68E7B401" w14:textId="77777777" w:rsidR="004B4F2F" w:rsidRDefault="00000000">
            <w:pPr>
              <w:pStyle w:val="TableParagraph"/>
              <w:ind w:left="108" w:right="174"/>
              <w:rPr>
                <w:sz w:val="20"/>
              </w:rPr>
            </w:pPr>
            <w:r>
              <w:rPr>
                <w:sz w:val="20"/>
              </w:rPr>
              <w:t>Describe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methods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charting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included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sources of evidence (e.g., calibrated forms or forms that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have been tested by the team before their use, and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whether data charting was done independently or in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duplicate)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processes for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obtaining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</w:p>
          <w:p w14:paraId="1BF16D1F" w14:textId="77777777" w:rsidR="004B4F2F" w:rsidRDefault="00000000">
            <w:pPr>
              <w:pStyle w:val="TableParagraph"/>
              <w:spacing w:line="213" w:lineRule="exact"/>
              <w:ind w:left="108"/>
              <w:rPr>
                <w:sz w:val="20"/>
              </w:rPr>
            </w:pPr>
            <w:r>
              <w:rPr>
                <w:sz w:val="20"/>
              </w:rPr>
              <w:t>confirming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data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investigators.</w:t>
            </w:r>
          </w:p>
        </w:tc>
        <w:tc>
          <w:tcPr>
            <w:tcW w:w="1479" w:type="dxa"/>
          </w:tcPr>
          <w:p w14:paraId="17F4012D" w14:textId="728E0DF4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5-6</w:t>
            </w:r>
          </w:p>
        </w:tc>
      </w:tr>
      <w:tr w:rsidR="004B4F2F" w14:paraId="74F2D385" w14:textId="77777777">
        <w:trPr>
          <w:trHeight w:val="460"/>
        </w:trPr>
        <w:tc>
          <w:tcPr>
            <w:tcW w:w="2141" w:type="dxa"/>
          </w:tcPr>
          <w:p w14:paraId="078218C0" w14:textId="77777777" w:rsidR="004B4F2F" w:rsidRDefault="00000000">
            <w:pPr>
              <w:pStyle w:val="TableParagraph"/>
              <w:spacing w:before="112"/>
              <w:ind w:left="287"/>
              <w:rPr>
                <w:sz w:val="20"/>
              </w:rPr>
            </w:pPr>
            <w:r>
              <w:rPr>
                <w:sz w:val="20"/>
              </w:rPr>
              <w:t>Data items</w:t>
            </w:r>
          </w:p>
        </w:tc>
        <w:tc>
          <w:tcPr>
            <w:tcW w:w="693" w:type="dxa"/>
          </w:tcPr>
          <w:p w14:paraId="24FC2610" w14:textId="77777777" w:rsidR="004B4F2F" w:rsidRDefault="00000000">
            <w:pPr>
              <w:pStyle w:val="TableParagraph"/>
              <w:spacing w:before="112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5264" w:type="dxa"/>
          </w:tcPr>
          <w:p w14:paraId="784D0302" w14:textId="77777777" w:rsidR="004B4F2F" w:rsidRDefault="00000000">
            <w:pPr>
              <w:pStyle w:val="TableParagraph"/>
              <w:spacing w:line="230" w:lineRule="exact"/>
              <w:ind w:left="108" w:right="284"/>
              <w:rPr>
                <w:sz w:val="20"/>
              </w:rPr>
            </w:pPr>
            <w:r>
              <w:rPr>
                <w:sz w:val="20"/>
              </w:rPr>
              <w:t>List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define all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variables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which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data were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sought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and any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assumptions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simplifications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made.</w:t>
            </w:r>
          </w:p>
        </w:tc>
        <w:tc>
          <w:tcPr>
            <w:tcW w:w="1479" w:type="dxa"/>
          </w:tcPr>
          <w:p w14:paraId="3D7963B4" w14:textId="4EBA3B3C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5</w:t>
            </w:r>
          </w:p>
        </w:tc>
      </w:tr>
      <w:tr w:rsidR="004B4F2F" w14:paraId="5B274199" w14:textId="77777777">
        <w:trPr>
          <w:trHeight w:val="918"/>
        </w:trPr>
        <w:tc>
          <w:tcPr>
            <w:tcW w:w="2141" w:type="dxa"/>
          </w:tcPr>
          <w:p w14:paraId="22A97B12" w14:textId="77777777" w:rsidR="004B4F2F" w:rsidRDefault="00000000">
            <w:pPr>
              <w:pStyle w:val="TableParagraph"/>
              <w:spacing w:before="112"/>
              <w:ind w:left="287" w:right="133"/>
              <w:rPr>
                <w:sz w:val="20"/>
              </w:rPr>
            </w:pPr>
            <w:r>
              <w:rPr>
                <w:sz w:val="20"/>
              </w:rPr>
              <w:t>Critical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appraisal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individual sources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of evidence§</w:t>
            </w:r>
          </w:p>
        </w:tc>
        <w:tc>
          <w:tcPr>
            <w:tcW w:w="693" w:type="dxa"/>
          </w:tcPr>
          <w:p w14:paraId="5AE32ECA" w14:textId="77777777" w:rsidR="004B4F2F" w:rsidRDefault="004B4F2F">
            <w:pPr>
              <w:pStyle w:val="TableParagraph"/>
              <w:spacing w:before="9"/>
              <w:rPr>
                <w:b/>
                <w:sz w:val="29"/>
              </w:rPr>
            </w:pPr>
          </w:p>
          <w:p w14:paraId="5886DFA3" w14:textId="77777777" w:rsidR="004B4F2F" w:rsidRDefault="00000000">
            <w:pPr>
              <w:pStyle w:val="TableParagraph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5264" w:type="dxa"/>
          </w:tcPr>
          <w:p w14:paraId="493E4B67" w14:textId="77777777" w:rsidR="004B4F2F" w:rsidRDefault="00000000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If done, provide a rationale for conducting a critical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appraisal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included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sources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evidence;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describe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</w:p>
          <w:p w14:paraId="75DF8A6D" w14:textId="77777777" w:rsidR="004B4F2F" w:rsidRDefault="00000000">
            <w:pPr>
              <w:pStyle w:val="TableParagraph"/>
              <w:spacing w:line="228" w:lineRule="exact"/>
              <w:ind w:left="108" w:right="156"/>
              <w:rPr>
                <w:sz w:val="20"/>
              </w:rPr>
            </w:pPr>
            <w:r>
              <w:rPr>
                <w:sz w:val="20"/>
              </w:rPr>
              <w:t>methods used and how this information was used in any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synthesis (if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appropriate).</w:t>
            </w:r>
          </w:p>
        </w:tc>
        <w:tc>
          <w:tcPr>
            <w:tcW w:w="1479" w:type="dxa"/>
          </w:tcPr>
          <w:p w14:paraId="1BCE79E7" w14:textId="03A96C07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NA</w:t>
            </w:r>
          </w:p>
        </w:tc>
      </w:tr>
      <w:tr w:rsidR="004B4F2F" w14:paraId="7C7F927E" w14:textId="77777777">
        <w:trPr>
          <w:trHeight w:val="460"/>
        </w:trPr>
        <w:tc>
          <w:tcPr>
            <w:tcW w:w="2141" w:type="dxa"/>
          </w:tcPr>
          <w:p w14:paraId="0C0C6AA5" w14:textId="77777777" w:rsidR="004B4F2F" w:rsidRDefault="00000000">
            <w:pPr>
              <w:pStyle w:val="TableParagraph"/>
              <w:spacing w:before="112"/>
              <w:ind w:left="287"/>
              <w:rPr>
                <w:sz w:val="20"/>
              </w:rPr>
            </w:pPr>
            <w:r>
              <w:rPr>
                <w:sz w:val="20"/>
              </w:rPr>
              <w:t>Synthesis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results</w:t>
            </w:r>
          </w:p>
        </w:tc>
        <w:tc>
          <w:tcPr>
            <w:tcW w:w="693" w:type="dxa"/>
          </w:tcPr>
          <w:p w14:paraId="5363EA2C" w14:textId="77777777" w:rsidR="004B4F2F" w:rsidRDefault="00000000">
            <w:pPr>
              <w:pStyle w:val="TableParagraph"/>
              <w:spacing w:before="112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5264" w:type="dxa"/>
          </w:tcPr>
          <w:p w14:paraId="3B1B7699" w14:textId="77777777" w:rsidR="004B4F2F" w:rsidRDefault="00000000">
            <w:pPr>
              <w:pStyle w:val="TableParagraph"/>
              <w:spacing w:line="230" w:lineRule="exact"/>
              <w:ind w:left="108" w:right="249"/>
              <w:rPr>
                <w:sz w:val="20"/>
              </w:rPr>
            </w:pPr>
            <w:r>
              <w:rPr>
                <w:sz w:val="20"/>
              </w:rPr>
              <w:t>Describe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methods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handling 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summarizing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data that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were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charted.</w:t>
            </w:r>
          </w:p>
        </w:tc>
        <w:tc>
          <w:tcPr>
            <w:tcW w:w="1479" w:type="dxa"/>
          </w:tcPr>
          <w:p w14:paraId="27A1928A" w14:textId="1D1140A8" w:rsidR="004B4F2F" w:rsidRDefault="003E0A83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5-6</w:t>
            </w:r>
          </w:p>
        </w:tc>
      </w:tr>
    </w:tbl>
    <w:p w14:paraId="4523EE39" w14:textId="77777777" w:rsidR="004B4F2F" w:rsidRDefault="004B4F2F">
      <w:pPr>
        <w:rPr>
          <w:rFonts w:ascii="Times New Roman"/>
          <w:sz w:val="20"/>
        </w:rPr>
        <w:sectPr w:rsidR="004B4F2F">
          <w:headerReference w:type="default" r:id="rId6"/>
          <w:footerReference w:type="default" r:id="rId7"/>
          <w:type w:val="continuous"/>
          <w:pgSz w:w="12240" w:h="15840"/>
          <w:pgMar w:top="1340" w:right="1220" w:bottom="1220" w:left="1220" w:header="0" w:footer="1030" w:gutter="0"/>
          <w:pgNumType w:start="1"/>
          <w:cols w:space="720"/>
        </w:sectPr>
      </w:pPr>
    </w:p>
    <w:p w14:paraId="0E76E3B1" w14:textId="77777777" w:rsidR="004B4F2F" w:rsidRDefault="004B4F2F">
      <w:pPr>
        <w:pStyle w:val="BodyText"/>
        <w:spacing w:before="7"/>
        <w:rPr>
          <w:b/>
          <w:sz w:val="7"/>
        </w:rPr>
      </w:pPr>
    </w:p>
    <w:tbl>
      <w:tblPr>
        <w:tblW w:w="0" w:type="auto"/>
        <w:tblInd w:w="117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41"/>
        <w:gridCol w:w="693"/>
        <w:gridCol w:w="5264"/>
        <w:gridCol w:w="1479"/>
      </w:tblGrid>
      <w:tr w:rsidR="004B4F2F" w14:paraId="2810AF32" w14:textId="77777777">
        <w:trPr>
          <w:trHeight w:val="460"/>
        </w:trPr>
        <w:tc>
          <w:tcPr>
            <w:tcW w:w="2141" w:type="dxa"/>
            <w:shd w:val="clear" w:color="auto" w:fill="2D5D8A"/>
          </w:tcPr>
          <w:p w14:paraId="0209AEC2" w14:textId="77777777" w:rsidR="004B4F2F" w:rsidRDefault="00000000">
            <w:pPr>
              <w:pStyle w:val="TableParagraph"/>
              <w:spacing w:before="110"/>
              <w:ind w:left="107"/>
              <w:rPr>
                <w:b/>
                <w:sz w:val="20"/>
              </w:rPr>
            </w:pPr>
            <w:r>
              <w:rPr>
                <w:b/>
                <w:color w:val="F1F1F1"/>
                <w:sz w:val="20"/>
              </w:rPr>
              <w:t>SECTION</w:t>
            </w:r>
          </w:p>
        </w:tc>
        <w:tc>
          <w:tcPr>
            <w:tcW w:w="693" w:type="dxa"/>
            <w:shd w:val="clear" w:color="auto" w:fill="2D5D8A"/>
          </w:tcPr>
          <w:p w14:paraId="4881F775" w14:textId="77777777" w:rsidR="004B4F2F" w:rsidRDefault="00000000">
            <w:pPr>
              <w:pStyle w:val="TableParagraph"/>
              <w:spacing w:before="110"/>
              <w:ind w:left="86" w:right="78"/>
              <w:jc w:val="center"/>
              <w:rPr>
                <w:b/>
                <w:sz w:val="20"/>
              </w:rPr>
            </w:pPr>
            <w:r>
              <w:rPr>
                <w:b/>
                <w:color w:val="F1F1F1"/>
                <w:sz w:val="20"/>
              </w:rPr>
              <w:t>ITEM</w:t>
            </w:r>
          </w:p>
        </w:tc>
        <w:tc>
          <w:tcPr>
            <w:tcW w:w="5264" w:type="dxa"/>
            <w:shd w:val="clear" w:color="auto" w:fill="2D5D8A"/>
          </w:tcPr>
          <w:p w14:paraId="3CFF1913" w14:textId="77777777" w:rsidR="004B4F2F" w:rsidRDefault="00000000">
            <w:pPr>
              <w:pStyle w:val="TableParagraph"/>
              <w:spacing w:before="110"/>
              <w:ind w:left="108"/>
              <w:rPr>
                <w:b/>
                <w:sz w:val="20"/>
              </w:rPr>
            </w:pPr>
            <w:r>
              <w:rPr>
                <w:b/>
                <w:color w:val="F1F1F1"/>
                <w:sz w:val="20"/>
              </w:rPr>
              <w:t>PRISMA-ScR</w:t>
            </w:r>
            <w:r>
              <w:rPr>
                <w:b/>
                <w:color w:val="F1F1F1"/>
                <w:spacing w:val="-5"/>
                <w:sz w:val="20"/>
              </w:rPr>
              <w:t xml:space="preserve"> </w:t>
            </w:r>
            <w:r>
              <w:rPr>
                <w:b/>
                <w:color w:val="F1F1F1"/>
                <w:sz w:val="20"/>
              </w:rPr>
              <w:t>CHECKLIST</w:t>
            </w:r>
            <w:r>
              <w:rPr>
                <w:b/>
                <w:color w:val="F1F1F1"/>
                <w:spacing w:val="-2"/>
                <w:sz w:val="20"/>
              </w:rPr>
              <w:t xml:space="preserve"> </w:t>
            </w:r>
            <w:r>
              <w:rPr>
                <w:b/>
                <w:color w:val="F1F1F1"/>
                <w:sz w:val="20"/>
              </w:rPr>
              <w:t>ITEM</w:t>
            </w:r>
          </w:p>
        </w:tc>
        <w:tc>
          <w:tcPr>
            <w:tcW w:w="1479" w:type="dxa"/>
            <w:shd w:val="clear" w:color="auto" w:fill="2D5D8A"/>
          </w:tcPr>
          <w:p w14:paraId="2171C904" w14:textId="77777777" w:rsidR="004B4F2F" w:rsidRDefault="00000000">
            <w:pPr>
              <w:pStyle w:val="TableParagraph"/>
              <w:spacing w:line="225" w:lineRule="exact"/>
              <w:ind w:left="108"/>
              <w:rPr>
                <w:b/>
                <w:sz w:val="20"/>
              </w:rPr>
            </w:pPr>
            <w:r>
              <w:rPr>
                <w:b/>
                <w:color w:val="F1F1F1"/>
                <w:sz w:val="20"/>
              </w:rPr>
              <w:t>REPORTED</w:t>
            </w:r>
          </w:p>
          <w:p w14:paraId="25397380" w14:textId="77777777" w:rsidR="004B4F2F" w:rsidRDefault="00000000">
            <w:pPr>
              <w:pStyle w:val="TableParagraph"/>
              <w:spacing w:before="1" w:line="215" w:lineRule="exact"/>
              <w:ind w:left="108"/>
              <w:rPr>
                <w:b/>
                <w:sz w:val="20"/>
              </w:rPr>
            </w:pPr>
            <w:r>
              <w:rPr>
                <w:b/>
                <w:color w:val="F1F1F1"/>
                <w:sz w:val="20"/>
              </w:rPr>
              <w:t>ON</w:t>
            </w:r>
            <w:r>
              <w:rPr>
                <w:b/>
                <w:color w:val="F1F1F1"/>
                <w:spacing w:val="-4"/>
                <w:sz w:val="20"/>
              </w:rPr>
              <w:t xml:space="preserve"> </w:t>
            </w:r>
            <w:r>
              <w:rPr>
                <w:b/>
                <w:color w:val="F1F1F1"/>
                <w:sz w:val="20"/>
              </w:rPr>
              <w:t>PAGE</w:t>
            </w:r>
            <w:r>
              <w:rPr>
                <w:b/>
                <w:color w:val="F1F1F1"/>
                <w:spacing w:val="-2"/>
                <w:sz w:val="20"/>
              </w:rPr>
              <w:t xml:space="preserve"> </w:t>
            </w:r>
            <w:r>
              <w:rPr>
                <w:b/>
                <w:color w:val="F1F1F1"/>
                <w:sz w:val="20"/>
              </w:rPr>
              <w:t>#</w:t>
            </w:r>
          </w:p>
        </w:tc>
      </w:tr>
      <w:tr w:rsidR="004B4F2F" w14:paraId="4D042016" w14:textId="77777777">
        <w:trPr>
          <w:trHeight w:val="230"/>
        </w:trPr>
        <w:tc>
          <w:tcPr>
            <w:tcW w:w="9577" w:type="dxa"/>
            <w:gridSpan w:val="4"/>
            <w:shd w:val="clear" w:color="auto" w:fill="CEDEEE"/>
          </w:tcPr>
          <w:p w14:paraId="231DE5C3" w14:textId="77777777" w:rsidR="004B4F2F" w:rsidRDefault="00000000"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RESULTS</w:t>
            </w:r>
          </w:p>
        </w:tc>
      </w:tr>
      <w:tr w:rsidR="004B4F2F" w14:paraId="6B169234" w14:textId="77777777">
        <w:trPr>
          <w:trHeight w:val="918"/>
        </w:trPr>
        <w:tc>
          <w:tcPr>
            <w:tcW w:w="2141" w:type="dxa"/>
          </w:tcPr>
          <w:p w14:paraId="324FD950" w14:textId="77777777" w:rsidR="004B4F2F" w:rsidRDefault="00000000">
            <w:pPr>
              <w:pStyle w:val="TableParagraph"/>
              <w:spacing w:before="112"/>
              <w:ind w:left="287" w:right="788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Selection </w:t>
            </w:r>
            <w:r>
              <w:rPr>
                <w:sz w:val="20"/>
              </w:rPr>
              <w:t>of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sources 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evidence</w:t>
            </w:r>
          </w:p>
        </w:tc>
        <w:tc>
          <w:tcPr>
            <w:tcW w:w="693" w:type="dxa"/>
          </w:tcPr>
          <w:p w14:paraId="3C50AC6D" w14:textId="77777777" w:rsidR="004B4F2F" w:rsidRDefault="004B4F2F">
            <w:pPr>
              <w:pStyle w:val="TableParagraph"/>
              <w:spacing w:before="9"/>
              <w:rPr>
                <w:b/>
                <w:sz w:val="29"/>
              </w:rPr>
            </w:pPr>
          </w:p>
          <w:p w14:paraId="7DF3ADAE" w14:textId="77777777" w:rsidR="004B4F2F" w:rsidRDefault="00000000">
            <w:pPr>
              <w:pStyle w:val="TableParagraph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5264" w:type="dxa"/>
          </w:tcPr>
          <w:p w14:paraId="085AF57C" w14:textId="77777777" w:rsidR="004B4F2F" w:rsidRDefault="00000000">
            <w:pPr>
              <w:pStyle w:val="TableParagraph"/>
              <w:ind w:left="108" w:right="172"/>
              <w:rPr>
                <w:sz w:val="20"/>
              </w:rPr>
            </w:pPr>
            <w:r>
              <w:rPr>
                <w:sz w:val="20"/>
              </w:rPr>
              <w:t>Give numbers of sources of evidence screened,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assessed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eligibility,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included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review,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</w:p>
          <w:p w14:paraId="24884089" w14:textId="77777777" w:rsidR="004B4F2F" w:rsidRDefault="00000000">
            <w:pPr>
              <w:pStyle w:val="TableParagraph"/>
              <w:spacing w:line="228" w:lineRule="exact"/>
              <w:ind w:left="108" w:right="107"/>
              <w:rPr>
                <w:sz w:val="20"/>
              </w:rPr>
            </w:pPr>
            <w:r>
              <w:rPr>
                <w:sz w:val="20"/>
              </w:rPr>
              <w:t>reasons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exclusions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each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stage,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ideally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using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flow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diagram.</w:t>
            </w:r>
          </w:p>
        </w:tc>
        <w:tc>
          <w:tcPr>
            <w:tcW w:w="1479" w:type="dxa"/>
          </w:tcPr>
          <w:p w14:paraId="1A207AE0" w14:textId="39EA1E56" w:rsidR="004B4F2F" w:rsidRDefault="003E0A83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6</w:t>
            </w:r>
          </w:p>
        </w:tc>
      </w:tr>
      <w:tr w:rsidR="004B4F2F" w14:paraId="43D459F5" w14:textId="77777777">
        <w:trPr>
          <w:trHeight w:val="690"/>
        </w:trPr>
        <w:tc>
          <w:tcPr>
            <w:tcW w:w="2141" w:type="dxa"/>
          </w:tcPr>
          <w:p w14:paraId="5BF3C2E2" w14:textId="77777777" w:rsidR="004B4F2F" w:rsidRDefault="00000000">
            <w:pPr>
              <w:pStyle w:val="TableParagraph"/>
              <w:spacing w:line="230" w:lineRule="exact"/>
              <w:ind w:left="287" w:right="295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Characteristics </w:t>
            </w:r>
            <w:r>
              <w:rPr>
                <w:sz w:val="20"/>
              </w:rPr>
              <w:t>of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sources 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evidence</w:t>
            </w:r>
          </w:p>
        </w:tc>
        <w:tc>
          <w:tcPr>
            <w:tcW w:w="693" w:type="dxa"/>
          </w:tcPr>
          <w:p w14:paraId="31884AD1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54AB1149" w14:textId="77777777" w:rsidR="004B4F2F" w:rsidRDefault="00000000">
            <w:pPr>
              <w:pStyle w:val="TableParagraph"/>
              <w:spacing w:before="1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5264" w:type="dxa"/>
          </w:tcPr>
          <w:p w14:paraId="41C303CC" w14:textId="77777777" w:rsidR="004B4F2F" w:rsidRDefault="00000000">
            <w:pPr>
              <w:pStyle w:val="TableParagraph"/>
              <w:spacing w:before="112"/>
              <w:ind w:left="108" w:right="219"/>
              <w:rPr>
                <w:sz w:val="20"/>
              </w:rPr>
            </w:pPr>
            <w:r>
              <w:rPr>
                <w:sz w:val="20"/>
              </w:rPr>
              <w:t>For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each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source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evidence,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present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characteristics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which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data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were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charted and provide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citations.</w:t>
            </w:r>
          </w:p>
        </w:tc>
        <w:tc>
          <w:tcPr>
            <w:tcW w:w="1479" w:type="dxa"/>
          </w:tcPr>
          <w:p w14:paraId="7175809F" w14:textId="51C4D0F0" w:rsidR="004B4F2F" w:rsidRDefault="003E0A83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16-20</w:t>
            </w:r>
          </w:p>
        </w:tc>
      </w:tr>
      <w:tr w:rsidR="004B4F2F" w14:paraId="01FD3AA2" w14:textId="77777777">
        <w:trPr>
          <w:trHeight w:val="690"/>
        </w:trPr>
        <w:tc>
          <w:tcPr>
            <w:tcW w:w="2141" w:type="dxa"/>
          </w:tcPr>
          <w:p w14:paraId="448BF222" w14:textId="77777777" w:rsidR="004B4F2F" w:rsidRDefault="00000000">
            <w:pPr>
              <w:pStyle w:val="TableParagraph"/>
              <w:spacing w:line="230" w:lineRule="exact"/>
              <w:ind w:left="287" w:right="353"/>
              <w:jc w:val="both"/>
              <w:rPr>
                <w:sz w:val="20"/>
              </w:rPr>
            </w:pPr>
            <w:r>
              <w:rPr>
                <w:sz w:val="20"/>
              </w:rPr>
              <w:t>Critical appraisal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within sources of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evidence</w:t>
            </w:r>
          </w:p>
        </w:tc>
        <w:tc>
          <w:tcPr>
            <w:tcW w:w="693" w:type="dxa"/>
          </w:tcPr>
          <w:p w14:paraId="47D4CBEE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49A05189" w14:textId="77777777" w:rsidR="004B4F2F" w:rsidRDefault="00000000">
            <w:pPr>
              <w:pStyle w:val="TableParagraph"/>
              <w:spacing w:before="1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5264" w:type="dxa"/>
          </w:tcPr>
          <w:p w14:paraId="2664DA13" w14:textId="77777777" w:rsidR="004B4F2F" w:rsidRDefault="00000000">
            <w:pPr>
              <w:pStyle w:val="TableParagraph"/>
              <w:spacing w:before="112"/>
              <w:ind w:left="108" w:right="514"/>
              <w:rPr>
                <w:sz w:val="20"/>
              </w:rPr>
            </w:pPr>
            <w:r>
              <w:rPr>
                <w:sz w:val="20"/>
              </w:rPr>
              <w:t>If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done,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present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critical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appraisal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included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sources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evidence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(see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item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12).</w:t>
            </w:r>
          </w:p>
        </w:tc>
        <w:tc>
          <w:tcPr>
            <w:tcW w:w="1479" w:type="dxa"/>
          </w:tcPr>
          <w:p w14:paraId="060ED490" w14:textId="6FB2AF80" w:rsidR="004B4F2F" w:rsidRDefault="003E0A83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NA</w:t>
            </w:r>
          </w:p>
        </w:tc>
      </w:tr>
      <w:tr w:rsidR="004B4F2F" w14:paraId="3D0C9681" w14:textId="77777777">
        <w:trPr>
          <w:trHeight w:val="689"/>
        </w:trPr>
        <w:tc>
          <w:tcPr>
            <w:tcW w:w="2141" w:type="dxa"/>
          </w:tcPr>
          <w:p w14:paraId="6ABF13AB" w14:textId="77777777" w:rsidR="004B4F2F" w:rsidRDefault="00000000">
            <w:pPr>
              <w:pStyle w:val="TableParagraph"/>
              <w:spacing w:line="227" w:lineRule="exact"/>
              <w:ind w:left="287"/>
              <w:rPr>
                <w:sz w:val="20"/>
              </w:rPr>
            </w:pPr>
            <w:r>
              <w:rPr>
                <w:sz w:val="20"/>
              </w:rPr>
              <w:t>Results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</w:p>
          <w:p w14:paraId="3F627784" w14:textId="77777777" w:rsidR="004B4F2F" w:rsidRDefault="00000000">
            <w:pPr>
              <w:pStyle w:val="TableParagraph"/>
              <w:spacing w:line="228" w:lineRule="exact"/>
              <w:ind w:left="287" w:right="245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individual </w:t>
            </w:r>
            <w:r>
              <w:rPr>
                <w:sz w:val="20"/>
              </w:rPr>
              <w:t>sources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of evidence</w:t>
            </w:r>
          </w:p>
        </w:tc>
        <w:tc>
          <w:tcPr>
            <w:tcW w:w="693" w:type="dxa"/>
          </w:tcPr>
          <w:p w14:paraId="3F8FDF1E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0D6F456A" w14:textId="77777777" w:rsidR="004B4F2F" w:rsidRDefault="00000000">
            <w:pPr>
              <w:pStyle w:val="TableParagraph"/>
              <w:spacing w:before="1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5264" w:type="dxa"/>
          </w:tcPr>
          <w:p w14:paraId="00C699E0" w14:textId="77777777" w:rsidR="004B4F2F" w:rsidRDefault="00000000">
            <w:pPr>
              <w:pStyle w:val="TableParagraph"/>
              <w:spacing w:line="227" w:lineRule="exact"/>
              <w:ind w:left="108"/>
              <w:rPr>
                <w:sz w:val="20"/>
              </w:rPr>
            </w:pP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each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included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source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evidence, present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</w:p>
          <w:p w14:paraId="5E09D9D9" w14:textId="77777777" w:rsidR="004B4F2F" w:rsidRDefault="00000000">
            <w:pPr>
              <w:pStyle w:val="TableParagraph"/>
              <w:spacing w:line="228" w:lineRule="exact"/>
              <w:ind w:left="108" w:right="250"/>
              <w:rPr>
                <w:sz w:val="20"/>
              </w:rPr>
            </w:pPr>
            <w:r>
              <w:rPr>
                <w:sz w:val="20"/>
              </w:rPr>
              <w:t>relevant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that were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charted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relate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review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questions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objectives.</w:t>
            </w:r>
          </w:p>
        </w:tc>
        <w:tc>
          <w:tcPr>
            <w:tcW w:w="1479" w:type="dxa"/>
          </w:tcPr>
          <w:p w14:paraId="3AF751DE" w14:textId="1940B166" w:rsidR="004B4F2F" w:rsidRDefault="003E0A83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6-10;16-20</w:t>
            </w:r>
          </w:p>
        </w:tc>
      </w:tr>
      <w:tr w:rsidR="004B4F2F" w14:paraId="37174EFA" w14:textId="77777777">
        <w:trPr>
          <w:trHeight w:val="460"/>
        </w:trPr>
        <w:tc>
          <w:tcPr>
            <w:tcW w:w="2141" w:type="dxa"/>
          </w:tcPr>
          <w:p w14:paraId="26F69913" w14:textId="77777777" w:rsidR="004B4F2F" w:rsidRDefault="00000000">
            <w:pPr>
              <w:pStyle w:val="TableParagraph"/>
              <w:spacing w:before="112"/>
              <w:ind w:left="287"/>
              <w:rPr>
                <w:sz w:val="20"/>
              </w:rPr>
            </w:pPr>
            <w:r>
              <w:rPr>
                <w:sz w:val="20"/>
              </w:rPr>
              <w:t>Synthesis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results</w:t>
            </w:r>
          </w:p>
        </w:tc>
        <w:tc>
          <w:tcPr>
            <w:tcW w:w="693" w:type="dxa"/>
          </w:tcPr>
          <w:p w14:paraId="5D5B28F2" w14:textId="77777777" w:rsidR="004B4F2F" w:rsidRDefault="00000000">
            <w:pPr>
              <w:pStyle w:val="TableParagraph"/>
              <w:spacing w:before="112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18</w:t>
            </w:r>
          </w:p>
        </w:tc>
        <w:tc>
          <w:tcPr>
            <w:tcW w:w="5264" w:type="dxa"/>
          </w:tcPr>
          <w:p w14:paraId="0D3EAADA" w14:textId="77777777" w:rsidR="004B4F2F" w:rsidRDefault="00000000">
            <w:pPr>
              <w:pStyle w:val="TableParagraph"/>
              <w:spacing w:line="230" w:lineRule="exact"/>
              <w:ind w:left="108" w:right="335"/>
              <w:rPr>
                <w:sz w:val="20"/>
              </w:rPr>
            </w:pPr>
            <w:r>
              <w:rPr>
                <w:sz w:val="20"/>
              </w:rPr>
              <w:t>Summarize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and/or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present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charting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results 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they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relate 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review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questions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 objectives.</w:t>
            </w:r>
          </w:p>
        </w:tc>
        <w:tc>
          <w:tcPr>
            <w:tcW w:w="1479" w:type="dxa"/>
          </w:tcPr>
          <w:p w14:paraId="382D25FE" w14:textId="13099B22" w:rsidR="004B4F2F" w:rsidRDefault="003E0A83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6-10</w:t>
            </w:r>
          </w:p>
        </w:tc>
      </w:tr>
      <w:tr w:rsidR="004B4F2F" w14:paraId="18837D5C" w14:textId="77777777">
        <w:trPr>
          <w:trHeight w:val="230"/>
        </w:trPr>
        <w:tc>
          <w:tcPr>
            <w:tcW w:w="9577" w:type="dxa"/>
            <w:gridSpan w:val="4"/>
            <w:shd w:val="clear" w:color="auto" w:fill="CEDEEE"/>
          </w:tcPr>
          <w:p w14:paraId="143D8E29" w14:textId="77777777" w:rsidR="004B4F2F" w:rsidRDefault="00000000"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DISCUSSION</w:t>
            </w:r>
          </w:p>
        </w:tc>
      </w:tr>
      <w:tr w:rsidR="004B4F2F" w14:paraId="64CD0EB5" w14:textId="77777777">
        <w:trPr>
          <w:trHeight w:val="918"/>
        </w:trPr>
        <w:tc>
          <w:tcPr>
            <w:tcW w:w="2141" w:type="dxa"/>
          </w:tcPr>
          <w:p w14:paraId="076CEA52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78661298" w14:textId="77777777" w:rsidR="004B4F2F" w:rsidRDefault="00000000">
            <w:pPr>
              <w:pStyle w:val="TableParagraph"/>
              <w:spacing w:before="1"/>
              <w:ind w:left="287" w:right="753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Summary </w:t>
            </w:r>
            <w:r>
              <w:rPr>
                <w:sz w:val="20"/>
              </w:rPr>
              <w:t>of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evidence</w:t>
            </w:r>
          </w:p>
        </w:tc>
        <w:tc>
          <w:tcPr>
            <w:tcW w:w="693" w:type="dxa"/>
          </w:tcPr>
          <w:p w14:paraId="7EE44401" w14:textId="77777777" w:rsidR="004B4F2F" w:rsidRDefault="004B4F2F">
            <w:pPr>
              <w:pStyle w:val="TableParagraph"/>
              <w:spacing w:before="9"/>
              <w:rPr>
                <w:b/>
                <w:sz w:val="29"/>
              </w:rPr>
            </w:pPr>
          </w:p>
          <w:p w14:paraId="1611E50F" w14:textId="77777777" w:rsidR="004B4F2F" w:rsidRDefault="00000000">
            <w:pPr>
              <w:pStyle w:val="TableParagraph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5264" w:type="dxa"/>
          </w:tcPr>
          <w:p w14:paraId="478D2C51" w14:textId="77777777" w:rsidR="004B4F2F" w:rsidRDefault="00000000">
            <w:pPr>
              <w:pStyle w:val="TableParagraph"/>
              <w:spacing w:line="230" w:lineRule="exact"/>
              <w:ind w:left="108" w:right="174"/>
              <w:rPr>
                <w:sz w:val="20"/>
              </w:rPr>
            </w:pPr>
            <w:r>
              <w:rPr>
                <w:sz w:val="20"/>
              </w:rPr>
              <w:t>Summarize the main results (including an overview 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concepts, themes, and types of evidence available), link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review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questions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 objectives,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consider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relevance 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key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groups.</w:t>
            </w:r>
          </w:p>
        </w:tc>
        <w:tc>
          <w:tcPr>
            <w:tcW w:w="1479" w:type="dxa"/>
          </w:tcPr>
          <w:p w14:paraId="0DE9FE4A" w14:textId="512A306C" w:rsidR="004B4F2F" w:rsidRDefault="003E0A83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11-12</w:t>
            </w:r>
          </w:p>
        </w:tc>
      </w:tr>
      <w:tr w:rsidR="004B4F2F" w14:paraId="08F5EA3D" w14:textId="77777777">
        <w:trPr>
          <w:trHeight w:val="229"/>
        </w:trPr>
        <w:tc>
          <w:tcPr>
            <w:tcW w:w="2141" w:type="dxa"/>
          </w:tcPr>
          <w:p w14:paraId="29BA2DF1" w14:textId="77777777" w:rsidR="004B4F2F" w:rsidRDefault="00000000">
            <w:pPr>
              <w:pStyle w:val="TableParagraph"/>
              <w:spacing w:line="209" w:lineRule="exact"/>
              <w:ind w:left="287"/>
              <w:rPr>
                <w:sz w:val="20"/>
              </w:rPr>
            </w:pPr>
            <w:r>
              <w:rPr>
                <w:sz w:val="20"/>
              </w:rPr>
              <w:t>Limitations</w:t>
            </w:r>
          </w:p>
        </w:tc>
        <w:tc>
          <w:tcPr>
            <w:tcW w:w="693" w:type="dxa"/>
          </w:tcPr>
          <w:p w14:paraId="66813783" w14:textId="77777777" w:rsidR="004B4F2F" w:rsidRDefault="00000000">
            <w:pPr>
              <w:pStyle w:val="TableParagraph"/>
              <w:spacing w:line="209" w:lineRule="exact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5264" w:type="dxa"/>
          </w:tcPr>
          <w:p w14:paraId="063B88F1" w14:textId="77777777" w:rsidR="004B4F2F" w:rsidRDefault="00000000">
            <w:pPr>
              <w:pStyle w:val="TableParagraph"/>
              <w:spacing w:line="209" w:lineRule="exact"/>
              <w:ind w:left="108"/>
              <w:rPr>
                <w:sz w:val="20"/>
              </w:rPr>
            </w:pPr>
            <w:r>
              <w:rPr>
                <w:sz w:val="20"/>
              </w:rPr>
              <w:t>Discuss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limitations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 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scoping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review process.</w:t>
            </w:r>
          </w:p>
        </w:tc>
        <w:tc>
          <w:tcPr>
            <w:tcW w:w="1479" w:type="dxa"/>
          </w:tcPr>
          <w:p w14:paraId="35012BB1" w14:textId="56D35D0F" w:rsidR="004B4F2F" w:rsidRDefault="003E0A83">
            <w:pPr>
              <w:pStyle w:val="TableParagraph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t>12-13</w:t>
            </w:r>
          </w:p>
        </w:tc>
      </w:tr>
      <w:tr w:rsidR="004B4F2F" w14:paraId="2251E837" w14:textId="77777777">
        <w:trPr>
          <w:trHeight w:val="690"/>
        </w:trPr>
        <w:tc>
          <w:tcPr>
            <w:tcW w:w="2141" w:type="dxa"/>
          </w:tcPr>
          <w:p w14:paraId="5D27DDD5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5D760CA5" w14:textId="77777777" w:rsidR="004B4F2F" w:rsidRDefault="00000000">
            <w:pPr>
              <w:pStyle w:val="TableParagraph"/>
              <w:spacing w:before="1"/>
              <w:ind w:left="287"/>
              <w:rPr>
                <w:sz w:val="20"/>
              </w:rPr>
            </w:pPr>
            <w:r>
              <w:rPr>
                <w:sz w:val="20"/>
              </w:rPr>
              <w:t>Conclusions</w:t>
            </w:r>
          </w:p>
        </w:tc>
        <w:tc>
          <w:tcPr>
            <w:tcW w:w="693" w:type="dxa"/>
          </w:tcPr>
          <w:p w14:paraId="14CFEEBC" w14:textId="77777777" w:rsidR="004B4F2F" w:rsidRDefault="004B4F2F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08065F24" w14:textId="77777777" w:rsidR="004B4F2F" w:rsidRDefault="00000000">
            <w:pPr>
              <w:pStyle w:val="TableParagraph"/>
              <w:spacing w:before="1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5264" w:type="dxa"/>
          </w:tcPr>
          <w:p w14:paraId="777CAE6F" w14:textId="77777777" w:rsidR="004B4F2F" w:rsidRDefault="00000000">
            <w:pPr>
              <w:pStyle w:val="TableParagraph"/>
              <w:ind w:left="108" w:right="335"/>
              <w:rPr>
                <w:sz w:val="20"/>
              </w:rPr>
            </w:pPr>
            <w:r>
              <w:rPr>
                <w:sz w:val="20"/>
              </w:rPr>
              <w:t>Provide a general interpretation of the results with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respect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review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questions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objectives,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as well</w:t>
            </w:r>
          </w:p>
          <w:p w14:paraId="053CC7AC" w14:textId="77777777" w:rsidR="004B4F2F" w:rsidRDefault="00000000"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potential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implications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and/or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next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steps.</w:t>
            </w:r>
          </w:p>
        </w:tc>
        <w:tc>
          <w:tcPr>
            <w:tcW w:w="1479" w:type="dxa"/>
          </w:tcPr>
          <w:p w14:paraId="07C4C1F7" w14:textId="48B3195F" w:rsidR="004B4F2F" w:rsidRDefault="003E0A83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13</w:t>
            </w:r>
          </w:p>
        </w:tc>
      </w:tr>
      <w:tr w:rsidR="004B4F2F" w14:paraId="11BABC4C" w14:textId="77777777">
        <w:trPr>
          <w:trHeight w:val="230"/>
        </w:trPr>
        <w:tc>
          <w:tcPr>
            <w:tcW w:w="9577" w:type="dxa"/>
            <w:gridSpan w:val="4"/>
            <w:shd w:val="clear" w:color="auto" w:fill="CEDEEE"/>
          </w:tcPr>
          <w:p w14:paraId="3B464465" w14:textId="77777777" w:rsidR="004B4F2F" w:rsidRDefault="00000000"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FUNDING</w:t>
            </w:r>
          </w:p>
        </w:tc>
      </w:tr>
      <w:tr w:rsidR="004B4F2F" w14:paraId="61A77837" w14:textId="77777777">
        <w:trPr>
          <w:trHeight w:val="921"/>
        </w:trPr>
        <w:tc>
          <w:tcPr>
            <w:tcW w:w="2141" w:type="dxa"/>
          </w:tcPr>
          <w:p w14:paraId="43D66EC6" w14:textId="77777777" w:rsidR="004B4F2F" w:rsidRDefault="004B4F2F">
            <w:pPr>
              <w:pStyle w:val="TableParagraph"/>
              <w:spacing w:before="9"/>
              <w:rPr>
                <w:b/>
                <w:sz w:val="29"/>
              </w:rPr>
            </w:pPr>
          </w:p>
          <w:p w14:paraId="1464807E" w14:textId="77777777" w:rsidR="004B4F2F" w:rsidRDefault="00000000">
            <w:pPr>
              <w:pStyle w:val="TableParagraph"/>
              <w:ind w:left="287"/>
              <w:rPr>
                <w:sz w:val="20"/>
              </w:rPr>
            </w:pPr>
            <w:r>
              <w:rPr>
                <w:sz w:val="20"/>
              </w:rPr>
              <w:t>Funding</w:t>
            </w:r>
          </w:p>
        </w:tc>
        <w:tc>
          <w:tcPr>
            <w:tcW w:w="693" w:type="dxa"/>
          </w:tcPr>
          <w:p w14:paraId="6EA21E17" w14:textId="77777777" w:rsidR="004B4F2F" w:rsidRDefault="004B4F2F">
            <w:pPr>
              <w:pStyle w:val="TableParagraph"/>
              <w:spacing w:before="9"/>
              <w:rPr>
                <w:b/>
                <w:sz w:val="29"/>
              </w:rPr>
            </w:pPr>
          </w:p>
          <w:p w14:paraId="5C693AA9" w14:textId="77777777" w:rsidR="004B4F2F" w:rsidRDefault="00000000">
            <w:pPr>
              <w:pStyle w:val="TableParagraph"/>
              <w:ind w:left="86" w:right="78"/>
              <w:jc w:val="center"/>
              <w:rPr>
                <w:sz w:val="20"/>
              </w:rPr>
            </w:pPr>
            <w:r>
              <w:rPr>
                <w:sz w:val="20"/>
              </w:rPr>
              <w:t>22</w:t>
            </w:r>
          </w:p>
        </w:tc>
        <w:tc>
          <w:tcPr>
            <w:tcW w:w="5264" w:type="dxa"/>
          </w:tcPr>
          <w:p w14:paraId="4BFC4B39" w14:textId="77777777" w:rsidR="004B4F2F" w:rsidRDefault="00000000">
            <w:pPr>
              <w:pStyle w:val="TableParagraph"/>
              <w:ind w:left="108" w:right="263"/>
              <w:rPr>
                <w:sz w:val="20"/>
              </w:rPr>
            </w:pPr>
            <w:r>
              <w:rPr>
                <w:sz w:val="20"/>
              </w:rPr>
              <w:t>Describe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sources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funding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included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sources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evidence,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as well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sources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funding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scoping</w:t>
            </w:r>
          </w:p>
          <w:p w14:paraId="28DE9DC7" w14:textId="77777777" w:rsidR="004B4F2F" w:rsidRDefault="00000000">
            <w:pPr>
              <w:pStyle w:val="TableParagraph"/>
              <w:spacing w:line="230" w:lineRule="atLeast"/>
              <w:ind w:left="108" w:right="364"/>
              <w:rPr>
                <w:sz w:val="20"/>
              </w:rPr>
            </w:pPr>
            <w:r>
              <w:rPr>
                <w:sz w:val="20"/>
              </w:rPr>
              <w:t>review.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Describe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role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funders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scoping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review.</w:t>
            </w:r>
          </w:p>
        </w:tc>
        <w:tc>
          <w:tcPr>
            <w:tcW w:w="1479" w:type="dxa"/>
          </w:tcPr>
          <w:p w14:paraId="7F57AD7C" w14:textId="705CB570" w:rsidR="004B4F2F" w:rsidRDefault="003E0A83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15</w:t>
            </w:r>
          </w:p>
        </w:tc>
      </w:tr>
    </w:tbl>
    <w:p w14:paraId="70BBADB8" w14:textId="77777777" w:rsidR="004B4F2F" w:rsidRDefault="00000000">
      <w:pPr>
        <w:pStyle w:val="BodyText"/>
        <w:spacing w:before="5"/>
        <w:ind w:left="220" w:right="356"/>
      </w:pPr>
      <w:r>
        <w:t>JBI = Joanna Briggs Institute; PRISMA-ScR = Preferred Reporting Items for Systematic reviews and Meta-Analyses</w:t>
      </w:r>
      <w:r>
        <w:rPr>
          <w:spacing w:val="-47"/>
        </w:rPr>
        <w:t xml:space="preserve"> </w:t>
      </w:r>
      <w:r>
        <w:t>extension</w:t>
      </w:r>
      <w:r>
        <w:rPr>
          <w:spacing w:val="-1"/>
        </w:rPr>
        <w:t xml:space="preserve"> </w:t>
      </w:r>
      <w:r>
        <w:t>for Scoping Reviews.</w:t>
      </w:r>
    </w:p>
    <w:p w14:paraId="6B046094" w14:textId="77777777" w:rsidR="004B4F2F" w:rsidRDefault="00000000">
      <w:pPr>
        <w:pStyle w:val="BodyText"/>
        <w:spacing w:line="242" w:lineRule="auto"/>
        <w:ind w:left="220"/>
      </w:pPr>
      <w:r>
        <w:t>*</w:t>
      </w:r>
      <w:r>
        <w:rPr>
          <w:spacing w:val="-7"/>
        </w:rPr>
        <w:t xml:space="preserve"> </w:t>
      </w:r>
      <w:r>
        <w:t>Where</w:t>
      </w:r>
      <w:r>
        <w:rPr>
          <w:spacing w:val="-4"/>
        </w:rPr>
        <w:t xml:space="preserve"> </w:t>
      </w:r>
      <w:r>
        <w:rPr>
          <w:i/>
        </w:rPr>
        <w:t>sources</w:t>
      </w:r>
      <w:r>
        <w:rPr>
          <w:i/>
          <w:spacing w:val="-1"/>
        </w:rPr>
        <w:t xml:space="preserve"> </w:t>
      </w:r>
      <w:r>
        <w:rPr>
          <w:i/>
        </w:rPr>
        <w:t>of</w:t>
      </w:r>
      <w:r>
        <w:rPr>
          <w:i/>
          <w:spacing w:val="-4"/>
        </w:rPr>
        <w:t xml:space="preserve"> </w:t>
      </w:r>
      <w:r>
        <w:rPr>
          <w:i/>
        </w:rPr>
        <w:t>evidence</w:t>
      </w:r>
      <w:r>
        <w:rPr>
          <w:i/>
          <w:spacing w:val="1"/>
        </w:rPr>
        <w:t xml:space="preserve"> </w:t>
      </w:r>
      <w:r>
        <w:t>(see</w:t>
      </w:r>
      <w:r>
        <w:rPr>
          <w:spacing w:val="-4"/>
        </w:rPr>
        <w:t xml:space="preserve"> </w:t>
      </w:r>
      <w:r>
        <w:t>second</w:t>
      </w:r>
      <w:r>
        <w:rPr>
          <w:spacing w:val="-3"/>
        </w:rPr>
        <w:t xml:space="preserve"> </w:t>
      </w:r>
      <w:r>
        <w:t>footnote)</w:t>
      </w:r>
      <w:r>
        <w:rPr>
          <w:spacing w:val="-5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compiled</w:t>
      </w:r>
      <w:r>
        <w:rPr>
          <w:spacing w:val="-2"/>
        </w:rPr>
        <w:t xml:space="preserve"> </w:t>
      </w:r>
      <w:r>
        <w:t>from,</w:t>
      </w:r>
      <w:r>
        <w:rPr>
          <w:spacing w:val="-2"/>
        </w:rPr>
        <w:t xml:space="preserve"> </w:t>
      </w:r>
      <w:r>
        <w:t>such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bibliographic</w:t>
      </w:r>
      <w:r>
        <w:rPr>
          <w:spacing w:val="-1"/>
        </w:rPr>
        <w:t xml:space="preserve"> </w:t>
      </w:r>
      <w:r>
        <w:t>databases,</w:t>
      </w:r>
      <w:r>
        <w:rPr>
          <w:spacing w:val="-3"/>
        </w:rPr>
        <w:t xml:space="preserve"> </w:t>
      </w:r>
      <w:r>
        <w:t>social</w:t>
      </w:r>
      <w:r>
        <w:rPr>
          <w:spacing w:val="-4"/>
        </w:rPr>
        <w:t xml:space="preserve"> </w:t>
      </w:r>
      <w:r>
        <w:t>media</w:t>
      </w:r>
      <w:r>
        <w:rPr>
          <w:spacing w:val="-47"/>
        </w:rPr>
        <w:t xml:space="preserve"> </w:t>
      </w:r>
      <w:r>
        <w:t>platforms,</w:t>
      </w:r>
      <w:r>
        <w:rPr>
          <w:spacing w:val="-1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Web</w:t>
      </w:r>
      <w:r>
        <w:rPr>
          <w:spacing w:val="-2"/>
        </w:rPr>
        <w:t xml:space="preserve"> </w:t>
      </w:r>
      <w:r>
        <w:t>sites.</w:t>
      </w:r>
    </w:p>
    <w:p w14:paraId="21FA0DF8" w14:textId="77777777" w:rsidR="004B4F2F" w:rsidRDefault="00000000">
      <w:pPr>
        <w:pStyle w:val="BodyText"/>
        <w:spacing w:line="237" w:lineRule="auto"/>
        <w:ind w:left="220" w:right="244"/>
      </w:pPr>
      <w:r>
        <w:t>†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more</w:t>
      </w:r>
      <w:r>
        <w:rPr>
          <w:spacing w:val="-2"/>
        </w:rPr>
        <w:t xml:space="preserve"> </w:t>
      </w:r>
      <w:r>
        <w:t>inclusive/heterogeneous</w:t>
      </w:r>
      <w:r>
        <w:rPr>
          <w:spacing w:val="-1"/>
        </w:rPr>
        <w:t xml:space="preserve"> </w:t>
      </w:r>
      <w:r>
        <w:t>term</w:t>
      </w:r>
      <w:r>
        <w:rPr>
          <w:spacing w:val="-3"/>
        </w:rPr>
        <w:t xml:space="preserve"> </w:t>
      </w:r>
      <w:r>
        <w:t>used</w:t>
      </w:r>
      <w:r>
        <w:rPr>
          <w:spacing w:val="-1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account</w:t>
      </w:r>
      <w:r>
        <w:rPr>
          <w:spacing w:val="-2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different</w:t>
      </w:r>
      <w:r>
        <w:rPr>
          <w:spacing w:val="-1"/>
        </w:rPr>
        <w:t xml:space="preserve"> </w:t>
      </w:r>
      <w:r>
        <w:t>types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evidence</w:t>
      </w:r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data</w:t>
      </w:r>
      <w:r>
        <w:rPr>
          <w:spacing w:val="-3"/>
        </w:rPr>
        <w:t xml:space="preserve"> </w:t>
      </w:r>
      <w:r>
        <w:t>sources</w:t>
      </w:r>
      <w:r>
        <w:rPr>
          <w:spacing w:val="-1"/>
        </w:rPr>
        <w:t xml:space="preserve"> </w:t>
      </w:r>
      <w:r>
        <w:t>(e.g.,</w:t>
      </w:r>
      <w:r>
        <w:rPr>
          <w:spacing w:val="-47"/>
        </w:rPr>
        <w:t xml:space="preserve"> </w:t>
      </w:r>
      <w:r>
        <w:t>quantitative and/or qualitative research, expert opinion, and policy documents) that may be eligible in a scoping</w:t>
      </w:r>
      <w:r>
        <w:rPr>
          <w:spacing w:val="1"/>
        </w:rPr>
        <w:t xml:space="preserve"> </w:t>
      </w:r>
      <w:r>
        <w:t>review</w:t>
      </w:r>
      <w:r>
        <w:rPr>
          <w:spacing w:val="-5"/>
        </w:rPr>
        <w:t xml:space="preserve"> </w:t>
      </w:r>
      <w:r>
        <w:t>as opposed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only</w:t>
      </w:r>
      <w:r>
        <w:rPr>
          <w:spacing w:val="-4"/>
        </w:rPr>
        <w:t xml:space="preserve"> </w:t>
      </w:r>
      <w:r>
        <w:t>studies.</w:t>
      </w:r>
      <w:r>
        <w:rPr>
          <w:spacing w:val="-1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confused</w:t>
      </w:r>
      <w:r>
        <w:rPr>
          <w:spacing w:val="-2"/>
        </w:rPr>
        <w:t xml:space="preserve"> </w:t>
      </w:r>
      <w:r>
        <w:t>with</w:t>
      </w:r>
      <w:r>
        <w:rPr>
          <w:spacing w:val="6"/>
        </w:rPr>
        <w:t xml:space="preserve"> </w:t>
      </w:r>
      <w:r>
        <w:rPr>
          <w:i/>
        </w:rPr>
        <w:t>information</w:t>
      </w:r>
      <w:r>
        <w:rPr>
          <w:i/>
          <w:spacing w:val="-4"/>
        </w:rPr>
        <w:t xml:space="preserve"> </w:t>
      </w:r>
      <w:r>
        <w:rPr>
          <w:i/>
        </w:rPr>
        <w:t>sources</w:t>
      </w:r>
      <w:r>
        <w:rPr>
          <w:i/>
          <w:spacing w:val="1"/>
        </w:rPr>
        <w:t xml:space="preserve"> </w:t>
      </w:r>
      <w:r>
        <w:t>(see</w:t>
      </w:r>
      <w:r>
        <w:rPr>
          <w:spacing w:val="-2"/>
        </w:rPr>
        <w:t xml:space="preserve"> </w:t>
      </w:r>
      <w:r>
        <w:t>first</w:t>
      </w:r>
      <w:r>
        <w:rPr>
          <w:spacing w:val="-1"/>
        </w:rPr>
        <w:t xml:space="preserve"> </w:t>
      </w:r>
      <w:r>
        <w:t>footnote).</w:t>
      </w:r>
    </w:p>
    <w:p w14:paraId="10F6B4D8" w14:textId="77777777" w:rsidR="004B4F2F" w:rsidRDefault="00000000">
      <w:pPr>
        <w:pStyle w:val="BodyText"/>
        <w:ind w:left="220" w:right="356"/>
        <w:rPr>
          <w:i/>
        </w:rPr>
      </w:pPr>
      <w:r>
        <w:t>‡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frameworks by</w:t>
      </w:r>
      <w:r>
        <w:rPr>
          <w:spacing w:val="-4"/>
        </w:rPr>
        <w:t xml:space="preserve"> </w:t>
      </w:r>
      <w:r>
        <w:t>Arksey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O’Malley</w:t>
      </w:r>
      <w:r>
        <w:rPr>
          <w:spacing w:val="-3"/>
        </w:rPr>
        <w:t xml:space="preserve"> </w:t>
      </w:r>
      <w:r>
        <w:t>(6)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Levac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colleagues</w:t>
      </w:r>
      <w:r>
        <w:rPr>
          <w:spacing w:val="-1"/>
        </w:rPr>
        <w:t xml:space="preserve"> </w:t>
      </w:r>
      <w:r>
        <w:t>(7)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JBI</w:t>
      </w:r>
      <w:r>
        <w:rPr>
          <w:spacing w:val="-2"/>
        </w:rPr>
        <w:t xml:space="preserve"> </w:t>
      </w:r>
      <w:r>
        <w:t>guidance</w:t>
      </w:r>
      <w:r>
        <w:rPr>
          <w:spacing w:val="-1"/>
        </w:rPr>
        <w:t xml:space="preserve"> </w:t>
      </w:r>
      <w:r>
        <w:t>(4,</w:t>
      </w:r>
      <w:r>
        <w:rPr>
          <w:spacing w:val="-4"/>
        </w:rPr>
        <w:t xml:space="preserve"> </w:t>
      </w:r>
      <w:r>
        <w:t>5)</w:t>
      </w:r>
      <w:r>
        <w:rPr>
          <w:spacing w:val="-1"/>
        </w:rPr>
        <w:t xml:space="preserve"> </w:t>
      </w:r>
      <w:r>
        <w:t>refer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7"/>
        </w:rPr>
        <w:t xml:space="preserve"> </w:t>
      </w:r>
      <w:r>
        <w:t>process</w:t>
      </w:r>
      <w:r>
        <w:rPr>
          <w:spacing w:val="-3"/>
        </w:rPr>
        <w:t xml:space="preserve"> </w:t>
      </w:r>
      <w:r>
        <w:t>of data</w:t>
      </w:r>
      <w:r>
        <w:rPr>
          <w:spacing w:val="-2"/>
        </w:rPr>
        <w:t xml:space="preserve"> </w:t>
      </w:r>
      <w:r>
        <w:t>extraction</w:t>
      </w:r>
      <w:r>
        <w:rPr>
          <w:spacing w:val="-2"/>
        </w:rPr>
        <w:t xml:space="preserve"> </w:t>
      </w:r>
      <w:r>
        <w:t>in a</w:t>
      </w:r>
      <w:r>
        <w:rPr>
          <w:spacing w:val="-4"/>
        </w:rPr>
        <w:t xml:space="preserve"> </w:t>
      </w:r>
      <w:r>
        <w:t>scoping</w:t>
      </w:r>
      <w:r>
        <w:rPr>
          <w:spacing w:val="-2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data</w:t>
      </w:r>
      <w:r>
        <w:rPr>
          <w:spacing w:val="-2"/>
        </w:rPr>
        <w:t xml:space="preserve"> </w:t>
      </w:r>
      <w:r>
        <w:t>charting</w:t>
      </w:r>
      <w:r>
        <w:rPr>
          <w:i/>
        </w:rPr>
        <w:t>.</w:t>
      </w:r>
    </w:p>
    <w:p w14:paraId="63847C76" w14:textId="77777777" w:rsidR="004B4F2F" w:rsidRDefault="00000000">
      <w:pPr>
        <w:pStyle w:val="BodyText"/>
        <w:spacing w:before="2"/>
        <w:ind w:left="220" w:right="254"/>
      </w:pPr>
      <w:r>
        <w:t>§ The process of systematically examining research evidence to assess its validity, results, and relevance before</w:t>
      </w:r>
      <w:r>
        <w:rPr>
          <w:spacing w:val="1"/>
        </w:rPr>
        <w:t xml:space="preserve"> </w:t>
      </w:r>
      <w:r>
        <w:t>using it to inform a decision. This term is used for items 12 and 19 instead of "risk of bias" (which is more applicable</w:t>
      </w:r>
      <w:r>
        <w:rPr>
          <w:spacing w:val="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systematic</w:t>
      </w:r>
      <w:r>
        <w:rPr>
          <w:spacing w:val="-4"/>
        </w:rPr>
        <w:t xml:space="preserve"> </w:t>
      </w:r>
      <w:r>
        <w:t>reviews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interventions)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include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acknowledge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various</w:t>
      </w:r>
      <w:r>
        <w:rPr>
          <w:spacing w:val="-1"/>
        </w:rPr>
        <w:t xml:space="preserve"> </w:t>
      </w:r>
      <w:r>
        <w:t>sources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evidence</w:t>
      </w:r>
      <w:r>
        <w:rPr>
          <w:spacing w:val="-2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used</w:t>
      </w:r>
      <w:r>
        <w:rPr>
          <w:spacing w:val="-47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scoping</w:t>
      </w:r>
      <w:r>
        <w:rPr>
          <w:spacing w:val="-1"/>
        </w:rPr>
        <w:t xml:space="preserve"> </w:t>
      </w:r>
      <w:r>
        <w:t>review</w:t>
      </w:r>
      <w:r>
        <w:rPr>
          <w:spacing w:val="-4"/>
        </w:rPr>
        <w:t xml:space="preserve"> </w:t>
      </w:r>
      <w:r>
        <w:t>(e.g.,</w:t>
      </w:r>
      <w:r>
        <w:rPr>
          <w:spacing w:val="-3"/>
        </w:rPr>
        <w:t xml:space="preserve"> </w:t>
      </w:r>
      <w:r>
        <w:t>quantitative</w:t>
      </w:r>
      <w:r>
        <w:rPr>
          <w:spacing w:val="-3"/>
        </w:rPr>
        <w:t xml:space="preserve"> </w:t>
      </w:r>
      <w:r>
        <w:t>and/or</w:t>
      </w:r>
      <w:r>
        <w:rPr>
          <w:spacing w:val="-1"/>
        </w:rPr>
        <w:t xml:space="preserve"> </w:t>
      </w:r>
      <w:r>
        <w:t>qualitative</w:t>
      </w:r>
      <w:r>
        <w:rPr>
          <w:spacing w:val="-1"/>
        </w:rPr>
        <w:t xml:space="preserve"> </w:t>
      </w:r>
      <w:r>
        <w:t>research, expert</w:t>
      </w:r>
      <w:r>
        <w:rPr>
          <w:spacing w:val="6"/>
        </w:rPr>
        <w:t xml:space="preserve"> </w:t>
      </w:r>
      <w:r>
        <w:t>opinion,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policy</w:t>
      </w:r>
      <w:r>
        <w:rPr>
          <w:spacing w:val="-5"/>
        </w:rPr>
        <w:t xml:space="preserve"> </w:t>
      </w:r>
      <w:r>
        <w:t>document).</w:t>
      </w:r>
    </w:p>
    <w:p w14:paraId="6CA7AB55" w14:textId="77777777" w:rsidR="004B4F2F" w:rsidRDefault="004B4F2F">
      <w:pPr>
        <w:pStyle w:val="BodyText"/>
        <w:rPr>
          <w:sz w:val="20"/>
        </w:rPr>
      </w:pPr>
    </w:p>
    <w:p w14:paraId="7764CE5E" w14:textId="77777777" w:rsidR="004B4F2F" w:rsidRDefault="004B4F2F">
      <w:pPr>
        <w:pStyle w:val="BodyText"/>
        <w:rPr>
          <w:sz w:val="20"/>
        </w:rPr>
      </w:pPr>
    </w:p>
    <w:p w14:paraId="714DDAF7" w14:textId="77777777" w:rsidR="004B4F2F" w:rsidRDefault="004B4F2F">
      <w:pPr>
        <w:pStyle w:val="BodyText"/>
        <w:spacing w:before="6"/>
        <w:rPr>
          <w:sz w:val="16"/>
        </w:rPr>
      </w:pPr>
    </w:p>
    <w:p w14:paraId="52D62872" w14:textId="77777777" w:rsidR="004B4F2F" w:rsidRDefault="00000000">
      <w:pPr>
        <w:ind w:left="220" w:right="1268"/>
        <w:rPr>
          <w:sz w:val="16"/>
        </w:rPr>
      </w:pPr>
      <w:r>
        <w:rPr>
          <w:i/>
          <w:sz w:val="16"/>
        </w:rPr>
        <w:t xml:space="preserve">From: </w:t>
      </w:r>
      <w:r>
        <w:rPr>
          <w:sz w:val="16"/>
        </w:rPr>
        <w:t>Tricco AC, Lillie E, Zarin W, O'Brien KK, Colquhoun H, Levac D, et al. PRISMA Extension for Scoping Reviews</w:t>
      </w:r>
      <w:r>
        <w:rPr>
          <w:spacing w:val="-42"/>
          <w:sz w:val="16"/>
        </w:rPr>
        <w:t xml:space="preserve"> </w:t>
      </w:r>
      <w:r>
        <w:rPr>
          <w:sz w:val="16"/>
        </w:rPr>
        <w:t>(PRISMAScR):</w:t>
      </w:r>
      <w:r>
        <w:rPr>
          <w:spacing w:val="-2"/>
          <w:sz w:val="16"/>
        </w:rPr>
        <w:t xml:space="preserve"> </w:t>
      </w:r>
      <w:r>
        <w:rPr>
          <w:sz w:val="16"/>
        </w:rPr>
        <w:t>Checklist and</w:t>
      </w:r>
      <w:r>
        <w:rPr>
          <w:spacing w:val="-3"/>
          <w:sz w:val="16"/>
        </w:rPr>
        <w:t xml:space="preserve"> </w:t>
      </w:r>
      <w:r>
        <w:rPr>
          <w:sz w:val="16"/>
        </w:rPr>
        <w:t>Explanation.</w:t>
      </w:r>
      <w:r>
        <w:rPr>
          <w:spacing w:val="-2"/>
          <w:sz w:val="16"/>
        </w:rPr>
        <w:t xml:space="preserve"> </w:t>
      </w:r>
      <w:r>
        <w:rPr>
          <w:sz w:val="16"/>
        </w:rPr>
        <w:t>Ann</w:t>
      </w:r>
      <w:r>
        <w:rPr>
          <w:spacing w:val="-3"/>
          <w:sz w:val="16"/>
        </w:rPr>
        <w:t xml:space="preserve"> </w:t>
      </w:r>
      <w:r>
        <w:rPr>
          <w:sz w:val="16"/>
        </w:rPr>
        <w:t>Intern</w:t>
      </w:r>
      <w:r>
        <w:rPr>
          <w:spacing w:val="-1"/>
          <w:sz w:val="16"/>
        </w:rPr>
        <w:t xml:space="preserve"> </w:t>
      </w:r>
      <w:r>
        <w:rPr>
          <w:sz w:val="16"/>
        </w:rPr>
        <w:t>Med. 2018;169:467–473.</w:t>
      </w:r>
      <w:r>
        <w:rPr>
          <w:spacing w:val="1"/>
          <w:sz w:val="16"/>
        </w:rPr>
        <w:t xml:space="preserve"> </w:t>
      </w:r>
      <w:hyperlink r:id="rId8">
        <w:r>
          <w:rPr>
            <w:color w:val="2D5D8A"/>
            <w:sz w:val="16"/>
            <w:u w:val="single" w:color="2D5D8A"/>
          </w:rPr>
          <w:t>doi:</w:t>
        </w:r>
        <w:r>
          <w:rPr>
            <w:color w:val="2D5D8A"/>
            <w:spacing w:val="-2"/>
            <w:sz w:val="16"/>
            <w:u w:val="single" w:color="2D5D8A"/>
          </w:rPr>
          <w:t xml:space="preserve"> </w:t>
        </w:r>
        <w:r>
          <w:rPr>
            <w:color w:val="2D5D8A"/>
            <w:sz w:val="16"/>
            <w:u w:val="single" w:color="2D5D8A"/>
          </w:rPr>
          <w:t>10.7326/M18-0850</w:t>
        </w:r>
        <w:r>
          <w:rPr>
            <w:sz w:val="16"/>
          </w:rPr>
          <w:t>.</w:t>
        </w:r>
      </w:hyperlink>
    </w:p>
    <w:sectPr w:rsidR="004B4F2F">
      <w:pgSz w:w="12240" w:h="15840"/>
      <w:pgMar w:top="1340" w:right="1220" w:bottom="1220" w:left="1220" w:header="0" w:footer="103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FD61AB" w14:textId="77777777" w:rsidR="0062585E" w:rsidRDefault="0062585E">
      <w:r>
        <w:separator/>
      </w:r>
    </w:p>
  </w:endnote>
  <w:endnote w:type="continuationSeparator" w:id="0">
    <w:p w14:paraId="72CD39C9" w14:textId="77777777" w:rsidR="0062585E" w:rsidRDefault="00625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8AAED" w14:textId="77777777" w:rsidR="004B4F2F" w:rsidRDefault="00000000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353344" behindDoc="1" locked="0" layoutInCell="1" allowOverlap="1" wp14:anchorId="52AFA43F" wp14:editId="373CE972">
          <wp:simplePos x="0" y="0"/>
          <wp:positionH relativeFrom="page">
            <wp:posOffset>468630</wp:posOffset>
          </wp:positionH>
          <wp:positionV relativeFrom="page">
            <wp:posOffset>9277350</wp:posOffset>
          </wp:positionV>
          <wp:extent cx="495300" cy="499745"/>
          <wp:effectExtent l="0" t="0" r="0" b="0"/>
          <wp:wrapNone/>
          <wp:docPr id="1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95300" cy="4997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353856" behindDoc="1" locked="0" layoutInCell="1" allowOverlap="1" wp14:anchorId="36D47BC1" wp14:editId="109C5D94">
          <wp:simplePos x="0" y="0"/>
          <wp:positionH relativeFrom="page">
            <wp:posOffset>1255960</wp:posOffset>
          </wp:positionH>
          <wp:positionV relativeFrom="page">
            <wp:posOffset>9325596</wp:posOffset>
          </wp:positionV>
          <wp:extent cx="733809" cy="404832"/>
          <wp:effectExtent l="0" t="0" r="0" b="0"/>
          <wp:wrapNone/>
          <wp:docPr id="3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4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733809" cy="40483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59BEAEA9">
        <v:shapetype id="_x0000_t202" coordsize="21600,21600" o:spt="202" path="m,l,21600r21600,l21600,xe">
          <v:stroke joinstyle="miter"/>
          <v:path gradientshapeok="t" o:connecttype="rect"/>
        </v:shapetype>
        <v:shape id="docshape4" o:spid="_x0000_s1025" type="#_x0000_t202" style="position:absolute;margin-left:531pt;margin-top:742.7pt;width:13.15pt;height:14.35pt;z-index:-15962112;mso-position-horizontal-relative:page;mso-position-vertical-relative:page" filled="f" stroked="f">
          <v:textbox inset="0,0,0,0">
            <w:txbxContent>
              <w:p w14:paraId="033F7692" w14:textId="77777777" w:rsidR="004B4F2F" w:rsidRDefault="00000000">
                <w:pPr>
                  <w:spacing w:before="13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738E70" w14:textId="77777777" w:rsidR="0062585E" w:rsidRDefault="0062585E">
      <w:r>
        <w:separator/>
      </w:r>
    </w:p>
  </w:footnote>
  <w:footnote w:type="continuationSeparator" w:id="0">
    <w:p w14:paraId="33CF2CBC" w14:textId="77777777" w:rsidR="0062585E" w:rsidRDefault="006258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9D815" w14:textId="77777777" w:rsidR="004B4F2F" w:rsidRDefault="00000000">
    <w:pPr>
      <w:pStyle w:val="BodyText"/>
      <w:spacing w:line="14" w:lineRule="auto"/>
      <w:rPr>
        <w:sz w:val="20"/>
      </w:rPr>
    </w:pPr>
    <w:r>
      <w:pict w14:anchorId="0238A8C8">
        <v:group id="docshapegroup1" o:spid="_x0000_s1026" style="position:absolute;margin-left:0;margin-top:0;width:612pt;height:17.7pt;z-index:-15963648;mso-position-horizontal-relative:page;mso-position-vertical-relative:page" coordsize="12240,3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docshape2" o:spid="_x0000_s1028" type="#_x0000_t75" style="position:absolute;width:12240;height:354">
            <v:imagedata r:id="rId1" o:title=""/>
          </v:shape>
          <v:shape id="docshape3" o:spid="_x0000_s1027" type="#_x0000_t75" style="position:absolute;left:808;width:11432;height:354">
            <v:imagedata r:id="rId2" o:title=""/>
          </v:shape>
          <w10:wrap anchorx="page" anchory="page"/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B4F2F"/>
    <w:rsid w:val="003E0A83"/>
    <w:rsid w:val="004B4F2F"/>
    <w:rsid w:val="00625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0CFC2F"/>
  <w15:docId w15:val="{09348BCF-BA97-43A8-AC52-E69E462EF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83"/>
      <w:ind w:left="220" w:right="903"/>
    </w:pPr>
    <w:rPr>
      <w:b/>
      <w:b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nnals.org/aim/fullarticle/2700389/prisma-extension-scoping-reviews-prisma-scr-checklist-explanation" TargetMode="Externa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889</Words>
  <Characters>5071</Characters>
  <Application>Microsoft Office Word</Application>
  <DocSecurity>0</DocSecurity>
  <Lines>42</Lines>
  <Paragraphs>11</Paragraphs>
  <ScaleCrop>false</ScaleCrop>
  <Company>University of Suffolk</Company>
  <LinksUpToDate>false</LinksUpToDate>
  <CharactersWithSpaces>5949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Fatiah De Matas</dc:creator>
  <cp:lastModifiedBy>Ella Malloy</cp:lastModifiedBy>
  <cp:revision>2</cp:revision>
  <dcterms:created xsi:type="dcterms:W3CDTF">2024-05-21T14:24:00Z</dcterms:created>
  <dcterms:modified xsi:type="dcterms:W3CDTF">2024-05-21T14:26:00Z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2019-09-10T00:00:00Z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2024-05-21T00:00:00Z</vt:filetime>
  </property>
</Properties>
</file>