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B0BAF" w14:textId="77777777" w:rsidR="00366C21" w:rsidRPr="005F30D6" w:rsidRDefault="00366C21" w:rsidP="00366C21">
      <w:pPr>
        <w:spacing w:line="480" w:lineRule="auto"/>
        <w:rPr>
          <w:b/>
          <w:szCs w:val="22"/>
        </w:rPr>
      </w:pPr>
      <w:r>
        <w:rPr>
          <w:b/>
          <w:szCs w:val="22"/>
        </w:rPr>
        <w:t xml:space="preserve">Appendix 1. Survey sent to </w:t>
      </w:r>
      <w:proofErr w:type="gramStart"/>
      <w:r>
        <w:rPr>
          <w:b/>
          <w:szCs w:val="22"/>
        </w:rPr>
        <w:t>participants</w:t>
      </w:r>
      <w:proofErr w:type="gramEnd"/>
    </w:p>
    <w:p w14:paraId="0CCC1CE8" w14:textId="77777777" w:rsidR="00366C21" w:rsidRDefault="00366C21" w:rsidP="00366C21">
      <w:pPr>
        <w:rPr>
          <w:b/>
          <w:bCs/>
          <w:color w:val="000000" w:themeColor="text1"/>
          <w:sz w:val="20"/>
          <w:szCs w:val="20"/>
        </w:rPr>
      </w:pPr>
      <w:r w:rsidRPr="003D3C9A">
        <w:rPr>
          <w:b/>
          <w:bCs/>
          <w:color w:val="000000" w:themeColor="text1"/>
          <w:sz w:val="20"/>
          <w:szCs w:val="20"/>
        </w:rPr>
        <w:t xml:space="preserve">Study Information and Consent </w:t>
      </w:r>
    </w:p>
    <w:p w14:paraId="0D7DAC14" w14:textId="77777777" w:rsidR="00366C21" w:rsidRDefault="00366C21" w:rsidP="00366C21">
      <w:pPr>
        <w:rPr>
          <w:b/>
          <w:szCs w:val="22"/>
        </w:rPr>
      </w:pPr>
    </w:p>
    <w:p w14:paraId="293F2CCC" w14:textId="77777777" w:rsidR="00366C21" w:rsidRDefault="00366C21" w:rsidP="00366C21">
      <w:pPr>
        <w:rPr>
          <w:i/>
          <w:iCs/>
          <w:color w:val="000000" w:themeColor="text1"/>
          <w:sz w:val="20"/>
          <w:szCs w:val="20"/>
        </w:rPr>
      </w:pPr>
      <w:r w:rsidRPr="003D3C9A">
        <w:rPr>
          <w:i/>
          <w:iCs/>
          <w:color w:val="000000" w:themeColor="text1"/>
          <w:sz w:val="20"/>
          <w:szCs w:val="20"/>
        </w:rPr>
        <w:t xml:space="preserve">Welcome. </w:t>
      </w:r>
    </w:p>
    <w:p w14:paraId="77A6440E" w14:textId="77777777" w:rsidR="00366C21" w:rsidRPr="005F30D6" w:rsidRDefault="00366C21" w:rsidP="00366C21">
      <w:pPr>
        <w:rPr>
          <w:b/>
          <w:sz w:val="20"/>
          <w:szCs w:val="20"/>
        </w:rPr>
      </w:pPr>
    </w:p>
    <w:p w14:paraId="408DC4E6" w14:textId="77777777" w:rsidR="00366C21" w:rsidRPr="005F30D6" w:rsidRDefault="00366C21" w:rsidP="00366C21">
      <w:pPr>
        <w:rPr>
          <w:b/>
          <w:sz w:val="20"/>
          <w:szCs w:val="20"/>
        </w:rPr>
      </w:pPr>
      <w:r w:rsidRPr="003D3C9A">
        <w:rPr>
          <w:color w:val="000000" w:themeColor="text1"/>
          <w:sz w:val="20"/>
          <w:szCs w:val="20"/>
        </w:rPr>
        <w:t xml:space="preserve">This project aims to determine the current level of psychological support services available within Palliative Care Services in Australia. This will provide a useful insight into the adequacy of current services and any gaps that can be addressed in future funding initiatives. </w:t>
      </w:r>
    </w:p>
    <w:p w14:paraId="19C7701E" w14:textId="77777777" w:rsidR="00366C21" w:rsidRPr="005F30D6" w:rsidRDefault="00366C21" w:rsidP="00366C21">
      <w:pPr>
        <w:rPr>
          <w:b/>
          <w:sz w:val="20"/>
          <w:szCs w:val="20"/>
        </w:rPr>
      </w:pPr>
    </w:p>
    <w:p w14:paraId="1324EA18" w14:textId="77777777" w:rsidR="00366C21" w:rsidRPr="005F30D6" w:rsidRDefault="00366C21" w:rsidP="00366C21">
      <w:pPr>
        <w:rPr>
          <w:color w:val="000000" w:themeColor="text1"/>
          <w:sz w:val="20"/>
          <w:szCs w:val="20"/>
        </w:rPr>
      </w:pPr>
      <w:r w:rsidRPr="003D3C9A">
        <w:rPr>
          <w:color w:val="000000" w:themeColor="text1"/>
          <w:sz w:val="20"/>
          <w:szCs w:val="20"/>
        </w:rPr>
        <w:t xml:space="preserve">The project involves completing an anonymous online </w:t>
      </w:r>
      <w:r>
        <w:rPr>
          <w:color w:val="000000" w:themeColor="text1"/>
          <w:sz w:val="20"/>
          <w:szCs w:val="20"/>
        </w:rPr>
        <w:t>survey</w:t>
      </w:r>
      <w:r w:rsidRPr="003D3C9A">
        <w:rPr>
          <w:color w:val="000000" w:themeColor="text1"/>
          <w:sz w:val="20"/>
          <w:szCs w:val="20"/>
        </w:rPr>
        <w:t xml:space="preserve"> that includes both multiple choice and free text questions. The </w:t>
      </w:r>
      <w:r>
        <w:rPr>
          <w:color w:val="000000" w:themeColor="text1"/>
          <w:sz w:val="20"/>
          <w:szCs w:val="20"/>
        </w:rPr>
        <w:t>survey</w:t>
      </w:r>
      <w:r w:rsidRPr="003D3C9A">
        <w:rPr>
          <w:color w:val="000000" w:themeColor="text1"/>
          <w:sz w:val="20"/>
          <w:szCs w:val="20"/>
        </w:rPr>
        <w:t xml:space="preserve"> contains 12 parts and will likely take up to 10 minutes to complete. Participation is completely voluntary. All answers are anonymous. By continuing with the </w:t>
      </w:r>
      <w:r>
        <w:rPr>
          <w:color w:val="000000" w:themeColor="text1"/>
          <w:sz w:val="20"/>
          <w:szCs w:val="20"/>
        </w:rPr>
        <w:t>survey</w:t>
      </w:r>
      <w:r w:rsidRPr="003D3C9A">
        <w:rPr>
          <w:color w:val="000000" w:themeColor="text1"/>
          <w:sz w:val="20"/>
          <w:szCs w:val="20"/>
        </w:rPr>
        <w:t xml:space="preserve">, you are consenting to your involvement in this project. You can withdraw from the online </w:t>
      </w:r>
      <w:r>
        <w:rPr>
          <w:color w:val="000000" w:themeColor="text1"/>
          <w:sz w:val="20"/>
          <w:szCs w:val="20"/>
        </w:rPr>
        <w:t>survey</w:t>
      </w:r>
      <w:r w:rsidRPr="003D3C9A">
        <w:rPr>
          <w:color w:val="000000" w:themeColor="text1"/>
          <w:sz w:val="20"/>
          <w:szCs w:val="20"/>
        </w:rPr>
        <w:t xml:space="preserve"> at any stage before it is submitted.</w:t>
      </w:r>
    </w:p>
    <w:p w14:paraId="0A35613B" w14:textId="77777777" w:rsidR="00366C21" w:rsidRPr="005F30D6" w:rsidRDefault="00366C21" w:rsidP="00366C21">
      <w:pPr>
        <w:rPr>
          <w:color w:val="000000" w:themeColor="text1"/>
          <w:sz w:val="20"/>
          <w:szCs w:val="20"/>
        </w:rPr>
      </w:pPr>
    </w:p>
    <w:p w14:paraId="3CDFC4FD" w14:textId="77777777" w:rsidR="00366C21" w:rsidRPr="005F30D6" w:rsidRDefault="00366C21" w:rsidP="00366C21">
      <w:pPr>
        <w:rPr>
          <w:b/>
          <w:sz w:val="20"/>
          <w:szCs w:val="20"/>
        </w:rPr>
      </w:pPr>
      <w:r w:rsidRPr="003D3C9A">
        <w:rPr>
          <w:color w:val="000000" w:themeColor="text1"/>
          <w:sz w:val="20"/>
          <w:szCs w:val="20"/>
        </w:rPr>
        <w:t xml:space="preserve">You have been invited to participate because you have been identified as a member of staff involved in delivering psychological support services in your palliative care service. If you think a different person within your service may be better placed to answer this </w:t>
      </w:r>
      <w:r>
        <w:rPr>
          <w:color w:val="000000" w:themeColor="text1"/>
          <w:sz w:val="20"/>
          <w:szCs w:val="20"/>
        </w:rPr>
        <w:t>survey</w:t>
      </w:r>
      <w:r w:rsidRPr="003D3C9A">
        <w:rPr>
          <w:color w:val="000000" w:themeColor="text1"/>
          <w:sz w:val="20"/>
          <w:szCs w:val="20"/>
        </w:rPr>
        <w:t xml:space="preserve">, please forward the original email to them. We are aiming to only collect one response from each palliative care service in Australia. </w:t>
      </w:r>
    </w:p>
    <w:p w14:paraId="6F94EC5C" w14:textId="77777777" w:rsidR="00366C21" w:rsidRPr="005F30D6" w:rsidRDefault="00366C21" w:rsidP="00366C21">
      <w:pPr>
        <w:rPr>
          <w:b/>
          <w:sz w:val="20"/>
          <w:szCs w:val="20"/>
        </w:rPr>
      </w:pPr>
    </w:p>
    <w:p w14:paraId="3F3C6614" w14:textId="77777777" w:rsidR="00366C21" w:rsidRDefault="00366C21" w:rsidP="00366C21">
      <w:pPr>
        <w:rPr>
          <w:color w:val="000000" w:themeColor="text1"/>
          <w:sz w:val="20"/>
          <w:szCs w:val="20"/>
        </w:rPr>
      </w:pPr>
      <w:r w:rsidRPr="003D3C9A">
        <w:rPr>
          <w:color w:val="000000" w:themeColor="text1"/>
          <w:sz w:val="20"/>
          <w:szCs w:val="20"/>
        </w:rPr>
        <w:t xml:space="preserve">This research project has been approved </w:t>
      </w:r>
      <w:r>
        <w:rPr>
          <w:color w:val="000000" w:themeColor="text1"/>
          <w:sz w:val="20"/>
          <w:szCs w:val="20"/>
        </w:rPr>
        <w:t xml:space="preserve">by the Human Research Subcommittee in the School of Psychology at the University of Adelaide (approval number 21/73). </w:t>
      </w:r>
      <w:r w:rsidRPr="003D3C9A">
        <w:rPr>
          <w:color w:val="000000" w:themeColor="text1"/>
          <w:sz w:val="20"/>
          <w:szCs w:val="20"/>
        </w:rPr>
        <w:t xml:space="preserve">This research project will be conducted according to the NHMRC National Statement on Ethical Conduct in Human Research 2007 (Updated 2018). Any concerns can be directed to the Human Research Ethics Committee’s Secretariat on telephone (08) 8313 6028, email hrec@adelaide.edu.au, or post Level 4, Rundle Mall Plaza, 50 Rundle Mall, Adelaide SA 5000. </w:t>
      </w:r>
    </w:p>
    <w:p w14:paraId="0B24F365" w14:textId="77777777" w:rsidR="00366C21" w:rsidRPr="005F30D6" w:rsidRDefault="00366C21" w:rsidP="00366C21">
      <w:pPr>
        <w:rPr>
          <w:b/>
          <w:sz w:val="20"/>
          <w:szCs w:val="20"/>
        </w:rPr>
      </w:pPr>
    </w:p>
    <w:p w14:paraId="239A3346" w14:textId="77777777" w:rsidR="00366C21" w:rsidRDefault="00366C21" w:rsidP="00366C21">
      <w:pPr>
        <w:rPr>
          <w:color w:val="000000" w:themeColor="text1"/>
          <w:sz w:val="20"/>
          <w:szCs w:val="20"/>
        </w:rPr>
      </w:pPr>
      <w:r w:rsidRPr="003D3C9A">
        <w:rPr>
          <w:color w:val="000000" w:themeColor="text1"/>
          <w:sz w:val="20"/>
          <w:szCs w:val="20"/>
        </w:rPr>
        <w:t>Thank you for your participation.</w:t>
      </w:r>
    </w:p>
    <w:p w14:paraId="6DADC624" w14:textId="77777777" w:rsidR="00366C21" w:rsidRPr="005F30D6" w:rsidRDefault="00366C21" w:rsidP="00366C21">
      <w:pPr>
        <w:rPr>
          <w:color w:val="000000" w:themeColor="text1"/>
          <w:sz w:val="20"/>
          <w:szCs w:val="20"/>
        </w:rPr>
      </w:pPr>
    </w:p>
    <w:p w14:paraId="3E973862" w14:textId="77777777" w:rsidR="00366C21" w:rsidRPr="003D3C9A" w:rsidRDefault="00366C21" w:rsidP="00366C21">
      <w:pPr>
        <w:rPr>
          <w:color w:val="000000" w:themeColor="text1"/>
          <w:sz w:val="20"/>
          <w:szCs w:val="20"/>
        </w:rPr>
      </w:pPr>
      <w:r w:rsidRPr="003D3C9A">
        <w:rPr>
          <w:color w:val="000000" w:themeColor="text1"/>
          <w:sz w:val="20"/>
          <w:szCs w:val="20"/>
        </w:rPr>
        <w:t xml:space="preserve">Please click the green arrow below to begin. </w:t>
      </w:r>
    </w:p>
    <w:p w14:paraId="4A5AD141" w14:textId="77777777" w:rsidR="00366C21" w:rsidRPr="003D3C9A" w:rsidRDefault="00366C21" w:rsidP="00366C21">
      <w:pPr>
        <w:shd w:val="clear" w:color="auto" w:fill="FFFFFF"/>
        <w:spacing w:before="100" w:beforeAutospacing="1" w:after="100" w:afterAutospacing="1"/>
        <w:rPr>
          <w:color w:val="000000" w:themeColor="text1"/>
          <w:sz w:val="20"/>
          <w:szCs w:val="20"/>
        </w:rPr>
      </w:pPr>
      <w:r w:rsidRPr="003D3C9A">
        <w:rPr>
          <w:b/>
          <w:bCs/>
          <w:color w:val="000000" w:themeColor="text1"/>
          <w:sz w:val="20"/>
          <w:szCs w:val="20"/>
        </w:rPr>
        <w:t xml:space="preserve">Basic Information </w:t>
      </w:r>
    </w:p>
    <w:p w14:paraId="191A99A9" w14:textId="77777777" w:rsidR="00366C21" w:rsidRPr="00B5246D" w:rsidRDefault="00366C21" w:rsidP="00366C21">
      <w:pPr>
        <w:shd w:val="clear" w:color="auto" w:fill="FFFFFF"/>
        <w:spacing w:before="100" w:beforeAutospacing="1" w:after="100" w:afterAutospacing="1"/>
        <w:rPr>
          <w:color w:val="000000" w:themeColor="text1"/>
          <w:sz w:val="20"/>
          <w:szCs w:val="20"/>
        </w:rPr>
      </w:pPr>
      <w:r w:rsidRPr="003D3C9A">
        <w:rPr>
          <w:i/>
          <w:iCs/>
          <w:color w:val="000000" w:themeColor="text1"/>
          <w:sz w:val="20"/>
          <w:szCs w:val="20"/>
        </w:rPr>
        <w:t xml:space="preserve">Q1. </w:t>
      </w:r>
      <w:r w:rsidRPr="003D3C9A">
        <w:rPr>
          <w:color w:val="000000" w:themeColor="text1"/>
          <w:sz w:val="20"/>
          <w:szCs w:val="20"/>
        </w:rPr>
        <w:t xml:space="preserve">What is your job title? Please select all that apply. </w:t>
      </w:r>
    </w:p>
    <w:p w14:paraId="2C85A337" w14:textId="77777777" w:rsidR="00366C21" w:rsidRPr="00B5246D" w:rsidRDefault="00366C21" w:rsidP="00366C21">
      <w:pPr>
        <w:pStyle w:val="ListParagraph"/>
        <w:numPr>
          <w:ilvl w:val="0"/>
          <w:numId w:val="1"/>
        </w:numPr>
        <w:shd w:val="clear" w:color="auto" w:fill="FFFFFF"/>
        <w:spacing w:before="100" w:beforeAutospacing="1" w:after="100" w:afterAutospacing="1"/>
        <w:rPr>
          <w:color w:val="000000" w:themeColor="text1"/>
          <w:sz w:val="20"/>
          <w:szCs w:val="20"/>
        </w:rPr>
      </w:pPr>
      <w:r w:rsidRPr="00B5246D">
        <w:rPr>
          <w:color w:val="000000" w:themeColor="text1"/>
          <w:sz w:val="20"/>
          <w:szCs w:val="20"/>
        </w:rPr>
        <w:t xml:space="preserve">Chief Executive </w:t>
      </w:r>
    </w:p>
    <w:p w14:paraId="1DD33F03" w14:textId="77777777" w:rsidR="00366C21" w:rsidRPr="00B5246D" w:rsidRDefault="00366C21" w:rsidP="00366C21">
      <w:pPr>
        <w:pStyle w:val="ListParagraph"/>
        <w:numPr>
          <w:ilvl w:val="0"/>
          <w:numId w:val="1"/>
        </w:numPr>
        <w:shd w:val="clear" w:color="auto" w:fill="FFFFFF"/>
        <w:spacing w:before="100" w:beforeAutospacing="1" w:after="100" w:afterAutospacing="1"/>
        <w:rPr>
          <w:color w:val="000000" w:themeColor="text1"/>
          <w:sz w:val="20"/>
          <w:szCs w:val="20"/>
        </w:rPr>
      </w:pPr>
      <w:r w:rsidRPr="00B5246D">
        <w:rPr>
          <w:color w:val="000000" w:themeColor="text1"/>
          <w:sz w:val="20"/>
          <w:szCs w:val="20"/>
        </w:rPr>
        <w:t xml:space="preserve">Senior Manager - Please specify which discipline: </w:t>
      </w:r>
    </w:p>
    <w:p w14:paraId="4C251B40" w14:textId="77777777" w:rsidR="00366C21" w:rsidRDefault="00366C21" w:rsidP="00366C21">
      <w:pPr>
        <w:pStyle w:val="ListParagraph"/>
        <w:numPr>
          <w:ilvl w:val="0"/>
          <w:numId w:val="1"/>
        </w:numPr>
        <w:shd w:val="clear" w:color="auto" w:fill="FFFFFF"/>
        <w:spacing w:before="100" w:beforeAutospacing="1" w:after="100" w:afterAutospacing="1"/>
        <w:rPr>
          <w:color w:val="000000" w:themeColor="text1"/>
          <w:sz w:val="20"/>
          <w:szCs w:val="20"/>
        </w:rPr>
      </w:pPr>
      <w:r w:rsidRPr="00B5246D">
        <w:rPr>
          <w:color w:val="000000" w:themeColor="text1"/>
          <w:sz w:val="20"/>
          <w:szCs w:val="20"/>
        </w:rPr>
        <w:t xml:space="preserve">Clinical Lead of Psychosocial Service </w:t>
      </w:r>
    </w:p>
    <w:p w14:paraId="469332D4" w14:textId="77777777" w:rsidR="00366C21" w:rsidRPr="00B5246D" w:rsidRDefault="00366C21" w:rsidP="00366C21">
      <w:pPr>
        <w:pStyle w:val="ListParagraph"/>
        <w:numPr>
          <w:ilvl w:val="0"/>
          <w:numId w:val="1"/>
        </w:numPr>
        <w:shd w:val="clear" w:color="auto" w:fill="FFFFFF"/>
        <w:spacing w:before="100" w:beforeAutospacing="1" w:after="100" w:afterAutospacing="1"/>
        <w:rPr>
          <w:color w:val="000000" w:themeColor="text1"/>
          <w:sz w:val="20"/>
          <w:szCs w:val="20"/>
        </w:rPr>
      </w:pPr>
      <w:r w:rsidRPr="00B5246D">
        <w:rPr>
          <w:color w:val="000000" w:themeColor="text1"/>
          <w:sz w:val="20"/>
          <w:szCs w:val="20"/>
        </w:rPr>
        <w:t xml:space="preserve">Social Worker </w:t>
      </w:r>
    </w:p>
    <w:p w14:paraId="1811BAEC" w14:textId="77777777" w:rsidR="00366C21" w:rsidRPr="00B5246D" w:rsidRDefault="00366C21" w:rsidP="00366C21">
      <w:pPr>
        <w:pStyle w:val="ListParagraph"/>
        <w:numPr>
          <w:ilvl w:val="0"/>
          <w:numId w:val="1"/>
        </w:numPr>
        <w:shd w:val="clear" w:color="auto" w:fill="FFFFFF"/>
        <w:spacing w:before="100" w:beforeAutospacing="1" w:after="100" w:afterAutospacing="1"/>
        <w:rPr>
          <w:color w:val="000000" w:themeColor="text1"/>
          <w:sz w:val="20"/>
          <w:szCs w:val="20"/>
        </w:rPr>
      </w:pPr>
      <w:r w:rsidRPr="00B5246D">
        <w:rPr>
          <w:color w:val="000000" w:themeColor="text1"/>
          <w:sz w:val="20"/>
          <w:szCs w:val="20"/>
        </w:rPr>
        <w:t xml:space="preserve">Other - Please specify: </w:t>
      </w:r>
    </w:p>
    <w:p w14:paraId="7B3CA348" w14:textId="77777777" w:rsidR="00366C21" w:rsidRPr="003D3C9A" w:rsidRDefault="00366C21" w:rsidP="00366C21">
      <w:pPr>
        <w:shd w:val="clear" w:color="auto" w:fill="FFFFFF"/>
        <w:spacing w:before="100" w:beforeAutospacing="1" w:after="100" w:afterAutospacing="1"/>
        <w:rPr>
          <w:color w:val="000000" w:themeColor="text1"/>
          <w:sz w:val="20"/>
          <w:szCs w:val="20"/>
        </w:rPr>
      </w:pPr>
      <w:r w:rsidRPr="003D3C9A">
        <w:rPr>
          <w:i/>
          <w:iCs/>
          <w:color w:val="000000" w:themeColor="text1"/>
          <w:sz w:val="20"/>
          <w:szCs w:val="20"/>
        </w:rPr>
        <w:t xml:space="preserve">Q2. </w:t>
      </w:r>
      <w:r w:rsidRPr="003D3C9A">
        <w:rPr>
          <w:color w:val="000000" w:themeColor="text1"/>
          <w:sz w:val="20"/>
          <w:szCs w:val="20"/>
        </w:rPr>
        <w:t xml:space="preserve">What year did your palliative care service begin? </w:t>
      </w:r>
    </w:p>
    <w:p w14:paraId="60510028" w14:textId="77777777" w:rsidR="00366C21" w:rsidRPr="003D3C9A" w:rsidRDefault="00366C21" w:rsidP="00366C21">
      <w:pPr>
        <w:shd w:val="clear" w:color="auto" w:fill="FFFFFF"/>
        <w:spacing w:before="100" w:beforeAutospacing="1" w:after="100" w:afterAutospacing="1"/>
        <w:rPr>
          <w:color w:val="000000" w:themeColor="text1"/>
          <w:sz w:val="20"/>
          <w:szCs w:val="20"/>
        </w:rPr>
      </w:pPr>
      <w:r w:rsidRPr="003D3C9A">
        <w:rPr>
          <w:i/>
          <w:iCs/>
          <w:color w:val="000000" w:themeColor="text1"/>
          <w:sz w:val="20"/>
          <w:szCs w:val="20"/>
        </w:rPr>
        <w:t xml:space="preserve">Q3. </w:t>
      </w:r>
      <w:r w:rsidRPr="003D3C9A">
        <w:rPr>
          <w:color w:val="000000" w:themeColor="text1"/>
          <w:sz w:val="20"/>
          <w:szCs w:val="20"/>
        </w:rPr>
        <w:t xml:space="preserve">Approximately how many referrals are made to your service each month? If you are unsure, please leave blank. </w:t>
      </w:r>
    </w:p>
    <w:p w14:paraId="1E7FFA3D" w14:textId="77777777" w:rsidR="00366C21" w:rsidRPr="003D3C9A" w:rsidRDefault="00366C21" w:rsidP="00366C21">
      <w:pPr>
        <w:shd w:val="clear" w:color="auto" w:fill="FFFFFF"/>
        <w:spacing w:before="100" w:beforeAutospacing="1" w:after="100" w:afterAutospacing="1"/>
        <w:rPr>
          <w:color w:val="000000" w:themeColor="text1"/>
          <w:sz w:val="20"/>
          <w:szCs w:val="20"/>
        </w:rPr>
      </w:pPr>
      <w:r w:rsidRPr="003D3C9A">
        <w:rPr>
          <w:i/>
          <w:iCs/>
          <w:color w:val="000000" w:themeColor="text1"/>
          <w:sz w:val="20"/>
          <w:szCs w:val="20"/>
        </w:rPr>
        <w:t xml:space="preserve">Q4. </w:t>
      </w:r>
      <w:r w:rsidRPr="003D3C9A">
        <w:rPr>
          <w:color w:val="000000" w:themeColor="text1"/>
          <w:sz w:val="20"/>
          <w:szCs w:val="20"/>
        </w:rPr>
        <w:t xml:space="preserve">Approximately what percentage of referrals to your service are for patients with a malignant diagnosis? If you are unsure, please leave blank. </w:t>
      </w:r>
    </w:p>
    <w:p w14:paraId="2EAFCBBB" w14:textId="77777777" w:rsidR="00366C21" w:rsidRPr="003D3C9A" w:rsidRDefault="00366C21" w:rsidP="00366C21">
      <w:pPr>
        <w:shd w:val="clear" w:color="auto" w:fill="FFFFFF"/>
        <w:spacing w:before="100" w:beforeAutospacing="1" w:after="100" w:afterAutospacing="1"/>
        <w:rPr>
          <w:color w:val="000000" w:themeColor="text1"/>
          <w:sz w:val="20"/>
          <w:szCs w:val="20"/>
        </w:rPr>
      </w:pPr>
      <w:r w:rsidRPr="003D3C9A">
        <w:rPr>
          <w:i/>
          <w:iCs/>
          <w:color w:val="000000" w:themeColor="text1"/>
          <w:sz w:val="20"/>
          <w:szCs w:val="20"/>
        </w:rPr>
        <w:t xml:space="preserve">Q5. </w:t>
      </w:r>
      <w:r w:rsidRPr="003D3C9A">
        <w:rPr>
          <w:color w:val="000000" w:themeColor="text1"/>
          <w:sz w:val="20"/>
          <w:szCs w:val="20"/>
        </w:rPr>
        <w:t xml:space="preserve">Does your service use any screening instruments to assess psychological distress? If yes, please specify which ones from the list below. </w:t>
      </w:r>
    </w:p>
    <w:p w14:paraId="2927890C" w14:textId="77777777" w:rsidR="00366C21" w:rsidRPr="00B5246D" w:rsidRDefault="00366C21" w:rsidP="00366C21">
      <w:pPr>
        <w:pStyle w:val="ListParagraph"/>
        <w:numPr>
          <w:ilvl w:val="0"/>
          <w:numId w:val="2"/>
        </w:numPr>
        <w:shd w:val="clear" w:color="auto" w:fill="FFFFFF"/>
        <w:spacing w:before="100" w:beforeAutospacing="1" w:after="100" w:afterAutospacing="1"/>
        <w:rPr>
          <w:color w:val="000000" w:themeColor="text1"/>
          <w:sz w:val="20"/>
          <w:szCs w:val="20"/>
        </w:rPr>
      </w:pPr>
      <w:r w:rsidRPr="00B5246D">
        <w:rPr>
          <w:color w:val="000000" w:themeColor="text1"/>
          <w:sz w:val="20"/>
          <w:szCs w:val="20"/>
        </w:rPr>
        <w:t>Edinburgh Depression Scale</w:t>
      </w:r>
    </w:p>
    <w:p w14:paraId="6CC1491B" w14:textId="77777777" w:rsidR="00366C21" w:rsidRPr="00B5246D" w:rsidRDefault="00366C21" w:rsidP="00366C21">
      <w:pPr>
        <w:pStyle w:val="ListParagraph"/>
        <w:numPr>
          <w:ilvl w:val="0"/>
          <w:numId w:val="2"/>
        </w:numPr>
        <w:shd w:val="clear" w:color="auto" w:fill="FFFFFF"/>
        <w:spacing w:before="100" w:beforeAutospacing="1" w:after="100" w:afterAutospacing="1"/>
        <w:rPr>
          <w:color w:val="000000" w:themeColor="text1"/>
          <w:sz w:val="20"/>
          <w:szCs w:val="20"/>
        </w:rPr>
      </w:pPr>
      <w:r w:rsidRPr="00B5246D">
        <w:rPr>
          <w:color w:val="000000" w:themeColor="text1"/>
          <w:sz w:val="20"/>
          <w:szCs w:val="20"/>
        </w:rPr>
        <w:t xml:space="preserve">Hospital Anxiety and Depression Scale (HADS) </w:t>
      </w:r>
    </w:p>
    <w:p w14:paraId="4E1E700B" w14:textId="77777777" w:rsidR="00366C21" w:rsidRPr="00B5246D" w:rsidRDefault="00366C21" w:rsidP="00366C21">
      <w:pPr>
        <w:pStyle w:val="ListParagraph"/>
        <w:numPr>
          <w:ilvl w:val="0"/>
          <w:numId w:val="2"/>
        </w:numPr>
        <w:shd w:val="clear" w:color="auto" w:fill="FFFFFF"/>
        <w:spacing w:before="100" w:beforeAutospacing="1" w:after="100" w:afterAutospacing="1"/>
        <w:rPr>
          <w:color w:val="000000" w:themeColor="text1"/>
          <w:sz w:val="20"/>
          <w:szCs w:val="20"/>
        </w:rPr>
      </w:pPr>
      <w:r w:rsidRPr="00B5246D">
        <w:rPr>
          <w:color w:val="000000" w:themeColor="text1"/>
          <w:sz w:val="20"/>
          <w:szCs w:val="20"/>
        </w:rPr>
        <w:t>Visual Analogue Scale</w:t>
      </w:r>
    </w:p>
    <w:p w14:paraId="00BD2ABF" w14:textId="77777777" w:rsidR="00366C21" w:rsidRPr="00B5246D" w:rsidRDefault="00366C21" w:rsidP="00366C21">
      <w:pPr>
        <w:pStyle w:val="ListParagraph"/>
        <w:numPr>
          <w:ilvl w:val="0"/>
          <w:numId w:val="2"/>
        </w:numPr>
        <w:shd w:val="clear" w:color="auto" w:fill="FFFFFF"/>
        <w:spacing w:before="100" w:beforeAutospacing="1" w:after="100" w:afterAutospacing="1"/>
        <w:rPr>
          <w:color w:val="000000" w:themeColor="text1"/>
          <w:sz w:val="20"/>
          <w:szCs w:val="20"/>
        </w:rPr>
      </w:pPr>
      <w:r w:rsidRPr="00B5246D">
        <w:rPr>
          <w:color w:val="000000" w:themeColor="text1"/>
          <w:sz w:val="20"/>
          <w:szCs w:val="20"/>
        </w:rPr>
        <w:t>Beck Depression Inventory</w:t>
      </w:r>
    </w:p>
    <w:p w14:paraId="741D7F35" w14:textId="77777777" w:rsidR="00366C21" w:rsidRPr="00B5246D" w:rsidRDefault="00366C21" w:rsidP="00366C21">
      <w:pPr>
        <w:pStyle w:val="ListParagraph"/>
        <w:numPr>
          <w:ilvl w:val="0"/>
          <w:numId w:val="2"/>
        </w:numPr>
        <w:shd w:val="clear" w:color="auto" w:fill="FFFFFF"/>
        <w:spacing w:before="100" w:beforeAutospacing="1" w:after="100" w:afterAutospacing="1"/>
        <w:rPr>
          <w:color w:val="000000" w:themeColor="text1"/>
          <w:sz w:val="20"/>
          <w:szCs w:val="20"/>
        </w:rPr>
      </w:pPr>
      <w:r w:rsidRPr="00B5246D">
        <w:rPr>
          <w:color w:val="000000" w:themeColor="text1"/>
          <w:sz w:val="20"/>
          <w:szCs w:val="20"/>
        </w:rPr>
        <w:t xml:space="preserve">Bereavement Risk Assessment Tool (BRAT) </w:t>
      </w:r>
    </w:p>
    <w:p w14:paraId="2AA5F956" w14:textId="77777777" w:rsidR="00366C21" w:rsidRDefault="00366C21" w:rsidP="00366C21">
      <w:pPr>
        <w:pStyle w:val="ListParagraph"/>
        <w:numPr>
          <w:ilvl w:val="0"/>
          <w:numId w:val="2"/>
        </w:numPr>
        <w:shd w:val="clear" w:color="auto" w:fill="FFFFFF"/>
        <w:spacing w:before="100" w:beforeAutospacing="1" w:after="100" w:afterAutospacing="1"/>
        <w:rPr>
          <w:color w:val="000000" w:themeColor="text1"/>
          <w:sz w:val="20"/>
          <w:szCs w:val="20"/>
        </w:rPr>
      </w:pPr>
      <w:r w:rsidRPr="00B5246D">
        <w:rPr>
          <w:color w:val="000000" w:themeColor="text1"/>
          <w:sz w:val="20"/>
          <w:szCs w:val="20"/>
        </w:rPr>
        <w:t xml:space="preserve">Other – Please specify: </w:t>
      </w:r>
    </w:p>
    <w:p w14:paraId="3C5B189B" w14:textId="77777777" w:rsidR="00366C21" w:rsidRPr="00B5246D" w:rsidRDefault="00366C21" w:rsidP="00366C21">
      <w:pPr>
        <w:pStyle w:val="ListParagraph"/>
        <w:numPr>
          <w:ilvl w:val="0"/>
          <w:numId w:val="2"/>
        </w:numPr>
        <w:shd w:val="clear" w:color="auto" w:fill="FFFFFF"/>
        <w:spacing w:before="100" w:beforeAutospacing="1" w:after="100" w:afterAutospacing="1"/>
        <w:rPr>
          <w:color w:val="000000" w:themeColor="text1"/>
          <w:sz w:val="20"/>
          <w:szCs w:val="20"/>
        </w:rPr>
      </w:pPr>
      <w:r w:rsidRPr="00B5246D">
        <w:rPr>
          <w:color w:val="000000" w:themeColor="text1"/>
          <w:sz w:val="20"/>
          <w:szCs w:val="20"/>
        </w:rPr>
        <w:t xml:space="preserve">No screening instruments </w:t>
      </w:r>
      <w:proofErr w:type="gramStart"/>
      <w:r w:rsidRPr="00B5246D">
        <w:rPr>
          <w:color w:val="000000" w:themeColor="text1"/>
          <w:sz w:val="20"/>
          <w:szCs w:val="20"/>
        </w:rPr>
        <w:t>used</w:t>
      </w:r>
      <w:proofErr w:type="gramEnd"/>
      <w:r w:rsidRPr="00B5246D">
        <w:rPr>
          <w:color w:val="000000" w:themeColor="text1"/>
          <w:sz w:val="20"/>
          <w:szCs w:val="20"/>
        </w:rPr>
        <w:t xml:space="preserve"> </w:t>
      </w:r>
    </w:p>
    <w:p w14:paraId="0DCBCD46" w14:textId="77777777" w:rsidR="00366C21" w:rsidRPr="003D3C9A" w:rsidRDefault="00366C21" w:rsidP="00366C21">
      <w:pPr>
        <w:shd w:val="clear" w:color="auto" w:fill="FFFFFF"/>
        <w:spacing w:before="100" w:beforeAutospacing="1" w:after="100" w:afterAutospacing="1"/>
        <w:rPr>
          <w:color w:val="000000" w:themeColor="text1"/>
          <w:sz w:val="20"/>
          <w:szCs w:val="20"/>
        </w:rPr>
      </w:pPr>
      <w:r w:rsidRPr="003D3C9A">
        <w:rPr>
          <w:i/>
          <w:iCs/>
          <w:color w:val="000000" w:themeColor="text1"/>
          <w:sz w:val="20"/>
          <w:szCs w:val="20"/>
        </w:rPr>
        <w:lastRenderedPageBreak/>
        <w:t xml:space="preserve">Q6. </w:t>
      </w:r>
      <w:r w:rsidRPr="003D3C9A">
        <w:rPr>
          <w:color w:val="000000" w:themeColor="text1"/>
          <w:sz w:val="20"/>
          <w:szCs w:val="20"/>
        </w:rPr>
        <w:t xml:space="preserve">Which of the following does your palliative care service offer? Please select all that apply. </w:t>
      </w:r>
    </w:p>
    <w:p w14:paraId="5E8EBD89" w14:textId="77777777" w:rsidR="00366C21" w:rsidRPr="00B5246D" w:rsidRDefault="00366C21" w:rsidP="00366C21">
      <w:pPr>
        <w:pStyle w:val="ListParagraph"/>
        <w:numPr>
          <w:ilvl w:val="0"/>
          <w:numId w:val="3"/>
        </w:numPr>
        <w:shd w:val="clear" w:color="auto" w:fill="FFFFFF"/>
        <w:spacing w:before="100" w:beforeAutospacing="1" w:after="100" w:afterAutospacing="1"/>
        <w:rPr>
          <w:color w:val="000000" w:themeColor="text1"/>
          <w:sz w:val="20"/>
          <w:szCs w:val="20"/>
        </w:rPr>
      </w:pPr>
      <w:r w:rsidRPr="00B5246D">
        <w:rPr>
          <w:color w:val="000000" w:themeColor="text1"/>
          <w:sz w:val="20"/>
          <w:szCs w:val="20"/>
        </w:rPr>
        <w:t xml:space="preserve">Hospice inpatient beds </w:t>
      </w:r>
    </w:p>
    <w:p w14:paraId="250A1912" w14:textId="77777777" w:rsidR="00366C21" w:rsidRPr="00B5246D" w:rsidRDefault="00366C21" w:rsidP="00366C21">
      <w:pPr>
        <w:pStyle w:val="ListParagraph"/>
        <w:numPr>
          <w:ilvl w:val="0"/>
          <w:numId w:val="3"/>
        </w:numPr>
        <w:shd w:val="clear" w:color="auto" w:fill="FFFFFF"/>
        <w:spacing w:before="100" w:beforeAutospacing="1" w:after="100" w:afterAutospacing="1"/>
        <w:rPr>
          <w:color w:val="000000" w:themeColor="text1"/>
          <w:sz w:val="20"/>
          <w:szCs w:val="20"/>
        </w:rPr>
      </w:pPr>
      <w:r w:rsidRPr="00B5246D">
        <w:rPr>
          <w:color w:val="000000" w:themeColor="text1"/>
          <w:sz w:val="20"/>
          <w:szCs w:val="20"/>
        </w:rPr>
        <w:t xml:space="preserve">Community palliative care team </w:t>
      </w:r>
    </w:p>
    <w:p w14:paraId="0F709B63" w14:textId="77777777" w:rsidR="00366C21" w:rsidRPr="00B5246D" w:rsidRDefault="00366C21" w:rsidP="00366C21">
      <w:pPr>
        <w:pStyle w:val="ListParagraph"/>
        <w:numPr>
          <w:ilvl w:val="0"/>
          <w:numId w:val="3"/>
        </w:numPr>
        <w:shd w:val="clear" w:color="auto" w:fill="FFFFFF"/>
        <w:spacing w:before="100" w:beforeAutospacing="1" w:after="100" w:afterAutospacing="1"/>
        <w:rPr>
          <w:color w:val="000000" w:themeColor="text1"/>
          <w:sz w:val="20"/>
          <w:szCs w:val="20"/>
        </w:rPr>
      </w:pPr>
      <w:r w:rsidRPr="00B5246D">
        <w:rPr>
          <w:color w:val="000000" w:themeColor="text1"/>
          <w:sz w:val="20"/>
          <w:szCs w:val="20"/>
        </w:rPr>
        <w:t xml:space="preserve">Palliative care outpatient clinics </w:t>
      </w:r>
    </w:p>
    <w:p w14:paraId="6E05E241" w14:textId="77777777" w:rsidR="00366C21" w:rsidRPr="00B5246D" w:rsidRDefault="00366C21" w:rsidP="00366C21">
      <w:pPr>
        <w:pStyle w:val="ListParagraph"/>
        <w:numPr>
          <w:ilvl w:val="0"/>
          <w:numId w:val="3"/>
        </w:numPr>
        <w:shd w:val="clear" w:color="auto" w:fill="FFFFFF"/>
        <w:spacing w:before="100" w:beforeAutospacing="1" w:after="100" w:afterAutospacing="1"/>
        <w:rPr>
          <w:color w:val="000000" w:themeColor="text1"/>
          <w:sz w:val="20"/>
          <w:szCs w:val="20"/>
        </w:rPr>
      </w:pPr>
      <w:r w:rsidRPr="00B5246D">
        <w:rPr>
          <w:color w:val="000000" w:themeColor="text1"/>
          <w:sz w:val="20"/>
          <w:szCs w:val="20"/>
        </w:rPr>
        <w:t xml:space="preserve">Hospital consult-liaison service </w:t>
      </w:r>
    </w:p>
    <w:p w14:paraId="72C5C7C7" w14:textId="77777777" w:rsidR="00366C21" w:rsidRPr="003D3C9A" w:rsidRDefault="00366C21" w:rsidP="00366C21">
      <w:pPr>
        <w:shd w:val="clear" w:color="auto" w:fill="FFFFFF"/>
        <w:spacing w:before="100" w:beforeAutospacing="1" w:after="100" w:afterAutospacing="1"/>
        <w:rPr>
          <w:color w:val="000000" w:themeColor="text1"/>
          <w:sz w:val="20"/>
          <w:szCs w:val="20"/>
        </w:rPr>
      </w:pPr>
      <w:r w:rsidRPr="003D3C9A">
        <w:rPr>
          <w:b/>
          <w:bCs/>
          <w:color w:val="000000" w:themeColor="text1"/>
          <w:sz w:val="20"/>
          <w:szCs w:val="20"/>
        </w:rPr>
        <w:t xml:space="preserve">Outpatient Service </w:t>
      </w:r>
    </w:p>
    <w:p w14:paraId="288E1A5A" w14:textId="77777777" w:rsidR="00366C21" w:rsidRPr="003D3C9A" w:rsidRDefault="00366C21" w:rsidP="00366C21">
      <w:pPr>
        <w:shd w:val="clear" w:color="auto" w:fill="FFFFFF"/>
        <w:spacing w:before="100" w:beforeAutospacing="1" w:after="100" w:afterAutospacing="1"/>
        <w:rPr>
          <w:color w:val="000000" w:themeColor="text1"/>
          <w:sz w:val="20"/>
          <w:szCs w:val="20"/>
        </w:rPr>
      </w:pPr>
      <w:r w:rsidRPr="003D3C9A">
        <w:rPr>
          <w:i/>
          <w:iCs/>
          <w:color w:val="000000" w:themeColor="text1"/>
          <w:sz w:val="20"/>
          <w:szCs w:val="20"/>
        </w:rPr>
        <w:t xml:space="preserve">Q6a. </w:t>
      </w:r>
      <w:r w:rsidRPr="003D3C9A">
        <w:rPr>
          <w:color w:val="000000" w:themeColor="text1"/>
          <w:sz w:val="20"/>
          <w:szCs w:val="20"/>
        </w:rPr>
        <w:t xml:space="preserve">Approximately how many patients are reviewed in outpatient palliative care clinics each week? If you are unsure, please leave blank. </w:t>
      </w:r>
    </w:p>
    <w:p w14:paraId="6E95A850" w14:textId="77777777" w:rsidR="00366C21" w:rsidRPr="003D3C9A" w:rsidRDefault="00366C21" w:rsidP="00366C21">
      <w:pPr>
        <w:shd w:val="clear" w:color="auto" w:fill="FFFFFF"/>
        <w:spacing w:before="100" w:beforeAutospacing="1" w:after="100" w:afterAutospacing="1"/>
        <w:rPr>
          <w:color w:val="000000" w:themeColor="text1"/>
          <w:sz w:val="20"/>
          <w:szCs w:val="20"/>
        </w:rPr>
      </w:pPr>
      <w:r w:rsidRPr="003D3C9A">
        <w:rPr>
          <w:b/>
          <w:bCs/>
          <w:color w:val="000000" w:themeColor="text1"/>
          <w:sz w:val="20"/>
          <w:szCs w:val="20"/>
        </w:rPr>
        <w:t xml:space="preserve">Community Service </w:t>
      </w:r>
    </w:p>
    <w:p w14:paraId="7E66F90C" w14:textId="77777777" w:rsidR="00366C21" w:rsidRPr="003D3C9A" w:rsidRDefault="00366C21" w:rsidP="00366C21">
      <w:pPr>
        <w:shd w:val="clear" w:color="auto" w:fill="FFFFFF"/>
        <w:spacing w:before="100" w:beforeAutospacing="1" w:after="100" w:afterAutospacing="1"/>
        <w:rPr>
          <w:color w:val="000000" w:themeColor="text1"/>
          <w:sz w:val="20"/>
          <w:szCs w:val="20"/>
        </w:rPr>
      </w:pPr>
      <w:r w:rsidRPr="003D3C9A">
        <w:rPr>
          <w:i/>
          <w:iCs/>
          <w:color w:val="000000" w:themeColor="text1"/>
          <w:sz w:val="20"/>
          <w:szCs w:val="20"/>
        </w:rPr>
        <w:t xml:space="preserve">Q6b. </w:t>
      </w:r>
      <w:r w:rsidRPr="003D3C9A">
        <w:rPr>
          <w:color w:val="000000" w:themeColor="text1"/>
          <w:sz w:val="20"/>
          <w:szCs w:val="20"/>
        </w:rPr>
        <w:t xml:space="preserve">Approximately how many new referrals does your community team receive each week? If you are unsure, please leave blank. </w:t>
      </w:r>
    </w:p>
    <w:p w14:paraId="4F6D4874" w14:textId="77777777" w:rsidR="00366C21" w:rsidRPr="003D3C9A" w:rsidRDefault="00366C21" w:rsidP="00366C21">
      <w:pPr>
        <w:shd w:val="clear" w:color="auto" w:fill="FFFFFF"/>
        <w:spacing w:before="100" w:beforeAutospacing="1" w:after="100" w:afterAutospacing="1"/>
        <w:rPr>
          <w:color w:val="000000" w:themeColor="text1"/>
          <w:sz w:val="20"/>
          <w:szCs w:val="20"/>
        </w:rPr>
      </w:pPr>
      <w:r w:rsidRPr="003D3C9A">
        <w:rPr>
          <w:i/>
          <w:iCs/>
          <w:color w:val="000000" w:themeColor="text1"/>
          <w:sz w:val="20"/>
          <w:szCs w:val="20"/>
        </w:rPr>
        <w:t xml:space="preserve">Q6c. </w:t>
      </w:r>
      <w:r w:rsidRPr="003D3C9A">
        <w:rPr>
          <w:color w:val="000000" w:themeColor="text1"/>
          <w:sz w:val="20"/>
          <w:szCs w:val="20"/>
        </w:rPr>
        <w:t xml:space="preserve">Approximately how many patients are known to your community team at any one time? If you are unsure, please leave blank. </w:t>
      </w:r>
    </w:p>
    <w:p w14:paraId="2E81772A" w14:textId="77777777" w:rsidR="00366C21" w:rsidRPr="003D3C9A" w:rsidRDefault="00366C21" w:rsidP="00366C21">
      <w:pPr>
        <w:shd w:val="clear" w:color="auto" w:fill="FFFFFF"/>
        <w:spacing w:before="100" w:beforeAutospacing="1" w:after="100" w:afterAutospacing="1"/>
        <w:rPr>
          <w:color w:val="000000" w:themeColor="text1"/>
          <w:sz w:val="20"/>
          <w:szCs w:val="20"/>
        </w:rPr>
      </w:pPr>
      <w:r w:rsidRPr="003D3C9A">
        <w:rPr>
          <w:b/>
          <w:bCs/>
          <w:color w:val="000000" w:themeColor="text1"/>
          <w:sz w:val="20"/>
          <w:szCs w:val="20"/>
        </w:rPr>
        <w:t xml:space="preserve">Inpatient </w:t>
      </w:r>
      <w:r>
        <w:rPr>
          <w:b/>
          <w:bCs/>
          <w:color w:val="000000" w:themeColor="text1"/>
          <w:sz w:val="20"/>
          <w:szCs w:val="20"/>
        </w:rPr>
        <w:t>Service</w:t>
      </w:r>
    </w:p>
    <w:p w14:paraId="37C544C0" w14:textId="77777777" w:rsidR="00366C21" w:rsidRPr="003D3C9A" w:rsidRDefault="00366C21" w:rsidP="00366C21">
      <w:pPr>
        <w:shd w:val="clear" w:color="auto" w:fill="FFFFFF"/>
        <w:spacing w:before="100" w:beforeAutospacing="1" w:after="100" w:afterAutospacing="1"/>
        <w:rPr>
          <w:color w:val="000000" w:themeColor="text1"/>
          <w:sz w:val="20"/>
          <w:szCs w:val="20"/>
        </w:rPr>
      </w:pPr>
      <w:r w:rsidRPr="003D3C9A">
        <w:rPr>
          <w:i/>
          <w:iCs/>
          <w:color w:val="000000" w:themeColor="text1"/>
          <w:sz w:val="20"/>
          <w:szCs w:val="20"/>
        </w:rPr>
        <w:t xml:space="preserve">Q6d. </w:t>
      </w:r>
      <w:r w:rsidRPr="003D3C9A">
        <w:rPr>
          <w:color w:val="000000" w:themeColor="text1"/>
          <w:sz w:val="20"/>
          <w:szCs w:val="20"/>
        </w:rPr>
        <w:t xml:space="preserve">How many inpatient beds are available in your hospice? </w:t>
      </w:r>
    </w:p>
    <w:p w14:paraId="25EB3FF6" w14:textId="77777777" w:rsidR="00366C21" w:rsidRPr="003D3C9A" w:rsidRDefault="00366C21" w:rsidP="00366C21">
      <w:pPr>
        <w:shd w:val="clear" w:color="auto" w:fill="FFFFFF"/>
        <w:spacing w:before="100" w:beforeAutospacing="1" w:after="100" w:afterAutospacing="1"/>
        <w:rPr>
          <w:color w:val="000000" w:themeColor="text1"/>
          <w:sz w:val="20"/>
          <w:szCs w:val="20"/>
        </w:rPr>
      </w:pPr>
      <w:r w:rsidRPr="003D3C9A">
        <w:rPr>
          <w:i/>
          <w:iCs/>
          <w:color w:val="000000" w:themeColor="text1"/>
          <w:sz w:val="20"/>
          <w:szCs w:val="20"/>
        </w:rPr>
        <w:t xml:space="preserve">Q6e. </w:t>
      </w:r>
      <w:r w:rsidRPr="003D3C9A">
        <w:rPr>
          <w:color w:val="000000" w:themeColor="text1"/>
          <w:sz w:val="20"/>
          <w:szCs w:val="20"/>
        </w:rPr>
        <w:t xml:space="preserve">How many new referrals are made to the hospice each week? If you are unsure, please leave blank. </w:t>
      </w:r>
    </w:p>
    <w:p w14:paraId="4D017B69" w14:textId="77777777" w:rsidR="00366C21" w:rsidRPr="003D3C9A" w:rsidRDefault="00366C21" w:rsidP="00366C21">
      <w:pPr>
        <w:shd w:val="clear" w:color="auto" w:fill="FFFFFF"/>
        <w:spacing w:before="100" w:beforeAutospacing="1" w:after="100" w:afterAutospacing="1"/>
        <w:rPr>
          <w:color w:val="000000" w:themeColor="text1"/>
          <w:sz w:val="20"/>
          <w:szCs w:val="20"/>
        </w:rPr>
      </w:pPr>
      <w:r w:rsidRPr="003D3C9A">
        <w:rPr>
          <w:b/>
          <w:bCs/>
          <w:color w:val="000000" w:themeColor="text1"/>
          <w:sz w:val="20"/>
          <w:szCs w:val="20"/>
        </w:rPr>
        <w:t xml:space="preserve">Palliative Care Consultant </w:t>
      </w:r>
    </w:p>
    <w:p w14:paraId="4CE84A14" w14:textId="77777777" w:rsidR="00366C21" w:rsidRPr="003D3C9A" w:rsidRDefault="00366C21" w:rsidP="00366C21">
      <w:pPr>
        <w:shd w:val="clear" w:color="auto" w:fill="FFFFFF"/>
        <w:spacing w:before="100" w:beforeAutospacing="1" w:after="100" w:afterAutospacing="1"/>
        <w:rPr>
          <w:color w:val="000000" w:themeColor="text1"/>
          <w:sz w:val="20"/>
          <w:szCs w:val="20"/>
        </w:rPr>
      </w:pPr>
      <w:r w:rsidRPr="003D3C9A">
        <w:rPr>
          <w:i/>
          <w:iCs/>
          <w:color w:val="000000" w:themeColor="text1"/>
          <w:sz w:val="20"/>
          <w:szCs w:val="20"/>
        </w:rPr>
        <w:t xml:space="preserve">Q7. </w:t>
      </w:r>
      <w:r w:rsidRPr="003D3C9A">
        <w:rPr>
          <w:color w:val="000000" w:themeColor="text1"/>
          <w:sz w:val="20"/>
          <w:szCs w:val="20"/>
        </w:rPr>
        <w:t>Does your service have access to a Palliative Care Consultant (FRACP/</w:t>
      </w:r>
      <w:proofErr w:type="spellStart"/>
      <w:r w:rsidRPr="003D3C9A">
        <w:rPr>
          <w:color w:val="000000" w:themeColor="text1"/>
          <w:sz w:val="20"/>
          <w:szCs w:val="20"/>
        </w:rPr>
        <w:t>FAChPM</w:t>
      </w:r>
      <w:proofErr w:type="spellEnd"/>
      <w:r w:rsidRPr="003D3C9A">
        <w:rPr>
          <w:color w:val="000000" w:themeColor="text1"/>
          <w:sz w:val="20"/>
          <w:szCs w:val="20"/>
        </w:rPr>
        <w:t xml:space="preserve">)? </w:t>
      </w:r>
    </w:p>
    <w:p w14:paraId="066EC06E" w14:textId="77777777" w:rsidR="00366C21" w:rsidRPr="00B5246D" w:rsidRDefault="00366C21" w:rsidP="00366C21">
      <w:pPr>
        <w:pStyle w:val="ListParagraph"/>
        <w:numPr>
          <w:ilvl w:val="0"/>
          <w:numId w:val="4"/>
        </w:numPr>
        <w:shd w:val="clear" w:color="auto" w:fill="FFFFFF"/>
        <w:spacing w:before="100" w:beforeAutospacing="1" w:after="100" w:afterAutospacing="1"/>
        <w:rPr>
          <w:color w:val="000000" w:themeColor="text1"/>
          <w:sz w:val="20"/>
          <w:szCs w:val="20"/>
        </w:rPr>
      </w:pPr>
      <w:r w:rsidRPr="00B5246D">
        <w:rPr>
          <w:color w:val="000000" w:themeColor="text1"/>
          <w:sz w:val="20"/>
          <w:szCs w:val="20"/>
        </w:rPr>
        <w:t>Yes</w:t>
      </w:r>
    </w:p>
    <w:p w14:paraId="61D8E34C" w14:textId="77777777" w:rsidR="00366C21" w:rsidRPr="00B5246D" w:rsidRDefault="00366C21" w:rsidP="00366C21">
      <w:pPr>
        <w:pStyle w:val="ListParagraph"/>
        <w:numPr>
          <w:ilvl w:val="0"/>
          <w:numId w:val="4"/>
        </w:numPr>
        <w:shd w:val="clear" w:color="auto" w:fill="FFFFFF"/>
        <w:spacing w:before="100" w:beforeAutospacing="1" w:after="100" w:afterAutospacing="1"/>
        <w:rPr>
          <w:color w:val="000000" w:themeColor="text1"/>
          <w:sz w:val="20"/>
          <w:szCs w:val="20"/>
        </w:rPr>
      </w:pPr>
      <w:r w:rsidRPr="00B5246D">
        <w:rPr>
          <w:color w:val="000000" w:themeColor="text1"/>
          <w:sz w:val="20"/>
          <w:szCs w:val="20"/>
        </w:rPr>
        <w:t>No</w:t>
      </w:r>
    </w:p>
    <w:p w14:paraId="5894C24F" w14:textId="77777777" w:rsidR="00366C21" w:rsidRPr="00B5246D" w:rsidRDefault="00366C21" w:rsidP="00366C21">
      <w:pPr>
        <w:shd w:val="clear" w:color="auto" w:fill="FFFFFF"/>
        <w:spacing w:before="100" w:beforeAutospacing="1" w:after="100" w:afterAutospacing="1"/>
        <w:rPr>
          <w:color w:val="000000" w:themeColor="text1"/>
          <w:sz w:val="20"/>
          <w:szCs w:val="20"/>
        </w:rPr>
      </w:pPr>
      <w:r w:rsidRPr="003D3C9A">
        <w:rPr>
          <w:i/>
          <w:iCs/>
          <w:color w:val="000000" w:themeColor="text1"/>
          <w:sz w:val="20"/>
          <w:szCs w:val="20"/>
        </w:rPr>
        <w:t xml:space="preserve">Q7a. </w:t>
      </w:r>
      <w:r w:rsidRPr="003D3C9A">
        <w:rPr>
          <w:color w:val="000000" w:themeColor="text1"/>
          <w:sz w:val="20"/>
          <w:szCs w:val="20"/>
        </w:rPr>
        <w:t xml:space="preserve">Is the Palliative Care Consultant: </w:t>
      </w:r>
    </w:p>
    <w:p w14:paraId="5DEF3986" w14:textId="77777777" w:rsidR="00366C21" w:rsidRPr="00B5246D" w:rsidRDefault="00366C21" w:rsidP="00366C21">
      <w:pPr>
        <w:pStyle w:val="ListParagraph"/>
        <w:numPr>
          <w:ilvl w:val="0"/>
          <w:numId w:val="5"/>
        </w:numPr>
        <w:shd w:val="clear" w:color="auto" w:fill="FFFFFF"/>
        <w:spacing w:before="100" w:beforeAutospacing="1" w:after="100" w:afterAutospacing="1"/>
        <w:rPr>
          <w:color w:val="000000" w:themeColor="text1"/>
          <w:sz w:val="20"/>
          <w:szCs w:val="20"/>
        </w:rPr>
      </w:pPr>
      <w:r w:rsidRPr="00B5246D">
        <w:rPr>
          <w:color w:val="000000" w:themeColor="text1"/>
          <w:sz w:val="20"/>
          <w:szCs w:val="20"/>
        </w:rPr>
        <w:t xml:space="preserve">Full time </w:t>
      </w:r>
    </w:p>
    <w:p w14:paraId="3D7EA7F1" w14:textId="77777777" w:rsidR="00366C21" w:rsidRPr="00B5246D" w:rsidRDefault="00366C21" w:rsidP="00366C21">
      <w:pPr>
        <w:pStyle w:val="ListParagraph"/>
        <w:numPr>
          <w:ilvl w:val="0"/>
          <w:numId w:val="5"/>
        </w:numPr>
        <w:shd w:val="clear" w:color="auto" w:fill="FFFFFF"/>
        <w:spacing w:before="100" w:beforeAutospacing="1" w:after="100" w:afterAutospacing="1"/>
        <w:rPr>
          <w:color w:val="000000" w:themeColor="text1"/>
          <w:sz w:val="20"/>
          <w:szCs w:val="20"/>
        </w:rPr>
      </w:pPr>
      <w:r w:rsidRPr="00B5246D">
        <w:rPr>
          <w:color w:val="000000" w:themeColor="text1"/>
          <w:sz w:val="20"/>
          <w:szCs w:val="20"/>
        </w:rPr>
        <w:t>Part time - Please indicate amount of full time equivalent (FTE</w:t>
      </w:r>
      <w:r>
        <w:rPr>
          <w:color w:val="000000" w:themeColor="text1"/>
          <w:sz w:val="20"/>
          <w:szCs w:val="20"/>
        </w:rPr>
        <w:t>):</w:t>
      </w:r>
    </w:p>
    <w:p w14:paraId="3EFD8F5C" w14:textId="77777777" w:rsidR="00366C21" w:rsidRPr="00B5246D" w:rsidRDefault="00366C21" w:rsidP="00366C21">
      <w:pPr>
        <w:pStyle w:val="ListParagraph"/>
        <w:numPr>
          <w:ilvl w:val="0"/>
          <w:numId w:val="5"/>
        </w:numPr>
        <w:shd w:val="clear" w:color="auto" w:fill="FFFFFF"/>
        <w:spacing w:before="100" w:beforeAutospacing="1" w:after="100" w:afterAutospacing="1"/>
        <w:rPr>
          <w:color w:val="000000" w:themeColor="text1"/>
          <w:sz w:val="20"/>
          <w:szCs w:val="20"/>
        </w:rPr>
      </w:pPr>
      <w:r w:rsidRPr="00B5246D">
        <w:rPr>
          <w:color w:val="000000" w:themeColor="text1"/>
          <w:sz w:val="20"/>
          <w:szCs w:val="20"/>
        </w:rPr>
        <w:t xml:space="preserve">Visits if </w:t>
      </w:r>
      <w:proofErr w:type="gramStart"/>
      <w:r w:rsidRPr="00B5246D">
        <w:rPr>
          <w:color w:val="000000" w:themeColor="text1"/>
          <w:sz w:val="20"/>
          <w:szCs w:val="20"/>
        </w:rPr>
        <w:t>requested</w:t>
      </w:r>
      <w:proofErr w:type="gramEnd"/>
      <w:r w:rsidRPr="00B5246D">
        <w:rPr>
          <w:color w:val="000000" w:themeColor="text1"/>
          <w:sz w:val="20"/>
          <w:szCs w:val="20"/>
        </w:rPr>
        <w:t xml:space="preserve"> </w:t>
      </w:r>
    </w:p>
    <w:p w14:paraId="207188DA" w14:textId="77777777" w:rsidR="00366C21" w:rsidRDefault="00366C21" w:rsidP="00366C21">
      <w:pPr>
        <w:shd w:val="clear" w:color="auto" w:fill="FFFFFF"/>
        <w:spacing w:before="100" w:beforeAutospacing="1" w:after="100" w:afterAutospacing="1"/>
        <w:rPr>
          <w:b/>
          <w:bCs/>
          <w:color w:val="000000" w:themeColor="text1"/>
          <w:sz w:val="20"/>
          <w:szCs w:val="20"/>
        </w:rPr>
      </w:pPr>
    </w:p>
    <w:p w14:paraId="3E9BD129" w14:textId="77777777" w:rsidR="00366C21" w:rsidRDefault="00366C21" w:rsidP="00366C21">
      <w:pPr>
        <w:shd w:val="clear" w:color="auto" w:fill="FFFFFF"/>
        <w:spacing w:before="100" w:beforeAutospacing="1" w:after="100" w:afterAutospacing="1"/>
        <w:rPr>
          <w:b/>
          <w:bCs/>
          <w:color w:val="000000" w:themeColor="text1"/>
          <w:sz w:val="20"/>
          <w:szCs w:val="20"/>
        </w:rPr>
      </w:pPr>
    </w:p>
    <w:p w14:paraId="7AB3F40C" w14:textId="77777777" w:rsidR="00366C21" w:rsidRDefault="00366C21" w:rsidP="00366C21">
      <w:pPr>
        <w:shd w:val="clear" w:color="auto" w:fill="FFFFFF"/>
        <w:spacing w:before="100" w:beforeAutospacing="1" w:after="100" w:afterAutospacing="1"/>
        <w:rPr>
          <w:b/>
          <w:bCs/>
          <w:color w:val="000000" w:themeColor="text1"/>
          <w:sz w:val="20"/>
          <w:szCs w:val="20"/>
        </w:rPr>
      </w:pPr>
    </w:p>
    <w:p w14:paraId="64A66E9D" w14:textId="77777777" w:rsidR="00366C21" w:rsidRPr="003D3C9A" w:rsidRDefault="00366C21" w:rsidP="00366C21">
      <w:pPr>
        <w:shd w:val="clear" w:color="auto" w:fill="FFFFFF"/>
        <w:spacing w:before="100" w:beforeAutospacing="1" w:after="100" w:afterAutospacing="1"/>
        <w:rPr>
          <w:color w:val="000000" w:themeColor="text1"/>
          <w:sz w:val="20"/>
          <w:szCs w:val="20"/>
        </w:rPr>
      </w:pPr>
      <w:r w:rsidRPr="003D3C9A">
        <w:rPr>
          <w:b/>
          <w:bCs/>
          <w:color w:val="000000" w:themeColor="text1"/>
          <w:sz w:val="20"/>
          <w:szCs w:val="20"/>
        </w:rPr>
        <w:t xml:space="preserve">Types of Psychological Supports Available </w:t>
      </w:r>
    </w:p>
    <w:p w14:paraId="5FEE596C" w14:textId="77777777" w:rsidR="00366C21" w:rsidRDefault="00366C21" w:rsidP="00366C21">
      <w:pPr>
        <w:shd w:val="clear" w:color="auto" w:fill="FFFFFF"/>
        <w:spacing w:before="100" w:beforeAutospacing="1" w:after="100" w:afterAutospacing="1"/>
        <w:rPr>
          <w:color w:val="000000" w:themeColor="text1"/>
          <w:sz w:val="20"/>
          <w:szCs w:val="20"/>
        </w:rPr>
      </w:pPr>
      <w:r w:rsidRPr="003D3C9A">
        <w:rPr>
          <w:i/>
          <w:iCs/>
          <w:color w:val="000000" w:themeColor="text1"/>
          <w:sz w:val="20"/>
          <w:szCs w:val="20"/>
        </w:rPr>
        <w:t xml:space="preserve">Q8. </w:t>
      </w:r>
      <w:r w:rsidRPr="003D3C9A">
        <w:rPr>
          <w:color w:val="000000" w:themeColor="text1"/>
          <w:sz w:val="20"/>
          <w:szCs w:val="20"/>
        </w:rPr>
        <w:t xml:space="preserve">This question relates to the availability of psychological </w:t>
      </w:r>
      <w:r>
        <w:rPr>
          <w:color w:val="000000" w:themeColor="text1"/>
          <w:sz w:val="20"/>
          <w:szCs w:val="20"/>
        </w:rPr>
        <w:t>health</w:t>
      </w:r>
      <w:r w:rsidRPr="003D3C9A">
        <w:rPr>
          <w:color w:val="000000" w:themeColor="text1"/>
          <w:sz w:val="20"/>
          <w:szCs w:val="20"/>
        </w:rPr>
        <w:t xml:space="preserve"> professionals within your palliative care service. Please select all that </w:t>
      </w:r>
      <w:r w:rsidRPr="00B5246D">
        <w:rPr>
          <w:color w:val="000000" w:themeColor="text1"/>
          <w:sz w:val="20"/>
          <w:szCs w:val="20"/>
        </w:rPr>
        <w:t>apply.</w:t>
      </w:r>
    </w:p>
    <w:p w14:paraId="55E95CA6" w14:textId="77777777" w:rsidR="00366C21" w:rsidRPr="003D3C9A" w:rsidRDefault="00366C21" w:rsidP="00366C21">
      <w:pPr>
        <w:shd w:val="clear" w:color="auto" w:fill="FFFFFF"/>
        <w:spacing w:before="100" w:beforeAutospacing="1" w:after="100" w:afterAutospacing="1"/>
        <w:rPr>
          <w:color w:val="000000" w:themeColor="text1"/>
          <w:sz w:val="20"/>
          <w:szCs w:val="20"/>
        </w:rPr>
      </w:pPr>
      <w:r>
        <w:rPr>
          <w:noProof/>
          <w:color w:val="000000" w:themeColor="text1"/>
          <w:sz w:val="20"/>
          <w:szCs w:val="20"/>
        </w:rPr>
        <w:lastRenderedPageBreak/>
        <w:drawing>
          <wp:inline distT="0" distB="0" distL="0" distR="0" wp14:anchorId="6C298833" wp14:editId="105B0338">
            <wp:extent cx="5898638" cy="3495368"/>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14268" cy="3504630"/>
                    </a:xfrm>
                    <a:prstGeom prst="rect">
                      <a:avLst/>
                    </a:prstGeom>
                  </pic:spPr>
                </pic:pic>
              </a:graphicData>
            </a:graphic>
          </wp:inline>
        </w:drawing>
      </w:r>
    </w:p>
    <w:p w14:paraId="74943307" w14:textId="77777777" w:rsidR="00366C21" w:rsidRDefault="00366C21" w:rsidP="00366C21">
      <w:pPr>
        <w:shd w:val="clear" w:color="auto" w:fill="FFFFFF"/>
        <w:spacing w:before="100" w:beforeAutospacing="1" w:after="100" w:afterAutospacing="1"/>
        <w:rPr>
          <w:color w:val="000000" w:themeColor="text1"/>
          <w:sz w:val="20"/>
          <w:szCs w:val="20"/>
        </w:rPr>
      </w:pPr>
      <w:r w:rsidRPr="003D3C9A">
        <w:rPr>
          <w:i/>
          <w:iCs/>
          <w:color w:val="000000" w:themeColor="text1"/>
          <w:sz w:val="20"/>
          <w:szCs w:val="20"/>
        </w:rPr>
        <w:t xml:space="preserve">Q9. </w:t>
      </w:r>
      <w:r w:rsidRPr="003D3C9A">
        <w:rPr>
          <w:color w:val="000000" w:themeColor="text1"/>
          <w:sz w:val="20"/>
          <w:szCs w:val="20"/>
        </w:rPr>
        <w:t xml:space="preserve">This question relates to the skills and roles of psychological </w:t>
      </w:r>
      <w:r>
        <w:rPr>
          <w:color w:val="000000" w:themeColor="text1"/>
          <w:sz w:val="20"/>
          <w:szCs w:val="20"/>
        </w:rPr>
        <w:t>health</w:t>
      </w:r>
      <w:r w:rsidRPr="003D3C9A">
        <w:rPr>
          <w:color w:val="000000" w:themeColor="text1"/>
          <w:sz w:val="20"/>
          <w:szCs w:val="20"/>
        </w:rPr>
        <w:t xml:space="preserve"> professionals within your palliative care service. Please select all tha</w:t>
      </w:r>
      <w:r w:rsidRPr="00B5246D">
        <w:rPr>
          <w:color w:val="000000" w:themeColor="text1"/>
          <w:sz w:val="20"/>
          <w:szCs w:val="20"/>
        </w:rPr>
        <w:t xml:space="preserve">t </w:t>
      </w:r>
      <w:r>
        <w:rPr>
          <w:color w:val="000000" w:themeColor="text1"/>
          <w:sz w:val="20"/>
          <w:szCs w:val="20"/>
        </w:rPr>
        <w:t>apply.</w:t>
      </w:r>
    </w:p>
    <w:p w14:paraId="747694DE" w14:textId="77777777" w:rsidR="00366C21" w:rsidRPr="003D3C9A" w:rsidRDefault="00366C21" w:rsidP="00366C21">
      <w:pPr>
        <w:shd w:val="clear" w:color="auto" w:fill="FFFFFF"/>
        <w:spacing w:before="100" w:beforeAutospacing="1" w:after="100" w:afterAutospacing="1"/>
        <w:rPr>
          <w:color w:val="000000" w:themeColor="text1"/>
          <w:sz w:val="20"/>
          <w:szCs w:val="20"/>
        </w:rPr>
      </w:pPr>
      <w:r>
        <w:rPr>
          <w:noProof/>
          <w:color w:val="000000" w:themeColor="text1"/>
          <w:sz w:val="20"/>
          <w:szCs w:val="20"/>
        </w:rPr>
        <w:drawing>
          <wp:inline distT="0" distB="0" distL="0" distR="0" wp14:anchorId="0E972408" wp14:editId="574E1295">
            <wp:extent cx="5309419" cy="3847857"/>
            <wp:effectExtent l="0" t="0" r="0" b="63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20455" cy="3855855"/>
                    </a:xfrm>
                    <a:prstGeom prst="rect">
                      <a:avLst/>
                    </a:prstGeom>
                  </pic:spPr>
                </pic:pic>
              </a:graphicData>
            </a:graphic>
          </wp:inline>
        </w:drawing>
      </w:r>
    </w:p>
    <w:p w14:paraId="0439F646" w14:textId="77777777" w:rsidR="00366C21" w:rsidRDefault="00366C21" w:rsidP="00366C21">
      <w:pPr>
        <w:shd w:val="clear" w:color="auto" w:fill="FFFFFF"/>
        <w:spacing w:before="100" w:beforeAutospacing="1" w:after="100" w:afterAutospacing="1"/>
        <w:rPr>
          <w:color w:val="000000" w:themeColor="text1"/>
          <w:sz w:val="20"/>
          <w:szCs w:val="20"/>
        </w:rPr>
      </w:pPr>
      <w:r w:rsidRPr="003D3C9A">
        <w:rPr>
          <w:i/>
          <w:iCs/>
          <w:color w:val="000000" w:themeColor="text1"/>
          <w:sz w:val="20"/>
          <w:szCs w:val="20"/>
        </w:rPr>
        <w:t xml:space="preserve">Q10. </w:t>
      </w:r>
      <w:r w:rsidRPr="003D3C9A">
        <w:rPr>
          <w:color w:val="000000" w:themeColor="text1"/>
          <w:sz w:val="20"/>
          <w:szCs w:val="20"/>
        </w:rPr>
        <w:t xml:space="preserve">Do these professionals attend multi-disciplinary meetings/ward rounds? Please select the relevant boxes. </w:t>
      </w:r>
    </w:p>
    <w:p w14:paraId="3EA98504" w14:textId="77777777" w:rsidR="00366C21" w:rsidRPr="003D3C9A" w:rsidRDefault="00366C21" w:rsidP="00366C21">
      <w:pPr>
        <w:shd w:val="clear" w:color="auto" w:fill="FFFFFF"/>
        <w:spacing w:before="100" w:beforeAutospacing="1" w:after="100" w:afterAutospacing="1"/>
        <w:rPr>
          <w:color w:val="000000" w:themeColor="text1"/>
          <w:sz w:val="20"/>
          <w:szCs w:val="20"/>
        </w:rPr>
      </w:pPr>
      <w:r>
        <w:rPr>
          <w:noProof/>
          <w:color w:val="000000" w:themeColor="text1"/>
          <w:sz w:val="20"/>
          <w:szCs w:val="20"/>
        </w:rPr>
        <w:lastRenderedPageBreak/>
        <w:drawing>
          <wp:inline distT="0" distB="0" distL="0" distR="0" wp14:anchorId="692BC980" wp14:editId="4FDE1881">
            <wp:extent cx="5191432" cy="2877734"/>
            <wp:effectExtent l="0" t="0" r="3175" b="571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7">
                      <a:extLst>
                        <a:ext uri="{28A0092B-C50C-407E-A947-70E740481C1C}">
                          <a14:useLocalDpi xmlns:a14="http://schemas.microsoft.com/office/drawing/2010/main" val="0"/>
                        </a:ext>
                      </a:extLst>
                    </a:blip>
                    <a:stretch>
                      <a:fillRect/>
                    </a:stretch>
                  </pic:blipFill>
                  <pic:spPr>
                    <a:xfrm>
                      <a:off x="0" y="0"/>
                      <a:ext cx="5219950" cy="2893542"/>
                    </a:xfrm>
                    <a:prstGeom prst="rect">
                      <a:avLst/>
                    </a:prstGeom>
                  </pic:spPr>
                </pic:pic>
              </a:graphicData>
            </a:graphic>
          </wp:inline>
        </w:drawing>
      </w:r>
    </w:p>
    <w:p w14:paraId="0860BD07" w14:textId="77777777" w:rsidR="00366C21" w:rsidRPr="003D3C9A" w:rsidRDefault="00366C21" w:rsidP="00366C21">
      <w:pPr>
        <w:shd w:val="clear" w:color="auto" w:fill="FFFFFF"/>
        <w:spacing w:before="100" w:beforeAutospacing="1" w:after="100" w:afterAutospacing="1"/>
        <w:rPr>
          <w:color w:val="000000" w:themeColor="text1"/>
          <w:sz w:val="20"/>
          <w:szCs w:val="20"/>
        </w:rPr>
      </w:pPr>
      <w:r w:rsidRPr="003D3C9A">
        <w:rPr>
          <w:b/>
          <w:bCs/>
          <w:color w:val="000000" w:themeColor="text1"/>
          <w:sz w:val="20"/>
          <w:szCs w:val="20"/>
        </w:rPr>
        <w:t xml:space="preserve">Adequacy of Psychological Supports </w:t>
      </w:r>
    </w:p>
    <w:p w14:paraId="02406F77" w14:textId="77777777" w:rsidR="00366C21" w:rsidRPr="003D3C9A" w:rsidRDefault="00366C21" w:rsidP="00366C21">
      <w:pPr>
        <w:shd w:val="clear" w:color="auto" w:fill="FFFFFF"/>
        <w:spacing w:before="100" w:beforeAutospacing="1" w:after="100" w:afterAutospacing="1"/>
        <w:rPr>
          <w:color w:val="000000" w:themeColor="text1"/>
          <w:sz w:val="20"/>
          <w:szCs w:val="20"/>
        </w:rPr>
      </w:pPr>
      <w:r w:rsidRPr="003D3C9A">
        <w:rPr>
          <w:i/>
          <w:iCs/>
          <w:color w:val="000000" w:themeColor="text1"/>
          <w:sz w:val="20"/>
          <w:szCs w:val="20"/>
        </w:rPr>
        <w:t xml:space="preserve">Q11. </w:t>
      </w:r>
      <w:r w:rsidRPr="003D3C9A">
        <w:rPr>
          <w:color w:val="000000" w:themeColor="text1"/>
          <w:sz w:val="20"/>
          <w:szCs w:val="20"/>
        </w:rPr>
        <w:t xml:space="preserve">How would you rate access to psychological support services within your Palliative Care service? </w:t>
      </w:r>
    </w:p>
    <w:p w14:paraId="7D00EB5D" w14:textId="77777777" w:rsidR="00366C21" w:rsidRPr="00B5246D" w:rsidRDefault="00366C21" w:rsidP="00366C21">
      <w:pPr>
        <w:pStyle w:val="ListParagraph"/>
        <w:numPr>
          <w:ilvl w:val="0"/>
          <w:numId w:val="6"/>
        </w:numPr>
        <w:shd w:val="clear" w:color="auto" w:fill="FFFFFF"/>
        <w:spacing w:before="100" w:beforeAutospacing="1" w:after="100" w:afterAutospacing="1"/>
        <w:rPr>
          <w:color w:val="000000" w:themeColor="text1"/>
          <w:sz w:val="20"/>
          <w:szCs w:val="20"/>
        </w:rPr>
      </w:pPr>
      <w:r w:rsidRPr="00B5246D">
        <w:rPr>
          <w:color w:val="000000" w:themeColor="text1"/>
          <w:sz w:val="20"/>
          <w:szCs w:val="20"/>
        </w:rPr>
        <w:t xml:space="preserve">Very poor </w:t>
      </w:r>
    </w:p>
    <w:p w14:paraId="27524567" w14:textId="77777777" w:rsidR="00366C21" w:rsidRPr="00B5246D" w:rsidRDefault="00366C21" w:rsidP="00366C21">
      <w:pPr>
        <w:pStyle w:val="ListParagraph"/>
        <w:numPr>
          <w:ilvl w:val="0"/>
          <w:numId w:val="6"/>
        </w:numPr>
        <w:shd w:val="clear" w:color="auto" w:fill="FFFFFF"/>
        <w:spacing w:before="100" w:beforeAutospacing="1" w:after="100" w:afterAutospacing="1"/>
        <w:rPr>
          <w:color w:val="000000" w:themeColor="text1"/>
          <w:sz w:val="20"/>
          <w:szCs w:val="20"/>
        </w:rPr>
      </w:pPr>
      <w:r w:rsidRPr="00B5246D">
        <w:rPr>
          <w:color w:val="000000" w:themeColor="text1"/>
          <w:sz w:val="20"/>
          <w:szCs w:val="20"/>
        </w:rPr>
        <w:t>Poor</w:t>
      </w:r>
    </w:p>
    <w:p w14:paraId="1A3D3924" w14:textId="77777777" w:rsidR="00366C21" w:rsidRPr="00B5246D" w:rsidRDefault="00366C21" w:rsidP="00366C21">
      <w:pPr>
        <w:pStyle w:val="ListParagraph"/>
        <w:numPr>
          <w:ilvl w:val="0"/>
          <w:numId w:val="6"/>
        </w:numPr>
        <w:shd w:val="clear" w:color="auto" w:fill="FFFFFF"/>
        <w:spacing w:before="100" w:beforeAutospacing="1" w:after="100" w:afterAutospacing="1"/>
        <w:rPr>
          <w:color w:val="000000" w:themeColor="text1"/>
          <w:sz w:val="20"/>
          <w:szCs w:val="20"/>
        </w:rPr>
      </w:pPr>
      <w:r w:rsidRPr="00B5246D">
        <w:rPr>
          <w:color w:val="000000" w:themeColor="text1"/>
          <w:sz w:val="20"/>
          <w:szCs w:val="20"/>
        </w:rPr>
        <w:t>Fair</w:t>
      </w:r>
    </w:p>
    <w:p w14:paraId="39C5E0D0" w14:textId="77777777" w:rsidR="00366C21" w:rsidRPr="00B5246D" w:rsidRDefault="00366C21" w:rsidP="00366C21">
      <w:pPr>
        <w:pStyle w:val="ListParagraph"/>
        <w:numPr>
          <w:ilvl w:val="0"/>
          <w:numId w:val="6"/>
        </w:numPr>
        <w:shd w:val="clear" w:color="auto" w:fill="FFFFFF"/>
        <w:spacing w:before="100" w:beforeAutospacing="1" w:after="100" w:afterAutospacing="1"/>
        <w:rPr>
          <w:color w:val="000000" w:themeColor="text1"/>
          <w:sz w:val="20"/>
          <w:szCs w:val="20"/>
        </w:rPr>
      </w:pPr>
      <w:r w:rsidRPr="00B5246D">
        <w:rPr>
          <w:color w:val="000000" w:themeColor="text1"/>
          <w:sz w:val="20"/>
          <w:szCs w:val="20"/>
        </w:rPr>
        <w:t>Good</w:t>
      </w:r>
    </w:p>
    <w:p w14:paraId="774E5105" w14:textId="77777777" w:rsidR="00366C21" w:rsidRPr="00B5246D" w:rsidRDefault="00366C21" w:rsidP="00366C21">
      <w:pPr>
        <w:pStyle w:val="ListParagraph"/>
        <w:numPr>
          <w:ilvl w:val="0"/>
          <w:numId w:val="6"/>
        </w:numPr>
        <w:shd w:val="clear" w:color="auto" w:fill="FFFFFF"/>
        <w:spacing w:before="100" w:beforeAutospacing="1" w:after="100" w:afterAutospacing="1"/>
        <w:rPr>
          <w:color w:val="000000" w:themeColor="text1"/>
          <w:sz w:val="20"/>
          <w:szCs w:val="20"/>
        </w:rPr>
      </w:pPr>
      <w:r w:rsidRPr="00B5246D">
        <w:rPr>
          <w:color w:val="000000" w:themeColor="text1"/>
          <w:sz w:val="20"/>
          <w:szCs w:val="20"/>
        </w:rPr>
        <w:t>Very good</w:t>
      </w:r>
    </w:p>
    <w:p w14:paraId="12871545" w14:textId="77777777" w:rsidR="00366C21" w:rsidRPr="003D3C9A" w:rsidRDefault="00366C21" w:rsidP="00366C21">
      <w:pPr>
        <w:shd w:val="clear" w:color="auto" w:fill="FFFFFF"/>
        <w:spacing w:before="100" w:beforeAutospacing="1" w:after="100" w:afterAutospacing="1"/>
        <w:rPr>
          <w:color w:val="000000" w:themeColor="text1"/>
          <w:sz w:val="20"/>
          <w:szCs w:val="20"/>
        </w:rPr>
      </w:pPr>
      <w:r w:rsidRPr="003D3C9A">
        <w:rPr>
          <w:i/>
          <w:iCs/>
          <w:color w:val="000000" w:themeColor="text1"/>
          <w:sz w:val="20"/>
          <w:szCs w:val="20"/>
        </w:rPr>
        <w:t xml:space="preserve">Q12. </w:t>
      </w:r>
      <w:r w:rsidRPr="003D3C9A">
        <w:rPr>
          <w:color w:val="000000" w:themeColor="text1"/>
          <w:sz w:val="20"/>
          <w:szCs w:val="20"/>
        </w:rPr>
        <w:t xml:space="preserve">Do you have any further comments about psychological support services provided by your service? </w:t>
      </w:r>
    </w:p>
    <w:p w14:paraId="6347B3A2" w14:textId="77777777" w:rsidR="00366C21" w:rsidRDefault="00366C21" w:rsidP="00366C21"/>
    <w:p w14:paraId="50C33733" w14:textId="77777777" w:rsidR="00366C21" w:rsidRDefault="00366C21" w:rsidP="00366C21"/>
    <w:p w14:paraId="5F3A0A6C" w14:textId="77777777" w:rsidR="005F7C49" w:rsidRDefault="005F7C49"/>
    <w:sectPr w:rsidR="005F7C4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D54D8"/>
    <w:multiLevelType w:val="hybridMultilevel"/>
    <w:tmpl w:val="6B089F6A"/>
    <w:lvl w:ilvl="0" w:tplc="72E090C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D50774"/>
    <w:multiLevelType w:val="hybridMultilevel"/>
    <w:tmpl w:val="5CB63BDA"/>
    <w:lvl w:ilvl="0" w:tplc="72E090C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A04DD2"/>
    <w:multiLevelType w:val="hybridMultilevel"/>
    <w:tmpl w:val="6E52B9EA"/>
    <w:lvl w:ilvl="0" w:tplc="72E090C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C2063F"/>
    <w:multiLevelType w:val="hybridMultilevel"/>
    <w:tmpl w:val="85AA4E18"/>
    <w:lvl w:ilvl="0" w:tplc="72E090C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F54ED5"/>
    <w:multiLevelType w:val="hybridMultilevel"/>
    <w:tmpl w:val="F462E738"/>
    <w:lvl w:ilvl="0" w:tplc="72E090C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576BE7"/>
    <w:multiLevelType w:val="hybridMultilevel"/>
    <w:tmpl w:val="8EFE4066"/>
    <w:lvl w:ilvl="0" w:tplc="72E090C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5279850">
    <w:abstractNumId w:val="1"/>
  </w:num>
  <w:num w:numId="2" w16cid:durableId="1577977336">
    <w:abstractNumId w:val="0"/>
  </w:num>
  <w:num w:numId="3" w16cid:durableId="727730335">
    <w:abstractNumId w:val="4"/>
  </w:num>
  <w:num w:numId="4" w16cid:durableId="937713218">
    <w:abstractNumId w:val="5"/>
  </w:num>
  <w:num w:numId="5" w16cid:durableId="1465930474">
    <w:abstractNumId w:val="2"/>
  </w:num>
  <w:num w:numId="6" w16cid:durableId="5734664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C21"/>
    <w:rsid w:val="000D3C0B"/>
    <w:rsid w:val="000E292C"/>
    <w:rsid w:val="002A136B"/>
    <w:rsid w:val="00366C21"/>
    <w:rsid w:val="00370FBA"/>
    <w:rsid w:val="004624D1"/>
    <w:rsid w:val="004A4DFD"/>
    <w:rsid w:val="0059399B"/>
    <w:rsid w:val="005F7C49"/>
    <w:rsid w:val="007B3586"/>
    <w:rsid w:val="00F85E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5B5E019C"/>
  <w15:chartTrackingRefBased/>
  <w15:docId w15:val="{D8B9DEAB-94B1-C74B-9F80-40BC0692A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C21"/>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6C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677</Words>
  <Characters>3862</Characters>
  <Application>Microsoft Office Word</Application>
  <DocSecurity>0</DocSecurity>
  <Lines>32</Lines>
  <Paragraphs>9</Paragraphs>
  <ScaleCrop>false</ScaleCrop>
  <Company/>
  <LinksUpToDate>false</LinksUpToDate>
  <CharactersWithSpaces>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Jane Brook</dc:creator>
  <cp:keywords/>
  <dc:description/>
  <cp:lastModifiedBy>Emma Jane Brook</cp:lastModifiedBy>
  <cp:revision>1</cp:revision>
  <dcterms:created xsi:type="dcterms:W3CDTF">2023-05-16T01:54:00Z</dcterms:created>
  <dcterms:modified xsi:type="dcterms:W3CDTF">2023-05-16T01:54:00Z</dcterms:modified>
</cp:coreProperties>
</file>