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D2AE" w14:textId="77777777" w:rsidR="00BA7629" w:rsidRPr="00793EC9" w:rsidRDefault="00BA7629" w:rsidP="00BA7629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93EC9">
        <w:rPr>
          <w:rFonts w:ascii="Times New Roman" w:hAnsi="Times New Roman" w:cs="Times New Roman"/>
          <w:b/>
          <w:bCs/>
          <w:color w:val="auto"/>
        </w:rPr>
        <w:t xml:space="preserve">Supplement </w:t>
      </w:r>
    </w:p>
    <w:p w14:paraId="2F6440B8" w14:textId="7EDA1AF2" w:rsidR="00BA7629" w:rsidRPr="00793EC9" w:rsidRDefault="00BA7629" w:rsidP="00BA7629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793EC9">
        <w:rPr>
          <w:rFonts w:ascii="Times New Roman" w:hAnsi="Times New Roman" w:cs="Times New Roman"/>
          <w:b/>
          <w:bCs/>
          <w:color w:val="auto"/>
        </w:rPr>
        <w:t xml:space="preserve">Supplementary Figure </w:t>
      </w:r>
      <w:r w:rsidR="006A67B0" w:rsidRPr="00793EC9">
        <w:rPr>
          <w:rFonts w:ascii="Times New Roman" w:hAnsi="Times New Roman" w:cs="Times New Roman"/>
          <w:b/>
          <w:bCs/>
          <w:color w:val="auto"/>
        </w:rPr>
        <w:t>1</w:t>
      </w:r>
      <w:r w:rsidRPr="00793EC9">
        <w:rPr>
          <w:rFonts w:ascii="Times New Roman" w:hAnsi="Times New Roman" w:cs="Times New Roman"/>
          <w:b/>
          <w:bCs/>
          <w:color w:val="auto"/>
        </w:rPr>
        <w:t>.</w:t>
      </w:r>
      <w:r w:rsidRPr="00793EC9">
        <w:rPr>
          <w:rFonts w:ascii="Times New Roman" w:hAnsi="Times New Roman" w:cs="Times New Roman"/>
          <w:b/>
          <w:bCs/>
          <w:color w:val="auto"/>
          <w:lang w:val="en-US"/>
        </w:rPr>
        <w:t xml:space="preserve"> Vignette 1 </w:t>
      </w:r>
    </w:p>
    <w:p w14:paraId="34138EB6" w14:textId="77777777" w:rsidR="00BA7629" w:rsidRPr="00793EC9" w:rsidRDefault="00BA7629" w:rsidP="00BA7629">
      <w:pPr>
        <w:pStyle w:val="Default"/>
        <w:spacing w:line="480" w:lineRule="auto"/>
        <w:jc w:val="both"/>
        <w:rPr>
          <w:rFonts w:ascii="Times New Roman" w:hAnsi="Times New Roman" w:cs="Times New Roman"/>
          <w:bCs/>
          <w:color w:val="auto"/>
          <w:lang w:val="en-US"/>
        </w:rPr>
      </w:pPr>
      <w:r w:rsidRPr="00793EC9">
        <w:rPr>
          <w:rFonts w:ascii="Times New Roman" w:hAnsi="Times New Roman" w:cs="Times New Roman"/>
          <w:noProof/>
          <w:color w:val="auto"/>
          <w:lang w:eastAsia="en-SG"/>
        </w:rPr>
        <w:drawing>
          <wp:inline distT="0" distB="0" distL="0" distR="0" wp14:anchorId="119C0B60" wp14:editId="2A6D25B0">
            <wp:extent cx="5245100" cy="1925979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7"/>
                    <a:srcRect l="1736" t="-1" r="1165" b="420"/>
                    <a:stretch/>
                  </pic:blipFill>
                  <pic:spPr bwMode="auto">
                    <a:xfrm>
                      <a:off x="0" y="0"/>
                      <a:ext cx="5260917" cy="193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6BAF9" w14:textId="7F820224" w:rsidR="00BA7629" w:rsidRPr="00793EC9" w:rsidRDefault="00BA7629" w:rsidP="00BA7629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793EC9">
        <w:rPr>
          <w:rFonts w:ascii="Times New Roman" w:hAnsi="Times New Roman" w:cs="Times New Roman"/>
          <w:b/>
          <w:color w:val="auto"/>
          <w:lang w:val="en-US"/>
        </w:rPr>
        <w:t xml:space="preserve">Supplementary Figure </w:t>
      </w:r>
      <w:r w:rsidR="006A67B0" w:rsidRPr="00793EC9">
        <w:rPr>
          <w:rFonts w:ascii="Times New Roman" w:hAnsi="Times New Roman" w:cs="Times New Roman"/>
          <w:b/>
          <w:color w:val="auto"/>
          <w:lang w:val="en-US"/>
        </w:rPr>
        <w:t>2</w:t>
      </w:r>
      <w:r w:rsidRPr="00793EC9">
        <w:rPr>
          <w:rFonts w:ascii="Times New Roman" w:hAnsi="Times New Roman" w:cs="Times New Roman"/>
          <w:b/>
          <w:color w:val="auto"/>
          <w:lang w:val="en-US"/>
        </w:rPr>
        <w:t xml:space="preserve">. Vignette 2 </w:t>
      </w:r>
    </w:p>
    <w:p w14:paraId="334FE103" w14:textId="77777777" w:rsidR="00BA7629" w:rsidRPr="00793EC9" w:rsidRDefault="00BA7629" w:rsidP="00BA7629">
      <w:pPr>
        <w:pStyle w:val="Default"/>
        <w:spacing w:line="480" w:lineRule="auto"/>
        <w:jc w:val="both"/>
        <w:rPr>
          <w:rFonts w:ascii="Times New Roman" w:hAnsi="Times New Roman" w:cs="Times New Roman"/>
          <w:bCs/>
          <w:color w:val="auto"/>
          <w:lang w:val="en-US"/>
        </w:rPr>
      </w:pPr>
      <w:r w:rsidRPr="00793EC9">
        <w:rPr>
          <w:rFonts w:ascii="Times New Roman" w:hAnsi="Times New Roman" w:cs="Times New Roman"/>
          <w:noProof/>
          <w:color w:val="auto"/>
          <w:lang w:eastAsia="en-SG"/>
        </w:rPr>
        <w:drawing>
          <wp:inline distT="0" distB="0" distL="0" distR="0" wp14:anchorId="384B932D" wp14:editId="4659EEB4">
            <wp:extent cx="5347865" cy="2679589"/>
            <wp:effectExtent l="0" t="0" r="5715" b="698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8"/>
                    <a:srcRect l="1507"/>
                    <a:stretch/>
                  </pic:blipFill>
                  <pic:spPr bwMode="auto">
                    <a:xfrm>
                      <a:off x="0" y="0"/>
                      <a:ext cx="5352752" cy="2682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ACDCF" w14:textId="77777777" w:rsidR="006A67B0" w:rsidRPr="00793EC9" w:rsidRDefault="006A67B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EC9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F37960D" w14:textId="5675263D" w:rsidR="006A67B0" w:rsidRPr="00793EC9" w:rsidRDefault="006A67B0" w:rsidP="006A67B0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93EC9">
        <w:rPr>
          <w:rFonts w:ascii="Times New Roman" w:hAnsi="Times New Roman" w:cs="Times New Roman"/>
          <w:b/>
          <w:bCs/>
          <w:color w:val="auto"/>
        </w:rPr>
        <w:lastRenderedPageBreak/>
        <w:t xml:space="preserve">Supplementary Figure 3. Flow chart of study participants </w:t>
      </w:r>
    </w:p>
    <w:p w14:paraId="528447B7" w14:textId="53BABAED" w:rsidR="006A67B0" w:rsidRPr="00793EC9" w:rsidRDefault="00865B37" w:rsidP="006A67B0">
      <w:pPr>
        <w:pStyle w:val="Default"/>
        <w:spacing w:line="48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93EC9">
        <w:rPr>
          <w:rFonts w:ascii="Times New Roman" w:hAnsi="Times New Roman" w:cs="Times New Roman"/>
          <w:bCs/>
          <w:noProof/>
          <w:color w:val="auto"/>
          <w:lang w:val="en-US"/>
        </w:rPr>
        <w:drawing>
          <wp:inline distT="0" distB="0" distL="0" distR="0" wp14:anchorId="3DA1E6DF" wp14:editId="0722CB83">
            <wp:extent cx="5031113" cy="3464560"/>
            <wp:effectExtent l="19050" t="19050" r="17145" b="215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343" cy="34667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788FF6" w14:textId="77777777" w:rsidR="006A67B0" w:rsidRPr="00793EC9" w:rsidRDefault="006A67B0" w:rsidP="00BA7629">
      <w:pPr>
        <w:tabs>
          <w:tab w:val="left" w:pos="8364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E2FBD6" w14:textId="77777777" w:rsidR="001A3BF5" w:rsidRPr="00793EC9" w:rsidRDefault="001A3BF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EC9">
        <w:rPr>
          <w:rFonts w:ascii="Times New Roman" w:hAnsi="Times New Roman" w:cs="Times New Roman"/>
          <w:b/>
          <w:sz w:val="24"/>
          <w:szCs w:val="24"/>
          <w:lang w:val="en-US"/>
        </w:rPr>
        <w:t>Supplementary Table 1. Participants conducting ACP in the last one year stratified by profession, n=911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1992"/>
        <w:gridCol w:w="1993"/>
        <w:gridCol w:w="1441"/>
        <w:gridCol w:w="1658"/>
      </w:tblGrid>
      <w:tr w:rsidR="00793EC9" w:rsidRPr="00793EC9" w14:paraId="6E131A4F" w14:textId="4ACD7A62" w:rsidTr="001A3BF5">
        <w:tc>
          <w:tcPr>
            <w:tcW w:w="1932" w:type="dxa"/>
          </w:tcPr>
          <w:p w14:paraId="234DAE0C" w14:textId="77777777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14:paraId="761AC75E" w14:textId="502BC04C" w:rsidR="001A3BF5" w:rsidRPr="00793EC9" w:rsidRDefault="001A3BF5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  <w:t>Physician</w:t>
            </w:r>
          </w:p>
        </w:tc>
        <w:tc>
          <w:tcPr>
            <w:tcW w:w="1993" w:type="dxa"/>
          </w:tcPr>
          <w:p w14:paraId="7C5F4626" w14:textId="6504A1CE" w:rsidR="001A3BF5" w:rsidRPr="00793EC9" w:rsidRDefault="001A3BF5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  <w:t>Non-Physician</w:t>
            </w:r>
          </w:p>
        </w:tc>
        <w:tc>
          <w:tcPr>
            <w:tcW w:w="1441" w:type="dxa"/>
          </w:tcPr>
          <w:p w14:paraId="1067B1BD" w14:textId="49036C77" w:rsidR="001A3BF5" w:rsidRPr="00793EC9" w:rsidRDefault="001A3BF5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1658" w:type="dxa"/>
          </w:tcPr>
          <w:p w14:paraId="47DCD4C6" w14:textId="618D9A5C" w:rsidR="001A3BF5" w:rsidRPr="00793EC9" w:rsidRDefault="001A3BF5">
            <w:pPr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  <w:t>Total</w:t>
            </w:r>
          </w:p>
        </w:tc>
      </w:tr>
      <w:tr w:rsidR="00793EC9" w:rsidRPr="00793EC9" w14:paraId="5AE7E840" w14:textId="7DDB7B3B" w:rsidTr="001A3BF5">
        <w:tc>
          <w:tcPr>
            <w:tcW w:w="1932" w:type="dxa"/>
          </w:tcPr>
          <w:p w14:paraId="6DE5484D" w14:textId="0C37D856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</w:rPr>
              <w:t>Number of ACP facilitated in the last one year, n(%)</w:t>
            </w:r>
          </w:p>
        </w:tc>
        <w:tc>
          <w:tcPr>
            <w:tcW w:w="1992" w:type="dxa"/>
          </w:tcPr>
          <w:p w14:paraId="101398B4" w14:textId="77777777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14:paraId="5AD5E610" w14:textId="77777777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</w:tcPr>
          <w:p w14:paraId="0CDD63EF" w14:textId="77777777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14:paraId="68137553" w14:textId="751A4BDD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</w:tr>
      <w:tr w:rsidR="00793EC9" w:rsidRPr="00793EC9" w14:paraId="7CBC0D1A" w14:textId="4D88EAC3" w:rsidTr="001A3BF5">
        <w:tc>
          <w:tcPr>
            <w:tcW w:w="1932" w:type="dxa"/>
          </w:tcPr>
          <w:p w14:paraId="0DC5C36F" w14:textId="58F9987E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992" w:type="dxa"/>
          </w:tcPr>
          <w:p w14:paraId="76E7272D" w14:textId="46B43C0C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58 (</w:t>
            </w:r>
            <w:r w:rsidR="00793EC9"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14.8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93" w:type="dxa"/>
          </w:tcPr>
          <w:p w14:paraId="1CD6EFD9" w14:textId="7ABB8C04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334 (</w:t>
            </w:r>
            <w:r w:rsid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85.2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41" w:type="dxa"/>
            <w:vMerge w:val="restart"/>
          </w:tcPr>
          <w:p w14:paraId="1A95AF7D" w14:textId="5701CD44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&lt;0.01*</w:t>
            </w:r>
          </w:p>
        </w:tc>
        <w:tc>
          <w:tcPr>
            <w:tcW w:w="1658" w:type="dxa"/>
          </w:tcPr>
          <w:p w14:paraId="18A30D1D" w14:textId="390F0EB1" w:rsidR="001A3BF5" w:rsidRPr="00793EC9" w:rsidRDefault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392 (</w:t>
            </w:r>
            <w:r w:rsidR="00B6487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43.0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</w:tr>
      <w:tr w:rsidR="00793EC9" w:rsidRPr="00793EC9" w14:paraId="136757FC" w14:textId="423AD5F2" w:rsidTr="001A3BF5">
        <w:tc>
          <w:tcPr>
            <w:tcW w:w="1932" w:type="dxa"/>
          </w:tcPr>
          <w:p w14:paraId="554FA444" w14:textId="760500CF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</w:rPr>
              <w:t>One or more</w:t>
            </w:r>
          </w:p>
        </w:tc>
        <w:tc>
          <w:tcPr>
            <w:tcW w:w="1992" w:type="dxa"/>
          </w:tcPr>
          <w:p w14:paraId="6B5DAE6D" w14:textId="337C57E0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131 (</w:t>
            </w:r>
            <w:r w:rsid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25.3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93" w:type="dxa"/>
          </w:tcPr>
          <w:p w14:paraId="03F970C1" w14:textId="6D993D11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387 (</w:t>
            </w:r>
            <w:r w:rsid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74.7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41" w:type="dxa"/>
            <w:vMerge/>
          </w:tcPr>
          <w:p w14:paraId="151F96B0" w14:textId="77777777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14:paraId="662E7888" w14:textId="033C3D79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518 (</w:t>
            </w:r>
            <w:r w:rsidR="00B6487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56.9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</w:tr>
      <w:tr w:rsidR="00793EC9" w:rsidRPr="00793EC9" w14:paraId="28FD94FA" w14:textId="1FD2EE85" w:rsidTr="001A3BF5">
        <w:tc>
          <w:tcPr>
            <w:tcW w:w="1932" w:type="dxa"/>
          </w:tcPr>
          <w:p w14:paraId="5C48BEB5" w14:textId="54A78CA5" w:rsidR="001A3BF5" w:rsidRPr="00793EC9" w:rsidRDefault="00793EC9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</w:rPr>
              <w:t>No response</w:t>
            </w:r>
          </w:p>
        </w:tc>
        <w:tc>
          <w:tcPr>
            <w:tcW w:w="1992" w:type="dxa"/>
          </w:tcPr>
          <w:p w14:paraId="6DC912FF" w14:textId="2711AC0E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0 (0)</w:t>
            </w:r>
          </w:p>
        </w:tc>
        <w:tc>
          <w:tcPr>
            <w:tcW w:w="1993" w:type="dxa"/>
          </w:tcPr>
          <w:p w14:paraId="55EABA65" w14:textId="2ADE9C4B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1 (</w:t>
            </w:r>
            <w:r w:rsid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100.0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41" w:type="dxa"/>
            <w:vMerge/>
          </w:tcPr>
          <w:p w14:paraId="18BC4963" w14:textId="77777777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14:paraId="7A153A7B" w14:textId="08183BD4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1 (</w:t>
            </w:r>
            <w:r w:rsidR="00B6487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0.1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</w:tr>
      <w:tr w:rsidR="00793EC9" w:rsidRPr="00793EC9" w14:paraId="7AB43714" w14:textId="77777777" w:rsidTr="001A3BF5">
        <w:tc>
          <w:tcPr>
            <w:tcW w:w="1932" w:type="dxa"/>
          </w:tcPr>
          <w:p w14:paraId="3E038FCB" w14:textId="586B9829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</w:rPr>
              <w:t>Total</w:t>
            </w:r>
          </w:p>
        </w:tc>
        <w:tc>
          <w:tcPr>
            <w:tcW w:w="1992" w:type="dxa"/>
          </w:tcPr>
          <w:p w14:paraId="29B0270E" w14:textId="4C118FDC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189 (</w:t>
            </w:r>
            <w:r w:rsid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20.8</w:t>
            </w: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  <w:tc>
          <w:tcPr>
            <w:tcW w:w="1993" w:type="dxa"/>
          </w:tcPr>
          <w:p w14:paraId="65D7026D" w14:textId="39E74B25" w:rsidR="001A3BF5" w:rsidRPr="00793EC9" w:rsidRDefault="00B6487D" w:rsidP="00793EC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 xml:space="preserve"> (</w:t>
            </w:r>
            <w:r w:rsidR="00793EC9"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79.3</w:t>
            </w:r>
            <w:r w:rsidR="001A3BF5"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41" w:type="dxa"/>
          </w:tcPr>
          <w:p w14:paraId="707C47B8" w14:textId="77777777" w:rsidR="001A3BF5" w:rsidRPr="00793EC9" w:rsidRDefault="001A3BF5" w:rsidP="001A3BF5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</w:tcPr>
          <w:p w14:paraId="0484EE3C" w14:textId="18FCE657" w:rsidR="001A3BF5" w:rsidRPr="00793EC9" w:rsidRDefault="00793EC9" w:rsidP="00793EC9">
            <w:pP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911 (1</w:t>
            </w:r>
            <w:r w:rsidR="001A3BF5" w:rsidRPr="00793EC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00.0)</w:t>
            </w:r>
          </w:p>
        </w:tc>
      </w:tr>
    </w:tbl>
    <w:p w14:paraId="6F0ECA70" w14:textId="1210D7B5" w:rsidR="006A67B0" w:rsidRPr="00793EC9" w:rsidRDefault="001A3BF5" w:rsidP="001A3BF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3EC9">
        <w:rPr>
          <w:rFonts w:ascii="Times New Roman" w:hAnsi="Times New Roman" w:cs="Times New Roman"/>
          <w:bCs/>
          <w:sz w:val="24"/>
          <w:szCs w:val="24"/>
          <w:lang w:val="en-US"/>
        </w:rPr>
        <w:t>* Chi-square test was used to test for statistical difference between the groups</w:t>
      </w:r>
      <w:r w:rsidR="006A67B0" w:rsidRPr="00793EC9">
        <w:rPr>
          <w:rFonts w:ascii="Times New Roman" w:hAnsi="Times New Roman" w:cs="Times New Roman"/>
          <w:bCs/>
          <w:sz w:val="24"/>
          <w:szCs w:val="24"/>
          <w:lang w:val="en-US"/>
        </w:rPr>
        <w:br w:type="page"/>
      </w:r>
    </w:p>
    <w:p w14:paraId="1A7801FD" w14:textId="56FBCAEB" w:rsidR="00BA7629" w:rsidRPr="00793EC9" w:rsidRDefault="00BA7629" w:rsidP="00BA7629">
      <w:pPr>
        <w:tabs>
          <w:tab w:val="left" w:pos="8364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3EC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="001A3BF5" w:rsidRPr="00793EC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793EC9">
        <w:rPr>
          <w:rFonts w:ascii="Times New Roman" w:hAnsi="Times New Roman" w:cs="Times New Roman"/>
          <w:b/>
          <w:sz w:val="24"/>
          <w:szCs w:val="24"/>
          <w:lang w:val="en-US"/>
        </w:rPr>
        <w:t>. Association between conducting an</w:t>
      </w:r>
      <w:r w:rsidRPr="00793EC9">
        <w:rPr>
          <w:rFonts w:ascii="Times New Roman" w:hAnsi="Times New Roman" w:cs="Times New Roman"/>
          <w:b/>
          <w:bCs/>
          <w:sz w:val="24"/>
          <w:szCs w:val="24"/>
        </w:rPr>
        <w:t xml:space="preserve"> advance care planning (ACP) conversation in the past one year and perceived barriers for doing so.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793EC9" w:rsidRPr="00793EC9" w14:paraId="1BD827C2" w14:textId="77777777" w:rsidTr="00B35912">
        <w:trPr>
          <w:trHeight w:val="104"/>
        </w:trPr>
        <w:tc>
          <w:tcPr>
            <w:tcW w:w="6799" w:type="dxa"/>
          </w:tcPr>
          <w:p w14:paraId="08F10ED8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14:paraId="22D33655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Odds Ratio (95% CI)</w:t>
            </w:r>
          </w:p>
        </w:tc>
      </w:tr>
      <w:tr w:rsidR="00793EC9" w:rsidRPr="00793EC9" w14:paraId="23ABD01E" w14:textId="77777777" w:rsidTr="00B35912">
        <w:trPr>
          <w:trHeight w:val="104"/>
        </w:trPr>
        <w:tc>
          <w:tcPr>
            <w:tcW w:w="6799" w:type="dxa"/>
          </w:tcPr>
          <w:p w14:paraId="4E79FEE3" w14:textId="77293480" w:rsidR="00BA7629" w:rsidRPr="00793EC9" w:rsidRDefault="006A67B0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HCP factors</w:t>
            </w:r>
          </w:p>
        </w:tc>
        <w:tc>
          <w:tcPr>
            <w:tcW w:w="2552" w:type="dxa"/>
          </w:tcPr>
          <w:p w14:paraId="39343A42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793EC9" w:rsidRPr="00793EC9" w14:paraId="6557D37E" w14:textId="77777777" w:rsidTr="00B35912">
        <w:trPr>
          <w:trHeight w:val="104"/>
        </w:trPr>
        <w:tc>
          <w:tcPr>
            <w:tcW w:w="6799" w:type="dxa"/>
          </w:tcPr>
          <w:p w14:paraId="115BD615" w14:textId="77777777" w:rsidR="00BA7629" w:rsidRPr="00793EC9" w:rsidRDefault="00BA7629" w:rsidP="00B359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 do not have protected time to conduct ACP, n=909</w:t>
            </w:r>
          </w:p>
        </w:tc>
        <w:tc>
          <w:tcPr>
            <w:tcW w:w="2552" w:type="dxa"/>
          </w:tcPr>
          <w:p w14:paraId="0B30AC8A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0.71 (0.64, 0.79) ***</w:t>
            </w:r>
          </w:p>
        </w:tc>
      </w:tr>
      <w:tr w:rsidR="00793EC9" w:rsidRPr="00793EC9" w14:paraId="305C246D" w14:textId="77777777" w:rsidTr="00B35912">
        <w:trPr>
          <w:trHeight w:val="104"/>
        </w:trPr>
        <w:tc>
          <w:tcPr>
            <w:tcW w:w="6799" w:type="dxa"/>
          </w:tcPr>
          <w:p w14:paraId="75596CCD" w14:textId="77777777" w:rsidR="00BA7629" w:rsidRPr="00793EC9" w:rsidRDefault="00BA7629" w:rsidP="00B359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ACP facilitation is time-consuming, n=906</w:t>
            </w:r>
          </w:p>
        </w:tc>
        <w:tc>
          <w:tcPr>
            <w:tcW w:w="2552" w:type="dxa"/>
          </w:tcPr>
          <w:p w14:paraId="02AFE11F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0.82 (0.73, 0.92) ***</w:t>
            </w:r>
          </w:p>
        </w:tc>
      </w:tr>
      <w:tr w:rsidR="00793EC9" w:rsidRPr="00793EC9" w14:paraId="099C3056" w14:textId="77777777" w:rsidTr="00B35912">
        <w:trPr>
          <w:trHeight w:val="104"/>
        </w:trPr>
        <w:tc>
          <w:tcPr>
            <w:tcW w:w="6799" w:type="dxa"/>
          </w:tcPr>
          <w:p w14:paraId="59EE2BFC" w14:textId="77777777" w:rsidR="00BA7629" w:rsidRPr="00793EC9" w:rsidRDefault="00BA7629" w:rsidP="00B359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ACP documentation is time-consuming, n=907</w:t>
            </w:r>
          </w:p>
        </w:tc>
        <w:tc>
          <w:tcPr>
            <w:tcW w:w="2552" w:type="dxa"/>
          </w:tcPr>
          <w:p w14:paraId="211A50D8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0.86 (0.77, 0.96) **</w:t>
            </w:r>
          </w:p>
        </w:tc>
      </w:tr>
      <w:tr w:rsidR="00793EC9" w:rsidRPr="00793EC9" w14:paraId="4C711C42" w14:textId="77777777" w:rsidTr="00B35912">
        <w:trPr>
          <w:trHeight w:val="104"/>
        </w:trPr>
        <w:tc>
          <w:tcPr>
            <w:tcW w:w="6799" w:type="dxa"/>
          </w:tcPr>
          <w:p w14:paraId="47F6F9C1" w14:textId="77777777" w:rsidR="00BA7629" w:rsidRPr="00793EC9" w:rsidRDefault="00BA7629" w:rsidP="00B359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It is not my role/job to facilitate ACP, n=905</w:t>
            </w:r>
          </w:p>
        </w:tc>
        <w:tc>
          <w:tcPr>
            <w:tcW w:w="2552" w:type="dxa"/>
          </w:tcPr>
          <w:p w14:paraId="68D848E3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0.55 (0.49, 0.62) ***</w:t>
            </w:r>
          </w:p>
        </w:tc>
      </w:tr>
      <w:tr w:rsidR="00793EC9" w:rsidRPr="00793EC9" w14:paraId="41F11689" w14:textId="77777777" w:rsidTr="00B35912">
        <w:trPr>
          <w:trHeight w:val="104"/>
        </w:trPr>
        <w:tc>
          <w:tcPr>
            <w:tcW w:w="6799" w:type="dxa"/>
          </w:tcPr>
          <w:p w14:paraId="2A55EA1E" w14:textId="77777777" w:rsidR="00BA7629" w:rsidRPr="00793EC9" w:rsidRDefault="00BA7629" w:rsidP="00B359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I do not feel confident in facilitating ACP conversations, n=906 </w:t>
            </w:r>
          </w:p>
        </w:tc>
        <w:tc>
          <w:tcPr>
            <w:tcW w:w="2552" w:type="dxa"/>
          </w:tcPr>
          <w:p w14:paraId="3D034815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0.49 (0.43, 0.56) ***</w:t>
            </w:r>
          </w:p>
        </w:tc>
      </w:tr>
      <w:tr w:rsidR="00793EC9" w:rsidRPr="00793EC9" w14:paraId="0E18AE47" w14:textId="77777777" w:rsidTr="00B35912">
        <w:trPr>
          <w:trHeight w:val="104"/>
        </w:trPr>
        <w:tc>
          <w:tcPr>
            <w:tcW w:w="6799" w:type="dxa"/>
          </w:tcPr>
          <w:p w14:paraId="58FA557E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 do not see the benefit in doing ACP since it is never used to inform patients’ end-of-</w:t>
            </w:r>
          </w:p>
          <w:p w14:paraId="16AEA6CE" w14:textId="77777777" w:rsidR="00BA7629" w:rsidRPr="00793EC9" w:rsidRDefault="00BA7629" w:rsidP="00B359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life care, n=905</w:t>
            </w:r>
          </w:p>
        </w:tc>
        <w:tc>
          <w:tcPr>
            <w:tcW w:w="2552" w:type="dxa"/>
          </w:tcPr>
          <w:p w14:paraId="4541F31E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0.82 (0.71, 0.94) ***</w:t>
            </w:r>
          </w:p>
        </w:tc>
      </w:tr>
      <w:tr w:rsidR="00793EC9" w:rsidRPr="00793EC9" w14:paraId="5E0FC9A0" w14:textId="77777777" w:rsidTr="00B35912">
        <w:trPr>
          <w:trHeight w:val="104"/>
        </w:trPr>
        <w:tc>
          <w:tcPr>
            <w:tcW w:w="6799" w:type="dxa"/>
          </w:tcPr>
          <w:p w14:paraId="63E28E3E" w14:textId="77777777" w:rsidR="00BA7629" w:rsidRPr="00793EC9" w:rsidRDefault="00BA7629" w:rsidP="00B3591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 do not know enough about patient’s disease to facilitate ACP, n=906</w:t>
            </w:r>
          </w:p>
        </w:tc>
        <w:tc>
          <w:tcPr>
            <w:tcW w:w="2552" w:type="dxa"/>
          </w:tcPr>
          <w:p w14:paraId="0577C010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0.73 (0.65, 0.83) ***</w:t>
            </w:r>
          </w:p>
        </w:tc>
      </w:tr>
      <w:tr w:rsidR="00793EC9" w:rsidRPr="00793EC9" w14:paraId="6CEECFAA" w14:textId="77777777" w:rsidTr="00B35912">
        <w:trPr>
          <w:trHeight w:val="104"/>
        </w:trPr>
        <w:tc>
          <w:tcPr>
            <w:tcW w:w="6799" w:type="dxa"/>
          </w:tcPr>
          <w:p w14:paraId="1EB6F896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 fear ‘upsetting’ the patient and/or family, n=907</w:t>
            </w:r>
          </w:p>
        </w:tc>
        <w:tc>
          <w:tcPr>
            <w:tcW w:w="2552" w:type="dxa"/>
          </w:tcPr>
          <w:p w14:paraId="6C6B56D3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0.71 (0.62, 0.80) ***</w:t>
            </w:r>
          </w:p>
        </w:tc>
      </w:tr>
      <w:tr w:rsidR="00793EC9" w:rsidRPr="00793EC9" w14:paraId="09B5C9F5" w14:textId="77777777" w:rsidTr="00B35912">
        <w:trPr>
          <w:trHeight w:val="104"/>
        </w:trPr>
        <w:tc>
          <w:tcPr>
            <w:tcW w:w="6799" w:type="dxa"/>
          </w:tcPr>
          <w:p w14:paraId="20A1A612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ACP facilitation is not recognized and rewarded at my performance review, n=904</w:t>
            </w:r>
          </w:p>
        </w:tc>
        <w:tc>
          <w:tcPr>
            <w:tcW w:w="2552" w:type="dxa"/>
          </w:tcPr>
          <w:p w14:paraId="746CB702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0.80 (0.73, 0.88) ***</w:t>
            </w:r>
          </w:p>
        </w:tc>
      </w:tr>
      <w:tr w:rsidR="00793EC9" w:rsidRPr="00793EC9" w14:paraId="31AF5C81" w14:textId="77777777" w:rsidTr="00B35912">
        <w:trPr>
          <w:trHeight w:val="104"/>
        </w:trPr>
        <w:tc>
          <w:tcPr>
            <w:tcW w:w="6799" w:type="dxa"/>
          </w:tcPr>
          <w:p w14:paraId="1E1163CB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Patient-related factors</w:t>
            </w:r>
          </w:p>
        </w:tc>
        <w:tc>
          <w:tcPr>
            <w:tcW w:w="2552" w:type="dxa"/>
          </w:tcPr>
          <w:p w14:paraId="1C2E2788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793EC9" w:rsidRPr="00793EC9" w14:paraId="63A7B878" w14:textId="77777777" w:rsidTr="00B35912">
        <w:trPr>
          <w:trHeight w:val="104"/>
        </w:trPr>
        <w:tc>
          <w:tcPr>
            <w:tcW w:w="6799" w:type="dxa"/>
          </w:tcPr>
          <w:p w14:paraId="2F7CA15F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Patient does not want to do ACP, n=907</w:t>
            </w:r>
          </w:p>
        </w:tc>
        <w:tc>
          <w:tcPr>
            <w:tcW w:w="2552" w:type="dxa"/>
          </w:tcPr>
          <w:p w14:paraId="5B47918D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0.98 (0.85, 1.13)</w:t>
            </w:r>
          </w:p>
        </w:tc>
      </w:tr>
      <w:tr w:rsidR="00793EC9" w:rsidRPr="00793EC9" w14:paraId="5B38A051" w14:textId="77777777" w:rsidTr="00B35912">
        <w:trPr>
          <w:trHeight w:val="104"/>
        </w:trPr>
        <w:tc>
          <w:tcPr>
            <w:tcW w:w="6799" w:type="dxa"/>
          </w:tcPr>
          <w:p w14:paraId="345CC32A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Patient has an uncertain prognosis, n=906</w:t>
            </w:r>
          </w:p>
        </w:tc>
        <w:tc>
          <w:tcPr>
            <w:tcW w:w="2552" w:type="dxa"/>
          </w:tcPr>
          <w:p w14:paraId="65B7E77D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0.92 (0.80, 1.05)</w:t>
            </w:r>
          </w:p>
        </w:tc>
      </w:tr>
      <w:tr w:rsidR="00793EC9" w:rsidRPr="00793EC9" w14:paraId="7ACFD3A2" w14:textId="77777777" w:rsidTr="00B35912">
        <w:trPr>
          <w:trHeight w:val="104"/>
        </w:trPr>
        <w:tc>
          <w:tcPr>
            <w:tcW w:w="6799" w:type="dxa"/>
          </w:tcPr>
          <w:p w14:paraId="266B3192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 do not have a pre-existing relationship with patient, n=905</w:t>
            </w:r>
          </w:p>
        </w:tc>
        <w:tc>
          <w:tcPr>
            <w:tcW w:w="2552" w:type="dxa"/>
          </w:tcPr>
          <w:p w14:paraId="79598853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0.94 (0.85, 1.05)</w:t>
            </w:r>
          </w:p>
        </w:tc>
      </w:tr>
      <w:tr w:rsidR="00793EC9" w:rsidRPr="00793EC9" w14:paraId="647FB079" w14:textId="77777777" w:rsidTr="00B35912">
        <w:trPr>
          <w:trHeight w:val="104"/>
        </w:trPr>
        <w:tc>
          <w:tcPr>
            <w:tcW w:w="6799" w:type="dxa"/>
          </w:tcPr>
          <w:p w14:paraId="11F6D4E2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Patient is not accepting of prognosis, n=903</w:t>
            </w:r>
          </w:p>
        </w:tc>
        <w:tc>
          <w:tcPr>
            <w:tcW w:w="2552" w:type="dxa"/>
          </w:tcPr>
          <w:p w14:paraId="45518C49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1.05 (0.92, 1.21)</w:t>
            </w:r>
          </w:p>
        </w:tc>
      </w:tr>
      <w:tr w:rsidR="00793EC9" w:rsidRPr="00793EC9" w14:paraId="31B5A6C6" w14:textId="77777777" w:rsidTr="00B35912">
        <w:trPr>
          <w:trHeight w:val="104"/>
        </w:trPr>
        <w:tc>
          <w:tcPr>
            <w:tcW w:w="6799" w:type="dxa"/>
          </w:tcPr>
          <w:p w14:paraId="11A1F7A3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Patient’s life can be extended, n=901</w:t>
            </w:r>
          </w:p>
        </w:tc>
        <w:tc>
          <w:tcPr>
            <w:tcW w:w="2552" w:type="dxa"/>
          </w:tcPr>
          <w:p w14:paraId="0DA5EE5A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0.85 (0.74, 0.97) **</w:t>
            </w:r>
          </w:p>
        </w:tc>
      </w:tr>
      <w:tr w:rsidR="00793EC9" w:rsidRPr="00793EC9" w14:paraId="59325C15" w14:textId="77777777" w:rsidTr="00B35912">
        <w:trPr>
          <w:trHeight w:val="104"/>
        </w:trPr>
        <w:tc>
          <w:tcPr>
            <w:tcW w:w="6799" w:type="dxa"/>
          </w:tcPr>
          <w:p w14:paraId="20CBB6A0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lastRenderedPageBreak/>
              <w:t>Patient has difficulty understanding pros and cons of life sustaining interventions, n=905</w:t>
            </w:r>
          </w:p>
        </w:tc>
        <w:tc>
          <w:tcPr>
            <w:tcW w:w="2552" w:type="dxa"/>
          </w:tcPr>
          <w:p w14:paraId="4229D08C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0.92 (0.80, 1.06)</w:t>
            </w:r>
          </w:p>
        </w:tc>
      </w:tr>
      <w:tr w:rsidR="00793EC9" w:rsidRPr="00793EC9" w14:paraId="5B1603ED" w14:textId="77777777" w:rsidTr="00B35912">
        <w:trPr>
          <w:trHeight w:val="104"/>
        </w:trPr>
        <w:tc>
          <w:tcPr>
            <w:tcW w:w="6799" w:type="dxa"/>
          </w:tcPr>
          <w:p w14:paraId="7C036791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 xml:space="preserve">Caregiver-related factors </w:t>
            </w:r>
          </w:p>
        </w:tc>
        <w:tc>
          <w:tcPr>
            <w:tcW w:w="2552" w:type="dxa"/>
          </w:tcPr>
          <w:p w14:paraId="29A932FE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793EC9" w:rsidRPr="00793EC9" w14:paraId="04D59C73" w14:textId="77777777" w:rsidTr="00B35912">
        <w:trPr>
          <w:trHeight w:val="104"/>
        </w:trPr>
        <w:tc>
          <w:tcPr>
            <w:tcW w:w="6799" w:type="dxa"/>
          </w:tcPr>
          <w:p w14:paraId="76A18A23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No one can be identified as a nominated health care spokesperson for the patient, n=904</w:t>
            </w:r>
          </w:p>
        </w:tc>
        <w:tc>
          <w:tcPr>
            <w:tcW w:w="2552" w:type="dxa"/>
          </w:tcPr>
          <w:p w14:paraId="2E3D6843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0.91 (0.80, 1.03)</w:t>
            </w:r>
          </w:p>
        </w:tc>
      </w:tr>
      <w:tr w:rsidR="00793EC9" w:rsidRPr="00793EC9" w14:paraId="3A2DBDEB" w14:textId="77777777" w:rsidTr="00B35912">
        <w:trPr>
          <w:trHeight w:val="104"/>
        </w:trPr>
        <w:tc>
          <w:tcPr>
            <w:tcW w:w="6799" w:type="dxa"/>
          </w:tcPr>
          <w:p w14:paraId="11DF8D8B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Family fears ‘upsetting’ the patient, n=906</w:t>
            </w:r>
          </w:p>
        </w:tc>
        <w:tc>
          <w:tcPr>
            <w:tcW w:w="2552" w:type="dxa"/>
          </w:tcPr>
          <w:p w14:paraId="4845D5F4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0.82 (0.71, 0.93) ***</w:t>
            </w:r>
          </w:p>
        </w:tc>
      </w:tr>
      <w:tr w:rsidR="00793EC9" w:rsidRPr="00793EC9" w14:paraId="6576984D" w14:textId="77777777" w:rsidTr="00B35912">
        <w:trPr>
          <w:trHeight w:val="104"/>
        </w:trPr>
        <w:tc>
          <w:tcPr>
            <w:tcW w:w="6799" w:type="dxa"/>
          </w:tcPr>
          <w:p w14:paraId="07DBB6C4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Family feels that patient will not be able to understand ACP, n=906</w:t>
            </w:r>
          </w:p>
        </w:tc>
        <w:tc>
          <w:tcPr>
            <w:tcW w:w="2552" w:type="dxa"/>
          </w:tcPr>
          <w:p w14:paraId="12FF413E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0.79  (0.69, 0.91) ***</w:t>
            </w:r>
          </w:p>
        </w:tc>
      </w:tr>
      <w:tr w:rsidR="00BA7629" w:rsidRPr="00793EC9" w14:paraId="44DAFB4D" w14:textId="77777777" w:rsidTr="00B35912">
        <w:trPr>
          <w:trHeight w:val="104"/>
        </w:trPr>
        <w:tc>
          <w:tcPr>
            <w:tcW w:w="6799" w:type="dxa"/>
          </w:tcPr>
          <w:p w14:paraId="11BDA555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Family has difficulty accepting patient’s poor prognosis, n=905</w:t>
            </w:r>
          </w:p>
        </w:tc>
        <w:tc>
          <w:tcPr>
            <w:tcW w:w="2552" w:type="dxa"/>
          </w:tcPr>
          <w:p w14:paraId="337C5BD0" w14:textId="77777777" w:rsidR="00BA7629" w:rsidRPr="00793EC9" w:rsidRDefault="00BA7629" w:rsidP="00B35912">
            <w:pPr>
              <w:spacing w:line="48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793EC9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0.85 (0.74, 0.98) **</w:t>
            </w:r>
          </w:p>
        </w:tc>
      </w:tr>
    </w:tbl>
    <w:p w14:paraId="1FE7906B" w14:textId="77777777" w:rsidR="00BA7629" w:rsidRPr="00793EC9" w:rsidRDefault="00BA7629" w:rsidP="00BA7629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</w:p>
    <w:p w14:paraId="489A6687" w14:textId="77777777" w:rsidR="00452FD9" w:rsidRPr="00793EC9" w:rsidRDefault="00452FD9"/>
    <w:sectPr w:rsidR="00452FD9" w:rsidRPr="00793EC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C254" w14:textId="77777777" w:rsidR="009C6FA0" w:rsidRDefault="009C6FA0">
      <w:pPr>
        <w:spacing w:after="0" w:line="240" w:lineRule="auto"/>
      </w:pPr>
      <w:r>
        <w:separator/>
      </w:r>
    </w:p>
  </w:endnote>
  <w:endnote w:type="continuationSeparator" w:id="0">
    <w:p w14:paraId="050D9F32" w14:textId="77777777" w:rsidR="009C6FA0" w:rsidRDefault="009C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442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74291" w14:textId="77777777" w:rsidR="008A0AC6" w:rsidRDefault="00BA76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1599E" w14:textId="77777777" w:rsidR="008A0AC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D898" w14:textId="77777777" w:rsidR="009C6FA0" w:rsidRDefault="009C6FA0">
      <w:pPr>
        <w:spacing w:after="0" w:line="240" w:lineRule="auto"/>
      </w:pPr>
      <w:r>
        <w:separator/>
      </w:r>
    </w:p>
  </w:footnote>
  <w:footnote w:type="continuationSeparator" w:id="0">
    <w:p w14:paraId="32B96C7A" w14:textId="77777777" w:rsidR="009C6FA0" w:rsidRDefault="009C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F0800"/>
    <w:multiLevelType w:val="hybridMultilevel"/>
    <w:tmpl w:val="22325EBA"/>
    <w:lvl w:ilvl="0" w:tplc="37E83590">
      <w:start w:val="9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3B1"/>
    <w:multiLevelType w:val="hybridMultilevel"/>
    <w:tmpl w:val="7D104A94"/>
    <w:lvl w:ilvl="0" w:tplc="043CDF50">
      <w:start w:val="9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75D7"/>
    <w:multiLevelType w:val="hybridMultilevel"/>
    <w:tmpl w:val="BCA23834"/>
    <w:lvl w:ilvl="0" w:tplc="050E3230">
      <w:start w:val="9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16EA1"/>
    <w:multiLevelType w:val="hybridMultilevel"/>
    <w:tmpl w:val="18D28152"/>
    <w:lvl w:ilvl="0" w:tplc="95E85C08">
      <w:start w:val="7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544E"/>
    <w:multiLevelType w:val="hybridMultilevel"/>
    <w:tmpl w:val="9C3E7448"/>
    <w:lvl w:ilvl="0" w:tplc="3EB03460">
      <w:start w:val="5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26294">
    <w:abstractNumId w:val="4"/>
  </w:num>
  <w:num w:numId="2" w16cid:durableId="19094347">
    <w:abstractNumId w:val="0"/>
  </w:num>
  <w:num w:numId="3" w16cid:durableId="1192575967">
    <w:abstractNumId w:val="2"/>
  </w:num>
  <w:num w:numId="4" w16cid:durableId="1670137213">
    <w:abstractNumId w:val="1"/>
  </w:num>
  <w:num w:numId="5" w16cid:durableId="192028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29"/>
    <w:rsid w:val="00174CA4"/>
    <w:rsid w:val="001A3BF5"/>
    <w:rsid w:val="00207FBE"/>
    <w:rsid w:val="00417CF6"/>
    <w:rsid w:val="00452FD9"/>
    <w:rsid w:val="006A67B0"/>
    <w:rsid w:val="006B30FB"/>
    <w:rsid w:val="00793EC9"/>
    <w:rsid w:val="007E2C4D"/>
    <w:rsid w:val="00865B37"/>
    <w:rsid w:val="00935CF5"/>
    <w:rsid w:val="009C6FA0"/>
    <w:rsid w:val="00B4014B"/>
    <w:rsid w:val="00B6487D"/>
    <w:rsid w:val="00BA7629"/>
    <w:rsid w:val="00C86988"/>
    <w:rsid w:val="00F46CDA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B6D5"/>
  <w15:chartTrackingRefBased/>
  <w15:docId w15:val="{6EF484CB-CCAD-4916-B08E-EE315EB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BA7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BA7629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29"/>
  </w:style>
  <w:style w:type="table" w:styleId="TableGrid">
    <w:name w:val="Table Grid"/>
    <w:basedOn w:val="TableNormal"/>
    <w:uiPriority w:val="39"/>
    <w:rsid w:val="00BA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Chaudhry</dc:creator>
  <cp:keywords/>
  <dc:description/>
  <cp:lastModifiedBy>Isha Chaudhry</cp:lastModifiedBy>
  <cp:revision>4</cp:revision>
  <dcterms:created xsi:type="dcterms:W3CDTF">2022-12-28T08:38:00Z</dcterms:created>
  <dcterms:modified xsi:type="dcterms:W3CDTF">2022-12-28T08:43:00Z</dcterms:modified>
</cp:coreProperties>
</file>