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A115F" w14:textId="77777777" w:rsidR="006005CC" w:rsidRPr="0003259F" w:rsidRDefault="006005CC" w:rsidP="006005CC">
      <w:pPr>
        <w:rPr>
          <w:rFonts w:ascii="Times New Roman" w:hAnsi="Times New Roman" w:cs="Times New Roman"/>
          <w:b/>
          <w:sz w:val="28"/>
          <w:szCs w:val="28"/>
          <w:lang w:val="en-US"/>
        </w:rPr>
      </w:pPr>
      <w:r w:rsidRPr="0003259F">
        <w:rPr>
          <w:rFonts w:ascii="Times New Roman" w:hAnsi="Times New Roman" w:cs="Times New Roman"/>
          <w:b/>
          <w:sz w:val="28"/>
          <w:szCs w:val="28"/>
          <w:lang w:val="en-US"/>
        </w:rPr>
        <w:t>Appendix</w:t>
      </w:r>
    </w:p>
    <w:p w14:paraId="08095111" w14:textId="77777777" w:rsidR="006005CC" w:rsidRPr="00B60441" w:rsidRDefault="006005CC" w:rsidP="006005CC">
      <w:pPr>
        <w:jc w:val="both"/>
        <w:rPr>
          <w:rFonts w:ascii="Times New Roman" w:hAnsi="Times New Roman" w:cs="Times New Roman"/>
          <w:lang w:val="en-US"/>
        </w:rPr>
      </w:pPr>
      <w:r w:rsidRPr="0003259F">
        <w:rPr>
          <w:rFonts w:ascii="Times New Roman" w:hAnsi="Times New Roman" w:cs="Times New Roman"/>
          <w:lang w:val="en-US"/>
        </w:rPr>
        <w:t>This supplementary material is provided by the authors to give readers additional information about the s</w:t>
      </w:r>
      <w:r>
        <w:rPr>
          <w:rFonts w:ascii="Times New Roman" w:hAnsi="Times New Roman" w:cs="Times New Roman"/>
          <w:lang w:val="en-US"/>
        </w:rPr>
        <w:t xml:space="preserve">tudy </w:t>
      </w:r>
      <w:r w:rsidRPr="00B60441">
        <w:rPr>
          <w:rFonts w:ascii="Times New Roman" w:hAnsi="Times New Roman" w:cs="Times New Roman"/>
          <w:lang w:val="en-US"/>
        </w:rPr>
        <w:t>process.</w:t>
      </w:r>
    </w:p>
    <w:sdt>
      <w:sdtPr>
        <w:rPr>
          <w:rFonts w:ascii="Times New Roman" w:eastAsiaTheme="minorHAnsi" w:hAnsi="Times New Roman" w:cs="Times New Roman"/>
          <w:color w:val="auto"/>
          <w:sz w:val="22"/>
          <w:szCs w:val="22"/>
          <w:lang w:eastAsia="en-US"/>
        </w:rPr>
        <w:id w:val="-937982898"/>
        <w:docPartObj>
          <w:docPartGallery w:val="Table of Contents"/>
          <w:docPartUnique/>
        </w:docPartObj>
      </w:sdtPr>
      <w:sdtEndPr>
        <w:rPr>
          <w:rFonts w:asciiTheme="minorHAnsi" w:hAnsiTheme="minorHAnsi" w:cstheme="minorBidi"/>
          <w:b/>
          <w:bCs/>
        </w:rPr>
      </w:sdtEndPr>
      <w:sdtContent>
        <w:p w14:paraId="4CBDC57C" w14:textId="77777777" w:rsidR="00B60441" w:rsidRPr="00D61DED" w:rsidRDefault="00B60441" w:rsidP="00B60441">
          <w:pPr>
            <w:pStyle w:val="Titolosommario"/>
            <w:rPr>
              <w:rFonts w:ascii="Times New Roman" w:hAnsi="Times New Roman" w:cs="Times New Roman"/>
            </w:rPr>
          </w:pPr>
        </w:p>
        <w:p w14:paraId="61186049" w14:textId="10BDCC2D" w:rsidR="00D61DED" w:rsidRPr="00D61DED" w:rsidRDefault="00B60441">
          <w:pPr>
            <w:pStyle w:val="Sommario1"/>
            <w:rPr>
              <w:rFonts w:ascii="Times New Roman" w:eastAsiaTheme="minorEastAsia" w:hAnsi="Times New Roman" w:cs="Times New Roman"/>
              <w:noProof/>
              <w:lang w:eastAsia="it-IT"/>
            </w:rPr>
          </w:pPr>
          <w:r w:rsidRPr="00D61DED">
            <w:rPr>
              <w:rFonts w:ascii="Times New Roman" w:hAnsi="Times New Roman" w:cs="Times New Roman"/>
            </w:rPr>
            <w:fldChar w:fldCharType="begin"/>
          </w:r>
          <w:r w:rsidRPr="00D61DED">
            <w:rPr>
              <w:rFonts w:ascii="Times New Roman" w:hAnsi="Times New Roman" w:cs="Times New Roman"/>
            </w:rPr>
            <w:instrText xml:space="preserve"> TOC \o "1-3" \h \z \u </w:instrText>
          </w:r>
          <w:r w:rsidRPr="00D61DED">
            <w:rPr>
              <w:rFonts w:ascii="Times New Roman" w:hAnsi="Times New Roman" w:cs="Times New Roman"/>
            </w:rPr>
            <w:fldChar w:fldCharType="separate"/>
          </w:r>
          <w:hyperlink w:anchor="_Toc79157089" w:history="1">
            <w:r w:rsidR="00D61DED" w:rsidRPr="00D61DED">
              <w:rPr>
                <w:rStyle w:val="Collegamentoipertestuale"/>
                <w:rFonts w:ascii="Times New Roman" w:hAnsi="Times New Roman" w:cs="Times New Roman"/>
                <w:b/>
                <w:noProof/>
                <w:lang w:val="en-US"/>
              </w:rPr>
              <w:t xml:space="preserve">Appendix 1. </w:t>
            </w:r>
            <w:r w:rsidR="00D61DED" w:rsidRPr="00D61DED">
              <w:rPr>
                <w:rStyle w:val="Collegamentoipertestuale"/>
                <w:rFonts w:ascii="Times New Roman" w:eastAsia="Arial" w:hAnsi="Times New Roman" w:cs="Times New Roman"/>
                <w:noProof/>
                <w:lang w:val="en-US"/>
              </w:rPr>
              <w:t>Report on accordance with the COREQ guidelines</w:t>
            </w:r>
            <w:r w:rsidR="00D61DED" w:rsidRPr="00D61DED">
              <w:rPr>
                <w:rFonts w:ascii="Times New Roman" w:hAnsi="Times New Roman" w:cs="Times New Roman"/>
                <w:noProof/>
                <w:webHidden/>
              </w:rPr>
              <w:tab/>
            </w:r>
            <w:r w:rsidR="00D61DED" w:rsidRPr="00D61DED">
              <w:rPr>
                <w:rFonts w:ascii="Times New Roman" w:hAnsi="Times New Roman" w:cs="Times New Roman"/>
                <w:noProof/>
                <w:webHidden/>
              </w:rPr>
              <w:fldChar w:fldCharType="begin"/>
            </w:r>
            <w:r w:rsidR="00D61DED" w:rsidRPr="00D61DED">
              <w:rPr>
                <w:rFonts w:ascii="Times New Roman" w:hAnsi="Times New Roman" w:cs="Times New Roman"/>
                <w:noProof/>
                <w:webHidden/>
              </w:rPr>
              <w:instrText xml:space="preserve"> PAGEREF _Toc79157089 \h </w:instrText>
            </w:r>
            <w:r w:rsidR="00D61DED" w:rsidRPr="00D61DED">
              <w:rPr>
                <w:rFonts w:ascii="Times New Roman" w:hAnsi="Times New Roman" w:cs="Times New Roman"/>
                <w:noProof/>
                <w:webHidden/>
              </w:rPr>
            </w:r>
            <w:r w:rsidR="00D61DED" w:rsidRPr="00D61DED">
              <w:rPr>
                <w:rFonts w:ascii="Times New Roman" w:hAnsi="Times New Roman" w:cs="Times New Roman"/>
                <w:noProof/>
                <w:webHidden/>
              </w:rPr>
              <w:fldChar w:fldCharType="separate"/>
            </w:r>
            <w:r w:rsidR="00D61DED" w:rsidRPr="00D61DED">
              <w:rPr>
                <w:rFonts w:ascii="Times New Roman" w:hAnsi="Times New Roman" w:cs="Times New Roman"/>
                <w:noProof/>
                <w:webHidden/>
              </w:rPr>
              <w:t>2</w:t>
            </w:r>
            <w:r w:rsidR="00D61DED" w:rsidRPr="00D61DED">
              <w:rPr>
                <w:rFonts w:ascii="Times New Roman" w:hAnsi="Times New Roman" w:cs="Times New Roman"/>
                <w:noProof/>
                <w:webHidden/>
              </w:rPr>
              <w:fldChar w:fldCharType="end"/>
            </w:r>
          </w:hyperlink>
        </w:p>
        <w:p w14:paraId="7F32B9A4" w14:textId="2D5F022F" w:rsidR="00D61DED" w:rsidRPr="00D61DED" w:rsidRDefault="00BB79B5">
          <w:pPr>
            <w:pStyle w:val="Sommario1"/>
            <w:rPr>
              <w:rFonts w:ascii="Times New Roman" w:eastAsiaTheme="minorEastAsia" w:hAnsi="Times New Roman" w:cs="Times New Roman"/>
              <w:noProof/>
              <w:lang w:eastAsia="it-IT"/>
            </w:rPr>
          </w:pPr>
          <w:hyperlink w:anchor="_Toc79157090" w:history="1">
            <w:r w:rsidR="00D61DED" w:rsidRPr="00D61DED">
              <w:rPr>
                <w:rStyle w:val="Collegamentoipertestuale"/>
                <w:rFonts w:ascii="Times New Roman" w:hAnsi="Times New Roman" w:cs="Times New Roman"/>
                <w:b/>
                <w:noProof/>
                <w:lang w:val="en-US"/>
              </w:rPr>
              <w:t xml:space="preserve">Appendix 2. </w:t>
            </w:r>
            <w:r w:rsidR="00D61DED" w:rsidRPr="00D61DED">
              <w:rPr>
                <w:rStyle w:val="Collegamentoipertestuale"/>
                <w:rFonts w:ascii="Times New Roman" w:hAnsi="Times New Roman" w:cs="Times New Roman"/>
                <w:noProof/>
                <w:lang w:val="en-US"/>
              </w:rPr>
              <w:t>Interview guides</w:t>
            </w:r>
            <w:r w:rsidR="00D61DED" w:rsidRPr="00D61DED">
              <w:rPr>
                <w:rFonts w:ascii="Times New Roman" w:hAnsi="Times New Roman" w:cs="Times New Roman"/>
                <w:noProof/>
                <w:webHidden/>
              </w:rPr>
              <w:tab/>
            </w:r>
            <w:r w:rsidR="00D61DED" w:rsidRPr="00D61DED">
              <w:rPr>
                <w:rFonts w:ascii="Times New Roman" w:hAnsi="Times New Roman" w:cs="Times New Roman"/>
                <w:noProof/>
                <w:webHidden/>
              </w:rPr>
              <w:fldChar w:fldCharType="begin"/>
            </w:r>
            <w:r w:rsidR="00D61DED" w:rsidRPr="00D61DED">
              <w:rPr>
                <w:rFonts w:ascii="Times New Roman" w:hAnsi="Times New Roman" w:cs="Times New Roman"/>
                <w:noProof/>
                <w:webHidden/>
              </w:rPr>
              <w:instrText xml:space="preserve"> PAGEREF _Toc79157090 \h </w:instrText>
            </w:r>
            <w:r w:rsidR="00D61DED" w:rsidRPr="00D61DED">
              <w:rPr>
                <w:rFonts w:ascii="Times New Roman" w:hAnsi="Times New Roman" w:cs="Times New Roman"/>
                <w:noProof/>
                <w:webHidden/>
              </w:rPr>
            </w:r>
            <w:r w:rsidR="00D61DED" w:rsidRPr="00D61DED">
              <w:rPr>
                <w:rFonts w:ascii="Times New Roman" w:hAnsi="Times New Roman" w:cs="Times New Roman"/>
                <w:noProof/>
                <w:webHidden/>
              </w:rPr>
              <w:fldChar w:fldCharType="separate"/>
            </w:r>
            <w:r w:rsidR="00D61DED" w:rsidRPr="00D61DED">
              <w:rPr>
                <w:rFonts w:ascii="Times New Roman" w:hAnsi="Times New Roman" w:cs="Times New Roman"/>
                <w:noProof/>
                <w:webHidden/>
              </w:rPr>
              <w:t>5</w:t>
            </w:r>
            <w:r w:rsidR="00D61DED" w:rsidRPr="00D61DED">
              <w:rPr>
                <w:rFonts w:ascii="Times New Roman" w:hAnsi="Times New Roman" w:cs="Times New Roman"/>
                <w:noProof/>
                <w:webHidden/>
              </w:rPr>
              <w:fldChar w:fldCharType="end"/>
            </w:r>
          </w:hyperlink>
        </w:p>
        <w:p w14:paraId="5808C2B6" w14:textId="4C24496D" w:rsidR="00D61DED" w:rsidRPr="00D61DED" w:rsidRDefault="00BB79B5">
          <w:pPr>
            <w:pStyle w:val="Sommario2"/>
            <w:tabs>
              <w:tab w:val="right" w:leader="dot" w:pos="9628"/>
            </w:tabs>
            <w:rPr>
              <w:rFonts w:ascii="Times New Roman" w:eastAsiaTheme="minorEastAsia" w:hAnsi="Times New Roman" w:cs="Times New Roman"/>
              <w:noProof/>
              <w:lang w:eastAsia="it-IT"/>
            </w:rPr>
          </w:pPr>
          <w:hyperlink w:anchor="_Toc79157091" w:history="1">
            <w:r w:rsidR="00D61DED" w:rsidRPr="00D61DED">
              <w:rPr>
                <w:rStyle w:val="Collegamentoipertestuale"/>
                <w:rFonts w:ascii="Times New Roman" w:hAnsi="Times New Roman" w:cs="Times New Roman"/>
                <w:b/>
                <w:noProof/>
                <w:lang w:val="en-US"/>
              </w:rPr>
              <w:t xml:space="preserve">Appendix 2a. </w:t>
            </w:r>
            <w:r w:rsidR="00D61DED" w:rsidRPr="00D61DED">
              <w:rPr>
                <w:rStyle w:val="Collegamentoipertestuale"/>
                <w:rFonts w:ascii="Times New Roman" w:hAnsi="Times New Roman" w:cs="Times New Roman"/>
                <w:noProof/>
                <w:lang w:val="en-US"/>
              </w:rPr>
              <w:t>Interview guide for the transitional period</w:t>
            </w:r>
            <w:r w:rsidR="00D61DED" w:rsidRPr="00D61DED">
              <w:rPr>
                <w:rFonts w:ascii="Times New Roman" w:hAnsi="Times New Roman" w:cs="Times New Roman"/>
                <w:noProof/>
                <w:webHidden/>
              </w:rPr>
              <w:tab/>
            </w:r>
            <w:r w:rsidR="00D61DED" w:rsidRPr="00D61DED">
              <w:rPr>
                <w:rFonts w:ascii="Times New Roman" w:hAnsi="Times New Roman" w:cs="Times New Roman"/>
                <w:noProof/>
                <w:webHidden/>
              </w:rPr>
              <w:fldChar w:fldCharType="begin"/>
            </w:r>
            <w:r w:rsidR="00D61DED" w:rsidRPr="00D61DED">
              <w:rPr>
                <w:rFonts w:ascii="Times New Roman" w:hAnsi="Times New Roman" w:cs="Times New Roman"/>
                <w:noProof/>
                <w:webHidden/>
              </w:rPr>
              <w:instrText xml:space="preserve"> PAGEREF _Toc79157091 \h </w:instrText>
            </w:r>
            <w:r w:rsidR="00D61DED" w:rsidRPr="00D61DED">
              <w:rPr>
                <w:rFonts w:ascii="Times New Roman" w:hAnsi="Times New Roman" w:cs="Times New Roman"/>
                <w:noProof/>
                <w:webHidden/>
              </w:rPr>
            </w:r>
            <w:r w:rsidR="00D61DED" w:rsidRPr="00D61DED">
              <w:rPr>
                <w:rFonts w:ascii="Times New Roman" w:hAnsi="Times New Roman" w:cs="Times New Roman"/>
                <w:noProof/>
                <w:webHidden/>
              </w:rPr>
              <w:fldChar w:fldCharType="separate"/>
            </w:r>
            <w:r w:rsidR="00D61DED" w:rsidRPr="00D61DED">
              <w:rPr>
                <w:rFonts w:ascii="Times New Roman" w:hAnsi="Times New Roman" w:cs="Times New Roman"/>
                <w:noProof/>
                <w:webHidden/>
              </w:rPr>
              <w:t>5</w:t>
            </w:r>
            <w:r w:rsidR="00D61DED" w:rsidRPr="00D61DED">
              <w:rPr>
                <w:rFonts w:ascii="Times New Roman" w:hAnsi="Times New Roman" w:cs="Times New Roman"/>
                <w:noProof/>
                <w:webHidden/>
              </w:rPr>
              <w:fldChar w:fldCharType="end"/>
            </w:r>
          </w:hyperlink>
        </w:p>
        <w:p w14:paraId="63229CF4" w14:textId="06337CCA" w:rsidR="00D61DED" w:rsidRPr="00D61DED" w:rsidRDefault="00BB79B5">
          <w:pPr>
            <w:pStyle w:val="Sommario2"/>
            <w:tabs>
              <w:tab w:val="right" w:leader="dot" w:pos="9628"/>
            </w:tabs>
            <w:rPr>
              <w:rFonts w:ascii="Times New Roman" w:eastAsiaTheme="minorEastAsia" w:hAnsi="Times New Roman" w:cs="Times New Roman"/>
              <w:noProof/>
              <w:lang w:eastAsia="it-IT"/>
            </w:rPr>
          </w:pPr>
          <w:hyperlink w:anchor="_Toc79157092" w:history="1">
            <w:r w:rsidR="00D61DED" w:rsidRPr="00D61DED">
              <w:rPr>
                <w:rStyle w:val="Collegamentoipertestuale"/>
                <w:rFonts w:ascii="Times New Roman" w:hAnsi="Times New Roman" w:cs="Times New Roman"/>
                <w:b/>
                <w:noProof/>
                <w:lang w:val="en-US"/>
              </w:rPr>
              <w:t xml:space="preserve">Appendix 2b. </w:t>
            </w:r>
            <w:r w:rsidR="00D61DED" w:rsidRPr="00D61DED">
              <w:rPr>
                <w:rStyle w:val="Collegamentoipertestuale"/>
                <w:rFonts w:ascii="Times New Roman" w:hAnsi="Times New Roman" w:cs="Times New Roman"/>
                <w:noProof/>
                <w:lang w:val="en-US"/>
              </w:rPr>
              <w:t>Interview guide for the deterioration-in-condition period</w:t>
            </w:r>
            <w:r w:rsidR="00D61DED" w:rsidRPr="00D61DED">
              <w:rPr>
                <w:rFonts w:ascii="Times New Roman" w:hAnsi="Times New Roman" w:cs="Times New Roman"/>
                <w:noProof/>
                <w:webHidden/>
              </w:rPr>
              <w:tab/>
            </w:r>
            <w:r w:rsidR="00D61DED" w:rsidRPr="00D61DED">
              <w:rPr>
                <w:rFonts w:ascii="Times New Roman" w:hAnsi="Times New Roman" w:cs="Times New Roman"/>
                <w:noProof/>
                <w:webHidden/>
              </w:rPr>
              <w:fldChar w:fldCharType="begin"/>
            </w:r>
            <w:r w:rsidR="00D61DED" w:rsidRPr="00D61DED">
              <w:rPr>
                <w:rFonts w:ascii="Times New Roman" w:hAnsi="Times New Roman" w:cs="Times New Roman"/>
                <w:noProof/>
                <w:webHidden/>
              </w:rPr>
              <w:instrText xml:space="preserve"> PAGEREF _Toc79157092 \h </w:instrText>
            </w:r>
            <w:r w:rsidR="00D61DED" w:rsidRPr="00D61DED">
              <w:rPr>
                <w:rFonts w:ascii="Times New Roman" w:hAnsi="Times New Roman" w:cs="Times New Roman"/>
                <w:noProof/>
                <w:webHidden/>
              </w:rPr>
            </w:r>
            <w:r w:rsidR="00D61DED" w:rsidRPr="00D61DED">
              <w:rPr>
                <w:rFonts w:ascii="Times New Roman" w:hAnsi="Times New Roman" w:cs="Times New Roman"/>
                <w:noProof/>
                <w:webHidden/>
              </w:rPr>
              <w:fldChar w:fldCharType="separate"/>
            </w:r>
            <w:r w:rsidR="00D61DED" w:rsidRPr="00D61DED">
              <w:rPr>
                <w:rFonts w:ascii="Times New Roman" w:hAnsi="Times New Roman" w:cs="Times New Roman"/>
                <w:noProof/>
                <w:webHidden/>
              </w:rPr>
              <w:t>5</w:t>
            </w:r>
            <w:r w:rsidR="00D61DED" w:rsidRPr="00D61DED">
              <w:rPr>
                <w:rFonts w:ascii="Times New Roman" w:hAnsi="Times New Roman" w:cs="Times New Roman"/>
                <w:noProof/>
                <w:webHidden/>
              </w:rPr>
              <w:fldChar w:fldCharType="end"/>
            </w:r>
          </w:hyperlink>
        </w:p>
        <w:p w14:paraId="41EC1881" w14:textId="5784DE97" w:rsidR="00D61DED" w:rsidRPr="00D61DED" w:rsidRDefault="00BB79B5">
          <w:pPr>
            <w:pStyle w:val="Sommario2"/>
            <w:tabs>
              <w:tab w:val="right" w:leader="dot" w:pos="9628"/>
            </w:tabs>
            <w:rPr>
              <w:rFonts w:ascii="Times New Roman" w:eastAsiaTheme="minorEastAsia" w:hAnsi="Times New Roman" w:cs="Times New Roman"/>
              <w:noProof/>
              <w:lang w:eastAsia="it-IT"/>
            </w:rPr>
          </w:pPr>
          <w:hyperlink w:anchor="_Toc79157093" w:history="1">
            <w:r w:rsidR="00D61DED" w:rsidRPr="00D61DED">
              <w:rPr>
                <w:rStyle w:val="Collegamentoipertestuale"/>
                <w:rFonts w:ascii="Times New Roman" w:hAnsi="Times New Roman" w:cs="Times New Roman"/>
                <w:b/>
                <w:noProof/>
                <w:lang w:val="en-US"/>
              </w:rPr>
              <w:t xml:space="preserve">Appendix 2a. </w:t>
            </w:r>
            <w:r w:rsidR="00D61DED" w:rsidRPr="00D61DED">
              <w:rPr>
                <w:rStyle w:val="Collegamentoipertestuale"/>
                <w:rFonts w:ascii="Times New Roman" w:hAnsi="Times New Roman" w:cs="Times New Roman"/>
                <w:noProof/>
                <w:lang w:val="en-US"/>
              </w:rPr>
              <w:t>Interview guide for the end-of-life period</w:t>
            </w:r>
            <w:r w:rsidR="00D61DED" w:rsidRPr="00D61DED">
              <w:rPr>
                <w:rFonts w:ascii="Times New Roman" w:hAnsi="Times New Roman" w:cs="Times New Roman"/>
                <w:noProof/>
                <w:webHidden/>
              </w:rPr>
              <w:tab/>
            </w:r>
            <w:r w:rsidR="00D61DED" w:rsidRPr="00D61DED">
              <w:rPr>
                <w:rFonts w:ascii="Times New Roman" w:hAnsi="Times New Roman" w:cs="Times New Roman"/>
                <w:noProof/>
                <w:webHidden/>
              </w:rPr>
              <w:fldChar w:fldCharType="begin"/>
            </w:r>
            <w:r w:rsidR="00D61DED" w:rsidRPr="00D61DED">
              <w:rPr>
                <w:rFonts w:ascii="Times New Roman" w:hAnsi="Times New Roman" w:cs="Times New Roman"/>
                <w:noProof/>
                <w:webHidden/>
              </w:rPr>
              <w:instrText xml:space="preserve"> PAGEREF _Toc79157093 \h </w:instrText>
            </w:r>
            <w:r w:rsidR="00D61DED" w:rsidRPr="00D61DED">
              <w:rPr>
                <w:rFonts w:ascii="Times New Roman" w:hAnsi="Times New Roman" w:cs="Times New Roman"/>
                <w:noProof/>
                <w:webHidden/>
              </w:rPr>
            </w:r>
            <w:r w:rsidR="00D61DED" w:rsidRPr="00D61DED">
              <w:rPr>
                <w:rFonts w:ascii="Times New Roman" w:hAnsi="Times New Roman" w:cs="Times New Roman"/>
                <w:noProof/>
                <w:webHidden/>
              </w:rPr>
              <w:fldChar w:fldCharType="separate"/>
            </w:r>
            <w:r w:rsidR="00D61DED" w:rsidRPr="00D61DED">
              <w:rPr>
                <w:rFonts w:ascii="Times New Roman" w:hAnsi="Times New Roman" w:cs="Times New Roman"/>
                <w:noProof/>
                <w:webHidden/>
              </w:rPr>
              <w:t>5</w:t>
            </w:r>
            <w:r w:rsidR="00D61DED" w:rsidRPr="00D61DED">
              <w:rPr>
                <w:rFonts w:ascii="Times New Roman" w:hAnsi="Times New Roman" w:cs="Times New Roman"/>
                <w:noProof/>
                <w:webHidden/>
              </w:rPr>
              <w:fldChar w:fldCharType="end"/>
            </w:r>
          </w:hyperlink>
        </w:p>
        <w:p w14:paraId="1974DADE" w14:textId="6F394A65" w:rsidR="00D61DED" w:rsidRPr="00D61DED" w:rsidRDefault="00BB79B5">
          <w:pPr>
            <w:pStyle w:val="Sommario1"/>
            <w:rPr>
              <w:rFonts w:ascii="Times New Roman" w:eastAsiaTheme="minorEastAsia" w:hAnsi="Times New Roman" w:cs="Times New Roman"/>
              <w:noProof/>
              <w:lang w:eastAsia="it-IT"/>
            </w:rPr>
          </w:pPr>
          <w:hyperlink w:anchor="_Toc79157094" w:history="1">
            <w:r w:rsidR="00D61DED" w:rsidRPr="00D61DED">
              <w:rPr>
                <w:rStyle w:val="Collegamentoipertestuale"/>
                <w:rFonts w:ascii="Times New Roman" w:hAnsi="Times New Roman" w:cs="Times New Roman"/>
                <w:b/>
                <w:noProof/>
                <w:lang w:val="en-US"/>
              </w:rPr>
              <w:t>Appendix 3.</w:t>
            </w:r>
            <w:r w:rsidR="00D61DED" w:rsidRPr="00D61DED">
              <w:rPr>
                <w:rStyle w:val="Collegamentoipertestuale"/>
                <w:rFonts w:ascii="Times New Roman" w:hAnsi="Times New Roman" w:cs="Times New Roman"/>
                <w:noProof/>
                <w:lang w:val="en-US"/>
              </w:rPr>
              <w:t xml:space="preserve"> </w:t>
            </w:r>
            <w:r w:rsidR="00D61DED" w:rsidRPr="00D61DED">
              <w:rPr>
                <w:rStyle w:val="Collegamentoipertestuale"/>
                <w:rFonts w:ascii="Times New Roman" w:eastAsia="Arial" w:hAnsi="Times New Roman" w:cs="Times New Roman"/>
                <w:noProof/>
                <w:lang w:val="en-US"/>
              </w:rPr>
              <w:t>Details of the analysis process</w:t>
            </w:r>
            <w:r w:rsidR="00D61DED" w:rsidRPr="00D61DED">
              <w:rPr>
                <w:rFonts w:ascii="Times New Roman" w:hAnsi="Times New Roman" w:cs="Times New Roman"/>
                <w:noProof/>
                <w:webHidden/>
              </w:rPr>
              <w:tab/>
            </w:r>
            <w:r w:rsidR="00D61DED" w:rsidRPr="00D61DED">
              <w:rPr>
                <w:rFonts w:ascii="Times New Roman" w:hAnsi="Times New Roman" w:cs="Times New Roman"/>
                <w:noProof/>
                <w:webHidden/>
              </w:rPr>
              <w:fldChar w:fldCharType="begin"/>
            </w:r>
            <w:r w:rsidR="00D61DED" w:rsidRPr="00D61DED">
              <w:rPr>
                <w:rFonts w:ascii="Times New Roman" w:hAnsi="Times New Roman" w:cs="Times New Roman"/>
                <w:noProof/>
                <w:webHidden/>
              </w:rPr>
              <w:instrText xml:space="preserve"> PAGEREF _Toc79157094 \h </w:instrText>
            </w:r>
            <w:r w:rsidR="00D61DED" w:rsidRPr="00D61DED">
              <w:rPr>
                <w:rFonts w:ascii="Times New Roman" w:hAnsi="Times New Roman" w:cs="Times New Roman"/>
                <w:noProof/>
                <w:webHidden/>
              </w:rPr>
            </w:r>
            <w:r w:rsidR="00D61DED" w:rsidRPr="00D61DED">
              <w:rPr>
                <w:rFonts w:ascii="Times New Roman" w:hAnsi="Times New Roman" w:cs="Times New Roman"/>
                <w:noProof/>
                <w:webHidden/>
              </w:rPr>
              <w:fldChar w:fldCharType="separate"/>
            </w:r>
            <w:r w:rsidR="00D61DED" w:rsidRPr="00D61DED">
              <w:rPr>
                <w:rFonts w:ascii="Times New Roman" w:hAnsi="Times New Roman" w:cs="Times New Roman"/>
                <w:noProof/>
                <w:webHidden/>
              </w:rPr>
              <w:t>6</w:t>
            </w:r>
            <w:r w:rsidR="00D61DED" w:rsidRPr="00D61DED">
              <w:rPr>
                <w:rFonts w:ascii="Times New Roman" w:hAnsi="Times New Roman" w:cs="Times New Roman"/>
                <w:noProof/>
                <w:webHidden/>
              </w:rPr>
              <w:fldChar w:fldCharType="end"/>
            </w:r>
          </w:hyperlink>
        </w:p>
        <w:p w14:paraId="32FD2D7F" w14:textId="40383654" w:rsidR="00D61DED" w:rsidRPr="00D61DED" w:rsidRDefault="00BB79B5">
          <w:pPr>
            <w:pStyle w:val="Sommario1"/>
            <w:rPr>
              <w:rFonts w:ascii="Times New Roman" w:eastAsiaTheme="minorEastAsia" w:hAnsi="Times New Roman" w:cs="Times New Roman"/>
              <w:noProof/>
              <w:lang w:eastAsia="it-IT"/>
            </w:rPr>
          </w:pPr>
          <w:hyperlink w:anchor="_Toc79157095" w:history="1">
            <w:r w:rsidR="00D61DED" w:rsidRPr="00D61DED">
              <w:rPr>
                <w:rStyle w:val="Collegamentoipertestuale"/>
                <w:rFonts w:ascii="Times New Roman" w:hAnsi="Times New Roman" w:cs="Times New Roman"/>
                <w:b/>
                <w:noProof/>
                <w:lang w:val="en-US"/>
              </w:rPr>
              <w:t>Appendix 4.</w:t>
            </w:r>
            <w:r w:rsidR="00D61DED" w:rsidRPr="00D61DED">
              <w:rPr>
                <w:rStyle w:val="Collegamentoipertestuale"/>
                <w:rFonts w:ascii="Times New Roman" w:hAnsi="Times New Roman" w:cs="Times New Roman"/>
                <w:noProof/>
                <w:lang w:val="en-US"/>
              </w:rPr>
              <w:t xml:space="preserve"> </w:t>
            </w:r>
            <w:r w:rsidR="00D61DED" w:rsidRPr="00D61DED">
              <w:rPr>
                <w:rStyle w:val="Collegamentoipertestuale"/>
                <w:rFonts w:ascii="Times New Roman" w:eastAsia="Arial" w:hAnsi="Times New Roman" w:cs="Times New Roman"/>
                <w:noProof/>
                <w:lang w:val="en-US"/>
              </w:rPr>
              <w:t>Codes, categories and themes related to the transitional phase</w:t>
            </w:r>
            <w:r w:rsidR="00D61DED" w:rsidRPr="00D61DED">
              <w:rPr>
                <w:rFonts w:ascii="Times New Roman" w:hAnsi="Times New Roman" w:cs="Times New Roman"/>
                <w:noProof/>
                <w:webHidden/>
              </w:rPr>
              <w:tab/>
            </w:r>
            <w:r w:rsidR="00D61DED" w:rsidRPr="00D61DED">
              <w:rPr>
                <w:rFonts w:ascii="Times New Roman" w:hAnsi="Times New Roman" w:cs="Times New Roman"/>
                <w:noProof/>
                <w:webHidden/>
              </w:rPr>
              <w:fldChar w:fldCharType="begin"/>
            </w:r>
            <w:r w:rsidR="00D61DED" w:rsidRPr="00D61DED">
              <w:rPr>
                <w:rFonts w:ascii="Times New Roman" w:hAnsi="Times New Roman" w:cs="Times New Roman"/>
                <w:noProof/>
                <w:webHidden/>
              </w:rPr>
              <w:instrText xml:space="preserve"> PAGEREF _Toc79157095 \h </w:instrText>
            </w:r>
            <w:r w:rsidR="00D61DED" w:rsidRPr="00D61DED">
              <w:rPr>
                <w:rFonts w:ascii="Times New Roman" w:hAnsi="Times New Roman" w:cs="Times New Roman"/>
                <w:noProof/>
                <w:webHidden/>
              </w:rPr>
            </w:r>
            <w:r w:rsidR="00D61DED" w:rsidRPr="00D61DED">
              <w:rPr>
                <w:rFonts w:ascii="Times New Roman" w:hAnsi="Times New Roman" w:cs="Times New Roman"/>
                <w:noProof/>
                <w:webHidden/>
              </w:rPr>
              <w:fldChar w:fldCharType="separate"/>
            </w:r>
            <w:r w:rsidR="00D61DED" w:rsidRPr="00D61DED">
              <w:rPr>
                <w:rFonts w:ascii="Times New Roman" w:hAnsi="Times New Roman" w:cs="Times New Roman"/>
                <w:noProof/>
                <w:webHidden/>
              </w:rPr>
              <w:t>7</w:t>
            </w:r>
            <w:r w:rsidR="00D61DED" w:rsidRPr="00D61DED">
              <w:rPr>
                <w:rFonts w:ascii="Times New Roman" w:hAnsi="Times New Roman" w:cs="Times New Roman"/>
                <w:noProof/>
                <w:webHidden/>
              </w:rPr>
              <w:fldChar w:fldCharType="end"/>
            </w:r>
          </w:hyperlink>
        </w:p>
        <w:p w14:paraId="35C7397A" w14:textId="6F2AEDA0" w:rsidR="00D61DED" w:rsidRPr="00D61DED" w:rsidRDefault="00BB79B5">
          <w:pPr>
            <w:pStyle w:val="Sommario1"/>
            <w:rPr>
              <w:rFonts w:ascii="Times New Roman" w:eastAsiaTheme="minorEastAsia" w:hAnsi="Times New Roman" w:cs="Times New Roman"/>
              <w:noProof/>
              <w:lang w:eastAsia="it-IT"/>
            </w:rPr>
          </w:pPr>
          <w:hyperlink w:anchor="_Toc79157096" w:history="1">
            <w:r w:rsidR="00D61DED" w:rsidRPr="00D61DED">
              <w:rPr>
                <w:rStyle w:val="Collegamentoipertestuale"/>
                <w:rFonts w:ascii="Times New Roman" w:hAnsi="Times New Roman" w:cs="Times New Roman"/>
                <w:b/>
                <w:noProof/>
                <w:lang w:val="en-US"/>
              </w:rPr>
              <w:t>Appendix 5.</w:t>
            </w:r>
            <w:r w:rsidR="00D61DED" w:rsidRPr="00D61DED">
              <w:rPr>
                <w:rStyle w:val="Collegamentoipertestuale"/>
                <w:rFonts w:ascii="Times New Roman" w:hAnsi="Times New Roman" w:cs="Times New Roman"/>
                <w:noProof/>
                <w:lang w:val="en-US"/>
              </w:rPr>
              <w:t xml:space="preserve"> </w:t>
            </w:r>
            <w:r w:rsidR="00D61DED" w:rsidRPr="00D61DED">
              <w:rPr>
                <w:rStyle w:val="Collegamentoipertestuale"/>
                <w:rFonts w:ascii="Times New Roman" w:eastAsia="Arial" w:hAnsi="Times New Roman" w:cs="Times New Roman"/>
                <w:noProof/>
                <w:lang w:val="en-US"/>
              </w:rPr>
              <w:t>Codes, categories and themes related to the deterioration-in-condition phase</w:t>
            </w:r>
            <w:r w:rsidR="00D61DED" w:rsidRPr="00D61DED">
              <w:rPr>
                <w:rFonts w:ascii="Times New Roman" w:hAnsi="Times New Roman" w:cs="Times New Roman"/>
                <w:noProof/>
                <w:webHidden/>
              </w:rPr>
              <w:tab/>
            </w:r>
            <w:r w:rsidR="00D61DED" w:rsidRPr="00D61DED">
              <w:rPr>
                <w:rFonts w:ascii="Times New Roman" w:hAnsi="Times New Roman" w:cs="Times New Roman"/>
                <w:noProof/>
                <w:webHidden/>
              </w:rPr>
              <w:fldChar w:fldCharType="begin"/>
            </w:r>
            <w:r w:rsidR="00D61DED" w:rsidRPr="00D61DED">
              <w:rPr>
                <w:rFonts w:ascii="Times New Roman" w:hAnsi="Times New Roman" w:cs="Times New Roman"/>
                <w:noProof/>
                <w:webHidden/>
              </w:rPr>
              <w:instrText xml:space="preserve"> PAGEREF _Toc79157096 \h </w:instrText>
            </w:r>
            <w:r w:rsidR="00D61DED" w:rsidRPr="00D61DED">
              <w:rPr>
                <w:rFonts w:ascii="Times New Roman" w:hAnsi="Times New Roman" w:cs="Times New Roman"/>
                <w:noProof/>
                <w:webHidden/>
              </w:rPr>
            </w:r>
            <w:r w:rsidR="00D61DED" w:rsidRPr="00D61DED">
              <w:rPr>
                <w:rFonts w:ascii="Times New Roman" w:hAnsi="Times New Roman" w:cs="Times New Roman"/>
                <w:noProof/>
                <w:webHidden/>
              </w:rPr>
              <w:fldChar w:fldCharType="separate"/>
            </w:r>
            <w:r w:rsidR="00D61DED" w:rsidRPr="00D61DED">
              <w:rPr>
                <w:rFonts w:ascii="Times New Roman" w:hAnsi="Times New Roman" w:cs="Times New Roman"/>
                <w:noProof/>
                <w:webHidden/>
              </w:rPr>
              <w:t>9</w:t>
            </w:r>
            <w:r w:rsidR="00D61DED" w:rsidRPr="00D61DED">
              <w:rPr>
                <w:rFonts w:ascii="Times New Roman" w:hAnsi="Times New Roman" w:cs="Times New Roman"/>
                <w:noProof/>
                <w:webHidden/>
              </w:rPr>
              <w:fldChar w:fldCharType="end"/>
            </w:r>
          </w:hyperlink>
        </w:p>
        <w:p w14:paraId="36F4DD14" w14:textId="5262FF54" w:rsidR="00D61DED" w:rsidRPr="00D61DED" w:rsidRDefault="00BB79B5">
          <w:pPr>
            <w:pStyle w:val="Sommario1"/>
            <w:rPr>
              <w:rFonts w:ascii="Times New Roman" w:eastAsiaTheme="minorEastAsia" w:hAnsi="Times New Roman" w:cs="Times New Roman"/>
              <w:noProof/>
              <w:lang w:eastAsia="it-IT"/>
            </w:rPr>
          </w:pPr>
          <w:hyperlink w:anchor="_Toc79157097" w:history="1">
            <w:r w:rsidR="00D61DED" w:rsidRPr="00D61DED">
              <w:rPr>
                <w:rStyle w:val="Collegamentoipertestuale"/>
                <w:rFonts w:ascii="Times New Roman" w:hAnsi="Times New Roman" w:cs="Times New Roman"/>
                <w:b/>
                <w:noProof/>
                <w:lang w:val="en-US"/>
              </w:rPr>
              <w:t>Appendix 6.</w:t>
            </w:r>
            <w:r w:rsidR="00D61DED" w:rsidRPr="00D61DED">
              <w:rPr>
                <w:rStyle w:val="Collegamentoipertestuale"/>
                <w:rFonts w:ascii="Times New Roman" w:hAnsi="Times New Roman" w:cs="Times New Roman"/>
                <w:noProof/>
                <w:lang w:val="en-US"/>
              </w:rPr>
              <w:t xml:space="preserve"> </w:t>
            </w:r>
            <w:r w:rsidR="00D61DED" w:rsidRPr="00D61DED">
              <w:rPr>
                <w:rStyle w:val="Collegamentoipertestuale"/>
                <w:rFonts w:ascii="Times New Roman" w:eastAsia="Arial" w:hAnsi="Times New Roman" w:cs="Times New Roman"/>
                <w:noProof/>
                <w:lang w:val="en-US"/>
              </w:rPr>
              <w:t>Codes, categories and themes related to the end-of-life phase</w:t>
            </w:r>
            <w:r w:rsidR="00D61DED" w:rsidRPr="00D61DED">
              <w:rPr>
                <w:rFonts w:ascii="Times New Roman" w:hAnsi="Times New Roman" w:cs="Times New Roman"/>
                <w:noProof/>
                <w:webHidden/>
              </w:rPr>
              <w:tab/>
            </w:r>
            <w:r w:rsidR="00D61DED" w:rsidRPr="00D61DED">
              <w:rPr>
                <w:rFonts w:ascii="Times New Roman" w:hAnsi="Times New Roman" w:cs="Times New Roman"/>
                <w:noProof/>
                <w:webHidden/>
              </w:rPr>
              <w:fldChar w:fldCharType="begin"/>
            </w:r>
            <w:r w:rsidR="00D61DED" w:rsidRPr="00D61DED">
              <w:rPr>
                <w:rFonts w:ascii="Times New Roman" w:hAnsi="Times New Roman" w:cs="Times New Roman"/>
                <w:noProof/>
                <w:webHidden/>
              </w:rPr>
              <w:instrText xml:space="preserve"> PAGEREF _Toc79157097 \h </w:instrText>
            </w:r>
            <w:r w:rsidR="00D61DED" w:rsidRPr="00D61DED">
              <w:rPr>
                <w:rFonts w:ascii="Times New Roman" w:hAnsi="Times New Roman" w:cs="Times New Roman"/>
                <w:noProof/>
                <w:webHidden/>
              </w:rPr>
            </w:r>
            <w:r w:rsidR="00D61DED" w:rsidRPr="00D61DED">
              <w:rPr>
                <w:rFonts w:ascii="Times New Roman" w:hAnsi="Times New Roman" w:cs="Times New Roman"/>
                <w:noProof/>
                <w:webHidden/>
              </w:rPr>
              <w:fldChar w:fldCharType="separate"/>
            </w:r>
            <w:r w:rsidR="00D61DED" w:rsidRPr="00D61DED">
              <w:rPr>
                <w:rFonts w:ascii="Times New Roman" w:hAnsi="Times New Roman" w:cs="Times New Roman"/>
                <w:noProof/>
                <w:webHidden/>
              </w:rPr>
              <w:t>14</w:t>
            </w:r>
            <w:r w:rsidR="00D61DED" w:rsidRPr="00D61DED">
              <w:rPr>
                <w:rFonts w:ascii="Times New Roman" w:hAnsi="Times New Roman" w:cs="Times New Roman"/>
                <w:noProof/>
                <w:webHidden/>
              </w:rPr>
              <w:fldChar w:fldCharType="end"/>
            </w:r>
          </w:hyperlink>
        </w:p>
        <w:p w14:paraId="2D7AE396" w14:textId="1A91A94B" w:rsidR="00B60441" w:rsidRDefault="00B60441" w:rsidP="00B60441">
          <w:r w:rsidRPr="00D61DED">
            <w:rPr>
              <w:rFonts w:ascii="Times New Roman" w:hAnsi="Times New Roman" w:cs="Times New Roman"/>
              <w:b/>
              <w:bCs/>
            </w:rPr>
            <w:fldChar w:fldCharType="end"/>
          </w:r>
        </w:p>
      </w:sdtContent>
    </w:sdt>
    <w:p w14:paraId="6877ADB3" w14:textId="77777777" w:rsidR="006005CC" w:rsidRDefault="006005CC" w:rsidP="006005CC">
      <w:pPr>
        <w:jc w:val="both"/>
        <w:rPr>
          <w:rFonts w:ascii="Times New Roman" w:hAnsi="Times New Roman" w:cs="Times New Roman"/>
          <w:lang w:val="en-US"/>
        </w:rPr>
      </w:pPr>
    </w:p>
    <w:p w14:paraId="1DB016B8" w14:textId="77777777" w:rsidR="006005CC" w:rsidRDefault="006005CC" w:rsidP="006005CC">
      <w:pPr>
        <w:jc w:val="both"/>
        <w:rPr>
          <w:rFonts w:ascii="Times New Roman" w:hAnsi="Times New Roman" w:cs="Times New Roman"/>
          <w:lang w:val="en-US"/>
        </w:rPr>
      </w:pPr>
    </w:p>
    <w:p w14:paraId="07645508" w14:textId="77777777" w:rsidR="006005CC" w:rsidRPr="0003259F" w:rsidRDefault="006005CC" w:rsidP="006005CC">
      <w:pPr>
        <w:jc w:val="both"/>
        <w:rPr>
          <w:rFonts w:ascii="Times New Roman" w:hAnsi="Times New Roman" w:cs="Times New Roman"/>
          <w:lang w:val="en-US"/>
        </w:rPr>
      </w:pPr>
    </w:p>
    <w:p w14:paraId="2F1ED29F" w14:textId="77777777" w:rsidR="006005CC" w:rsidRDefault="006005CC">
      <w:pPr>
        <w:rPr>
          <w:rFonts w:ascii="Times New Roman" w:eastAsia="Calibri" w:hAnsi="Times New Roman" w:cs="Times New Roman"/>
          <w:b/>
          <w:iCs/>
          <w:sz w:val="20"/>
          <w:szCs w:val="20"/>
          <w:lang w:val="en-US" w:eastAsia="it-IT"/>
        </w:rPr>
      </w:pPr>
      <w:r>
        <w:rPr>
          <w:rFonts w:ascii="Times New Roman" w:hAnsi="Times New Roman" w:cs="Times New Roman"/>
          <w:b/>
          <w:i/>
          <w:sz w:val="20"/>
          <w:szCs w:val="20"/>
          <w:lang w:val="en-US"/>
        </w:rPr>
        <w:br w:type="page"/>
      </w:r>
    </w:p>
    <w:p w14:paraId="4C82F8E0" w14:textId="77777777" w:rsidR="00035393" w:rsidRPr="00A55861" w:rsidRDefault="006005CC" w:rsidP="006005CC">
      <w:pPr>
        <w:pStyle w:val="Didascalia"/>
        <w:keepNext/>
        <w:outlineLvl w:val="0"/>
        <w:rPr>
          <w:rFonts w:ascii="Times New Roman" w:eastAsia="Arial" w:hAnsi="Times New Roman" w:cs="Times New Roman"/>
          <w:i w:val="0"/>
          <w:color w:val="auto"/>
          <w:sz w:val="20"/>
          <w:szCs w:val="20"/>
          <w:lang w:val="en-US"/>
        </w:rPr>
      </w:pPr>
      <w:bookmarkStart w:id="0" w:name="_Toc79157089"/>
      <w:r>
        <w:rPr>
          <w:rFonts w:ascii="Times New Roman" w:hAnsi="Times New Roman" w:cs="Times New Roman"/>
          <w:b/>
          <w:i w:val="0"/>
          <w:color w:val="auto"/>
          <w:sz w:val="20"/>
          <w:szCs w:val="20"/>
          <w:lang w:val="en-US"/>
        </w:rPr>
        <w:lastRenderedPageBreak/>
        <w:t>Appendix</w:t>
      </w:r>
      <w:r w:rsidR="00035393" w:rsidRPr="00A55861">
        <w:rPr>
          <w:rFonts w:ascii="Times New Roman" w:hAnsi="Times New Roman" w:cs="Times New Roman"/>
          <w:b/>
          <w:i w:val="0"/>
          <w:color w:val="auto"/>
          <w:sz w:val="20"/>
          <w:szCs w:val="20"/>
          <w:lang w:val="en-US"/>
        </w:rPr>
        <w:t xml:space="preserve"> </w:t>
      </w:r>
      <w:r w:rsidR="00035393" w:rsidRPr="00A55861">
        <w:rPr>
          <w:rFonts w:ascii="Times New Roman" w:hAnsi="Times New Roman" w:cs="Times New Roman"/>
          <w:b/>
          <w:i w:val="0"/>
          <w:color w:val="auto"/>
          <w:sz w:val="20"/>
          <w:szCs w:val="20"/>
        </w:rPr>
        <w:fldChar w:fldCharType="begin"/>
      </w:r>
      <w:r w:rsidR="00035393" w:rsidRPr="00A55861">
        <w:rPr>
          <w:rFonts w:ascii="Times New Roman" w:hAnsi="Times New Roman" w:cs="Times New Roman"/>
          <w:b/>
          <w:i w:val="0"/>
          <w:color w:val="auto"/>
          <w:sz w:val="20"/>
          <w:szCs w:val="20"/>
          <w:lang w:val="en-US"/>
        </w:rPr>
        <w:instrText xml:space="preserve"> SEQ Tabella \* ARABIC </w:instrText>
      </w:r>
      <w:r w:rsidR="00035393" w:rsidRPr="00A55861">
        <w:rPr>
          <w:rFonts w:ascii="Times New Roman" w:hAnsi="Times New Roman" w:cs="Times New Roman"/>
          <w:b/>
          <w:i w:val="0"/>
          <w:color w:val="auto"/>
          <w:sz w:val="20"/>
          <w:szCs w:val="20"/>
        </w:rPr>
        <w:fldChar w:fldCharType="separate"/>
      </w:r>
      <w:r w:rsidR="00035393" w:rsidRPr="00A55861">
        <w:rPr>
          <w:rFonts w:ascii="Times New Roman" w:hAnsi="Times New Roman" w:cs="Times New Roman"/>
          <w:b/>
          <w:i w:val="0"/>
          <w:noProof/>
          <w:color w:val="auto"/>
          <w:sz w:val="20"/>
          <w:szCs w:val="20"/>
          <w:lang w:val="en-US"/>
        </w:rPr>
        <w:t>1</w:t>
      </w:r>
      <w:r w:rsidR="00035393" w:rsidRPr="00A55861">
        <w:rPr>
          <w:rFonts w:ascii="Times New Roman" w:hAnsi="Times New Roman" w:cs="Times New Roman"/>
          <w:b/>
          <w:i w:val="0"/>
          <w:color w:val="auto"/>
          <w:sz w:val="20"/>
          <w:szCs w:val="20"/>
        </w:rPr>
        <w:fldChar w:fldCharType="end"/>
      </w:r>
      <w:r w:rsidR="00035393" w:rsidRPr="00A55861">
        <w:rPr>
          <w:rFonts w:ascii="Times New Roman" w:hAnsi="Times New Roman" w:cs="Times New Roman"/>
          <w:b/>
          <w:i w:val="0"/>
          <w:color w:val="auto"/>
          <w:sz w:val="20"/>
          <w:szCs w:val="20"/>
          <w:lang w:val="en-US"/>
        </w:rPr>
        <w:t xml:space="preserve">. </w:t>
      </w:r>
      <w:r w:rsidR="00035393" w:rsidRPr="00A55861">
        <w:rPr>
          <w:rFonts w:ascii="Times New Roman" w:eastAsia="Arial" w:hAnsi="Times New Roman" w:cs="Times New Roman"/>
          <w:i w:val="0"/>
          <w:color w:val="auto"/>
          <w:sz w:val="20"/>
          <w:szCs w:val="20"/>
          <w:lang w:val="en-US"/>
        </w:rPr>
        <w:t>Report on accordance with the COREQ guidelines</w:t>
      </w:r>
      <w:bookmarkEnd w:id="0"/>
    </w:p>
    <w:tbl>
      <w:tblPr>
        <w:tblpPr w:leftFromText="141" w:rightFromText="141" w:horzAnchor="margin" w:tblpY="647"/>
        <w:tblW w:w="977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80"/>
        <w:gridCol w:w="7296"/>
      </w:tblGrid>
      <w:tr w:rsidR="00035393" w:rsidRPr="00A55861" w14:paraId="2A2BB50E" w14:textId="77777777" w:rsidTr="009719D5">
        <w:trPr>
          <w:trHeight w:val="186"/>
        </w:trPr>
        <w:tc>
          <w:tcPr>
            <w:tcW w:w="2480" w:type="dxa"/>
            <w:shd w:val="clear" w:color="auto" w:fill="auto"/>
          </w:tcPr>
          <w:p w14:paraId="57927E6B" w14:textId="77777777" w:rsidR="00035393" w:rsidRPr="00A55861" w:rsidRDefault="00035393" w:rsidP="00E542A0">
            <w:pPr>
              <w:spacing w:after="0" w:line="240" w:lineRule="auto"/>
              <w:rPr>
                <w:rFonts w:ascii="Times New Roman" w:eastAsia="Arial" w:hAnsi="Times New Roman" w:cs="Times New Roman"/>
                <w:b/>
                <w:sz w:val="20"/>
                <w:szCs w:val="20"/>
              </w:rPr>
            </w:pPr>
            <w:r w:rsidRPr="00A55861">
              <w:rPr>
                <w:rFonts w:ascii="Times New Roman" w:eastAsia="Arial" w:hAnsi="Times New Roman" w:cs="Times New Roman"/>
                <w:b/>
                <w:sz w:val="20"/>
                <w:szCs w:val="20"/>
              </w:rPr>
              <w:t>No item</w:t>
            </w:r>
          </w:p>
        </w:tc>
        <w:tc>
          <w:tcPr>
            <w:tcW w:w="7296" w:type="dxa"/>
            <w:shd w:val="clear" w:color="auto" w:fill="auto"/>
            <w:vAlign w:val="bottom"/>
          </w:tcPr>
          <w:p w14:paraId="2A08AEEE" w14:textId="77777777" w:rsidR="00035393" w:rsidRPr="00A55861" w:rsidRDefault="00035393" w:rsidP="00E542A0">
            <w:pPr>
              <w:spacing w:after="0" w:line="240" w:lineRule="auto"/>
              <w:ind w:left="60"/>
              <w:rPr>
                <w:rFonts w:ascii="Times New Roman" w:eastAsia="Arial" w:hAnsi="Times New Roman" w:cs="Times New Roman"/>
                <w:b/>
                <w:sz w:val="20"/>
                <w:szCs w:val="20"/>
              </w:rPr>
            </w:pPr>
            <w:r w:rsidRPr="00A55861">
              <w:rPr>
                <w:rFonts w:ascii="Times New Roman" w:eastAsia="Arial" w:hAnsi="Times New Roman" w:cs="Times New Roman"/>
                <w:b/>
                <w:sz w:val="20"/>
                <w:szCs w:val="20"/>
              </w:rPr>
              <w:t>Description</w:t>
            </w:r>
          </w:p>
        </w:tc>
      </w:tr>
      <w:tr w:rsidR="00035393" w:rsidRPr="00A55861" w14:paraId="152D18EA" w14:textId="77777777" w:rsidTr="009719D5">
        <w:trPr>
          <w:trHeight w:val="75"/>
        </w:trPr>
        <w:tc>
          <w:tcPr>
            <w:tcW w:w="2480" w:type="dxa"/>
            <w:shd w:val="clear" w:color="auto" w:fill="auto"/>
          </w:tcPr>
          <w:p w14:paraId="69CDB6B2" w14:textId="77777777" w:rsidR="00035393" w:rsidRPr="00A55861" w:rsidRDefault="00035393" w:rsidP="00E542A0">
            <w:pPr>
              <w:spacing w:after="0" w:line="240" w:lineRule="auto"/>
              <w:rPr>
                <w:rFonts w:ascii="Times New Roman" w:eastAsia="Times New Roman" w:hAnsi="Times New Roman" w:cs="Times New Roman"/>
                <w:sz w:val="20"/>
                <w:szCs w:val="20"/>
              </w:rPr>
            </w:pPr>
          </w:p>
        </w:tc>
        <w:tc>
          <w:tcPr>
            <w:tcW w:w="7296" w:type="dxa"/>
            <w:shd w:val="clear" w:color="auto" w:fill="auto"/>
            <w:vAlign w:val="bottom"/>
          </w:tcPr>
          <w:p w14:paraId="13E6B7FD" w14:textId="77777777" w:rsidR="00035393" w:rsidRPr="00A55861" w:rsidRDefault="00035393" w:rsidP="00E542A0">
            <w:pPr>
              <w:spacing w:after="0" w:line="240" w:lineRule="auto"/>
              <w:rPr>
                <w:rFonts w:ascii="Times New Roman" w:eastAsia="Times New Roman" w:hAnsi="Times New Roman" w:cs="Times New Roman"/>
                <w:sz w:val="20"/>
                <w:szCs w:val="20"/>
              </w:rPr>
            </w:pPr>
          </w:p>
        </w:tc>
      </w:tr>
      <w:tr w:rsidR="00035393" w:rsidRPr="00890AB1" w14:paraId="4FCB3EF4" w14:textId="77777777" w:rsidTr="009719D5">
        <w:trPr>
          <w:trHeight w:val="245"/>
        </w:trPr>
        <w:tc>
          <w:tcPr>
            <w:tcW w:w="2480" w:type="dxa"/>
            <w:shd w:val="clear" w:color="auto" w:fill="auto"/>
          </w:tcPr>
          <w:p w14:paraId="7E217EBA" w14:textId="77777777" w:rsidR="00035393" w:rsidRPr="00A55861" w:rsidRDefault="00035393" w:rsidP="00E542A0">
            <w:pPr>
              <w:spacing w:after="0" w:line="240" w:lineRule="auto"/>
              <w:rPr>
                <w:rFonts w:ascii="Times New Roman" w:eastAsia="Arial" w:hAnsi="Times New Roman" w:cs="Times New Roman"/>
                <w:b/>
                <w:i/>
                <w:w w:val="87"/>
                <w:sz w:val="20"/>
                <w:szCs w:val="20"/>
                <w:lang w:val="en-US"/>
              </w:rPr>
            </w:pPr>
            <w:r w:rsidRPr="00A55861">
              <w:rPr>
                <w:rFonts w:ascii="Times New Roman" w:eastAsia="Arial" w:hAnsi="Times New Roman" w:cs="Times New Roman"/>
                <w:b/>
                <w:i/>
                <w:w w:val="87"/>
                <w:sz w:val="20"/>
                <w:szCs w:val="20"/>
                <w:lang w:val="en-US"/>
              </w:rPr>
              <w:t>Domain 1: research team and reflexivity</w:t>
            </w:r>
          </w:p>
        </w:tc>
        <w:tc>
          <w:tcPr>
            <w:tcW w:w="7296" w:type="dxa"/>
            <w:shd w:val="clear" w:color="auto" w:fill="auto"/>
            <w:vAlign w:val="bottom"/>
          </w:tcPr>
          <w:p w14:paraId="6607AED6" w14:textId="77777777" w:rsidR="00035393" w:rsidRPr="00A55861" w:rsidRDefault="00035393" w:rsidP="00E542A0">
            <w:pPr>
              <w:spacing w:after="0" w:line="240" w:lineRule="auto"/>
              <w:ind w:right="183"/>
              <w:jc w:val="both"/>
              <w:rPr>
                <w:rFonts w:ascii="Times New Roman" w:eastAsia="Times New Roman" w:hAnsi="Times New Roman" w:cs="Times New Roman"/>
                <w:sz w:val="20"/>
                <w:szCs w:val="20"/>
                <w:lang w:val="en-US"/>
              </w:rPr>
            </w:pPr>
          </w:p>
        </w:tc>
      </w:tr>
      <w:tr w:rsidR="00035393" w:rsidRPr="00D50B7E" w14:paraId="4E0B1AFF" w14:textId="77777777" w:rsidTr="009719D5">
        <w:trPr>
          <w:trHeight w:val="220"/>
        </w:trPr>
        <w:tc>
          <w:tcPr>
            <w:tcW w:w="2480" w:type="dxa"/>
            <w:shd w:val="clear" w:color="auto" w:fill="auto"/>
          </w:tcPr>
          <w:p w14:paraId="433AF01B" w14:textId="77777777" w:rsidR="00035393" w:rsidRPr="00A55861" w:rsidRDefault="00035393" w:rsidP="00E542A0">
            <w:pPr>
              <w:spacing w:after="0" w:line="240" w:lineRule="auto"/>
              <w:rPr>
                <w:rFonts w:ascii="Times New Roman" w:eastAsia="Arial" w:hAnsi="Times New Roman" w:cs="Times New Roman"/>
                <w:b/>
                <w:sz w:val="20"/>
                <w:szCs w:val="20"/>
              </w:rPr>
            </w:pPr>
            <w:r w:rsidRPr="00A55861">
              <w:rPr>
                <w:rFonts w:ascii="Times New Roman" w:eastAsia="Arial" w:hAnsi="Times New Roman" w:cs="Times New Roman"/>
                <w:b/>
                <w:sz w:val="20"/>
                <w:szCs w:val="20"/>
              </w:rPr>
              <w:t xml:space="preserve">Personal </w:t>
            </w:r>
            <w:proofErr w:type="spellStart"/>
            <w:r w:rsidRPr="00A55861">
              <w:rPr>
                <w:rFonts w:ascii="Times New Roman" w:eastAsia="Arial" w:hAnsi="Times New Roman" w:cs="Times New Roman"/>
                <w:b/>
                <w:sz w:val="20"/>
                <w:szCs w:val="20"/>
              </w:rPr>
              <w:t>characteristics</w:t>
            </w:r>
            <w:proofErr w:type="spellEnd"/>
          </w:p>
        </w:tc>
        <w:tc>
          <w:tcPr>
            <w:tcW w:w="7296" w:type="dxa"/>
            <w:shd w:val="clear" w:color="auto" w:fill="auto"/>
            <w:vAlign w:val="bottom"/>
          </w:tcPr>
          <w:p w14:paraId="471A1101" w14:textId="77777777" w:rsidR="00035393" w:rsidRPr="00D50B7E" w:rsidRDefault="00035393" w:rsidP="00E542A0">
            <w:pPr>
              <w:spacing w:after="0" w:line="240" w:lineRule="auto"/>
              <w:ind w:right="183"/>
              <w:jc w:val="both"/>
              <w:rPr>
                <w:rFonts w:ascii="Times New Roman" w:eastAsia="Times New Roman" w:hAnsi="Times New Roman" w:cs="Times New Roman"/>
                <w:sz w:val="20"/>
                <w:szCs w:val="20"/>
              </w:rPr>
            </w:pPr>
          </w:p>
        </w:tc>
      </w:tr>
      <w:tr w:rsidR="00035393" w:rsidRPr="00890AB1" w14:paraId="28219C58" w14:textId="77777777" w:rsidTr="009719D5">
        <w:trPr>
          <w:trHeight w:val="220"/>
        </w:trPr>
        <w:tc>
          <w:tcPr>
            <w:tcW w:w="2480" w:type="dxa"/>
            <w:shd w:val="clear" w:color="auto" w:fill="auto"/>
          </w:tcPr>
          <w:p w14:paraId="1B1774FE" w14:textId="77777777" w:rsidR="00035393" w:rsidRPr="00A55861" w:rsidRDefault="00035393" w:rsidP="00E542A0">
            <w:pPr>
              <w:spacing w:after="0" w:line="240" w:lineRule="auto"/>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 1. </w:t>
            </w:r>
            <w:proofErr w:type="spellStart"/>
            <w:r w:rsidRPr="00A55861">
              <w:rPr>
                <w:rFonts w:ascii="Times New Roman" w:eastAsia="Arial" w:hAnsi="Times New Roman" w:cs="Times New Roman"/>
                <w:sz w:val="20"/>
                <w:szCs w:val="20"/>
              </w:rPr>
              <w:t>Interviewer</w:t>
            </w:r>
            <w:proofErr w:type="spellEnd"/>
            <w:r w:rsidRPr="00A55861">
              <w:rPr>
                <w:rFonts w:ascii="Times New Roman" w:eastAsia="Arial" w:hAnsi="Times New Roman" w:cs="Times New Roman"/>
                <w:sz w:val="20"/>
                <w:szCs w:val="20"/>
              </w:rPr>
              <w:t>/ facilitator</w:t>
            </w:r>
          </w:p>
        </w:tc>
        <w:tc>
          <w:tcPr>
            <w:tcW w:w="7296" w:type="dxa"/>
            <w:shd w:val="clear" w:color="auto" w:fill="auto"/>
            <w:vAlign w:val="bottom"/>
          </w:tcPr>
          <w:p w14:paraId="6DEFEB45" w14:textId="07644AE2" w:rsidR="00035393" w:rsidRPr="00D50B7E" w:rsidRDefault="005F50A8" w:rsidP="005F50A8">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A.A</w:t>
            </w:r>
            <w:r w:rsidR="00035393" w:rsidRPr="00D50B7E">
              <w:rPr>
                <w:rFonts w:ascii="Times New Roman" w:eastAsia="Arial" w:hAnsi="Times New Roman" w:cs="Times New Roman"/>
                <w:sz w:val="20"/>
                <w:szCs w:val="20"/>
                <w:lang w:val="en-US"/>
              </w:rPr>
              <w:t xml:space="preserve">. ad </w:t>
            </w:r>
            <w:r w:rsidRPr="00D50B7E">
              <w:rPr>
                <w:rFonts w:ascii="Times New Roman" w:eastAsia="Arial" w:hAnsi="Times New Roman" w:cs="Times New Roman"/>
                <w:sz w:val="20"/>
                <w:szCs w:val="20"/>
                <w:lang w:val="en-US"/>
              </w:rPr>
              <w:t xml:space="preserve">S.T. </w:t>
            </w:r>
            <w:r w:rsidR="00035393" w:rsidRPr="00D50B7E">
              <w:rPr>
                <w:rFonts w:ascii="Times New Roman" w:eastAsia="Arial" w:hAnsi="Times New Roman" w:cs="Times New Roman"/>
                <w:sz w:val="20"/>
                <w:szCs w:val="20"/>
                <w:lang w:val="en-US"/>
              </w:rPr>
              <w:t>conducted the interviews.</w:t>
            </w:r>
          </w:p>
        </w:tc>
      </w:tr>
      <w:tr w:rsidR="00035393" w:rsidRPr="00890AB1" w14:paraId="653CB6AE" w14:textId="77777777" w:rsidTr="009719D5">
        <w:trPr>
          <w:trHeight w:val="200"/>
        </w:trPr>
        <w:tc>
          <w:tcPr>
            <w:tcW w:w="2480" w:type="dxa"/>
            <w:shd w:val="clear" w:color="auto" w:fill="auto"/>
          </w:tcPr>
          <w:p w14:paraId="2C77B390" w14:textId="77777777" w:rsidR="00035393" w:rsidRPr="00A55861" w:rsidRDefault="00035393" w:rsidP="00E542A0">
            <w:pPr>
              <w:spacing w:after="0" w:line="240" w:lineRule="auto"/>
              <w:ind w:left="160"/>
              <w:rPr>
                <w:rFonts w:ascii="Times New Roman" w:eastAsia="Arial" w:hAnsi="Times New Roman" w:cs="Times New Roman"/>
                <w:sz w:val="20"/>
                <w:szCs w:val="20"/>
                <w:lang w:val="en-US"/>
              </w:rPr>
            </w:pPr>
          </w:p>
        </w:tc>
        <w:tc>
          <w:tcPr>
            <w:tcW w:w="7296" w:type="dxa"/>
            <w:shd w:val="clear" w:color="auto" w:fill="auto"/>
            <w:vAlign w:val="bottom"/>
          </w:tcPr>
          <w:p w14:paraId="07305BC1" w14:textId="77777777" w:rsidR="00035393" w:rsidRPr="00D50B7E" w:rsidRDefault="00035393" w:rsidP="00E542A0">
            <w:pPr>
              <w:spacing w:after="0" w:line="240" w:lineRule="auto"/>
              <w:ind w:right="183"/>
              <w:jc w:val="both"/>
              <w:rPr>
                <w:rFonts w:ascii="Times New Roman" w:eastAsia="Times New Roman" w:hAnsi="Times New Roman" w:cs="Times New Roman"/>
                <w:sz w:val="20"/>
                <w:szCs w:val="20"/>
                <w:lang w:val="en-US"/>
              </w:rPr>
            </w:pPr>
          </w:p>
        </w:tc>
      </w:tr>
      <w:tr w:rsidR="00035393" w:rsidRPr="00890AB1" w14:paraId="17697273" w14:textId="77777777" w:rsidTr="009719D5">
        <w:trPr>
          <w:trHeight w:val="220"/>
        </w:trPr>
        <w:tc>
          <w:tcPr>
            <w:tcW w:w="2480" w:type="dxa"/>
            <w:shd w:val="clear" w:color="auto" w:fill="auto"/>
          </w:tcPr>
          <w:p w14:paraId="65391A8F"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2. </w:t>
            </w:r>
            <w:proofErr w:type="spellStart"/>
            <w:r w:rsidRPr="00A55861">
              <w:rPr>
                <w:rFonts w:ascii="Times New Roman" w:eastAsia="Arial" w:hAnsi="Times New Roman" w:cs="Times New Roman"/>
                <w:sz w:val="20"/>
                <w:szCs w:val="20"/>
              </w:rPr>
              <w:t>Credentials</w:t>
            </w:r>
            <w:proofErr w:type="spellEnd"/>
          </w:p>
        </w:tc>
        <w:tc>
          <w:tcPr>
            <w:tcW w:w="7296" w:type="dxa"/>
            <w:shd w:val="clear" w:color="auto" w:fill="auto"/>
            <w:vAlign w:val="bottom"/>
          </w:tcPr>
          <w:p w14:paraId="5ABCC89F" w14:textId="46014C1C" w:rsidR="00035393" w:rsidRPr="00D50B7E" w:rsidRDefault="005F50A8" w:rsidP="00CA544C">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A.A. and S.T. </w:t>
            </w:r>
            <w:r w:rsidR="007B24F6" w:rsidRPr="00D50B7E">
              <w:rPr>
                <w:rFonts w:ascii="Times New Roman" w:eastAsia="Arial" w:hAnsi="Times New Roman" w:cs="Times New Roman"/>
                <w:sz w:val="20"/>
                <w:szCs w:val="20"/>
                <w:lang w:val="en-US"/>
              </w:rPr>
              <w:t xml:space="preserve">were </w:t>
            </w:r>
            <w:r w:rsidRPr="00D50B7E">
              <w:rPr>
                <w:rFonts w:ascii="Times New Roman" w:eastAsia="Arial" w:hAnsi="Times New Roman" w:cs="Times New Roman"/>
                <w:sz w:val="20"/>
                <w:szCs w:val="20"/>
                <w:lang w:val="en-US"/>
              </w:rPr>
              <w:t>both master students</w:t>
            </w:r>
            <w:r w:rsidR="007B24F6" w:rsidRPr="00D50B7E">
              <w:rPr>
                <w:rFonts w:ascii="Times New Roman" w:eastAsia="Arial" w:hAnsi="Times New Roman" w:cs="Times New Roman"/>
                <w:sz w:val="20"/>
                <w:szCs w:val="20"/>
                <w:lang w:val="en-US"/>
              </w:rPr>
              <w:t xml:space="preserve"> in nursing sciences</w:t>
            </w:r>
            <w:r w:rsidRPr="00D50B7E">
              <w:rPr>
                <w:rFonts w:ascii="Times New Roman" w:eastAsia="Arial" w:hAnsi="Times New Roman" w:cs="Times New Roman"/>
                <w:sz w:val="20"/>
                <w:szCs w:val="20"/>
                <w:lang w:val="en-US"/>
              </w:rPr>
              <w:t xml:space="preserve">; </w:t>
            </w:r>
            <w:r w:rsidR="00035393" w:rsidRPr="00D50B7E">
              <w:rPr>
                <w:rFonts w:ascii="Times New Roman" w:eastAsia="Arial" w:hAnsi="Times New Roman" w:cs="Times New Roman"/>
                <w:sz w:val="20"/>
                <w:szCs w:val="20"/>
                <w:lang w:val="en-US"/>
              </w:rPr>
              <w:t xml:space="preserve">S.G. </w:t>
            </w:r>
            <w:r w:rsidR="007B24F6" w:rsidRPr="00D50B7E">
              <w:rPr>
                <w:rFonts w:ascii="Times New Roman" w:eastAsia="Arial" w:hAnsi="Times New Roman" w:cs="Times New Roman"/>
                <w:sz w:val="20"/>
                <w:szCs w:val="20"/>
                <w:lang w:val="en-US"/>
              </w:rPr>
              <w:t>had</w:t>
            </w:r>
            <w:r w:rsidR="00035393" w:rsidRPr="00D50B7E">
              <w:rPr>
                <w:rFonts w:ascii="Times New Roman" w:eastAsia="Arial" w:hAnsi="Times New Roman" w:cs="Times New Roman"/>
                <w:sz w:val="20"/>
                <w:szCs w:val="20"/>
                <w:lang w:val="en-US"/>
              </w:rPr>
              <w:t xml:space="preserve"> </w:t>
            </w:r>
            <w:r w:rsidR="007B24F6" w:rsidRPr="00D50B7E">
              <w:rPr>
                <w:rFonts w:ascii="Times New Roman" w:eastAsia="Arial" w:hAnsi="Times New Roman" w:cs="Times New Roman"/>
                <w:sz w:val="20"/>
                <w:szCs w:val="20"/>
                <w:lang w:val="en-US"/>
              </w:rPr>
              <w:t xml:space="preserve">PhD in end-of-life communication, </w:t>
            </w:r>
            <w:r w:rsidR="00035393" w:rsidRPr="00D50B7E">
              <w:rPr>
                <w:rFonts w:ascii="Times New Roman" w:eastAsia="Arial" w:hAnsi="Times New Roman" w:cs="Times New Roman"/>
                <w:sz w:val="20"/>
                <w:szCs w:val="20"/>
                <w:lang w:val="en-US"/>
              </w:rPr>
              <w:t>post-graduate specialization in Bioethics and volunteering experience in NH;</w:t>
            </w:r>
            <w:r w:rsidR="007B24F6" w:rsidRPr="00D50B7E">
              <w:rPr>
                <w:rFonts w:ascii="Times New Roman" w:eastAsia="Arial" w:hAnsi="Times New Roman" w:cs="Times New Roman"/>
                <w:sz w:val="20"/>
                <w:szCs w:val="20"/>
                <w:lang w:val="en-US"/>
              </w:rPr>
              <w:t xml:space="preserve"> N.C. </w:t>
            </w:r>
            <w:r w:rsidR="00CA544C" w:rsidRPr="00D50B7E">
              <w:rPr>
                <w:rFonts w:ascii="Times New Roman" w:eastAsia="Arial" w:hAnsi="Times New Roman" w:cs="Times New Roman"/>
                <w:sz w:val="20"/>
                <w:szCs w:val="20"/>
                <w:lang w:val="en-US"/>
              </w:rPr>
              <w:t xml:space="preserve">had PhD and experience in end-of-life care; </w:t>
            </w:r>
            <w:r w:rsidR="007B24F6" w:rsidRPr="00890AB1">
              <w:rPr>
                <w:rFonts w:ascii="Times New Roman" w:hAnsi="Times New Roman" w:cs="Times New Roman"/>
                <w:sz w:val="20"/>
                <w:szCs w:val="20"/>
                <w:lang w:val="en-US"/>
              </w:rPr>
              <w:t>P</w:t>
            </w:r>
            <w:r w:rsidR="007B24F6" w:rsidRPr="00D50B7E">
              <w:rPr>
                <w:rFonts w:ascii="Times New Roman" w:eastAsia="Arial" w:hAnsi="Times New Roman" w:cs="Times New Roman"/>
                <w:sz w:val="20"/>
                <w:szCs w:val="20"/>
                <w:lang w:val="en-US"/>
              </w:rPr>
              <w:t xml:space="preserve">.M. </w:t>
            </w:r>
            <w:r w:rsidR="00CA544C" w:rsidRPr="00D50B7E">
              <w:rPr>
                <w:rFonts w:ascii="Times New Roman" w:eastAsia="Arial" w:hAnsi="Times New Roman" w:cs="Times New Roman"/>
                <w:sz w:val="20"/>
                <w:szCs w:val="20"/>
                <w:lang w:val="en-US"/>
              </w:rPr>
              <w:t xml:space="preserve">had PhD and was an expert in end-of-life communication; </w:t>
            </w:r>
            <w:r w:rsidR="00035393" w:rsidRPr="00D50B7E">
              <w:rPr>
                <w:rFonts w:ascii="Times New Roman" w:eastAsia="Arial" w:hAnsi="Times New Roman" w:cs="Times New Roman"/>
                <w:sz w:val="20"/>
                <w:szCs w:val="20"/>
                <w:lang w:val="en-US"/>
              </w:rPr>
              <w:t xml:space="preserve">P.D.G. </w:t>
            </w:r>
            <w:r w:rsidR="00CA544C" w:rsidRPr="00D50B7E">
              <w:rPr>
                <w:rFonts w:ascii="Times New Roman" w:eastAsia="Arial" w:hAnsi="Times New Roman" w:cs="Times New Roman"/>
                <w:sz w:val="20"/>
                <w:szCs w:val="20"/>
                <w:lang w:val="en-US"/>
              </w:rPr>
              <w:t xml:space="preserve">had </w:t>
            </w:r>
            <w:proofErr w:type="spellStart"/>
            <w:r w:rsidR="00CA544C" w:rsidRPr="00D50B7E">
              <w:rPr>
                <w:rFonts w:ascii="Times New Roman" w:eastAsia="Arial" w:hAnsi="Times New Roman" w:cs="Times New Roman"/>
                <w:sz w:val="20"/>
                <w:szCs w:val="20"/>
                <w:lang w:val="en-US"/>
              </w:rPr>
              <w:t>MScN</w:t>
            </w:r>
            <w:proofErr w:type="spellEnd"/>
            <w:r w:rsidR="00CA544C" w:rsidRPr="00D50B7E">
              <w:rPr>
                <w:rFonts w:ascii="Times New Roman" w:eastAsia="Arial" w:hAnsi="Times New Roman" w:cs="Times New Roman"/>
                <w:sz w:val="20"/>
                <w:szCs w:val="20"/>
                <w:lang w:val="en-US"/>
              </w:rPr>
              <w:t xml:space="preserve"> and experience in deme</w:t>
            </w:r>
            <w:r w:rsidR="00B93F14">
              <w:rPr>
                <w:rFonts w:ascii="Times New Roman" w:eastAsia="Arial" w:hAnsi="Times New Roman" w:cs="Times New Roman"/>
                <w:sz w:val="20"/>
                <w:szCs w:val="20"/>
                <w:lang w:val="en-US"/>
              </w:rPr>
              <w:t xml:space="preserve">ntia care and end-of-life care; V.D. had </w:t>
            </w:r>
            <w:proofErr w:type="spellStart"/>
            <w:r w:rsidR="00B93F14">
              <w:rPr>
                <w:rFonts w:ascii="Times New Roman" w:eastAsia="Arial" w:hAnsi="Times New Roman" w:cs="Times New Roman"/>
                <w:sz w:val="20"/>
                <w:szCs w:val="20"/>
                <w:lang w:val="en-US"/>
              </w:rPr>
              <w:t>MScN</w:t>
            </w:r>
            <w:proofErr w:type="spellEnd"/>
            <w:r w:rsidR="00B93F14">
              <w:rPr>
                <w:rFonts w:ascii="Times New Roman" w:eastAsia="Arial" w:hAnsi="Times New Roman" w:cs="Times New Roman"/>
                <w:sz w:val="20"/>
                <w:szCs w:val="20"/>
                <w:lang w:val="en-US"/>
              </w:rPr>
              <w:t xml:space="preserve"> and experience in qualitative methodology. </w:t>
            </w:r>
          </w:p>
        </w:tc>
      </w:tr>
      <w:tr w:rsidR="00035393" w:rsidRPr="00890AB1" w14:paraId="51CED5AC" w14:textId="77777777" w:rsidTr="009719D5">
        <w:trPr>
          <w:trHeight w:val="200"/>
        </w:trPr>
        <w:tc>
          <w:tcPr>
            <w:tcW w:w="2480" w:type="dxa"/>
            <w:shd w:val="clear" w:color="auto" w:fill="auto"/>
          </w:tcPr>
          <w:p w14:paraId="435874D4"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3386B4B2"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55E07FC0" w14:textId="77777777" w:rsidTr="009719D5">
        <w:trPr>
          <w:trHeight w:val="220"/>
        </w:trPr>
        <w:tc>
          <w:tcPr>
            <w:tcW w:w="2480" w:type="dxa"/>
            <w:shd w:val="clear" w:color="auto" w:fill="auto"/>
          </w:tcPr>
          <w:p w14:paraId="06E80C7E"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3. </w:t>
            </w:r>
            <w:proofErr w:type="spellStart"/>
            <w:r w:rsidRPr="00A55861">
              <w:rPr>
                <w:rFonts w:ascii="Times New Roman" w:eastAsia="Arial" w:hAnsi="Times New Roman" w:cs="Times New Roman"/>
                <w:sz w:val="20"/>
                <w:szCs w:val="20"/>
              </w:rPr>
              <w:t>Occupation</w:t>
            </w:r>
            <w:proofErr w:type="spellEnd"/>
          </w:p>
        </w:tc>
        <w:tc>
          <w:tcPr>
            <w:tcW w:w="7296" w:type="dxa"/>
            <w:shd w:val="clear" w:color="auto" w:fill="auto"/>
            <w:vAlign w:val="bottom"/>
          </w:tcPr>
          <w:p w14:paraId="0F33EB8F" w14:textId="1B5779B2" w:rsidR="00035393" w:rsidRPr="00D50B7E" w:rsidRDefault="007B24F6" w:rsidP="00B93F14">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A.A. and S.T worked as nurses in two Italian hospitals; </w:t>
            </w:r>
            <w:r w:rsidR="00035393" w:rsidRPr="00D50B7E">
              <w:rPr>
                <w:rFonts w:ascii="Times New Roman" w:eastAsia="Arial" w:hAnsi="Times New Roman" w:cs="Times New Roman"/>
                <w:sz w:val="20"/>
                <w:szCs w:val="20"/>
                <w:lang w:val="en-US"/>
              </w:rPr>
              <w:t xml:space="preserve">S.G. </w:t>
            </w:r>
            <w:r w:rsidRPr="00D50B7E">
              <w:rPr>
                <w:rFonts w:ascii="Times New Roman" w:eastAsia="Arial" w:hAnsi="Times New Roman" w:cs="Times New Roman"/>
                <w:sz w:val="20"/>
                <w:szCs w:val="20"/>
                <w:lang w:val="en-US"/>
              </w:rPr>
              <w:t xml:space="preserve">worked as </w:t>
            </w:r>
            <w:r w:rsidR="00035393" w:rsidRPr="00D50B7E">
              <w:rPr>
                <w:rFonts w:ascii="Times New Roman" w:eastAsia="Arial" w:hAnsi="Times New Roman" w:cs="Times New Roman"/>
                <w:sz w:val="20"/>
                <w:szCs w:val="20"/>
                <w:lang w:val="en-US"/>
              </w:rPr>
              <w:t>research nurse at the University of Turin, Italy</w:t>
            </w:r>
            <w:r w:rsidRPr="00D50B7E">
              <w:rPr>
                <w:rFonts w:ascii="Times New Roman" w:eastAsia="Arial" w:hAnsi="Times New Roman" w:cs="Times New Roman"/>
                <w:sz w:val="20"/>
                <w:szCs w:val="20"/>
                <w:lang w:val="en-US"/>
              </w:rPr>
              <w:t>;</w:t>
            </w:r>
            <w:r w:rsidR="007E572B" w:rsidRPr="00D50B7E">
              <w:rPr>
                <w:rFonts w:ascii="Times New Roman" w:eastAsia="Arial" w:hAnsi="Times New Roman" w:cs="Times New Roman"/>
                <w:sz w:val="20"/>
                <w:szCs w:val="20"/>
                <w:lang w:val="en-US"/>
              </w:rPr>
              <w:t xml:space="preserve"> </w:t>
            </w:r>
            <w:r w:rsidR="00CA544C" w:rsidRPr="00D50B7E">
              <w:rPr>
                <w:rFonts w:ascii="Times New Roman" w:eastAsia="Arial" w:hAnsi="Times New Roman" w:cs="Times New Roman"/>
                <w:sz w:val="20"/>
                <w:szCs w:val="20"/>
                <w:lang w:val="en-US"/>
              </w:rPr>
              <w:t>N.C. was a s</w:t>
            </w:r>
            <w:r w:rsidR="00CA544C" w:rsidRPr="00890AB1">
              <w:rPr>
                <w:rFonts w:ascii="Times New Roman" w:hAnsi="Times New Roman" w:cs="Times New Roman"/>
                <w:sz w:val="20"/>
                <w:szCs w:val="20"/>
                <w:lang w:val="en-US"/>
              </w:rPr>
              <w:t>enior lecturer at the University College Cork, Ireland; P</w:t>
            </w:r>
            <w:r w:rsidR="00CA544C" w:rsidRPr="00D50B7E">
              <w:rPr>
                <w:rFonts w:ascii="Times New Roman" w:eastAsia="Arial" w:hAnsi="Times New Roman" w:cs="Times New Roman"/>
                <w:sz w:val="20"/>
                <w:szCs w:val="20"/>
                <w:lang w:val="en-US"/>
              </w:rPr>
              <w:t>.M. was a p</w:t>
            </w:r>
            <w:r w:rsidR="00CA544C" w:rsidRPr="00890AB1">
              <w:rPr>
                <w:rFonts w:ascii="Times New Roman" w:hAnsi="Times New Roman" w:cs="Times New Roman"/>
                <w:sz w:val="20"/>
                <w:szCs w:val="20"/>
                <w:lang w:val="en-US"/>
              </w:rPr>
              <w:t>rofessor of clinical communication and end of life care</w:t>
            </w:r>
            <w:r w:rsidR="007E572B" w:rsidRPr="00890AB1">
              <w:rPr>
                <w:rFonts w:ascii="Times New Roman" w:hAnsi="Times New Roman" w:cs="Times New Roman"/>
                <w:sz w:val="20"/>
                <w:szCs w:val="20"/>
                <w:lang w:val="en-US"/>
              </w:rPr>
              <w:t xml:space="preserve"> at </w:t>
            </w:r>
            <w:r w:rsidR="00CA544C" w:rsidRPr="00890AB1">
              <w:rPr>
                <w:rFonts w:ascii="Times New Roman" w:hAnsi="Times New Roman" w:cs="Times New Roman"/>
                <w:sz w:val="20"/>
                <w:szCs w:val="20"/>
                <w:lang w:val="en-US"/>
              </w:rPr>
              <w:t>Deakin</w:t>
            </w:r>
            <w:r w:rsidR="00BB245A" w:rsidRPr="00890AB1">
              <w:rPr>
                <w:rFonts w:ascii="Times New Roman" w:hAnsi="Times New Roman" w:cs="Times New Roman"/>
                <w:sz w:val="20"/>
                <w:szCs w:val="20"/>
                <w:lang w:val="en-US"/>
              </w:rPr>
              <w:t xml:space="preserve"> University’</w:t>
            </w:r>
            <w:r w:rsidR="00CA544C" w:rsidRPr="00890AB1">
              <w:rPr>
                <w:rFonts w:ascii="Times New Roman" w:hAnsi="Times New Roman" w:cs="Times New Roman"/>
                <w:sz w:val="20"/>
                <w:szCs w:val="20"/>
                <w:lang w:val="en-US"/>
              </w:rPr>
              <w:t xml:space="preserve">s School of Medicine, Australia; </w:t>
            </w:r>
            <w:r w:rsidR="00CA544C" w:rsidRPr="00D50B7E">
              <w:rPr>
                <w:rFonts w:ascii="Times New Roman" w:eastAsia="Arial" w:hAnsi="Times New Roman" w:cs="Times New Roman"/>
                <w:sz w:val="20"/>
                <w:szCs w:val="20"/>
                <w:lang w:val="en-US"/>
              </w:rPr>
              <w:t xml:space="preserve">P.D.G. </w:t>
            </w:r>
            <w:r w:rsidR="00B93F14">
              <w:rPr>
                <w:rFonts w:ascii="Times New Roman" w:eastAsia="Arial" w:hAnsi="Times New Roman" w:cs="Times New Roman"/>
                <w:sz w:val="20"/>
                <w:szCs w:val="20"/>
                <w:lang w:val="en-US"/>
              </w:rPr>
              <w:t>and V.D. were</w:t>
            </w:r>
            <w:r w:rsidR="00CA544C" w:rsidRPr="00D50B7E">
              <w:rPr>
                <w:rFonts w:ascii="Times New Roman" w:eastAsia="Arial" w:hAnsi="Times New Roman" w:cs="Times New Roman"/>
                <w:sz w:val="20"/>
                <w:szCs w:val="20"/>
                <w:lang w:val="en-US"/>
              </w:rPr>
              <w:t xml:space="preserve"> professor</w:t>
            </w:r>
            <w:r w:rsidR="00B93F14">
              <w:rPr>
                <w:rFonts w:ascii="Times New Roman" w:eastAsia="Arial" w:hAnsi="Times New Roman" w:cs="Times New Roman"/>
                <w:sz w:val="20"/>
                <w:szCs w:val="20"/>
                <w:lang w:val="en-US"/>
              </w:rPr>
              <w:t>s</w:t>
            </w:r>
            <w:r w:rsidR="00CA544C" w:rsidRPr="00D50B7E">
              <w:rPr>
                <w:rFonts w:ascii="Times New Roman" w:eastAsia="Arial" w:hAnsi="Times New Roman" w:cs="Times New Roman"/>
                <w:sz w:val="20"/>
                <w:szCs w:val="20"/>
                <w:lang w:val="en-US"/>
              </w:rPr>
              <w:t xml:space="preserve"> in Nursing Science at the University of Turin, Italy.</w:t>
            </w:r>
            <w:r w:rsidR="007E572B" w:rsidRPr="00D50B7E">
              <w:rPr>
                <w:rFonts w:ascii="Times New Roman" w:eastAsia="Arial" w:hAnsi="Times New Roman" w:cs="Times New Roman"/>
                <w:sz w:val="20"/>
                <w:szCs w:val="20"/>
                <w:lang w:val="en-US"/>
              </w:rPr>
              <w:t xml:space="preserve"> </w:t>
            </w:r>
          </w:p>
        </w:tc>
      </w:tr>
      <w:tr w:rsidR="00035393" w:rsidRPr="00890AB1" w14:paraId="400D13E8" w14:textId="77777777" w:rsidTr="009719D5">
        <w:trPr>
          <w:trHeight w:val="200"/>
        </w:trPr>
        <w:tc>
          <w:tcPr>
            <w:tcW w:w="2480" w:type="dxa"/>
            <w:shd w:val="clear" w:color="auto" w:fill="auto"/>
          </w:tcPr>
          <w:p w14:paraId="2091C870"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13C32271"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34EF450A" w14:textId="77777777" w:rsidTr="009719D5">
        <w:trPr>
          <w:trHeight w:val="220"/>
        </w:trPr>
        <w:tc>
          <w:tcPr>
            <w:tcW w:w="2480" w:type="dxa"/>
            <w:shd w:val="clear" w:color="auto" w:fill="auto"/>
          </w:tcPr>
          <w:p w14:paraId="50C1705D"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4. Gender</w:t>
            </w:r>
          </w:p>
        </w:tc>
        <w:tc>
          <w:tcPr>
            <w:tcW w:w="7296" w:type="dxa"/>
            <w:shd w:val="clear" w:color="auto" w:fill="auto"/>
            <w:vAlign w:val="bottom"/>
          </w:tcPr>
          <w:p w14:paraId="28008BC2" w14:textId="408C0474" w:rsidR="00035393" w:rsidRPr="00D50B7E" w:rsidRDefault="007E572B" w:rsidP="00E542A0">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A.A., N.C., </w:t>
            </w:r>
            <w:r w:rsidR="00035393" w:rsidRPr="00D50B7E">
              <w:rPr>
                <w:rFonts w:ascii="Times New Roman" w:eastAsia="Arial" w:hAnsi="Times New Roman" w:cs="Times New Roman"/>
                <w:sz w:val="20"/>
                <w:szCs w:val="20"/>
                <w:lang w:val="en-US"/>
              </w:rPr>
              <w:t xml:space="preserve">S.G., </w:t>
            </w:r>
            <w:r w:rsidRPr="00D50B7E">
              <w:rPr>
                <w:rFonts w:ascii="Times New Roman" w:eastAsia="Arial" w:hAnsi="Times New Roman" w:cs="Times New Roman"/>
                <w:sz w:val="20"/>
                <w:szCs w:val="20"/>
                <w:lang w:val="en-US"/>
              </w:rPr>
              <w:t xml:space="preserve">S.T., </w:t>
            </w:r>
            <w:r w:rsidR="00035393" w:rsidRPr="00D50B7E">
              <w:rPr>
                <w:rFonts w:ascii="Times New Roman" w:eastAsia="Arial" w:hAnsi="Times New Roman" w:cs="Times New Roman"/>
                <w:sz w:val="20"/>
                <w:szCs w:val="20"/>
                <w:lang w:val="en-US"/>
              </w:rPr>
              <w:t xml:space="preserve">and P.D.G. are female; </w:t>
            </w:r>
            <w:r w:rsidRPr="00D50B7E">
              <w:rPr>
                <w:rFonts w:ascii="Times New Roman" w:eastAsia="Arial" w:hAnsi="Times New Roman" w:cs="Times New Roman"/>
                <w:sz w:val="20"/>
                <w:szCs w:val="20"/>
                <w:lang w:val="en-US"/>
              </w:rPr>
              <w:t>P.</w:t>
            </w:r>
            <w:r w:rsidR="00035393" w:rsidRPr="00D50B7E">
              <w:rPr>
                <w:rFonts w:ascii="Times New Roman" w:eastAsia="Arial" w:hAnsi="Times New Roman" w:cs="Times New Roman"/>
                <w:sz w:val="20"/>
                <w:szCs w:val="20"/>
                <w:lang w:val="en-US"/>
              </w:rPr>
              <w:t>M.</w:t>
            </w:r>
            <w:r w:rsidRPr="00D50B7E">
              <w:rPr>
                <w:rFonts w:ascii="Times New Roman" w:eastAsia="Arial" w:hAnsi="Times New Roman" w:cs="Times New Roman"/>
                <w:sz w:val="20"/>
                <w:szCs w:val="20"/>
                <w:lang w:val="en-US"/>
              </w:rPr>
              <w:t xml:space="preserve"> </w:t>
            </w:r>
            <w:r w:rsidR="00B93F14">
              <w:rPr>
                <w:rFonts w:ascii="Times New Roman" w:eastAsia="Arial" w:hAnsi="Times New Roman" w:cs="Times New Roman"/>
                <w:sz w:val="20"/>
                <w:szCs w:val="20"/>
                <w:lang w:val="en-US"/>
              </w:rPr>
              <w:t>and V.D. are</w:t>
            </w:r>
            <w:r w:rsidR="00035393" w:rsidRPr="00D50B7E">
              <w:rPr>
                <w:rFonts w:ascii="Times New Roman" w:eastAsia="Arial" w:hAnsi="Times New Roman" w:cs="Times New Roman"/>
                <w:sz w:val="20"/>
                <w:szCs w:val="20"/>
                <w:lang w:val="en-US"/>
              </w:rPr>
              <w:t xml:space="preserve"> male. </w:t>
            </w:r>
          </w:p>
          <w:p w14:paraId="37FE6180"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7A894D7C" w14:textId="77777777" w:rsidTr="009719D5">
        <w:trPr>
          <w:trHeight w:val="220"/>
        </w:trPr>
        <w:tc>
          <w:tcPr>
            <w:tcW w:w="2480" w:type="dxa"/>
            <w:shd w:val="clear" w:color="auto" w:fill="auto"/>
          </w:tcPr>
          <w:p w14:paraId="5A386CCB"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5. Experience and training</w:t>
            </w:r>
          </w:p>
        </w:tc>
        <w:tc>
          <w:tcPr>
            <w:tcW w:w="7296" w:type="dxa"/>
            <w:shd w:val="clear" w:color="auto" w:fill="auto"/>
            <w:vAlign w:val="bottom"/>
          </w:tcPr>
          <w:p w14:paraId="41B2919F" w14:textId="77777777" w:rsidR="00035393" w:rsidRPr="00D50B7E" w:rsidRDefault="00035393" w:rsidP="000C2BC0">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The main investigator S.G. was </w:t>
            </w:r>
            <w:r w:rsidR="000C2BC0" w:rsidRPr="00D50B7E">
              <w:rPr>
                <w:rFonts w:ascii="Times New Roman" w:eastAsia="Arial" w:hAnsi="Times New Roman" w:cs="Times New Roman"/>
                <w:sz w:val="20"/>
                <w:szCs w:val="20"/>
                <w:lang w:val="en-US"/>
              </w:rPr>
              <w:t>a nurse trained in end-</w:t>
            </w:r>
            <w:r w:rsidRPr="00D50B7E">
              <w:rPr>
                <w:rFonts w:ascii="Times New Roman" w:eastAsia="Arial" w:hAnsi="Times New Roman" w:cs="Times New Roman"/>
                <w:sz w:val="20"/>
                <w:szCs w:val="20"/>
                <w:lang w:val="en-US"/>
              </w:rPr>
              <w:t>of</w:t>
            </w:r>
            <w:r w:rsidR="000C2BC0" w:rsidRPr="00D50B7E">
              <w:rPr>
                <w:rFonts w:ascii="Times New Roman" w:eastAsia="Arial" w:hAnsi="Times New Roman" w:cs="Times New Roman"/>
                <w:sz w:val="20"/>
                <w:szCs w:val="20"/>
                <w:lang w:val="en-US"/>
              </w:rPr>
              <w:t>-</w:t>
            </w:r>
            <w:r w:rsidRPr="00D50B7E">
              <w:rPr>
                <w:rFonts w:ascii="Times New Roman" w:eastAsia="Arial" w:hAnsi="Times New Roman" w:cs="Times New Roman"/>
                <w:sz w:val="20"/>
                <w:szCs w:val="20"/>
                <w:lang w:val="en-US"/>
              </w:rPr>
              <w:t>life care and with experience in research from different areas including quantitative and qualitative research.</w:t>
            </w:r>
          </w:p>
        </w:tc>
      </w:tr>
      <w:tr w:rsidR="00035393" w:rsidRPr="00890AB1" w14:paraId="2D6A5CFF" w14:textId="77777777" w:rsidTr="009719D5">
        <w:trPr>
          <w:trHeight w:val="200"/>
        </w:trPr>
        <w:tc>
          <w:tcPr>
            <w:tcW w:w="2480" w:type="dxa"/>
            <w:shd w:val="clear" w:color="auto" w:fill="auto"/>
          </w:tcPr>
          <w:p w14:paraId="006E8E41"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2C53FF00"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D50B7E" w14:paraId="0985FBCE" w14:textId="77777777" w:rsidTr="009719D5">
        <w:trPr>
          <w:trHeight w:val="220"/>
        </w:trPr>
        <w:tc>
          <w:tcPr>
            <w:tcW w:w="2480" w:type="dxa"/>
            <w:shd w:val="clear" w:color="auto" w:fill="auto"/>
          </w:tcPr>
          <w:p w14:paraId="647E783E" w14:textId="77777777" w:rsidR="00035393" w:rsidRPr="00A55861" w:rsidRDefault="00035393" w:rsidP="00E542A0">
            <w:pPr>
              <w:spacing w:after="0" w:line="240" w:lineRule="auto"/>
              <w:ind w:left="60" w:right="183"/>
              <w:jc w:val="both"/>
              <w:rPr>
                <w:rFonts w:ascii="Times New Roman" w:eastAsia="Arial" w:hAnsi="Times New Roman" w:cs="Times New Roman"/>
                <w:b/>
                <w:sz w:val="20"/>
                <w:szCs w:val="20"/>
              </w:rPr>
            </w:pPr>
            <w:r w:rsidRPr="00A55861">
              <w:rPr>
                <w:rFonts w:ascii="Times New Roman" w:eastAsia="Arial" w:hAnsi="Times New Roman" w:cs="Times New Roman"/>
                <w:b/>
                <w:sz w:val="20"/>
                <w:szCs w:val="20"/>
              </w:rPr>
              <w:t xml:space="preserve">Relationship with </w:t>
            </w:r>
            <w:proofErr w:type="spellStart"/>
            <w:r w:rsidRPr="00A55861">
              <w:rPr>
                <w:rFonts w:ascii="Times New Roman" w:eastAsia="Arial" w:hAnsi="Times New Roman" w:cs="Times New Roman"/>
                <w:b/>
                <w:sz w:val="20"/>
                <w:szCs w:val="20"/>
              </w:rPr>
              <w:t>participants</w:t>
            </w:r>
            <w:proofErr w:type="spellEnd"/>
          </w:p>
        </w:tc>
        <w:tc>
          <w:tcPr>
            <w:tcW w:w="7296" w:type="dxa"/>
            <w:shd w:val="clear" w:color="auto" w:fill="auto"/>
            <w:vAlign w:val="bottom"/>
          </w:tcPr>
          <w:p w14:paraId="62D7BD4C"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890AB1" w14:paraId="2292DDC9" w14:textId="77777777" w:rsidTr="009719D5">
        <w:trPr>
          <w:trHeight w:val="220"/>
        </w:trPr>
        <w:tc>
          <w:tcPr>
            <w:tcW w:w="2480" w:type="dxa"/>
            <w:shd w:val="clear" w:color="auto" w:fill="auto"/>
          </w:tcPr>
          <w:p w14:paraId="7419D697"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6. Relationship  </w:t>
            </w:r>
            <w:proofErr w:type="spellStart"/>
            <w:r w:rsidRPr="00A55861">
              <w:rPr>
                <w:rFonts w:ascii="Times New Roman" w:eastAsia="Arial" w:hAnsi="Times New Roman" w:cs="Times New Roman"/>
                <w:sz w:val="20"/>
                <w:szCs w:val="20"/>
              </w:rPr>
              <w:t>established</w:t>
            </w:r>
            <w:proofErr w:type="spellEnd"/>
          </w:p>
        </w:tc>
        <w:tc>
          <w:tcPr>
            <w:tcW w:w="7296" w:type="dxa"/>
            <w:shd w:val="clear" w:color="auto" w:fill="auto"/>
            <w:vAlign w:val="bottom"/>
          </w:tcPr>
          <w:p w14:paraId="1E4A4702" w14:textId="47824868"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There was no relationship between the interviewers and the part</w:t>
            </w:r>
            <w:r w:rsidR="00BB245A">
              <w:rPr>
                <w:rFonts w:ascii="Times New Roman" w:eastAsia="Arial" w:hAnsi="Times New Roman" w:cs="Times New Roman"/>
                <w:sz w:val="20"/>
                <w:szCs w:val="20"/>
                <w:lang w:val="en-US"/>
              </w:rPr>
              <w:t xml:space="preserve">icipants. No participants were </w:t>
            </w:r>
            <w:r w:rsidRPr="00D50B7E">
              <w:rPr>
                <w:rFonts w:ascii="Times New Roman" w:eastAsia="Arial" w:hAnsi="Times New Roman" w:cs="Times New Roman"/>
                <w:sz w:val="20"/>
                <w:szCs w:val="20"/>
                <w:lang w:val="en-US"/>
              </w:rPr>
              <w:t>recruited from the NH where S.G volunteered to avoid ethical problems and reporting bias.</w:t>
            </w:r>
          </w:p>
        </w:tc>
      </w:tr>
      <w:tr w:rsidR="00035393" w:rsidRPr="00890AB1" w14:paraId="4F9585FA" w14:textId="77777777" w:rsidTr="009719D5">
        <w:trPr>
          <w:trHeight w:val="200"/>
        </w:trPr>
        <w:tc>
          <w:tcPr>
            <w:tcW w:w="2480" w:type="dxa"/>
            <w:shd w:val="clear" w:color="auto" w:fill="auto"/>
          </w:tcPr>
          <w:p w14:paraId="77533B7D"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4F1E1196"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12AD96D6" w14:textId="77777777" w:rsidTr="009719D5">
        <w:trPr>
          <w:trHeight w:val="220"/>
        </w:trPr>
        <w:tc>
          <w:tcPr>
            <w:tcW w:w="2480" w:type="dxa"/>
            <w:shd w:val="clear" w:color="auto" w:fill="auto"/>
          </w:tcPr>
          <w:p w14:paraId="3641A389"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r w:rsidRPr="00A55861">
              <w:rPr>
                <w:rFonts w:ascii="Times New Roman" w:eastAsia="Arial" w:hAnsi="Times New Roman" w:cs="Times New Roman"/>
                <w:sz w:val="20"/>
                <w:szCs w:val="20"/>
                <w:lang w:val="en-US"/>
              </w:rPr>
              <w:t>7. Participant  knowledge of the  interviewer</w:t>
            </w:r>
          </w:p>
        </w:tc>
        <w:tc>
          <w:tcPr>
            <w:tcW w:w="7296" w:type="dxa"/>
            <w:shd w:val="clear" w:color="auto" w:fill="auto"/>
            <w:vAlign w:val="bottom"/>
          </w:tcPr>
          <w:p w14:paraId="0F2B7ED6" w14:textId="16DEB100" w:rsidR="00035393" w:rsidRPr="00D50B7E" w:rsidRDefault="00035393" w:rsidP="00F37E92">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The participants got information that </w:t>
            </w:r>
            <w:r w:rsidR="007E572B" w:rsidRPr="00D50B7E">
              <w:rPr>
                <w:rFonts w:ascii="Times New Roman" w:eastAsia="Arial" w:hAnsi="Times New Roman" w:cs="Times New Roman"/>
                <w:sz w:val="20"/>
                <w:szCs w:val="20"/>
                <w:lang w:val="en-US"/>
              </w:rPr>
              <w:t xml:space="preserve">A.A. and S.T were master students in nursing </w:t>
            </w:r>
            <w:r w:rsidRPr="00D50B7E">
              <w:rPr>
                <w:rFonts w:ascii="Times New Roman" w:eastAsia="Arial" w:hAnsi="Times New Roman" w:cs="Times New Roman"/>
                <w:sz w:val="20"/>
                <w:szCs w:val="20"/>
                <w:lang w:val="en-US"/>
              </w:rPr>
              <w:t>from the University of Turin and that the aim of the research was to investigate fam</w:t>
            </w:r>
            <w:r w:rsidR="000C2BC0" w:rsidRPr="00D50B7E">
              <w:rPr>
                <w:rFonts w:ascii="Times New Roman" w:eastAsia="Arial" w:hAnsi="Times New Roman" w:cs="Times New Roman"/>
                <w:sz w:val="20"/>
                <w:szCs w:val="20"/>
                <w:lang w:val="en-US"/>
              </w:rPr>
              <w:t>ily care</w:t>
            </w:r>
            <w:r w:rsidR="007E572B" w:rsidRPr="00D50B7E">
              <w:rPr>
                <w:rFonts w:ascii="Times New Roman" w:eastAsia="Arial" w:hAnsi="Times New Roman" w:cs="Times New Roman"/>
                <w:sz w:val="20"/>
                <w:szCs w:val="20"/>
                <w:lang w:val="en-US"/>
              </w:rPr>
              <w:t>givers</w:t>
            </w:r>
            <w:r w:rsidR="00F37E92">
              <w:rPr>
                <w:rFonts w:ascii="Times New Roman" w:eastAsia="Arial" w:hAnsi="Times New Roman" w:cs="Times New Roman"/>
                <w:sz w:val="20"/>
                <w:szCs w:val="20"/>
                <w:lang w:val="en-US"/>
              </w:rPr>
              <w:t>’</w:t>
            </w:r>
            <w:r w:rsidR="000C2BC0" w:rsidRPr="00D50B7E">
              <w:rPr>
                <w:rFonts w:ascii="Times New Roman" w:eastAsia="Arial" w:hAnsi="Times New Roman" w:cs="Times New Roman"/>
                <w:sz w:val="20"/>
                <w:szCs w:val="20"/>
                <w:lang w:val="en-US"/>
              </w:rPr>
              <w:t xml:space="preserve"> experience </w:t>
            </w:r>
            <w:r w:rsidR="00F37E92">
              <w:rPr>
                <w:rFonts w:ascii="Times New Roman" w:eastAsia="Arial" w:hAnsi="Times New Roman" w:cs="Times New Roman"/>
                <w:sz w:val="20"/>
                <w:szCs w:val="20"/>
                <w:lang w:val="en-US"/>
              </w:rPr>
              <w:t>of c</w:t>
            </w:r>
            <w:r w:rsidRPr="00D50B7E">
              <w:rPr>
                <w:rFonts w:ascii="Times New Roman" w:eastAsia="Arial" w:hAnsi="Times New Roman" w:cs="Times New Roman"/>
                <w:sz w:val="20"/>
                <w:szCs w:val="20"/>
                <w:lang w:val="en-US"/>
              </w:rPr>
              <w:t>ommunication with NH</w:t>
            </w:r>
            <w:r w:rsidR="007E572B" w:rsidRPr="00D50B7E">
              <w:rPr>
                <w:rFonts w:ascii="Times New Roman" w:eastAsia="Arial" w:hAnsi="Times New Roman" w:cs="Times New Roman"/>
                <w:sz w:val="20"/>
                <w:szCs w:val="20"/>
                <w:lang w:val="en-US"/>
              </w:rPr>
              <w:t xml:space="preserve"> staff during COVID-19 pandemic from admission </w:t>
            </w:r>
            <w:r w:rsidR="00F37E92">
              <w:rPr>
                <w:rFonts w:ascii="Times New Roman" w:eastAsia="Arial" w:hAnsi="Times New Roman" w:cs="Times New Roman"/>
                <w:sz w:val="20"/>
                <w:szCs w:val="20"/>
                <w:lang w:val="en-US"/>
              </w:rPr>
              <w:t xml:space="preserve">to </w:t>
            </w:r>
            <w:r w:rsidR="007E572B" w:rsidRPr="00D50B7E">
              <w:rPr>
                <w:rFonts w:ascii="Times New Roman" w:eastAsia="Arial" w:hAnsi="Times New Roman" w:cs="Times New Roman"/>
                <w:sz w:val="20"/>
                <w:szCs w:val="20"/>
                <w:lang w:val="en-US"/>
              </w:rPr>
              <w:t>end of life</w:t>
            </w:r>
            <w:r w:rsidRPr="00D50B7E">
              <w:rPr>
                <w:rFonts w:ascii="Times New Roman" w:eastAsia="Arial" w:hAnsi="Times New Roman" w:cs="Times New Roman"/>
                <w:sz w:val="20"/>
                <w:szCs w:val="20"/>
                <w:lang w:val="en-US"/>
              </w:rPr>
              <w:t xml:space="preserve">. When the participants asked, </w:t>
            </w:r>
            <w:r w:rsidR="007E572B" w:rsidRPr="00D50B7E">
              <w:rPr>
                <w:rFonts w:ascii="Times New Roman" w:eastAsia="Arial" w:hAnsi="Times New Roman" w:cs="Times New Roman"/>
                <w:sz w:val="20"/>
                <w:szCs w:val="20"/>
                <w:lang w:val="en-US"/>
              </w:rPr>
              <w:t xml:space="preserve">A.A. and S.T. </w:t>
            </w:r>
            <w:r w:rsidRPr="00D50B7E">
              <w:rPr>
                <w:rFonts w:ascii="Times New Roman" w:eastAsia="Arial" w:hAnsi="Times New Roman" w:cs="Times New Roman"/>
                <w:sz w:val="20"/>
                <w:szCs w:val="20"/>
                <w:lang w:val="en-US"/>
              </w:rPr>
              <w:t>told more about their background.</w:t>
            </w:r>
          </w:p>
        </w:tc>
      </w:tr>
      <w:tr w:rsidR="00035393" w:rsidRPr="00890AB1" w14:paraId="26B14320" w14:textId="77777777" w:rsidTr="009719D5">
        <w:trPr>
          <w:trHeight w:val="200"/>
        </w:trPr>
        <w:tc>
          <w:tcPr>
            <w:tcW w:w="2480" w:type="dxa"/>
            <w:shd w:val="clear" w:color="auto" w:fill="auto"/>
          </w:tcPr>
          <w:p w14:paraId="288040F9"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5B4950E5"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798B78BA" w14:textId="77777777" w:rsidTr="009719D5">
        <w:trPr>
          <w:trHeight w:val="220"/>
        </w:trPr>
        <w:tc>
          <w:tcPr>
            <w:tcW w:w="2480" w:type="dxa"/>
            <w:shd w:val="clear" w:color="auto" w:fill="auto"/>
          </w:tcPr>
          <w:p w14:paraId="7968E59C"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8. </w:t>
            </w:r>
            <w:proofErr w:type="spellStart"/>
            <w:r w:rsidRPr="00A55861">
              <w:rPr>
                <w:rFonts w:ascii="Times New Roman" w:eastAsia="Arial" w:hAnsi="Times New Roman" w:cs="Times New Roman"/>
                <w:sz w:val="20"/>
                <w:szCs w:val="20"/>
              </w:rPr>
              <w:t>Interviewer</w:t>
            </w:r>
            <w:proofErr w:type="spellEnd"/>
            <w:r w:rsidRPr="00A55861">
              <w:rPr>
                <w:rFonts w:ascii="Times New Roman" w:eastAsia="Arial" w:hAnsi="Times New Roman" w:cs="Times New Roman"/>
                <w:sz w:val="20"/>
                <w:szCs w:val="20"/>
              </w:rPr>
              <w:t xml:space="preserve">  </w:t>
            </w:r>
            <w:proofErr w:type="spellStart"/>
            <w:r w:rsidRPr="00A55861">
              <w:rPr>
                <w:rFonts w:ascii="Times New Roman" w:eastAsia="Arial" w:hAnsi="Times New Roman" w:cs="Times New Roman"/>
                <w:sz w:val="20"/>
                <w:szCs w:val="20"/>
              </w:rPr>
              <w:t>characteristics</w:t>
            </w:r>
            <w:proofErr w:type="spellEnd"/>
          </w:p>
        </w:tc>
        <w:tc>
          <w:tcPr>
            <w:tcW w:w="7296" w:type="dxa"/>
            <w:shd w:val="clear" w:color="auto" w:fill="auto"/>
            <w:vAlign w:val="bottom"/>
          </w:tcPr>
          <w:p w14:paraId="483D7A59" w14:textId="635F04D4" w:rsidR="00035393" w:rsidRPr="00D50B7E" w:rsidRDefault="00035393" w:rsidP="008A3BFE">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The main interest of S.G. in the topic was grounded in </w:t>
            </w:r>
            <w:r w:rsidR="00017237" w:rsidRPr="00D50B7E">
              <w:rPr>
                <w:rFonts w:ascii="Times New Roman" w:eastAsia="Arial" w:hAnsi="Times New Roman" w:cs="Times New Roman"/>
                <w:sz w:val="20"/>
                <w:szCs w:val="20"/>
                <w:lang w:val="en-US"/>
              </w:rPr>
              <w:t xml:space="preserve">the well-known challenging communication between family caregivers of NH residents </w:t>
            </w:r>
            <w:r w:rsidR="008A3BFE" w:rsidRPr="00D50B7E">
              <w:rPr>
                <w:rFonts w:ascii="Times New Roman" w:eastAsia="Arial" w:hAnsi="Times New Roman" w:cs="Times New Roman"/>
                <w:sz w:val="20"/>
                <w:szCs w:val="20"/>
                <w:lang w:val="en-US"/>
              </w:rPr>
              <w:t xml:space="preserve">and staff during </w:t>
            </w:r>
            <w:r w:rsidR="00017237" w:rsidRPr="00D50B7E">
              <w:rPr>
                <w:rFonts w:ascii="Times New Roman" w:eastAsia="Arial" w:hAnsi="Times New Roman" w:cs="Times New Roman"/>
                <w:sz w:val="20"/>
                <w:szCs w:val="20"/>
                <w:lang w:val="en-US"/>
              </w:rPr>
              <w:t>COVID-19 pandemic</w:t>
            </w:r>
            <w:r w:rsidR="008A3BFE" w:rsidRPr="00D50B7E">
              <w:rPr>
                <w:rFonts w:ascii="Times New Roman" w:eastAsia="Arial" w:hAnsi="Times New Roman" w:cs="Times New Roman"/>
                <w:sz w:val="20"/>
                <w:szCs w:val="20"/>
                <w:lang w:val="en-US"/>
              </w:rPr>
              <w:t xml:space="preserve"> due to visitation restrictions. </w:t>
            </w:r>
          </w:p>
        </w:tc>
      </w:tr>
      <w:tr w:rsidR="00035393" w:rsidRPr="00890AB1" w14:paraId="6E4DACFC" w14:textId="77777777" w:rsidTr="009719D5">
        <w:trPr>
          <w:trHeight w:val="200"/>
        </w:trPr>
        <w:tc>
          <w:tcPr>
            <w:tcW w:w="2480" w:type="dxa"/>
            <w:shd w:val="clear" w:color="auto" w:fill="auto"/>
          </w:tcPr>
          <w:p w14:paraId="76A373F3"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77A41F32"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D50B7E" w14:paraId="7271850B" w14:textId="77777777" w:rsidTr="009719D5">
        <w:trPr>
          <w:trHeight w:val="220"/>
        </w:trPr>
        <w:tc>
          <w:tcPr>
            <w:tcW w:w="2480" w:type="dxa"/>
            <w:shd w:val="clear" w:color="auto" w:fill="auto"/>
          </w:tcPr>
          <w:p w14:paraId="34F22813" w14:textId="77777777" w:rsidR="00035393" w:rsidRPr="00A55861" w:rsidRDefault="00035393" w:rsidP="00E542A0">
            <w:pPr>
              <w:spacing w:after="0" w:line="240" w:lineRule="auto"/>
              <w:ind w:left="60" w:right="183"/>
              <w:jc w:val="both"/>
              <w:rPr>
                <w:rFonts w:ascii="Times New Roman" w:eastAsia="Arial" w:hAnsi="Times New Roman" w:cs="Times New Roman"/>
                <w:b/>
                <w:i/>
                <w:sz w:val="20"/>
                <w:szCs w:val="20"/>
              </w:rPr>
            </w:pPr>
            <w:r w:rsidRPr="00A55861">
              <w:rPr>
                <w:rFonts w:ascii="Times New Roman" w:eastAsia="Arial" w:hAnsi="Times New Roman" w:cs="Times New Roman"/>
                <w:b/>
                <w:i/>
                <w:sz w:val="20"/>
                <w:szCs w:val="20"/>
              </w:rPr>
              <w:t>Domain 2: study design</w:t>
            </w:r>
          </w:p>
        </w:tc>
        <w:tc>
          <w:tcPr>
            <w:tcW w:w="7296" w:type="dxa"/>
            <w:shd w:val="clear" w:color="auto" w:fill="auto"/>
            <w:vAlign w:val="bottom"/>
          </w:tcPr>
          <w:p w14:paraId="48F8235D"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D50B7E" w14:paraId="055B1A90" w14:textId="77777777" w:rsidTr="009719D5">
        <w:trPr>
          <w:trHeight w:val="220"/>
        </w:trPr>
        <w:tc>
          <w:tcPr>
            <w:tcW w:w="2480" w:type="dxa"/>
            <w:shd w:val="clear" w:color="auto" w:fill="auto"/>
          </w:tcPr>
          <w:p w14:paraId="0809E42C" w14:textId="77777777" w:rsidR="00035393" w:rsidRPr="00A55861" w:rsidRDefault="00035393" w:rsidP="00E542A0">
            <w:pPr>
              <w:spacing w:after="0" w:line="240" w:lineRule="auto"/>
              <w:ind w:left="60" w:right="183"/>
              <w:jc w:val="both"/>
              <w:rPr>
                <w:rFonts w:ascii="Times New Roman" w:eastAsia="Arial" w:hAnsi="Times New Roman" w:cs="Times New Roman"/>
                <w:b/>
                <w:sz w:val="20"/>
                <w:szCs w:val="20"/>
              </w:rPr>
            </w:pPr>
            <w:proofErr w:type="spellStart"/>
            <w:r w:rsidRPr="00A55861">
              <w:rPr>
                <w:rFonts w:ascii="Times New Roman" w:eastAsia="Arial" w:hAnsi="Times New Roman" w:cs="Times New Roman"/>
                <w:b/>
                <w:sz w:val="20"/>
                <w:szCs w:val="20"/>
              </w:rPr>
              <w:t>Theoretical</w:t>
            </w:r>
            <w:proofErr w:type="spellEnd"/>
            <w:r w:rsidRPr="00A55861">
              <w:rPr>
                <w:rFonts w:ascii="Times New Roman" w:eastAsia="Arial" w:hAnsi="Times New Roman" w:cs="Times New Roman"/>
                <w:b/>
                <w:sz w:val="20"/>
                <w:szCs w:val="20"/>
              </w:rPr>
              <w:t xml:space="preserve"> framework</w:t>
            </w:r>
          </w:p>
        </w:tc>
        <w:tc>
          <w:tcPr>
            <w:tcW w:w="7296" w:type="dxa"/>
            <w:shd w:val="clear" w:color="auto" w:fill="auto"/>
            <w:vAlign w:val="bottom"/>
          </w:tcPr>
          <w:p w14:paraId="7E83121F"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890AB1" w14:paraId="48F3B85A" w14:textId="77777777" w:rsidTr="009719D5">
        <w:trPr>
          <w:trHeight w:val="220"/>
        </w:trPr>
        <w:tc>
          <w:tcPr>
            <w:tcW w:w="2480" w:type="dxa"/>
            <w:shd w:val="clear" w:color="auto" w:fill="auto"/>
          </w:tcPr>
          <w:p w14:paraId="1316BDFD"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9. </w:t>
            </w:r>
            <w:proofErr w:type="spellStart"/>
            <w:r w:rsidRPr="00A55861">
              <w:rPr>
                <w:rFonts w:ascii="Times New Roman" w:eastAsia="Arial" w:hAnsi="Times New Roman" w:cs="Times New Roman"/>
                <w:sz w:val="20"/>
                <w:szCs w:val="20"/>
              </w:rPr>
              <w:t>Methodological</w:t>
            </w:r>
            <w:proofErr w:type="spellEnd"/>
            <w:r w:rsidRPr="00A55861">
              <w:rPr>
                <w:rFonts w:ascii="Times New Roman" w:eastAsia="Arial" w:hAnsi="Times New Roman" w:cs="Times New Roman"/>
                <w:sz w:val="20"/>
                <w:szCs w:val="20"/>
              </w:rPr>
              <w:t xml:space="preserve">  </w:t>
            </w:r>
            <w:proofErr w:type="spellStart"/>
            <w:r w:rsidRPr="00A55861">
              <w:rPr>
                <w:rFonts w:ascii="Times New Roman" w:eastAsia="Arial" w:hAnsi="Times New Roman" w:cs="Times New Roman"/>
                <w:sz w:val="20"/>
                <w:szCs w:val="20"/>
              </w:rPr>
              <w:t>orientation</w:t>
            </w:r>
            <w:proofErr w:type="spellEnd"/>
          </w:p>
        </w:tc>
        <w:tc>
          <w:tcPr>
            <w:tcW w:w="7296" w:type="dxa"/>
            <w:shd w:val="clear" w:color="auto" w:fill="auto"/>
            <w:vAlign w:val="bottom"/>
          </w:tcPr>
          <w:p w14:paraId="6A8344CF" w14:textId="7A7C853A" w:rsidR="00035393" w:rsidRPr="00890AB1" w:rsidRDefault="008A3BFE" w:rsidP="008A3BFE">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A qualitative descriptive study with content analysis was performed. </w:t>
            </w:r>
          </w:p>
        </w:tc>
      </w:tr>
      <w:tr w:rsidR="00035393" w:rsidRPr="00890AB1" w14:paraId="2180EFC6" w14:textId="77777777" w:rsidTr="009719D5">
        <w:trPr>
          <w:trHeight w:val="200"/>
        </w:trPr>
        <w:tc>
          <w:tcPr>
            <w:tcW w:w="2480" w:type="dxa"/>
            <w:shd w:val="clear" w:color="auto" w:fill="auto"/>
          </w:tcPr>
          <w:p w14:paraId="48F437E6" w14:textId="77777777" w:rsidR="00035393" w:rsidRPr="00890AB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5C115F46" w14:textId="77777777" w:rsidR="00035393" w:rsidRPr="00890AB1"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D50B7E" w14:paraId="7DA45123" w14:textId="77777777" w:rsidTr="009719D5">
        <w:trPr>
          <w:trHeight w:val="220"/>
        </w:trPr>
        <w:tc>
          <w:tcPr>
            <w:tcW w:w="2480" w:type="dxa"/>
            <w:shd w:val="clear" w:color="auto" w:fill="auto"/>
          </w:tcPr>
          <w:p w14:paraId="6A7B559F" w14:textId="77777777" w:rsidR="00035393" w:rsidRPr="00A55861" w:rsidRDefault="00035393" w:rsidP="00E542A0">
            <w:pPr>
              <w:spacing w:after="0" w:line="240" w:lineRule="auto"/>
              <w:ind w:left="60" w:right="183"/>
              <w:jc w:val="both"/>
              <w:rPr>
                <w:rFonts w:ascii="Times New Roman" w:eastAsia="Arial" w:hAnsi="Times New Roman" w:cs="Times New Roman"/>
                <w:b/>
                <w:sz w:val="20"/>
                <w:szCs w:val="20"/>
              </w:rPr>
            </w:pPr>
            <w:proofErr w:type="spellStart"/>
            <w:r w:rsidRPr="00A55861">
              <w:rPr>
                <w:rFonts w:ascii="Times New Roman" w:eastAsia="Arial" w:hAnsi="Times New Roman" w:cs="Times New Roman"/>
                <w:b/>
                <w:sz w:val="20"/>
                <w:szCs w:val="20"/>
              </w:rPr>
              <w:t>Participant</w:t>
            </w:r>
            <w:proofErr w:type="spellEnd"/>
            <w:r w:rsidRPr="00A55861">
              <w:rPr>
                <w:rFonts w:ascii="Times New Roman" w:eastAsia="Arial" w:hAnsi="Times New Roman" w:cs="Times New Roman"/>
                <w:b/>
                <w:sz w:val="20"/>
                <w:szCs w:val="20"/>
              </w:rPr>
              <w:t xml:space="preserve"> </w:t>
            </w:r>
            <w:proofErr w:type="spellStart"/>
            <w:r w:rsidRPr="00A55861">
              <w:rPr>
                <w:rFonts w:ascii="Times New Roman" w:eastAsia="Arial" w:hAnsi="Times New Roman" w:cs="Times New Roman"/>
                <w:b/>
                <w:sz w:val="20"/>
                <w:szCs w:val="20"/>
              </w:rPr>
              <w:t>selection</w:t>
            </w:r>
            <w:proofErr w:type="spellEnd"/>
          </w:p>
        </w:tc>
        <w:tc>
          <w:tcPr>
            <w:tcW w:w="7296" w:type="dxa"/>
            <w:shd w:val="clear" w:color="auto" w:fill="auto"/>
            <w:vAlign w:val="bottom"/>
          </w:tcPr>
          <w:p w14:paraId="189094AC"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D50B7E" w14:paraId="00E2950F" w14:textId="77777777" w:rsidTr="009719D5">
        <w:trPr>
          <w:trHeight w:val="220"/>
        </w:trPr>
        <w:tc>
          <w:tcPr>
            <w:tcW w:w="2480" w:type="dxa"/>
            <w:shd w:val="clear" w:color="auto" w:fill="auto"/>
          </w:tcPr>
          <w:p w14:paraId="23C9B6EF"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10. Sampling</w:t>
            </w:r>
          </w:p>
        </w:tc>
        <w:tc>
          <w:tcPr>
            <w:tcW w:w="7296" w:type="dxa"/>
            <w:shd w:val="clear" w:color="auto" w:fill="auto"/>
            <w:vAlign w:val="bottom"/>
          </w:tcPr>
          <w:p w14:paraId="0C7BB52F" w14:textId="719E42A5" w:rsidR="00035393" w:rsidRPr="00D50B7E" w:rsidRDefault="00035393" w:rsidP="008A3BFE">
            <w:pPr>
              <w:spacing w:after="0" w:line="240" w:lineRule="auto"/>
              <w:ind w:left="60" w:right="183"/>
              <w:jc w:val="both"/>
              <w:rPr>
                <w:rFonts w:ascii="Times New Roman" w:eastAsia="Arial" w:hAnsi="Times New Roman" w:cs="Times New Roman"/>
                <w:sz w:val="20"/>
                <w:szCs w:val="20"/>
              </w:rPr>
            </w:pPr>
            <w:r w:rsidRPr="00D50B7E">
              <w:rPr>
                <w:rFonts w:ascii="Times New Roman" w:eastAsia="Arial" w:hAnsi="Times New Roman" w:cs="Times New Roman"/>
                <w:sz w:val="20"/>
                <w:szCs w:val="20"/>
                <w:lang w:val="en-US"/>
              </w:rPr>
              <w:t>F</w:t>
            </w:r>
            <w:r w:rsidR="008A3BFE" w:rsidRPr="00D50B7E">
              <w:rPr>
                <w:rFonts w:ascii="Times New Roman" w:eastAsia="Arial" w:hAnsi="Times New Roman" w:cs="Times New Roman"/>
                <w:sz w:val="20"/>
                <w:szCs w:val="20"/>
                <w:lang w:val="en-US"/>
              </w:rPr>
              <w:t xml:space="preserve">orty-four </w:t>
            </w:r>
            <w:r w:rsidRPr="00D50B7E">
              <w:rPr>
                <w:rFonts w:ascii="Times New Roman" w:eastAsia="Arial" w:hAnsi="Times New Roman" w:cs="Times New Roman"/>
                <w:sz w:val="20"/>
                <w:szCs w:val="20"/>
                <w:lang w:val="en-US"/>
              </w:rPr>
              <w:t xml:space="preserve">NHs were identified purposively for geographical area and different sizes. </w:t>
            </w:r>
            <w:r w:rsidR="008A3BFE" w:rsidRPr="00D50B7E">
              <w:rPr>
                <w:rFonts w:ascii="Times New Roman" w:eastAsia="Arial" w:hAnsi="Times New Roman" w:cs="Times New Roman"/>
                <w:sz w:val="20"/>
                <w:szCs w:val="20"/>
                <w:lang w:val="en-US"/>
              </w:rPr>
              <w:t xml:space="preserve">Eight </w:t>
            </w:r>
            <w:r w:rsidRPr="00D50B7E">
              <w:rPr>
                <w:rFonts w:ascii="Times New Roman" w:eastAsia="Arial" w:hAnsi="Times New Roman" w:cs="Times New Roman"/>
                <w:sz w:val="20"/>
                <w:szCs w:val="20"/>
              </w:rPr>
              <w:t xml:space="preserve">of the </w:t>
            </w:r>
            <w:proofErr w:type="spellStart"/>
            <w:r w:rsidRPr="00D50B7E">
              <w:rPr>
                <w:rFonts w:ascii="Times New Roman" w:eastAsia="Arial" w:hAnsi="Times New Roman" w:cs="Times New Roman"/>
                <w:sz w:val="20"/>
                <w:szCs w:val="20"/>
              </w:rPr>
              <w:t>approached</w:t>
            </w:r>
            <w:proofErr w:type="spellEnd"/>
            <w:r w:rsidRPr="00D50B7E">
              <w:rPr>
                <w:rFonts w:ascii="Times New Roman" w:eastAsia="Arial" w:hAnsi="Times New Roman" w:cs="Times New Roman"/>
                <w:sz w:val="20"/>
                <w:szCs w:val="20"/>
              </w:rPr>
              <w:t xml:space="preserve"> </w:t>
            </w:r>
            <w:proofErr w:type="spellStart"/>
            <w:r w:rsidRPr="00D50B7E">
              <w:rPr>
                <w:rFonts w:ascii="Times New Roman" w:eastAsia="Arial" w:hAnsi="Times New Roman" w:cs="Times New Roman"/>
                <w:sz w:val="20"/>
                <w:szCs w:val="20"/>
              </w:rPr>
              <w:t>NHs</w:t>
            </w:r>
            <w:proofErr w:type="spellEnd"/>
            <w:r w:rsidRPr="00D50B7E">
              <w:rPr>
                <w:rFonts w:ascii="Times New Roman" w:eastAsia="Arial" w:hAnsi="Times New Roman" w:cs="Times New Roman"/>
                <w:sz w:val="20"/>
                <w:szCs w:val="20"/>
              </w:rPr>
              <w:t xml:space="preserve"> </w:t>
            </w:r>
            <w:proofErr w:type="spellStart"/>
            <w:r w:rsidRPr="00D50B7E">
              <w:rPr>
                <w:rFonts w:ascii="Times New Roman" w:eastAsia="Arial" w:hAnsi="Times New Roman" w:cs="Times New Roman"/>
                <w:sz w:val="20"/>
                <w:szCs w:val="20"/>
              </w:rPr>
              <w:t>agreed</w:t>
            </w:r>
            <w:proofErr w:type="spellEnd"/>
            <w:r w:rsidRPr="00D50B7E">
              <w:rPr>
                <w:rFonts w:ascii="Times New Roman" w:eastAsia="Arial" w:hAnsi="Times New Roman" w:cs="Times New Roman"/>
                <w:sz w:val="20"/>
                <w:szCs w:val="20"/>
              </w:rPr>
              <w:t xml:space="preserve"> to </w:t>
            </w:r>
            <w:proofErr w:type="spellStart"/>
            <w:r w:rsidRPr="00D50B7E">
              <w:rPr>
                <w:rFonts w:ascii="Times New Roman" w:eastAsia="Arial" w:hAnsi="Times New Roman" w:cs="Times New Roman"/>
                <w:sz w:val="20"/>
                <w:szCs w:val="20"/>
              </w:rPr>
              <w:t>participate</w:t>
            </w:r>
            <w:proofErr w:type="spellEnd"/>
            <w:r w:rsidRPr="00D50B7E">
              <w:rPr>
                <w:rFonts w:ascii="Times New Roman" w:eastAsia="Arial" w:hAnsi="Times New Roman" w:cs="Times New Roman"/>
                <w:sz w:val="20"/>
                <w:szCs w:val="20"/>
              </w:rPr>
              <w:t xml:space="preserve">.  </w:t>
            </w:r>
          </w:p>
        </w:tc>
      </w:tr>
      <w:tr w:rsidR="00035393" w:rsidRPr="00D50B7E" w14:paraId="3E04D70D" w14:textId="77777777" w:rsidTr="009719D5">
        <w:trPr>
          <w:trHeight w:val="200"/>
        </w:trPr>
        <w:tc>
          <w:tcPr>
            <w:tcW w:w="2480" w:type="dxa"/>
            <w:shd w:val="clear" w:color="auto" w:fill="auto"/>
          </w:tcPr>
          <w:p w14:paraId="0F7D10C8"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p>
        </w:tc>
        <w:tc>
          <w:tcPr>
            <w:tcW w:w="7296" w:type="dxa"/>
            <w:shd w:val="clear" w:color="auto" w:fill="auto"/>
            <w:vAlign w:val="bottom"/>
          </w:tcPr>
          <w:p w14:paraId="4BF98234"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890AB1" w14:paraId="3FE81DE6" w14:textId="77777777" w:rsidTr="009719D5">
        <w:trPr>
          <w:trHeight w:val="220"/>
        </w:trPr>
        <w:tc>
          <w:tcPr>
            <w:tcW w:w="2480" w:type="dxa"/>
            <w:shd w:val="clear" w:color="auto" w:fill="auto"/>
          </w:tcPr>
          <w:p w14:paraId="5ABADAE6"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11. Method of  approach</w:t>
            </w:r>
          </w:p>
        </w:tc>
        <w:tc>
          <w:tcPr>
            <w:tcW w:w="7296" w:type="dxa"/>
            <w:shd w:val="clear" w:color="auto" w:fill="auto"/>
            <w:vAlign w:val="bottom"/>
          </w:tcPr>
          <w:p w14:paraId="0983019E" w14:textId="65B2410B" w:rsidR="00E314AF" w:rsidRPr="00E314AF" w:rsidRDefault="00E314AF" w:rsidP="00E314AF">
            <w:pPr>
              <w:autoSpaceDE w:val="0"/>
              <w:autoSpaceDN w:val="0"/>
              <w:adjustRightInd w:val="0"/>
              <w:spacing w:after="0" w:line="240" w:lineRule="auto"/>
              <w:ind w:left="74"/>
              <w:jc w:val="both"/>
              <w:rPr>
                <w:rFonts w:ascii="Times New Roman" w:eastAsia="Arial" w:hAnsi="Times New Roman" w:cs="Times New Roman"/>
                <w:sz w:val="20"/>
                <w:szCs w:val="20"/>
                <w:lang w:val="en-US"/>
              </w:rPr>
            </w:pPr>
            <w:r w:rsidRPr="00E314AF">
              <w:rPr>
                <w:rFonts w:ascii="Times New Roman" w:eastAsia="Arial" w:hAnsi="Times New Roman" w:cs="Times New Roman"/>
                <w:sz w:val="20"/>
                <w:szCs w:val="20"/>
                <w:lang w:val="en-US"/>
              </w:rPr>
              <w:t>F</w:t>
            </w:r>
            <w:r>
              <w:rPr>
                <w:rFonts w:ascii="Times New Roman" w:eastAsia="Arial" w:hAnsi="Times New Roman" w:cs="Times New Roman"/>
                <w:sz w:val="20"/>
                <w:szCs w:val="20"/>
                <w:lang w:val="en-US"/>
              </w:rPr>
              <w:t xml:space="preserve">amily caregivers </w:t>
            </w:r>
            <w:r w:rsidRPr="00E314AF">
              <w:rPr>
                <w:rFonts w:ascii="Times New Roman" w:eastAsia="Arial" w:hAnsi="Times New Roman" w:cs="Times New Roman"/>
                <w:sz w:val="20"/>
                <w:szCs w:val="20"/>
                <w:lang w:val="en-US"/>
              </w:rPr>
              <w:t>were deemed eligible to participate if their relative was at one of the following phases of care:</w:t>
            </w:r>
          </w:p>
          <w:p w14:paraId="01E1B257" w14:textId="782634B2" w:rsidR="00E314AF" w:rsidRPr="00E314AF" w:rsidRDefault="00E314AF" w:rsidP="00E314AF">
            <w:pPr>
              <w:autoSpaceDE w:val="0"/>
              <w:autoSpaceDN w:val="0"/>
              <w:adjustRightInd w:val="0"/>
              <w:spacing w:after="0" w:line="240" w:lineRule="auto"/>
              <w:ind w:left="74"/>
              <w:jc w:val="both"/>
              <w:rPr>
                <w:rFonts w:ascii="Times New Roman" w:eastAsia="Arial" w:hAnsi="Times New Roman" w:cs="Times New Roman"/>
                <w:sz w:val="20"/>
                <w:szCs w:val="20"/>
                <w:lang w:val="en-US"/>
              </w:rPr>
            </w:pPr>
            <w:r w:rsidRPr="00E314AF">
              <w:rPr>
                <w:rFonts w:ascii="Times New Roman" w:eastAsia="Arial" w:hAnsi="Times New Roman" w:cs="Times New Roman"/>
                <w:sz w:val="20"/>
                <w:szCs w:val="20"/>
                <w:lang w:val="en-US"/>
              </w:rPr>
              <w:t>Transitional phase: a) dependent on the activities of daily living; b) admitted to the NH in the previous 8 weeks; and c) with a life expectancy &gt; 6 months</w:t>
            </w:r>
            <w:r>
              <w:rPr>
                <w:rFonts w:ascii="Times New Roman" w:eastAsia="Arial" w:hAnsi="Times New Roman" w:cs="Times New Roman"/>
                <w:sz w:val="20"/>
                <w:szCs w:val="20"/>
                <w:lang w:val="en-US"/>
              </w:rPr>
              <w:t>;</w:t>
            </w:r>
          </w:p>
          <w:p w14:paraId="4A835FF6" w14:textId="37F8442B" w:rsidR="00E314AF" w:rsidRPr="00E314AF" w:rsidRDefault="00E314AF" w:rsidP="00E314AF">
            <w:pPr>
              <w:autoSpaceDE w:val="0"/>
              <w:autoSpaceDN w:val="0"/>
              <w:adjustRightInd w:val="0"/>
              <w:spacing w:after="0" w:line="240" w:lineRule="auto"/>
              <w:ind w:left="74"/>
              <w:jc w:val="both"/>
              <w:rPr>
                <w:rFonts w:ascii="Times New Roman" w:eastAsia="Arial" w:hAnsi="Times New Roman" w:cs="Times New Roman"/>
                <w:sz w:val="20"/>
                <w:szCs w:val="20"/>
                <w:lang w:val="en-US"/>
              </w:rPr>
            </w:pPr>
            <w:r w:rsidRPr="00E314AF">
              <w:rPr>
                <w:rFonts w:ascii="Times New Roman" w:eastAsia="Arial" w:hAnsi="Times New Roman" w:cs="Times New Roman"/>
                <w:sz w:val="20"/>
                <w:szCs w:val="20"/>
                <w:lang w:val="en-US"/>
              </w:rPr>
              <w:t>Deterioration-in-condition phase: change in care needs after trigger events such as hospitalization or overall disease progression had been identified</w:t>
            </w:r>
            <w:r>
              <w:rPr>
                <w:rFonts w:ascii="Times New Roman" w:eastAsia="Arial" w:hAnsi="Times New Roman" w:cs="Times New Roman"/>
                <w:sz w:val="20"/>
                <w:szCs w:val="20"/>
                <w:lang w:val="en-US"/>
              </w:rPr>
              <w:t>;</w:t>
            </w:r>
          </w:p>
          <w:p w14:paraId="2D054E97" w14:textId="4DEBEBF0" w:rsidR="00E314AF" w:rsidRPr="00E314AF" w:rsidRDefault="00E314AF" w:rsidP="00E314AF">
            <w:pPr>
              <w:autoSpaceDE w:val="0"/>
              <w:autoSpaceDN w:val="0"/>
              <w:adjustRightInd w:val="0"/>
              <w:spacing w:after="0" w:line="240" w:lineRule="auto"/>
              <w:ind w:left="74"/>
              <w:jc w:val="both"/>
              <w:rPr>
                <w:rFonts w:ascii="Times New Roman" w:eastAsia="Arial" w:hAnsi="Times New Roman" w:cs="Times New Roman"/>
                <w:sz w:val="20"/>
                <w:szCs w:val="20"/>
                <w:lang w:val="en-US"/>
              </w:rPr>
            </w:pPr>
            <w:r w:rsidRPr="00E314AF">
              <w:rPr>
                <w:rFonts w:ascii="Times New Roman" w:eastAsia="Arial" w:hAnsi="Times New Roman" w:cs="Times New Roman"/>
                <w:sz w:val="20"/>
                <w:szCs w:val="20"/>
                <w:lang w:val="en-US"/>
              </w:rPr>
              <w:t>End-of-life phase: death is expected within the next weeks or a few months</w:t>
            </w:r>
            <w:r>
              <w:rPr>
                <w:rFonts w:ascii="Times New Roman" w:eastAsia="Arial" w:hAnsi="Times New Roman" w:cs="Times New Roman"/>
                <w:sz w:val="20"/>
                <w:szCs w:val="20"/>
                <w:lang w:val="en-US"/>
              </w:rPr>
              <w:t>.</w:t>
            </w:r>
          </w:p>
          <w:p w14:paraId="3FA4C8C1" w14:textId="65E58339" w:rsidR="00E314AF" w:rsidRPr="00E314AF" w:rsidRDefault="00E314AF" w:rsidP="00E314AF">
            <w:pPr>
              <w:autoSpaceDE w:val="0"/>
              <w:autoSpaceDN w:val="0"/>
              <w:adjustRightInd w:val="0"/>
              <w:spacing w:after="0" w:line="240" w:lineRule="auto"/>
              <w:ind w:left="74"/>
              <w:jc w:val="both"/>
              <w:rPr>
                <w:rFonts w:ascii="Times New Roman" w:eastAsia="Arial" w:hAnsi="Times New Roman" w:cs="Times New Roman"/>
                <w:sz w:val="20"/>
                <w:szCs w:val="20"/>
                <w:lang w:val="en-US"/>
              </w:rPr>
            </w:pPr>
            <w:r w:rsidRPr="00E314AF">
              <w:rPr>
                <w:rFonts w:ascii="Times New Roman" w:eastAsia="Arial" w:hAnsi="Times New Roman" w:cs="Times New Roman"/>
                <w:sz w:val="20"/>
                <w:szCs w:val="20"/>
                <w:lang w:val="en-US"/>
              </w:rPr>
              <w:t xml:space="preserve">Using these criteria, NH managers with the support of direct staff identified the </w:t>
            </w:r>
            <w:r>
              <w:rPr>
                <w:rFonts w:ascii="Times New Roman" w:eastAsia="Arial" w:hAnsi="Times New Roman" w:cs="Times New Roman"/>
                <w:sz w:val="20"/>
                <w:szCs w:val="20"/>
                <w:lang w:val="en-US"/>
              </w:rPr>
              <w:t>family caregivers</w:t>
            </w:r>
            <w:r w:rsidRPr="00E314AF">
              <w:rPr>
                <w:rFonts w:ascii="Times New Roman" w:eastAsia="Arial" w:hAnsi="Times New Roman" w:cs="Times New Roman"/>
                <w:sz w:val="20"/>
                <w:szCs w:val="20"/>
                <w:lang w:val="en-US"/>
              </w:rPr>
              <w:t xml:space="preserve"> and sent them a preliminary invitation. Twenty-five </w:t>
            </w:r>
            <w:r>
              <w:rPr>
                <w:rFonts w:ascii="Times New Roman" w:eastAsia="Arial" w:hAnsi="Times New Roman" w:cs="Times New Roman"/>
                <w:sz w:val="20"/>
                <w:szCs w:val="20"/>
                <w:lang w:val="en-US"/>
              </w:rPr>
              <w:t xml:space="preserve">family caregivers </w:t>
            </w:r>
            <w:r w:rsidRPr="00E314AF">
              <w:rPr>
                <w:rFonts w:ascii="Times New Roman" w:eastAsia="Arial" w:hAnsi="Times New Roman" w:cs="Times New Roman"/>
                <w:sz w:val="20"/>
                <w:szCs w:val="20"/>
                <w:lang w:val="en-US"/>
              </w:rPr>
              <w:t xml:space="preserve">agreed to </w:t>
            </w:r>
            <w:r w:rsidRPr="00E314AF">
              <w:rPr>
                <w:rFonts w:ascii="Times New Roman" w:eastAsia="Arial" w:hAnsi="Times New Roman" w:cs="Times New Roman"/>
                <w:sz w:val="20"/>
                <w:szCs w:val="20"/>
                <w:lang w:val="en-US"/>
              </w:rPr>
              <w:lastRenderedPageBreak/>
              <w:t xml:space="preserve">participate and their names were given to the research team, who verified that the </w:t>
            </w:r>
            <w:r>
              <w:rPr>
                <w:rFonts w:ascii="Times New Roman" w:eastAsia="Arial" w:hAnsi="Times New Roman" w:cs="Times New Roman"/>
                <w:sz w:val="20"/>
                <w:szCs w:val="20"/>
                <w:lang w:val="en-US"/>
              </w:rPr>
              <w:t>family caregivers</w:t>
            </w:r>
            <w:r w:rsidRPr="00E314AF">
              <w:rPr>
                <w:rFonts w:ascii="Times New Roman" w:eastAsia="Arial" w:hAnsi="Times New Roman" w:cs="Times New Roman"/>
                <w:sz w:val="20"/>
                <w:szCs w:val="20"/>
                <w:lang w:val="en-US"/>
              </w:rPr>
              <w:t xml:space="preserve"> met the criteria for one of the phases of care and then contacted them by phone to arrange an interview.  </w:t>
            </w:r>
          </w:p>
          <w:p w14:paraId="0F0B4F26" w14:textId="77777777" w:rsidR="00035393" w:rsidRPr="00D50B7E" w:rsidRDefault="00035393" w:rsidP="00E314AF">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The participants received written information about the study and had the opportunity to ask clarifying questions before the interview started. </w:t>
            </w:r>
          </w:p>
        </w:tc>
      </w:tr>
      <w:tr w:rsidR="00035393" w:rsidRPr="00D50B7E" w14:paraId="43617437" w14:textId="77777777" w:rsidTr="009719D5">
        <w:trPr>
          <w:trHeight w:val="220"/>
        </w:trPr>
        <w:tc>
          <w:tcPr>
            <w:tcW w:w="2480" w:type="dxa"/>
            <w:shd w:val="clear" w:color="auto" w:fill="auto"/>
          </w:tcPr>
          <w:p w14:paraId="46CFEA21"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lastRenderedPageBreak/>
              <w:t>12. Sample size</w:t>
            </w:r>
          </w:p>
        </w:tc>
        <w:tc>
          <w:tcPr>
            <w:tcW w:w="7296" w:type="dxa"/>
            <w:shd w:val="clear" w:color="auto" w:fill="auto"/>
            <w:vAlign w:val="bottom"/>
          </w:tcPr>
          <w:p w14:paraId="3155CB35" w14:textId="48A6E4D6" w:rsidR="00035393" w:rsidRPr="00D50B7E" w:rsidRDefault="002A7EEF" w:rsidP="00D61DED">
            <w:pPr>
              <w:spacing w:after="0" w:line="240" w:lineRule="auto"/>
              <w:ind w:left="60" w:right="183"/>
              <w:jc w:val="both"/>
              <w:rPr>
                <w:rFonts w:ascii="Times New Roman" w:eastAsia="Arial" w:hAnsi="Times New Roman" w:cs="Times New Roman"/>
                <w:sz w:val="20"/>
                <w:szCs w:val="20"/>
              </w:rPr>
            </w:pPr>
            <w:r w:rsidRPr="00D50B7E">
              <w:rPr>
                <w:rFonts w:ascii="Times New Roman" w:eastAsia="Arial" w:hAnsi="Times New Roman" w:cs="Times New Roman"/>
                <w:sz w:val="20"/>
                <w:szCs w:val="20"/>
                <w:lang w:val="en-US"/>
              </w:rPr>
              <w:t>In total, 25</w:t>
            </w:r>
            <w:r w:rsidR="00035393" w:rsidRPr="00D50B7E">
              <w:rPr>
                <w:rFonts w:ascii="Times New Roman" w:eastAsia="Arial" w:hAnsi="Times New Roman" w:cs="Times New Roman"/>
                <w:sz w:val="20"/>
                <w:szCs w:val="20"/>
                <w:lang w:val="en-US"/>
              </w:rPr>
              <w:t xml:space="preserve"> family care</w:t>
            </w:r>
            <w:r w:rsidRPr="00D50B7E">
              <w:rPr>
                <w:rFonts w:ascii="Times New Roman" w:eastAsia="Arial" w:hAnsi="Times New Roman" w:cs="Times New Roman"/>
                <w:sz w:val="20"/>
                <w:szCs w:val="20"/>
                <w:lang w:val="en-US"/>
              </w:rPr>
              <w:t xml:space="preserve">givers </w:t>
            </w:r>
            <w:r w:rsidRPr="00D50B7E">
              <w:rPr>
                <w:rFonts w:ascii="Times New Roman" w:eastAsia="MinisterStd-Light" w:hAnsi="Times New Roman" w:cs="Times New Roman"/>
                <w:sz w:val="20"/>
                <w:szCs w:val="20"/>
                <w:lang w:val="en-US"/>
              </w:rPr>
              <w:t>(8 in the transitional phase, 10 in the deterioration</w:t>
            </w:r>
            <w:r w:rsidR="00D61DED">
              <w:rPr>
                <w:rFonts w:ascii="Times New Roman" w:eastAsia="MinisterStd-Light" w:hAnsi="Times New Roman" w:cs="Times New Roman"/>
                <w:sz w:val="20"/>
                <w:szCs w:val="20"/>
                <w:lang w:val="en-US"/>
              </w:rPr>
              <w:t>-</w:t>
            </w:r>
            <w:r w:rsidRPr="00D50B7E">
              <w:rPr>
                <w:rFonts w:ascii="Times New Roman" w:eastAsia="MinisterStd-Light" w:hAnsi="Times New Roman" w:cs="Times New Roman"/>
                <w:sz w:val="20"/>
                <w:szCs w:val="20"/>
                <w:lang w:val="en-US"/>
              </w:rPr>
              <w:t>in</w:t>
            </w:r>
            <w:r w:rsidR="00D61DED">
              <w:rPr>
                <w:rFonts w:ascii="Times New Roman" w:eastAsia="MinisterStd-Light" w:hAnsi="Times New Roman" w:cs="Times New Roman"/>
                <w:sz w:val="20"/>
                <w:szCs w:val="20"/>
                <w:lang w:val="en-US"/>
              </w:rPr>
              <w:t>-</w:t>
            </w:r>
            <w:r w:rsidRPr="00D50B7E">
              <w:rPr>
                <w:rFonts w:ascii="Times New Roman" w:eastAsia="MinisterStd-Light" w:hAnsi="Times New Roman" w:cs="Times New Roman"/>
                <w:sz w:val="20"/>
                <w:szCs w:val="20"/>
                <w:lang w:val="en-US"/>
              </w:rPr>
              <w:t xml:space="preserve">condition phase, and 7 in the end-of-life phase) </w:t>
            </w:r>
            <w:r w:rsidR="00035393" w:rsidRPr="00D50B7E">
              <w:rPr>
                <w:rFonts w:ascii="Times New Roman" w:eastAsia="Arial" w:hAnsi="Times New Roman" w:cs="Times New Roman"/>
                <w:sz w:val="20"/>
                <w:szCs w:val="20"/>
                <w:lang w:val="en-US"/>
              </w:rPr>
              <w:t xml:space="preserve">from </w:t>
            </w:r>
            <w:r w:rsidRPr="00D50B7E">
              <w:rPr>
                <w:rFonts w:ascii="Times New Roman" w:eastAsia="Arial" w:hAnsi="Times New Roman" w:cs="Times New Roman"/>
                <w:sz w:val="20"/>
                <w:szCs w:val="20"/>
                <w:lang w:val="en-US"/>
              </w:rPr>
              <w:t>7</w:t>
            </w:r>
            <w:r w:rsidR="00035393" w:rsidRPr="00D50B7E">
              <w:rPr>
                <w:rFonts w:ascii="Times New Roman" w:eastAsia="Arial" w:hAnsi="Times New Roman" w:cs="Times New Roman"/>
                <w:sz w:val="20"/>
                <w:szCs w:val="20"/>
                <w:lang w:val="en-US"/>
              </w:rPr>
              <w:t xml:space="preserve"> NHs participated in the study. </w:t>
            </w:r>
            <w:r w:rsidRPr="00D50B7E">
              <w:rPr>
                <w:rFonts w:ascii="Times New Roman" w:eastAsia="Arial" w:hAnsi="Times New Roman" w:cs="Times New Roman"/>
                <w:sz w:val="20"/>
                <w:szCs w:val="20"/>
              </w:rPr>
              <w:t xml:space="preserve">No family </w:t>
            </w:r>
            <w:proofErr w:type="spellStart"/>
            <w:r w:rsidRPr="00D50B7E">
              <w:rPr>
                <w:rFonts w:ascii="Times New Roman" w:eastAsia="Arial" w:hAnsi="Times New Roman" w:cs="Times New Roman"/>
                <w:sz w:val="20"/>
                <w:szCs w:val="20"/>
              </w:rPr>
              <w:t>caregivers</w:t>
            </w:r>
            <w:proofErr w:type="spellEnd"/>
            <w:r w:rsidRPr="00D50B7E">
              <w:rPr>
                <w:rFonts w:ascii="Times New Roman" w:eastAsia="Arial" w:hAnsi="Times New Roman" w:cs="Times New Roman"/>
                <w:sz w:val="20"/>
                <w:szCs w:val="20"/>
              </w:rPr>
              <w:t xml:space="preserve"> </w:t>
            </w:r>
            <w:proofErr w:type="spellStart"/>
            <w:r w:rsidR="00035393" w:rsidRPr="00D50B7E">
              <w:rPr>
                <w:rFonts w:ascii="Times New Roman" w:eastAsia="Arial" w:hAnsi="Times New Roman" w:cs="Times New Roman"/>
                <w:sz w:val="20"/>
                <w:szCs w:val="20"/>
              </w:rPr>
              <w:t>withdrew</w:t>
            </w:r>
            <w:proofErr w:type="spellEnd"/>
            <w:r w:rsidR="00035393" w:rsidRPr="00D50B7E">
              <w:rPr>
                <w:rFonts w:ascii="Times New Roman" w:eastAsia="Arial" w:hAnsi="Times New Roman" w:cs="Times New Roman"/>
                <w:sz w:val="20"/>
                <w:szCs w:val="20"/>
              </w:rPr>
              <w:t xml:space="preserve"> from the study. </w:t>
            </w:r>
          </w:p>
        </w:tc>
      </w:tr>
      <w:tr w:rsidR="00035393" w:rsidRPr="00D50B7E" w14:paraId="09B432DD" w14:textId="77777777" w:rsidTr="009719D5">
        <w:trPr>
          <w:trHeight w:val="200"/>
        </w:trPr>
        <w:tc>
          <w:tcPr>
            <w:tcW w:w="2480" w:type="dxa"/>
            <w:shd w:val="clear" w:color="auto" w:fill="auto"/>
          </w:tcPr>
          <w:p w14:paraId="0CB43228"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p>
        </w:tc>
        <w:tc>
          <w:tcPr>
            <w:tcW w:w="7296" w:type="dxa"/>
            <w:shd w:val="clear" w:color="auto" w:fill="auto"/>
            <w:vAlign w:val="bottom"/>
          </w:tcPr>
          <w:p w14:paraId="77F4E9A4"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890AB1" w14:paraId="7B59D77C" w14:textId="77777777" w:rsidTr="009719D5">
        <w:trPr>
          <w:trHeight w:val="220"/>
        </w:trPr>
        <w:tc>
          <w:tcPr>
            <w:tcW w:w="2480" w:type="dxa"/>
            <w:shd w:val="clear" w:color="auto" w:fill="auto"/>
          </w:tcPr>
          <w:p w14:paraId="61100C8B"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13. Non-participation</w:t>
            </w:r>
          </w:p>
        </w:tc>
        <w:tc>
          <w:tcPr>
            <w:tcW w:w="7296" w:type="dxa"/>
            <w:shd w:val="clear" w:color="auto" w:fill="auto"/>
            <w:vAlign w:val="bottom"/>
          </w:tcPr>
          <w:p w14:paraId="3FBE1C8B" w14:textId="2C7B636D" w:rsidR="00035393" w:rsidRPr="00D50B7E" w:rsidRDefault="002A7EEF" w:rsidP="002A7EEF">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One NH</w:t>
            </w:r>
            <w:r w:rsidR="00035393" w:rsidRPr="00D50B7E">
              <w:rPr>
                <w:rFonts w:ascii="Times New Roman" w:eastAsia="Arial" w:hAnsi="Times New Roman" w:cs="Times New Roman"/>
                <w:sz w:val="20"/>
                <w:szCs w:val="20"/>
                <w:lang w:val="en-US"/>
              </w:rPr>
              <w:t xml:space="preserve"> did not find any family c</w:t>
            </w:r>
            <w:r w:rsidRPr="00D50B7E">
              <w:rPr>
                <w:rFonts w:ascii="Times New Roman" w:eastAsia="Arial" w:hAnsi="Times New Roman" w:cs="Times New Roman"/>
                <w:sz w:val="20"/>
                <w:szCs w:val="20"/>
                <w:lang w:val="en-US"/>
              </w:rPr>
              <w:t>aregivers</w:t>
            </w:r>
            <w:r w:rsidR="00035393" w:rsidRPr="00D50B7E">
              <w:rPr>
                <w:rFonts w:ascii="Times New Roman" w:eastAsia="Arial" w:hAnsi="Times New Roman" w:cs="Times New Roman"/>
                <w:sz w:val="20"/>
                <w:szCs w:val="20"/>
                <w:lang w:val="en-US"/>
              </w:rPr>
              <w:t xml:space="preserve"> available to participate.</w:t>
            </w:r>
          </w:p>
        </w:tc>
      </w:tr>
      <w:tr w:rsidR="00035393" w:rsidRPr="00D50B7E" w14:paraId="710FC792" w14:textId="77777777" w:rsidTr="009719D5">
        <w:trPr>
          <w:trHeight w:val="220"/>
        </w:trPr>
        <w:tc>
          <w:tcPr>
            <w:tcW w:w="2480" w:type="dxa"/>
            <w:shd w:val="clear" w:color="auto" w:fill="auto"/>
          </w:tcPr>
          <w:p w14:paraId="40ACABD4" w14:textId="77777777" w:rsidR="00035393" w:rsidRPr="00A55861" w:rsidRDefault="00035393" w:rsidP="00E542A0">
            <w:pPr>
              <w:spacing w:after="0" w:line="240" w:lineRule="auto"/>
              <w:ind w:left="60" w:right="183"/>
              <w:jc w:val="both"/>
              <w:rPr>
                <w:rFonts w:ascii="Times New Roman" w:eastAsia="Arial" w:hAnsi="Times New Roman" w:cs="Times New Roman"/>
                <w:b/>
                <w:sz w:val="20"/>
                <w:szCs w:val="20"/>
              </w:rPr>
            </w:pPr>
            <w:r w:rsidRPr="00A55861">
              <w:rPr>
                <w:rFonts w:ascii="Times New Roman" w:eastAsia="Arial" w:hAnsi="Times New Roman" w:cs="Times New Roman"/>
                <w:b/>
                <w:sz w:val="20"/>
                <w:szCs w:val="20"/>
              </w:rPr>
              <w:t>Setting</w:t>
            </w:r>
          </w:p>
        </w:tc>
        <w:tc>
          <w:tcPr>
            <w:tcW w:w="7296" w:type="dxa"/>
            <w:shd w:val="clear" w:color="auto" w:fill="auto"/>
            <w:vAlign w:val="bottom"/>
          </w:tcPr>
          <w:p w14:paraId="3B48C08D"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890AB1" w14:paraId="6A9B94A5" w14:textId="77777777" w:rsidTr="009719D5">
        <w:trPr>
          <w:trHeight w:val="220"/>
        </w:trPr>
        <w:tc>
          <w:tcPr>
            <w:tcW w:w="2480" w:type="dxa"/>
            <w:shd w:val="clear" w:color="auto" w:fill="auto"/>
          </w:tcPr>
          <w:p w14:paraId="056830E4"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14. Setting of data  collection</w:t>
            </w:r>
          </w:p>
        </w:tc>
        <w:tc>
          <w:tcPr>
            <w:tcW w:w="7296" w:type="dxa"/>
            <w:shd w:val="clear" w:color="auto" w:fill="auto"/>
            <w:vAlign w:val="bottom"/>
          </w:tcPr>
          <w:p w14:paraId="09285041" w14:textId="5BDAB223" w:rsidR="00035393" w:rsidRPr="00D50B7E" w:rsidRDefault="00035393" w:rsidP="008E2DE6">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The data were collected in </w:t>
            </w:r>
            <w:r w:rsidR="002A7EEF" w:rsidRPr="00D50B7E">
              <w:rPr>
                <w:rFonts w:ascii="Times New Roman" w:eastAsia="Arial" w:hAnsi="Times New Roman" w:cs="Times New Roman"/>
                <w:sz w:val="20"/>
                <w:szCs w:val="20"/>
                <w:lang w:val="en-US"/>
              </w:rPr>
              <w:t>7</w:t>
            </w:r>
            <w:r w:rsidRPr="00D50B7E">
              <w:rPr>
                <w:rFonts w:ascii="Times New Roman" w:eastAsia="Arial" w:hAnsi="Times New Roman" w:cs="Times New Roman"/>
                <w:sz w:val="20"/>
                <w:szCs w:val="20"/>
                <w:lang w:val="en-US"/>
              </w:rPr>
              <w:t xml:space="preserve"> different North-west Italian NHs. </w:t>
            </w:r>
            <w:r w:rsidR="008E2DE6" w:rsidRPr="00D50B7E">
              <w:rPr>
                <w:rFonts w:ascii="Times New Roman" w:hAnsi="Times New Roman" w:cs="Times New Roman"/>
                <w:sz w:val="20"/>
                <w:szCs w:val="20"/>
                <w:lang w:val="en-US"/>
              </w:rPr>
              <w:t xml:space="preserve"> Interviews took place in the modality (i.e., in-person, remote) and setting (i.e., interviewee’s home, park) preferred by the family caregiver.</w:t>
            </w:r>
          </w:p>
        </w:tc>
      </w:tr>
      <w:tr w:rsidR="00035393" w:rsidRPr="00890AB1" w14:paraId="3ED37E1F" w14:textId="77777777" w:rsidTr="009719D5">
        <w:trPr>
          <w:trHeight w:val="200"/>
        </w:trPr>
        <w:tc>
          <w:tcPr>
            <w:tcW w:w="2480" w:type="dxa"/>
            <w:shd w:val="clear" w:color="auto" w:fill="auto"/>
          </w:tcPr>
          <w:p w14:paraId="6DA25F45"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092DD866"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5598DC36" w14:textId="77777777" w:rsidTr="009719D5">
        <w:trPr>
          <w:trHeight w:val="220"/>
        </w:trPr>
        <w:tc>
          <w:tcPr>
            <w:tcW w:w="2480" w:type="dxa"/>
            <w:shd w:val="clear" w:color="auto" w:fill="auto"/>
          </w:tcPr>
          <w:p w14:paraId="529A4686"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15. </w:t>
            </w:r>
            <w:proofErr w:type="spellStart"/>
            <w:r w:rsidRPr="00A55861">
              <w:rPr>
                <w:rFonts w:ascii="Times New Roman" w:eastAsia="Arial" w:hAnsi="Times New Roman" w:cs="Times New Roman"/>
                <w:sz w:val="20"/>
                <w:szCs w:val="20"/>
              </w:rPr>
              <w:t>Presence</w:t>
            </w:r>
            <w:proofErr w:type="spellEnd"/>
            <w:r w:rsidRPr="00A55861">
              <w:rPr>
                <w:rFonts w:ascii="Times New Roman" w:eastAsia="Arial" w:hAnsi="Times New Roman" w:cs="Times New Roman"/>
                <w:sz w:val="20"/>
                <w:szCs w:val="20"/>
              </w:rPr>
              <w:t xml:space="preserve"> of  non-</w:t>
            </w:r>
            <w:proofErr w:type="spellStart"/>
            <w:r w:rsidRPr="00A55861">
              <w:rPr>
                <w:rFonts w:ascii="Times New Roman" w:eastAsia="Arial" w:hAnsi="Times New Roman" w:cs="Times New Roman"/>
                <w:sz w:val="20"/>
                <w:szCs w:val="20"/>
              </w:rPr>
              <w:t>participants</w:t>
            </w:r>
            <w:proofErr w:type="spellEnd"/>
          </w:p>
        </w:tc>
        <w:tc>
          <w:tcPr>
            <w:tcW w:w="7296" w:type="dxa"/>
            <w:shd w:val="clear" w:color="auto" w:fill="auto"/>
            <w:vAlign w:val="bottom"/>
          </w:tcPr>
          <w:p w14:paraId="039065AA"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No one else beyond the participants and the researcher was present at the interview.</w:t>
            </w:r>
          </w:p>
        </w:tc>
      </w:tr>
      <w:tr w:rsidR="00035393" w:rsidRPr="00890AB1" w14:paraId="122FFD4D" w14:textId="77777777" w:rsidTr="009719D5">
        <w:trPr>
          <w:trHeight w:val="200"/>
        </w:trPr>
        <w:tc>
          <w:tcPr>
            <w:tcW w:w="2480" w:type="dxa"/>
            <w:shd w:val="clear" w:color="auto" w:fill="auto"/>
          </w:tcPr>
          <w:p w14:paraId="6444D8F5"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40442AF0"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064D37F0" w14:textId="77777777" w:rsidTr="009719D5">
        <w:trPr>
          <w:trHeight w:val="220"/>
        </w:trPr>
        <w:tc>
          <w:tcPr>
            <w:tcW w:w="2480" w:type="dxa"/>
            <w:shd w:val="clear" w:color="auto" w:fill="auto"/>
          </w:tcPr>
          <w:p w14:paraId="56152AB8"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16. Description of sample</w:t>
            </w:r>
          </w:p>
        </w:tc>
        <w:tc>
          <w:tcPr>
            <w:tcW w:w="7296" w:type="dxa"/>
            <w:shd w:val="clear" w:color="auto" w:fill="auto"/>
            <w:vAlign w:val="bottom"/>
          </w:tcPr>
          <w:p w14:paraId="0514B415" w14:textId="77777777" w:rsidR="00035393" w:rsidRPr="00890AB1" w:rsidRDefault="00035393" w:rsidP="00E542A0">
            <w:pPr>
              <w:spacing w:after="0" w:line="240" w:lineRule="auto"/>
              <w:ind w:left="60" w:right="183"/>
              <w:jc w:val="both"/>
              <w:rPr>
                <w:rFonts w:ascii="Times New Roman" w:eastAsia="Arial" w:hAnsi="Times New Roman" w:cs="Times New Roman"/>
                <w:sz w:val="20"/>
                <w:szCs w:val="20"/>
                <w:lang w:val="en-US"/>
              </w:rPr>
            </w:pPr>
            <w:r w:rsidRPr="00890AB1">
              <w:rPr>
                <w:rFonts w:ascii="Times New Roman" w:eastAsia="Arial" w:hAnsi="Times New Roman" w:cs="Times New Roman"/>
                <w:sz w:val="20"/>
                <w:szCs w:val="20"/>
                <w:lang w:val="en-US"/>
              </w:rPr>
              <w:t>The sample is described in the “Methods” section. The participants’ characte</w:t>
            </w:r>
            <w:r w:rsidR="00E542A0" w:rsidRPr="00890AB1">
              <w:rPr>
                <w:rFonts w:ascii="Times New Roman" w:eastAsia="Arial" w:hAnsi="Times New Roman" w:cs="Times New Roman"/>
                <w:sz w:val="20"/>
                <w:szCs w:val="20"/>
                <w:lang w:val="en-US"/>
              </w:rPr>
              <w:t>ristics are described in Table 1</w:t>
            </w:r>
            <w:r w:rsidRPr="00890AB1">
              <w:rPr>
                <w:rFonts w:ascii="Times New Roman" w:eastAsia="Arial" w:hAnsi="Times New Roman" w:cs="Times New Roman"/>
                <w:sz w:val="20"/>
                <w:szCs w:val="20"/>
                <w:lang w:val="en-US"/>
              </w:rPr>
              <w:t>.</w:t>
            </w:r>
          </w:p>
        </w:tc>
      </w:tr>
      <w:tr w:rsidR="00035393" w:rsidRPr="00890AB1" w14:paraId="0B1BE724" w14:textId="77777777" w:rsidTr="009719D5">
        <w:trPr>
          <w:trHeight w:val="200"/>
        </w:trPr>
        <w:tc>
          <w:tcPr>
            <w:tcW w:w="2480" w:type="dxa"/>
            <w:shd w:val="clear" w:color="auto" w:fill="auto"/>
          </w:tcPr>
          <w:p w14:paraId="5B67AF67"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33C0EB9E" w14:textId="77777777" w:rsidR="00035393" w:rsidRPr="00890AB1"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D50B7E" w14:paraId="2173253A" w14:textId="77777777" w:rsidTr="009719D5">
        <w:trPr>
          <w:trHeight w:val="220"/>
        </w:trPr>
        <w:tc>
          <w:tcPr>
            <w:tcW w:w="2480" w:type="dxa"/>
            <w:shd w:val="clear" w:color="auto" w:fill="auto"/>
          </w:tcPr>
          <w:p w14:paraId="487F0248" w14:textId="77777777" w:rsidR="00035393" w:rsidRPr="00A55861" w:rsidRDefault="00035393" w:rsidP="00E542A0">
            <w:pPr>
              <w:spacing w:after="0" w:line="240" w:lineRule="auto"/>
              <w:ind w:left="60" w:right="183"/>
              <w:jc w:val="both"/>
              <w:rPr>
                <w:rFonts w:ascii="Times New Roman" w:eastAsia="Arial" w:hAnsi="Times New Roman" w:cs="Times New Roman"/>
                <w:b/>
                <w:sz w:val="20"/>
                <w:szCs w:val="20"/>
              </w:rPr>
            </w:pPr>
            <w:r w:rsidRPr="00A55861">
              <w:rPr>
                <w:rFonts w:ascii="Times New Roman" w:eastAsia="Arial" w:hAnsi="Times New Roman" w:cs="Times New Roman"/>
                <w:b/>
                <w:sz w:val="20"/>
                <w:szCs w:val="20"/>
              </w:rPr>
              <w:t>Data collection</w:t>
            </w:r>
          </w:p>
        </w:tc>
        <w:tc>
          <w:tcPr>
            <w:tcW w:w="7296" w:type="dxa"/>
            <w:shd w:val="clear" w:color="auto" w:fill="auto"/>
            <w:vAlign w:val="bottom"/>
          </w:tcPr>
          <w:p w14:paraId="4B875275"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890AB1" w14:paraId="6B48160E" w14:textId="77777777" w:rsidTr="009719D5">
        <w:trPr>
          <w:trHeight w:val="220"/>
        </w:trPr>
        <w:tc>
          <w:tcPr>
            <w:tcW w:w="2480" w:type="dxa"/>
            <w:shd w:val="clear" w:color="auto" w:fill="auto"/>
          </w:tcPr>
          <w:p w14:paraId="5967E9ED"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17. Interview guide</w:t>
            </w:r>
          </w:p>
        </w:tc>
        <w:tc>
          <w:tcPr>
            <w:tcW w:w="7296" w:type="dxa"/>
            <w:shd w:val="clear" w:color="auto" w:fill="auto"/>
            <w:vAlign w:val="bottom"/>
          </w:tcPr>
          <w:p w14:paraId="02860A5C" w14:textId="3FC0EB3D" w:rsidR="00035393" w:rsidRPr="00D50B7E" w:rsidRDefault="008E2DE6" w:rsidP="00E542A0">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MinisterStd-Light" w:hAnsi="Times New Roman" w:cs="Times New Roman"/>
                <w:sz w:val="20"/>
                <w:szCs w:val="20"/>
                <w:lang w:val="en-US"/>
              </w:rPr>
              <w:t xml:space="preserve">The interview guide was tailored </w:t>
            </w:r>
            <w:r w:rsidR="00E314AF">
              <w:rPr>
                <w:rFonts w:ascii="Times New Roman" w:eastAsia="MinisterStd-Light" w:hAnsi="Times New Roman" w:cs="Times New Roman"/>
                <w:sz w:val="20"/>
                <w:szCs w:val="20"/>
                <w:lang w:val="en-US"/>
              </w:rPr>
              <w:t>to</w:t>
            </w:r>
            <w:r w:rsidRPr="00D50B7E">
              <w:rPr>
                <w:rFonts w:ascii="Times New Roman" w:eastAsia="MinisterStd-Light" w:hAnsi="Times New Roman" w:cs="Times New Roman"/>
                <w:sz w:val="20"/>
                <w:szCs w:val="20"/>
                <w:lang w:val="en-US"/>
              </w:rPr>
              <w:t xml:space="preserve"> each phase and all guides were refined after the first two interviews.</w:t>
            </w:r>
          </w:p>
        </w:tc>
      </w:tr>
      <w:tr w:rsidR="00035393" w:rsidRPr="00890AB1" w14:paraId="0493E656" w14:textId="77777777" w:rsidTr="009719D5">
        <w:trPr>
          <w:trHeight w:val="220"/>
        </w:trPr>
        <w:tc>
          <w:tcPr>
            <w:tcW w:w="2480" w:type="dxa"/>
            <w:shd w:val="clear" w:color="auto" w:fill="auto"/>
          </w:tcPr>
          <w:p w14:paraId="4782FE7D"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18. </w:t>
            </w:r>
            <w:proofErr w:type="spellStart"/>
            <w:r w:rsidRPr="00A55861">
              <w:rPr>
                <w:rFonts w:ascii="Times New Roman" w:eastAsia="Arial" w:hAnsi="Times New Roman" w:cs="Times New Roman"/>
                <w:sz w:val="20"/>
                <w:szCs w:val="20"/>
              </w:rPr>
              <w:t>Repeat</w:t>
            </w:r>
            <w:proofErr w:type="spellEnd"/>
            <w:r w:rsidRPr="00A55861">
              <w:rPr>
                <w:rFonts w:ascii="Times New Roman" w:eastAsia="Arial" w:hAnsi="Times New Roman" w:cs="Times New Roman"/>
                <w:sz w:val="20"/>
                <w:szCs w:val="20"/>
              </w:rPr>
              <w:t xml:space="preserve"> </w:t>
            </w:r>
            <w:proofErr w:type="spellStart"/>
            <w:r w:rsidRPr="00A55861">
              <w:rPr>
                <w:rFonts w:ascii="Times New Roman" w:eastAsia="Arial" w:hAnsi="Times New Roman" w:cs="Times New Roman"/>
                <w:sz w:val="20"/>
                <w:szCs w:val="20"/>
              </w:rPr>
              <w:t>interviews</w:t>
            </w:r>
            <w:proofErr w:type="spellEnd"/>
          </w:p>
        </w:tc>
        <w:tc>
          <w:tcPr>
            <w:tcW w:w="7296" w:type="dxa"/>
            <w:shd w:val="clear" w:color="auto" w:fill="auto"/>
            <w:vAlign w:val="bottom"/>
          </w:tcPr>
          <w:p w14:paraId="0769E571" w14:textId="53755DC0" w:rsidR="00035393" w:rsidRPr="00D50B7E" w:rsidRDefault="008E2DE6" w:rsidP="00E542A0">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N</w:t>
            </w:r>
            <w:r w:rsidR="00035393" w:rsidRPr="00D50B7E">
              <w:rPr>
                <w:rFonts w:ascii="Times New Roman" w:eastAsia="Arial" w:hAnsi="Times New Roman" w:cs="Times New Roman"/>
                <w:sz w:val="20"/>
                <w:szCs w:val="20"/>
                <w:lang w:val="en-US"/>
              </w:rPr>
              <w:t>o repeated interviews were carried out.</w:t>
            </w:r>
          </w:p>
        </w:tc>
      </w:tr>
      <w:tr w:rsidR="00035393" w:rsidRPr="00890AB1" w14:paraId="52697821" w14:textId="77777777" w:rsidTr="009719D5">
        <w:trPr>
          <w:trHeight w:val="200"/>
        </w:trPr>
        <w:tc>
          <w:tcPr>
            <w:tcW w:w="2480" w:type="dxa"/>
            <w:shd w:val="clear" w:color="auto" w:fill="auto"/>
          </w:tcPr>
          <w:p w14:paraId="38F83341"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24D31F6E"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609BC732" w14:textId="77777777" w:rsidTr="009719D5">
        <w:trPr>
          <w:trHeight w:val="220"/>
        </w:trPr>
        <w:tc>
          <w:tcPr>
            <w:tcW w:w="2480" w:type="dxa"/>
            <w:shd w:val="clear" w:color="auto" w:fill="auto"/>
          </w:tcPr>
          <w:p w14:paraId="33327A88"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19. Audio/</w:t>
            </w:r>
            <w:proofErr w:type="spellStart"/>
            <w:r w:rsidRPr="00A55861">
              <w:rPr>
                <w:rFonts w:ascii="Times New Roman" w:eastAsia="Arial" w:hAnsi="Times New Roman" w:cs="Times New Roman"/>
                <w:sz w:val="20"/>
                <w:szCs w:val="20"/>
              </w:rPr>
              <w:t>visual</w:t>
            </w:r>
            <w:proofErr w:type="spellEnd"/>
            <w:r w:rsidRPr="00A55861">
              <w:rPr>
                <w:rFonts w:ascii="Times New Roman" w:eastAsia="Arial" w:hAnsi="Times New Roman" w:cs="Times New Roman"/>
                <w:sz w:val="20"/>
                <w:szCs w:val="20"/>
              </w:rPr>
              <w:t xml:space="preserve"> recordings</w:t>
            </w:r>
          </w:p>
        </w:tc>
        <w:tc>
          <w:tcPr>
            <w:tcW w:w="7296" w:type="dxa"/>
            <w:shd w:val="clear" w:color="auto" w:fill="auto"/>
            <w:vAlign w:val="bottom"/>
          </w:tcPr>
          <w:p w14:paraId="32938681" w14:textId="5F20F6D8"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All interviews were digitally audio-recorded and stored on a </w:t>
            </w:r>
            <w:r w:rsidR="008E2DE6" w:rsidRPr="00D50B7E">
              <w:rPr>
                <w:rFonts w:ascii="Times New Roman" w:eastAsia="Arial" w:hAnsi="Times New Roman" w:cs="Times New Roman"/>
                <w:sz w:val="20"/>
                <w:szCs w:val="20"/>
                <w:lang w:val="en-US"/>
              </w:rPr>
              <w:t xml:space="preserve">password-protected </w:t>
            </w:r>
            <w:r w:rsidRPr="00D50B7E">
              <w:rPr>
                <w:rFonts w:ascii="Times New Roman" w:eastAsia="Arial" w:hAnsi="Times New Roman" w:cs="Times New Roman"/>
                <w:sz w:val="20"/>
                <w:szCs w:val="20"/>
                <w:lang w:val="en-US"/>
              </w:rPr>
              <w:t>computer according to the regulations of the Regional ethics committee.</w:t>
            </w:r>
          </w:p>
        </w:tc>
      </w:tr>
      <w:tr w:rsidR="00035393" w:rsidRPr="00890AB1" w14:paraId="237340ED" w14:textId="77777777" w:rsidTr="009719D5">
        <w:trPr>
          <w:trHeight w:val="200"/>
        </w:trPr>
        <w:tc>
          <w:tcPr>
            <w:tcW w:w="2480" w:type="dxa"/>
            <w:shd w:val="clear" w:color="auto" w:fill="auto"/>
          </w:tcPr>
          <w:p w14:paraId="5335BC2E"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4F810395"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5B9E697E" w14:textId="77777777" w:rsidTr="009719D5">
        <w:trPr>
          <w:trHeight w:val="75"/>
        </w:trPr>
        <w:tc>
          <w:tcPr>
            <w:tcW w:w="2480" w:type="dxa"/>
            <w:shd w:val="clear" w:color="auto" w:fill="auto"/>
          </w:tcPr>
          <w:p w14:paraId="178E76C1"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20. Field notes</w:t>
            </w:r>
          </w:p>
        </w:tc>
        <w:tc>
          <w:tcPr>
            <w:tcW w:w="7296" w:type="dxa"/>
            <w:shd w:val="clear" w:color="auto" w:fill="auto"/>
            <w:vAlign w:val="bottom"/>
          </w:tcPr>
          <w:p w14:paraId="4F6E757F" w14:textId="2F3E9ED7" w:rsidR="00035393" w:rsidRPr="00D50B7E" w:rsidRDefault="008E2DE6" w:rsidP="00BB245A">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A.A. and S.T. </w:t>
            </w:r>
            <w:r w:rsidR="00035393" w:rsidRPr="00D50B7E">
              <w:rPr>
                <w:rFonts w:ascii="Times New Roman" w:eastAsia="Arial" w:hAnsi="Times New Roman" w:cs="Times New Roman"/>
                <w:sz w:val="20"/>
                <w:szCs w:val="20"/>
                <w:lang w:val="en-US"/>
              </w:rPr>
              <w:t>made field notes during and after the interviews</w:t>
            </w:r>
            <w:r w:rsidR="00BB245A">
              <w:rPr>
                <w:rFonts w:ascii="Times New Roman" w:eastAsia="Arial" w:hAnsi="Times New Roman" w:cs="Times New Roman"/>
                <w:sz w:val="20"/>
                <w:szCs w:val="20"/>
                <w:lang w:val="en-US"/>
              </w:rPr>
              <w:t xml:space="preserve">. The field notes </w:t>
            </w:r>
            <w:r w:rsidRPr="00D50B7E">
              <w:rPr>
                <w:rFonts w:ascii="Times New Roman" w:eastAsia="Arial" w:hAnsi="Times New Roman" w:cs="Times New Roman"/>
                <w:sz w:val="20"/>
                <w:szCs w:val="20"/>
                <w:lang w:val="en-US"/>
              </w:rPr>
              <w:t xml:space="preserve">were shared and commented within the research team shortly after </w:t>
            </w:r>
            <w:r w:rsidR="00BB245A">
              <w:rPr>
                <w:rFonts w:ascii="Times New Roman" w:eastAsia="Arial" w:hAnsi="Times New Roman" w:cs="Times New Roman"/>
                <w:sz w:val="20"/>
                <w:szCs w:val="20"/>
                <w:lang w:val="en-US"/>
              </w:rPr>
              <w:t>each</w:t>
            </w:r>
            <w:r w:rsidRPr="00D50B7E">
              <w:rPr>
                <w:rFonts w:ascii="Times New Roman" w:eastAsia="Arial" w:hAnsi="Times New Roman" w:cs="Times New Roman"/>
                <w:sz w:val="20"/>
                <w:szCs w:val="20"/>
                <w:lang w:val="en-US"/>
              </w:rPr>
              <w:t xml:space="preserve"> interview </w:t>
            </w:r>
            <w:r w:rsidR="00035393" w:rsidRPr="00D50B7E">
              <w:rPr>
                <w:rFonts w:ascii="Times New Roman" w:eastAsia="Arial" w:hAnsi="Times New Roman" w:cs="Times New Roman"/>
                <w:sz w:val="20"/>
                <w:szCs w:val="20"/>
                <w:lang w:val="en-US"/>
              </w:rPr>
              <w:t>to pick up the main features.</w:t>
            </w:r>
          </w:p>
        </w:tc>
      </w:tr>
      <w:tr w:rsidR="00035393" w:rsidRPr="00890AB1" w14:paraId="4895BC20" w14:textId="77777777" w:rsidTr="009719D5">
        <w:trPr>
          <w:trHeight w:val="75"/>
        </w:trPr>
        <w:tc>
          <w:tcPr>
            <w:tcW w:w="2480" w:type="dxa"/>
            <w:shd w:val="clear" w:color="auto" w:fill="auto"/>
          </w:tcPr>
          <w:p w14:paraId="6741F73D"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68B6D1A6"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46A52019" w14:textId="77777777" w:rsidTr="009719D5">
        <w:trPr>
          <w:trHeight w:val="75"/>
        </w:trPr>
        <w:tc>
          <w:tcPr>
            <w:tcW w:w="2480" w:type="dxa"/>
            <w:shd w:val="clear" w:color="auto" w:fill="auto"/>
          </w:tcPr>
          <w:p w14:paraId="335EE3E7"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21. Duration</w:t>
            </w:r>
          </w:p>
        </w:tc>
        <w:tc>
          <w:tcPr>
            <w:tcW w:w="7296" w:type="dxa"/>
            <w:shd w:val="clear" w:color="auto" w:fill="auto"/>
            <w:vAlign w:val="bottom"/>
          </w:tcPr>
          <w:p w14:paraId="5A59EB4F" w14:textId="55E2E21E" w:rsidR="00035393" w:rsidRPr="00D50B7E" w:rsidRDefault="008E2DE6" w:rsidP="00D61DED">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MinisterStd-Light" w:hAnsi="Times New Roman" w:cs="Times New Roman"/>
                <w:sz w:val="20"/>
                <w:szCs w:val="20"/>
                <w:lang w:val="en-US"/>
              </w:rPr>
              <w:t xml:space="preserve">Mean duration of interviews was 23 minutes (range 11-24), </w:t>
            </w:r>
            <w:r w:rsidR="00D61DED">
              <w:rPr>
                <w:rFonts w:ascii="Times New Roman" w:eastAsia="MinisterStd-Light" w:hAnsi="Times New Roman" w:cs="Times New Roman"/>
                <w:sz w:val="20"/>
                <w:szCs w:val="20"/>
                <w:lang w:val="en-US"/>
              </w:rPr>
              <w:t xml:space="preserve">41 </w:t>
            </w:r>
            <w:r w:rsidRPr="00D50B7E">
              <w:rPr>
                <w:rFonts w:ascii="Times New Roman" w:eastAsia="MinisterStd-Light" w:hAnsi="Times New Roman" w:cs="Times New Roman"/>
                <w:sz w:val="20"/>
                <w:szCs w:val="20"/>
                <w:lang w:val="en-US"/>
              </w:rPr>
              <w:t>minutes (range</w:t>
            </w:r>
            <w:r w:rsidR="00D61DED">
              <w:rPr>
                <w:rFonts w:ascii="Times New Roman" w:eastAsia="MinisterStd-Light" w:hAnsi="Times New Roman" w:cs="Times New Roman"/>
                <w:sz w:val="20"/>
                <w:szCs w:val="20"/>
                <w:lang w:val="en-US"/>
              </w:rPr>
              <w:t xml:space="preserve"> 20-71</w:t>
            </w:r>
            <w:r w:rsidRPr="00D50B7E">
              <w:rPr>
                <w:rFonts w:ascii="Times New Roman" w:eastAsia="MinisterStd-Light" w:hAnsi="Times New Roman" w:cs="Times New Roman"/>
                <w:sz w:val="20"/>
                <w:szCs w:val="20"/>
                <w:lang w:val="en-US"/>
              </w:rPr>
              <w:t>) and 40 minutes (range 32-52), for the transitional, deterioration</w:t>
            </w:r>
            <w:r w:rsidR="00D61DED">
              <w:rPr>
                <w:rFonts w:ascii="Times New Roman" w:eastAsia="MinisterStd-Light" w:hAnsi="Times New Roman" w:cs="Times New Roman"/>
                <w:sz w:val="20"/>
                <w:szCs w:val="20"/>
                <w:lang w:val="en-US"/>
              </w:rPr>
              <w:t>-</w:t>
            </w:r>
            <w:r w:rsidRPr="00D50B7E">
              <w:rPr>
                <w:rFonts w:ascii="Times New Roman" w:eastAsia="MinisterStd-Light" w:hAnsi="Times New Roman" w:cs="Times New Roman"/>
                <w:sz w:val="20"/>
                <w:szCs w:val="20"/>
                <w:lang w:val="en-US"/>
              </w:rPr>
              <w:t>in</w:t>
            </w:r>
            <w:r w:rsidR="00D61DED">
              <w:rPr>
                <w:rFonts w:ascii="Times New Roman" w:eastAsia="MinisterStd-Light" w:hAnsi="Times New Roman" w:cs="Times New Roman"/>
                <w:sz w:val="20"/>
                <w:szCs w:val="20"/>
                <w:lang w:val="en-US"/>
              </w:rPr>
              <w:t>-</w:t>
            </w:r>
            <w:r w:rsidRPr="00D50B7E">
              <w:rPr>
                <w:rFonts w:ascii="Times New Roman" w:eastAsia="MinisterStd-Light" w:hAnsi="Times New Roman" w:cs="Times New Roman"/>
                <w:sz w:val="20"/>
                <w:szCs w:val="20"/>
                <w:lang w:val="en-US"/>
              </w:rPr>
              <w:t>condition and end-of-life phase, respectively</w:t>
            </w:r>
            <w:r w:rsidRPr="00E314AF">
              <w:rPr>
                <w:rFonts w:ascii="Times New Roman" w:eastAsia="MinisterStd-Light" w:hAnsi="Times New Roman" w:cs="Times New Roman"/>
                <w:sz w:val="20"/>
                <w:szCs w:val="20"/>
                <w:lang w:val="en-US"/>
              </w:rPr>
              <w:t>.</w:t>
            </w:r>
            <w:r w:rsidR="00E314AF">
              <w:rPr>
                <w:rFonts w:ascii="Times New Roman" w:eastAsia="MinisterStd-Light" w:hAnsi="Times New Roman" w:cs="Times New Roman"/>
                <w:sz w:val="20"/>
                <w:szCs w:val="20"/>
                <w:lang w:val="en-US"/>
              </w:rPr>
              <w:t xml:space="preserve"> </w:t>
            </w:r>
            <w:r w:rsidR="00E314AF" w:rsidRPr="00E314AF">
              <w:rPr>
                <w:rFonts w:ascii="Times New Roman" w:eastAsia="MinisterStd-Light" w:hAnsi="Times New Roman" w:cs="Times New Roman"/>
                <w:sz w:val="20"/>
                <w:szCs w:val="20"/>
                <w:highlight w:val="yellow"/>
                <w:lang w:val="en-US"/>
              </w:rPr>
              <w:t>No relevant differences in duration emerged between interviews done face-to-face and video</w:t>
            </w:r>
            <w:r w:rsidR="00E314AF" w:rsidRPr="00E314AF">
              <w:rPr>
                <w:rFonts w:ascii="Times New Roman" w:eastAsia="MinisterStd-Light" w:hAnsi="Times New Roman" w:cs="Times New Roman"/>
                <w:sz w:val="20"/>
                <w:szCs w:val="20"/>
                <w:highlight w:val="yellow"/>
                <w:lang w:val="en-US"/>
              </w:rPr>
              <w:t xml:space="preserve"> </w:t>
            </w:r>
            <w:r w:rsidR="00E314AF" w:rsidRPr="00E314AF">
              <w:rPr>
                <w:rFonts w:ascii="Times New Roman" w:eastAsia="MinisterStd-Light" w:hAnsi="Times New Roman" w:cs="Times New Roman"/>
                <w:sz w:val="20"/>
                <w:szCs w:val="20"/>
                <w:highlight w:val="yellow"/>
                <w:lang w:val="en-US"/>
              </w:rPr>
              <w:t>call.</w:t>
            </w:r>
          </w:p>
        </w:tc>
      </w:tr>
      <w:tr w:rsidR="00035393" w:rsidRPr="00890AB1" w14:paraId="4B29961B" w14:textId="77777777" w:rsidTr="009719D5">
        <w:trPr>
          <w:trHeight w:val="75"/>
        </w:trPr>
        <w:tc>
          <w:tcPr>
            <w:tcW w:w="2480" w:type="dxa"/>
            <w:shd w:val="clear" w:color="auto" w:fill="auto"/>
          </w:tcPr>
          <w:p w14:paraId="47CD3639"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26A60C10"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7A2D8EDB" w14:textId="77777777" w:rsidTr="009719D5">
        <w:trPr>
          <w:trHeight w:val="75"/>
        </w:trPr>
        <w:tc>
          <w:tcPr>
            <w:tcW w:w="2480" w:type="dxa"/>
            <w:shd w:val="clear" w:color="auto" w:fill="auto"/>
          </w:tcPr>
          <w:p w14:paraId="157070EA"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22. Data </w:t>
            </w:r>
            <w:proofErr w:type="spellStart"/>
            <w:r w:rsidRPr="00A55861">
              <w:rPr>
                <w:rFonts w:ascii="Times New Roman" w:eastAsia="Arial" w:hAnsi="Times New Roman" w:cs="Times New Roman"/>
                <w:sz w:val="20"/>
                <w:szCs w:val="20"/>
              </w:rPr>
              <w:t>saturation</w:t>
            </w:r>
            <w:proofErr w:type="spellEnd"/>
          </w:p>
        </w:tc>
        <w:tc>
          <w:tcPr>
            <w:tcW w:w="7296" w:type="dxa"/>
            <w:shd w:val="clear" w:color="auto" w:fill="auto"/>
            <w:vAlign w:val="bottom"/>
          </w:tcPr>
          <w:p w14:paraId="15A87217" w14:textId="6CDB2E79" w:rsidR="00035393" w:rsidRPr="00D50B7E" w:rsidRDefault="008E2DE6" w:rsidP="00D61DED">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MinisterStd-Light" w:hAnsi="Times New Roman" w:cs="Times New Roman"/>
                <w:sz w:val="20"/>
                <w:szCs w:val="20"/>
                <w:lang w:val="en-US"/>
              </w:rPr>
              <w:t xml:space="preserve">It was estimated to enroll at least 6 family caregivers for each </w:t>
            </w:r>
            <w:r w:rsidR="00BB245A">
              <w:rPr>
                <w:rFonts w:ascii="Times New Roman" w:eastAsia="MinisterStd-Light" w:hAnsi="Times New Roman" w:cs="Times New Roman"/>
                <w:sz w:val="20"/>
                <w:szCs w:val="20"/>
                <w:lang w:val="en-US"/>
              </w:rPr>
              <w:t>phase</w:t>
            </w:r>
            <w:r w:rsidRPr="00D50B7E">
              <w:rPr>
                <w:rFonts w:ascii="Times New Roman" w:eastAsia="MinisterStd-Light" w:hAnsi="Times New Roman" w:cs="Times New Roman"/>
                <w:sz w:val="20"/>
                <w:szCs w:val="20"/>
                <w:lang w:val="en-US"/>
              </w:rPr>
              <w:t xml:space="preserve"> of the NH stay b</w:t>
            </w:r>
            <w:proofErr w:type="spellStart"/>
            <w:r w:rsidRPr="00D50B7E">
              <w:rPr>
                <w:rFonts w:ascii="Times New Roman" w:hAnsi="Times New Roman" w:cs="Times New Roman"/>
                <w:sz w:val="20"/>
                <w:szCs w:val="20"/>
                <w:lang w:val="en-GB"/>
              </w:rPr>
              <w:t>ecause</w:t>
            </w:r>
            <w:proofErr w:type="spellEnd"/>
            <w:r w:rsidRPr="00D50B7E">
              <w:rPr>
                <w:rFonts w:ascii="Times New Roman" w:hAnsi="Times New Roman" w:cs="Times New Roman"/>
                <w:sz w:val="20"/>
                <w:szCs w:val="20"/>
                <w:lang w:val="en-GB"/>
              </w:rPr>
              <w:t xml:space="preserve"> basic elements for meta-themes arise as early as six interviews</w:t>
            </w:r>
            <w:r w:rsidR="00535B55" w:rsidRPr="00D50B7E">
              <w:rPr>
                <w:rFonts w:ascii="Times New Roman" w:hAnsi="Times New Roman" w:cs="Times New Roman"/>
                <w:sz w:val="20"/>
                <w:szCs w:val="20"/>
                <w:lang w:val="en-GB"/>
              </w:rPr>
              <w:t>.</w:t>
            </w:r>
            <w:r w:rsidR="00535B55" w:rsidRPr="00D50B7E">
              <w:rPr>
                <w:rFonts w:ascii="Times New Roman" w:eastAsia="Arial" w:hAnsi="Times New Roman" w:cs="Times New Roman"/>
                <w:sz w:val="20"/>
                <w:szCs w:val="20"/>
                <w:vertAlign w:val="superscript"/>
                <w:lang w:val="en-US"/>
              </w:rPr>
              <w:t xml:space="preserve">1 </w:t>
            </w:r>
            <w:r w:rsidR="00035393" w:rsidRPr="00D50B7E">
              <w:rPr>
                <w:rFonts w:ascii="Times New Roman" w:eastAsia="Arial" w:hAnsi="Times New Roman" w:cs="Times New Roman"/>
                <w:sz w:val="20"/>
                <w:szCs w:val="20"/>
                <w:lang w:val="en-US"/>
              </w:rPr>
              <w:t xml:space="preserve">Finally, </w:t>
            </w:r>
            <w:r w:rsidR="00535B55" w:rsidRPr="00D50B7E">
              <w:rPr>
                <w:rFonts w:ascii="Times New Roman" w:eastAsia="Arial" w:hAnsi="Times New Roman" w:cs="Times New Roman"/>
                <w:sz w:val="20"/>
                <w:szCs w:val="20"/>
                <w:lang w:val="en-US"/>
              </w:rPr>
              <w:t xml:space="preserve">25 family caregivers </w:t>
            </w:r>
            <w:r w:rsidR="00535B55" w:rsidRPr="00D50B7E">
              <w:rPr>
                <w:rFonts w:ascii="Times New Roman" w:eastAsia="MinisterStd-Light" w:hAnsi="Times New Roman" w:cs="Times New Roman"/>
                <w:sz w:val="20"/>
                <w:szCs w:val="20"/>
                <w:lang w:val="en-US"/>
              </w:rPr>
              <w:t>(8 in the transitional phase, 10 in the deterioration</w:t>
            </w:r>
            <w:r w:rsidR="00D61DED">
              <w:rPr>
                <w:rFonts w:ascii="Times New Roman" w:eastAsia="MinisterStd-Light" w:hAnsi="Times New Roman" w:cs="Times New Roman"/>
                <w:sz w:val="20"/>
                <w:szCs w:val="20"/>
                <w:lang w:val="en-US"/>
              </w:rPr>
              <w:t>-</w:t>
            </w:r>
            <w:r w:rsidR="00535B55" w:rsidRPr="00D50B7E">
              <w:rPr>
                <w:rFonts w:ascii="Times New Roman" w:eastAsia="MinisterStd-Light" w:hAnsi="Times New Roman" w:cs="Times New Roman"/>
                <w:sz w:val="20"/>
                <w:szCs w:val="20"/>
                <w:lang w:val="en-US"/>
              </w:rPr>
              <w:t>in</w:t>
            </w:r>
            <w:r w:rsidR="00D61DED">
              <w:rPr>
                <w:rFonts w:ascii="Times New Roman" w:eastAsia="MinisterStd-Light" w:hAnsi="Times New Roman" w:cs="Times New Roman"/>
                <w:sz w:val="20"/>
                <w:szCs w:val="20"/>
                <w:lang w:val="en-US"/>
              </w:rPr>
              <w:t>-</w:t>
            </w:r>
            <w:r w:rsidR="00535B55" w:rsidRPr="00D50B7E">
              <w:rPr>
                <w:rFonts w:ascii="Times New Roman" w:eastAsia="MinisterStd-Light" w:hAnsi="Times New Roman" w:cs="Times New Roman"/>
                <w:sz w:val="20"/>
                <w:szCs w:val="20"/>
                <w:lang w:val="en-US"/>
              </w:rPr>
              <w:t xml:space="preserve">condition phase, and 7 in the end-of-life phase) </w:t>
            </w:r>
            <w:r w:rsidR="001F0A34" w:rsidRPr="00D50B7E">
              <w:rPr>
                <w:rFonts w:ascii="Times New Roman" w:eastAsia="Arial" w:hAnsi="Times New Roman" w:cs="Times New Roman"/>
                <w:sz w:val="20"/>
                <w:szCs w:val="20"/>
                <w:lang w:val="en-US"/>
              </w:rPr>
              <w:t xml:space="preserve">were recruited </w:t>
            </w:r>
            <w:r w:rsidR="00035393" w:rsidRPr="00D50B7E">
              <w:rPr>
                <w:rFonts w:ascii="Times New Roman" w:eastAsia="Arial" w:hAnsi="Times New Roman" w:cs="Times New Roman"/>
                <w:sz w:val="20"/>
                <w:szCs w:val="20"/>
                <w:lang w:val="en-US"/>
              </w:rPr>
              <w:t xml:space="preserve">and saturation was reached. </w:t>
            </w:r>
          </w:p>
        </w:tc>
      </w:tr>
      <w:tr w:rsidR="00035393" w:rsidRPr="00890AB1" w14:paraId="2F213FFF" w14:textId="77777777" w:rsidTr="009719D5">
        <w:trPr>
          <w:trHeight w:val="75"/>
        </w:trPr>
        <w:tc>
          <w:tcPr>
            <w:tcW w:w="2480" w:type="dxa"/>
            <w:shd w:val="clear" w:color="auto" w:fill="auto"/>
          </w:tcPr>
          <w:p w14:paraId="40CE51BB"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46225B9C"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5B5F3968" w14:textId="77777777" w:rsidTr="009719D5">
        <w:trPr>
          <w:trHeight w:val="75"/>
        </w:trPr>
        <w:tc>
          <w:tcPr>
            <w:tcW w:w="2480" w:type="dxa"/>
            <w:shd w:val="clear" w:color="auto" w:fill="auto"/>
          </w:tcPr>
          <w:p w14:paraId="29A0E8B0"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23. </w:t>
            </w:r>
            <w:proofErr w:type="spellStart"/>
            <w:r w:rsidRPr="00A55861">
              <w:rPr>
                <w:rFonts w:ascii="Times New Roman" w:eastAsia="Arial" w:hAnsi="Times New Roman" w:cs="Times New Roman"/>
                <w:sz w:val="20"/>
                <w:szCs w:val="20"/>
              </w:rPr>
              <w:t>Transcripts</w:t>
            </w:r>
            <w:proofErr w:type="spellEnd"/>
            <w:r w:rsidRPr="00A55861">
              <w:rPr>
                <w:rFonts w:ascii="Times New Roman" w:eastAsia="Arial" w:hAnsi="Times New Roman" w:cs="Times New Roman"/>
                <w:sz w:val="20"/>
                <w:szCs w:val="20"/>
              </w:rPr>
              <w:t xml:space="preserve"> </w:t>
            </w:r>
            <w:proofErr w:type="spellStart"/>
            <w:r w:rsidRPr="00A55861">
              <w:rPr>
                <w:rFonts w:ascii="Times New Roman" w:eastAsia="Arial" w:hAnsi="Times New Roman" w:cs="Times New Roman"/>
                <w:sz w:val="20"/>
                <w:szCs w:val="20"/>
              </w:rPr>
              <w:t>returned</w:t>
            </w:r>
            <w:proofErr w:type="spellEnd"/>
          </w:p>
        </w:tc>
        <w:tc>
          <w:tcPr>
            <w:tcW w:w="7296" w:type="dxa"/>
            <w:shd w:val="clear" w:color="auto" w:fill="auto"/>
            <w:vAlign w:val="bottom"/>
          </w:tcPr>
          <w:p w14:paraId="1D0B739E" w14:textId="0B11B20C" w:rsidR="00035393" w:rsidRPr="00D50B7E" w:rsidRDefault="00035393" w:rsidP="00B93F14">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Participants </w:t>
            </w:r>
            <w:r w:rsidR="00535B55" w:rsidRPr="00D50B7E">
              <w:rPr>
                <w:rFonts w:ascii="Times New Roman" w:eastAsia="Arial" w:hAnsi="Times New Roman" w:cs="Times New Roman"/>
                <w:sz w:val="20"/>
                <w:szCs w:val="20"/>
                <w:lang w:val="en-US"/>
              </w:rPr>
              <w:t xml:space="preserve">could review their interview transcript for accuracy. </w:t>
            </w:r>
            <w:r w:rsidR="00B93F14">
              <w:rPr>
                <w:rFonts w:ascii="Times New Roman" w:eastAsia="Arial" w:hAnsi="Times New Roman" w:cs="Times New Roman"/>
                <w:sz w:val="20"/>
                <w:szCs w:val="20"/>
                <w:lang w:val="en-US"/>
              </w:rPr>
              <w:t xml:space="preserve">Four </w:t>
            </w:r>
            <w:r w:rsidRPr="00D50B7E">
              <w:rPr>
                <w:rFonts w:ascii="Times New Roman" w:eastAsia="Arial" w:hAnsi="Times New Roman" w:cs="Times New Roman"/>
                <w:sz w:val="20"/>
                <w:szCs w:val="20"/>
                <w:lang w:val="en-US"/>
              </w:rPr>
              <w:t>participants requested copies of transcripts</w:t>
            </w:r>
            <w:r w:rsidR="00B93F14">
              <w:rPr>
                <w:rFonts w:ascii="Times New Roman" w:eastAsia="Arial" w:hAnsi="Times New Roman" w:cs="Times New Roman"/>
                <w:sz w:val="20"/>
                <w:szCs w:val="20"/>
                <w:lang w:val="en-US"/>
              </w:rPr>
              <w:t xml:space="preserve"> which were returned with no changes.</w:t>
            </w:r>
          </w:p>
        </w:tc>
      </w:tr>
      <w:tr w:rsidR="00035393" w:rsidRPr="00890AB1" w14:paraId="5791527F" w14:textId="77777777" w:rsidTr="009719D5">
        <w:trPr>
          <w:trHeight w:val="75"/>
        </w:trPr>
        <w:tc>
          <w:tcPr>
            <w:tcW w:w="2480" w:type="dxa"/>
            <w:shd w:val="clear" w:color="auto" w:fill="auto"/>
          </w:tcPr>
          <w:p w14:paraId="6F2A2FC8"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4078062A"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D50B7E" w14:paraId="2427E18B" w14:textId="77777777" w:rsidTr="009719D5">
        <w:trPr>
          <w:trHeight w:val="75"/>
        </w:trPr>
        <w:tc>
          <w:tcPr>
            <w:tcW w:w="2480" w:type="dxa"/>
            <w:shd w:val="clear" w:color="auto" w:fill="auto"/>
          </w:tcPr>
          <w:p w14:paraId="7D16B8C9" w14:textId="77777777" w:rsidR="00035393" w:rsidRPr="00A55861" w:rsidRDefault="00035393" w:rsidP="00E542A0">
            <w:pPr>
              <w:spacing w:after="0" w:line="240" w:lineRule="auto"/>
              <w:ind w:left="60" w:right="183"/>
              <w:jc w:val="both"/>
              <w:rPr>
                <w:rFonts w:ascii="Times New Roman" w:eastAsia="Arial" w:hAnsi="Times New Roman" w:cs="Times New Roman"/>
                <w:b/>
                <w:i/>
                <w:sz w:val="20"/>
                <w:szCs w:val="20"/>
              </w:rPr>
            </w:pPr>
            <w:r w:rsidRPr="00A55861">
              <w:rPr>
                <w:rFonts w:ascii="Times New Roman" w:eastAsia="Arial" w:hAnsi="Times New Roman" w:cs="Times New Roman"/>
                <w:b/>
                <w:i/>
                <w:sz w:val="20"/>
                <w:szCs w:val="20"/>
              </w:rPr>
              <w:t xml:space="preserve">Domain 3: </w:t>
            </w:r>
            <w:proofErr w:type="spellStart"/>
            <w:r w:rsidRPr="00A55861">
              <w:rPr>
                <w:rFonts w:ascii="Times New Roman" w:eastAsia="Arial" w:hAnsi="Times New Roman" w:cs="Times New Roman"/>
                <w:b/>
                <w:i/>
                <w:sz w:val="20"/>
                <w:szCs w:val="20"/>
              </w:rPr>
              <w:t>analysis</w:t>
            </w:r>
            <w:proofErr w:type="spellEnd"/>
            <w:r w:rsidRPr="00A55861">
              <w:rPr>
                <w:rFonts w:ascii="Times New Roman" w:eastAsia="Arial" w:hAnsi="Times New Roman" w:cs="Times New Roman"/>
                <w:b/>
                <w:i/>
                <w:sz w:val="20"/>
                <w:szCs w:val="20"/>
              </w:rPr>
              <w:t xml:space="preserve"> and </w:t>
            </w:r>
            <w:proofErr w:type="spellStart"/>
            <w:r w:rsidRPr="00A55861">
              <w:rPr>
                <w:rFonts w:ascii="Times New Roman" w:eastAsia="Arial" w:hAnsi="Times New Roman" w:cs="Times New Roman"/>
                <w:b/>
                <w:i/>
                <w:sz w:val="20"/>
                <w:szCs w:val="20"/>
              </w:rPr>
              <w:t>findings</w:t>
            </w:r>
            <w:proofErr w:type="spellEnd"/>
          </w:p>
        </w:tc>
        <w:tc>
          <w:tcPr>
            <w:tcW w:w="7296" w:type="dxa"/>
            <w:shd w:val="clear" w:color="auto" w:fill="auto"/>
            <w:vAlign w:val="bottom"/>
          </w:tcPr>
          <w:p w14:paraId="6BBBF160"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D50B7E" w14:paraId="7D722E8B" w14:textId="77777777" w:rsidTr="009719D5">
        <w:trPr>
          <w:trHeight w:val="75"/>
        </w:trPr>
        <w:tc>
          <w:tcPr>
            <w:tcW w:w="2480" w:type="dxa"/>
            <w:shd w:val="clear" w:color="auto" w:fill="auto"/>
          </w:tcPr>
          <w:p w14:paraId="29045A1A" w14:textId="77777777" w:rsidR="00035393" w:rsidRPr="00A55861" w:rsidRDefault="00035393" w:rsidP="00E542A0">
            <w:pPr>
              <w:spacing w:after="0" w:line="240" w:lineRule="auto"/>
              <w:ind w:left="60" w:right="183"/>
              <w:jc w:val="both"/>
              <w:rPr>
                <w:rFonts w:ascii="Times New Roman" w:eastAsia="Arial" w:hAnsi="Times New Roman" w:cs="Times New Roman"/>
                <w:b/>
                <w:sz w:val="20"/>
                <w:szCs w:val="20"/>
              </w:rPr>
            </w:pPr>
            <w:r w:rsidRPr="00A55861">
              <w:rPr>
                <w:rFonts w:ascii="Times New Roman" w:eastAsia="Arial" w:hAnsi="Times New Roman" w:cs="Times New Roman"/>
                <w:b/>
                <w:sz w:val="20"/>
                <w:szCs w:val="20"/>
              </w:rPr>
              <w:t xml:space="preserve">Data </w:t>
            </w:r>
            <w:proofErr w:type="spellStart"/>
            <w:r w:rsidRPr="00A55861">
              <w:rPr>
                <w:rFonts w:ascii="Times New Roman" w:eastAsia="Arial" w:hAnsi="Times New Roman" w:cs="Times New Roman"/>
                <w:b/>
                <w:sz w:val="20"/>
                <w:szCs w:val="20"/>
              </w:rPr>
              <w:t>analysis</w:t>
            </w:r>
            <w:proofErr w:type="spellEnd"/>
          </w:p>
        </w:tc>
        <w:tc>
          <w:tcPr>
            <w:tcW w:w="7296" w:type="dxa"/>
            <w:shd w:val="clear" w:color="auto" w:fill="auto"/>
            <w:vAlign w:val="bottom"/>
          </w:tcPr>
          <w:p w14:paraId="270171A9"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890AB1" w14:paraId="53E01EE2" w14:textId="77777777" w:rsidTr="009719D5">
        <w:trPr>
          <w:trHeight w:val="75"/>
        </w:trPr>
        <w:tc>
          <w:tcPr>
            <w:tcW w:w="2480" w:type="dxa"/>
            <w:shd w:val="clear" w:color="auto" w:fill="auto"/>
          </w:tcPr>
          <w:p w14:paraId="207075A5"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24. </w:t>
            </w:r>
            <w:proofErr w:type="spellStart"/>
            <w:r w:rsidRPr="00A55861">
              <w:rPr>
                <w:rFonts w:ascii="Times New Roman" w:eastAsia="Arial" w:hAnsi="Times New Roman" w:cs="Times New Roman"/>
                <w:sz w:val="20"/>
                <w:szCs w:val="20"/>
              </w:rPr>
              <w:t>Number</w:t>
            </w:r>
            <w:proofErr w:type="spellEnd"/>
            <w:r w:rsidRPr="00A55861">
              <w:rPr>
                <w:rFonts w:ascii="Times New Roman" w:eastAsia="Arial" w:hAnsi="Times New Roman" w:cs="Times New Roman"/>
                <w:sz w:val="20"/>
                <w:szCs w:val="20"/>
              </w:rPr>
              <w:t xml:space="preserve"> of data </w:t>
            </w:r>
            <w:proofErr w:type="spellStart"/>
            <w:r w:rsidRPr="00A55861">
              <w:rPr>
                <w:rFonts w:ascii="Times New Roman" w:eastAsia="Arial" w:hAnsi="Times New Roman" w:cs="Times New Roman"/>
                <w:sz w:val="20"/>
                <w:szCs w:val="20"/>
              </w:rPr>
              <w:t>coders</w:t>
            </w:r>
            <w:proofErr w:type="spellEnd"/>
          </w:p>
        </w:tc>
        <w:tc>
          <w:tcPr>
            <w:tcW w:w="7296" w:type="dxa"/>
            <w:shd w:val="clear" w:color="auto" w:fill="auto"/>
            <w:vAlign w:val="bottom"/>
          </w:tcPr>
          <w:p w14:paraId="155E0B31" w14:textId="5C04B03E" w:rsidR="00035393" w:rsidRPr="00D50B7E" w:rsidRDefault="00535B55" w:rsidP="00535B55">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A.A., S.T., and S.G. </w:t>
            </w:r>
            <w:r w:rsidR="00035393" w:rsidRPr="00D50B7E">
              <w:rPr>
                <w:rFonts w:ascii="Times New Roman" w:eastAsia="Arial" w:hAnsi="Times New Roman" w:cs="Times New Roman"/>
                <w:sz w:val="20"/>
                <w:szCs w:val="20"/>
                <w:lang w:val="en-US"/>
              </w:rPr>
              <w:t>participated in coding of the data.</w:t>
            </w:r>
          </w:p>
        </w:tc>
      </w:tr>
      <w:tr w:rsidR="00035393" w:rsidRPr="00890AB1" w14:paraId="59140EBF" w14:textId="77777777" w:rsidTr="009719D5">
        <w:trPr>
          <w:trHeight w:val="75"/>
        </w:trPr>
        <w:tc>
          <w:tcPr>
            <w:tcW w:w="2480" w:type="dxa"/>
            <w:shd w:val="clear" w:color="auto" w:fill="auto"/>
          </w:tcPr>
          <w:p w14:paraId="580D93E6"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1BEFC98E"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073B23BC" w14:textId="77777777" w:rsidTr="009719D5">
        <w:trPr>
          <w:trHeight w:val="75"/>
        </w:trPr>
        <w:tc>
          <w:tcPr>
            <w:tcW w:w="2480" w:type="dxa"/>
            <w:shd w:val="clear" w:color="auto" w:fill="auto"/>
          </w:tcPr>
          <w:p w14:paraId="71869E22"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r w:rsidRPr="00A55861">
              <w:rPr>
                <w:rFonts w:ascii="Times New Roman" w:eastAsia="Arial" w:hAnsi="Times New Roman" w:cs="Times New Roman"/>
                <w:sz w:val="20"/>
                <w:szCs w:val="20"/>
                <w:lang w:val="en-US"/>
              </w:rPr>
              <w:t>25. Description of the coding tree</w:t>
            </w:r>
          </w:p>
        </w:tc>
        <w:tc>
          <w:tcPr>
            <w:tcW w:w="7296" w:type="dxa"/>
            <w:shd w:val="clear" w:color="auto" w:fill="auto"/>
            <w:vAlign w:val="bottom"/>
          </w:tcPr>
          <w:p w14:paraId="546D7C01" w14:textId="6D5EFE59" w:rsidR="00035393" w:rsidRPr="00890AB1" w:rsidRDefault="00E542A0" w:rsidP="00A02060">
            <w:pPr>
              <w:spacing w:after="0" w:line="240" w:lineRule="auto"/>
              <w:jc w:val="both"/>
              <w:rPr>
                <w:rFonts w:ascii="Times New Roman" w:hAnsi="Times New Roman" w:cs="Times New Roman"/>
                <w:sz w:val="20"/>
                <w:szCs w:val="20"/>
                <w:lang w:val="en-US"/>
              </w:rPr>
            </w:pPr>
            <w:r w:rsidRPr="00890AB1">
              <w:rPr>
                <w:rFonts w:ascii="Times New Roman" w:hAnsi="Times New Roman" w:cs="Times New Roman"/>
                <w:sz w:val="20"/>
                <w:szCs w:val="20"/>
                <w:lang w:val="en-US"/>
              </w:rPr>
              <w:t xml:space="preserve">The </w:t>
            </w:r>
            <w:r w:rsidR="00535B55" w:rsidRPr="00890AB1">
              <w:rPr>
                <w:rFonts w:ascii="Times New Roman" w:hAnsi="Times New Roman" w:cs="Times New Roman"/>
                <w:sz w:val="20"/>
                <w:szCs w:val="20"/>
                <w:lang w:val="en-US"/>
              </w:rPr>
              <w:t>detailed coding three for the transitional phase, deterioration</w:t>
            </w:r>
            <w:r w:rsidR="00D61DED" w:rsidRPr="00890AB1">
              <w:rPr>
                <w:rFonts w:ascii="Times New Roman" w:hAnsi="Times New Roman" w:cs="Times New Roman"/>
                <w:sz w:val="20"/>
                <w:szCs w:val="20"/>
                <w:lang w:val="en-US"/>
              </w:rPr>
              <w:t>-</w:t>
            </w:r>
            <w:r w:rsidR="00535B55" w:rsidRPr="00890AB1">
              <w:rPr>
                <w:rFonts w:ascii="Times New Roman" w:hAnsi="Times New Roman" w:cs="Times New Roman"/>
                <w:sz w:val="20"/>
                <w:szCs w:val="20"/>
                <w:lang w:val="en-US"/>
              </w:rPr>
              <w:t>in</w:t>
            </w:r>
            <w:r w:rsidR="00D61DED" w:rsidRPr="00890AB1">
              <w:rPr>
                <w:rFonts w:ascii="Times New Roman" w:hAnsi="Times New Roman" w:cs="Times New Roman"/>
                <w:sz w:val="20"/>
                <w:szCs w:val="20"/>
                <w:lang w:val="en-US"/>
              </w:rPr>
              <w:t>-</w:t>
            </w:r>
            <w:r w:rsidR="00535B55" w:rsidRPr="00890AB1">
              <w:rPr>
                <w:rFonts w:ascii="Times New Roman" w:hAnsi="Times New Roman" w:cs="Times New Roman"/>
                <w:sz w:val="20"/>
                <w:szCs w:val="20"/>
                <w:lang w:val="en-US"/>
              </w:rPr>
              <w:t xml:space="preserve">condition phase, and end-of-life phase is provided in Appendix, 4, 5, and 6, respectively. Table </w:t>
            </w:r>
            <w:r w:rsidR="00A02060" w:rsidRPr="00890AB1">
              <w:rPr>
                <w:rFonts w:ascii="Times New Roman" w:hAnsi="Times New Roman" w:cs="Times New Roman"/>
                <w:sz w:val="20"/>
                <w:szCs w:val="20"/>
                <w:lang w:val="en-US"/>
              </w:rPr>
              <w:t>2</w:t>
            </w:r>
            <w:r w:rsidR="00535B55" w:rsidRPr="00890AB1">
              <w:rPr>
                <w:rFonts w:ascii="Times New Roman" w:hAnsi="Times New Roman" w:cs="Times New Roman"/>
                <w:sz w:val="20"/>
                <w:szCs w:val="20"/>
                <w:lang w:val="en-US"/>
              </w:rPr>
              <w:t xml:space="preserve"> and figure 1 show </w:t>
            </w:r>
            <w:r w:rsidR="00BB245A" w:rsidRPr="00890AB1">
              <w:rPr>
                <w:rFonts w:ascii="Times New Roman" w:hAnsi="Times New Roman" w:cs="Times New Roman"/>
                <w:sz w:val="20"/>
                <w:szCs w:val="20"/>
                <w:lang w:val="en-US"/>
              </w:rPr>
              <w:t xml:space="preserve">an overview of all </w:t>
            </w:r>
            <w:r w:rsidR="00535B55" w:rsidRPr="00890AB1">
              <w:rPr>
                <w:rFonts w:ascii="Times New Roman" w:hAnsi="Times New Roman" w:cs="Times New Roman"/>
                <w:sz w:val="20"/>
                <w:szCs w:val="20"/>
                <w:lang w:val="en-US"/>
              </w:rPr>
              <w:t>coding tree</w:t>
            </w:r>
            <w:r w:rsidR="00BB245A" w:rsidRPr="00890AB1">
              <w:rPr>
                <w:rFonts w:ascii="Times New Roman" w:hAnsi="Times New Roman" w:cs="Times New Roman"/>
                <w:sz w:val="20"/>
                <w:szCs w:val="20"/>
                <w:lang w:val="en-US"/>
              </w:rPr>
              <w:t>s</w:t>
            </w:r>
            <w:r w:rsidR="00535B55" w:rsidRPr="00890AB1">
              <w:rPr>
                <w:rFonts w:ascii="Times New Roman" w:hAnsi="Times New Roman" w:cs="Times New Roman"/>
                <w:sz w:val="20"/>
                <w:szCs w:val="20"/>
                <w:lang w:val="en-US"/>
              </w:rPr>
              <w:t xml:space="preserve">. </w:t>
            </w:r>
            <w:r w:rsidRPr="00890AB1">
              <w:rPr>
                <w:rFonts w:ascii="Times New Roman" w:hAnsi="Times New Roman" w:cs="Times New Roman"/>
                <w:sz w:val="20"/>
                <w:szCs w:val="20"/>
                <w:lang w:val="en-US"/>
              </w:rPr>
              <w:t xml:space="preserve"> </w:t>
            </w:r>
          </w:p>
        </w:tc>
      </w:tr>
      <w:tr w:rsidR="00035393" w:rsidRPr="00890AB1" w14:paraId="2653784A" w14:textId="77777777" w:rsidTr="009719D5">
        <w:trPr>
          <w:trHeight w:val="75"/>
        </w:trPr>
        <w:tc>
          <w:tcPr>
            <w:tcW w:w="2480" w:type="dxa"/>
            <w:shd w:val="clear" w:color="auto" w:fill="auto"/>
          </w:tcPr>
          <w:p w14:paraId="02D68FF5"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7C5D675E" w14:textId="77777777" w:rsidR="00035393" w:rsidRPr="00890AB1"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45B09026" w14:textId="77777777" w:rsidTr="009719D5">
        <w:trPr>
          <w:trHeight w:val="75"/>
        </w:trPr>
        <w:tc>
          <w:tcPr>
            <w:tcW w:w="2480" w:type="dxa"/>
            <w:shd w:val="clear" w:color="auto" w:fill="auto"/>
          </w:tcPr>
          <w:p w14:paraId="6B3A7217"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26. </w:t>
            </w:r>
            <w:proofErr w:type="spellStart"/>
            <w:r w:rsidRPr="00A55861">
              <w:rPr>
                <w:rFonts w:ascii="Times New Roman" w:eastAsia="Arial" w:hAnsi="Times New Roman" w:cs="Times New Roman"/>
                <w:sz w:val="20"/>
                <w:szCs w:val="20"/>
              </w:rPr>
              <w:t>Derivation</w:t>
            </w:r>
            <w:proofErr w:type="spellEnd"/>
            <w:r w:rsidRPr="00A55861">
              <w:rPr>
                <w:rFonts w:ascii="Times New Roman" w:eastAsia="Arial" w:hAnsi="Times New Roman" w:cs="Times New Roman"/>
                <w:sz w:val="20"/>
                <w:szCs w:val="20"/>
              </w:rPr>
              <w:t xml:space="preserve"> of </w:t>
            </w:r>
            <w:proofErr w:type="spellStart"/>
            <w:r w:rsidRPr="00A55861">
              <w:rPr>
                <w:rFonts w:ascii="Times New Roman" w:eastAsia="Arial" w:hAnsi="Times New Roman" w:cs="Times New Roman"/>
                <w:sz w:val="20"/>
                <w:szCs w:val="20"/>
              </w:rPr>
              <w:t>themes</w:t>
            </w:r>
            <w:proofErr w:type="spellEnd"/>
          </w:p>
        </w:tc>
        <w:tc>
          <w:tcPr>
            <w:tcW w:w="7296" w:type="dxa"/>
            <w:shd w:val="clear" w:color="auto" w:fill="auto"/>
            <w:vAlign w:val="bottom"/>
          </w:tcPr>
          <w:p w14:paraId="3C37D9F0" w14:textId="1875D2CA" w:rsidR="00035393" w:rsidRPr="00890AB1" w:rsidRDefault="00035393" w:rsidP="00D50B7E">
            <w:pPr>
              <w:spacing w:after="0" w:line="240" w:lineRule="auto"/>
              <w:ind w:left="60" w:right="183"/>
              <w:jc w:val="both"/>
              <w:rPr>
                <w:rFonts w:ascii="Times New Roman" w:eastAsia="Arial" w:hAnsi="Times New Roman" w:cs="Times New Roman"/>
                <w:sz w:val="20"/>
                <w:szCs w:val="20"/>
                <w:lang w:val="en-US"/>
              </w:rPr>
            </w:pPr>
            <w:r w:rsidRPr="00890AB1">
              <w:rPr>
                <w:rFonts w:ascii="Times New Roman" w:eastAsia="Arial" w:hAnsi="Times New Roman" w:cs="Times New Roman"/>
                <w:sz w:val="20"/>
                <w:szCs w:val="20"/>
                <w:lang w:val="en-US"/>
              </w:rPr>
              <w:t>Themes were derived from the data. Themes were discussed and agreed on by all the authors.</w:t>
            </w:r>
          </w:p>
        </w:tc>
      </w:tr>
      <w:tr w:rsidR="00035393" w:rsidRPr="00890AB1" w14:paraId="1D0F7688" w14:textId="77777777" w:rsidTr="009719D5">
        <w:trPr>
          <w:trHeight w:val="75"/>
        </w:trPr>
        <w:tc>
          <w:tcPr>
            <w:tcW w:w="2480" w:type="dxa"/>
            <w:shd w:val="clear" w:color="auto" w:fill="auto"/>
          </w:tcPr>
          <w:p w14:paraId="2196D1FB"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32024B4C"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72F0C1FA" w14:textId="77777777" w:rsidTr="009719D5">
        <w:trPr>
          <w:trHeight w:val="75"/>
        </w:trPr>
        <w:tc>
          <w:tcPr>
            <w:tcW w:w="2480" w:type="dxa"/>
            <w:shd w:val="clear" w:color="auto" w:fill="auto"/>
          </w:tcPr>
          <w:p w14:paraId="754303AA"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27. Software</w:t>
            </w:r>
          </w:p>
        </w:tc>
        <w:tc>
          <w:tcPr>
            <w:tcW w:w="7296" w:type="dxa"/>
            <w:shd w:val="clear" w:color="auto" w:fill="auto"/>
            <w:vAlign w:val="bottom"/>
          </w:tcPr>
          <w:p w14:paraId="26F07CCE" w14:textId="268F19D4" w:rsidR="00035393" w:rsidRPr="00D50B7E" w:rsidRDefault="00035393" w:rsidP="00D50B7E">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Analysis and coding of the transcripts were </w:t>
            </w:r>
            <w:r w:rsidR="00D50B7E" w:rsidRPr="00D50B7E">
              <w:rPr>
                <w:rFonts w:ascii="Times New Roman" w:eastAsia="Arial" w:hAnsi="Times New Roman" w:cs="Times New Roman"/>
                <w:sz w:val="20"/>
                <w:szCs w:val="20"/>
                <w:lang w:val="en-US"/>
              </w:rPr>
              <w:t xml:space="preserve">aided by the software </w:t>
            </w:r>
            <w:proofErr w:type="spellStart"/>
            <w:r w:rsidR="00D50B7E" w:rsidRPr="00D50B7E">
              <w:rPr>
                <w:rFonts w:ascii="Times New Roman" w:eastAsia="Arial" w:hAnsi="Times New Roman" w:cs="Times New Roman"/>
                <w:sz w:val="20"/>
                <w:szCs w:val="20"/>
                <w:lang w:val="en-US"/>
              </w:rPr>
              <w:t>ATLAS.ti</w:t>
            </w:r>
            <w:proofErr w:type="spellEnd"/>
            <w:r w:rsidR="00D50B7E" w:rsidRPr="00D50B7E">
              <w:rPr>
                <w:rFonts w:ascii="Times New Roman" w:eastAsia="Arial" w:hAnsi="Times New Roman" w:cs="Times New Roman"/>
                <w:sz w:val="20"/>
                <w:szCs w:val="20"/>
                <w:lang w:val="en-US"/>
              </w:rPr>
              <w:t xml:space="preserve"> 9.1</w:t>
            </w:r>
          </w:p>
        </w:tc>
      </w:tr>
      <w:tr w:rsidR="00035393" w:rsidRPr="00890AB1" w14:paraId="6E69B36B" w14:textId="77777777" w:rsidTr="009719D5">
        <w:trPr>
          <w:trHeight w:val="75"/>
        </w:trPr>
        <w:tc>
          <w:tcPr>
            <w:tcW w:w="2480" w:type="dxa"/>
            <w:shd w:val="clear" w:color="auto" w:fill="auto"/>
          </w:tcPr>
          <w:p w14:paraId="194E772E"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723ECDCA"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29EA29F9" w14:textId="77777777" w:rsidTr="009719D5">
        <w:trPr>
          <w:trHeight w:val="75"/>
        </w:trPr>
        <w:tc>
          <w:tcPr>
            <w:tcW w:w="2480" w:type="dxa"/>
            <w:shd w:val="clear" w:color="auto" w:fill="auto"/>
          </w:tcPr>
          <w:p w14:paraId="68150595"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lastRenderedPageBreak/>
              <w:t xml:space="preserve">28. </w:t>
            </w:r>
            <w:proofErr w:type="spellStart"/>
            <w:r w:rsidRPr="00A55861">
              <w:rPr>
                <w:rFonts w:ascii="Times New Roman" w:eastAsia="Arial" w:hAnsi="Times New Roman" w:cs="Times New Roman"/>
                <w:sz w:val="20"/>
                <w:szCs w:val="20"/>
              </w:rPr>
              <w:t>Participant</w:t>
            </w:r>
            <w:proofErr w:type="spellEnd"/>
            <w:r w:rsidRPr="00A55861">
              <w:rPr>
                <w:rFonts w:ascii="Times New Roman" w:eastAsia="Arial" w:hAnsi="Times New Roman" w:cs="Times New Roman"/>
                <w:sz w:val="20"/>
                <w:szCs w:val="20"/>
              </w:rPr>
              <w:t xml:space="preserve"> checking</w:t>
            </w:r>
          </w:p>
        </w:tc>
        <w:tc>
          <w:tcPr>
            <w:tcW w:w="7296" w:type="dxa"/>
            <w:shd w:val="clear" w:color="auto" w:fill="auto"/>
            <w:vAlign w:val="bottom"/>
          </w:tcPr>
          <w:p w14:paraId="09840CC2" w14:textId="14DD54DB" w:rsidR="00035393" w:rsidRPr="00D50B7E" w:rsidRDefault="00035393" w:rsidP="00D50B7E">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Participants were provided the option of reviewing </w:t>
            </w:r>
            <w:r w:rsidR="00D50B7E" w:rsidRPr="00D50B7E">
              <w:rPr>
                <w:rFonts w:ascii="Times New Roman" w:eastAsia="Arial" w:hAnsi="Times New Roman" w:cs="Times New Roman"/>
                <w:sz w:val="20"/>
                <w:szCs w:val="20"/>
                <w:lang w:val="en-US"/>
              </w:rPr>
              <w:t xml:space="preserve">their interview </w:t>
            </w:r>
            <w:r w:rsidRPr="00D50B7E">
              <w:rPr>
                <w:rFonts w:ascii="Times New Roman" w:eastAsia="Arial" w:hAnsi="Times New Roman" w:cs="Times New Roman"/>
                <w:sz w:val="20"/>
                <w:szCs w:val="20"/>
                <w:lang w:val="en-US"/>
              </w:rPr>
              <w:t>transcript for accuracy (as explained above).</w:t>
            </w:r>
          </w:p>
        </w:tc>
      </w:tr>
      <w:tr w:rsidR="00035393" w:rsidRPr="00890AB1" w14:paraId="5F480B0F" w14:textId="77777777" w:rsidTr="009719D5">
        <w:trPr>
          <w:trHeight w:val="75"/>
        </w:trPr>
        <w:tc>
          <w:tcPr>
            <w:tcW w:w="2480" w:type="dxa"/>
            <w:shd w:val="clear" w:color="auto" w:fill="auto"/>
          </w:tcPr>
          <w:p w14:paraId="1758F17A"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4A349BC1"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D50B7E" w14:paraId="04B6E99B" w14:textId="77777777" w:rsidTr="009719D5">
        <w:trPr>
          <w:trHeight w:val="75"/>
        </w:trPr>
        <w:tc>
          <w:tcPr>
            <w:tcW w:w="2480" w:type="dxa"/>
            <w:shd w:val="clear" w:color="auto" w:fill="auto"/>
          </w:tcPr>
          <w:p w14:paraId="69DD3762" w14:textId="77777777" w:rsidR="00035393" w:rsidRPr="00A55861" w:rsidRDefault="00035393" w:rsidP="00E542A0">
            <w:pPr>
              <w:spacing w:after="0" w:line="240" w:lineRule="auto"/>
              <w:ind w:left="60" w:right="183"/>
              <w:jc w:val="both"/>
              <w:rPr>
                <w:rFonts w:ascii="Times New Roman" w:eastAsia="Arial" w:hAnsi="Times New Roman" w:cs="Times New Roman"/>
                <w:b/>
                <w:sz w:val="20"/>
                <w:szCs w:val="20"/>
              </w:rPr>
            </w:pPr>
            <w:r w:rsidRPr="00A55861">
              <w:rPr>
                <w:rFonts w:ascii="Times New Roman" w:eastAsia="Arial" w:hAnsi="Times New Roman" w:cs="Times New Roman"/>
                <w:b/>
                <w:sz w:val="20"/>
                <w:szCs w:val="20"/>
              </w:rPr>
              <w:t>Reporting</w:t>
            </w:r>
          </w:p>
        </w:tc>
        <w:tc>
          <w:tcPr>
            <w:tcW w:w="7296" w:type="dxa"/>
            <w:shd w:val="clear" w:color="auto" w:fill="auto"/>
            <w:vAlign w:val="bottom"/>
          </w:tcPr>
          <w:p w14:paraId="66A28AE2"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rPr>
            </w:pPr>
          </w:p>
        </w:tc>
      </w:tr>
      <w:tr w:rsidR="00035393" w:rsidRPr="00890AB1" w14:paraId="66F43FD5" w14:textId="77777777" w:rsidTr="009719D5">
        <w:trPr>
          <w:trHeight w:val="75"/>
        </w:trPr>
        <w:tc>
          <w:tcPr>
            <w:tcW w:w="2480" w:type="dxa"/>
            <w:shd w:val="clear" w:color="auto" w:fill="auto"/>
          </w:tcPr>
          <w:p w14:paraId="782C8931"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29. </w:t>
            </w:r>
            <w:proofErr w:type="spellStart"/>
            <w:r w:rsidRPr="00A55861">
              <w:rPr>
                <w:rFonts w:ascii="Times New Roman" w:eastAsia="Arial" w:hAnsi="Times New Roman" w:cs="Times New Roman"/>
                <w:sz w:val="20"/>
                <w:szCs w:val="20"/>
              </w:rPr>
              <w:t>Quotations</w:t>
            </w:r>
            <w:proofErr w:type="spellEnd"/>
            <w:r w:rsidRPr="00A55861">
              <w:rPr>
                <w:rFonts w:ascii="Times New Roman" w:eastAsia="Arial" w:hAnsi="Times New Roman" w:cs="Times New Roman"/>
                <w:sz w:val="20"/>
                <w:szCs w:val="20"/>
              </w:rPr>
              <w:t xml:space="preserve"> </w:t>
            </w:r>
            <w:proofErr w:type="spellStart"/>
            <w:r w:rsidRPr="00A55861">
              <w:rPr>
                <w:rFonts w:ascii="Times New Roman" w:eastAsia="Arial" w:hAnsi="Times New Roman" w:cs="Times New Roman"/>
                <w:sz w:val="20"/>
                <w:szCs w:val="20"/>
              </w:rPr>
              <w:t>presented</w:t>
            </w:r>
            <w:proofErr w:type="spellEnd"/>
          </w:p>
        </w:tc>
        <w:tc>
          <w:tcPr>
            <w:tcW w:w="7296" w:type="dxa"/>
            <w:shd w:val="clear" w:color="auto" w:fill="auto"/>
            <w:vAlign w:val="bottom"/>
          </w:tcPr>
          <w:p w14:paraId="5F980B3E" w14:textId="1351374B" w:rsidR="00035393" w:rsidRPr="00D50B7E" w:rsidRDefault="00035393" w:rsidP="00D50B7E">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Themes are illustrated by participant quotations that are identified by an alphanumeric code to en</w:t>
            </w:r>
            <w:r w:rsidR="00D10ACC" w:rsidRPr="00D50B7E">
              <w:rPr>
                <w:rFonts w:ascii="Times New Roman" w:eastAsia="Arial" w:hAnsi="Times New Roman" w:cs="Times New Roman"/>
                <w:sz w:val="20"/>
                <w:szCs w:val="20"/>
                <w:lang w:val="en-US"/>
              </w:rPr>
              <w:t>sure confidentiality (e.g., NH1</w:t>
            </w:r>
            <w:r w:rsidR="00D50B7E" w:rsidRPr="00D50B7E">
              <w:rPr>
                <w:rFonts w:ascii="Times New Roman" w:eastAsia="Arial" w:hAnsi="Times New Roman" w:cs="Times New Roman"/>
                <w:sz w:val="20"/>
                <w:szCs w:val="20"/>
                <w:lang w:val="en-US"/>
              </w:rPr>
              <w:t>/</w:t>
            </w:r>
            <w:r w:rsidR="009D297C" w:rsidRPr="00D50B7E">
              <w:rPr>
                <w:rFonts w:ascii="Times New Roman" w:eastAsia="Arial" w:hAnsi="Times New Roman" w:cs="Times New Roman"/>
                <w:sz w:val="20"/>
                <w:szCs w:val="20"/>
                <w:lang w:val="en-US"/>
              </w:rPr>
              <w:t>FC1; NH1</w:t>
            </w:r>
            <w:r w:rsidR="00D50B7E" w:rsidRPr="00D50B7E">
              <w:rPr>
                <w:rFonts w:ascii="Times New Roman" w:eastAsia="Arial" w:hAnsi="Times New Roman" w:cs="Times New Roman"/>
                <w:sz w:val="20"/>
                <w:szCs w:val="20"/>
                <w:lang w:val="en-US"/>
              </w:rPr>
              <w:t>/FC2; NH2/</w:t>
            </w:r>
            <w:r w:rsidRPr="00D50B7E">
              <w:rPr>
                <w:rFonts w:ascii="Times New Roman" w:eastAsia="Arial" w:hAnsi="Times New Roman" w:cs="Times New Roman"/>
                <w:sz w:val="20"/>
                <w:szCs w:val="20"/>
                <w:lang w:val="en-US"/>
              </w:rPr>
              <w:t xml:space="preserve">FC1…). NH refers to the facility, FC refers to the interviewee. The progressive numbers indicate the order in which </w:t>
            </w:r>
            <w:r w:rsidR="00D10ACC" w:rsidRPr="00D50B7E">
              <w:rPr>
                <w:rFonts w:ascii="Times New Roman" w:eastAsia="Arial" w:hAnsi="Times New Roman" w:cs="Times New Roman"/>
                <w:sz w:val="20"/>
                <w:szCs w:val="20"/>
                <w:lang w:val="en-US"/>
              </w:rPr>
              <w:t>facilities</w:t>
            </w:r>
            <w:r w:rsidRPr="00D50B7E">
              <w:rPr>
                <w:rFonts w:ascii="Times New Roman" w:eastAsia="Arial" w:hAnsi="Times New Roman" w:cs="Times New Roman"/>
                <w:sz w:val="20"/>
                <w:szCs w:val="20"/>
                <w:lang w:val="en-US"/>
              </w:rPr>
              <w:t xml:space="preserve"> and participants were recruited. </w:t>
            </w:r>
          </w:p>
        </w:tc>
      </w:tr>
      <w:tr w:rsidR="00035393" w:rsidRPr="00890AB1" w14:paraId="7B80A177" w14:textId="77777777" w:rsidTr="009719D5">
        <w:trPr>
          <w:trHeight w:val="75"/>
        </w:trPr>
        <w:tc>
          <w:tcPr>
            <w:tcW w:w="2480" w:type="dxa"/>
            <w:shd w:val="clear" w:color="auto" w:fill="auto"/>
          </w:tcPr>
          <w:p w14:paraId="4341C750"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4D882858"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448726E4" w14:textId="77777777" w:rsidTr="009719D5">
        <w:trPr>
          <w:trHeight w:val="75"/>
        </w:trPr>
        <w:tc>
          <w:tcPr>
            <w:tcW w:w="2480" w:type="dxa"/>
            <w:shd w:val="clear" w:color="auto" w:fill="auto"/>
          </w:tcPr>
          <w:p w14:paraId="10BF48D8"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30. Data and </w:t>
            </w:r>
            <w:proofErr w:type="spellStart"/>
            <w:r w:rsidRPr="00A55861">
              <w:rPr>
                <w:rFonts w:ascii="Times New Roman" w:eastAsia="Arial" w:hAnsi="Times New Roman" w:cs="Times New Roman"/>
                <w:sz w:val="20"/>
                <w:szCs w:val="20"/>
              </w:rPr>
              <w:t>findings</w:t>
            </w:r>
            <w:proofErr w:type="spellEnd"/>
            <w:r w:rsidRPr="00A55861">
              <w:rPr>
                <w:rFonts w:ascii="Times New Roman" w:eastAsia="Arial" w:hAnsi="Times New Roman" w:cs="Times New Roman"/>
                <w:sz w:val="20"/>
                <w:szCs w:val="20"/>
              </w:rPr>
              <w:t xml:space="preserve"> </w:t>
            </w:r>
            <w:proofErr w:type="spellStart"/>
            <w:r w:rsidRPr="00A55861">
              <w:rPr>
                <w:rFonts w:ascii="Times New Roman" w:eastAsia="Arial" w:hAnsi="Times New Roman" w:cs="Times New Roman"/>
                <w:sz w:val="20"/>
                <w:szCs w:val="20"/>
              </w:rPr>
              <w:t>consistent</w:t>
            </w:r>
            <w:proofErr w:type="spellEnd"/>
          </w:p>
        </w:tc>
        <w:tc>
          <w:tcPr>
            <w:tcW w:w="7296" w:type="dxa"/>
            <w:shd w:val="clear" w:color="auto" w:fill="auto"/>
            <w:vAlign w:val="bottom"/>
          </w:tcPr>
          <w:p w14:paraId="155A4EA1" w14:textId="6D8EDEF6" w:rsidR="00035393" w:rsidRPr="00D50B7E" w:rsidRDefault="00035393" w:rsidP="00D50B7E">
            <w:pPr>
              <w:spacing w:after="0" w:line="240" w:lineRule="auto"/>
              <w:ind w:left="60" w:right="183"/>
              <w:jc w:val="both"/>
              <w:rPr>
                <w:rFonts w:ascii="Times New Roman" w:eastAsia="Arial" w:hAnsi="Times New Roman" w:cs="Times New Roman"/>
                <w:sz w:val="20"/>
                <w:szCs w:val="20"/>
                <w:lang w:val="en-US"/>
              </w:rPr>
            </w:pPr>
            <w:r w:rsidRPr="00D50B7E">
              <w:rPr>
                <w:rFonts w:ascii="Times New Roman" w:eastAsia="Arial" w:hAnsi="Times New Roman" w:cs="Times New Roman"/>
                <w:sz w:val="20"/>
                <w:szCs w:val="20"/>
                <w:lang w:val="en-US"/>
              </w:rPr>
              <w:t xml:space="preserve">The presented data </w:t>
            </w:r>
            <w:r w:rsidR="00D50B7E" w:rsidRPr="00D50B7E">
              <w:rPr>
                <w:rFonts w:ascii="Times New Roman" w:eastAsia="Arial" w:hAnsi="Times New Roman" w:cs="Times New Roman"/>
                <w:sz w:val="20"/>
                <w:szCs w:val="20"/>
                <w:lang w:val="en-US"/>
              </w:rPr>
              <w:t xml:space="preserve">are consistent with </w:t>
            </w:r>
            <w:r w:rsidRPr="00D50B7E">
              <w:rPr>
                <w:rFonts w:ascii="Times New Roman" w:eastAsia="Arial" w:hAnsi="Times New Roman" w:cs="Times New Roman"/>
                <w:sz w:val="20"/>
                <w:szCs w:val="20"/>
                <w:lang w:val="en-US"/>
              </w:rPr>
              <w:t>findings.</w:t>
            </w:r>
          </w:p>
        </w:tc>
      </w:tr>
      <w:tr w:rsidR="00035393" w:rsidRPr="00890AB1" w14:paraId="68F62D1C" w14:textId="77777777" w:rsidTr="009719D5">
        <w:trPr>
          <w:trHeight w:val="75"/>
        </w:trPr>
        <w:tc>
          <w:tcPr>
            <w:tcW w:w="2480" w:type="dxa"/>
            <w:shd w:val="clear" w:color="auto" w:fill="auto"/>
          </w:tcPr>
          <w:p w14:paraId="0FEBDFB5"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66F1E54A" w14:textId="77777777" w:rsidR="00035393" w:rsidRPr="00D50B7E"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1A1F0B09" w14:textId="77777777" w:rsidTr="009719D5">
        <w:trPr>
          <w:trHeight w:val="75"/>
        </w:trPr>
        <w:tc>
          <w:tcPr>
            <w:tcW w:w="2480" w:type="dxa"/>
            <w:shd w:val="clear" w:color="auto" w:fill="auto"/>
          </w:tcPr>
          <w:p w14:paraId="472D7439"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31. </w:t>
            </w:r>
            <w:proofErr w:type="spellStart"/>
            <w:r w:rsidRPr="00A55861">
              <w:rPr>
                <w:rFonts w:ascii="Times New Roman" w:eastAsia="Arial" w:hAnsi="Times New Roman" w:cs="Times New Roman"/>
                <w:sz w:val="20"/>
                <w:szCs w:val="20"/>
              </w:rPr>
              <w:t>Clarity</w:t>
            </w:r>
            <w:proofErr w:type="spellEnd"/>
            <w:r w:rsidRPr="00A55861">
              <w:rPr>
                <w:rFonts w:ascii="Times New Roman" w:eastAsia="Arial" w:hAnsi="Times New Roman" w:cs="Times New Roman"/>
                <w:sz w:val="20"/>
                <w:szCs w:val="20"/>
              </w:rPr>
              <w:t xml:space="preserve"> of major </w:t>
            </w:r>
            <w:proofErr w:type="spellStart"/>
            <w:r w:rsidRPr="00A55861">
              <w:rPr>
                <w:rFonts w:ascii="Times New Roman" w:eastAsia="Arial" w:hAnsi="Times New Roman" w:cs="Times New Roman"/>
                <w:sz w:val="20"/>
                <w:szCs w:val="20"/>
              </w:rPr>
              <w:t>themes</w:t>
            </w:r>
            <w:proofErr w:type="spellEnd"/>
          </w:p>
        </w:tc>
        <w:tc>
          <w:tcPr>
            <w:tcW w:w="7296" w:type="dxa"/>
            <w:shd w:val="clear" w:color="auto" w:fill="auto"/>
            <w:vAlign w:val="bottom"/>
          </w:tcPr>
          <w:p w14:paraId="35D07B82" w14:textId="1C0B2895" w:rsidR="00035393" w:rsidRPr="00890AB1" w:rsidRDefault="00035393" w:rsidP="00A02060">
            <w:pPr>
              <w:spacing w:after="0" w:line="240" w:lineRule="auto"/>
              <w:ind w:left="60" w:right="183"/>
              <w:jc w:val="both"/>
              <w:rPr>
                <w:rFonts w:ascii="Times New Roman" w:eastAsia="Arial" w:hAnsi="Times New Roman" w:cs="Times New Roman"/>
                <w:sz w:val="20"/>
                <w:szCs w:val="20"/>
                <w:lang w:val="en-US"/>
              </w:rPr>
            </w:pPr>
            <w:r w:rsidRPr="00890AB1">
              <w:rPr>
                <w:rFonts w:ascii="Times New Roman" w:eastAsia="Arial" w:hAnsi="Times New Roman" w:cs="Times New Roman"/>
                <w:sz w:val="20"/>
                <w:szCs w:val="20"/>
                <w:lang w:val="en-US"/>
              </w:rPr>
              <w:t xml:space="preserve">The major themes are presented in the results and illustrated in Figure </w:t>
            </w:r>
            <w:r w:rsidR="00D50B7E" w:rsidRPr="00890AB1">
              <w:rPr>
                <w:rFonts w:ascii="Times New Roman" w:eastAsia="Arial" w:hAnsi="Times New Roman" w:cs="Times New Roman"/>
                <w:sz w:val="20"/>
                <w:szCs w:val="20"/>
                <w:lang w:val="en-US"/>
              </w:rPr>
              <w:t xml:space="preserve">1, Table </w:t>
            </w:r>
            <w:r w:rsidR="00A02060" w:rsidRPr="00890AB1">
              <w:rPr>
                <w:rFonts w:ascii="Times New Roman" w:eastAsia="Arial" w:hAnsi="Times New Roman" w:cs="Times New Roman"/>
                <w:sz w:val="20"/>
                <w:szCs w:val="20"/>
                <w:lang w:val="en-US"/>
              </w:rPr>
              <w:t>2</w:t>
            </w:r>
            <w:r w:rsidR="00D50B7E" w:rsidRPr="00890AB1">
              <w:rPr>
                <w:rFonts w:ascii="Times New Roman" w:eastAsia="Arial" w:hAnsi="Times New Roman" w:cs="Times New Roman"/>
                <w:sz w:val="20"/>
                <w:szCs w:val="20"/>
                <w:lang w:val="en-US"/>
              </w:rPr>
              <w:t>,</w:t>
            </w:r>
            <w:r w:rsidR="009719D5" w:rsidRPr="00890AB1">
              <w:rPr>
                <w:rFonts w:ascii="Times New Roman" w:eastAsia="Arial" w:hAnsi="Times New Roman" w:cs="Times New Roman"/>
                <w:sz w:val="20"/>
                <w:szCs w:val="20"/>
                <w:lang w:val="en-US"/>
              </w:rPr>
              <w:t xml:space="preserve"> and </w:t>
            </w:r>
            <w:r w:rsidR="00D50B7E" w:rsidRPr="00890AB1">
              <w:rPr>
                <w:rFonts w:ascii="Times New Roman" w:eastAsia="Arial" w:hAnsi="Times New Roman" w:cs="Times New Roman"/>
                <w:sz w:val="20"/>
                <w:szCs w:val="20"/>
                <w:lang w:val="en-US"/>
              </w:rPr>
              <w:t>Appendix 4, Appendix 5, and Appendix 6.</w:t>
            </w:r>
          </w:p>
        </w:tc>
      </w:tr>
      <w:tr w:rsidR="00035393" w:rsidRPr="00890AB1" w14:paraId="6CB1BAC9" w14:textId="77777777" w:rsidTr="009719D5">
        <w:trPr>
          <w:trHeight w:val="75"/>
        </w:trPr>
        <w:tc>
          <w:tcPr>
            <w:tcW w:w="2480" w:type="dxa"/>
            <w:shd w:val="clear" w:color="auto" w:fill="auto"/>
          </w:tcPr>
          <w:p w14:paraId="33F725D2"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lang w:val="en-US"/>
              </w:rPr>
            </w:pPr>
          </w:p>
        </w:tc>
        <w:tc>
          <w:tcPr>
            <w:tcW w:w="7296" w:type="dxa"/>
            <w:shd w:val="clear" w:color="auto" w:fill="auto"/>
            <w:vAlign w:val="bottom"/>
          </w:tcPr>
          <w:p w14:paraId="2B72C30E" w14:textId="77777777" w:rsidR="00035393" w:rsidRPr="00890AB1" w:rsidRDefault="00035393" w:rsidP="00E542A0">
            <w:pPr>
              <w:spacing w:after="0" w:line="240" w:lineRule="auto"/>
              <w:ind w:left="60" w:right="183"/>
              <w:jc w:val="both"/>
              <w:rPr>
                <w:rFonts w:ascii="Times New Roman" w:eastAsia="Arial" w:hAnsi="Times New Roman" w:cs="Times New Roman"/>
                <w:sz w:val="20"/>
                <w:szCs w:val="20"/>
                <w:lang w:val="en-US"/>
              </w:rPr>
            </w:pPr>
          </w:p>
        </w:tc>
      </w:tr>
      <w:tr w:rsidR="00035393" w:rsidRPr="00890AB1" w14:paraId="4B870C58" w14:textId="77777777" w:rsidTr="009719D5">
        <w:trPr>
          <w:trHeight w:val="75"/>
        </w:trPr>
        <w:tc>
          <w:tcPr>
            <w:tcW w:w="2480" w:type="dxa"/>
            <w:shd w:val="clear" w:color="auto" w:fill="auto"/>
          </w:tcPr>
          <w:p w14:paraId="7957B4E4" w14:textId="77777777" w:rsidR="00035393" w:rsidRPr="00A55861" w:rsidRDefault="00035393" w:rsidP="00E542A0">
            <w:pPr>
              <w:spacing w:after="0" w:line="240" w:lineRule="auto"/>
              <w:ind w:left="60" w:right="183"/>
              <w:jc w:val="both"/>
              <w:rPr>
                <w:rFonts w:ascii="Times New Roman" w:eastAsia="Arial" w:hAnsi="Times New Roman" w:cs="Times New Roman"/>
                <w:sz w:val="20"/>
                <w:szCs w:val="20"/>
              </w:rPr>
            </w:pPr>
            <w:r w:rsidRPr="00A55861">
              <w:rPr>
                <w:rFonts w:ascii="Times New Roman" w:eastAsia="Arial" w:hAnsi="Times New Roman" w:cs="Times New Roman"/>
                <w:sz w:val="20"/>
                <w:szCs w:val="20"/>
              </w:rPr>
              <w:t xml:space="preserve">32. </w:t>
            </w:r>
            <w:proofErr w:type="spellStart"/>
            <w:r w:rsidRPr="00A55861">
              <w:rPr>
                <w:rFonts w:ascii="Times New Roman" w:eastAsia="Arial" w:hAnsi="Times New Roman" w:cs="Times New Roman"/>
                <w:sz w:val="20"/>
                <w:szCs w:val="20"/>
              </w:rPr>
              <w:t>Clarity</w:t>
            </w:r>
            <w:proofErr w:type="spellEnd"/>
            <w:r w:rsidRPr="00A55861">
              <w:rPr>
                <w:rFonts w:ascii="Times New Roman" w:eastAsia="Arial" w:hAnsi="Times New Roman" w:cs="Times New Roman"/>
                <w:sz w:val="20"/>
                <w:szCs w:val="20"/>
              </w:rPr>
              <w:t xml:space="preserve"> of minor </w:t>
            </w:r>
            <w:proofErr w:type="spellStart"/>
            <w:r w:rsidRPr="00A55861">
              <w:rPr>
                <w:rFonts w:ascii="Times New Roman" w:eastAsia="Arial" w:hAnsi="Times New Roman" w:cs="Times New Roman"/>
                <w:sz w:val="20"/>
                <w:szCs w:val="20"/>
              </w:rPr>
              <w:t>themes</w:t>
            </w:r>
            <w:proofErr w:type="spellEnd"/>
          </w:p>
        </w:tc>
        <w:tc>
          <w:tcPr>
            <w:tcW w:w="7296" w:type="dxa"/>
            <w:shd w:val="clear" w:color="auto" w:fill="auto"/>
            <w:vAlign w:val="bottom"/>
          </w:tcPr>
          <w:p w14:paraId="34C3830B" w14:textId="7AB821A8" w:rsidR="00035393" w:rsidRPr="00890AB1" w:rsidRDefault="00035393" w:rsidP="00A02060">
            <w:pPr>
              <w:spacing w:after="0" w:line="240" w:lineRule="auto"/>
              <w:ind w:left="60" w:right="183"/>
              <w:jc w:val="both"/>
              <w:rPr>
                <w:rFonts w:ascii="Times New Roman" w:eastAsia="Arial" w:hAnsi="Times New Roman" w:cs="Times New Roman"/>
                <w:sz w:val="20"/>
                <w:szCs w:val="20"/>
                <w:lang w:val="en-US"/>
              </w:rPr>
            </w:pPr>
            <w:r w:rsidRPr="00890AB1">
              <w:rPr>
                <w:rFonts w:ascii="Times New Roman" w:eastAsia="Arial" w:hAnsi="Times New Roman" w:cs="Times New Roman"/>
                <w:sz w:val="20"/>
                <w:szCs w:val="20"/>
                <w:lang w:val="en-US"/>
              </w:rPr>
              <w:t xml:space="preserve">The minor themes are presented in the results and illustrated in </w:t>
            </w:r>
            <w:r w:rsidR="00D50B7E" w:rsidRPr="00890AB1">
              <w:rPr>
                <w:rFonts w:ascii="Times New Roman" w:eastAsia="Arial" w:hAnsi="Times New Roman" w:cs="Times New Roman"/>
                <w:sz w:val="20"/>
                <w:szCs w:val="20"/>
                <w:lang w:val="en-US"/>
              </w:rPr>
              <w:t>Figure 1, Table</w:t>
            </w:r>
            <w:r w:rsidR="00A02060" w:rsidRPr="00890AB1">
              <w:rPr>
                <w:rFonts w:ascii="Times New Roman" w:eastAsia="Arial" w:hAnsi="Times New Roman" w:cs="Times New Roman"/>
                <w:sz w:val="20"/>
                <w:szCs w:val="20"/>
                <w:lang w:val="en-US"/>
              </w:rPr>
              <w:t>2</w:t>
            </w:r>
            <w:r w:rsidR="00D50B7E" w:rsidRPr="00890AB1">
              <w:rPr>
                <w:rFonts w:ascii="Times New Roman" w:eastAsia="Arial" w:hAnsi="Times New Roman" w:cs="Times New Roman"/>
                <w:sz w:val="20"/>
                <w:szCs w:val="20"/>
                <w:lang w:val="en-US"/>
              </w:rPr>
              <w:t>, and Appendix 4, Appendix 5, and Appendix 6.</w:t>
            </w:r>
          </w:p>
        </w:tc>
      </w:tr>
    </w:tbl>
    <w:p w14:paraId="16F17386" w14:textId="77777777" w:rsidR="009719D5" w:rsidRPr="00A55861" w:rsidRDefault="009719D5" w:rsidP="009719D5">
      <w:pPr>
        <w:spacing w:after="0" w:line="240" w:lineRule="auto"/>
        <w:rPr>
          <w:rFonts w:ascii="Times New Roman" w:eastAsia="Arial" w:hAnsi="Times New Roman" w:cs="Times New Roman"/>
          <w:sz w:val="16"/>
          <w:szCs w:val="16"/>
          <w:lang w:val="en-US"/>
        </w:rPr>
      </w:pPr>
    </w:p>
    <w:p w14:paraId="47E99034" w14:textId="554208CF" w:rsidR="00035393" w:rsidRPr="00A55861" w:rsidRDefault="00035393" w:rsidP="009719D5">
      <w:pPr>
        <w:spacing w:after="0" w:line="240" w:lineRule="auto"/>
        <w:rPr>
          <w:rFonts w:ascii="Times New Roman" w:hAnsi="Times New Roman" w:cs="Times New Roman"/>
          <w:sz w:val="16"/>
          <w:szCs w:val="16"/>
          <w:lang w:val="en-US"/>
        </w:rPr>
      </w:pPr>
      <w:r w:rsidRPr="00A55861">
        <w:rPr>
          <w:rFonts w:ascii="Times New Roman" w:eastAsia="Arial" w:hAnsi="Times New Roman" w:cs="Times New Roman"/>
          <w:sz w:val="16"/>
          <w:szCs w:val="16"/>
          <w:lang w:val="en-US"/>
        </w:rPr>
        <w:t xml:space="preserve">COREQ, </w:t>
      </w:r>
      <w:proofErr w:type="spellStart"/>
      <w:r w:rsidRPr="00A55861">
        <w:rPr>
          <w:rFonts w:ascii="Times New Roman" w:eastAsia="Arial" w:hAnsi="Times New Roman" w:cs="Times New Roman"/>
          <w:sz w:val="16"/>
          <w:szCs w:val="16"/>
          <w:lang w:val="en-US"/>
        </w:rPr>
        <w:t>COnsolidated</w:t>
      </w:r>
      <w:proofErr w:type="spellEnd"/>
      <w:r w:rsidRPr="00A55861">
        <w:rPr>
          <w:rFonts w:ascii="Times New Roman" w:eastAsia="Arial" w:hAnsi="Times New Roman" w:cs="Times New Roman"/>
          <w:sz w:val="16"/>
          <w:szCs w:val="16"/>
          <w:lang w:val="en-US"/>
        </w:rPr>
        <w:t xml:space="preserve"> criteria for </w:t>
      </w:r>
      <w:proofErr w:type="spellStart"/>
      <w:r w:rsidRPr="00A55861">
        <w:rPr>
          <w:rFonts w:ascii="Times New Roman" w:eastAsia="Arial" w:hAnsi="Times New Roman" w:cs="Times New Roman"/>
          <w:sz w:val="16"/>
          <w:szCs w:val="16"/>
          <w:lang w:val="en-US"/>
        </w:rPr>
        <w:t>REporting</w:t>
      </w:r>
      <w:proofErr w:type="spellEnd"/>
      <w:r w:rsidRPr="00A55861">
        <w:rPr>
          <w:rFonts w:ascii="Times New Roman" w:eastAsia="Arial" w:hAnsi="Times New Roman" w:cs="Times New Roman"/>
          <w:sz w:val="16"/>
          <w:szCs w:val="16"/>
          <w:lang w:val="en-US"/>
        </w:rPr>
        <w:t xml:space="preserve"> Qualitative studies; </w:t>
      </w:r>
      <w:r w:rsidRPr="00A55861">
        <w:rPr>
          <w:rFonts w:ascii="Times New Roman" w:hAnsi="Times New Roman" w:cs="Times New Roman"/>
          <w:sz w:val="16"/>
          <w:szCs w:val="16"/>
          <w:lang w:val="en-US"/>
        </w:rPr>
        <w:t>FC, Family care</w:t>
      </w:r>
      <w:r w:rsidR="00D50B7E">
        <w:rPr>
          <w:rFonts w:ascii="Times New Roman" w:hAnsi="Times New Roman" w:cs="Times New Roman"/>
          <w:sz w:val="16"/>
          <w:szCs w:val="16"/>
          <w:lang w:val="en-US"/>
        </w:rPr>
        <w:t>givers</w:t>
      </w:r>
      <w:r w:rsidRPr="00A55861">
        <w:rPr>
          <w:rFonts w:ascii="Times New Roman" w:hAnsi="Times New Roman" w:cs="Times New Roman"/>
          <w:sz w:val="16"/>
          <w:szCs w:val="16"/>
          <w:lang w:val="en-US"/>
        </w:rPr>
        <w:t>;</w:t>
      </w:r>
      <w:r w:rsidR="00D50B7E">
        <w:rPr>
          <w:rFonts w:ascii="Times New Roman" w:hAnsi="Times New Roman" w:cs="Times New Roman"/>
          <w:sz w:val="16"/>
          <w:szCs w:val="16"/>
          <w:lang w:val="en-US"/>
        </w:rPr>
        <w:t xml:space="preserve"> </w:t>
      </w:r>
      <w:r w:rsidRPr="00A55861">
        <w:rPr>
          <w:rFonts w:ascii="Times New Roman" w:hAnsi="Times New Roman" w:cs="Times New Roman"/>
          <w:sz w:val="16"/>
          <w:szCs w:val="16"/>
          <w:lang w:val="en-US"/>
        </w:rPr>
        <w:t>NH, Nursing home.</w:t>
      </w:r>
    </w:p>
    <w:p w14:paraId="664E0164" w14:textId="77777777" w:rsidR="009719D5" w:rsidRPr="00A55861" w:rsidRDefault="009719D5" w:rsidP="009719D5">
      <w:pPr>
        <w:pStyle w:val="EndNoteBibliography"/>
        <w:spacing w:after="0"/>
        <w:ind w:left="720" w:hanging="720"/>
        <w:rPr>
          <w:rFonts w:ascii="Times New Roman" w:hAnsi="Times New Roman" w:cs="Times New Roman"/>
          <w:sz w:val="16"/>
          <w:szCs w:val="16"/>
        </w:rPr>
      </w:pPr>
      <w:r w:rsidRPr="00A55861">
        <w:rPr>
          <w:rFonts w:ascii="Times New Roman" w:hAnsi="Times New Roman" w:cs="Times New Roman"/>
          <w:sz w:val="16"/>
          <w:szCs w:val="16"/>
        </w:rPr>
        <w:t xml:space="preserve">Additional references: </w:t>
      </w:r>
    </w:p>
    <w:p w14:paraId="41B8AA38" w14:textId="67B1ED89" w:rsidR="009719D5" w:rsidRPr="00A55861" w:rsidRDefault="00535B55" w:rsidP="000F780F">
      <w:pPr>
        <w:spacing w:after="0" w:line="240" w:lineRule="auto"/>
        <w:ind w:left="284" w:hanging="284"/>
        <w:jc w:val="both"/>
        <w:rPr>
          <w:rFonts w:ascii="Times New Roman" w:eastAsia="Times New Roman" w:hAnsi="Times New Roman" w:cs="Times New Roman"/>
          <w:bCs/>
          <w:kern w:val="36"/>
          <w:sz w:val="16"/>
          <w:szCs w:val="16"/>
          <w:lang w:val="en-US" w:eastAsia="it-IT"/>
        </w:rPr>
      </w:pPr>
      <w:r>
        <w:rPr>
          <w:rFonts w:ascii="Times New Roman" w:hAnsi="Times New Roman" w:cs="Times New Roman"/>
          <w:sz w:val="16"/>
          <w:szCs w:val="16"/>
          <w:lang w:val="en-US"/>
        </w:rPr>
        <w:t>1</w:t>
      </w:r>
      <w:r w:rsidR="000F780F" w:rsidRPr="00A55861">
        <w:rPr>
          <w:rFonts w:ascii="Times New Roman" w:hAnsi="Times New Roman" w:cs="Times New Roman"/>
          <w:sz w:val="16"/>
          <w:szCs w:val="16"/>
          <w:lang w:val="en-US"/>
        </w:rPr>
        <w:t xml:space="preserve">. </w:t>
      </w:r>
      <w:r w:rsidR="009719D5" w:rsidRPr="00A55861">
        <w:rPr>
          <w:rFonts w:ascii="Times New Roman" w:hAnsi="Times New Roman" w:cs="Times New Roman"/>
          <w:sz w:val="16"/>
          <w:szCs w:val="16"/>
          <w:lang w:val="en-US"/>
        </w:rPr>
        <w:t xml:space="preserve">Guest G, Bunce A, Johnson L. How many interviews are enough? An experiment with data saturation and variability. Field methods. 2006; 18(1), 59-82. </w:t>
      </w:r>
      <w:proofErr w:type="spellStart"/>
      <w:r w:rsidR="009719D5" w:rsidRPr="00A55861">
        <w:rPr>
          <w:rFonts w:ascii="Times New Roman" w:hAnsi="Times New Roman" w:cs="Times New Roman"/>
          <w:sz w:val="16"/>
          <w:szCs w:val="16"/>
          <w:lang w:val="en-US"/>
        </w:rPr>
        <w:t>doi</w:t>
      </w:r>
      <w:proofErr w:type="spellEnd"/>
      <w:r w:rsidR="009719D5" w:rsidRPr="00A55861">
        <w:rPr>
          <w:rFonts w:ascii="Times New Roman" w:hAnsi="Times New Roman" w:cs="Times New Roman"/>
          <w:sz w:val="16"/>
          <w:szCs w:val="16"/>
          <w:lang w:val="en-US"/>
        </w:rPr>
        <w:t>: 10.1177/1525822X05279903</w:t>
      </w:r>
    </w:p>
    <w:p w14:paraId="64670D85" w14:textId="77777777" w:rsidR="006005CC" w:rsidRDefault="006005CC" w:rsidP="009719D5">
      <w:pPr>
        <w:spacing w:after="0" w:line="240" w:lineRule="auto"/>
        <w:rPr>
          <w:rFonts w:ascii="Times New Roman" w:eastAsia="Times New Roman" w:hAnsi="Times New Roman" w:cs="Times New Roman"/>
          <w:sz w:val="24"/>
          <w:szCs w:val="24"/>
          <w:lang w:val="en-US" w:eastAsia="it-IT"/>
        </w:rPr>
        <w:sectPr w:rsidR="006005CC" w:rsidSect="00035393">
          <w:footerReference w:type="default" r:id="rId8"/>
          <w:pgSz w:w="11906" w:h="16838"/>
          <w:pgMar w:top="1417" w:right="1134" w:bottom="1134" w:left="1134" w:header="708" w:footer="708" w:gutter="0"/>
          <w:cols w:space="708"/>
          <w:docGrid w:linePitch="360"/>
        </w:sectPr>
      </w:pPr>
    </w:p>
    <w:p w14:paraId="607E85B9" w14:textId="77777777" w:rsidR="006005CC" w:rsidRPr="00947EF1" w:rsidRDefault="006005CC" w:rsidP="000A3CA4">
      <w:pPr>
        <w:pStyle w:val="Titolo1"/>
        <w:spacing w:before="0" w:beforeAutospacing="0" w:after="0" w:afterAutospacing="0"/>
        <w:rPr>
          <w:sz w:val="20"/>
          <w:szCs w:val="20"/>
          <w:lang w:val="en-US"/>
        </w:rPr>
      </w:pPr>
      <w:bookmarkStart w:id="1" w:name="_Toc79157090"/>
      <w:r w:rsidRPr="00947EF1">
        <w:rPr>
          <w:sz w:val="20"/>
          <w:szCs w:val="20"/>
          <w:lang w:val="en-US"/>
        </w:rPr>
        <w:lastRenderedPageBreak/>
        <w:t>Appendix 2.</w:t>
      </w:r>
      <w:r w:rsidRPr="00947EF1">
        <w:rPr>
          <w:b w:val="0"/>
          <w:sz w:val="20"/>
          <w:szCs w:val="20"/>
          <w:lang w:val="en-US"/>
        </w:rPr>
        <w:t xml:space="preserve"> Interview guides</w:t>
      </w:r>
      <w:bookmarkEnd w:id="1"/>
      <w:r w:rsidRPr="00947EF1">
        <w:rPr>
          <w:sz w:val="20"/>
          <w:szCs w:val="20"/>
          <w:lang w:val="en-US"/>
        </w:rPr>
        <w:t xml:space="preserve"> </w:t>
      </w:r>
    </w:p>
    <w:p w14:paraId="70DD0550" w14:textId="77777777" w:rsidR="000A3CA4" w:rsidRPr="00947EF1" w:rsidRDefault="000A3CA4" w:rsidP="00684895">
      <w:pPr>
        <w:rPr>
          <w:rFonts w:ascii="Times New Roman" w:hAnsi="Times New Roman" w:cs="Times New Roman"/>
          <w:b/>
          <w:sz w:val="20"/>
          <w:szCs w:val="20"/>
          <w:lang w:val="en-US"/>
        </w:rPr>
      </w:pPr>
    </w:p>
    <w:tbl>
      <w:tblPr>
        <w:tblStyle w:val="Grigliatabella"/>
        <w:tblW w:w="0" w:type="auto"/>
        <w:tblLook w:val="04A0" w:firstRow="1" w:lastRow="0" w:firstColumn="1" w:lastColumn="0" w:noHBand="0" w:noVBand="1"/>
      </w:tblPr>
      <w:tblGrid>
        <w:gridCol w:w="4759"/>
        <w:gridCol w:w="4759"/>
        <w:gridCol w:w="4759"/>
      </w:tblGrid>
      <w:tr w:rsidR="006005CC" w:rsidRPr="00890AB1" w14:paraId="276DAC1D" w14:textId="77777777" w:rsidTr="006005CC">
        <w:tc>
          <w:tcPr>
            <w:tcW w:w="4759" w:type="dxa"/>
          </w:tcPr>
          <w:p w14:paraId="6A21B89C" w14:textId="77777777" w:rsidR="006005CC" w:rsidRPr="00947EF1" w:rsidRDefault="006005CC" w:rsidP="00723056">
            <w:pPr>
              <w:pStyle w:val="Titolo2"/>
              <w:outlineLvl w:val="1"/>
              <w:rPr>
                <w:rFonts w:ascii="Times New Roman" w:hAnsi="Times New Roman" w:cs="Times New Roman"/>
                <w:b/>
                <w:color w:val="auto"/>
                <w:sz w:val="20"/>
                <w:szCs w:val="20"/>
                <w:lang w:val="en-US"/>
              </w:rPr>
            </w:pPr>
            <w:bookmarkStart w:id="2" w:name="_Toc79157091"/>
            <w:r w:rsidRPr="00947EF1">
              <w:rPr>
                <w:rFonts w:ascii="Times New Roman" w:hAnsi="Times New Roman" w:cs="Times New Roman"/>
                <w:b/>
                <w:color w:val="auto"/>
                <w:sz w:val="20"/>
                <w:szCs w:val="20"/>
                <w:lang w:val="en-US"/>
              </w:rPr>
              <w:t xml:space="preserve">Appendix 2a. </w:t>
            </w:r>
            <w:r w:rsidRPr="00947EF1">
              <w:rPr>
                <w:rFonts w:ascii="Times New Roman" w:hAnsi="Times New Roman" w:cs="Times New Roman"/>
                <w:color w:val="auto"/>
                <w:sz w:val="20"/>
                <w:szCs w:val="20"/>
                <w:lang w:val="en-US"/>
              </w:rPr>
              <w:t>Interview guide for the transitional period</w:t>
            </w:r>
            <w:bookmarkEnd w:id="2"/>
          </w:p>
        </w:tc>
        <w:tc>
          <w:tcPr>
            <w:tcW w:w="4759" w:type="dxa"/>
          </w:tcPr>
          <w:p w14:paraId="2AB41DE7" w14:textId="3A787FFB" w:rsidR="006005CC" w:rsidRPr="00947EF1" w:rsidRDefault="006005CC" w:rsidP="00D61DED">
            <w:pPr>
              <w:pStyle w:val="Titolo2"/>
              <w:outlineLvl w:val="1"/>
              <w:rPr>
                <w:rFonts w:ascii="Times New Roman" w:hAnsi="Times New Roman" w:cs="Times New Roman"/>
                <w:b/>
                <w:color w:val="auto"/>
                <w:sz w:val="20"/>
                <w:szCs w:val="20"/>
                <w:lang w:val="en-US"/>
              </w:rPr>
            </w:pPr>
            <w:bookmarkStart w:id="3" w:name="_Toc79157092"/>
            <w:r w:rsidRPr="00947EF1">
              <w:rPr>
                <w:rFonts w:ascii="Times New Roman" w:hAnsi="Times New Roman" w:cs="Times New Roman"/>
                <w:b/>
                <w:color w:val="auto"/>
                <w:sz w:val="20"/>
                <w:szCs w:val="20"/>
                <w:lang w:val="en-US"/>
              </w:rPr>
              <w:t xml:space="preserve">Appendix 2b. </w:t>
            </w:r>
            <w:r w:rsidRPr="00947EF1">
              <w:rPr>
                <w:rFonts w:ascii="Times New Roman" w:hAnsi="Times New Roman" w:cs="Times New Roman"/>
                <w:color w:val="auto"/>
                <w:sz w:val="20"/>
                <w:szCs w:val="20"/>
                <w:lang w:val="en-US"/>
              </w:rPr>
              <w:t>Interview guide for the deterioration</w:t>
            </w:r>
            <w:r w:rsidR="00D61DED">
              <w:rPr>
                <w:rFonts w:ascii="Times New Roman" w:hAnsi="Times New Roman" w:cs="Times New Roman"/>
                <w:color w:val="auto"/>
                <w:sz w:val="20"/>
                <w:szCs w:val="20"/>
                <w:lang w:val="en-US"/>
              </w:rPr>
              <w:t>-</w:t>
            </w:r>
            <w:r w:rsidRPr="00947EF1">
              <w:rPr>
                <w:rFonts w:ascii="Times New Roman" w:hAnsi="Times New Roman" w:cs="Times New Roman"/>
                <w:color w:val="auto"/>
                <w:sz w:val="20"/>
                <w:szCs w:val="20"/>
                <w:lang w:val="en-US"/>
              </w:rPr>
              <w:t>in</w:t>
            </w:r>
            <w:r w:rsidR="00D61DED">
              <w:rPr>
                <w:rFonts w:ascii="Times New Roman" w:hAnsi="Times New Roman" w:cs="Times New Roman"/>
                <w:color w:val="auto"/>
                <w:sz w:val="20"/>
                <w:szCs w:val="20"/>
                <w:lang w:val="en-US"/>
              </w:rPr>
              <w:t>-</w:t>
            </w:r>
            <w:r w:rsidRPr="00947EF1">
              <w:rPr>
                <w:rFonts w:ascii="Times New Roman" w:hAnsi="Times New Roman" w:cs="Times New Roman"/>
                <w:color w:val="auto"/>
                <w:sz w:val="20"/>
                <w:szCs w:val="20"/>
                <w:lang w:val="en-US"/>
              </w:rPr>
              <w:t>condition period</w:t>
            </w:r>
            <w:bookmarkEnd w:id="3"/>
          </w:p>
        </w:tc>
        <w:tc>
          <w:tcPr>
            <w:tcW w:w="4759" w:type="dxa"/>
          </w:tcPr>
          <w:p w14:paraId="5AEBE99A" w14:textId="77777777" w:rsidR="006005CC" w:rsidRPr="00947EF1" w:rsidRDefault="006005CC" w:rsidP="00723056">
            <w:pPr>
              <w:pStyle w:val="Titolo2"/>
              <w:outlineLvl w:val="1"/>
              <w:rPr>
                <w:rFonts w:ascii="Times New Roman" w:hAnsi="Times New Roman" w:cs="Times New Roman"/>
                <w:b/>
                <w:color w:val="auto"/>
                <w:sz w:val="20"/>
                <w:szCs w:val="20"/>
                <w:lang w:val="en-US"/>
              </w:rPr>
            </w:pPr>
            <w:bookmarkStart w:id="4" w:name="_Toc79157093"/>
            <w:r w:rsidRPr="00947EF1">
              <w:rPr>
                <w:rFonts w:ascii="Times New Roman" w:hAnsi="Times New Roman" w:cs="Times New Roman"/>
                <w:b/>
                <w:color w:val="auto"/>
                <w:sz w:val="20"/>
                <w:szCs w:val="20"/>
                <w:lang w:val="en-US"/>
              </w:rPr>
              <w:t xml:space="preserve">Appendix 2a. </w:t>
            </w:r>
            <w:r w:rsidRPr="00947EF1">
              <w:rPr>
                <w:rFonts w:ascii="Times New Roman" w:hAnsi="Times New Roman" w:cs="Times New Roman"/>
                <w:color w:val="auto"/>
                <w:sz w:val="20"/>
                <w:szCs w:val="20"/>
                <w:lang w:val="en-US"/>
              </w:rPr>
              <w:t>Interview guide for the end-of-life period</w:t>
            </w:r>
            <w:bookmarkEnd w:id="4"/>
          </w:p>
        </w:tc>
      </w:tr>
      <w:tr w:rsidR="006005CC" w:rsidRPr="00890AB1" w14:paraId="2044DF5F" w14:textId="77777777" w:rsidTr="00FA10F2">
        <w:trPr>
          <w:trHeight w:val="1831"/>
        </w:trPr>
        <w:tc>
          <w:tcPr>
            <w:tcW w:w="4759" w:type="dxa"/>
          </w:tcPr>
          <w:p w14:paraId="5EFBD4FD" w14:textId="40554063" w:rsidR="00723056" w:rsidRPr="00890AB1" w:rsidRDefault="00723056" w:rsidP="00723056">
            <w:pPr>
              <w:ind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1. Could you tell me the decision-making process to institutionalize your </w:t>
            </w:r>
            <w:proofErr w:type="gramStart"/>
            <w:r w:rsidRPr="00890AB1">
              <w:rPr>
                <w:rFonts w:ascii="Times New Roman" w:hAnsi="Times New Roman" w:cs="Times New Roman"/>
                <w:sz w:val="18"/>
                <w:szCs w:val="18"/>
                <w:lang w:val="en-US"/>
              </w:rPr>
              <w:t>…..?</w:t>
            </w:r>
            <w:proofErr w:type="gramEnd"/>
            <w:r w:rsidRPr="00890AB1">
              <w:rPr>
                <w:rFonts w:ascii="Times New Roman" w:hAnsi="Times New Roman" w:cs="Times New Roman"/>
                <w:sz w:val="18"/>
                <w:szCs w:val="18"/>
                <w:lang w:val="en-US"/>
              </w:rPr>
              <w:t xml:space="preserve"> </w:t>
            </w:r>
          </w:p>
          <w:p w14:paraId="2193F4FA" w14:textId="77777777" w:rsidR="00723056" w:rsidRPr="00890AB1" w:rsidRDefault="00723056" w:rsidP="00723056">
            <w:pPr>
              <w:ind w:right="118"/>
              <w:jc w:val="both"/>
              <w:rPr>
                <w:rFonts w:ascii="Times New Roman" w:hAnsi="Times New Roman" w:cs="Times New Roman"/>
                <w:sz w:val="18"/>
                <w:szCs w:val="18"/>
                <w:lang w:val="en-US"/>
              </w:rPr>
            </w:pPr>
          </w:p>
          <w:p w14:paraId="7E26D143" w14:textId="68FEE068" w:rsidR="00723056" w:rsidRPr="006B5A27" w:rsidRDefault="00723056" w:rsidP="00723056">
            <w:pPr>
              <w:ind w:right="118"/>
              <w:jc w:val="both"/>
              <w:rPr>
                <w:rFonts w:ascii="Times New Roman" w:hAnsi="Times New Roman" w:cs="Times New Roman"/>
                <w:sz w:val="18"/>
                <w:szCs w:val="18"/>
              </w:rPr>
            </w:pPr>
            <w:r w:rsidRPr="00890AB1">
              <w:rPr>
                <w:rFonts w:ascii="Times New Roman" w:hAnsi="Times New Roman" w:cs="Times New Roman"/>
                <w:sz w:val="18"/>
                <w:szCs w:val="18"/>
                <w:lang w:val="en-US"/>
              </w:rPr>
              <w:t xml:space="preserve">2. How do you feel when you think back to the decision to institutionalize your </w:t>
            </w:r>
            <w:proofErr w:type="gramStart"/>
            <w:r w:rsidRPr="00890AB1">
              <w:rPr>
                <w:rFonts w:ascii="Times New Roman" w:hAnsi="Times New Roman" w:cs="Times New Roman"/>
                <w:sz w:val="18"/>
                <w:szCs w:val="18"/>
                <w:lang w:val="en-US"/>
              </w:rPr>
              <w:t>…..?</w:t>
            </w:r>
            <w:proofErr w:type="gramEnd"/>
            <w:r w:rsidRPr="00890AB1">
              <w:rPr>
                <w:rFonts w:ascii="Times New Roman" w:hAnsi="Times New Roman" w:cs="Times New Roman"/>
                <w:sz w:val="18"/>
                <w:szCs w:val="18"/>
                <w:lang w:val="en-US"/>
              </w:rPr>
              <w:t xml:space="preserve"> </w:t>
            </w:r>
            <w:proofErr w:type="spellStart"/>
            <w:r w:rsidRPr="006B5A27">
              <w:rPr>
                <w:rFonts w:ascii="Times New Roman" w:hAnsi="Times New Roman" w:cs="Times New Roman"/>
                <w:sz w:val="18"/>
                <w:szCs w:val="18"/>
              </w:rPr>
              <w:t>Why</w:t>
            </w:r>
            <w:proofErr w:type="spellEnd"/>
            <w:r w:rsidRPr="006B5A27">
              <w:rPr>
                <w:rFonts w:ascii="Times New Roman" w:hAnsi="Times New Roman" w:cs="Times New Roman"/>
                <w:sz w:val="18"/>
                <w:szCs w:val="18"/>
              </w:rPr>
              <w:t>?</w:t>
            </w:r>
          </w:p>
          <w:p w14:paraId="3236F200" w14:textId="77777777" w:rsidR="00723056" w:rsidRPr="006B5A27" w:rsidRDefault="00723056" w:rsidP="00723056">
            <w:pPr>
              <w:ind w:right="118"/>
              <w:jc w:val="both"/>
              <w:rPr>
                <w:rFonts w:ascii="Times New Roman" w:hAnsi="Times New Roman" w:cs="Times New Roman"/>
                <w:sz w:val="18"/>
                <w:szCs w:val="18"/>
              </w:rPr>
            </w:pPr>
          </w:p>
          <w:p w14:paraId="00EEAAD1" w14:textId="77777777" w:rsidR="00723056" w:rsidRPr="00890AB1" w:rsidRDefault="00723056" w:rsidP="00723056">
            <w:pPr>
              <w:ind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3. Thinking back to the preliminarily contacts with the facility during the selection process until the admission of your ….:</w:t>
            </w:r>
          </w:p>
          <w:p w14:paraId="5F1BCBF8" w14:textId="77777777" w:rsidR="00723056" w:rsidRPr="00890AB1" w:rsidRDefault="00723056" w:rsidP="00723056">
            <w:pPr>
              <w:ind w:right="118"/>
              <w:jc w:val="both"/>
              <w:rPr>
                <w:rFonts w:ascii="Times New Roman" w:hAnsi="Times New Roman" w:cs="Times New Roman"/>
                <w:sz w:val="18"/>
                <w:szCs w:val="18"/>
                <w:lang w:val="en-US"/>
              </w:rPr>
            </w:pPr>
          </w:p>
          <w:p w14:paraId="486CE434" w14:textId="77777777" w:rsidR="00723056" w:rsidRPr="00890AB1" w:rsidRDefault="00723056" w:rsidP="00723056">
            <w:pPr>
              <w:ind w:left="314"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a. How did you feel? What impression did you get? </w:t>
            </w:r>
          </w:p>
          <w:p w14:paraId="147B6E8B" w14:textId="17858034" w:rsidR="00723056" w:rsidRPr="00890AB1" w:rsidRDefault="00723056" w:rsidP="00723056">
            <w:pPr>
              <w:ind w:left="314"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b. Have you had the opportunity to share with someone the routine/hab</w:t>
            </w:r>
            <w:r w:rsidR="009B11ED" w:rsidRPr="00890AB1">
              <w:rPr>
                <w:rFonts w:ascii="Times New Roman" w:hAnsi="Times New Roman" w:cs="Times New Roman"/>
                <w:sz w:val="18"/>
                <w:szCs w:val="18"/>
                <w:lang w:val="en-US"/>
              </w:rPr>
              <w:t>its of your ..</w:t>
            </w:r>
            <w:r w:rsidRPr="00890AB1">
              <w:rPr>
                <w:rFonts w:ascii="Times New Roman" w:hAnsi="Times New Roman" w:cs="Times New Roman"/>
                <w:sz w:val="18"/>
                <w:szCs w:val="18"/>
                <w:lang w:val="en-US"/>
              </w:rPr>
              <w:t xml:space="preserve">.? Could you give me some examples? </w:t>
            </w:r>
          </w:p>
          <w:p w14:paraId="5E4C8131" w14:textId="77777777" w:rsidR="00723056" w:rsidRPr="00890AB1" w:rsidRDefault="00723056" w:rsidP="00723056">
            <w:pPr>
              <w:ind w:left="314"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c. Which information have you been told during preliminarily </w:t>
            </w:r>
            <w:proofErr w:type="spellStart"/>
            <w:r w:rsidRPr="00890AB1">
              <w:rPr>
                <w:rFonts w:ascii="Times New Roman" w:hAnsi="Times New Roman" w:cs="Times New Roman"/>
                <w:sz w:val="18"/>
                <w:szCs w:val="18"/>
                <w:lang w:val="en-US"/>
              </w:rPr>
              <w:t>contatcs</w:t>
            </w:r>
            <w:proofErr w:type="spellEnd"/>
            <w:r w:rsidRPr="00890AB1">
              <w:rPr>
                <w:rFonts w:ascii="Times New Roman" w:hAnsi="Times New Roman" w:cs="Times New Roman"/>
                <w:sz w:val="18"/>
                <w:szCs w:val="18"/>
                <w:lang w:val="en-US"/>
              </w:rPr>
              <w:t xml:space="preserve">? Would you have wanted more information? If so, which ones? Could you give me some examples? </w:t>
            </w:r>
          </w:p>
          <w:p w14:paraId="38052592" w14:textId="77777777" w:rsidR="00723056" w:rsidRPr="00890AB1" w:rsidRDefault="00723056" w:rsidP="00723056">
            <w:pPr>
              <w:ind w:left="314"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d. Which communication modalities were employed? Do you believe that the modality of communication influenced your understanding? Why?</w:t>
            </w:r>
          </w:p>
          <w:p w14:paraId="387F13AD" w14:textId="77777777" w:rsidR="00723056" w:rsidRPr="00890AB1" w:rsidRDefault="00723056" w:rsidP="00723056">
            <w:pPr>
              <w:ind w:right="118"/>
              <w:jc w:val="both"/>
              <w:rPr>
                <w:rFonts w:ascii="Times New Roman" w:hAnsi="Times New Roman" w:cs="Times New Roman"/>
                <w:sz w:val="18"/>
                <w:szCs w:val="18"/>
                <w:lang w:val="en-US"/>
              </w:rPr>
            </w:pPr>
          </w:p>
          <w:p w14:paraId="7E22B22E" w14:textId="77777777" w:rsidR="00723056" w:rsidRPr="00890AB1" w:rsidRDefault="00723056" w:rsidP="00723056">
            <w:pPr>
              <w:ind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4. Thinking back to the communication modalities in the last two months: </w:t>
            </w:r>
          </w:p>
          <w:p w14:paraId="141A82DA" w14:textId="228316A3" w:rsidR="00723056" w:rsidRPr="00890AB1" w:rsidRDefault="00723056" w:rsidP="00723056">
            <w:pPr>
              <w:tabs>
                <w:tab w:val="left" w:pos="314"/>
              </w:tabs>
              <w:ind w:left="314"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a. Which modalities have been adopted by the staff to update you on the clinical conditions of your …? </w:t>
            </w:r>
          </w:p>
          <w:p w14:paraId="581AADA6" w14:textId="77777777" w:rsidR="00723056" w:rsidRPr="00890AB1" w:rsidRDefault="00723056" w:rsidP="00723056">
            <w:pPr>
              <w:tabs>
                <w:tab w:val="left" w:pos="314"/>
              </w:tabs>
              <w:ind w:left="314"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b. How did you feel during these communications? </w:t>
            </w:r>
          </w:p>
          <w:p w14:paraId="1284ABF3" w14:textId="77777777" w:rsidR="00723056" w:rsidRPr="00890AB1" w:rsidRDefault="00723056" w:rsidP="00723056">
            <w:pPr>
              <w:tabs>
                <w:tab w:val="left" w:pos="314"/>
              </w:tabs>
              <w:ind w:left="314"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c. Are you satisfied with the communication with the staff? Why? </w:t>
            </w:r>
          </w:p>
          <w:p w14:paraId="06C5394F" w14:textId="2ECBB3FC" w:rsidR="00723056" w:rsidRPr="00890AB1" w:rsidRDefault="00723056" w:rsidP="00723056">
            <w:pPr>
              <w:tabs>
                <w:tab w:val="left" w:pos="314"/>
              </w:tabs>
              <w:ind w:left="314"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d. Would you have desired different communication? If so, different how and with whom?</w:t>
            </w:r>
          </w:p>
          <w:p w14:paraId="57344FBC" w14:textId="1BEC4A2C" w:rsidR="00723056" w:rsidRPr="00890AB1" w:rsidRDefault="00723056" w:rsidP="00723056">
            <w:pPr>
              <w:tabs>
                <w:tab w:val="left" w:pos="314"/>
              </w:tabs>
              <w:ind w:left="314" w:right="118"/>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e. Due to the current pandemic, often the only possible way to communicate with the staff is remote communication which may entail some challenges. In your opinion, how could remote communication be improved?</w:t>
            </w:r>
          </w:p>
          <w:p w14:paraId="0CE3B671" w14:textId="77777777" w:rsidR="00723056" w:rsidRPr="00890AB1" w:rsidRDefault="00723056" w:rsidP="00723056">
            <w:pPr>
              <w:ind w:right="118"/>
              <w:jc w:val="both"/>
              <w:rPr>
                <w:rFonts w:ascii="Times New Roman" w:hAnsi="Times New Roman" w:cs="Times New Roman"/>
                <w:sz w:val="18"/>
                <w:szCs w:val="18"/>
                <w:lang w:val="en-US"/>
              </w:rPr>
            </w:pPr>
          </w:p>
          <w:p w14:paraId="3E265030" w14:textId="6F75FEF2" w:rsidR="006005CC" w:rsidRPr="006B5A27" w:rsidRDefault="00723056" w:rsidP="00FA10F2">
            <w:pPr>
              <w:ind w:right="118"/>
              <w:jc w:val="both"/>
              <w:rPr>
                <w:rFonts w:ascii="Times New Roman" w:hAnsi="Times New Roman" w:cs="Times New Roman"/>
                <w:b/>
                <w:sz w:val="18"/>
                <w:szCs w:val="18"/>
                <w:lang w:val="en-US"/>
              </w:rPr>
            </w:pPr>
            <w:r w:rsidRPr="00890AB1">
              <w:rPr>
                <w:rFonts w:ascii="Times New Roman" w:hAnsi="Times New Roman" w:cs="Times New Roman"/>
                <w:sz w:val="18"/>
                <w:szCs w:val="18"/>
                <w:lang w:val="en-US"/>
              </w:rPr>
              <w:t xml:space="preserve">Feel free to add anything you consider important. </w:t>
            </w:r>
          </w:p>
          <w:p w14:paraId="5EDF1727" w14:textId="77777777" w:rsidR="006005CC" w:rsidRPr="006B5A27" w:rsidRDefault="006005CC">
            <w:pPr>
              <w:rPr>
                <w:rFonts w:ascii="Times New Roman" w:hAnsi="Times New Roman" w:cs="Times New Roman"/>
                <w:b/>
                <w:sz w:val="18"/>
                <w:szCs w:val="18"/>
                <w:lang w:val="en-US"/>
              </w:rPr>
            </w:pPr>
          </w:p>
          <w:p w14:paraId="2F882B94" w14:textId="77777777" w:rsidR="006005CC" w:rsidRPr="006B5A27" w:rsidRDefault="006005CC">
            <w:pPr>
              <w:rPr>
                <w:rFonts w:ascii="Times New Roman" w:hAnsi="Times New Roman" w:cs="Times New Roman"/>
                <w:b/>
                <w:sz w:val="18"/>
                <w:szCs w:val="18"/>
                <w:lang w:val="en-US"/>
              </w:rPr>
            </w:pPr>
          </w:p>
        </w:tc>
        <w:tc>
          <w:tcPr>
            <w:tcW w:w="4759" w:type="dxa"/>
          </w:tcPr>
          <w:p w14:paraId="34FF0DA5" w14:textId="666B4835" w:rsidR="00E0608A" w:rsidRPr="00890AB1" w:rsidRDefault="00E0608A" w:rsidP="00E0608A">
            <w:pPr>
              <w:ind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1. Looking back to the communication with the staff in the last two weeks, did you have the opportunity to talk about the changed clinical conditions of your …? Please, can you tell me? </w:t>
            </w:r>
          </w:p>
          <w:p w14:paraId="2D5CB3B4" w14:textId="77777777" w:rsidR="00E0608A" w:rsidRPr="00890AB1" w:rsidRDefault="00E0608A" w:rsidP="00E0608A">
            <w:pPr>
              <w:ind w:right="55"/>
              <w:jc w:val="both"/>
              <w:rPr>
                <w:rFonts w:ascii="Times New Roman" w:hAnsi="Times New Roman" w:cs="Times New Roman"/>
                <w:sz w:val="18"/>
                <w:szCs w:val="18"/>
                <w:lang w:val="en-US"/>
              </w:rPr>
            </w:pPr>
          </w:p>
          <w:p w14:paraId="37BB36C1" w14:textId="77777777" w:rsidR="00E0608A" w:rsidRPr="00890AB1" w:rsidRDefault="00E0608A" w:rsidP="00E0608A">
            <w:pPr>
              <w:ind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2. Looking back to the communication with the staff in the last two weeks: </w:t>
            </w:r>
          </w:p>
          <w:p w14:paraId="24304C5A" w14:textId="77777777" w:rsidR="00E0608A" w:rsidRPr="00890AB1" w:rsidRDefault="00E0608A" w:rsidP="00E0608A">
            <w:pPr>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a. </w:t>
            </w:r>
            <w:proofErr w:type="gramStart"/>
            <w:r w:rsidRPr="00890AB1">
              <w:rPr>
                <w:rFonts w:ascii="Times New Roman" w:hAnsi="Times New Roman" w:cs="Times New Roman"/>
                <w:sz w:val="18"/>
                <w:szCs w:val="18"/>
                <w:lang w:val="en-US"/>
              </w:rPr>
              <w:t>have</w:t>
            </w:r>
            <w:proofErr w:type="gramEnd"/>
            <w:r w:rsidRPr="00890AB1">
              <w:rPr>
                <w:rFonts w:ascii="Times New Roman" w:hAnsi="Times New Roman" w:cs="Times New Roman"/>
                <w:sz w:val="18"/>
                <w:szCs w:val="18"/>
                <w:lang w:val="en-US"/>
              </w:rPr>
              <w:t xml:space="preserve"> you been informed about the care received by your ……? What have you been told?</w:t>
            </w:r>
          </w:p>
          <w:p w14:paraId="6BEDE20C" w14:textId="2655E358" w:rsidR="00E0608A" w:rsidRPr="00890AB1" w:rsidRDefault="00E0608A" w:rsidP="00E0608A">
            <w:pPr>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b. would you have wanted more information to understand what was happening? If so, which? Would you have wanted more information t</w:t>
            </w:r>
            <w:r w:rsidR="009B11ED" w:rsidRPr="00890AB1">
              <w:rPr>
                <w:rFonts w:ascii="Times New Roman" w:hAnsi="Times New Roman" w:cs="Times New Roman"/>
                <w:sz w:val="18"/>
                <w:szCs w:val="18"/>
                <w:lang w:val="en-US"/>
              </w:rPr>
              <w:t>o make care decisions for your…</w:t>
            </w:r>
            <w:r w:rsidRPr="00890AB1">
              <w:rPr>
                <w:rFonts w:ascii="Times New Roman" w:hAnsi="Times New Roman" w:cs="Times New Roman"/>
                <w:sz w:val="18"/>
                <w:szCs w:val="18"/>
                <w:lang w:val="en-US"/>
              </w:rPr>
              <w:t xml:space="preserve">?  </w:t>
            </w:r>
          </w:p>
          <w:p w14:paraId="2005DFE5" w14:textId="4AA4A2A8" w:rsidR="00E0608A" w:rsidRPr="00890AB1" w:rsidRDefault="00E0608A" w:rsidP="00E0608A">
            <w:pPr>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c. would you have preferred not to be informed </w:t>
            </w:r>
            <w:r w:rsidR="006C543C" w:rsidRPr="00890AB1">
              <w:rPr>
                <w:rFonts w:ascii="Times New Roman" w:hAnsi="Times New Roman" w:cs="Times New Roman"/>
                <w:sz w:val="18"/>
                <w:szCs w:val="18"/>
                <w:lang w:val="en-US"/>
              </w:rPr>
              <w:t>about</w:t>
            </w:r>
            <w:r w:rsidRPr="00890AB1">
              <w:rPr>
                <w:rFonts w:ascii="Times New Roman" w:hAnsi="Times New Roman" w:cs="Times New Roman"/>
                <w:sz w:val="18"/>
                <w:szCs w:val="18"/>
                <w:lang w:val="en-US"/>
              </w:rPr>
              <w:t xml:space="preserve"> your … </w:t>
            </w:r>
            <w:r w:rsidR="006C543C" w:rsidRPr="00890AB1">
              <w:rPr>
                <w:rFonts w:ascii="Times New Roman" w:hAnsi="Times New Roman" w:cs="Times New Roman"/>
                <w:sz w:val="18"/>
                <w:szCs w:val="18"/>
                <w:lang w:val="en-US"/>
              </w:rPr>
              <w:t>’</w:t>
            </w:r>
            <w:r w:rsidRPr="00890AB1">
              <w:rPr>
                <w:rFonts w:ascii="Times New Roman" w:hAnsi="Times New Roman" w:cs="Times New Roman"/>
                <w:sz w:val="18"/>
                <w:szCs w:val="18"/>
                <w:lang w:val="en-US"/>
              </w:rPr>
              <w:t>s worsening or informed at a different time?</w:t>
            </w:r>
          </w:p>
          <w:p w14:paraId="1C6B1FA6" w14:textId="77777777" w:rsidR="00E0608A" w:rsidRPr="00890AB1" w:rsidRDefault="00E0608A" w:rsidP="00E0608A">
            <w:pPr>
              <w:ind w:right="55"/>
              <w:jc w:val="both"/>
              <w:rPr>
                <w:rFonts w:ascii="Times New Roman" w:hAnsi="Times New Roman" w:cs="Times New Roman"/>
                <w:sz w:val="18"/>
                <w:szCs w:val="18"/>
                <w:lang w:val="en-US"/>
              </w:rPr>
            </w:pPr>
          </w:p>
          <w:p w14:paraId="54A9D368" w14:textId="75CA9684" w:rsidR="00E0608A" w:rsidRPr="00890AB1" w:rsidRDefault="00E0608A" w:rsidP="00E0608A">
            <w:pPr>
              <w:ind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3. Looking back to the communication with the staff in the last two weeks</w:t>
            </w:r>
            <w:r w:rsidR="006C543C" w:rsidRPr="00890AB1">
              <w:rPr>
                <w:rFonts w:ascii="Times New Roman" w:hAnsi="Times New Roman" w:cs="Times New Roman"/>
                <w:sz w:val="18"/>
                <w:szCs w:val="18"/>
                <w:lang w:val="en-US"/>
              </w:rPr>
              <w:t>:</w:t>
            </w:r>
            <w:r w:rsidRPr="00890AB1">
              <w:rPr>
                <w:rFonts w:ascii="Times New Roman" w:hAnsi="Times New Roman" w:cs="Times New Roman"/>
                <w:sz w:val="18"/>
                <w:szCs w:val="18"/>
                <w:lang w:val="en-US"/>
              </w:rPr>
              <w:t xml:space="preserve"> </w:t>
            </w:r>
          </w:p>
          <w:p w14:paraId="12202E27" w14:textId="77777777" w:rsidR="00E0608A" w:rsidRPr="00890AB1" w:rsidRDefault="00E0608A" w:rsidP="006C543C">
            <w:pPr>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a. Did you feel listened to and encouraged? If so, how or by whom? If not, why?</w:t>
            </w:r>
          </w:p>
          <w:p w14:paraId="77973AD2" w14:textId="77777777" w:rsidR="00E0608A" w:rsidRPr="00890AB1" w:rsidRDefault="00E0608A" w:rsidP="006C543C">
            <w:pPr>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b. Did you feel guided and supported in making decisions for the care of your …? If so, how or by whom? If not, why?</w:t>
            </w:r>
          </w:p>
          <w:p w14:paraId="7FB89461" w14:textId="45A80DCA" w:rsidR="00E0608A" w:rsidRPr="00890AB1" w:rsidRDefault="00E0608A" w:rsidP="006C543C">
            <w:pPr>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c. Have you been told a</w:t>
            </w:r>
            <w:r w:rsidR="006C543C" w:rsidRPr="00890AB1">
              <w:rPr>
                <w:rFonts w:ascii="Times New Roman" w:hAnsi="Times New Roman" w:cs="Times New Roman"/>
                <w:sz w:val="18"/>
                <w:szCs w:val="18"/>
                <w:lang w:val="en-US"/>
              </w:rPr>
              <w:t xml:space="preserve">bout the worsening of your …’s </w:t>
            </w:r>
            <w:r w:rsidRPr="00890AB1">
              <w:rPr>
                <w:rFonts w:ascii="Times New Roman" w:hAnsi="Times New Roman" w:cs="Times New Roman"/>
                <w:sz w:val="18"/>
                <w:szCs w:val="18"/>
                <w:lang w:val="en-US"/>
              </w:rPr>
              <w:t>health conditions openly, gradually, or indirectly? Please, can you tell me?</w:t>
            </w:r>
          </w:p>
          <w:p w14:paraId="67214472" w14:textId="77777777" w:rsidR="00E0608A" w:rsidRPr="00890AB1" w:rsidRDefault="00E0608A" w:rsidP="00E0608A">
            <w:pPr>
              <w:ind w:right="55"/>
              <w:jc w:val="both"/>
              <w:rPr>
                <w:rFonts w:ascii="Times New Roman" w:hAnsi="Times New Roman" w:cs="Times New Roman"/>
                <w:sz w:val="18"/>
                <w:szCs w:val="18"/>
                <w:lang w:val="en-US"/>
              </w:rPr>
            </w:pPr>
          </w:p>
          <w:p w14:paraId="024BC952" w14:textId="77777777" w:rsidR="00E0608A" w:rsidRPr="00890AB1" w:rsidRDefault="00E0608A" w:rsidP="00E0608A">
            <w:pPr>
              <w:ind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4. Thinking about the modalities of communication in the last months: </w:t>
            </w:r>
          </w:p>
          <w:p w14:paraId="30770497" w14:textId="77777777" w:rsidR="00E0608A" w:rsidRPr="00890AB1" w:rsidRDefault="00E0608A" w:rsidP="006C543C">
            <w:pPr>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a. How have you been informed about your …’s health conditions and treatment provided? </w:t>
            </w:r>
          </w:p>
          <w:p w14:paraId="60F7D85E" w14:textId="77777777" w:rsidR="00E0608A" w:rsidRPr="00890AB1" w:rsidRDefault="00E0608A" w:rsidP="006C543C">
            <w:pPr>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b. Overall, are you satisfied with the communication with the staff? Why?</w:t>
            </w:r>
          </w:p>
          <w:p w14:paraId="1F3471E1" w14:textId="11A4C28C" w:rsidR="00E0608A" w:rsidRPr="00890AB1" w:rsidRDefault="006C543C" w:rsidP="006C543C">
            <w:pPr>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c. </w:t>
            </w:r>
            <w:r w:rsidR="00E0608A" w:rsidRPr="00890AB1">
              <w:rPr>
                <w:rFonts w:ascii="Times New Roman" w:hAnsi="Times New Roman" w:cs="Times New Roman"/>
                <w:sz w:val="18"/>
                <w:szCs w:val="18"/>
                <w:lang w:val="en-US"/>
              </w:rPr>
              <w:t xml:space="preserve">Would you have desired different communication? If so, </w:t>
            </w:r>
            <w:r w:rsidRPr="00890AB1">
              <w:rPr>
                <w:rFonts w:ascii="Times New Roman" w:hAnsi="Times New Roman" w:cs="Times New Roman"/>
                <w:sz w:val="18"/>
                <w:szCs w:val="18"/>
                <w:lang w:val="en-US"/>
              </w:rPr>
              <w:t>d</w:t>
            </w:r>
            <w:r w:rsidR="00E0608A" w:rsidRPr="00890AB1">
              <w:rPr>
                <w:rFonts w:ascii="Times New Roman" w:hAnsi="Times New Roman" w:cs="Times New Roman"/>
                <w:sz w:val="18"/>
                <w:szCs w:val="18"/>
                <w:lang w:val="en-US"/>
              </w:rPr>
              <w:t>ifferent</w:t>
            </w:r>
            <w:r w:rsidRPr="00890AB1">
              <w:rPr>
                <w:rFonts w:ascii="Times New Roman" w:hAnsi="Times New Roman" w:cs="Times New Roman"/>
                <w:sz w:val="18"/>
                <w:szCs w:val="18"/>
                <w:lang w:val="en-US"/>
              </w:rPr>
              <w:t xml:space="preserve"> how and with whom</w:t>
            </w:r>
            <w:r w:rsidR="00E0608A" w:rsidRPr="00890AB1">
              <w:rPr>
                <w:rFonts w:ascii="Times New Roman" w:hAnsi="Times New Roman" w:cs="Times New Roman"/>
                <w:sz w:val="18"/>
                <w:szCs w:val="18"/>
                <w:lang w:val="en-US"/>
              </w:rPr>
              <w:t>?</w:t>
            </w:r>
          </w:p>
          <w:p w14:paraId="3A019583" w14:textId="77777777" w:rsidR="00E0608A" w:rsidRPr="00890AB1" w:rsidRDefault="00E0608A" w:rsidP="006C543C">
            <w:pPr>
              <w:tabs>
                <w:tab w:val="left" w:pos="314"/>
              </w:tabs>
              <w:ind w:left="235" w:right="55"/>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d. Due to the current pandemic, often the only possible way to communicate with the staff is remote communication which may entail some challenges. In your opinion, how could remote communication be improved?</w:t>
            </w:r>
          </w:p>
          <w:p w14:paraId="69D19515" w14:textId="77777777" w:rsidR="00E0608A" w:rsidRPr="00890AB1" w:rsidRDefault="00E0608A" w:rsidP="00E0608A">
            <w:pPr>
              <w:ind w:right="55"/>
              <w:jc w:val="both"/>
              <w:rPr>
                <w:rFonts w:ascii="Times New Roman" w:hAnsi="Times New Roman" w:cs="Times New Roman"/>
                <w:sz w:val="18"/>
                <w:szCs w:val="18"/>
                <w:lang w:val="en-US"/>
              </w:rPr>
            </w:pPr>
          </w:p>
          <w:p w14:paraId="15FCA2A3" w14:textId="6C475A39" w:rsidR="00E0608A" w:rsidRPr="006B5A27" w:rsidRDefault="00E0608A" w:rsidP="00FA10F2">
            <w:pPr>
              <w:ind w:right="55"/>
              <w:jc w:val="both"/>
              <w:rPr>
                <w:rFonts w:ascii="Times New Roman" w:hAnsi="Times New Roman" w:cs="Times New Roman"/>
                <w:b/>
                <w:sz w:val="18"/>
                <w:szCs w:val="18"/>
                <w:lang w:val="en-US"/>
              </w:rPr>
            </w:pPr>
            <w:r w:rsidRPr="00890AB1">
              <w:rPr>
                <w:rFonts w:ascii="Times New Roman" w:hAnsi="Times New Roman" w:cs="Times New Roman"/>
                <w:sz w:val="18"/>
                <w:szCs w:val="18"/>
                <w:lang w:val="en-US"/>
              </w:rPr>
              <w:t xml:space="preserve">Feel free to add anything you consider important. </w:t>
            </w:r>
          </w:p>
        </w:tc>
        <w:tc>
          <w:tcPr>
            <w:tcW w:w="4759" w:type="dxa"/>
          </w:tcPr>
          <w:p w14:paraId="751122EA" w14:textId="13BCF5B1" w:rsidR="0094258A" w:rsidRPr="00890AB1" w:rsidRDefault="0094258A" w:rsidP="006B5A27">
            <w:pPr>
              <w:ind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1. Looking back to the communication with the staff in the last two weeks, did you have the opportunity to talk about the worsening of your …’s health conditions? Please, can you tell me? </w:t>
            </w:r>
          </w:p>
          <w:p w14:paraId="0437AF64" w14:textId="77777777" w:rsidR="0094258A" w:rsidRPr="00890AB1" w:rsidRDefault="0094258A" w:rsidP="006B5A27">
            <w:pPr>
              <w:ind w:right="144"/>
              <w:jc w:val="both"/>
              <w:rPr>
                <w:rFonts w:ascii="Times New Roman" w:hAnsi="Times New Roman" w:cs="Times New Roman"/>
                <w:sz w:val="10"/>
                <w:szCs w:val="10"/>
                <w:lang w:val="en-US"/>
              </w:rPr>
            </w:pPr>
          </w:p>
          <w:p w14:paraId="2D755EA0" w14:textId="77777777" w:rsidR="0094258A" w:rsidRPr="00890AB1" w:rsidRDefault="0094258A" w:rsidP="006B5A27">
            <w:pPr>
              <w:ind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2. Looking back to the communication with the staff in the last two weeks:</w:t>
            </w:r>
          </w:p>
          <w:p w14:paraId="0ABBDE18" w14:textId="0FF7C597" w:rsidR="0094258A" w:rsidRPr="00890AB1" w:rsidRDefault="0094258A" w:rsidP="006B5A27">
            <w:pPr>
              <w:ind w:left="290"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a. </w:t>
            </w:r>
            <w:proofErr w:type="gramStart"/>
            <w:r w:rsidRPr="00890AB1">
              <w:rPr>
                <w:rFonts w:ascii="Times New Roman" w:hAnsi="Times New Roman" w:cs="Times New Roman"/>
                <w:sz w:val="18"/>
                <w:szCs w:val="18"/>
                <w:lang w:val="en-US"/>
              </w:rPr>
              <w:t>have</w:t>
            </w:r>
            <w:proofErr w:type="gramEnd"/>
            <w:r w:rsidRPr="00890AB1">
              <w:rPr>
                <w:rFonts w:ascii="Times New Roman" w:hAnsi="Times New Roman" w:cs="Times New Roman"/>
                <w:sz w:val="18"/>
                <w:szCs w:val="18"/>
                <w:lang w:val="en-US"/>
              </w:rPr>
              <w:t xml:space="preserve"> you been informed about your …’s symptom management such as pain or difficulty in breathing, if any? What have you been told?</w:t>
            </w:r>
          </w:p>
          <w:p w14:paraId="6443FA82" w14:textId="670B788A" w:rsidR="0094258A" w:rsidRPr="00890AB1" w:rsidRDefault="0094258A" w:rsidP="006B5A27">
            <w:pPr>
              <w:ind w:left="290"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b. would you have desired more information to understand the situation? If so, which? Would you have desired more information to make care decisions for your …? If so, which?</w:t>
            </w:r>
          </w:p>
          <w:p w14:paraId="1EEE4B7C" w14:textId="77777777" w:rsidR="0094258A" w:rsidRPr="00890AB1" w:rsidRDefault="0094258A" w:rsidP="006B5A27">
            <w:pPr>
              <w:ind w:left="290"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c. would you have preferred not to be informed of the severity of your …’s situation or informed at a different time? Why?</w:t>
            </w:r>
          </w:p>
          <w:p w14:paraId="36D289FF" w14:textId="77777777" w:rsidR="0094258A" w:rsidRPr="00890AB1" w:rsidRDefault="0094258A" w:rsidP="006B5A27">
            <w:pPr>
              <w:ind w:right="144"/>
              <w:jc w:val="both"/>
              <w:rPr>
                <w:rFonts w:ascii="Times New Roman" w:hAnsi="Times New Roman" w:cs="Times New Roman"/>
                <w:sz w:val="10"/>
                <w:szCs w:val="10"/>
                <w:lang w:val="en-US"/>
              </w:rPr>
            </w:pPr>
          </w:p>
          <w:p w14:paraId="4604CD15" w14:textId="27427D9E" w:rsidR="0094258A" w:rsidRPr="00890AB1" w:rsidRDefault="0094258A" w:rsidP="006B5A27">
            <w:pPr>
              <w:ind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3. Looking back to the communication o</w:t>
            </w:r>
            <w:r w:rsidR="009B11ED" w:rsidRPr="00890AB1">
              <w:rPr>
                <w:rFonts w:ascii="Times New Roman" w:hAnsi="Times New Roman" w:cs="Times New Roman"/>
                <w:sz w:val="18"/>
                <w:szCs w:val="18"/>
                <w:lang w:val="en-US"/>
              </w:rPr>
              <w:t xml:space="preserve">f the last two weeks: </w:t>
            </w:r>
          </w:p>
          <w:p w14:paraId="413C897A" w14:textId="77777777" w:rsidR="0094258A" w:rsidRPr="00890AB1" w:rsidRDefault="0094258A" w:rsidP="006B5A27">
            <w:pPr>
              <w:ind w:left="290"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a. Did you feel listened to and encouraged? If so, how or by whom? If not, why?</w:t>
            </w:r>
          </w:p>
          <w:p w14:paraId="3537A046" w14:textId="77777777" w:rsidR="0094258A" w:rsidRPr="00890AB1" w:rsidRDefault="0094258A" w:rsidP="006B5A27">
            <w:pPr>
              <w:ind w:left="290"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b. Did you feel guided and supported in making decisions for the care of your …? If so, how or by whom? If not, why?</w:t>
            </w:r>
          </w:p>
          <w:p w14:paraId="22C9E96E" w14:textId="53502E7C" w:rsidR="0094258A" w:rsidRPr="00890AB1" w:rsidRDefault="0094258A" w:rsidP="006B5A27">
            <w:pPr>
              <w:ind w:left="290"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c. Have you been told about the worsening of your …’s health conditions openly, gradually, or indirectly? Please, can you tell me?</w:t>
            </w:r>
          </w:p>
          <w:p w14:paraId="370CEFDC" w14:textId="77777777" w:rsidR="0094258A" w:rsidRPr="00890AB1" w:rsidRDefault="0094258A" w:rsidP="006B5A27">
            <w:pPr>
              <w:ind w:right="144"/>
              <w:jc w:val="both"/>
              <w:rPr>
                <w:rFonts w:ascii="Times New Roman" w:hAnsi="Times New Roman" w:cs="Times New Roman"/>
                <w:sz w:val="10"/>
                <w:szCs w:val="10"/>
                <w:lang w:val="en-US"/>
              </w:rPr>
            </w:pPr>
          </w:p>
          <w:p w14:paraId="065AAF08" w14:textId="77777777" w:rsidR="0094258A" w:rsidRPr="00890AB1" w:rsidRDefault="0094258A" w:rsidP="006B5A27">
            <w:pPr>
              <w:ind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4. Thinking about the modalities of communication in the last months: </w:t>
            </w:r>
          </w:p>
          <w:p w14:paraId="5FF96CCB" w14:textId="77777777" w:rsidR="0094258A" w:rsidRPr="00890AB1" w:rsidRDefault="0094258A" w:rsidP="006B5A27">
            <w:pPr>
              <w:ind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 xml:space="preserve">a. How have you been informed about your …’s health conditions and treatment provided? </w:t>
            </w:r>
          </w:p>
          <w:p w14:paraId="7ECF8BFF" w14:textId="77777777" w:rsidR="0094258A" w:rsidRPr="00890AB1" w:rsidRDefault="0094258A" w:rsidP="006B5A27">
            <w:pPr>
              <w:ind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b. Overall, are you satisfied with the communication with the staff? Why?</w:t>
            </w:r>
          </w:p>
          <w:p w14:paraId="7B3AB72F" w14:textId="365EA3DD" w:rsidR="0094258A" w:rsidRPr="00890AB1" w:rsidRDefault="0094258A" w:rsidP="006B5A27">
            <w:pPr>
              <w:ind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c. Would you have desired different communication? If so, different</w:t>
            </w:r>
            <w:r w:rsidR="006B5A27" w:rsidRPr="00890AB1">
              <w:rPr>
                <w:rFonts w:ascii="Times New Roman" w:hAnsi="Times New Roman" w:cs="Times New Roman"/>
                <w:sz w:val="18"/>
                <w:szCs w:val="18"/>
                <w:lang w:val="en-US"/>
              </w:rPr>
              <w:t xml:space="preserve"> how and with whom</w:t>
            </w:r>
            <w:r w:rsidRPr="00890AB1">
              <w:rPr>
                <w:rFonts w:ascii="Times New Roman" w:hAnsi="Times New Roman" w:cs="Times New Roman"/>
                <w:sz w:val="18"/>
                <w:szCs w:val="18"/>
                <w:lang w:val="en-US"/>
              </w:rPr>
              <w:t>?</w:t>
            </w:r>
          </w:p>
          <w:p w14:paraId="16928887" w14:textId="77777777" w:rsidR="0094258A" w:rsidRPr="00890AB1" w:rsidRDefault="0094258A" w:rsidP="006B5A27">
            <w:pPr>
              <w:tabs>
                <w:tab w:val="left" w:pos="314"/>
              </w:tabs>
              <w:ind w:right="144"/>
              <w:jc w:val="both"/>
              <w:rPr>
                <w:rFonts w:ascii="Times New Roman" w:hAnsi="Times New Roman" w:cs="Times New Roman"/>
                <w:sz w:val="18"/>
                <w:szCs w:val="18"/>
                <w:lang w:val="en-US"/>
              </w:rPr>
            </w:pPr>
            <w:r w:rsidRPr="00890AB1">
              <w:rPr>
                <w:rFonts w:ascii="Times New Roman" w:hAnsi="Times New Roman" w:cs="Times New Roman"/>
                <w:sz w:val="18"/>
                <w:szCs w:val="18"/>
                <w:lang w:val="en-US"/>
              </w:rPr>
              <w:t>d. Due to the current pandemic, often the only possible way to communicate with the staff is remote communication which may entail some challenges. In your opinion, how could remote communication be improved?</w:t>
            </w:r>
          </w:p>
          <w:p w14:paraId="0E8C5FAA" w14:textId="77777777" w:rsidR="0094258A" w:rsidRPr="00890AB1" w:rsidRDefault="0094258A" w:rsidP="006B5A27">
            <w:pPr>
              <w:ind w:right="144"/>
              <w:jc w:val="both"/>
              <w:rPr>
                <w:rFonts w:ascii="Times New Roman" w:hAnsi="Times New Roman" w:cs="Times New Roman"/>
                <w:sz w:val="10"/>
                <w:szCs w:val="10"/>
                <w:lang w:val="en-US"/>
              </w:rPr>
            </w:pPr>
          </w:p>
          <w:p w14:paraId="17F800D6" w14:textId="7624518B" w:rsidR="0094258A" w:rsidRPr="006B5A27" w:rsidRDefault="0094258A" w:rsidP="006B5A27">
            <w:pPr>
              <w:ind w:right="144"/>
              <w:jc w:val="both"/>
              <w:rPr>
                <w:rFonts w:ascii="Times New Roman" w:hAnsi="Times New Roman" w:cs="Times New Roman"/>
                <w:b/>
                <w:sz w:val="18"/>
                <w:szCs w:val="18"/>
                <w:lang w:val="en-US"/>
              </w:rPr>
            </w:pPr>
            <w:r w:rsidRPr="00890AB1">
              <w:rPr>
                <w:rFonts w:ascii="Times New Roman" w:hAnsi="Times New Roman" w:cs="Times New Roman"/>
                <w:sz w:val="18"/>
                <w:szCs w:val="18"/>
                <w:lang w:val="en-US"/>
              </w:rPr>
              <w:t xml:space="preserve">Feel free to add anything you consider important. </w:t>
            </w:r>
          </w:p>
        </w:tc>
      </w:tr>
    </w:tbl>
    <w:p w14:paraId="043419B0" w14:textId="35CF9B17" w:rsidR="006005CC" w:rsidRDefault="006005CC">
      <w:pPr>
        <w:rPr>
          <w:rFonts w:ascii="Times New Roman" w:hAnsi="Times New Roman" w:cs="Times New Roman"/>
          <w:b/>
          <w:sz w:val="20"/>
          <w:szCs w:val="20"/>
          <w:lang w:val="en-US"/>
        </w:rPr>
        <w:sectPr w:rsidR="006005CC" w:rsidSect="006005CC">
          <w:pgSz w:w="16838" w:h="11906" w:orient="landscape"/>
          <w:pgMar w:top="1134" w:right="1417" w:bottom="1134" w:left="1134" w:header="708" w:footer="708" w:gutter="0"/>
          <w:cols w:space="708"/>
          <w:docGrid w:linePitch="360"/>
        </w:sectPr>
      </w:pPr>
    </w:p>
    <w:p w14:paraId="5DCA2C75" w14:textId="77777777" w:rsidR="00684895" w:rsidRPr="00A55861" w:rsidRDefault="006005CC" w:rsidP="006005CC">
      <w:pPr>
        <w:pStyle w:val="Titolo1"/>
        <w:rPr>
          <w:i/>
          <w:sz w:val="20"/>
          <w:szCs w:val="20"/>
          <w:lang w:val="en-US"/>
        </w:rPr>
      </w:pPr>
      <w:bookmarkStart w:id="5" w:name="_Toc79157094"/>
      <w:r w:rsidRPr="006005CC">
        <w:rPr>
          <w:sz w:val="20"/>
          <w:szCs w:val="20"/>
          <w:lang w:val="en-US"/>
        </w:rPr>
        <w:lastRenderedPageBreak/>
        <w:t>Appendix 3.</w:t>
      </w:r>
      <w:r>
        <w:rPr>
          <w:b w:val="0"/>
          <w:sz w:val="20"/>
          <w:szCs w:val="20"/>
          <w:lang w:val="en-US"/>
        </w:rPr>
        <w:t xml:space="preserve"> </w:t>
      </w:r>
      <w:r w:rsidR="00684895" w:rsidRPr="006005CC">
        <w:rPr>
          <w:rFonts w:eastAsia="Arial"/>
          <w:b w:val="0"/>
          <w:sz w:val="20"/>
          <w:szCs w:val="20"/>
          <w:lang w:val="en-US"/>
        </w:rPr>
        <w:t>Details of the analysis process</w:t>
      </w:r>
      <w:bookmarkEnd w:id="5"/>
    </w:p>
    <w:tbl>
      <w:tblPr>
        <w:tblStyle w:val="Grigliatabella"/>
        <w:tblW w:w="0" w:type="auto"/>
        <w:tblBorders>
          <w:left w:val="none" w:sz="0" w:space="0" w:color="auto"/>
          <w:right w:val="none" w:sz="0" w:space="0" w:color="auto"/>
          <w:insideH w:val="none" w:sz="0" w:space="0" w:color="auto"/>
        </w:tblBorders>
        <w:tblLook w:val="04A0" w:firstRow="1" w:lastRow="0" w:firstColumn="1" w:lastColumn="0" w:noHBand="0" w:noVBand="1"/>
      </w:tblPr>
      <w:tblGrid>
        <w:gridCol w:w="9628"/>
      </w:tblGrid>
      <w:tr w:rsidR="00684895" w:rsidRPr="00890AB1" w14:paraId="20CF612A" w14:textId="77777777" w:rsidTr="009719D5">
        <w:tc>
          <w:tcPr>
            <w:tcW w:w="9628" w:type="dxa"/>
          </w:tcPr>
          <w:p w14:paraId="30187533" w14:textId="5B1148C2" w:rsidR="00684895" w:rsidRPr="00A55861" w:rsidRDefault="00684895" w:rsidP="009719D5">
            <w:pPr>
              <w:rPr>
                <w:rFonts w:ascii="Times New Roman" w:hAnsi="Times New Roman" w:cs="Times New Roman"/>
                <w:sz w:val="20"/>
                <w:szCs w:val="20"/>
                <w:lang w:val="en-US"/>
              </w:rPr>
            </w:pPr>
            <w:r w:rsidRPr="00A55861">
              <w:rPr>
                <w:rFonts w:ascii="Times New Roman" w:eastAsia="Arial" w:hAnsi="Times New Roman" w:cs="Times New Roman"/>
                <w:sz w:val="20"/>
                <w:szCs w:val="20"/>
                <w:lang w:val="en-US"/>
              </w:rPr>
              <w:t xml:space="preserve">1. </w:t>
            </w:r>
            <w:r w:rsidR="00B60441">
              <w:rPr>
                <w:rFonts w:ascii="Times New Roman" w:eastAsia="Arial" w:hAnsi="Times New Roman" w:cs="Times New Roman"/>
                <w:sz w:val="20"/>
                <w:szCs w:val="20"/>
                <w:lang w:val="en-US"/>
              </w:rPr>
              <w:t xml:space="preserve">A.A., </w:t>
            </w:r>
            <w:r w:rsidRPr="00A55861">
              <w:rPr>
                <w:rFonts w:ascii="Times New Roman" w:eastAsia="Arial" w:hAnsi="Times New Roman" w:cs="Times New Roman"/>
                <w:sz w:val="20"/>
                <w:szCs w:val="20"/>
                <w:lang w:val="en-US"/>
              </w:rPr>
              <w:t xml:space="preserve">S.G. and </w:t>
            </w:r>
            <w:r w:rsidR="00B60441">
              <w:rPr>
                <w:rFonts w:ascii="Times New Roman" w:eastAsia="Arial" w:hAnsi="Times New Roman" w:cs="Times New Roman"/>
                <w:sz w:val="20"/>
                <w:szCs w:val="20"/>
                <w:lang w:val="en-US"/>
              </w:rPr>
              <w:t xml:space="preserve">S.T. </w:t>
            </w:r>
            <w:r w:rsidRPr="00A55861">
              <w:rPr>
                <w:rFonts w:ascii="Times New Roman" w:eastAsia="Arial" w:hAnsi="Times New Roman" w:cs="Times New Roman"/>
                <w:sz w:val="20"/>
                <w:szCs w:val="20"/>
                <w:lang w:val="en-US"/>
              </w:rPr>
              <w:t>read the transcripts and familiarized with the data</w:t>
            </w:r>
            <w:r w:rsidRPr="00A55861">
              <w:rPr>
                <w:rFonts w:ascii="Times New Roman" w:hAnsi="Times New Roman" w:cs="Times New Roman"/>
                <w:sz w:val="20"/>
                <w:szCs w:val="20"/>
                <w:lang w:val="en-US"/>
              </w:rPr>
              <w:t xml:space="preserve"> </w:t>
            </w:r>
          </w:p>
          <w:p w14:paraId="3554E032" w14:textId="0B0046AF" w:rsidR="00684895" w:rsidRPr="00A55861" w:rsidRDefault="00684895" w:rsidP="009719D5">
            <w:pPr>
              <w:rPr>
                <w:rFonts w:ascii="Times New Roman" w:eastAsia="Arial" w:hAnsi="Times New Roman" w:cs="Times New Roman"/>
                <w:sz w:val="20"/>
                <w:szCs w:val="20"/>
                <w:lang w:val="en-US"/>
              </w:rPr>
            </w:pPr>
            <w:r w:rsidRPr="00A55861">
              <w:rPr>
                <w:rFonts w:ascii="Times New Roman" w:eastAsia="Arial" w:hAnsi="Times New Roman" w:cs="Times New Roman"/>
                <w:sz w:val="20"/>
                <w:szCs w:val="20"/>
                <w:lang w:val="en-US"/>
              </w:rPr>
              <w:t xml:space="preserve">2. </w:t>
            </w:r>
            <w:r w:rsidR="00B60441">
              <w:rPr>
                <w:rFonts w:ascii="Times New Roman" w:eastAsia="Arial" w:hAnsi="Times New Roman" w:cs="Times New Roman"/>
                <w:sz w:val="20"/>
                <w:szCs w:val="20"/>
                <w:lang w:val="en-US"/>
              </w:rPr>
              <w:t xml:space="preserve">A.A., </w:t>
            </w:r>
            <w:r w:rsidR="00B60441" w:rsidRPr="00A55861">
              <w:rPr>
                <w:rFonts w:ascii="Times New Roman" w:eastAsia="Arial" w:hAnsi="Times New Roman" w:cs="Times New Roman"/>
                <w:sz w:val="20"/>
                <w:szCs w:val="20"/>
                <w:lang w:val="en-US"/>
              </w:rPr>
              <w:t xml:space="preserve">S.G. and </w:t>
            </w:r>
            <w:r w:rsidR="00B60441">
              <w:rPr>
                <w:rFonts w:ascii="Times New Roman" w:eastAsia="Arial" w:hAnsi="Times New Roman" w:cs="Times New Roman"/>
                <w:sz w:val="20"/>
                <w:szCs w:val="20"/>
                <w:lang w:val="en-US"/>
              </w:rPr>
              <w:t xml:space="preserve">S.T. </w:t>
            </w:r>
            <w:r w:rsidRPr="00A55861">
              <w:rPr>
                <w:rFonts w:ascii="Times New Roman" w:eastAsia="Arial" w:hAnsi="Times New Roman" w:cs="Times New Roman"/>
                <w:sz w:val="20"/>
                <w:szCs w:val="20"/>
                <w:lang w:val="en-US"/>
              </w:rPr>
              <w:t>independently identified preliminary codes</w:t>
            </w:r>
            <w:r w:rsidR="00F415E5">
              <w:rPr>
                <w:rFonts w:ascii="Times New Roman" w:eastAsia="Arial" w:hAnsi="Times New Roman" w:cs="Times New Roman"/>
                <w:sz w:val="20"/>
                <w:szCs w:val="20"/>
                <w:lang w:val="en-US"/>
              </w:rPr>
              <w:t xml:space="preserve"> and developed one coding sheet for each set of interviews (i.e., transitional period, deterioration</w:t>
            </w:r>
            <w:r w:rsidR="00D61DED">
              <w:rPr>
                <w:rFonts w:ascii="Times New Roman" w:eastAsia="Arial" w:hAnsi="Times New Roman" w:cs="Times New Roman"/>
                <w:sz w:val="20"/>
                <w:szCs w:val="20"/>
                <w:lang w:val="en-US"/>
              </w:rPr>
              <w:t>-</w:t>
            </w:r>
            <w:r w:rsidR="00F415E5">
              <w:rPr>
                <w:rFonts w:ascii="Times New Roman" w:eastAsia="Arial" w:hAnsi="Times New Roman" w:cs="Times New Roman"/>
                <w:sz w:val="20"/>
                <w:szCs w:val="20"/>
                <w:lang w:val="en-US"/>
              </w:rPr>
              <w:t>in</w:t>
            </w:r>
            <w:r w:rsidR="00D61DED">
              <w:rPr>
                <w:rFonts w:ascii="Times New Roman" w:eastAsia="Arial" w:hAnsi="Times New Roman" w:cs="Times New Roman"/>
                <w:sz w:val="20"/>
                <w:szCs w:val="20"/>
                <w:lang w:val="en-US"/>
              </w:rPr>
              <w:t>-</w:t>
            </w:r>
            <w:r w:rsidR="00F415E5">
              <w:rPr>
                <w:rFonts w:ascii="Times New Roman" w:eastAsia="Arial" w:hAnsi="Times New Roman" w:cs="Times New Roman"/>
                <w:sz w:val="20"/>
                <w:szCs w:val="20"/>
                <w:lang w:val="en-US"/>
              </w:rPr>
              <w:t>condition period, and end-of-life period)</w:t>
            </w:r>
          </w:p>
          <w:p w14:paraId="1429C09F" w14:textId="45CAD649" w:rsidR="00684895" w:rsidRPr="00A55861" w:rsidRDefault="00684895" w:rsidP="00B93F14">
            <w:pPr>
              <w:rPr>
                <w:rFonts w:ascii="Times New Roman" w:hAnsi="Times New Roman" w:cs="Times New Roman"/>
                <w:sz w:val="20"/>
                <w:szCs w:val="20"/>
                <w:lang w:val="en-US"/>
              </w:rPr>
            </w:pPr>
            <w:r w:rsidRPr="00A55861">
              <w:rPr>
                <w:rFonts w:ascii="Times New Roman" w:eastAsia="Arial" w:hAnsi="Times New Roman" w:cs="Times New Roman"/>
                <w:sz w:val="20"/>
                <w:szCs w:val="20"/>
                <w:lang w:val="en-US"/>
              </w:rPr>
              <w:t xml:space="preserve">3. </w:t>
            </w:r>
            <w:r w:rsidR="00B60441">
              <w:rPr>
                <w:rFonts w:ascii="Times New Roman" w:eastAsia="Arial" w:hAnsi="Times New Roman" w:cs="Times New Roman"/>
                <w:sz w:val="20"/>
                <w:szCs w:val="20"/>
                <w:lang w:val="en-US"/>
              </w:rPr>
              <w:t xml:space="preserve">A.A., N.C, </w:t>
            </w:r>
            <w:r w:rsidR="00B60441" w:rsidRPr="00A55861">
              <w:rPr>
                <w:rFonts w:ascii="Times New Roman" w:eastAsia="Arial" w:hAnsi="Times New Roman" w:cs="Times New Roman"/>
                <w:sz w:val="20"/>
                <w:szCs w:val="20"/>
                <w:lang w:val="en-US"/>
              </w:rPr>
              <w:t>P.D.G.</w:t>
            </w:r>
            <w:r w:rsidR="00B60441">
              <w:rPr>
                <w:rFonts w:ascii="Times New Roman" w:eastAsia="Arial" w:hAnsi="Times New Roman" w:cs="Times New Roman"/>
                <w:sz w:val="20"/>
                <w:szCs w:val="20"/>
                <w:lang w:val="en-US"/>
              </w:rPr>
              <w:t xml:space="preserve">, P.M, </w:t>
            </w:r>
            <w:r w:rsidR="00B60441" w:rsidRPr="00A55861">
              <w:rPr>
                <w:rFonts w:ascii="Times New Roman" w:eastAsia="Arial" w:hAnsi="Times New Roman" w:cs="Times New Roman"/>
                <w:sz w:val="20"/>
                <w:szCs w:val="20"/>
                <w:lang w:val="en-US"/>
              </w:rPr>
              <w:t>S.G.</w:t>
            </w:r>
            <w:r w:rsidR="00B93F14">
              <w:rPr>
                <w:rFonts w:ascii="Times New Roman" w:eastAsia="Arial" w:hAnsi="Times New Roman" w:cs="Times New Roman"/>
                <w:sz w:val="20"/>
                <w:szCs w:val="20"/>
                <w:lang w:val="en-US"/>
              </w:rPr>
              <w:t xml:space="preserve">, </w:t>
            </w:r>
            <w:r w:rsidR="00B60441">
              <w:rPr>
                <w:rFonts w:ascii="Times New Roman" w:eastAsia="Arial" w:hAnsi="Times New Roman" w:cs="Times New Roman"/>
                <w:sz w:val="20"/>
                <w:szCs w:val="20"/>
                <w:lang w:val="en-US"/>
              </w:rPr>
              <w:t>S.T.</w:t>
            </w:r>
            <w:r w:rsidR="00B93F14">
              <w:rPr>
                <w:rFonts w:ascii="Times New Roman" w:eastAsia="Arial" w:hAnsi="Times New Roman" w:cs="Times New Roman"/>
                <w:sz w:val="20"/>
                <w:szCs w:val="20"/>
                <w:lang w:val="en-US"/>
              </w:rPr>
              <w:t>, and V.D.</w:t>
            </w:r>
            <w:r w:rsidR="00B60441">
              <w:rPr>
                <w:rFonts w:ascii="Times New Roman" w:eastAsia="Arial" w:hAnsi="Times New Roman" w:cs="Times New Roman"/>
                <w:sz w:val="20"/>
                <w:szCs w:val="20"/>
                <w:lang w:val="en-US"/>
              </w:rPr>
              <w:t xml:space="preserve"> </w:t>
            </w:r>
            <w:r w:rsidRPr="00A55861">
              <w:rPr>
                <w:rFonts w:ascii="Times New Roman" w:eastAsia="Arial" w:hAnsi="Times New Roman" w:cs="Times New Roman"/>
                <w:sz w:val="20"/>
                <w:szCs w:val="20"/>
                <w:lang w:val="en-US"/>
              </w:rPr>
              <w:t xml:space="preserve">discussed </w:t>
            </w:r>
            <w:r w:rsidR="00F415E5">
              <w:rPr>
                <w:rFonts w:ascii="Times New Roman" w:eastAsia="Arial" w:hAnsi="Times New Roman" w:cs="Times New Roman"/>
                <w:sz w:val="20"/>
                <w:szCs w:val="20"/>
                <w:lang w:val="en-US"/>
              </w:rPr>
              <w:t xml:space="preserve">and finalized the coding sheets </w:t>
            </w:r>
            <w:r w:rsidRPr="00A55861">
              <w:rPr>
                <w:rFonts w:ascii="Times New Roman" w:eastAsia="Arial" w:hAnsi="Times New Roman" w:cs="Times New Roman"/>
                <w:sz w:val="20"/>
                <w:szCs w:val="20"/>
                <w:lang w:val="en-US"/>
              </w:rPr>
              <w:t xml:space="preserve"> </w:t>
            </w:r>
          </w:p>
        </w:tc>
      </w:tr>
      <w:tr w:rsidR="00684895" w:rsidRPr="00890AB1" w14:paraId="02D9A2F1" w14:textId="77777777" w:rsidTr="009719D5">
        <w:tc>
          <w:tcPr>
            <w:tcW w:w="9628" w:type="dxa"/>
          </w:tcPr>
          <w:p w14:paraId="4ECF5416" w14:textId="4877644A" w:rsidR="00684895" w:rsidRPr="00A55861" w:rsidRDefault="00684895" w:rsidP="00B60441">
            <w:pPr>
              <w:rPr>
                <w:rFonts w:ascii="Times New Roman" w:hAnsi="Times New Roman" w:cs="Times New Roman"/>
                <w:sz w:val="20"/>
                <w:szCs w:val="20"/>
                <w:lang w:val="en-US"/>
              </w:rPr>
            </w:pPr>
            <w:r w:rsidRPr="00A55861">
              <w:rPr>
                <w:rFonts w:ascii="Times New Roman" w:eastAsia="Arial" w:hAnsi="Times New Roman" w:cs="Times New Roman"/>
                <w:sz w:val="20"/>
                <w:szCs w:val="20"/>
                <w:lang w:val="en-US"/>
              </w:rPr>
              <w:t xml:space="preserve">4. </w:t>
            </w:r>
            <w:r w:rsidR="00B60441">
              <w:rPr>
                <w:rFonts w:ascii="Times New Roman" w:eastAsia="Arial" w:hAnsi="Times New Roman" w:cs="Times New Roman"/>
                <w:sz w:val="20"/>
                <w:szCs w:val="20"/>
                <w:lang w:val="en-US"/>
              </w:rPr>
              <w:t xml:space="preserve">A.A., </w:t>
            </w:r>
            <w:r w:rsidR="00B60441" w:rsidRPr="00A55861">
              <w:rPr>
                <w:rFonts w:ascii="Times New Roman" w:eastAsia="Arial" w:hAnsi="Times New Roman" w:cs="Times New Roman"/>
                <w:sz w:val="20"/>
                <w:szCs w:val="20"/>
                <w:lang w:val="en-US"/>
              </w:rPr>
              <w:t>S.G.</w:t>
            </w:r>
            <w:r w:rsidR="00B60441">
              <w:rPr>
                <w:rFonts w:ascii="Times New Roman" w:eastAsia="Arial" w:hAnsi="Times New Roman" w:cs="Times New Roman"/>
                <w:sz w:val="20"/>
                <w:szCs w:val="20"/>
                <w:lang w:val="en-US"/>
              </w:rPr>
              <w:t xml:space="preserve"> and S.T. </w:t>
            </w:r>
            <w:r w:rsidRPr="00A55861">
              <w:rPr>
                <w:rFonts w:ascii="Times New Roman" w:eastAsia="Arial" w:hAnsi="Times New Roman" w:cs="Times New Roman"/>
                <w:sz w:val="20"/>
                <w:szCs w:val="20"/>
                <w:lang w:val="en-US"/>
              </w:rPr>
              <w:t xml:space="preserve">coded all the material </w:t>
            </w:r>
            <w:r w:rsidR="00B60441">
              <w:rPr>
                <w:rFonts w:ascii="Times New Roman" w:eastAsia="Arial" w:hAnsi="Times New Roman" w:cs="Times New Roman"/>
                <w:sz w:val="20"/>
                <w:szCs w:val="20"/>
                <w:lang w:val="en-US"/>
              </w:rPr>
              <w:t xml:space="preserve">by employing the </w:t>
            </w:r>
            <w:r w:rsidR="00F415E5">
              <w:rPr>
                <w:rFonts w:ascii="Times New Roman" w:eastAsia="Arial" w:hAnsi="Times New Roman" w:cs="Times New Roman"/>
                <w:sz w:val="20"/>
                <w:szCs w:val="20"/>
                <w:lang w:val="en-US"/>
              </w:rPr>
              <w:t>coding sheet</w:t>
            </w:r>
            <w:r w:rsidRPr="00A55861">
              <w:rPr>
                <w:rFonts w:ascii="Times New Roman" w:eastAsia="Arial" w:hAnsi="Times New Roman" w:cs="Times New Roman"/>
                <w:sz w:val="20"/>
                <w:szCs w:val="20"/>
                <w:lang w:val="en-US"/>
              </w:rPr>
              <w:t xml:space="preserve"> </w:t>
            </w:r>
            <w:r w:rsidR="00B60441">
              <w:rPr>
                <w:rFonts w:ascii="Times New Roman" w:eastAsia="Arial" w:hAnsi="Times New Roman" w:cs="Times New Roman"/>
                <w:sz w:val="20"/>
                <w:szCs w:val="20"/>
                <w:lang w:val="en-US"/>
              </w:rPr>
              <w:t>specific for each phase of family caregiving</w:t>
            </w:r>
          </w:p>
        </w:tc>
      </w:tr>
      <w:tr w:rsidR="00684895" w:rsidRPr="00890AB1" w14:paraId="02BA182D" w14:textId="77777777" w:rsidTr="009719D5">
        <w:tc>
          <w:tcPr>
            <w:tcW w:w="9628" w:type="dxa"/>
          </w:tcPr>
          <w:p w14:paraId="66E3536B" w14:textId="1D97EBE0" w:rsidR="00B60441" w:rsidRPr="00A55861" w:rsidRDefault="00B60441" w:rsidP="00B60441">
            <w:pPr>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5</w:t>
            </w:r>
            <w:r w:rsidRPr="00A55861">
              <w:rPr>
                <w:rFonts w:ascii="Times New Roman" w:eastAsia="Arial" w:hAnsi="Times New Roman" w:cs="Times New Roman"/>
                <w:sz w:val="20"/>
                <w:szCs w:val="20"/>
                <w:lang w:val="en-US"/>
              </w:rPr>
              <w:t xml:space="preserve">. </w:t>
            </w:r>
            <w:r>
              <w:rPr>
                <w:rFonts w:ascii="Times New Roman" w:eastAsia="Arial" w:hAnsi="Times New Roman" w:cs="Times New Roman"/>
                <w:sz w:val="20"/>
                <w:szCs w:val="20"/>
                <w:lang w:val="en-US"/>
              </w:rPr>
              <w:t xml:space="preserve">A.A., N.C, </w:t>
            </w:r>
            <w:r w:rsidRPr="00A55861">
              <w:rPr>
                <w:rFonts w:ascii="Times New Roman" w:eastAsia="Arial" w:hAnsi="Times New Roman" w:cs="Times New Roman"/>
                <w:sz w:val="20"/>
                <w:szCs w:val="20"/>
                <w:lang w:val="en-US"/>
              </w:rPr>
              <w:t>P.D.G.</w:t>
            </w:r>
            <w:r>
              <w:rPr>
                <w:rFonts w:ascii="Times New Roman" w:eastAsia="Arial" w:hAnsi="Times New Roman" w:cs="Times New Roman"/>
                <w:sz w:val="20"/>
                <w:szCs w:val="20"/>
                <w:lang w:val="en-US"/>
              </w:rPr>
              <w:t xml:space="preserve">, P.M, </w:t>
            </w:r>
            <w:r w:rsidRPr="00A55861">
              <w:rPr>
                <w:rFonts w:ascii="Times New Roman" w:eastAsia="Arial" w:hAnsi="Times New Roman" w:cs="Times New Roman"/>
                <w:sz w:val="20"/>
                <w:szCs w:val="20"/>
                <w:lang w:val="en-US"/>
              </w:rPr>
              <w:t>S.G.</w:t>
            </w:r>
            <w:r w:rsidR="00B93F14">
              <w:rPr>
                <w:rFonts w:ascii="Times New Roman" w:eastAsia="Arial" w:hAnsi="Times New Roman" w:cs="Times New Roman"/>
                <w:sz w:val="20"/>
                <w:szCs w:val="20"/>
                <w:lang w:val="en-US"/>
              </w:rPr>
              <w:t xml:space="preserve">, </w:t>
            </w:r>
            <w:r>
              <w:rPr>
                <w:rFonts w:ascii="Times New Roman" w:eastAsia="Arial" w:hAnsi="Times New Roman" w:cs="Times New Roman"/>
                <w:sz w:val="20"/>
                <w:szCs w:val="20"/>
                <w:lang w:val="en-US"/>
              </w:rPr>
              <w:t>S.T.</w:t>
            </w:r>
            <w:r w:rsidR="00B93F14">
              <w:rPr>
                <w:rFonts w:ascii="Times New Roman" w:eastAsia="Arial" w:hAnsi="Times New Roman" w:cs="Times New Roman"/>
                <w:sz w:val="20"/>
                <w:szCs w:val="20"/>
                <w:lang w:val="en-US"/>
              </w:rPr>
              <w:t>, and V.D.</w:t>
            </w:r>
            <w:r>
              <w:rPr>
                <w:rFonts w:ascii="Times New Roman" w:eastAsia="Arial" w:hAnsi="Times New Roman" w:cs="Times New Roman"/>
                <w:sz w:val="20"/>
                <w:szCs w:val="20"/>
                <w:lang w:val="en-US"/>
              </w:rPr>
              <w:t xml:space="preserve"> </w:t>
            </w:r>
            <w:r w:rsidRPr="00A55861">
              <w:rPr>
                <w:rFonts w:ascii="Times New Roman" w:eastAsia="Arial" w:hAnsi="Times New Roman" w:cs="Times New Roman"/>
                <w:sz w:val="20"/>
                <w:szCs w:val="20"/>
                <w:lang w:val="en-US"/>
              </w:rPr>
              <w:t xml:space="preserve">discussed the </w:t>
            </w:r>
            <w:r>
              <w:rPr>
                <w:rFonts w:ascii="Times New Roman" w:eastAsia="Arial" w:hAnsi="Times New Roman" w:cs="Times New Roman"/>
                <w:sz w:val="20"/>
                <w:szCs w:val="20"/>
                <w:lang w:val="en-US"/>
              </w:rPr>
              <w:t xml:space="preserve">gathering of similar codes into categories, and then of similar categories into themes; </w:t>
            </w:r>
            <w:r w:rsidRPr="00A55861">
              <w:rPr>
                <w:rFonts w:ascii="Times New Roman" w:eastAsia="Arial" w:hAnsi="Times New Roman" w:cs="Times New Roman"/>
                <w:sz w:val="20"/>
                <w:szCs w:val="20"/>
                <w:lang w:val="en-US"/>
              </w:rPr>
              <w:t>they agreed on the final codes</w:t>
            </w:r>
            <w:r>
              <w:rPr>
                <w:rFonts w:ascii="Times New Roman" w:eastAsia="Arial" w:hAnsi="Times New Roman" w:cs="Times New Roman"/>
                <w:sz w:val="20"/>
                <w:szCs w:val="20"/>
                <w:lang w:val="en-US"/>
              </w:rPr>
              <w:t xml:space="preserve"> and themes</w:t>
            </w:r>
          </w:p>
          <w:p w14:paraId="3A042270" w14:textId="73657F73" w:rsidR="00B60441" w:rsidRPr="00A55861" w:rsidRDefault="00B60441" w:rsidP="00B60441">
            <w:pPr>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6</w:t>
            </w:r>
            <w:r w:rsidRPr="00A55861">
              <w:rPr>
                <w:rFonts w:ascii="Times New Roman" w:eastAsia="Arial" w:hAnsi="Times New Roman" w:cs="Times New Roman"/>
                <w:sz w:val="20"/>
                <w:szCs w:val="20"/>
                <w:lang w:val="en-US"/>
              </w:rPr>
              <w:t>. S.G. checked the transcripts to question the findings and identify illustrative quotations that proved the findings</w:t>
            </w:r>
          </w:p>
          <w:p w14:paraId="724CADF2" w14:textId="0ECE1C25" w:rsidR="00684895" w:rsidRPr="00A55861" w:rsidRDefault="00B60441" w:rsidP="00B93F14">
            <w:pPr>
              <w:rPr>
                <w:rFonts w:ascii="Times New Roman" w:hAnsi="Times New Roman" w:cs="Times New Roman"/>
                <w:sz w:val="20"/>
                <w:szCs w:val="20"/>
                <w:lang w:val="en-US"/>
              </w:rPr>
            </w:pPr>
            <w:r>
              <w:rPr>
                <w:rFonts w:ascii="Times New Roman" w:eastAsia="Arial" w:hAnsi="Times New Roman" w:cs="Times New Roman"/>
                <w:sz w:val="20"/>
                <w:szCs w:val="20"/>
                <w:lang w:val="en-US"/>
              </w:rPr>
              <w:t>7</w:t>
            </w:r>
            <w:r w:rsidRPr="00A55861">
              <w:rPr>
                <w:rFonts w:ascii="Times New Roman" w:eastAsia="Arial" w:hAnsi="Times New Roman" w:cs="Times New Roman"/>
                <w:sz w:val="20"/>
                <w:szCs w:val="20"/>
                <w:lang w:val="en-US"/>
              </w:rPr>
              <w:t xml:space="preserve">. </w:t>
            </w:r>
            <w:r>
              <w:rPr>
                <w:rFonts w:ascii="Times New Roman" w:eastAsia="Arial" w:hAnsi="Times New Roman" w:cs="Times New Roman"/>
                <w:sz w:val="20"/>
                <w:szCs w:val="20"/>
                <w:lang w:val="en-US"/>
              </w:rPr>
              <w:t xml:space="preserve">A.A., N.C, </w:t>
            </w:r>
            <w:r w:rsidRPr="00A55861">
              <w:rPr>
                <w:rFonts w:ascii="Times New Roman" w:eastAsia="Arial" w:hAnsi="Times New Roman" w:cs="Times New Roman"/>
                <w:sz w:val="20"/>
                <w:szCs w:val="20"/>
                <w:lang w:val="en-US"/>
              </w:rPr>
              <w:t>P.D.G.</w:t>
            </w:r>
            <w:r>
              <w:rPr>
                <w:rFonts w:ascii="Times New Roman" w:eastAsia="Arial" w:hAnsi="Times New Roman" w:cs="Times New Roman"/>
                <w:sz w:val="20"/>
                <w:szCs w:val="20"/>
                <w:lang w:val="en-US"/>
              </w:rPr>
              <w:t xml:space="preserve">, P.M, </w:t>
            </w:r>
            <w:r w:rsidRPr="00A55861">
              <w:rPr>
                <w:rFonts w:ascii="Times New Roman" w:eastAsia="Arial" w:hAnsi="Times New Roman" w:cs="Times New Roman"/>
                <w:sz w:val="20"/>
                <w:szCs w:val="20"/>
                <w:lang w:val="en-US"/>
              </w:rPr>
              <w:t>S.G.</w:t>
            </w:r>
            <w:r w:rsidR="00B93F14">
              <w:rPr>
                <w:rFonts w:ascii="Times New Roman" w:eastAsia="Arial" w:hAnsi="Times New Roman" w:cs="Times New Roman"/>
                <w:sz w:val="20"/>
                <w:szCs w:val="20"/>
                <w:lang w:val="en-US"/>
              </w:rPr>
              <w:t xml:space="preserve">, </w:t>
            </w:r>
            <w:r>
              <w:rPr>
                <w:rFonts w:ascii="Times New Roman" w:eastAsia="Arial" w:hAnsi="Times New Roman" w:cs="Times New Roman"/>
                <w:sz w:val="20"/>
                <w:szCs w:val="20"/>
                <w:lang w:val="en-US"/>
              </w:rPr>
              <w:t>S.T.</w:t>
            </w:r>
            <w:r w:rsidR="00B93F14">
              <w:rPr>
                <w:rFonts w:ascii="Times New Roman" w:eastAsia="Arial" w:hAnsi="Times New Roman" w:cs="Times New Roman"/>
                <w:sz w:val="20"/>
                <w:szCs w:val="20"/>
                <w:lang w:val="en-US"/>
              </w:rPr>
              <w:t>, and V.D.</w:t>
            </w:r>
            <w:r>
              <w:rPr>
                <w:rFonts w:ascii="Times New Roman" w:eastAsia="Arial" w:hAnsi="Times New Roman" w:cs="Times New Roman"/>
                <w:sz w:val="20"/>
                <w:szCs w:val="20"/>
                <w:lang w:val="en-US"/>
              </w:rPr>
              <w:t xml:space="preserve"> </w:t>
            </w:r>
            <w:r w:rsidRPr="00A55861">
              <w:rPr>
                <w:rFonts w:ascii="Times New Roman" w:eastAsia="Arial" w:hAnsi="Times New Roman" w:cs="Times New Roman"/>
                <w:sz w:val="20"/>
                <w:szCs w:val="20"/>
                <w:lang w:val="en-US"/>
              </w:rPr>
              <w:t>discussed the findings, themes and quotations, and agreed about the interpretation of the data</w:t>
            </w:r>
          </w:p>
        </w:tc>
      </w:tr>
    </w:tbl>
    <w:p w14:paraId="0064F4AC" w14:textId="77777777" w:rsidR="00684895" w:rsidRPr="00A55861" w:rsidRDefault="00684895" w:rsidP="00684895">
      <w:pPr>
        <w:rPr>
          <w:rFonts w:ascii="Times New Roman" w:hAnsi="Times New Roman" w:cs="Times New Roman"/>
          <w:b/>
          <w:lang w:val="en-US"/>
        </w:rPr>
      </w:pPr>
    </w:p>
    <w:p w14:paraId="3C0B2082" w14:textId="77777777" w:rsidR="00684895" w:rsidRPr="00A55861" w:rsidRDefault="00684895" w:rsidP="002A2595">
      <w:pPr>
        <w:rPr>
          <w:rFonts w:ascii="Times New Roman" w:hAnsi="Times New Roman" w:cs="Times New Roman"/>
          <w:b/>
          <w:sz w:val="20"/>
          <w:szCs w:val="20"/>
          <w:lang w:val="en-US"/>
        </w:rPr>
      </w:pPr>
    </w:p>
    <w:p w14:paraId="11EAFF25" w14:textId="77777777" w:rsidR="00D425EB" w:rsidRPr="00A55861" w:rsidRDefault="00684895">
      <w:pPr>
        <w:rPr>
          <w:rFonts w:ascii="Times New Roman" w:hAnsi="Times New Roman" w:cs="Times New Roman"/>
          <w:b/>
          <w:sz w:val="20"/>
          <w:szCs w:val="20"/>
          <w:lang w:val="en-US"/>
        </w:rPr>
        <w:sectPr w:rsidR="00D425EB" w:rsidRPr="00A55861" w:rsidSect="006005CC">
          <w:pgSz w:w="11906" w:h="16838"/>
          <w:pgMar w:top="1134" w:right="1134" w:bottom="1417" w:left="1134" w:header="708" w:footer="708" w:gutter="0"/>
          <w:cols w:space="708"/>
          <w:docGrid w:linePitch="360"/>
        </w:sectPr>
      </w:pPr>
      <w:r w:rsidRPr="00A55861">
        <w:rPr>
          <w:rFonts w:ascii="Times New Roman" w:hAnsi="Times New Roman" w:cs="Times New Roman"/>
          <w:b/>
          <w:sz w:val="20"/>
          <w:szCs w:val="20"/>
          <w:lang w:val="en-US"/>
        </w:rPr>
        <w:br w:type="page"/>
      </w:r>
    </w:p>
    <w:p w14:paraId="097AE880" w14:textId="12BCD836" w:rsidR="003262CA" w:rsidRPr="00A55861" w:rsidRDefault="003262CA" w:rsidP="003262CA">
      <w:pPr>
        <w:pStyle w:val="Titolo1"/>
        <w:rPr>
          <w:i/>
          <w:sz w:val="20"/>
          <w:szCs w:val="20"/>
          <w:lang w:val="en-US"/>
        </w:rPr>
      </w:pPr>
      <w:bookmarkStart w:id="6" w:name="_Toc79157095"/>
      <w:r>
        <w:rPr>
          <w:sz w:val="20"/>
          <w:szCs w:val="20"/>
          <w:lang w:val="en-US"/>
        </w:rPr>
        <w:lastRenderedPageBreak/>
        <w:t>Appendix 4</w:t>
      </w:r>
      <w:r w:rsidRPr="006005CC">
        <w:rPr>
          <w:sz w:val="20"/>
          <w:szCs w:val="20"/>
          <w:lang w:val="en-US"/>
        </w:rPr>
        <w:t>.</w:t>
      </w:r>
      <w:r>
        <w:rPr>
          <w:b w:val="0"/>
          <w:sz w:val="20"/>
          <w:szCs w:val="20"/>
          <w:lang w:val="en-US"/>
        </w:rPr>
        <w:t xml:space="preserve"> </w:t>
      </w:r>
      <w:r>
        <w:rPr>
          <w:rFonts w:eastAsia="Arial"/>
          <w:b w:val="0"/>
          <w:sz w:val="20"/>
          <w:szCs w:val="20"/>
          <w:lang w:val="en-US"/>
        </w:rPr>
        <w:t>Codes, categories and themes related to the transitional phase</w:t>
      </w:r>
      <w:bookmarkEnd w:id="6"/>
      <w:r>
        <w:rPr>
          <w:rFonts w:eastAsia="Arial"/>
          <w:b w:val="0"/>
          <w:sz w:val="20"/>
          <w:szCs w:val="20"/>
          <w:lang w:val="en-US"/>
        </w:rPr>
        <w:t xml:space="preserve"> </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827"/>
        <w:gridCol w:w="8222"/>
      </w:tblGrid>
      <w:tr w:rsidR="003262CA" w:rsidRPr="003262CA" w14:paraId="0C9818A3" w14:textId="77777777" w:rsidTr="003262CA">
        <w:tc>
          <w:tcPr>
            <w:tcW w:w="14029" w:type="dxa"/>
            <w:gridSpan w:val="3"/>
          </w:tcPr>
          <w:p w14:paraId="432564C8" w14:textId="0E84C24A" w:rsidR="003262CA" w:rsidRPr="00517615" w:rsidRDefault="003262CA" w:rsidP="003262CA">
            <w:pPr>
              <w:spacing w:after="0" w:line="240" w:lineRule="auto"/>
              <w:jc w:val="center"/>
              <w:rPr>
                <w:rFonts w:ascii="Times New Roman" w:hAnsi="Times New Roman" w:cs="Times New Roman"/>
                <w:b/>
                <w:sz w:val="20"/>
                <w:szCs w:val="20"/>
              </w:rPr>
            </w:pPr>
            <w:proofErr w:type="spellStart"/>
            <w:r w:rsidRPr="00517615">
              <w:rPr>
                <w:rFonts w:ascii="Times New Roman" w:hAnsi="Times New Roman" w:cs="Times New Roman"/>
                <w:b/>
                <w:sz w:val="20"/>
                <w:szCs w:val="20"/>
              </w:rPr>
              <w:t>Transitional</w:t>
            </w:r>
            <w:proofErr w:type="spellEnd"/>
            <w:r w:rsidRPr="00517615">
              <w:rPr>
                <w:rFonts w:ascii="Times New Roman" w:hAnsi="Times New Roman" w:cs="Times New Roman"/>
                <w:b/>
                <w:sz w:val="20"/>
                <w:szCs w:val="20"/>
              </w:rPr>
              <w:t xml:space="preserve"> phase</w:t>
            </w:r>
          </w:p>
        </w:tc>
      </w:tr>
      <w:tr w:rsidR="003262CA" w:rsidRPr="003262CA" w14:paraId="7750C9DB" w14:textId="77777777" w:rsidTr="003262CA">
        <w:tc>
          <w:tcPr>
            <w:tcW w:w="1980" w:type="dxa"/>
          </w:tcPr>
          <w:p w14:paraId="089679EE" w14:textId="77777777" w:rsidR="003262CA" w:rsidRPr="00517615" w:rsidRDefault="003262CA" w:rsidP="003262CA">
            <w:pPr>
              <w:spacing w:after="0" w:line="240" w:lineRule="auto"/>
              <w:rPr>
                <w:rFonts w:ascii="Times New Roman" w:hAnsi="Times New Roman" w:cs="Times New Roman"/>
                <w:sz w:val="20"/>
                <w:szCs w:val="20"/>
              </w:rPr>
            </w:pPr>
            <w:r w:rsidRPr="00517615">
              <w:rPr>
                <w:rFonts w:ascii="Times New Roman" w:hAnsi="Times New Roman" w:cs="Times New Roman"/>
                <w:b/>
                <w:sz w:val="20"/>
                <w:szCs w:val="20"/>
                <w:lang w:val="en-US"/>
              </w:rPr>
              <w:t>Themes</w:t>
            </w:r>
          </w:p>
        </w:tc>
        <w:tc>
          <w:tcPr>
            <w:tcW w:w="3827" w:type="dxa"/>
          </w:tcPr>
          <w:p w14:paraId="0FD05291" w14:textId="77777777" w:rsidR="003262CA" w:rsidRPr="00517615" w:rsidRDefault="003262CA" w:rsidP="003262CA">
            <w:pPr>
              <w:spacing w:after="0" w:line="240" w:lineRule="auto"/>
              <w:rPr>
                <w:rFonts w:ascii="Times New Roman" w:hAnsi="Times New Roman" w:cs="Times New Roman"/>
                <w:sz w:val="20"/>
                <w:szCs w:val="20"/>
              </w:rPr>
            </w:pPr>
            <w:r w:rsidRPr="00517615">
              <w:rPr>
                <w:rFonts w:ascii="Times New Roman" w:hAnsi="Times New Roman" w:cs="Times New Roman"/>
                <w:b/>
                <w:sz w:val="20"/>
                <w:szCs w:val="20"/>
                <w:lang w:val="en-US"/>
              </w:rPr>
              <w:t>Categories</w:t>
            </w:r>
          </w:p>
        </w:tc>
        <w:tc>
          <w:tcPr>
            <w:tcW w:w="8222" w:type="dxa"/>
          </w:tcPr>
          <w:p w14:paraId="45FC3382" w14:textId="77777777" w:rsidR="003262CA" w:rsidRPr="00517615" w:rsidRDefault="003262CA" w:rsidP="003262CA">
            <w:pPr>
              <w:spacing w:after="0" w:line="240" w:lineRule="auto"/>
              <w:rPr>
                <w:rFonts w:ascii="Times New Roman" w:hAnsi="Times New Roman" w:cs="Times New Roman"/>
                <w:sz w:val="20"/>
                <w:szCs w:val="20"/>
              </w:rPr>
            </w:pPr>
            <w:proofErr w:type="spellStart"/>
            <w:r w:rsidRPr="00517615">
              <w:rPr>
                <w:rFonts w:ascii="Times New Roman" w:hAnsi="Times New Roman" w:cs="Times New Roman"/>
                <w:b/>
                <w:sz w:val="20"/>
                <w:szCs w:val="20"/>
              </w:rPr>
              <w:t>Codes</w:t>
            </w:r>
            <w:proofErr w:type="spellEnd"/>
          </w:p>
        </w:tc>
      </w:tr>
      <w:tr w:rsidR="003262CA" w:rsidRPr="003262CA" w14:paraId="65C9654D" w14:textId="77777777" w:rsidTr="003262CA">
        <w:trPr>
          <w:trHeight w:val="1152"/>
        </w:trPr>
        <w:tc>
          <w:tcPr>
            <w:tcW w:w="1980" w:type="dxa"/>
            <w:vMerge w:val="restart"/>
          </w:tcPr>
          <w:p w14:paraId="715CC945" w14:textId="4897F856" w:rsidR="003262CA" w:rsidRPr="00401DA8" w:rsidRDefault="003262CA" w:rsidP="00401DA8">
            <w:pPr>
              <w:spacing w:after="0" w:line="240" w:lineRule="auto"/>
              <w:rPr>
                <w:rFonts w:ascii="Times New Roman" w:hAnsi="Times New Roman" w:cs="Times New Roman"/>
                <w:b/>
                <w:sz w:val="20"/>
                <w:szCs w:val="20"/>
              </w:rPr>
            </w:pPr>
            <w:proofErr w:type="spellStart"/>
            <w:r w:rsidRPr="00401DA8">
              <w:rPr>
                <w:rFonts w:ascii="Times New Roman" w:hAnsi="Times New Roman" w:cs="Times New Roman"/>
                <w:b/>
                <w:sz w:val="20"/>
                <w:szCs w:val="20"/>
              </w:rPr>
              <w:t>Deci</w:t>
            </w:r>
            <w:r w:rsidR="00401DA8" w:rsidRPr="00401DA8">
              <w:rPr>
                <w:rFonts w:ascii="Times New Roman" w:hAnsi="Times New Roman" w:cs="Times New Roman"/>
                <w:b/>
                <w:sz w:val="20"/>
                <w:szCs w:val="20"/>
              </w:rPr>
              <w:t>ding</w:t>
            </w:r>
            <w:proofErr w:type="spellEnd"/>
            <w:r w:rsidR="00401DA8" w:rsidRPr="00401DA8">
              <w:rPr>
                <w:rFonts w:ascii="Times New Roman" w:hAnsi="Times New Roman" w:cs="Times New Roman"/>
                <w:b/>
                <w:sz w:val="20"/>
                <w:szCs w:val="20"/>
              </w:rPr>
              <w:t xml:space="preserve"> </w:t>
            </w:r>
            <w:r w:rsidRPr="00401DA8">
              <w:rPr>
                <w:rFonts w:ascii="Times New Roman" w:hAnsi="Times New Roman" w:cs="Times New Roman"/>
                <w:b/>
                <w:sz w:val="20"/>
                <w:szCs w:val="20"/>
              </w:rPr>
              <w:t xml:space="preserve">to </w:t>
            </w:r>
            <w:proofErr w:type="spellStart"/>
            <w:r w:rsidRPr="00401DA8">
              <w:rPr>
                <w:rFonts w:ascii="Times New Roman" w:hAnsi="Times New Roman" w:cs="Times New Roman"/>
                <w:b/>
                <w:sz w:val="20"/>
                <w:szCs w:val="20"/>
              </w:rPr>
              <w:t>institutionalize</w:t>
            </w:r>
            <w:proofErr w:type="spellEnd"/>
          </w:p>
        </w:tc>
        <w:tc>
          <w:tcPr>
            <w:tcW w:w="3827" w:type="dxa"/>
          </w:tcPr>
          <w:p w14:paraId="0FA25FDE"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Awareness of the impossibility to care for  their relative at home</w:t>
            </w:r>
          </w:p>
        </w:tc>
        <w:tc>
          <w:tcPr>
            <w:tcW w:w="8222" w:type="dxa"/>
          </w:tcPr>
          <w:p w14:paraId="63448E9B"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Challenges in sustaining working careers </w:t>
            </w:r>
          </w:p>
          <w:p w14:paraId="581FAAAC"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Family </w:t>
            </w:r>
            <w:proofErr w:type="spellStart"/>
            <w:r w:rsidRPr="00517615">
              <w:rPr>
                <w:rFonts w:ascii="Times New Roman" w:hAnsi="Times New Roman" w:cs="Times New Roman"/>
                <w:sz w:val="20"/>
                <w:szCs w:val="20"/>
                <w:lang w:val="en-US"/>
              </w:rPr>
              <w:t>carers’</w:t>
            </w:r>
            <w:proofErr w:type="spellEnd"/>
            <w:r w:rsidRPr="00517615">
              <w:rPr>
                <w:rFonts w:ascii="Times New Roman" w:hAnsi="Times New Roman" w:cs="Times New Roman"/>
                <w:sz w:val="20"/>
                <w:szCs w:val="20"/>
                <w:lang w:val="en-US"/>
              </w:rPr>
              <w:t xml:space="preserve"> physical and emotional burden </w:t>
            </w:r>
          </w:p>
          <w:p w14:paraId="51E36492" w14:textId="36944206"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Suppo</w:t>
            </w:r>
            <w:r w:rsidR="00DF2048">
              <w:rPr>
                <w:rFonts w:ascii="Times New Roman" w:hAnsi="Times New Roman" w:cs="Times New Roman"/>
                <w:sz w:val="20"/>
                <w:szCs w:val="20"/>
                <w:lang w:val="en-US"/>
              </w:rPr>
              <w:t>rting more than one older adult</w:t>
            </w:r>
            <w:r w:rsidRPr="00517615">
              <w:rPr>
                <w:rFonts w:ascii="Times New Roman" w:hAnsi="Times New Roman" w:cs="Times New Roman"/>
                <w:sz w:val="20"/>
                <w:szCs w:val="20"/>
                <w:lang w:val="en-US"/>
              </w:rPr>
              <w:t xml:space="preserve"> </w:t>
            </w:r>
            <w:r w:rsidR="00DF2048">
              <w:rPr>
                <w:rFonts w:ascii="Times New Roman" w:hAnsi="Times New Roman" w:cs="Times New Roman"/>
                <w:sz w:val="20"/>
                <w:szCs w:val="20"/>
                <w:lang w:val="en-US"/>
              </w:rPr>
              <w:t>a</w:t>
            </w:r>
            <w:r w:rsidRPr="00517615">
              <w:rPr>
                <w:rFonts w:ascii="Times New Roman" w:hAnsi="Times New Roman" w:cs="Times New Roman"/>
                <w:sz w:val="20"/>
                <w:szCs w:val="20"/>
                <w:lang w:val="en-US"/>
              </w:rPr>
              <w:t xml:space="preserve">t the same time </w:t>
            </w:r>
          </w:p>
          <w:p w14:paraId="1B9617F2" w14:textId="77777777" w:rsidR="003262CA" w:rsidRPr="00517615" w:rsidRDefault="003262CA" w:rsidP="003262CA">
            <w:pPr>
              <w:spacing w:after="0" w:line="240" w:lineRule="auto"/>
              <w:rPr>
                <w:rFonts w:ascii="Times New Roman" w:hAnsi="Times New Roman" w:cs="Times New Roman"/>
                <w:sz w:val="20"/>
                <w:szCs w:val="20"/>
              </w:rPr>
            </w:pPr>
            <w:proofErr w:type="spellStart"/>
            <w:r w:rsidRPr="00517615">
              <w:rPr>
                <w:rFonts w:ascii="Times New Roman" w:hAnsi="Times New Roman" w:cs="Times New Roman"/>
                <w:sz w:val="20"/>
                <w:szCs w:val="20"/>
              </w:rPr>
              <w:t>Parenting</w:t>
            </w:r>
            <w:proofErr w:type="spellEnd"/>
          </w:p>
          <w:p w14:paraId="68216FC2" w14:textId="77777777" w:rsidR="003262CA" w:rsidRPr="00517615" w:rsidRDefault="003262CA" w:rsidP="003262CA">
            <w:pPr>
              <w:spacing w:after="0" w:line="240" w:lineRule="auto"/>
              <w:rPr>
                <w:rFonts w:ascii="Times New Roman" w:hAnsi="Times New Roman" w:cs="Times New Roman"/>
                <w:sz w:val="20"/>
                <w:szCs w:val="20"/>
              </w:rPr>
            </w:pPr>
            <w:r w:rsidRPr="00517615">
              <w:rPr>
                <w:rFonts w:ascii="Times New Roman" w:hAnsi="Times New Roman" w:cs="Times New Roman"/>
                <w:sz w:val="20"/>
                <w:szCs w:val="20"/>
              </w:rPr>
              <w:t xml:space="preserve">Greater </w:t>
            </w:r>
            <w:proofErr w:type="spellStart"/>
            <w:r w:rsidRPr="00517615">
              <w:rPr>
                <w:rFonts w:ascii="Times New Roman" w:hAnsi="Times New Roman" w:cs="Times New Roman"/>
                <w:sz w:val="20"/>
                <w:szCs w:val="20"/>
              </w:rPr>
              <w:t>relative’s</w:t>
            </w:r>
            <w:proofErr w:type="spellEnd"/>
            <w:r w:rsidRPr="00517615">
              <w:rPr>
                <w:rFonts w:ascii="Times New Roman" w:hAnsi="Times New Roman" w:cs="Times New Roman"/>
                <w:sz w:val="20"/>
                <w:szCs w:val="20"/>
              </w:rPr>
              <w:t xml:space="preserve"> needs</w:t>
            </w:r>
          </w:p>
        </w:tc>
      </w:tr>
      <w:tr w:rsidR="003262CA" w:rsidRPr="00890AB1" w14:paraId="10D5FBD3" w14:textId="77777777" w:rsidTr="003262CA">
        <w:trPr>
          <w:trHeight w:val="1035"/>
        </w:trPr>
        <w:tc>
          <w:tcPr>
            <w:tcW w:w="1980" w:type="dxa"/>
            <w:vMerge/>
          </w:tcPr>
          <w:p w14:paraId="7A403687" w14:textId="77777777" w:rsidR="003262CA" w:rsidRPr="00517615" w:rsidRDefault="003262CA" w:rsidP="003262CA">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3827" w:type="dxa"/>
          </w:tcPr>
          <w:p w14:paraId="0C78C70B" w14:textId="1512C557" w:rsidR="003262CA" w:rsidRPr="00517615" w:rsidRDefault="003262CA" w:rsidP="003262CA">
            <w:pPr>
              <w:autoSpaceDE w:val="0"/>
              <w:autoSpaceDN w:val="0"/>
              <w:adjustRightInd w:val="0"/>
              <w:spacing w:after="0" w:line="240" w:lineRule="auto"/>
              <w:rPr>
                <w:rFonts w:ascii="Times New Roman" w:hAnsi="Times New Roman" w:cs="Times New Roman"/>
                <w:sz w:val="20"/>
                <w:szCs w:val="20"/>
              </w:rPr>
            </w:pPr>
            <w:r w:rsidRPr="00517615">
              <w:rPr>
                <w:rFonts w:ascii="Times New Roman" w:hAnsi="Times New Roman" w:cs="Times New Roman"/>
                <w:sz w:val="20"/>
                <w:szCs w:val="20"/>
              </w:rPr>
              <w:t xml:space="preserve">Complex and </w:t>
            </w:r>
            <w:proofErr w:type="spellStart"/>
            <w:r w:rsidRPr="00517615">
              <w:rPr>
                <w:rFonts w:ascii="Times New Roman" w:hAnsi="Times New Roman" w:cs="Times New Roman"/>
                <w:sz w:val="20"/>
                <w:szCs w:val="20"/>
              </w:rPr>
              <w:t>turb</w:t>
            </w:r>
            <w:r w:rsidR="00E314AF">
              <w:rPr>
                <w:rFonts w:ascii="Times New Roman" w:hAnsi="Times New Roman" w:cs="Times New Roman"/>
                <w:sz w:val="20"/>
                <w:szCs w:val="20"/>
              </w:rPr>
              <w:t>u</w:t>
            </w:r>
            <w:r w:rsidRPr="00517615">
              <w:rPr>
                <w:rFonts w:ascii="Times New Roman" w:hAnsi="Times New Roman" w:cs="Times New Roman"/>
                <w:sz w:val="20"/>
                <w:szCs w:val="20"/>
              </w:rPr>
              <w:t>lent</w:t>
            </w:r>
            <w:proofErr w:type="spellEnd"/>
            <w:r w:rsidRPr="00517615">
              <w:rPr>
                <w:rFonts w:ascii="Times New Roman" w:hAnsi="Times New Roman" w:cs="Times New Roman"/>
                <w:sz w:val="20"/>
                <w:szCs w:val="20"/>
              </w:rPr>
              <w:t xml:space="preserve"> </w:t>
            </w:r>
            <w:proofErr w:type="spellStart"/>
            <w:r w:rsidRPr="00517615">
              <w:rPr>
                <w:rFonts w:ascii="Times New Roman" w:hAnsi="Times New Roman" w:cs="Times New Roman"/>
                <w:sz w:val="20"/>
                <w:szCs w:val="20"/>
              </w:rPr>
              <w:t>emotions</w:t>
            </w:r>
            <w:proofErr w:type="spellEnd"/>
            <w:r w:rsidRPr="00517615">
              <w:rPr>
                <w:rFonts w:ascii="Times New Roman" w:hAnsi="Times New Roman" w:cs="Times New Roman"/>
                <w:sz w:val="20"/>
                <w:szCs w:val="20"/>
              </w:rPr>
              <w:t xml:space="preserve">  </w:t>
            </w:r>
          </w:p>
          <w:p w14:paraId="107896FD" w14:textId="77777777" w:rsidR="003262CA" w:rsidRPr="00517615" w:rsidRDefault="003262CA" w:rsidP="003262CA">
            <w:pPr>
              <w:spacing w:after="0" w:line="240" w:lineRule="auto"/>
              <w:rPr>
                <w:rFonts w:ascii="Times New Roman" w:hAnsi="Times New Roman" w:cs="Times New Roman"/>
                <w:sz w:val="20"/>
                <w:szCs w:val="20"/>
              </w:rPr>
            </w:pPr>
          </w:p>
        </w:tc>
        <w:tc>
          <w:tcPr>
            <w:tcW w:w="8222" w:type="dxa"/>
          </w:tcPr>
          <w:p w14:paraId="7D451EE7"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Feeling guilty </w:t>
            </w:r>
          </w:p>
          <w:p w14:paraId="5FBF908F"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Feeling to have abandoned their relative</w:t>
            </w:r>
          </w:p>
          <w:p w14:paraId="5319958A"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Feeling to have cheated their relative</w:t>
            </w:r>
          </w:p>
          <w:p w14:paraId="178AB5F0"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Feeling lonely in making the decision </w:t>
            </w:r>
          </w:p>
          <w:p w14:paraId="3F7273C1"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Agonizing decision </w:t>
            </w:r>
          </w:p>
          <w:p w14:paraId="24CF9C77"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Decision not shared with the relative</w:t>
            </w:r>
          </w:p>
          <w:p w14:paraId="4BB2438B"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Fear of abuse portrayed by media  </w:t>
            </w:r>
          </w:p>
        </w:tc>
      </w:tr>
      <w:tr w:rsidR="003262CA" w:rsidRPr="00890AB1" w14:paraId="089F0CF8" w14:textId="77777777" w:rsidTr="003262CA">
        <w:trPr>
          <w:trHeight w:val="780"/>
        </w:trPr>
        <w:tc>
          <w:tcPr>
            <w:tcW w:w="1980" w:type="dxa"/>
            <w:vMerge/>
          </w:tcPr>
          <w:p w14:paraId="7C2A7656" w14:textId="77777777" w:rsidR="003262CA" w:rsidRPr="00517615" w:rsidRDefault="003262CA" w:rsidP="003262CA">
            <w:pPr>
              <w:widowControl w:val="0"/>
              <w:pBdr>
                <w:top w:val="nil"/>
                <w:left w:val="nil"/>
                <w:bottom w:val="nil"/>
                <w:right w:val="nil"/>
                <w:between w:val="nil"/>
              </w:pBdr>
              <w:spacing w:after="0" w:line="240" w:lineRule="auto"/>
              <w:rPr>
                <w:rFonts w:ascii="Times New Roman" w:hAnsi="Times New Roman" w:cs="Times New Roman"/>
                <w:sz w:val="20"/>
                <w:szCs w:val="20"/>
                <w:lang w:val="en-US"/>
              </w:rPr>
            </w:pPr>
          </w:p>
        </w:tc>
        <w:tc>
          <w:tcPr>
            <w:tcW w:w="3827" w:type="dxa"/>
          </w:tcPr>
          <w:p w14:paraId="040AB349"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Factors relieving the burden of decision  </w:t>
            </w:r>
          </w:p>
          <w:p w14:paraId="298CBCAE" w14:textId="77777777" w:rsidR="003262CA" w:rsidRPr="00517615" w:rsidRDefault="003262CA" w:rsidP="003262CA">
            <w:pPr>
              <w:spacing w:after="0" w:line="240" w:lineRule="auto"/>
              <w:rPr>
                <w:rFonts w:ascii="Times New Roman" w:hAnsi="Times New Roman" w:cs="Times New Roman"/>
                <w:sz w:val="20"/>
                <w:szCs w:val="20"/>
                <w:lang w:val="en-US"/>
              </w:rPr>
            </w:pPr>
          </w:p>
        </w:tc>
        <w:tc>
          <w:tcPr>
            <w:tcW w:w="8222" w:type="dxa"/>
          </w:tcPr>
          <w:p w14:paraId="172F2BCA"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Decision to institutionalize shared with the physician</w:t>
            </w:r>
          </w:p>
          <w:p w14:paraId="07AFB04A"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Decision to institutionalize shared within the familial network </w:t>
            </w:r>
          </w:p>
          <w:p w14:paraId="7A0ABA6E"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Decision to institutionalize based on known relative’s preferences </w:t>
            </w:r>
          </w:p>
        </w:tc>
      </w:tr>
      <w:tr w:rsidR="003262CA" w:rsidRPr="00890AB1" w14:paraId="579A6D09" w14:textId="77777777" w:rsidTr="003262CA">
        <w:trPr>
          <w:trHeight w:val="1685"/>
        </w:trPr>
        <w:tc>
          <w:tcPr>
            <w:tcW w:w="1980" w:type="dxa"/>
            <w:vMerge/>
          </w:tcPr>
          <w:p w14:paraId="58C13513" w14:textId="77777777" w:rsidR="003262CA" w:rsidRPr="00517615" w:rsidRDefault="003262CA" w:rsidP="003262CA">
            <w:pPr>
              <w:widowControl w:val="0"/>
              <w:pBdr>
                <w:top w:val="nil"/>
                <w:left w:val="nil"/>
                <w:bottom w:val="nil"/>
                <w:right w:val="nil"/>
                <w:between w:val="nil"/>
              </w:pBdr>
              <w:spacing w:after="0" w:line="240" w:lineRule="auto"/>
              <w:rPr>
                <w:rFonts w:ascii="Times New Roman" w:hAnsi="Times New Roman" w:cs="Times New Roman"/>
                <w:sz w:val="20"/>
                <w:szCs w:val="20"/>
                <w:lang w:val="en-US"/>
              </w:rPr>
            </w:pPr>
          </w:p>
        </w:tc>
        <w:tc>
          <w:tcPr>
            <w:tcW w:w="3827" w:type="dxa"/>
          </w:tcPr>
          <w:p w14:paraId="071DEF79"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Striving to find the right place for their relative</w:t>
            </w:r>
          </w:p>
          <w:p w14:paraId="2278B912" w14:textId="77777777" w:rsidR="003262CA" w:rsidRPr="00517615" w:rsidRDefault="003262CA" w:rsidP="003262CA">
            <w:pPr>
              <w:spacing w:after="0" w:line="240" w:lineRule="auto"/>
              <w:rPr>
                <w:rFonts w:ascii="Times New Roman" w:hAnsi="Times New Roman" w:cs="Times New Roman"/>
                <w:sz w:val="20"/>
                <w:szCs w:val="20"/>
                <w:lang w:val="en-US"/>
              </w:rPr>
            </w:pPr>
          </w:p>
          <w:p w14:paraId="0C609F4A" w14:textId="77777777" w:rsidR="003262CA" w:rsidRPr="00517615" w:rsidRDefault="003262CA" w:rsidP="003262CA">
            <w:pPr>
              <w:spacing w:after="0" w:line="240" w:lineRule="auto"/>
              <w:rPr>
                <w:rFonts w:ascii="Times New Roman" w:hAnsi="Times New Roman" w:cs="Times New Roman"/>
                <w:sz w:val="20"/>
                <w:szCs w:val="20"/>
                <w:lang w:val="en-US"/>
              </w:rPr>
            </w:pPr>
          </w:p>
        </w:tc>
        <w:tc>
          <w:tcPr>
            <w:tcW w:w="8222" w:type="dxa"/>
          </w:tcPr>
          <w:p w14:paraId="71CB92C0"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Easy access to thorough information on the website or in the charter of services</w:t>
            </w:r>
          </w:p>
          <w:p w14:paraId="29C9CAC9"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Availability and friendliness of the staff</w:t>
            </w:r>
          </w:p>
          <w:p w14:paraId="3D753E63"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Previous knowledge of the facility </w:t>
            </w:r>
          </w:p>
          <w:p w14:paraId="55E72CBD"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Structural and organizational characteristics </w:t>
            </w:r>
          </w:p>
          <w:p w14:paraId="20AC2129"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Facility perceived to have adequate services to satisfy the relative’s care needs </w:t>
            </w:r>
          </w:p>
          <w:p w14:paraId="0680D4D9" w14:textId="77777777"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Proximity to home </w:t>
            </w:r>
          </w:p>
          <w:p w14:paraId="1777523B" w14:textId="3F15B88E" w:rsidR="003262CA" w:rsidRPr="00517615" w:rsidRDefault="003262CA"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Rushed decision with limited choice</w:t>
            </w:r>
          </w:p>
        </w:tc>
      </w:tr>
      <w:tr w:rsidR="00E314AF" w:rsidRPr="00890AB1" w14:paraId="11773D62" w14:textId="77777777" w:rsidTr="003262CA">
        <w:trPr>
          <w:trHeight w:val="643"/>
        </w:trPr>
        <w:tc>
          <w:tcPr>
            <w:tcW w:w="1980" w:type="dxa"/>
            <w:vMerge w:val="restart"/>
          </w:tcPr>
          <w:p w14:paraId="5A55D6AC" w14:textId="666FA1F5" w:rsidR="00E314AF" w:rsidRPr="00401DA8" w:rsidRDefault="00E314AF" w:rsidP="003262CA">
            <w:pPr>
              <w:spacing w:after="0" w:line="240" w:lineRule="auto"/>
              <w:rPr>
                <w:rFonts w:ascii="Times New Roman" w:hAnsi="Times New Roman" w:cs="Times New Roman"/>
                <w:b/>
                <w:sz w:val="20"/>
                <w:szCs w:val="20"/>
                <w:lang w:val="en-US"/>
              </w:rPr>
            </w:pPr>
            <w:r w:rsidRPr="00E314AF">
              <w:rPr>
                <w:rFonts w:ascii="Times New Roman" w:hAnsi="Times New Roman" w:cs="Times New Roman"/>
                <w:b/>
                <w:sz w:val="20"/>
                <w:szCs w:val="20"/>
                <w:highlight w:val="yellow"/>
                <w:lang w:val="en-US"/>
              </w:rPr>
              <w:t>Establishing a partnership between family caregivers and the facility</w:t>
            </w:r>
          </w:p>
        </w:tc>
        <w:tc>
          <w:tcPr>
            <w:tcW w:w="3827" w:type="dxa"/>
          </w:tcPr>
          <w:p w14:paraId="3D95D496" w14:textId="78255206"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Preference for traditional communication strategies</w:t>
            </w:r>
          </w:p>
        </w:tc>
        <w:tc>
          <w:tcPr>
            <w:tcW w:w="8222" w:type="dxa"/>
          </w:tcPr>
          <w:p w14:paraId="380954BC"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In-person communication </w:t>
            </w:r>
          </w:p>
          <w:p w14:paraId="59048CC2"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Face-to-face communication with the NH manager</w:t>
            </w:r>
          </w:p>
          <w:p w14:paraId="671E5387" w14:textId="1617BF9C"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Face-to-face communication with NH staff</w:t>
            </w:r>
          </w:p>
        </w:tc>
      </w:tr>
      <w:tr w:rsidR="00E314AF" w:rsidRPr="00890AB1" w14:paraId="4A86FEDF" w14:textId="77777777" w:rsidTr="003262CA">
        <w:tc>
          <w:tcPr>
            <w:tcW w:w="1980" w:type="dxa"/>
            <w:vMerge/>
          </w:tcPr>
          <w:p w14:paraId="267A9C30" w14:textId="323CED7D" w:rsidR="00E314AF" w:rsidRPr="00517615" w:rsidRDefault="00E314AF" w:rsidP="003262CA">
            <w:pPr>
              <w:spacing w:after="0" w:line="240" w:lineRule="auto"/>
              <w:rPr>
                <w:rFonts w:ascii="Times New Roman" w:hAnsi="Times New Roman" w:cs="Times New Roman"/>
                <w:sz w:val="20"/>
                <w:szCs w:val="20"/>
                <w:lang w:val="en-US"/>
              </w:rPr>
            </w:pPr>
          </w:p>
        </w:tc>
        <w:tc>
          <w:tcPr>
            <w:tcW w:w="3827" w:type="dxa"/>
          </w:tcPr>
          <w:p w14:paraId="48C6B122"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Moving towards new technology-based modalities of communication </w:t>
            </w:r>
          </w:p>
          <w:p w14:paraId="09863B13" w14:textId="77777777" w:rsidR="00E314AF" w:rsidRPr="00517615" w:rsidRDefault="00E314AF" w:rsidP="003262CA">
            <w:pPr>
              <w:spacing w:after="0" w:line="240" w:lineRule="auto"/>
              <w:rPr>
                <w:rFonts w:ascii="Times New Roman" w:hAnsi="Times New Roman" w:cs="Times New Roman"/>
                <w:sz w:val="20"/>
                <w:szCs w:val="20"/>
                <w:lang w:val="en-US"/>
              </w:rPr>
            </w:pPr>
          </w:p>
        </w:tc>
        <w:tc>
          <w:tcPr>
            <w:tcW w:w="8222" w:type="dxa"/>
          </w:tcPr>
          <w:p w14:paraId="7D94F395"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Awareness of communication challenges due to COVID 19 pandemic-related restrictions </w:t>
            </w:r>
          </w:p>
          <w:p w14:paraId="5651975C"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By text message </w:t>
            </w:r>
          </w:p>
          <w:p w14:paraId="1328848F"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By email </w:t>
            </w:r>
          </w:p>
          <w:p w14:paraId="14721727"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By pictures </w:t>
            </w:r>
          </w:p>
          <w:p w14:paraId="77EEE54B"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By telephone</w:t>
            </w:r>
          </w:p>
          <w:p w14:paraId="22DF5BF1"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By video-calls with the relative </w:t>
            </w:r>
          </w:p>
          <w:p w14:paraId="6DD70364"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By video-calls with the staff</w:t>
            </w:r>
          </w:p>
          <w:p w14:paraId="6CAA012C"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Personalized communication modalities tailored on family caregivers’ preferences </w:t>
            </w:r>
          </w:p>
          <w:p w14:paraId="50FBD9E9"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No perceived difference between telephone or video-call communication</w:t>
            </w:r>
          </w:p>
          <w:p w14:paraId="52E90DB7" w14:textId="77777777" w:rsidR="00E314AF"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lastRenderedPageBreak/>
              <w:t xml:space="preserve">Greater opportunity of interaction between the resident and family caregivers who work at long distance or are physically impaired </w:t>
            </w:r>
          </w:p>
          <w:p w14:paraId="1FCA3065" w14:textId="119E7022" w:rsidR="00E314AF" w:rsidRPr="00517615" w:rsidRDefault="00E314AF" w:rsidP="0000659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Perceived need </w:t>
            </w:r>
            <w:r w:rsidRPr="00517615">
              <w:rPr>
                <w:rFonts w:ascii="Times New Roman" w:hAnsi="Times New Roman" w:cs="Times New Roman"/>
                <w:sz w:val="20"/>
                <w:szCs w:val="20"/>
                <w:lang w:val="en-US"/>
              </w:rPr>
              <w:t>o</w:t>
            </w:r>
            <w:r>
              <w:rPr>
                <w:rFonts w:ascii="Times New Roman" w:hAnsi="Times New Roman" w:cs="Times New Roman"/>
                <w:sz w:val="20"/>
                <w:szCs w:val="20"/>
                <w:lang w:val="en-US"/>
              </w:rPr>
              <w:t>f</w:t>
            </w:r>
            <w:r w:rsidRPr="00517615">
              <w:rPr>
                <w:rFonts w:ascii="Times New Roman" w:hAnsi="Times New Roman" w:cs="Times New Roman"/>
                <w:sz w:val="20"/>
                <w:szCs w:val="20"/>
                <w:lang w:val="en-US"/>
              </w:rPr>
              <w:t xml:space="preserve"> further investments </w:t>
            </w:r>
            <w:r>
              <w:rPr>
                <w:rFonts w:ascii="Times New Roman" w:hAnsi="Times New Roman" w:cs="Times New Roman"/>
                <w:sz w:val="20"/>
                <w:szCs w:val="20"/>
                <w:lang w:val="en-US"/>
              </w:rPr>
              <w:t>in</w:t>
            </w:r>
            <w:r w:rsidRPr="00517615">
              <w:rPr>
                <w:rFonts w:ascii="Times New Roman" w:hAnsi="Times New Roman" w:cs="Times New Roman"/>
                <w:sz w:val="20"/>
                <w:szCs w:val="20"/>
                <w:lang w:val="en-US"/>
              </w:rPr>
              <w:t xml:space="preserve"> technology-based modalities </w:t>
            </w:r>
          </w:p>
          <w:p w14:paraId="7247E0C6" w14:textId="154DDA2D" w:rsidR="00E314AF" w:rsidRPr="00517615" w:rsidRDefault="00E314AF" w:rsidP="008B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
              </w:rPr>
              <w:t xml:space="preserve">Proposed development of </w:t>
            </w:r>
            <w:r w:rsidRPr="00517615">
              <w:rPr>
                <w:rFonts w:ascii="Times New Roman" w:hAnsi="Times New Roman" w:cs="Times New Roman"/>
                <w:sz w:val="20"/>
                <w:szCs w:val="20"/>
                <w:lang w:val="en"/>
              </w:rPr>
              <w:t xml:space="preserve">a </w:t>
            </w:r>
            <w:r>
              <w:rPr>
                <w:rFonts w:ascii="Times New Roman" w:hAnsi="Times New Roman" w:cs="Times New Roman"/>
                <w:sz w:val="20"/>
                <w:szCs w:val="20"/>
                <w:lang w:val="en"/>
              </w:rPr>
              <w:t xml:space="preserve">resident’s </w:t>
            </w:r>
            <w:r w:rsidRPr="00517615">
              <w:rPr>
                <w:rFonts w:ascii="Times New Roman" w:hAnsi="Times New Roman" w:cs="Times New Roman"/>
                <w:sz w:val="20"/>
                <w:szCs w:val="20"/>
                <w:lang w:val="en"/>
              </w:rPr>
              <w:t xml:space="preserve">personal digital profile with videos and clinical updates </w:t>
            </w:r>
          </w:p>
        </w:tc>
      </w:tr>
      <w:tr w:rsidR="00E314AF" w:rsidRPr="003262CA" w14:paraId="681F41E7" w14:textId="77777777" w:rsidTr="003262CA">
        <w:trPr>
          <w:trHeight w:val="2040"/>
        </w:trPr>
        <w:tc>
          <w:tcPr>
            <w:tcW w:w="1980" w:type="dxa"/>
            <w:vMerge/>
          </w:tcPr>
          <w:p w14:paraId="37EC7D11" w14:textId="012D65D5" w:rsidR="00E314AF" w:rsidRPr="00517615" w:rsidRDefault="00E314AF" w:rsidP="003262CA">
            <w:pPr>
              <w:spacing w:after="0" w:line="240" w:lineRule="auto"/>
              <w:rPr>
                <w:rFonts w:ascii="Times New Roman" w:hAnsi="Times New Roman" w:cs="Times New Roman"/>
                <w:sz w:val="20"/>
                <w:szCs w:val="20"/>
                <w:lang w:val="en-US"/>
              </w:rPr>
            </w:pPr>
          </w:p>
        </w:tc>
        <w:tc>
          <w:tcPr>
            <w:tcW w:w="3827" w:type="dxa"/>
          </w:tcPr>
          <w:p w14:paraId="0686B6AB" w14:textId="77777777" w:rsidR="00E314AF" w:rsidRPr="00517615" w:rsidRDefault="00E314AF" w:rsidP="003262CA">
            <w:pPr>
              <w:spacing w:after="0" w:line="240" w:lineRule="auto"/>
              <w:rPr>
                <w:rFonts w:ascii="Times New Roman" w:hAnsi="Times New Roman" w:cs="Times New Roman"/>
                <w:sz w:val="20"/>
                <w:szCs w:val="20"/>
              </w:rPr>
            </w:pPr>
            <w:r w:rsidRPr="00517615">
              <w:rPr>
                <w:rFonts w:ascii="Times New Roman" w:hAnsi="Times New Roman" w:cs="Times New Roman"/>
                <w:sz w:val="20"/>
                <w:szCs w:val="20"/>
              </w:rPr>
              <w:t xml:space="preserve">Healthcare </w:t>
            </w:r>
            <w:proofErr w:type="spellStart"/>
            <w:r w:rsidRPr="00517615">
              <w:rPr>
                <w:rFonts w:ascii="Times New Roman" w:hAnsi="Times New Roman" w:cs="Times New Roman"/>
                <w:sz w:val="20"/>
                <w:szCs w:val="20"/>
              </w:rPr>
              <w:t>professionals</w:t>
            </w:r>
            <w:proofErr w:type="spellEnd"/>
            <w:r w:rsidRPr="00517615">
              <w:rPr>
                <w:rFonts w:ascii="Times New Roman" w:hAnsi="Times New Roman" w:cs="Times New Roman"/>
                <w:sz w:val="20"/>
                <w:szCs w:val="20"/>
              </w:rPr>
              <w:t xml:space="preserve">’ </w:t>
            </w:r>
            <w:proofErr w:type="spellStart"/>
            <w:r w:rsidRPr="00517615">
              <w:rPr>
                <w:rFonts w:ascii="Times New Roman" w:hAnsi="Times New Roman" w:cs="Times New Roman"/>
                <w:sz w:val="20"/>
                <w:szCs w:val="20"/>
              </w:rPr>
              <w:t>competence</w:t>
            </w:r>
            <w:proofErr w:type="spellEnd"/>
            <w:r w:rsidRPr="00517615">
              <w:rPr>
                <w:rFonts w:ascii="Times New Roman" w:hAnsi="Times New Roman" w:cs="Times New Roman"/>
                <w:sz w:val="20"/>
                <w:szCs w:val="20"/>
              </w:rPr>
              <w:t xml:space="preserve"> and </w:t>
            </w:r>
            <w:proofErr w:type="spellStart"/>
            <w:r w:rsidRPr="00517615">
              <w:rPr>
                <w:rFonts w:ascii="Times New Roman" w:hAnsi="Times New Roman" w:cs="Times New Roman"/>
                <w:sz w:val="20"/>
                <w:szCs w:val="20"/>
              </w:rPr>
              <w:t>attitudes</w:t>
            </w:r>
            <w:proofErr w:type="spellEnd"/>
            <w:r w:rsidRPr="00517615">
              <w:rPr>
                <w:rFonts w:ascii="Times New Roman" w:hAnsi="Times New Roman" w:cs="Times New Roman"/>
                <w:sz w:val="20"/>
                <w:szCs w:val="20"/>
              </w:rPr>
              <w:t xml:space="preserve"> </w:t>
            </w:r>
          </w:p>
          <w:p w14:paraId="791A6827" w14:textId="77777777" w:rsidR="00E314AF" w:rsidRPr="00517615" w:rsidRDefault="00E314AF" w:rsidP="003262CA">
            <w:pPr>
              <w:spacing w:after="0" w:line="240" w:lineRule="auto"/>
              <w:rPr>
                <w:rFonts w:ascii="Times New Roman" w:hAnsi="Times New Roman" w:cs="Times New Roman"/>
                <w:sz w:val="20"/>
                <w:szCs w:val="20"/>
              </w:rPr>
            </w:pPr>
          </w:p>
          <w:p w14:paraId="051A9C8E" w14:textId="77777777" w:rsidR="00E314AF" w:rsidRPr="00517615" w:rsidRDefault="00E314AF" w:rsidP="003262CA">
            <w:pPr>
              <w:spacing w:after="0" w:line="240" w:lineRule="auto"/>
              <w:rPr>
                <w:rFonts w:ascii="Times New Roman" w:hAnsi="Times New Roman" w:cs="Times New Roman"/>
                <w:sz w:val="20"/>
                <w:szCs w:val="20"/>
              </w:rPr>
            </w:pPr>
          </w:p>
          <w:p w14:paraId="68F494C7" w14:textId="77777777" w:rsidR="00E314AF" w:rsidRPr="00517615" w:rsidRDefault="00E314AF" w:rsidP="003262CA">
            <w:pPr>
              <w:spacing w:after="0" w:line="240" w:lineRule="auto"/>
              <w:rPr>
                <w:rFonts w:ascii="Times New Roman" w:hAnsi="Times New Roman" w:cs="Times New Roman"/>
                <w:sz w:val="20"/>
                <w:szCs w:val="20"/>
              </w:rPr>
            </w:pPr>
          </w:p>
        </w:tc>
        <w:tc>
          <w:tcPr>
            <w:tcW w:w="8222" w:type="dxa"/>
          </w:tcPr>
          <w:p w14:paraId="09FC820B"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Empathy</w:t>
            </w:r>
          </w:p>
          <w:p w14:paraId="37159B1E" w14:textId="77777777" w:rsidR="00E314AF" w:rsidRPr="00517615" w:rsidRDefault="00E314AF" w:rsidP="003262CA">
            <w:pPr>
              <w:spacing w:after="0" w:line="240" w:lineRule="auto"/>
              <w:rPr>
                <w:rStyle w:val="y2iqfc"/>
                <w:rFonts w:ascii="Times New Roman" w:hAnsi="Times New Roman" w:cs="Times New Roman"/>
                <w:sz w:val="20"/>
                <w:szCs w:val="20"/>
                <w:lang w:val="en"/>
              </w:rPr>
            </w:pPr>
            <w:r w:rsidRPr="00517615">
              <w:rPr>
                <w:rStyle w:val="y2iqfc"/>
                <w:rFonts w:ascii="Times New Roman" w:hAnsi="Times New Roman" w:cs="Times New Roman"/>
                <w:sz w:val="20"/>
                <w:szCs w:val="20"/>
                <w:lang w:val="en"/>
              </w:rPr>
              <w:t>Humanity</w:t>
            </w:r>
          </w:p>
          <w:p w14:paraId="52EC8D70" w14:textId="77777777" w:rsidR="00E314AF" w:rsidRPr="00517615" w:rsidRDefault="00E314AF" w:rsidP="003262CA">
            <w:pPr>
              <w:spacing w:after="0" w:line="240" w:lineRule="auto"/>
              <w:rPr>
                <w:rStyle w:val="y2iqfc"/>
                <w:rFonts w:ascii="Times New Roman" w:hAnsi="Times New Roman" w:cs="Times New Roman"/>
                <w:sz w:val="20"/>
                <w:szCs w:val="20"/>
                <w:lang w:val="en-US"/>
              </w:rPr>
            </w:pPr>
            <w:r w:rsidRPr="00517615">
              <w:rPr>
                <w:rStyle w:val="y2iqfc"/>
                <w:rFonts w:ascii="Times New Roman" w:hAnsi="Times New Roman" w:cs="Times New Roman"/>
                <w:sz w:val="20"/>
                <w:szCs w:val="20"/>
                <w:lang w:val="en"/>
              </w:rPr>
              <w:t>Kindness</w:t>
            </w:r>
          </w:p>
          <w:p w14:paraId="57FADCB9" w14:textId="77777777" w:rsidR="00E314AF" w:rsidRPr="00517615" w:rsidRDefault="00E314AF" w:rsidP="003262CA">
            <w:pPr>
              <w:pStyle w:val="PreformattatoHTML"/>
              <w:rPr>
                <w:rStyle w:val="y2iqfc"/>
                <w:rFonts w:ascii="Times New Roman" w:hAnsi="Times New Roman" w:cs="Times New Roman"/>
                <w:lang w:val="en"/>
              </w:rPr>
            </w:pPr>
            <w:r w:rsidRPr="00517615">
              <w:rPr>
                <w:rStyle w:val="y2iqfc"/>
                <w:rFonts w:ascii="Times New Roman" w:hAnsi="Times New Roman" w:cs="Times New Roman"/>
                <w:lang w:val="en"/>
              </w:rPr>
              <w:t>Availability</w:t>
            </w:r>
          </w:p>
          <w:p w14:paraId="4DF299A5" w14:textId="77777777" w:rsidR="00E314AF" w:rsidRPr="00517615" w:rsidRDefault="00E314AF" w:rsidP="003262CA">
            <w:pPr>
              <w:pStyle w:val="PreformattatoHTML"/>
              <w:rPr>
                <w:rStyle w:val="y2iqfc"/>
                <w:rFonts w:ascii="Times New Roman" w:hAnsi="Times New Roman" w:cs="Times New Roman"/>
                <w:lang w:val="en"/>
              </w:rPr>
            </w:pPr>
            <w:r w:rsidRPr="00517615">
              <w:rPr>
                <w:rStyle w:val="y2iqfc"/>
                <w:rFonts w:ascii="Times New Roman" w:hAnsi="Times New Roman" w:cs="Times New Roman"/>
                <w:lang w:val="en"/>
              </w:rPr>
              <w:t xml:space="preserve">Sensitivity </w:t>
            </w:r>
          </w:p>
          <w:p w14:paraId="6EFD331E" w14:textId="77777777" w:rsidR="00E314AF" w:rsidRPr="00517615" w:rsidRDefault="00E314AF" w:rsidP="003262CA">
            <w:pPr>
              <w:pStyle w:val="PreformattatoHTML"/>
              <w:rPr>
                <w:rStyle w:val="y2iqfc"/>
                <w:rFonts w:ascii="Times New Roman" w:hAnsi="Times New Roman" w:cs="Times New Roman"/>
                <w:lang w:val="en"/>
              </w:rPr>
            </w:pPr>
            <w:r w:rsidRPr="00517615">
              <w:rPr>
                <w:rStyle w:val="y2iqfc"/>
                <w:rFonts w:ascii="Times New Roman" w:hAnsi="Times New Roman" w:cs="Times New Roman"/>
                <w:lang w:val="en"/>
              </w:rPr>
              <w:t>Attention</w:t>
            </w:r>
          </w:p>
          <w:p w14:paraId="029F007C" w14:textId="77777777" w:rsidR="00E314AF" w:rsidRPr="00517615" w:rsidRDefault="00E314AF" w:rsidP="003262CA">
            <w:pPr>
              <w:pStyle w:val="PreformattatoHTML"/>
              <w:rPr>
                <w:rStyle w:val="y2iqfc"/>
                <w:rFonts w:ascii="Times New Roman" w:hAnsi="Times New Roman" w:cs="Times New Roman"/>
                <w:lang w:val="en"/>
              </w:rPr>
            </w:pPr>
            <w:r w:rsidRPr="00517615">
              <w:rPr>
                <w:rStyle w:val="y2iqfc"/>
                <w:rFonts w:ascii="Times New Roman" w:hAnsi="Times New Roman" w:cs="Times New Roman"/>
                <w:lang w:val="en"/>
              </w:rPr>
              <w:t xml:space="preserve">Professionalism and clinical competence </w:t>
            </w:r>
          </w:p>
          <w:p w14:paraId="28E24ED1"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Bothered staff</w:t>
            </w:r>
          </w:p>
          <w:p w14:paraId="0CF6837E" w14:textId="77777777" w:rsidR="00E314AF" w:rsidRPr="00517615" w:rsidRDefault="00E314AF" w:rsidP="003262CA">
            <w:pPr>
              <w:spacing w:after="0" w:line="240" w:lineRule="auto"/>
              <w:rPr>
                <w:rFonts w:ascii="Times New Roman" w:hAnsi="Times New Roman" w:cs="Times New Roman"/>
                <w:sz w:val="20"/>
                <w:szCs w:val="20"/>
              </w:rPr>
            </w:pPr>
            <w:proofErr w:type="spellStart"/>
            <w:r w:rsidRPr="00517615">
              <w:rPr>
                <w:rFonts w:ascii="Times New Roman" w:hAnsi="Times New Roman" w:cs="Times New Roman"/>
                <w:sz w:val="20"/>
                <w:szCs w:val="20"/>
              </w:rPr>
              <w:t>Annoyed</w:t>
            </w:r>
            <w:proofErr w:type="spellEnd"/>
            <w:r w:rsidRPr="00517615">
              <w:rPr>
                <w:rFonts w:ascii="Times New Roman" w:hAnsi="Times New Roman" w:cs="Times New Roman"/>
                <w:sz w:val="20"/>
                <w:szCs w:val="20"/>
              </w:rPr>
              <w:t xml:space="preserve"> staff</w:t>
            </w:r>
          </w:p>
        </w:tc>
      </w:tr>
      <w:tr w:rsidR="00E314AF" w:rsidRPr="003262CA" w14:paraId="0422054C" w14:textId="77777777" w:rsidTr="003262CA">
        <w:trPr>
          <w:trHeight w:val="1884"/>
        </w:trPr>
        <w:tc>
          <w:tcPr>
            <w:tcW w:w="1980" w:type="dxa"/>
            <w:vMerge/>
          </w:tcPr>
          <w:p w14:paraId="12301F8D" w14:textId="22D56607" w:rsidR="00E314AF" w:rsidRPr="00401DA8" w:rsidRDefault="00E314AF" w:rsidP="003262CA">
            <w:pPr>
              <w:spacing w:after="0" w:line="240" w:lineRule="auto"/>
              <w:rPr>
                <w:rFonts w:ascii="Times New Roman" w:hAnsi="Times New Roman" w:cs="Times New Roman"/>
                <w:b/>
                <w:sz w:val="20"/>
                <w:szCs w:val="20"/>
                <w:lang w:val="en-US"/>
              </w:rPr>
            </w:pPr>
          </w:p>
        </w:tc>
        <w:tc>
          <w:tcPr>
            <w:tcW w:w="3827" w:type="dxa"/>
          </w:tcPr>
          <w:p w14:paraId="5B371586" w14:textId="77777777" w:rsidR="00E314AF" w:rsidRPr="00517615" w:rsidRDefault="00E314AF" w:rsidP="003262CA">
            <w:pPr>
              <w:spacing w:after="0" w:line="240" w:lineRule="auto"/>
              <w:rPr>
                <w:rFonts w:ascii="Times New Roman" w:hAnsi="Times New Roman" w:cs="Times New Roman"/>
                <w:sz w:val="20"/>
                <w:szCs w:val="20"/>
              </w:rPr>
            </w:pPr>
            <w:r w:rsidRPr="00517615">
              <w:rPr>
                <w:rFonts w:ascii="Times New Roman" w:hAnsi="Times New Roman" w:cs="Times New Roman"/>
                <w:sz w:val="20"/>
                <w:szCs w:val="20"/>
              </w:rPr>
              <w:t>Supportive communication</w:t>
            </w:r>
          </w:p>
        </w:tc>
        <w:tc>
          <w:tcPr>
            <w:tcW w:w="8222" w:type="dxa"/>
          </w:tcPr>
          <w:p w14:paraId="6B41A373"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Simple</w:t>
            </w:r>
          </w:p>
          <w:p w14:paraId="50285096"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Complete</w:t>
            </w:r>
          </w:p>
          <w:p w14:paraId="35A87438"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Transparent </w:t>
            </w:r>
          </w:p>
          <w:p w14:paraId="1A7F4723"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Regular </w:t>
            </w:r>
          </w:p>
          <w:p w14:paraId="1FD8C56F"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Bidirectional </w:t>
            </w:r>
          </w:p>
          <w:p w14:paraId="5A1B043F"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Addressing non-verbal features of communication</w:t>
            </w:r>
          </w:p>
          <w:p w14:paraId="597EC551" w14:textId="77777777" w:rsidR="00E314AF" w:rsidRPr="00517615" w:rsidRDefault="00E314AF" w:rsidP="003262CA">
            <w:pPr>
              <w:spacing w:after="0" w:line="240" w:lineRule="auto"/>
              <w:rPr>
                <w:rFonts w:ascii="Times New Roman" w:hAnsi="Times New Roman" w:cs="Times New Roman"/>
                <w:sz w:val="20"/>
                <w:szCs w:val="20"/>
              </w:rPr>
            </w:pPr>
            <w:r w:rsidRPr="00517615">
              <w:rPr>
                <w:rFonts w:ascii="Times New Roman" w:hAnsi="Times New Roman" w:cs="Times New Roman"/>
                <w:sz w:val="20"/>
                <w:szCs w:val="20"/>
              </w:rPr>
              <w:t xml:space="preserve">Incomplete </w:t>
            </w:r>
          </w:p>
          <w:p w14:paraId="6F64ABDC" w14:textId="77777777" w:rsidR="00E314AF" w:rsidRPr="00517615" w:rsidRDefault="00E314AF" w:rsidP="003262CA">
            <w:pPr>
              <w:spacing w:after="0" w:line="240" w:lineRule="auto"/>
              <w:rPr>
                <w:rFonts w:ascii="Times New Roman" w:hAnsi="Times New Roman" w:cs="Times New Roman"/>
                <w:sz w:val="20"/>
                <w:szCs w:val="20"/>
              </w:rPr>
            </w:pPr>
            <w:proofErr w:type="spellStart"/>
            <w:r w:rsidRPr="00517615">
              <w:rPr>
                <w:rFonts w:ascii="Times New Roman" w:hAnsi="Times New Roman" w:cs="Times New Roman"/>
                <w:sz w:val="20"/>
                <w:szCs w:val="20"/>
              </w:rPr>
              <w:t>Delayed</w:t>
            </w:r>
            <w:proofErr w:type="spellEnd"/>
          </w:p>
        </w:tc>
      </w:tr>
      <w:tr w:rsidR="00E314AF" w:rsidRPr="00890AB1" w14:paraId="6068F8FE" w14:textId="77777777" w:rsidTr="003262CA">
        <w:trPr>
          <w:trHeight w:val="1005"/>
        </w:trPr>
        <w:tc>
          <w:tcPr>
            <w:tcW w:w="1980" w:type="dxa"/>
            <w:vMerge/>
          </w:tcPr>
          <w:p w14:paraId="2831D727" w14:textId="77777777" w:rsidR="00E314AF" w:rsidRPr="00517615" w:rsidRDefault="00E314AF" w:rsidP="003262CA">
            <w:pPr>
              <w:spacing w:after="0" w:line="240" w:lineRule="auto"/>
              <w:rPr>
                <w:rFonts w:ascii="Times New Roman" w:hAnsi="Times New Roman" w:cs="Times New Roman"/>
                <w:i/>
                <w:sz w:val="20"/>
                <w:szCs w:val="20"/>
              </w:rPr>
            </w:pPr>
          </w:p>
        </w:tc>
        <w:tc>
          <w:tcPr>
            <w:tcW w:w="3827" w:type="dxa"/>
          </w:tcPr>
          <w:p w14:paraId="1B17C2E5"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Sharing care preferences and relative’s routine </w:t>
            </w:r>
          </w:p>
          <w:p w14:paraId="799C88DB" w14:textId="77777777" w:rsidR="00E314AF" w:rsidRPr="00517615" w:rsidRDefault="00E314AF" w:rsidP="003262CA">
            <w:pPr>
              <w:spacing w:after="0" w:line="240" w:lineRule="auto"/>
              <w:rPr>
                <w:rFonts w:ascii="Times New Roman" w:hAnsi="Times New Roman" w:cs="Times New Roman"/>
                <w:sz w:val="20"/>
                <w:szCs w:val="20"/>
                <w:lang w:val="en-US"/>
              </w:rPr>
            </w:pPr>
          </w:p>
        </w:tc>
        <w:tc>
          <w:tcPr>
            <w:tcW w:w="8222" w:type="dxa"/>
          </w:tcPr>
          <w:p w14:paraId="053B2635"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Sharing relative’s routine with the staff </w:t>
            </w:r>
          </w:p>
          <w:p w14:paraId="4935816A"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Sharing care preferences for the relative with the staff </w:t>
            </w:r>
          </w:p>
          <w:p w14:paraId="24B2A842"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Desire to be involved in care decisions</w:t>
            </w:r>
          </w:p>
          <w:p w14:paraId="74EDC344"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Satisfaction with the communication established</w:t>
            </w:r>
          </w:p>
        </w:tc>
      </w:tr>
      <w:tr w:rsidR="00E314AF" w:rsidRPr="00890AB1" w14:paraId="1635DB91" w14:textId="77777777" w:rsidTr="003262CA">
        <w:trPr>
          <w:trHeight w:val="977"/>
        </w:trPr>
        <w:tc>
          <w:tcPr>
            <w:tcW w:w="1980" w:type="dxa"/>
            <w:vMerge/>
          </w:tcPr>
          <w:p w14:paraId="36251AB1" w14:textId="77777777" w:rsidR="00E314AF" w:rsidRPr="00517615" w:rsidRDefault="00E314AF" w:rsidP="003262CA">
            <w:pPr>
              <w:widowControl w:val="0"/>
              <w:pBdr>
                <w:top w:val="nil"/>
                <w:left w:val="nil"/>
                <w:bottom w:val="nil"/>
                <w:right w:val="nil"/>
                <w:between w:val="nil"/>
              </w:pBdr>
              <w:spacing w:after="0" w:line="240" w:lineRule="auto"/>
              <w:rPr>
                <w:rFonts w:ascii="Times New Roman" w:hAnsi="Times New Roman" w:cs="Times New Roman"/>
                <w:sz w:val="20"/>
                <w:szCs w:val="20"/>
                <w:lang w:val="en-US"/>
              </w:rPr>
            </w:pPr>
          </w:p>
        </w:tc>
        <w:tc>
          <w:tcPr>
            <w:tcW w:w="3827" w:type="dxa"/>
          </w:tcPr>
          <w:p w14:paraId="487DB9CA" w14:textId="77777777" w:rsidR="00E314AF" w:rsidRPr="00517615" w:rsidRDefault="00E314AF" w:rsidP="003262CA">
            <w:pPr>
              <w:spacing w:after="0" w:line="240" w:lineRule="auto"/>
              <w:rPr>
                <w:rFonts w:ascii="Times New Roman" w:hAnsi="Times New Roman" w:cs="Times New Roman"/>
                <w:sz w:val="20"/>
                <w:szCs w:val="20"/>
              </w:rPr>
            </w:pPr>
            <w:bookmarkStart w:id="7" w:name="_heading=h.1pxezwc" w:colFirst="0" w:colLast="0"/>
            <w:bookmarkEnd w:id="7"/>
            <w:r w:rsidRPr="00517615">
              <w:rPr>
                <w:rFonts w:ascii="Times New Roman" w:hAnsi="Times New Roman" w:cs="Times New Roman"/>
                <w:sz w:val="20"/>
                <w:szCs w:val="20"/>
              </w:rPr>
              <w:t>Level of trust</w:t>
            </w:r>
          </w:p>
          <w:p w14:paraId="1A4D4AC9" w14:textId="77777777" w:rsidR="00E314AF" w:rsidRPr="00517615" w:rsidRDefault="00E314AF" w:rsidP="003262CA">
            <w:pPr>
              <w:spacing w:after="0" w:line="240" w:lineRule="auto"/>
              <w:rPr>
                <w:rFonts w:ascii="Times New Roman" w:hAnsi="Times New Roman" w:cs="Times New Roman"/>
                <w:sz w:val="20"/>
                <w:szCs w:val="20"/>
              </w:rPr>
            </w:pPr>
          </w:p>
        </w:tc>
        <w:tc>
          <w:tcPr>
            <w:tcW w:w="8222" w:type="dxa"/>
          </w:tcPr>
          <w:p w14:paraId="223AB0AD"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Opportunity to directly accessing the facility before institutionalization</w:t>
            </w:r>
          </w:p>
          <w:p w14:paraId="4098A468"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Perception of residents receiving good care </w:t>
            </w:r>
          </w:p>
          <w:p w14:paraId="3AE7EF2A" w14:textId="77777777" w:rsidR="00E314AF" w:rsidRPr="00517615" w:rsidRDefault="00E314AF" w:rsidP="003262CA">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Satisfaction with relationships established with the staff since the admission </w:t>
            </w:r>
          </w:p>
          <w:p w14:paraId="6ECEFFBD" w14:textId="77777777" w:rsidR="00E314AF" w:rsidRPr="00517615" w:rsidRDefault="00E314AF" w:rsidP="003262CA">
            <w:pPr>
              <w:pStyle w:val="PreformattatoHTML"/>
              <w:rPr>
                <w:rFonts w:ascii="Times New Roman" w:hAnsi="Times New Roman" w:cs="Times New Roman"/>
                <w:lang w:val="en-US"/>
              </w:rPr>
            </w:pPr>
            <w:r w:rsidRPr="00517615">
              <w:rPr>
                <w:rStyle w:val="y2iqfc"/>
                <w:rFonts w:ascii="Times New Roman" w:hAnsi="Times New Roman" w:cs="Times New Roman"/>
                <w:lang w:val="en"/>
              </w:rPr>
              <w:t>Complaint of no open access to the facility</w:t>
            </w:r>
          </w:p>
        </w:tc>
      </w:tr>
    </w:tbl>
    <w:p w14:paraId="102CD27D" w14:textId="73EC1BAD" w:rsidR="003262CA" w:rsidRPr="00890AB1" w:rsidRDefault="003262CA">
      <w:pPr>
        <w:rPr>
          <w:lang w:val="en-US"/>
        </w:rPr>
      </w:pPr>
    </w:p>
    <w:p w14:paraId="43EEC32B" w14:textId="1A733E17" w:rsidR="003262CA" w:rsidRPr="00890AB1" w:rsidRDefault="003262CA">
      <w:pPr>
        <w:rPr>
          <w:lang w:val="en-US"/>
        </w:rPr>
      </w:pPr>
      <w:r w:rsidRPr="00890AB1">
        <w:rPr>
          <w:lang w:val="en-US"/>
        </w:rPr>
        <w:br w:type="page"/>
      </w:r>
    </w:p>
    <w:p w14:paraId="3CD3C3CB" w14:textId="568ED576" w:rsidR="003262CA" w:rsidRDefault="003262CA" w:rsidP="003262CA">
      <w:pPr>
        <w:pStyle w:val="Titolo1"/>
        <w:rPr>
          <w:rFonts w:eastAsia="Arial"/>
          <w:b w:val="0"/>
          <w:sz w:val="20"/>
          <w:szCs w:val="20"/>
          <w:lang w:val="en-US"/>
        </w:rPr>
      </w:pPr>
      <w:bookmarkStart w:id="8" w:name="_Toc79157096"/>
      <w:r>
        <w:rPr>
          <w:sz w:val="20"/>
          <w:szCs w:val="20"/>
          <w:lang w:val="en-US"/>
        </w:rPr>
        <w:lastRenderedPageBreak/>
        <w:t>Appendix 5</w:t>
      </w:r>
      <w:r w:rsidRPr="006005CC">
        <w:rPr>
          <w:sz w:val="20"/>
          <w:szCs w:val="20"/>
          <w:lang w:val="en-US"/>
        </w:rPr>
        <w:t>.</w:t>
      </w:r>
      <w:r>
        <w:rPr>
          <w:b w:val="0"/>
          <w:sz w:val="20"/>
          <w:szCs w:val="20"/>
          <w:lang w:val="en-US"/>
        </w:rPr>
        <w:t xml:space="preserve"> </w:t>
      </w:r>
      <w:r>
        <w:rPr>
          <w:rFonts w:eastAsia="Arial"/>
          <w:b w:val="0"/>
          <w:sz w:val="20"/>
          <w:szCs w:val="20"/>
          <w:lang w:val="en-US"/>
        </w:rPr>
        <w:t>Codes, categories and themes related to the deterioration</w:t>
      </w:r>
      <w:r w:rsidR="00D61DED">
        <w:rPr>
          <w:rFonts w:eastAsia="Arial"/>
          <w:b w:val="0"/>
          <w:sz w:val="20"/>
          <w:szCs w:val="20"/>
          <w:lang w:val="en-US"/>
        </w:rPr>
        <w:t>-</w:t>
      </w:r>
      <w:r>
        <w:rPr>
          <w:rFonts w:eastAsia="Arial"/>
          <w:b w:val="0"/>
          <w:sz w:val="20"/>
          <w:szCs w:val="20"/>
          <w:lang w:val="en-US"/>
        </w:rPr>
        <w:t>in</w:t>
      </w:r>
      <w:r w:rsidR="00D61DED">
        <w:rPr>
          <w:rFonts w:eastAsia="Arial"/>
          <w:b w:val="0"/>
          <w:sz w:val="20"/>
          <w:szCs w:val="20"/>
          <w:lang w:val="en-US"/>
        </w:rPr>
        <w:t>-</w:t>
      </w:r>
      <w:r>
        <w:rPr>
          <w:rFonts w:eastAsia="Arial"/>
          <w:b w:val="0"/>
          <w:sz w:val="20"/>
          <w:szCs w:val="20"/>
          <w:lang w:val="en-US"/>
        </w:rPr>
        <w:t>condition phase</w:t>
      </w:r>
      <w:bookmarkEnd w:id="8"/>
      <w:r>
        <w:rPr>
          <w:rFonts w:eastAsia="Arial"/>
          <w:b w:val="0"/>
          <w:sz w:val="20"/>
          <w:szCs w:val="20"/>
          <w:lang w:val="en-US"/>
        </w:rPr>
        <w:t xml:space="preserve"> </w:t>
      </w:r>
    </w:p>
    <w:tbl>
      <w:tblPr>
        <w:tblStyle w:val="Grigliatabella"/>
        <w:tblW w:w="0" w:type="auto"/>
        <w:tblLook w:val="04A0" w:firstRow="1" w:lastRow="0" w:firstColumn="1" w:lastColumn="0" w:noHBand="0" w:noVBand="1"/>
      </w:tblPr>
      <w:tblGrid>
        <w:gridCol w:w="2122"/>
        <w:gridCol w:w="3827"/>
        <w:gridCol w:w="8328"/>
      </w:tblGrid>
      <w:tr w:rsidR="00736FD6" w:rsidRPr="00D320EE" w14:paraId="2876215A" w14:textId="77777777" w:rsidTr="00DE6405">
        <w:tc>
          <w:tcPr>
            <w:tcW w:w="14277" w:type="dxa"/>
            <w:gridSpan w:val="3"/>
          </w:tcPr>
          <w:p w14:paraId="6F9B00AF" w14:textId="0C1CACB2" w:rsidR="00736FD6" w:rsidRPr="00736FD6" w:rsidRDefault="00736FD6" w:rsidP="00D61DED">
            <w:pPr>
              <w:jc w:val="center"/>
              <w:rPr>
                <w:rFonts w:ascii="Times New Roman" w:hAnsi="Times New Roman" w:cs="Times New Roman"/>
                <w:b/>
                <w:sz w:val="20"/>
                <w:szCs w:val="20"/>
              </w:rPr>
            </w:pPr>
            <w:r>
              <w:rPr>
                <w:rFonts w:ascii="Times New Roman" w:eastAsia="Arial" w:hAnsi="Times New Roman" w:cs="Times New Roman"/>
                <w:b/>
                <w:sz w:val="20"/>
                <w:szCs w:val="20"/>
                <w:lang w:val="en-US"/>
              </w:rPr>
              <w:t>D</w:t>
            </w:r>
            <w:r w:rsidRPr="00736FD6">
              <w:rPr>
                <w:rFonts w:ascii="Times New Roman" w:eastAsia="Arial" w:hAnsi="Times New Roman" w:cs="Times New Roman"/>
                <w:b/>
                <w:sz w:val="20"/>
                <w:szCs w:val="20"/>
                <w:lang w:val="en-US"/>
              </w:rPr>
              <w:t>eterioration</w:t>
            </w:r>
            <w:r w:rsidR="00D61DED">
              <w:rPr>
                <w:rFonts w:ascii="Times New Roman" w:eastAsia="Arial" w:hAnsi="Times New Roman" w:cs="Times New Roman"/>
                <w:b/>
                <w:sz w:val="20"/>
                <w:szCs w:val="20"/>
                <w:lang w:val="en-US"/>
              </w:rPr>
              <w:t>-</w:t>
            </w:r>
            <w:r w:rsidRPr="00736FD6">
              <w:rPr>
                <w:rFonts w:ascii="Times New Roman" w:eastAsia="Arial" w:hAnsi="Times New Roman" w:cs="Times New Roman"/>
                <w:b/>
                <w:sz w:val="20"/>
                <w:szCs w:val="20"/>
                <w:lang w:val="en-US"/>
              </w:rPr>
              <w:t>in</w:t>
            </w:r>
            <w:r w:rsidR="00D61DED">
              <w:rPr>
                <w:rFonts w:ascii="Times New Roman" w:eastAsia="Arial" w:hAnsi="Times New Roman" w:cs="Times New Roman"/>
                <w:b/>
                <w:sz w:val="20"/>
                <w:szCs w:val="20"/>
                <w:lang w:val="en-US"/>
              </w:rPr>
              <w:t>-</w:t>
            </w:r>
            <w:r w:rsidRPr="00736FD6">
              <w:rPr>
                <w:rFonts w:ascii="Times New Roman" w:eastAsia="Arial" w:hAnsi="Times New Roman" w:cs="Times New Roman"/>
                <w:b/>
                <w:sz w:val="20"/>
                <w:szCs w:val="20"/>
                <w:lang w:val="en-US"/>
              </w:rPr>
              <w:t>condition phase</w:t>
            </w:r>
          </w:p>
        </w:tc>
      </w:tr>
      <w:tr w:rsidR="00736FD6" w:rsidRPr="00D320EE" w14:paraId="7F12CB45" w14:textId="77777777" w:rsidTr="00C1637F">
        <w:tc>
          <w:tcPr>
            <w:tcW w:w="2122" w:type="dxa"/>
          </w:tcPr>
          <w:p w14:paraId="6D015C4F" w14:textId="1091FC51" w:rsidR="00736FD6" w:rsidRPr="00D320EE" w:rsidRDefault="00736FD6" w:rsidP="00736FD6">
            <w:pPr>
              <w:rPr>
                <w:rFonts w:ascii="Times New Roman" w:hAnsi="Times New Roman" w:cs="Times New Roman"/>
                <w:b/>
                <w:sz w:val="20"/>
                <w:szCs w:val="20"/>
              </w:rPr>
            </w:pPr>
            <w:r w:rsidRPr="00517615">
              <w:rPr>
                <w:rFonts w:ascii="Times New Roman" w:hAnsi="Times New Roman" w:cs="Times New Roman"/>
                <w:b/>
                <w:sz w:val="20"/>
                <w:szCs w:val="20"/>
                <w:lang w:val="en-US"/>
              </w:rPr>
              <w:t>Themes</w:t>
            </w:r>
          </w:p>
        </w:tc>
        <w:tc>
          <w:tcPr>
            <w:tcW w:w="3827" w:type="dxa"/>
          </w:tcPr>
          <w:p w14:paraId="683F2E25" w14:textId="4B897B07" w:rsidR="00736FD6" w:rsidRPr="00D320EE" w:rsidRDefault="00736FD6" w:rsidP="00736FD6">
            <w:pPr>
              <w:rPr>
                <w:rFonts w:ascii="Times New Roman" w:hAnsi="Times New Roman" w:cs="Times New Roman"/>
                <w:sz w:val="20"/>
                <w:szCs w:val="20"/>
              </w:rPr>
            </w:pPr>
            <w:r w:rsidRPr="00517615">
              <w:rPr>
                <w:rFonts w:ascii="Times New Roman" w:hAnsi="Times New Roman" w:cs="Times New Roman"/>
                <w:b/>
                <w:sz w:val="20"/>
                <w:szCs w:val="20"/>
                <w:lang w:val="en-US"/>
              </w:rPr>
              <w:t>Categories</w:t>
            </w:r>
          </w:p>
        </w:tc>
        <w:tc>
          <w:tcPr>
            <w:tcW w:w="8328" w:type="dxa"/>
          </w:tcPr>
          <w:p w14:paraId="5ADA2D90" w14:textId="74419FF2" w:rsidR="00736FD6" w:rsidRPr="00D320EE" w:rsidRDefault="00736FD6" w:rsidP="00736FD6">
            <w:pPr>
              <w:rPr>
                <w:rFonts w:ascii="Times New Roman" w:hAnsi="Times New Roman" w:cs="Times New Roman"/>
                <w:bCs/>
                <w:sz w:val="20"/>
                <w:szCs w:val="20"/>
                <w:lang w:eastAsia="it-IT"/>
              </w:rPr>
            </w:pPr>
            <w:proofErr w:type="spellStart"/>
            <w:r w:rsidRPr="00517615">
              <w:rPr>
                <w:rFonts w:ascii="Times New Roman" w:hAnsi="Times New Roman" w:cs="Times New Roman"/>
                <w:b/>
                <w:sz w:val="20"/>
                <w:szCs w:val="20"/>
              </w:rPr>
              <w:t>Codes</w:t>
            </w:r>
            <w:proofErr w:type="spellEnd"/>
          </w:p>
        </w:tc>
      </w:tr>
      <w:tr w:rsidR="00736FD6" w:rsidRPr="00890AB1" w14:paraId="45431A64" w14:textId="77777777" w:rsidTr="00C1637F">
        <w:tc>
          <w:tcPr>
            <w:tcW w:w="2122" w:type="dxa"/>
            <w:vMerge w:val="restart"/>
          </w:tcPr>
          <w:p w14:paraId="661E0CA3" w14:textId="77777777" w:rsidR="00736FD6" w:rsidRPr="00890AB1" w:rsidRDefault="00736FD6" w:rsidP="00736FD6">
            <w:pPr>
              <w:rPr>
                <w:rFonts w:ascii="Times New Roman" w:hAnsi="Times New Roman" w:cs="Times New Roman"/>
                <w:b/>
                <w:sz w:val="20"/>
                <w:szCs w:val="20"/>
                <w:lang w:val="en-US"/>
              </w:rPr>
            </w:pPr>
            <w:r w:rsidRPr="00890AB1">
              <w:rPr>
                <w:rFonts w:ascii="Times New Roman" w:hAnsi="Times New Roman" w:cs="Times New Roman"/>
                <w:b/>
                <w:sz w:val="20"/>
                <w:szCs w:val="20"/>
                <w:lang w:val="en-US"/>
              </w:rPr>
              <w:t>Family caregivers’ understanding of their relative’s worsening conditions</w:t>
            </w:r>
          </w:p>
        </w:tc>
        <w:tc>
          <w:tcPr>
            <w:tcW w:w="3827" w:type="dxa"/>
          </w:tcPr>
          <w:p w14:paraId="29D7A933" w14:textId="77777777" w:rsidR="00736FD6" w:rsidRPr="00D320EE" w:rsidRDefault="00736FD6" w:rsidP="00736FD6">
            <w:pPr>
              <w:rPr>
                <w:rFonts w:ascii="Times New Roman" w:hAnsi="Times New Roman" w:cs="Times New Roman"/>
                <w:sz w:val="20"/>
                <w:szCs w:val="20"/>
              </w:rPr>
            </w:pPr>
            <w:r w:rsidRPr="00D320EE">
              <w:rPr>
                <w:rFonts w:ascii="Times New Roman" w:hAnsi="Times New Roman" w:cs="Times New Roman"/>
                <w:sz w:val="20"/>
                <w:szCs w:val="20"/>
              </w:rPr>
              <w:t xml:space="preserve">Trigger </w:t>
            </w:r>
            <w:proofErr w:type="spellStart"/>
            <w:r w:rsidRPr="00D320EE">
              <w:rPr>
                <w:rFonts w:ascii="Times New Roman" w:hAnsi="Times New Roman" w:cs="Times New Roman"/>
                <w:sz w:val="20"/>
                <w:szCs w:val="20"/>
              </w:rPr>
              <w:t>events</w:t>
            </w:r>
            <w:proofErr w:type="spellEnd"/>
            <w:r w:rsidRPr="00D320EE">
              <w:rPr>
                <w:rFonts w:ascii="Times New Roman" w:hAnsi="Times New Roman" w:cs="Times New Roman"/>
                <w:sz w:val="20"/>
                <w:szCs w:val="20"/>
              </w:rPr>
              <w:t xml:space="preserve"> </w:t>
            </w:r>
          </w:p>
        </w:tc>
        <w:tc>
          <w:tcPr>
            <w:tcW w:w="8328" w:type="dxa"/>
          </w:tcPr>
          <w:p w14:paraId="5182D72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Difficulties in swallowing</w:t>
            </w:r>
          </w:p>
          <w:p w14:paraId="2384D3E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Increased dependency in activities of daily living</w:t>
            </w:r>
          </w:p>
          <w:p w14:paraId="39C20B8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Stop walking </w:t>
            </w:r>
          </w:p>
          <w:p w14:paraId="64400B62"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Stop eating</w:t>
            </w:r>
          </w:p>
          <w:p w14:paraId="08019F4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Stop sitting and being bedridden</w:t>
            </w:r>
          </w:p>
          <w:p w14:paraId="4148E14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Stop speaking </w:t>
            </w:r>
          </w:p>
          <w:p w14:paraId="23F7434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Losing weight</w:t>
            </w:r>
          </w:p>
          <w:p w14:paraId="5FDBBBA6"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Missed second dose of vaccine for clinical deterioration</w:t>
            </w:r>
          </w:p>
          <w:p w14:paraId="0BBAC18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Phoning daily to check the relative’s conditions</w:t>
            </w:r>
          </w:p>
          <w:p w14:paraId="169DF816"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Sharing opinions about the relative’s health status within the familiar network</w:t>
            </w:r>
          </w:p>
        </w:tc>
      </w:tr>
      <w:tr w:rsidR="00736FD6" w:rsidRPr="00890AB1" w14:paraId="207430D0" w14:textId="77777777" w:rsidTr="00C1637F">
        <w:tc>
          <w:tcPr>
            <w:tcW w:w="2122" w:type="dxa"/>
            <w:vMerge/>
          </w:tcPr>
          <w:p w14:paraId="3A584339" w14:textId="77777777" w:rsidR="00736FD6" w:rsidRPr="00890AB1" w:rsidRDefault="00736FD6" w:rsidP="00736FD6">
            <w:pPr>
              <w:rPr>
                <w:rFonts w:ascii="Times New Roman" w:hAnsi="Times New Roman" w:cs="Times New Roman"/>
                <w:b/>
                <w:sz w:val="20"/>
                <w:szCs w:val="20"/>
                <w:lang w:val="en-US"/>
              </w:rPr>
            </w:pPr>
          </w:p>
        </w:tc>
        <w:tc>
          <w:tcPr>
            <w:tcW w:w="3827" w:type="dxa"/>
          </w:tcPr>
          <w:p w14:paraId="6717B3D4" w14:textId="77777777" w:rsidR="00736FD6" w:rsidRPr="00D320EE" w:rsidRDefault="00736FD6" w:rsidP="00736FD6">
            <w:pPr>
              <w:rPr>
                <w:rFonts w:ascii="Times New Roman" w:hAnsi="Times New Roman" w:cs="Times New Roman"/>
                <w:sz w:val="20"/>
                <w:szCs w:val="20"/>
              </w:rPr>
            </w:pPr>
            <w:r w:rsidRPr="00D320EE">
              <w:rPr>
                <w:rFonts w:ascii="Times New Roman" w:hAnsi="Times New Roman" w:cs="Times New Roman"/>
                <w:sz w:val="20"/>
                <w:szCs w:val="20"/>
              </w:rPr>
              <w:t xml:space="preserve">Information </w:t>
            </w:r>
            <w:proofErr w:type="spellStart"/>
            <w:r w:rsidRPr="00D320EE">
              <w:rPr>
                <w:rFonts w:ascii="Times New Roman" w:hAnsi="Times New Roman" w:cs="Times New Roman"/>
                <w:sz w:val="20"/>
                <w:szCs w:val="20"/>
              </w:rPr>
              <w:t>received</w:t>
            </w:r>
            <w:proofErr w:type="spellEnd"/>
            <w:r w:rsidRPr="00D320EE">
              <w:rPr>
                <w:rFonts w:ascii="Times New Roman" w:hAnsi="Times New Roman" w:cs="Times New Roman"/>
                <w:sz w:val="20"/>
                <w:szCs w:val="20"/>
              </w:rPr>
              <w:t xml:space="preserve"> </w:t>
            </w:r>
          </w:p>
        </w:tc>
        <w:tc>
          <w:tcPr>
            <w:tcW w:w="8328" w:type="dxa"/>
          </w:tcPr>
          <w:p w14:paraId="135AA8DB"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informed</w:t>
            </w:r>
          </w:p>
          <w:p w14:paraId="180C8F0F"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Feeling to have enough information </w:t>
            </w:r>
          </w:p>
          <w:p w14:paraId="34D9007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Being given the opportunity to question</w:t>
            </w:r>
          </w:p>
          <w:p w14:paraId="03F318F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Being informed about important clinical problems (e.g., neurological signs)</w:t>
            </w:r>
          </w:p>
          <w:p w14:paraId="20127A41"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Being timely informed about the relative’s conditions </w:t>
            </w:r>
          </w:p>
          <w:p w14:paraId="7FE8C901"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Unmet need of information about prognosis and disease trajectory</w:t>
            </w:r>
          </w:p>
        </w:tc>
      </w:tr>
      <w:tr w:rsidR="00736FD6" w:rsidRPr="00890AB1" w14:paraId="08315D8F" w14:textId="77777777" w:rsidTr="00C1637F">
        <w:tc>
          <w:tcPr>
            <w:tcW w:w="2122" w:type="dxa"/>
            <w:vMerge/>
          </w:tcPr>
          <w:p w14:paraId="2481625F" w14:textId="77777777" w:rsidR="00736FD6" w:rsidRPr="00890AB1" w:rsidRDefault="00736FD6" w:rsidP="00736FD6">
            <w:pPr>
              <w:rPr>
                <w:rFonts w:ascii="Times New Roman" w:hAnsi="Times New Roman" w:cs="Times New Roman"/>
                <w:b/>
                <w:sz w:val="20"/>
                <w:szCs w:val="20"/>
                <w:lang w:val="en-US"/>
              </w:rPr>
            </w:pPr>
          </w:p>
        </w:tc>
        <w:tc>
          <w:tcPr>
            <w:tcW w:w="3827" w:type="dxa"/>
          </w:tcPr>
          <w:p w14:paraId="12A7A2F1" w14:textId="77777777" w:rsidR="00736FD6" w:rsidRPr="00890AB1" w:rsidRDefault="00736FD6" w:rsidP="00736FD6">
            <w:pPr>
              <w:rPr>
                <w:rFonts w:ascii="Times New Roman" w:hAnsi="Times New Roman" w:cs="Times New Roman"/>
                <w:sz w:val="20"/>
                <w:szCs w:val="20"/>
                <w:lang w:val="en-US"/>
              </w:rPr>
            </w:pPr>
            <w:r w:rsidRPr="00890AB1">
              <w:rPr>
                <w:rFonts w:ascii="Times New Roman" w:hAnsi="Times New Roman" w:cs="Times New Roman"/>
                <w:sz w:val="20"/>
                <w:szCs w:val="20"/>
                <w:lang w:val="en-US"/>
              </w:rPr>
              <w:t>Family caregivers’ awareness of their relative’s worsening conditions</w:t>
            </w:r>
          </w:p>
        </w:tc>
        <w:tc>
          <w:tcPr>
            <w:tcW w:w="8328" w:type="dxa"/>
          </w:tcPr>
          <w:p w14:paraId="4422B584"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Awareness of a disease with fluctuating pattern</w:t>
            </w:r>
          </w:p>
          <w:p w14:paraId="029A6B1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Awareness of an advanced disease</w:t>
            </w:r>
          </w:p>
          <w:p w14:paraId="790BE90F"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Awareness of a progressive disease</w:t>
            </w:r>
          </w:p>
          <w:p w14:paraId="58F8E72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Recognizing the relative’s changed conditions on their own </w:t>
            </w:r>
          </w:p>
          <w:p w14:paraId="5FC79F26"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Sharing feelings between family caregivers and healthcare professionals when the relative’s conditions worsen</w:t>
            </w:r>
          </w:p>
        </w:tc>
      </w:tr>
      <w:tr w:rsidR="00736FD6" w:rsidRPr="00890AB1" w14:paraId="0D64252D" w14:textId="77777777" w:rsidTr="00C1637F">
        <w:trPr>
          <w:trHeight w:val="593"/>
        </w:trPr>
        <w:tc>
          <w:tcPr>
            <w:tcW w:w="2122" w:type="dxa"/>
            <w:vMerge/>
          </w:tcPr>
          <w:p w14:paraId="68DEE7E0" w14:textId="77777777" w:rsidR="00736FD6" w:rsidRPr="00890AB1" w:rsidRDefault="00736FD6" w:rsidP="00736FD6">
            <w:pPr>
              <w:rPr>
                <w:rFonts w:ascii="Times New Roman" w:hAnsi="Times New Roman" w:cs="Times New Roman"/>
                <w:sz w:val="20"/>
                <w:szCs w:val="20"/>
                <w:lang w:val="en-US"/>
              </w:rPr>
            </w:pPr>
          </w:p>
        </w:tc>
        <w:tc>
          <w:tcPr>
            <w:tcW w:w="3827" w:type="dxa"/>
          </w:tcPr>
          <w:p w14:paraId="4A726DAB" w14:textId="77777777" w:rsidR="00736FD6" w:rsidRPr="00890AB1" w:rsidRDefault="00736FD6" w:rsidP="00736FD6">
            <w:pPr>
              <w:rPr>
                <w:rFonts w:ascii="Times New Roman" w:hAnsi="Times New Roman" w:cs="Times New Roman"/>
                <w:sz w:val="20"/>
                <w:szCs w:val="20"/>
                <w:lang w:val="en-US"/>
              </w:rPr>
            </w:pPr>
            <w:r w:rsidRPr="00890AB1">
              <w:rPr>
                <w:rFonts w:ascii="Times New Roman" w:hAnsi="Times New Roman" w:cs="Times New Roman"/>
                <w:sz w:val="20"/>
                <w:szCs w:val="20"/>
                <w:lang w:val="en-US"/>
              </w:rPr>
              <w:t>Family caregivers’ preparedness for their relative’s worsening conditions</w:t>
            </w:r>
          </w:p>
        </w:tc>
        <w:tc>
          <w:tcPr>
            <w:tcW w:w="8328" w:type="dxa"/>
          </w:tcPr>
          <w:p w14:paraId="22E6052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Not feeling prepared for the relative’s worsening conditions</w:t>
            </w:r>
          </w:p>
          <w:p w14:paraId="6D6150D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Difficulties to accept the relative’s worsening conditions</w:t>
            </w:r>
          </w:p>
          <w:p w14:paraId="4966F224"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Usefulness of regular communication to get prepared for death</w:t>
            </w:r>
          </w:p>
        </w:tc>
      </w:tr>
      <w:tr w:rsidR="00736FD6" w:rsidRPr="00890AB1" w14:paraId="27E35951" w14:textId="77777777" w:rsidTr="00C1637F">
        <w:tc>
          <w:tcPr>
            <w:tcW w:w="2122" w:type="dxa"/>
            <w:vMerge w:val="restart"/>
          </w:tcPr>
          <w:p w14:paraId="55F2D782" w14:textId="191175B6" w:rsidR="00736FD6" w:rsidRPr="00890AB1" w:rsidRDefault="00736FD6" w:rsidP="00890AB1">
            <w:pPr>
              <w:rPr>
                <w:rFonts w:ascii="Times New Roman" w:hAnsi="Times New Roman" w:cs="Times New Roman"/>
                <w:b/>
                <w:sz w:val="20"/>
                <w:szCs w:val="20"/>
                <w:lang w:val="en-US"/>
              </w:rPr>
            </w:pPr>
            <w:r w:rsidRPr="00890AB1">
              <w:rPr>
                <w:rFonts w:ascii="Times New Roman" w:hAnsi="Times New Roman" w:cs="Times New Roman"/>
                <w:b/>
                <w:sz w:val="20"/>
                <w:szCs w:val="20"/>
                <w:lang w:val="en-US"/>
              </w:rPr>
              <w:t xml:space="preserve">Communicating </w:t>
            </w:r>
            <w:r w:rsidR="00890AB1">
              <w:rPr>
                <w:rFonts w:ascii="Times New Roman" w:hAnsi="Times New Roman" w:cs="Times New Roman"/>
                <w:b/>
                <w:sz w:val="20"/>
                <w:szCs w:val="20"/>
                <w:lang w:val="en-US"/>
              </w:rPr>
              <w:t>deterioration</w:t>
            </w:r>
            <w:r w:rsidRPr="00890AB1">
              <w:rPr>
                <w:rFonts w:ascii="Times New Roman" w:hAnsi="Times New Roman" w:cs="Times New Roman"/>
                <w:b/>
                <w:sz w:val="20"/>
                <w:szCs w:val="20"/>
                <w:lang w:val="en-US"/>
              </w:rPr>
              <w:t xml:space="preserve"> </w:t>
            </w:r>
          </w:p>
        </w:tc>
        <w:tc>
          <w:tcPr>
            <w:tcW w:w="3827" w:type="dxa"/>
          </w:tcPr>
          <w:p w14:paraId="60427DDA" w14:textId="77777777" w:rsidR="00736FD6" w:rsidRPr="00890AB1" w:rsidRDefault="00736FD6" w:rsidP="00736FD6">
            <w:pPr>
              <w:rPr>
                <w:rFonts w:ascii="Times New Roman" w:hAnsi="Times New Roman" w:cs="Times New Roman"/>
                <w:sz w:val="20"/>
                <w:szCs w:val="20"/>
                <w:lang w:val="en-US"/>
              </w:rPr>
            </w:pPr>
            <w:r w:rsidRPr="00D320EE">
              <w:rPr>
                <w:rFonts w:ascii="Times New Roman" w:hAnsi="Times New Roman" w:cs="Times New Roman"/>
                <w:sz w:val="20"/>
                <w:szCs w:val="20"/>
                <w:lang w:val="en-US"/>
              </w:rPr>
              <w:t>Preference for traditional communication strategies</w:t>
            </w:r>
          </w:p>
        </w:tc>
        <w:tc>
          <w:tcPr>
            <w:tcW w:w="8328" w:type="dxa"/>
          </w:tcPr>
          <w:p w14:paraId="71E2F60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In-person communication</w:t>
            </w:r>
          </w:p>
          <w:p w14:paraId="2B06331B"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Traditional communication outweighing long-distance communication does not equal</w:t>
            </w:r>
          </w:p>
        </w:tc>
      </w:tr>
      <w:tr w:rsidR="00736FD6" w:rsidRPr="00890AB1" w14:paraId="1E78496A" w14:textId="77777777" w:rsidTr="00C1637F">
        <w:tc>
          <w:tcPr>
            <w:tcW w:w="2122" w:type="dxa"/>
            <w:vMerge/>
          </w:tcPr>
          <w:p w14:paraId="57E64F57" w14:textId="77777777" w:rsidR="00736FD6" w:rsidRPr="00890AB1" w:rsidRDefault="00736FD6" w:rsidP="00736FD6">
            <w:pPr>
              <w:rPr>
                <w:rFonts w:ascii="Times New Roman" w:hAnsi="Times New Roman" w:cs="Times New Roman"/>
                <w:sz w:val="20"/>
                <w:szCs w:val="20"/>
                <w:lang w:val="en-US"/>
              </w:rPr>
            </w:pPr>
          </w:p>
        </w:tc>
        <w:tc>
          <w:tcPr>
            <w:tcW w:w="3827" w:type="dxa"/>
          </w:tcPr>
          <w:p w14:paraId="397EB16B" w14:textId="77777777" w:rsidR="00736FD6" w:rsidRPr="00890AB1" w:rsidRDefault="00736FD6" w:rsidP="00736FD6">
            <w:pPr>
              <w:rPr>
                <w:rFonts w:ascii="Times New Roman" w:hAnsi="Times New Roman" w:cs="Times New Roman"/>
                <w:sz w:val="20"/>
                <w:szCs w:val="20"/>
                <w:lang w:val="en-US"/>
              </w:rPr>
            </w:pPr>
            <w:r w:rsidRPr="00890AB1">
              <w:rPr>
                <w:rFonts w:ascii="Times New Roman" w:hAnsi="Times New Roman" w:cs="Times New Roman"/>
                <w:sz w:val="20"/>
                <w:szCs w:val="20"/>
                <w:lang w:val="en-US"/>
              </w:rPr>
              <w:t>Moving towards new technology-based modalities of communication</w:t>
            </w:r>
          </w:p>
        </w:tc>
        <w:tc>
          <w:tcPr>
            <w:tcW w:w="8328" w:type="dxa"/>
          </w:tcPr>
          <w:p w14:paraId="4C69368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By mail</w:t>
            </w:r>
          </w:p>
          <w:p w14:paraId="7B5DBF04"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By phone</w:t>
            </w:r>
          </w:p>
          <w:p w14:paraId="567604D2"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By video-call </w:t>
            </w:r>
          </w:p>
          <w:p w14:paraId="08A3DC9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By </w:t>
            </w:r>
            <w:proofErr w:type="spellStart"/>
            <w:r w:rsidRPr="00890AB1">
              <w:rPr>
                <w:rFonts w:ascii="Times New Roman" w:hAnsi="Times New Roman" w:cs="Times New Roman"/>
                <w:bCs/>
                <w:sz w:val="20"/>
                <w:szCs w:val="20"/>
                <w:lang w:val="en-US" w:eastAsia="it-IT"/>
              </w:rPr>
              <w:t>whatapp</w:t>
            </w:r>
            <w:proofErr w:type="spellEnd"/>
          </w:p>
          <w:p w14:paraId="11530AD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By vocal messages</w:t>
            </w:r>
          </w:p>
          <w:p w14:paraId="39D490F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By text-messages</w:t>
            </w:r>
          </w:p>
          <w:p w14:paraId="2ACADF14"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No perceived changes in the content of communication when using remote modalities</w:t>
            </w:r>
          </w:p>
          <w:p w14:paraId="43DCB95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No perceived difference between in-person and over the phone communication</w:t>
            </w:r>
          </w:p>
          <w:p w14:paraId="05BF057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No perceived difference between over the phone communication and video-calls</w:t>
            </w:r>
          </w:p>
          <w:p w14:paraId="0C425FCF"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lastRenderedPageBreak/>
              <w:t>Proposal to develop an app to facilitate updating</w:t>
            </w:r>
          </w:p>
          <w:p w14:paraId="6962420B"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Appreciation for alternative forms of communication</w:t>
            </w:r>
          </w:p>
          <w:p w14:paraId="798C8286"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Desire to be informed regardless the modality</w:t>
            </w:r>
          </w:p>
        </w:tc>
      </w:tr>
      <w:tr w:rsidR="00736FD6" w:rsidRPr="00890AB1" w14:paraId="744AB64B" w14:textId="77777777" w:rsidTr="00C1637F">
        <w:tc>
          <w:tcPr>
            <w:tcW w:w="2122" w:type="dxa"/>
            <w:vMerge/>
          </w:tcPr>
          <w:p w14:paraId="07A52F5E" w14:textId="77777777" w:rsidR="00736FD6" w:rsidRPr="00890AB1" w:rsidRDefault="00736FD6" w:rsidP="00736FD6">
            <w:pPr>
              <w:rPr>
                <w:rFonts w:ascii="Times New Roman" w:hAnsi="Times New Roman" w:cs="Times New Roman"/>
                <w:sz w:val="20"/>
                <w:szCs w:val="20"/>
                <w:lang w:val="en-US"/>
              </w:rPr>
            </w:pPr>
          </w:p>
        </w:tc>
        <w:tc>
          <w:tcPr>
            <w:tcW w:w="3827" w:type="dxa"/>
          </w:tcPr>
          <w:p w14:paraId="6716E40A" w14:textId="77777777" w:rsidR="00736FD6" w:rsidRPr="00890AB1" w:rsidRDefault="00736FD6" w:rsidP="00736FD6">
            <w:pPr>
              <w:rPr>
                <w:rFonts w:ascii="Times New Roman" w:hAnsi="Times New Roman" w:cs="Times New Roman"/>
                <w:sz w:val="20"/>
                <w:szCs w:val="20"/>
                <w:lang w:val="en-US"/>
              </w:rPr>
            </w:pPr>
            <w:r w:rsidRPr="00890AB1">
              <w:rPr>
                <w:rFonts w:ascii="Times New Roman" w:hAnsi="Times New Roman" w:cs="Times New Roman"/>
                <w:sz w:val="20"/>
                <w:szCs w:val="20"/>
                <w:lang w:val="en-US"/>
              </w:rPr>
              <w:t>Absent, poor or delayed communication</w:t>
            </w:r>
          </w:p>
        </w:tc>
        <w:tc>
          <w:tcPr>
            <w:tcW w:w="8328" w:type="dxa"/>
          </w:tcPr>
          <w:p w14:paraId="74374AF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Brief update</w:t>
            </w:r>
          </w:p>
          <w:p w14:paraId="0844D9A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Communication left to chance</w:t>
            </w:r>
          </w:p>
          <w:p w14:paraId="545F8EC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Paternalistic communication</w:t>
            </w:r>
          </w:p>
          <w:p w14:paraId="70F616DA"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Delayed communication</w:t>
            </w:r>
          </w:p>
          <w:p w14:paraId="2BD794D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Lack of communication</w:t>
            </w:r>
          </w:p>
          <w:p w14:paraId="0876E33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Lack of multi-professional communication</w:t>
            </w:r>
          </w:p>
          <w:p w14:paraId="53F865CA"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Looking for information</w:t>
            </w:r>
          </w:p>
          <w:p w14:paraId="7B65CCE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Desiring more information</w:t>
            </w:r>
          </w:p>
          <w:p w14:paraId="0B73721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Asking to be regularly updated </w:t>
            </w:r>
          </w:p>
          <w:p w14:paraId="66EBEB96"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Reaching information in a roundabout way</w:t>
            </w:r>
          </w:p>
          <w:p w14:paraId="03B9CB8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Triangulated communication</w:t>
            </w:r>
          </w:p>
          <w:p w14:paraId="09C20BC8"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large room of improvement for communication</w:t>
            </w:r>
          </w:p>
        </w:tc>
      </w:tr>
      <w:tr w:rsidR="00736FD6" w:rsidRPr="00890AB1" w14:paraId="30F7EEA9" w14:textId="77777777" w:rsidTr="00C1637F">
        <w:trPr>
          <w:trHeight w:val="3680"/>
        </w:trPr>
        <w:tc>
          <w:tcPr>
            <w:tcW w:w="2122" w:type="dxa"/>
            <w:vMerge/>
          </w:tcPr>
          <w:p w14:paraId="714055C0" w14:textId="77777777" w:rsidR="00736FD6" w:rsidRPr="00890AB1" w:rsidRDefault="00736FD6" w:rsidP="00736FD6">
            <w:pPr>
              <w:rPr>
                <w:rFonts w:ascii="Times New Roman" w:hAnsi="Times New Roman" w:cs="Times New Roman"/>
                <w:sz w:val="20"/>
                <w:szCs w:val="20"/>
                <w:lang w:val="en-US"/>
              </w:rPr>
            </w:pPr>
          </w:p>
        </w:tc>
        <w:tc>
          <w:tcPr>
            <w:tcW w:w="3827" w:type="dxa"/>
          </w:tcPr>
          <w:p w14:paraId="4C26A65A" w14:textId="77777777" w:rsidR="00736FD6" w:rsidRPr="00D320EE" w:rsidRDefault="00736FD6" w:rsidP="00736FD6">
            <w:pPr>
              <w:rPr>
                <w:rFonts w:ascii="Times New Roman" w:hAnsi="Times New Roman" w:cs="Times New Roman"/>
                <w:sz w:val="20"/>
                <w:szCs w:val="20"/>
              </w:rPr>
            </w:pPr>
            <w:r w:rsidRPr="00D320EE">
              <w:rPr>
                <w:rFonts w:ascii="Times New Roman" w:hAnsi="Times New Roman" w:cs="Times New Roman"/>
                <w:sz w:val="20"/>
                <w:szCs w:val="20"/>
              </w:rPr>
              <w:t>Supportive communication</w:t>
            </w:r>
          </w:p>
        </w:tc>
        <w:tc>
          <w:tcPr>
            <w:tcW w:w="8328" w:type="dxa"/>
          </w:tcPr>
          <w:p w14:paraId="01C8B16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Bidirectional</w:t>
            </w:r>
          </w:p>
          <w:p w14:paraId="0B4B573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Clear </w:t>
            </w:r>
          </w:p>
          <w:p w14:paraId="645D06A2"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Constant </w:t>
            </w:r>
          </w:p>
          <w:p w14:paraId="5FD4742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Direct </w:t>
            </w:r>
          </w:p>
          <w:p w14:paraId="7478914B"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Informal </w:t>
            </w:r>
          </w:p>
          <w:p w14:paraId="506AF2F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Frequent </w:t>
            </w:r>
          </w:p>
          <w:p w14:paraId="31F8C0C8"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Timely </w:t>
            </w:r>
          </w:p>
          <w:p w14:paraId="2F088F9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Peaceful</w:t>
            </w:r>
          </w:p>
          <w:p w14:paraId="7678C8D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Consistent among healthcare professionals</w:t>
            </w:r>
          </w:p>
          <w:p w14:paraId="12BE33DB"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Receiving the desired communication</w:t>
            </w:r>
          </w:p>
          <w:p w14:paraId="25D8185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Communication started by healthcare professionals </w:t>
            </w:r>
          </w:p>
          <w:p w14:paraId="6E29F1BB"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Open</w:t>
            </w:r>
          </w:p>
          <w:p w14:paraId="5A2B7B02"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Soft</w:t>
            </w:r>
          </w:p>
          <w:p w14:paraId="511AE11B"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Indirect</w:t>
            </w:r>
          </w:p>
          <w:p w14:paraId="0F3A996F"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Tailored </w:t>
            </w:r>
          </w:p>
          <w:p w14:paraId="561CFBE2"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Difficulties to identify the right time for starting communication</w:t>
            </w:r>
          </w:p>
        </w:tc>
      </w:tr>
      <w:tr w:rsidR="00736FD6" w:rsidRPr="00D320EE" w14:paraId="1FD6D99E" w14:textId="77777777" w:rsidTr="00C1637F">
        <w:tc>
          <w:tcPr>
            <w:tcW w:w="2122" w:type="dxa"/>
            <w:vMerge/>
          </w:tcPr>
          <w:p w14:paraId="328B8FE7" w14:textId="77777777" w:rsidR="00736FD6" w:rsidRPr="00890AB1" w:rsidRDefault="00736FD6" w:rsidP="00736FD6">
            <w:pPr>
              <w:rPr>
                <w:rFonts w:ascii="Times New Roman" w:hAnsi="Times New Roman" w:cs="Times New Roman"/>
                <w:sz w:val="20"/>
                <w:szCs w:val="20"/>
                <w:lang w:val="en-US"/>
              </w:rPr>
            </w:pPr>
          </w:p>
        </w:tc>
        <w:tc>
          <w:tcPr>
            <w:tcW w:w="3827" w:type="dxa"/>
          </w:tcPr>
          <w:p w14:paraId="2F1C67D6" w14:textId="77777777" w:rsidR="00736FD6" w:rsidRPr="00D320EE" w:rsidRDefault="00736FD6" w:rsidP="00736FD6">
            <w:pPr>
              <w:rPr>
                <w:rFonts w:ascii="Times New Roman" w:hAnsi="Times New Roman" w:cs="Times New Roman"/>
                <w:sz w:val="20"/>
                <w:szCs w:val="20"/>
              </w:rPr>
            </w:pPr>
            <w:r w:rsidRPr="00D320EE">
              <w:rPr>
                <w:rFonts w:ascii="Times New Roman" w:hAnsi="Times New Roman" w:cs="Times New Roman"/>
                <w:sz w:val="20"/>
                <w:szCs w:val="20"/>
              </w:rPr>
              <w:t xml:space="preserve">Healthcare </w:t>
            </w:r>
            <w:proofErr w:type="spellStart"/>
            <w:r w:rsidRPr="00D320EE">
              <w:rPr>
                <w:rFonts w:ascii="Times New Roman" w:hAnsi="Times New Roman" w:cs="Times New Roman"/>
                <w:sz w:val="20"/>
                <w:szCs w:val="20"/>
              </w:rPr>
              <w:t>professionals</w:t>
            </w:r>
            <w:proofErr w:type="spellEnd"/>
            <w:r w:rsidRPr="00D320EE">
              <w:rPr>
                <w:rFonts w:ascii="Times New Roman" w:hAnsi="Times New Roman" w:cs="Times New Roman"/>
                <w:sz w:val="20"/>
                <w:szCs w:val="20"/>
              </w:rPr>
              <w:t xml:space="preserve"> </w:t>
            </w:r>
            <w:proofErr w:type="spellStart"/>
            <w:r w:rsidRPr="00D320EE">
              <w:rPr>
                <w:rFonts w:ascii="Times New Roman" w:hAnsi="Times New Roman" w:cs="Times New Roman"/>
                <w:sz w:val="20"/>
                <w:szCs w:val="20"/>
              </w:rPr>
              <w:t>involved</w:t>
            </w:r>
            <w:proofErr w:type="spellEnd"/>
            <w:r w:rsidRPr="00D320EE">
              <w:rPr>
                <w:rFonts w:ascii="Times New Roman" w:hAnsi="Times New Roman" w:cs="Times New Roman"/>
                <w:sz w:val="20"/>
                <w:szCs w:val="20"/>
              </w:rPr>
              <w:t xml:space="preserve"> in communication  </w:t>
            </w:r>
          </w:p>
          <w:p w14:paraId="6FC84B31" w14:textId="77777777" w:rsidR="00736FD6" w:rsidRPr="00D320EE" w:rsidRDefault="00736FD6" w:rsidP="00736FD6">
            <w:pPr>
              <w:rPr>
                <w:rFonts w:ascii="Times New Roman" w:hAnsi="Times New Roman" w:cs="Times New Roman"/>
                <w:sz w:val="20"/>
                <w:szCs w:val="20"/>
              </w:rPr>
            </w:pPr>
          </w:p>
        </w:tc>
        <w:tc>
          <w:tcPr>
            <w:tcW w:w="8328" w:type="dxa"/>
          </w:tcPr>
          <w:p w14:paraId="71F9777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Nursing home manager</w:t>
            </w:r>
          </w:p>
          <w:p w14:paraId="0A68A9A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Nurses </w:t>
            </w:r>
          </w:p>
          <w:p w14:paraId="6C407581"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Chief medical officer</w:t>
            </w:r>
          </w:p>
          <w:p w14:paraId="7FE8C4E7" w14:textId="77777777" w:rsidR="00736FD6" w:rsidRPr="00D320EE" w:rsidRDefault="00736FD6" w:rsidP="00736FD6">
            <w:pPr>
              <w:rPr>
                <w:rFonts w:ascii="Times New Roman" w:hAnsi="Times New Roman" w:cs="Times New Roman"/>
                <w:bCs/>
                <w:sz w:val="20"/>
                <w:szCs w:val="20"/>
                <w:lang w:eastAsia="it-IT"/>
              </w:rPr>
            </w:pPr>
            <w:proofErr w:type="spellStart"/>
            <w:r w:rsidRPr="00D320EE">
              <w:rPr>
                <w:rFonts w:ascii="Times New Roman" w:hAnsi="Times New Roman" w:cs="Times New Roman"/>
                <w:bCs/>
                <w:sz w:val="20"/>
                <w:szCs w:val="20"/>
                <w:lang w:eastAsia="it-IT"/>
              </w:rPr>
              <w:t>Psychologist</w:t>
            </w:r>
            <w:proofErr w:type="spellEnd"/>
          </w:p>
        </w:tc>
      </w:tr>
      <w:tr w:rsidR="00736FD6" w:rsidRPr="00D320EE" w14:paraId="14C42AB4" w14:textId="77777777" w:rsidTr="00C1637F">
        <w:trPr>
          <w:trHeight w:val="3910"/>
        </w:trPr>
        <w:tc>
          <w:tcPr>
            <w:tcW w:w="2122" w:type="dxa"/>
            <w:vMerge/>
          </w:tcPr>
          <w:p w14:paraId="10673414" w14:textId="77777777" w:rsidR="00736FD6" w:rsidRPr="00D320EE" w:rsidRDefault="00736FD6" w:rsidP="00736FD6">
            <w:pPr>
              <w:rPr>
                <w:rFonts w:ascii="Times New Roman" w:hAnsi="Times New Roman" w:cs="Times New Roman"/>
                <w:sz w:val="20"/>
                <w:szCs w:val="20"/>
              </w:rPr>
            </w:pPr>
          </w:p>
        </w:tc>
        <w:tc>
          <w:tcPr>
            <w:tcW w:w="3827" w:type="dxa"/>
          </w:tcPr>
          <w:p w14:paraId="6245A726" w14:textId="77777777" w:rsidR="00736FD6" w:rsidRPr="00890AB1" w:rsidRDefault="00736FD6" w:rsidP="00736FD6">
            <w:pPr>
              <w:rPr>
                <w:rFonts w:ascii="Times New Roman" w:hAnsi="Times New Roman" w:cs="Times New Roman"/>
                <w:sz w:val="20"/>
                <w:szCs w:val="20"/>
                <w:lang w:val="en-US"/>
              </w:rPr>
            </w:pPr>
            <w:r w:rsidRPr="00890AB1">
              <w:rPr>
                <w:rFonts w:ascii="Times New Roman" w:hAnsi="Times New Roman" w:cs="Times New Roman"/>
                <w:sz w:val="20"/>
                <w:szCs w:val="20"/>
                <w:lang w:val="en-US"/>
              </w:rPr>
              <w:t xml:space="preserve">Healthcare professionals competence and attitudes </w:t>
            </w:r>
          </w:p>
        </w:tc>
        <w:tc>
          <w:tcPr>
            <w:tcW w:w="8328" w:type="dxa"/>
          </w:tcPr>
          <w:p w14:paraId="252A4C6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Tenderness</w:t>
            </w:r>
          </w:p>
          <w:p w14:paraId="62C0C41B"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Availability</w:t>
            </w:r>
          </w:p>
          <w:p w14:paraId="183039B8"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Honesty</w:t>
            </w:r>
          </w:p>
          <w:p w14:paraId="0D230FA1"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Attentiveness</w:t>
            </w:r>
          </w:p>
          <w:p w14:paraId="151B476B"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kindness </w:t>
            </w:r>
          </w:p>
          <w:p w14:paraId="528F82A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Humanity</w:t>
            </w:r>
          </w:p>
          <w:p w14:paraId="66931B26"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Closeness</w:t>
            </w:r>
          </w:p>
          <w:p w14:paraId="348577A4"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Being present</w:t>
            </w:r>
          </w:p>
          <w:p w14:paraId="7F4BAB9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Respect</w:t>
            </w:r>
          </w:p>
          <w:p w14:paraId="15019D1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Sensitivity</w:t>
            </w:r>
          </w:p>
          <w:p w14:paraId="79F5274A"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Clinical competence</w:t>
            </w:r>
          </w:p>
          <w:p w14:paraId="4CF1463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Professionalism</w:t>
            </w:r>
          </w:p>
          <w:p w14:paraId="5F1F30B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Inflexibility</w:t>
            </w:r>
          </w:p>
          <w:p w14:paraId="4A9C2DE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Indifference</w:t>
            </w:r>
          </w:p>
          <w:p w14:paraId="6498C4F6"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Commanding attitudes</w:t>
            </w:r>
          </w:p>
          <w:p w14:paraId="53C9025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Unpreparedness </w:t>
            </w:r>
          </w:p>
          <w:p w14:paraId="616C59F6" w14:textId="77777777" w:rsidR="00736FD6" w:rsidRPr="00D320EE" w:rsidRDefault="00736FD6" w:rsidP="00736FD6">
            <w:pPr>
              <w:rPr>
                <w:rFonts w:ascii="Times New Roman" w:hAnsi="Times New Roman" w:cs="Times New Roman"/>
                <w:bCs/>
                <w:sz w:val="20"/>
                <w:szCs w:val="20"/>
                <w:lang w:eastAsia="it-IT"/>
              </w:rPr>
            </w:pPr>
            <w:proofErr w:type="spellStart"/>
            <w:r w:rsidRPr="00D320EE">
              <w:rPr>
                <w:rFonts w:ascii="Times New Roman" w:hAnsi="Times New Roman" w:cs="Times New Roman"/>
                <w:bCs/>
                <w:sz w:val="20"/>
                <w:szCs w:val="20"/>
                <w:lang w:eastAsia="it-IT"/>
              </w:rPr>
              <w:t>Finicky</w:t>
            </w:r>
            <w:proofErr w:type="spellEnd"/>
          </w:p>
        </w:tc>
      </w:tr>
      <w:tr w:rsidR="00736FD6" w:rsidRPr="00890AB1" w14:paraId="6DC2DCD0" w14:textId="77777777" w:rsidTr="00C1637F">
        <w:trPr>
          <w:trHeight w:val="1603"/>
        </w:trPr>
        <w:tc>
          <w:tcPr>
            <w:tcW w:w="2122" w:type="dxa"/>
            <w:vMerge w:val="restart"/>
          </w:tcPr>
          <w:p w14:paraId="44A70A4A" w14:textId="79FBFB53" w:rsidR="00736FD6" w:rsidRPr="00D320EE" w:rsidRDefault="00E314AF" w:rsidP="00736FD6">
            <w:pPr>
              <w:rPr>
                <w:rFonts w:ascii="Times New Roman" w:hAnsi="Times New Roman" w:cs="Times New Roman"/>
                <w:b/>
                <w:sz w:val="20"/>
                <w:szCs w:val="20"/>
              </w:rPr>
            </w:pPr>
            <w:r w:rsidRPr="00E314AF">
              <w:rPr>
                <w:rFonts w:ascii="Times New Roman" w:hAnsi="Times New Roman" w:cs="Times New Roman"/>
                <w:b/>
                <w:sz w:val="20"/>
                <w:szCs w:val="20"/>
                <w:highlight w:val="yellow"/>
              </w:rPr>
              <w:t xml:space="preserve">Impact of </w:t>
            </w:r>
            <w:r w:rsidR="00736FD6" w:rsidRPr="00D320EE">
              <w:rPr>
                <w:rFonts w:ascii="Times New Roman" w:hAnsi="Times New Roman" w:cs="Times New Roman"/>
                <w:b/>
                <w:sz w:val="20"/>
                <w:szCs w:val="20"/>
              </w:rPr>
              <w:t xml:space="preserve">COVID-19 </w:t>
            </w:r>
            <w:proofErr w:type="spellStart"/>
            <w:r w:rsidR="00736FD6" w:rsidRPr="00D320EE">
              <w:rPr>
                <w:rFonts w:ascii="Times New Roman" w:hAnsi="Times New Roman" w:cs="Times New Roman"/>
                <w:b/>
                <w:sz w:val="20"/>
                <w:szCs w:val="20"/>
              </w:rPr>
              <w:t>pandemic</w:t>
            </w:r>
            <w:proofErr w:type="spellEnd"/>
            <w:r>
              <w:rPr>
                <w:rFonts w:ascii="Times New Roman" w:hAnsi="Times New Roman" w:cs="Times New Roman"/>
                <w:b/>
                <w:sz w:val="20"/>
                <w:szCs w:val="20"/>
              </w:rPr>
              <w:t xml:space="preserve"> </w:t>
            </w:r>
            <w:r w:rsidRPr="00E314AF">
              <w:rPr>
                <w:rFonts w:ascii="Times New Roman" w:hAnsi="Times New Roman" w:cs="Times New Roman"/>
                <w:b/>
                <w:sz w:val="20"/>
                <w:szCs w:val="20"/>
                <w:highlight w:val="yellow"/>
              </w:rPr>
              <w:t xml:space="preserve">on </w:t>
            </w:r>
            <w:proofErr w:type="spellStart"/>
            <w:r w:rsidRPr="00E314AF">
              <w:rPr>
                <w:rFonts w:ascii="Times New Roman" w:hAnsi="Times New Roman" w:cs="Times New Roman"/>
                <w:b/>
                <w:sz w:val="20"/>
                <w:szCs w:val="20"/>
                <w:highlight w:val="yellow"/>
              </w:rPr>
              <w:t>caregiving</w:t>
            </w:r>
            <w:proofErr w:type="spellEnd"/>
          </w:p>
        </w:tc>
        <w:tc>
          <w:tcPr>
            <w:tcW w:w="3827" w:type="dxa"/>
          </w:tcPr>
          <w:p w14:paraId="57429CFC" w14:textId="77777777" w:rsidR="00736FD6" w:rsidRPr="00D320EE" w:rsidRDefault="00736FD6" w:rsidP="00736FD6">
            <w:pPr>
              <w:rPr>
                <w:rFonts w:ascii="Times New Roman" w:hAnsi="Times New Roman" w:cs="Times New Roman"/>
                <w:sz w:val="20"/>
                <w:szCs w:val="20"/>
                <w:lang w:val="en-US"/>
              </w:rPr>
            </w:pPr>
            <w:r w:rsidRPr="00D320EE">
              <w:rPr>
                <w:rFonts w:ascii="Times New Roman" w:hAnsi="Times New Roman" w:cs="Times New Roman"/>
                <w:sz w:val="20"/>
                <w:szCs w:val="20"/>
                <w:lang w:val="en-US"/>
              </w:rPr>
              <w:t>Strategies to safeguard family caregivers-resident relationship despite visiting restrictions</w:t>
            </w:r>
          </w:p>
        </w:tc>
        <w:tc>
          <w:tcPr>
            <w:tcW w:w="8328" w:type="dxa"/>
          </w:tcPr>
          <w:p w14:paraId="318D632A"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In-person visits </w:t>
            </w:r>
          </w:p>
          <w:p w14:paraId="1822002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Visits through plexiglass</w:t>
            </w:r>
          </w:p>
          <w:p w14:paraId="6B6C8CF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Window visits</w:t>
            </w:r>
          </w:p>
          <w:p w14:paraId="3E69C84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Hug room</w:t>
            </w:r>
          </w:p>
          <w:p w14:paraId="7B357474"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Video-calls</w:t>
            </w:r>
          </w:p>
          <w:p w14:paraId="4CC1817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Regular telephone calls</w:t>
            </w:r>
          </w:p>
          <w:p w14:paraId="3690D83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Poor strategies to facilitate resident-family caregivers communication</w:t>
            </w:r>
          </w:p>
        </w:tc>
      </w:tr>
      <w:tr w:rsidR="00736FD6" w:rsidRPr="00890AB1" w14:paraId="5A6ABF62" w14:textId="77777777" w:rsidTr="00C1637F">
        <w:tc>
          <w:tcPr>
            <w:tcW w:w="2122" w:type="dxa"/>
            <w:vMerge/>
          </w:tcPr>
          <w:p w14:paraId="679E11EB" w14:textId="77777777" w:rsidR="00736FD6" w:rsidRPr="00890AB1" w:rsidRDefault="00736FD6" w:rsidP="00736FD6">
            <w:pPr>
              <w:rPr>
                <w:rFonts w:ascii="Times New Roman" w:hAnsi="Times New Roman" w:cs="Times New Roman"/>
                <w:sz w:val="20"/>
                <w:szCs w:val="20"/>
                <w:lang w:val="en-US"/>
              </w:rPr>
            </w:pPr>
          </w:p>
        </w:tc>
        <w:tc>
          <w:tcPr>
            <w:tcW w:w="3827" w:type="dxa"/>
          </w:tcPr>
          <w:p w14:paraId="3622560A" w14:textId="77777777" w:rsidR="00736FD6" w:rsidRPr="00D320EE" w:rsidRDefault="00736FD6" w:rsidP="00736FD6">
            <w:pPr>
              <w:ind w:right="77"/>
              <w:rPr>
                <w:rFonts w:ascii="Times New Roman" w:hAnsi="Times New Roman" w:cs="Times New Roman"/>
                <w:sz w:val="20"/>
                <w:szCs w:val="20"/>
              </w:rPr>
            </w:pPr>
            <w:r w:rsidRPr="00D320EE">
              <w:rPr>
                <w:rFonts w:ascii="Times New Roman" w:hAnsi="Times New Roman" w:cs="Times New Roman"/>
                <w:sz w:val="20"/>
                <w:szCs w:val="20"/>
              </w:rPr>
              <w:t xml:space="preserve">Complex and </w:t>
            </w:r>
            <w:proofErr w:type="spellStart"/>
            <w:r w:rsidRPr="00D320EE">
              <w:rPr>
                <w:rFonts w:ascii="Times New Roman" w:hAnsi="Times New Roman" w:cs="Times New Roman"/>
                <w:sz w:val="20"/>
                <w:szCs w:val="20"/>
              </w:rPr>
              <w:t>turbolent</w:t>
            </w:r>
            <w:proofErr w:type="spellEnd"/>
            <w:r w:rsidRPr="00D320EE">
              <w:rPr>
                <w:rFonts w:ascii="Times New Roman" w:hAnsi="Times New Roman" w:cs="Times New Roman"/>
                <w:sz w:val="20"/>
                <w:szCs w:val="20"/>
              </w:rPr>
              <w:t xml:space="preserve"> </w:t>
            </w:r>
            <w:proofErr w:type="spellStart"/>
            <w:r w:rsidRPr="00D320EE">
              <w:rPr>
                <w:rFonts w:ascii="Times New Roman" w:hAnsi="Times New Roman" w:cs="Times New Roman"/>
                <w:sz w:val="20"/>
                <w:szCs w:val="20"/>
              </w:rPr>
              <w:t>emotions</w:t>
            </w:r>
            <w:proofErr w:type="spellEnd"/>
            <w:r w:rsidRPr="00D320EE">
              <w:rPr>
                <w:rFonts w:ascii="Times New Roman" w:hAnsi="Times New Roman" w:cs="Times New Roman"/>
                <w:sz w:val="20"/>
                <w:szCs w:val="20"/>
              </w:rPr>
              <w:t xml:space="preserve">  </w:t>
            </w:r>
          </w:p>
          <w:p w14:paraId="5E4B8629" w14:textId="77777777" w:rsidR="00736FD6" w:rsidRPr="00D320EE" w:rsidRDefault="00736FD6" w:rsidP="00736FD6">
            <w:pPr>
              <w:rPr>
                <w:rFonts w:ascii="Times New Roman" w:hAnsi="Times New Roman" w:cs="Times New Roman"/>
                <w:sz w:val="20"/>
                <w:szCs w:val="20"/>
              </w:rPr>
            </w:pPr>
          </w:p>
        </w:tc>
        <w:tc>
          <w:tcPr>
            <w:tcW w:w="8328" w:type="dxa"/>
          </w:tcPr>
          <w:p w14:paraId="1266CC82"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Feeling lonely for not being allowed to spend time with the relative </w:t>
            </w:r>
          </w:p>
          <w:p w14:paraId="0CC0432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worried about what happens in the NH</w:t>
            </w:r>
          </w:p>
          <w:p w14:paraId="46DC5A2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Feeling upset </w:t>
            </w:r>
          </w:p>
          <w:p w14:paraId="0E7A514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Feeling distressed </w:t>
            </w:r>
          </w:p>
          <w:p w14:paraId="058BACA4"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Feeling angry </w:t>
            </w:r>
          </w:p>
        </w:tc>
      </w:tr>
      <w:tr w:rsidR="00736FD6" w:rsidRPr="00890AB1" w14:paraId="6E06171E" w14:textId="77777777" w:rsidTr="00C1637F">
        <w:tc>
          <w:tcPr>
            <w:tcW w:w="2122" w:type="dxa"/>
            <w:vMerge/>
          </w:tcPr>
          <w:p w14:paraId="4C3CE818" w14:textId="77777777" w:rsidR="00736FD6" w:rsidRPr="00890AB1" w:rsidRDefault="00736FD6" w:rsidP="00736FD6">
            <w:pPr>
              <w:rPr>
                <w:rFonts w:ascii="Times New Roman" w:hAnsi="Times New Roman" w:cs="Times New Roman"/>
                <w:sz w:val="20"/>
                <w:szCs w:val="20"/>
                <w:lang w:val="en-US"/>
              </w:rPr>
            </w:pPr>
          </w:p>
        </w:tc>
        <w:tc>
          <w:tcPr>
            <w:tcW w:w="3827" w:type="dxa"/>
          </w:tcPr>
          <w:p w14:paraId="57A0C439" w14:textId="77777777" w:rsidR="00736FD6" w:rsidRPr="00D320EE" w:rsidRDefault="00736FD6" w:rsidP="00736FD6">
            <w:pPr>
              <w:ind w:right="77"/>
              <w:rPr>
                <w:rFonts w:ascii="Times New Roman" w:hAnsi="Times New Roman" w:cs="Times New Roman"/>
                <w:sz w:val="20"/>
                <w:szCs w:val="20"/>
              </w:rPr>
            </w:pPr>
            <w:proofErr w:type="spellStart"/>
            <w:r w:rsidRPr="00D320EE">
              <w:rPr>
                <w:rFonts w:ascii="Times New Roman" w:hAnsi="Times New Roman" w:cs="Times New Roman"/>
                <w:sz w:val="20"/>
                <w:szCs w:val="20"/>
              </w:rPr>
              <w:t>Increased</w:t>
            </w:r>
            <w:proofErr w:type="spellEnd"/>
            <w:r w:rsidRPr="00D320EE">
              <w:rPr>
                <w:rFonts w:ascii="Times New Roman" w:hAnsi="Times New Roman" w:cs="Times New Roman"/>
                <w:sz w:val="20"/>
                <w:szCs w:val="20"/>
              </w:rPr>
              <w:t xml:space="preserve"> family </w:t>
            </w:r>
            <w:proofErr w:type="spellStart"/>
            <w:r w:rsidRPr="00D320EE">
              <w:rPr>
                <w:rFonts w:ascii="Times New Roman" w:hAnsi="Times New Roman" w:cs="Times New Roman"/>
                <w:sz w:val="20"/>
                <w:szCs w:val="20"/>
              </w:rPr>
              <w:t>caregivers</w:t>
            </w:r>
            <w:proofErr w:type="spellEnd"/>
            <w:r w:rsidRPr="00D320EE">
              <w:rPr>
                <w:rFonts w:ascii="Times New Roman" w:hAnsi="Times New Roman" w:cs="Times New Roman"/>
                <w:sz w:val="20"/>
                <w:szCs w:val="20"/>
              </w:rPr>
              <w:t>’ support needs</w:t>
            </w:r>
          </w:p>
          <w:p w14:paraId="4D94A0F0" w14:textId="77777777" w:rsidR="00736FD6" w:rsidRPr="00D320EE" w:rsidRDefault="00736FD6" w:rsidP="00736FD6">
            <w:pPr>
              <w:rPr>
                <w:rFonts w:ascii="Times New Roman" w:hAnsi="Times New Roman" w:cs="Times New Roman"/>
                <w:sz w:val="20"/>
                <w:szCs w:val="20"/>
              </w:rPr>
            </w:pPr>
          </w:p>
        </w:tc>
        <w:tc>
          <w:tcPr>
            <w:tcW w:w="8328" w:type="dxa"/>
          </w:tcPr>
          <w:p w14:paraId="59EEF60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Need for more staff attentiveness</w:t>
            </w:r>
          </w:p>
          <w:p w14:paraId="3F62028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Need of a point of contact to communicate with</w:t>
            </w:r>
          </w:p>
          <w:p w14:paraId="2E08AD0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Need to be prepared about the relative's worsened conditions before in-person visit</w:t>
            </w:r>
          </w:p>
          <w:p w14:paraId="1DE3665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Need to be reassured</w:t>
            </w:r>
          </w:p>
          <w:p w14:paraId="37D9442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Need of exclusive time for communication</w:t>
            </w:r>
          </w:p>
          <w:p w14:paraId="2517BF38"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Emotional support threatened by COVID-19-related staffing shortage </w:t>
            </w:r>
          </w:p>
          <w:p w14:paraId="1B0F8C48"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Clinical details not useful</w:t>
            </w:r>
          </w:p>
          <w:p w14:paraId="3E855DD4"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Reassurance not improved by increased frequency of communication over telephone</w:t>
            </w:r>
          </w:p>
          <w:p w14:paraId="1D6D664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Perceived benefit from psychological support</w:t>
            </w:r>
          </w:p>
          <w:p w14:paraId="08F9B0F3"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Use of technology to reassure family caregivers</w:t>
            </w:r>
          </w:p>
        </w:tc>
      </w:tr>
      <w:tr w:rsidR="00736FD6" w:rsidRPr="00890AB1" w14:paraId="7DDC66E6" w14:textId="77777777" w:rsidTr="00C1637F">
        <w:tc>
          <w:tcPr>
            <w:tcW w:w="2122" w:type="dxa"/>
            <w:vMerge/>
          </w:tcPr>
          <w:p w14:paraId="7AB1C69E" w14:textId="77777777" w:rsidR="00736FD6" w:rsidRPr="00890AB1" w:rsidRDefault="00736FD6" w:rsidP="00736FD6">
            <w:pPr>
              <w:rPr>
                <w:rFonts w:ascii="Times New Roman" w:hAnsi="Times New Roman" w:cs="Times New Roman"/>
                <w:sz w:val="20"/>
                <w:szCs w:val="20"/>
                <w:lang w:val="en-US"/>
              </w:rPr>
            </w:pPr>
          </w:p>
        </w:tc>
        <w:tc>
          <w:tcPr>
            <w:tcW w:w="3827" w:type="dxa"/>
          </w:tcPr>
          <w:p w14:paraId="111D8AD2" w14:textId="77777777" w:rsidR="00736FD6" w:rsidRPr="00D320EE" w:rsidRDefault="00736FD6" w:rsidP="00736FD6">
            <w:pPr>
              <w:ind w:right="77"/>
              <w:rPr>
                <w:rFonts w:ascii="Times New Roman" w:hAnsi="Times New Roman" w:cs="Times New Roman"/>
                <w:sz w:val="20"/>
                <w:szCs w:val="20"/>
              </w:rPr>
            </w:pPr>
            <w:proofErr w:type="spellStart"/>
            <w:r w:rsidRPr="00D320EE">
              <w:rPr>
                <w:rFonts w:ascii="Times New Roman" w:hAnsi="Times New Roman" w:cs="Times New Roman"/>
                <w:sz w:val="20"/>
                <w:szCs w:val="20"/>
              </w:rPr>
              <w:t>Increased</w:t>
            </w:r>
            <w:proofErr w:type="spellEnd"/>
            <w:r w:rsidRPr="00D320EE">
              <w:rPr>
                <w:rFonts w:ascii="Times New Roman" w:hAnsi="Times New Roman" w:cs="Times New Roman"/>
                <w:sz w:val="20"/>
                <w:szCs w:val="20"/>
              </w:rPr>
              <w:t xml:space="preserve"> family </w:t>
            </w:r>
            <w:proofErr w:type="spellStart"/>
            <w:r w:rsidRPr="00D320EE">
              <w:rPr>
                <w:rFonts w:ascii="Times New Roman" w:hAnsi="Times New Roman" w:cs="Times New Roman"/>
                <w:sz w:val="20"/>
                <w:szCs w:val="20"/>
              </w:rPr>
              <w:t>caregivers</w:t>
            </w:r>
            <w:proofErr w:type="spellEnd"/>
            <w:r w:rsidRPr="00D320EE">
              <w:rPr>
                <w:rFonts w:ascii="Times New Roman" w:hAnsi="Times New Roman" w:cs="Times New Roman"/>
                <w:sz w:val="20"/>
                <w:szCs w:val="20"/>
              </w:rPr>
              <w:t>’ information needs</w:t>
            </w:r>
          </w:p>
          <w:p w14:paraId="356351A9" w14:textId="77777777" w:rsidR="00736FD6" w:rsidRPr="00D320EE" w:rsidRDefault="00736FD6" w:rsidP="00736FD6">
            <w:pPr>
              <w:rPr>
                <w:rFonts w:ascii="Times New Roman" w:hAnsi="Times New Roman" w:cs="Times New Roman"/>
                <w:sz w:val="20"/>
                <w:szCs w:val="20"/>
              </w:rPr>
            </w:pPr>
          </w:p>
        </w:tc>
        <w:tc>
          <w:tcPr>
            <w:tcW w:w="8328" w:type="dxa"/>
          </w:tcPr>
          <w:p w14:paraId="3E40A32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lastRenderedPageBreak/>
              <w:t>Need to know</w:t>
            </w:r>
          </w:p>
          <w:p w14:paraId="50BFD214"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Need to be regularly updated</w:t>
            </w:r>
          </w:p>
          <w:p w14:paraId="69EB2AF8"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lastRenderedPageBreak/>
              <w:t>Need of comprehensive communication within the agreed timelines</w:t>
            </w:r>
          </w:p>
        </w:tc>
      </w:tr>
      <w:tr w:rsidR="00736FD6" w:rsidRPr="00890AB1" w14:paraId="78D466FD" w14:textId="77777777" w:rsidTr="00C1637F">
        <w:tc>
          <w:tcPr>
            <w:tcW w:w="2122" w:type="dxa"/>
            <w:vMerge w:val="restart"/>
          </w:tcPr>
          <w:p w14:paraId="0B647A99" w14:textId="77777777" w:rsidR="00736FD6" w:rsidRPr="00D320EE" w:rsidRDefault="00736FD6" w:rsidP="00736FD6">
            <w:pPr>
              <w:tabs>
                <w:tab w:val="left" w:pos="387"/>
              </w:tabs>
              <w:autoSpaceDE w:val="0"/>
              <w:autoSpaceDN w:val="0"/>
              <w:adjustRightInd w:val="0"/>
              <w:rPr>
                <w:rFonts w:ascii="Times New Roman" w:hAnsi="Times New Roman" w:cs="Times New Roman"/>
                <w:b/>
                <w:sz w:val="20"/>
                <w:szCs w:val="20"/>
                <w:lang w:val="en-US"/>
              </w:rPr>
            </w:pPr>
            <w:r w:rsidRPr="00D320EE">
              <w:rPr>
                <w:rFonts w:ascii="Times New Roman" w:hAnsi="Times New Roman" w:cs="Times New Roman"/>
                <w:b/>
                <w:sz w:val="20"/>
                <w:szCs w:val="20"/>
                <w:lang w:val="en-US"/>
              </w:rPr>
              <w:lastRenderedPageBreak/>
              <w:t>Shared decision-making between family caregivers and healthcare professionals</w:t>
            </w:r>
          </w:p>
          <w:p w14:paraId="28BFE892" w14:textId="77777777" w:rsidR="00736FD6" w:rsidRPr="00890AB1" w:rsidRDefault="00736FD6" w:rsidP="00736FD6">
            <w:pPr>
              <w:rPr>
                <w:rFonts w:ascii="Times New Roman" w:hAnsi="Times New Roman" w:cs="Times New Roman"/>
                <w:sz w:val="20"/>
                <w:szCs w:val="20"/>
                <w:lang w:val="en-US"/>
              </w:rPr>
            </w:pPr>
          </w:p>
        </w:tc>
        <w:tc>
          <w:tcPr>
            <w:tcW w:w="3827" w:type="dxa"/>
          </w:tcPr>
          <w:p w14:paraId="6549EA3A" w14:textId="651BA55C" w:rsidR="00736FD6" w:rsidRPr="00890AB1" w:rsidRDefault="00736FD6" w:rsidP="00736FD6">
            <w:pPr>
              <w:rPr>
                <w:rFonts w:ascii="Times New Roman" w:hAnsi="Times New Roman" w:cs="Times New Roman"/>
                <w:sz w:val="20"/>
                <w:szCs w:val="20"/>
                <w:lang w:val="en-US"/>
              </w:rPr>
            </w:pPr>
            <w:r w:rsidRPr="00890AB1">
              <w:rPr>
                <w:rFonts w:ascii="Times New Roman" w:hAnsi="Times New Roman" w:cs="Times New Roman"/>
                <w:sz w:val="20"/>
                <w:szCs w:val="20"/>
                <w:lang w:val="en-US"/>
              </w:rPr>
              <w:t>Resident’s preferences for end-of-life care known</w:t>
            </w:r>
            <w:r w:rsidR="00E314AF">
              <w:rPr>
                <w:rFonts w:ascii="Times New Roman" w:hAnsi="Times New Roman" w:cs="Times New Roman"/>
                <w:sz w:val="20"/>
                <w:szCs w:val="20"/>
                <w:lang w:val="en-US"/>
              </w:rPr>
              <w:t>/unknown</w:t>
            </w:r>
          </w:p>
        </w:tc>
        <w:tc>
          <w:tcPr>
            <w:tcW w:w="8328" w:type="dxa"/>
          </w:tcPr>
          <w:p w14:paraId="5FAB8DF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Resident’s living will</w:t>
            </w:r>
          </w:p>
          <w:p w14:paraId="5371D681"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Guessing the relative's preferences for end-of-life care</w:t>
            </w:r>
          </w:p>
          <w:p w14:paraId="513EFF4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Not knowing relative's preferences for end-of-life care</w:t>
            </w:r>
          </w:p>
        </w:tc>
      </w:tr>
      <w:tr w:rsidR="00736FD6" w:rsidRPr="00890AB1" w14:paraId="6434DC55" w14:textId="77777777" w:rsidTr="00C1637F">
        <w:tc>
          <w:tcPr>
            <w:tcW w:w="2122" w:type="dxa"/>
            <w:vMerge/>
          </w:tcPr>
          <w:p w14:paraId="077FDF17" w14:textId="77777777" w:rsidR="00736FD6" w:rsidRPr="00890AB1" w:rsidRDefault="00736FD6" w:rsidP="00736FD6">
            <w:pPr>
              <w:rPr>
                <w:rFonts w:ascii="Times New Roman" w:hAnsi="Times New Roman" w:cs="Times New Roman"/>
                <w:sz w:val="20"/>
                <w:szCs w:val="20"/>
                <w:lang w:val="en-US"/>
              </w:rPr>
            </w:pPr>
          </w:p>
        </w:tc>
        <w:tc>
          <w:tcPr>
            <w:tcW w:w="3827" w:type="dxa"/>
          </w:tcPr>
          <w:p w14:paraId="4F9E2D7A" w14:textId="194D9882" w:rsidR="00736FD6" w:rsidRPr="00890AB1" w:rsidRDefault="00736FD6" w:rsidP="00736FD6">
            <w:pPr>
              <w:rPr>
                <w:rFonts w:ascii="Times New Roman" w:hAnsi="Times New Roman" w:cs="Times New Roman"/>
                <w:sz w:val="20"/>
                <w:szCs w:val="20"/>
                <w:lang w:val="en-US"/>
              </w:rPr>
            </w:pPr>
            <w:r w:rsidRPr="00890AB1">
              <w:rPr>
                <w:rFonts w:ascii="Times New Roman" w:hAnsi="Times New Roman" w:cs="Times New Roman"/>
                <w:sz w:val="20"/>
                <w:szCs w:val="20"/>
                <w:lang w:val="en-US"/>
              </w:rPr>
              <w:t>Family caregivers’ preferences for end-of-life care known</w:t>
            </w:r>
            <w:r w:rsidR="00E314AF">
              <w:rPr>
                <w:rFonts w:ascii="Times New Roman" w:hAnsi="Times New Roman" w:cs="Times New Roman"/>
                <w:sz w:val="20"/>
                <w:szCs w:val="20"/>
                <w:lang w:val="en-US"/>
              </w:rPr>
              <w:t>/unknown</w:t>
            </w:r>
          </w:p>
        </w:tc>
        <w:tc>
          <w:tcPr>
            <w:tcW w:w="8328" w:type="dxa"/>
          </w:tcPr>
          <w:p w14:paraId="02437D0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Desire to avoid aggressive care</w:t>
            </w:r>
          </w:p>
          <w:p w14:paraId="7220825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Explored family preferences for end of life</w:t>
            </w:r>
          </w:p>
        </w:tc>
      </w:tr>
      <w:tr w:rsidR="00736FD6" w:rsidRPr="00890AB1" w14:paraId="6E3474AE" w14:textId="77777777" w:rsidTr="00C1637F">
        <w:tc>
          <w:tcPr>
            <w:tcW w:w="2122" w:type="dxa"/>
            <w:vMerge/>
          </w:tcPr>
          <w:p w14:paraId="5AF5978C" w14:textId="77777777" w:rsidR="00736FD6" w:rsidRPr="00890AB1" w:rsidRDefault="00736FD6" w:rsidP="00736FD6">
            <w:pPr>
              <w:rPr>
                <w:rFonts w:ascii="Times New Roman" w:hAnsi="Times New Roman" w:cs="Times New Roman"/>
                <w:sz w:val="20"/>
                <w:szCs w:val="20"/>
                <w:lang w:val="en-US"/>
              </w:rPr>
            </w:pPr>
          </w:p>
        </w:tc>
        <w:tc>
          <w:tcPr>
            <w:tcW w:w="3827" w:type="dxa"/>
          </w:tcPr>
          <w:p w14:paraId="1AC3BA91" w14:textId="77777777" w:rsidR="00736FD6" w:rsidRPr="00890AB1" w:rsidRDefault="00736FD6" w:rsidP="00736FD6">
            <w:pPr>
              <w:rPr>
                <w:rFonts w:ascii="Times New Roman" w:hAnsi="Times New Roman" w:cs="Times New Roman"/>
                <w:sz w:val="20"/>
                <w:szCs w:val="20"/>
                <w:lang w:val="en-US"/>
              </w:rPr>
            </w:pPr>
            <w:r w:rsidRPr="00890AB1">
              <w:rPr>
                <w:rFonts w:ascii="Times New Roman" w:hAnsi="Times New Roman" w:cs="Times New Roman"/>
                <w:sz w:val="20"/>
                <w:szCs w:val="20"/>
                <w:lang w:val="en-US"/>
              </w:rPr>
              <w:t>Family caregivers involvement in end-of-life care decisions</w:t>
            </w:r>
          </w:p>
        </w:tc>
        <w:tc>
          <w:tcPr>
            <w:tcW w:w="8328" w:type="dxa"/>
          </w:tcPr>
          <w:p w14:paraId="61D904F2"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involved in decisions</w:t>
            </w:r>
          </w:p>
          <w:p w14:paraId="5D9FA19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involved in the decision to make cortisone infiltration</w:t>
            </w:r>
          </w:p>
          <w:p w14:paraId="5005EF7F"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Being informed before interventions take place</w:t>
            </w:r>
          </w:p>
          <w:p w14:paraId="0EC1C158"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Being informed post facto</w:t>
            </w:r>
          </w:p>
          <w:p w14:paraId="3A22F72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Being the reference person of the </w:t>
            </w:r>
            <w:proofErr w:type="spellStart"/>
            <w:r w:rsidRPr="00890AB1">
              <w:rPr>
                <w:rFonts w:ascii="Times New Roman" w:hAnsi="Times New Roman" w:cs="Times New Roman"/>
                <w:bCs/>
                <w:sz w:val="20"/>
                <w:szCs w:val="20"/>
                <w:lang w:val="en-US" w:eastAsia="it-IT"/>
              </w:rPr>
              <w:t>familar</w:t>
            </w:r>
            <w:proofErr w:type="spellEnd"/>
            <w:r w:rsidRPr="00890AB1">
              <w:rPr>
                <w:rFonts w:ascii="Times New Roman" w:hAnsi="Times New Roman" w:cs="Times New Roman"/>
                <w:bCs/>
                <w:sz w:val="20"/>
                <w:szCs w:val="20"/>
                <w:lang w:val="en-US" w:eastAsia="it-IT"/>
              </w:rPr>
              <w:t xml:space="preserve"> network</w:t>
            </w:r>
          </w:p>
          <w:p w14:paraId="6A70771F"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Coordination of the relative’s care</w:t>
            </w:r>
          </w:p>
          <w:p w14:paraId="7796C5F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Mutual exchange of information</w:t>
            </w:r>
          </w:p>
        </w:tc>
      </w:tr>
      <w:tr w:rsidR="00736FD6" w:rsidRPr="00890AB1" w14:paraId="0CADF9C2" w14:textId="77777777" w:rsidTr="00C1637F">
        <w:tc>
          <w:tcPr>
            <w:tcW w:w="2122" w:type="dxa"/>
            <w:vMerge/>
          </w:tcPr>
          <w:p w14:paraId="6D6D3803" w14:textId="77777777" w:rsidR="00736FD6" w:rsidRPr="00890AB1" w:rsidRDefault="00736FD6" w:rsidP="00736FD6">
            <w:pPr>
              <w:rPr>
                <w:rFonts w:ascii="Times New Roman" w:hAnsi="Times New Roman" w:cs="Times New Roman"/>
                <w:sz w:val="20"/>
                <w:szCs w:val="20"/>
                <w:lang w:val="en-US"/>
              </w:rPr>
            </w:pPr>
          </w:p>
        </w:tc>
        <w:tc>
          <w:tcPr>
            <w:tcW w:w="3827" w:type="dxa"/>
          </w:tcPr>
          <w:p w14:paraId="120AAE39" w14:textId="77777777" w:rsidR="00736FD6" w:rsidRPr="00890AB1" w:rsidRDefault="00736FD6" w:rsidP="00736FD6">
            <w:pPr>
              <w:autoSpaceDE w:val="0"/>
              <w:autoSpaceDN w:val="0"/>
              <w:adjustRightInd w:val="0"/>
              <w:rPr>
                <w:rFonts w:ascii="Times New Roman" w:hAnsi="Times New Roman" w:cs="Times New Roman"/>
                <w:sz w:val="20"/>
                <w:szCs w:val="20"/>
                <w:lang w:val="en-US"/>
              </w:rPr>
            </w:pPr>
            <w:r w:rsidRPr="00890AB1">
              <w:rPr>
                <w:rFonts w:ascii="Times New Roman" w:hAnsi="Times New Roman" w:cs="Times New Roman"/>
                <w:sz w:val="20"/>
                <w:szCs w:val="20"/>
                <w:lang w:val="en-US"/>
              </w:rPr>
              <w:t>Shared decisions with healthcare professionals and family unit</w:t>
            </w:r>
          </w:p>
        </w:tc>
        <w:tc>
          <w:tcPr>
            <w:tcW w:w="8328" w:type="dxa"/>
          </w:tcPr>
          <w:p w14:paraId="3ECA802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that important decisions are shared</w:t>
            </w:r>
          </w:p>
          <w:p w14:paraId="79A3EC0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Sharing decisions about daily care</w:t>
            </w:r>
          </w:p>
          <w:p w14:paraId="20A3A74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Sharing decisions to avoid cortisone infiltration</w:t>
            </w:r>
          </w:p>
          <w:p w14:paraId="4155590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Sharing the decision to avoid intensive care</w:t>
            </w:r>
          </w:p>
          <w:p w14:paraId="02458CF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Sharing the decision to hospitalize</w:t>
            </w:r>
          </w:p>
          <w:p w14:paraId="413E437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in line with staff about care decisions that need to be made</w:t>
            </w:r>
          </w:p>
        </w:tc>
      </w:tr>
      <w:tr w:rsidR="00736FD6" w:rsidRPr="00890AB1" w14:paraId="2B9F3AD2" w14:textId="77777777" w:rsidTr="00C1637F">
        <w:tc>
          <w:tcPr>
            <w:tcW w:w="2122" w:type="dxa"/>
            <w:vMerge/>
          </w:tcPr>
          <w:p w14:paraId="09533855" w14:textId="77777777" w:rsidR="00736FD6" w:rsidRPr="00890AB1" w:rsidRDefault="00736FD6" w:rsidP="00736FD6">
            <w:pPr>
              <w:rPr>
                <w:rFonts w:ascii="Times New Roman" w:hAnsi="Times New Roman" w:cs="Times New Roman"/>
                <w:sz w:val="20"/>
                <w:szCs w:val="20"/>
                <w:lang w:val="en-US"/>
              </w:rPr>
            </w:pPr>
          </w:p>
        </w:tc>
        <w:tc>
          <w:tcPr>
            <w:tcW w:w="3827" w:type="dxa"/>
          </w:tcPr>
          <w:p w14:paraId="58A4D8D6" w14:textId="77777777" w:rsidR="00736FD6" w:rsidRPr="00D320EE" w:rsidRDefault="00736FD6" w:rsidP="00736FD6">
            <w:pPr>
              <w:rPr>
                <w:rFonts w:ascii="Times New Roman" w:hAnsi="Times New Roman" w:cs="Times New Roman"/>
                <w:sz w:val="20"/>
                <w:szCs w:val="20"/>
                <w:lang w:val="en-US"/>
              </w:rPr>
            </w:pPr>
            <w:r w:rsidRPr="00D320EE">
              <w:rPr>
                <w:rFonts w:ascii="Times New Roman" w:hAnsi="Times New Roman" w:cs="Times New Roman"/>
                <w:sz w:val="20"/>
                <w:szCs w:val="20"/>
                <w:lang w:val="en-US"/>
              </w:rPr>
              <w:t xml:space="preserve">Supportive family caregivers-healthcare professionals relationships </w:t>
            </w:r>
          </w:p>
          <w:p w14:paraId="471F8047" w14:textId="77777777" w:rsidR="00736FD6" w:rsidRPr="00890AB1" w:rsidRDefault="00736FD6" w:rsidP="00736FD6">
            <w:pPr>
              <w:rPr>
                <w:rFonts w:ascii="Times New Roman" w:hAnsi="Times New Roman" w:cs="Times New Roman"/>
                <w:sz w:val="20"/>
                <w:szCs w:val="20"/>
                <w:lang w:val="en-US"/>
              </w:rPr>
            </w:pPr>
          </w:p>
        </w:tc>
        <w:tc>
          <w:tcPr>
            <w:tcW w:w="8328" w:type="dxa"/>
          </w:tcPr>
          <w:p w14:paraId="1E890B4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Collaborative </w:t>
            </w:r>
          </w:p>
          <w:p w14:paraId="0A8229F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Familiar </w:t>
            </w:r>
          </w:p>
          <w:p w14:paraId="3E91932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Friendly</w:t>
            </w:r>
          </w:p>
          <w:p w14:paraId="71C7C4AA"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Good </w:t>
            </w:r>
          </w:p>
          <w:p w14:paraId="17D0AB1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Informal </w:t>
            </w:r>
          </w:p>
          <w:p w14:paraId="3B414D0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Satisfying </w:t>
            </w:r>
          </w:p>
          <w:p w14:paraId="5334E90C" w14:textId="77777777" w:rsidR="00736FD6" w:rsidRPr="00890AB1" w:rsidRDefault="00736FD6" w:rsidP="00736FD6">
            <w:pPr>
              <w:tabs>
                <w:tab w:val="left" w:pos="2289"/>
              </w:tabs>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Sharing worries with nurses</w:t>
            </w:r>
          </w:p>
          <w:p w14:paraId="2FDD5397" w14:textId="77777777" w:rsidR="00736FD6" w:rsidRPr="00890AB1" w:rsidRDefault="00736FD6" w:rsidP="00736FD6">
            <w:pPr>
              <w:tabs>
                <w:tab w:val="left" w:pos="2289"/>
              </w:tabs>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Nurses as link between the physician and family caregivers</w:t>
            </w:r>
          </w:p>
          <w:p w14:paraId="58DCA6B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Staff taking the time to hear family caregivers</w:t>
            </w:r>
          </w:p>
          <w:p w14:paraId="23F492AC"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safe</w:t>
            </w:r>
          </w:p>
          <w:p w14:paraId="78ABA24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Feeling supported </w:t>
            </w:r>
          </w:p>
          <w:p w14:paraId="6B7E71A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Feeling/not feeling reassured </w:t>
            </w:r>
          </w:p>
          <w:p w14:paraId="6CDB4CD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Feeling own needs being considered by staff </w:t>
            </w:r>
          </w:p>
          <w:p w14:paraId="341EC17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understood</w:t>
            </w:r>
          </w:p>
          <w:p w14:paraId="1AF106D1" w14:textId="77777777" w:rsidR="00736FD6" w:rsidRPr="00890AB1" w:rsidRDefault="00736FD6" w:rsidP="00736FD6">
            <w:pPr>
              <w:rPr>
                <w:rFonts w:ascii="Times New Roman" w:hAnsi="Times New Roman" w:cs="Times New Roman"/>
                <w:sz w:val="20"/>
                <w:szCs w:val="20"/>
                <w:lang w:val="en-US" w:eastAsia="it-IT"/>
              </w:rPr>
            </w:pPr>
            <w:r w:rsidRPr="00890AB1">
              <w:rPr>
                <w:rFonts w:ascii="Times New Roman" w:hAnsi="Times New Roman" w:cs="Times New Roman"/>
                <w:sz w:val="20"/>
                <w:szCs w:val="20"/>
                <w:lang w:val="en-US" w:eastAsia="it-IT"/>
              </w:rPr>
              <w:t>Not feeling listened to</w:t>
            </w:r>
          </w:p>
        </w:tc>
      </w:tr>
      <w:tr w:rsidR="00736FD6" w:rsidRPr="00890AB1" w14:paraId="2DBD90C4" w14:textId="77777777" w:rsidTr="00C1637F">
        <w:tc>
          <w:tcPr>
            <w:tcW w:w="2122" w:type="dxa"/>
            <w:vMerge/>
          </w:tcPr>
          <w:p w14:paraId="16A05B4A" w14:textId="77777777" w:rsidR="00736FD6" w:rsidRPr="00890AB1" w:rsidRDefault="00736FD6" w:rsidP="00736FD6">
            <w:pPr>
              <w:rPr>
                <w:rFonts w:ascii="Times New Roman" w:hAnsi="Times New Roman" w:cs="Times New Roman"/>
                <w:sz w:val="20"/>
                <w:szCs w:val="20"/>
                <w:lang w:val="en-US"/>
              </w:rPr>
            </w:pPr>
          </w:p>
        </w:tc>
        <w:tc>
          <w:tcPr>
            <w:tcW w:w="3827" w:type="dxa"/>
          </w:tcPr>
          <w:p w14:paraId="20DAE6EC" w14:textId="77777777" w:rsidR="00736FD6" w:rsidRPr="00D320EE" w:rsidRDefault="00736FD6" w:rsidP="00736FD6">
            <w:pPr>
              <w:rPr>
                <w:rFonts w:ascii="Times New Roman" w:hAnsi="Times New Roman" w:cs="Times New Roman"/>
                <w:sz w:val="20"/>
                <w:szCs w:val="20"/>
              </w:rPr>
            </w:pPr>
            <w:r w:rsidRPr="00D320EE">
              <w:rPr>
                <w:rFonts w:ascii="Times New Roman" w:hAnsi="Times New Roman" w:cs="Times New Roman"/>
                <w:sz w:val="20"/>
                <w:szCs w:val="20"/>
              </w:rPr>
              <w:t xml:space="preserve">Level of trust </w:t>
            </w:r>
          </w:p>
        </w:tc>
        <w:tc>
          <w:tcPr>
            <w:tcW w:w="8328" w:type="dxa"/>
          </w:tcPr>
          <w:p w14:paraId="08D9B8B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Trust promoted by supportive communication</w:t>
            </w:r>
          </w:p>
          <w:p w14:paraId="238F0052"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to be told the truth</w:t>
            </w:r>
          </w:p>
          <w:p w14:paraId="400C0F1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Trusting the staff</w:t>
            </w:r>
          </w:p>
          <w:p w14:paraId="29AC0C9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Trusting the NH</w:t>
            </w:r>
          </w:p>
          <w:p w14:paraId="486C0D3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Not feeling the necessity to act as a sentinel</w:t>
            </w:r>
          </w:p>
          <w:p w14:paraId="7444DE2F"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Not feeling the need of daily updates</w:t>
            </w:r>
          </w:p>
          <w:p w14:paraId="110CA90A"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Looking for sources of information external to the NH</w:t>
            </w:r>
          </w:p>
        </w:tc>
      </w:tr>
      <w:tr w:rsidR="00736FD6" w:rsidRPr="00890AB1" w14:paraId="678813D7" w14:textId="77777777" w:rsidTr="00C1637F">
        <w:tc>
          <w:tcPr>
            <w:tcW w:w="2122" w:type="dxa"/>
            <w:vMerge/>
          </w:tcPr>
          <w:p w14:paraId="5C678884" w14:textId="77777777" w:rsidR="00736FD6" w:rsidRPr="00890AB1" w:rsidRDefault="00736FD6" w:rsidP="00736FD6">
            <w:pPr>
              <w:rPr>
                <w:rFonts w:ascii="Times New Roman" w:hAnsi="Times New Roman" w:cs="Times New Roman"/>
                <w:sz w:val="20"/>
                <w:szCs w:val="20"/>
                <w:lang w:val="en-US"/>
              </w:rPr>
            </w:pPr>
          </w:p>
        </w:tc>
        <w:tc>
          <w:tcPr>
            <w:tcW w:w="3827" w:type="dxa"/>
          </w:tcPr>
          <w:p w14:paraId="0AED1D94" w14:textId="77777777" w:rsidR="00736FD6" w:rsidRPr="00D320EE" w:rsidRDefault="00736FD6" w:rsidP="00736FD6">
            <w:pPr>
              <w:autoSpaceDE w:val="0"/>
              <w:autoSpaceDN w:val="0"/>
              <w:adjustRightInd w:val="0"/>
              <w:rPr>
                <w:rFonts w:ascii="Times New Roman" w:hAnsi="Times New Roman" w:cs="Times New Roman"/>
                <w:sz w:val="20"/>
                <w:szCs w:val="20"/>
              </w:rPr>
            </w:pPr>
            <w:proofErr w:type="spellStart"/>
            <w:r w:rsidRPr="00D320EE">
              <w:rPr>
                <w:rFonts w:ascii="Times New Roman" w:hAnsi="Times New Roman" w:cs="Times New Roman"/>
                <w:sz w:val="20"/>
                <w:szCs w:val="20"/>
              </w:rPr>
              <w:t>Transferring</w:t>
            </w:r>
            <w:proofErr w:type="spellEnd"/>
            <w:r w:rsidRPr="00D320EE">
              <w:rPr>
                <w:rFonts w:ascii="Times New Roman" w:hAnsi="Times New Roman" w:cs="Times New Roman"/>
                <w:sz w:val="20"/>
                <w:szCs w:val="20"/>
              </w:rPr>
              <w:t xml:space="preserve"> responsibility of </w:t>
            </w:r>
            <w:proofErr w:type="spellStart"/>
            <w:r w:rsidRPr="00D320EE">
              <w:rPr>
                <w:rFonts w:ascii="Times New Roman" w:hAnsi="Times New Roman" w:cs="Times New Roman"/>
                <w:sz w:val="20"/>
                <w:szCs w:val="20"/>
              </w:rPr>
              <w:t>decisions</w:t>
            </w:r>
            <w:proofErr w:type="spellEnd"/>
            <w:r w:rsidRPr="00D320EE">
              <w:rPr>
                <w:rFonts w:ascii="Times New Roman" w:hAnsi="Times New Roman" w:cs="Times New Roman"/>
                <w:sz w:val="20"/>
                <w:szCs w:val="20"/>
              </w:rPr>
              <w:t xml:space="preserve"> </w:t>
            </w:r>
          </w:p>
        </w:tc>
        <w:tc>
          <w:tcPr>
            <w:tcW w:w="8328" w:type="dxa"/>
          </w:tcPr>
          <w:p w14:paraId="45946047"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Transferring decisions to the physician</w:t>
            </w:r>
          </w:p>
          <w:p w14:paraId="683E4F6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Feeling right that staff could act without sharing decisions with family caregivers</w:t>
            </w:r>
          </w:p>
          <w:p w14:paraId="3978BA19"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Giving </w:t>
            </w:r>
            <w:proofErr w:type="spellStart"/>
            <w:r w:rsidRPr="00890AB1">
              <w:rPr>
                <w:rFonts w:ascii="Times New Roman" w:hAnsi="Times New Roman" w:cs="Times New Roman"/>
                <w:bCs/>
                <w:sz w:val="20"/>
                <w:szCs w:val="20"/>
                <w:lang w:val="en-US" w:eastAsia="it-IT"/>
              </w:rPr>
              <w:t>charte</w:t>
            </w:r>
            <w:proofErr w:type="spellEnd"/>
            <w:r w:rsidRPr="00890AB1">
              <w:rPr>
                <w:rFonts w:ascii="Times New Roman" w:hAnsi="Times New Roman" w:cs="Times New Roman"/>
                <w:bCs/>
                <w:sz w:val="20"/>
                <w:szCs w:val="20"/>
                <w:lang w:val="en-US" w:eastAsia="it-IT"/>
              </w:rPr>
              <w:t xml:space="preserve"> blanche to the staff in taking decisions</w:t>
            </w:r>
          </w:p>
        </w:tc>
      </w:tr>
      <w:tr w:rsidR="00736FD6" w:rsidRPr="00890AB1" w14:paraId="3350824E" w14:textId="77777777" w:rsidTr="00C1637F">
        <w:trPr>
          <w:trHeight w:val="530"/>
        </w:trPr>
        <w:tc>
          <w:tcPr>
            <w:tcW w:w="2122" w:type="dxa"/>
            <w:vMerge/>
          </w:tcPr>
          <w:p w14:paraId="6A6E193C" w14:textId="77777777" w:rsidR="00736FD6" w:rsidRPr="00890AB1" w:rsidRDefault="00736FD6" w:rsidP="00736FD6">
            <w:pPr>
              <w:rPr>
                <w:rFonts w:ascii="Times New Roman" w:hAnsi="Times New Roman" w:cs="Times New Roman"/>
                <w:sz w:val="20"/>
                <w:szCs w:val="20"/>
                <w:lang w:val="en-US"/>
              </w:rPr>
            </w:pPr>
          </w:p>
        </w:tc>
        <w:tc>
          <w:tcPr>
            <w:tcW w:w="3827" w:type="dxa"/>
          </w:tcPr>
          <w:p w14:paraId="1CCB15D9" w14:textId="77777777" w:rsidR="00736FD6" w:rsidRPr="00D320EE" w:rsidRDefault="00736FD6" w:rsidP="00736FD6">
            <w:pPr>
              <w:rPr>
                <w:rFonts w:ascii="Times New Roman" w:hAnsi="Times New Roman" w:cs="Times New Roman"/>
                <w:sz w:val="20"/>
                <w:szCs w:val="20"/>
              </w:rPr>
            </w:pPr>
            <w:r w:rsidRPr="00D320EE">
              <w:rPr>
                <w:rFonts w:ascii="Times New Roman" w:hAnsi="Times New Roman" w:cs="Times New Roman"/>
                <w:sz w:val="20"/>
                <w:szCs w:val="20"/>
              </w:rPr>
              <w:t>Family guidance</w:t>
            </w:r>
          </w:p>
        </w:tc>
        <w:tc>
          <w:tcPr>
            <w:tcW w:w="8328" w:type="dxa"/>
          </w:tcPr>
          <w:p w14:paraId="3611F3C2"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Feeling </w:t>
            </w:r>
            <w:proofErr w:type="spellStart"/>
            <w:r w:rsidRPr="00890AB1">
              <w:rPr>
                <w:rFonts w:ascii="Times New Roman" w:hAnsi="Times New Roman" w:cs="Times New Roman"/>
                <w:bCs/>
                <w:sz w:val="20"/>
                <w:szCs w:val="20"/>
                <w:lang w:val="en-US" w:eastAsia="it-IT"/>
              </w:rPr>
              <w:t>adviced</w:t>
            </w:r>
            <w:proofErr w:type="spellEnd"/>
            <w:r w:rsidRPr="00890AB1">
              <w:rPr>
                <w:rFonts w:ascii="Times New Roman" w:hAnsi="Times New Roman" w:cs="Times New Roman"/>
                <w:bCs/>
                <w:sz w:val="20"/>
                <w:szCs w:val="20"/>
                <w:lang w:val="en-US" w:eastAsia="it-IT"/>
              </w:rPr>
              <w:t xml:space="preserve"> about what to do when problems arise</w:t>
            </w:r>
          </w:p>
          <w:p w14:paraId="69C12FB8"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Looking for nurses to solve problems</w:t>
            </w:r>
          </w:p>
        </w:tc>
      </w:tr>
      <w:tr w:rsidR="00736FD6" w:rsidRPr="00D320EE" w14:paraId="08964C13" w14:textId="77777777" w:rsidTr="00C1637F">
        <w:tc>
          <w:tcPr>
            <w:tcW w:w="2122" w:type="dxa"/>
            <w:vMerge/>
          </w:tcPr>
          <w:p w14:paraId="32A3C9B9" w14:textId="77777777" w:rsidR="00736FD6" w:rsidRPr="00890AB1" w:rsidRDefault="00736FD6" w:rsidP="00736FD6">
            <w:pPr>
              <w:rPr>
                <w:rFonts w:ascii="Times New Roman" w:hAnsi="Times New Roman" w:cs="Times New Roman"/>
                <w:sz w:val="20"/>
                <w:szCs w:val="20"/>
                <w:lang w:val="en-US"/>
              </w:rPr>
            </w:pPr>
          </w:p>
        </w:tc>
        <w:tc>
          <w:tcPr>
            <w:tcW w:w="3827" w:type="dxa"/>
          </w:tcPr>
          <w:p w14:paraId="507E7A73" w14:textId="77777777" w:rsidR="00736FD6" w:rsidRPr="00D320EE" w:rsidRDefault="00736FD6" w:rsidP="00736FD6">
            <w:pPr>
              <w:rPr>
                <w:rFonts w:ascii="Times New Roman" w:hAnsi="Times New Roman" w:cs="Times New Roman"/>
                <w:sz w:val="20"/>
                <w:szCs w:val="20"/>
              </w:rPr>
            </w:pPr>
            <w:r w:rsidRPr="00D320EE">
              <w:rPr>
                <w:rFonts w:ascii="Times New Roman" w:hAnsi="Times New Roman" w:cs="Times New Roman"/>
                <w:sz w:val="20"/>
                <w:szCs w:val="20"/>
              </w:rPr>
              <w:t>Family advocacy</w:t>
            </w:r>
          </w:p>
        </w:tc>
        <w:tc>
          <w:tcPr>
            <w:tcW w:w="8328" w:type="dxa"/>
          </w:tcPr>
          <w:p w14:paraId="1F2C691E"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Asking for change the </w:t>
            </w:r>
            <w:proofErr w:type="spellStart"/>
            <w:r w:rsidRPr="00890AB1">
              <w:rPr>
                <w:rFonts w:ascii="Times New Roman" w:hAnsi="Times New Roman" w:cs="Times New Roman"/>
                <w:bCs/>
                <w:sz w:val="20"/>
                <w:szCs w:val="20"/>
                <w:lang w:val="en-US" w:eastAsia="it-IT"/>
              </w:rPr>
              <w:t>weelchair</w:t>
            </w:r>
            <w:proofErr w:type="spellEnd"/>
            <w:r w:rsidRPr="00890AB1">
              <w:rPr>
                <w:rFonts w:ascii="Times New Roman" w:hAnsi="Times New Roman" w:cs="Times New Roman"/>
                <w:bCs/>
                <w:sz w:val="20"/>
                <w:szCs w:val="20"/>
                <w:lang w:val="en-US" w:eastAsia="it-IT"/>
              </w:rPr>
              <w:t xml:space="preserve"> strap</w:t>
            </w:r>
          </w:p>
          <w:p w14:paraId="05C9677D"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Asking for changes in relative’s daily care activities</w:t>
            </w:r>
          </w:p>
          <w:p w14:paraId="1A93D3BF" w14:textId="77777777" w:rsidR="00736FD6" w:rsidRPr="00890AB1" w:rsidRDefault="00736FD6" w:rsidP="00736FD6">
            <w:pPr>
              <w:rPr>
                <w:rFonts w:ascii="Times New Roman" w:hAnsi="Times New Roman" w:cs="Times New Roman"/>
                <w:sz w:val="20"/>
                <w:szCs w:val="20"/>
                <w:lang w:val="en-US"/>
              </w:rPr>
            </w:pPr>
            <w:r w:rsidRPr="00890AB1">
              <w:rPr>
                <w:rFonts w:ascii="Times New Roman" w:hAnsi="Times New Roman" w:cs="Times New Roman"/>
                <w:sz w:val="20"/>
                <w:szCs w:val="20"/>
                <w:lang w:val="en-US"/>
              </w:rPr>
              <w:t xml:space="preserve">Residents’ preferences advocated by their family caregivers </w:t>
            </w:r>
          </w:p>
          <w:p w14:paraId="342EF5BE" w14:textId="77777777" w:rsidR="00736FD6" w:rsidRPr="00D320EE" w:rsidRDefault="00736FD6" w:rsidP="00736FD6">
            <w:pPr>
              <w:rPr>
                <w:rFonts w:ascii="Times New Roman" w:hAnsi="Times New Roman" w:cs="Times New Roman"/>
                <w:sz w:val="20"/>
                <w:szCs w:val="20"/>
              </w:rPr>
            </w:pPr>
            <w:r w:rsidRPr="00D320EE">
              <w:rPr>
                <w:rFonts w:ascii="Times New Roman" w:hAnsi="Times New Roman" w:cs="Times New Roman"/>
                <w:bCs/>
                <w:sz w:val="20"/>
                <w:szCs w:val="20"/>
                <w:lang w:eastAsia="it-IT"/>
              </w:rPr>
              <w:t xml:space="preserve">Need to </w:t>
            </w:r>
            <w:proofErr w:type="spellStart"/>
            <w:r w:rsidRPr="00D320EE">
              <w:rPr>
                <w:rFonts w:ascii="Times New Roman" w:hAnsi="Times New Roman" w:cs="Times New Roman"/>
                <w:bCs/>
                <w:sz w:val="20"/>
                <w:szCs w:val="20"/>
                <w:lang w:eastAsia="it-IT"/>
              </w:rPr>
              <w:t>verify</w:t>
            </w:r>
            <w:proofErr w:type="spellEnd"/>
          </w:p>
        </w:tc>
      </w:tr>
      <w:tr w:rsidR="00736FD6" w:rsidRPr="00D320EE" w14:paraId="47480188" w14:textId="77777777" w:rsidTr="00C1637F">
        <w:tc>
          <w:tcPr>
            <w:tcW w:w="2122" w:type="dxa"/>
            <w:vMerge/>
          </w:tcPr>
          <w:p w14:paraId="08F12469" w14:textId="77777777" w:rsidR="00736FD6" w:rsidRPr="00D320EE" w:rsidRDefault="00736FD6" w:rsidP="00736FD6">
            <w:pPr>
              <w:rPr>
                <w:rFonts w:ascii="Times New Roman" w:hAnsi="Times New Roman" w:cs="Times New Roman"/>
                <w:sz w:val="20"/>
                <w:szCs w:val="20"/>
              </w:rPr>
            </w:pPr>
          </w:p>
        </w:tc>
        <w:tc>
          <w:tcPr>
            <w:tcW w:w="3827" w:type="dxa"/>
          </w:tcPr>
          <w:p w14:paraId="260E89C4" w14:textId="77777777" w:rsidR="00736FD6" w:rsidRPr="00D320EE" w:rsidRDefault="00736FD6" w:rsidP="00736FD6">
            <w:pPr>
              <w:rPr>
                <w:rFonts w:ascii="Times New Roman" w:hAnsi="Times New Roman" w:cs="Times New Roman"/>
                <w:sz w:val="20"/>
                <w:szCs w:val="20"/>
              </w:rPr>
            </w:pPr>
            <w:r w:rsidRPr="00D320EE">
              <w:rPr>
                <w:rFonts w:ascii="Times New Roman" w:hAnsi="Times New Roman" w:cs="Times New Roman"/>
                <w:sz w:val="20"/>
                <w:szCs w:val="20"/>
              </w:rPr>
              <w:t xml:space="preserve">Nursing home </w:t>
            </w:r>
            <w:proofErr w:type="spellStart"/>
            <w:r w:rsidRPr="00D320EE">
              <w:rPr>
                <w:rFonts w:ascii="Times New Roman" w:hAnsi="Times New Roman" w:cs="Times New Roman"/>
                <w:sz w:val="20"/>
                <w:szCs w:val="20"/>
              </w:rPr>
              <w:t>environment</w:t>
            </w:r>
            <w:proofErr w:type="spellEnd"/>
          </w:p>
        </w:tc>
        <w:tc>
          <w:tcPr>
            <w:tcW w:w="8328" w:type="dxa"/>
          </w:tcPr>
          <w:p w14:paraId="16C7F1D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Collaborative atmosphere</w:t>
            </w:r>
          </w:p>
          <w:p w14:paraId="0F9532C0"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Welcoming atmosphere</w:t>
            </w:r>
          </w:p>
          <w:p w14:paraId="69C8B655" w14:textId="77777777" w:rsidR="00736FD6" w:rsidRPr="00890AB1" w:rsidRDefault="00736FD6" w:rsidP="00736FD6">
            <w:pPr>
              <w:rPr>
                <w:rFonts w:ascii="Times New Roman" w:hAnsi="Times New Roman" w:cs="Times New Roman"/>
                <w:bCs/>
                <w:sz w:val="20"/>
                <w:szCs w:val="20"/>
                <w:lang w:val="en-US" w:eastAsia="it-IT"/>
              </w:rPr>
            </w:pPr>
            <w:r w:rsidRPr="00890AB1">
              <w:rPr>
                <w:rFonts w:ascii="Times New Roman" w:hAnsi="Times New Roman" w:cs="Times New Roman"/>
                <w:bCs/>
                <w:sz w:val="20"/>
                <w:szCs w:val="20"/>
                <w:lang w:val="en-US" w:eastAsia="it-IT"/>
              </w:rPr>
              <w:t xml:space="preserve">Familiar atmosphere </w:t>
            </w:r>
          </w:p>
          <w:p w14:paraId="5407B8C3" w14:textId="77777777" w:rsidR="00736FD6" w:rsidRPr="00D320EE" w:rsidRDefault="00736FD6" w:rsidP="00736FD6">
            <w:pPr>
              <w:rPr>
                <w:rFonts w:ascii="Times New Roman" w:hAnsi="Times New Roman" w:cs="Times New Roman"/>
                <w:bCs/>
                <w:sz w:val="20"/>
                <w:szCs w:val="20"/>
                <w:lang w:eastAsia="it-IT"/>
              </w:rPr>
            </w:pPr>
            <w:proofErr w:type="spellStart"/>
            <w:r w:rsidRPr="00D320EE">
              <w:rPr>
                <w:rFonts w:ascii="Times New Roman" w:hAnsi="Times New Roman" w:cs="Times New Roman"/>
                <w:bCs/>
                <w:sz w:val="20"/>
                <w:szCs w:val="20"/>
                <w:lang w:eastAsia="it-IT"/>
              </w:rPr>
              <w:t>Engaging</w:t>
            </w:r>
            <w:proofErr w:type="spellEnd"/>
            <w:r w:rsidRPr="00D320EE">
              <w:rPr>
                <w:rFonts w:ascii="Times New Roman" w:hAnsi="Times New Roman" w:cs="Times New Roman"/>
                <w:bCs/>
                <w:sz w:val="20"/>
                <w:szCs w:val="20"/>
                <w:lang w:eastAsia="it-IT"/>
              </w:rPr>
              <w:t xml:space="preserve"> </w:t>
            </w:r>
            <w:proofErr w:type="spellStart"/>
            <w:r w:rsidRPr="00D320EE">
              <w:rPr>
                <w:rFonts w:ascii="Times New Roman" w:hAnsi="Times New Roman" w:cs="Times New Roman"/>
                <w:bCs/>
                <w:sz w:val="20"/>
                <w:szCs w:val="20"/>
                <w:lang w:eastAsia="it-IT"/>
              </w:rPr>
              <w:t>atmosphere</w:t>
            </w:r>
            <w:proofErr w:type="spellEnd"/>
          </w:p>
        </w:tc>
      </w:tr>
    </w:tbl>
    <w:p w14:paraId="167FFF52" w14:textId="223B2D2D" w:rsidR="003262CA" w:rsidRDefault="003262CA" w:rsidP="003262CA">
      <w:pPr>
        <w:pStyle w:val="Titolo1"/>
        <w:rPr>
          <w:rFonts w:eastAsia="Arial"/>
          <w:b w:val="0"/>
          <w:sz w:val="20"/>
          <w:szCs w:val="20"/>
          <w:lang w:val="en-US"/>
        </w:rPr>
      </w:pPr>
    </w:p>
    <w:p w14:paraId="5340CAD3" w14:textId="417CC602" w:rsidR="003262CA" w:rsidRDefault="003262CA" w:rsidP="003262CA">
      <w:pPr>
        <w:pStyle w:val="Titolo1"/>
        <w:rPr>
          <w:rFonts w:eastAsia="Arial"/>
          <w:b w:val="0"/>
          <w:sz w:val="20"/>
          <w:szCs w:val="20"/>
          <w:lang w:val="en-US"/>
        </w:rPr>
      </w:pPr>
    </w:p>
    <w:p w14:paraId="6AC51BD5" w14:textId="55FE9C8E" w:rsidR="003262CA" w:rsidRDefault="003262CA" w:rsidP="003262CA">
      <w:pPr>
        <w:pStyle w:val="Titolo1"/>
        <w:rPr>
          <w:rFonts w:eastAsia="Arial"/>
          <w:b w:val="0"/>
          <w:sz w:val="20"/>
          <w:szCs w:val="20"/>
          <w:lang w:val="en-US"/>
        </w:rPr>
      </w:pPr>
    </w:p>
    <w:p w14:paraId="23C8D5D2" w14:textId="38EEA353" w:rsidR="003262CA" w:rsidRDefault="003262CA" w:rsidP="003262CA">
      <w:pPr>
        <w:pStyle w:val="Titolo1"/>
        <w:rPr>
          <w:rFonts w:eastAsia="Arial"/>
          <w:b w:val="0"/>
          <w:sz w:val="20"/>
          <w:szCs w:val="20"/>
          <w:lang w:val="en-US"/>
        </w:rPr>
      </w:pPr>
    </w:p>
    <w:p w14:paraId="35FC6C3D" w14:textId="0D2059C7" w:rsidR="003262CA" w:rsidRDefault="003262CA" w:rsidP="003262CA">
      <w:pPr>
        <w:pStyle w:val="Titolo1"/>
        <w:rPr>
          <w:rFonts w:eastAsia="Arial"/>
          <w:b w:val="0"/>
          <w:sz w:val="20"/>
          <w:szCs w:val="20"/>
          <w:lang w:val="en-US"/>
        </w:rPr>
      </w:pPr>
    </w:p>
    <w:p w14:paraId="2D20E2DD" w14:textId="3BD5CCB4" w:rsidR="003262CA" w:rsidRDefault="003262CA" w:rsidP="003262CA">
      <w:pPr>
        <w:pStyle w:val="Titolo1"/>
        <w:rPr>
          <w:rFonts w:eastAsia="Arial"/>
          <w:b w:val="0"/>
          <w:sz w:val="20"/>
          <w:szCs w:val="20"/>
          <w:lang w:val="en-US"/>
        </w:rPr>
      </w:pPr>
    </w:p>
    <w:p w14:paraId="141ADB01" w14:textId="2E90BD22" w:rsidR="003262CA" w:rsidRDefault="003262CA" w:rsidP="003262CA">
      <w:pPr>
        <w:pStyle w:val="Titolo1"/>
        <w:rPr>
          <w:rFonts w:eastAsia="Arial"/>
          <w:b w:val="0"/>
          <w:sz w:val="20"/>
          <w:szCs w:val="20"/>
          <w:lang w:val="en-US"/>
        </w:rPr>
      </w:pPr>
    </w:p>
    <w:p w14:paraId="01B489E3" w14:textId="3896F3C0" w:rsidR="003262CA" w:rsidRDefault="003262CA" w:rsidP="003262CA">
      <w:pPr>
        <w:pStyle w:val="Titolo1"/>
        <w:rPr>
          <w:rFonts w:eastAsia="Arial"/>
          <w:b w:val="0"/>
          <w:sz w:val="20"/>
          <w:szCs w:val="20"/>
          <w:lang w:val="en-US"/>
        </w:rPr>
      </w:pPr>
    </w:p>
    <w:p w14:paraId="1211CCF7" w14:textId="510A1FFC" w:rsidR="003262CA" w:rsidRDefault="003262CA" w:rsidP="003262CA">
      <w:pPr>
        <w:pStyle w:val="Titolo1"/>
        <w:rPr>
          <w:rFonts w:eastAsia="Arial"/>
          <w:b w:val="0"/>
          <w:sz w:val="20"/>
          <w:szCs w:val="20"/>
          <w:lang w:val="en-US"/>
        </w:rPr>
      </w:pPr>
    </w:p>
    <w:p w14:paraId="0C79DBAB" w14:textId="0536E97E" w:rsidR="003262CA" w:rsidRDefault="003262CA" w:rsidP="003262CA">
      <w:pPr>
        <w:pStyle w:val="Titolo1"/>
        <w:rPr>
          <w:rFonts w:eastAsia="Arial"/>
          <w:b w:val="0"/>
          <w:sz w:val="20"/>
          <w:szCs w:val="20"/>
          <w:lang w:val="en-US"/>
        </w:rPr>
      </w:pPr>
    </w:p>
    <w:p w14:paraId="26A8415F" w14:textId="5D30DF15" w:rsidR="003262CA" w:rsidRDefault="003262CA" w:rsidP="003262CA">
      <w:pPr>
        <w:pStyle w:val="Titolo1"/>
        <w:rPr>
          <w:rFonts w:eastAsia="Arial"/>
          <w:b w:val="0"/>
          <w:sz w:val="20"/>
          <w:szCs w:val="20"/>
          <w:lang w:val="en-US"/>
        </w:rPr>
      </w:pPr>
    </w:p>
    <w:p w14:paraId="36EB193F" w14:textId="31D3CDA1" w:rsidR="003262CA" w:rsidRDefault="003262CA" w:rsidP="003262CA">
      <w:pPr>
        <w:pStyle w:val="Titolo1"/>
        <w:rPr>
          <w:rFonts w:eastAsia="Arial"/>
          <w:b w:val="0"/>
          <w:sz w:val="20"/>
          <w:szCs w:val="20"/>
          <w:lang w:val="en-US"/>
        </w:rPr>
      </w:pPr>
    </w:p>
    <w:p w14:paraId="1997E5F4" w14:textId="300D3558" w:rsidR="003262CA" w:rsidRPr="00A55861" w:rsidRDefault="003262CA" w:rsidP="003262CA">
      <w:pPr>
        <w:pStyle w:val="Titolo1"/>
        <w:rPr>
          <w:i/>
          <w:sz w:val="20"/>
          <w:szCs w:val="20"/>
          <w:lang w:val="en-US"/>
        </w:rPr>
      </w:pPr>
      <w:bookmarkStart w:id="9" w:name="_Toc79157097"/>
      <w:r>
        <w:rPr>
          <w:sz w:val="20"/>
          <w:szCs w:val="20"/>
          <w:lang w:val="en-US"/>
        </w:rPr>
        <w:lastRenderedPageBreak/>
        <w:t>Appendix 6</w:t>
      </w:r>
      <w:r w:rsidRPr="006005CC">
        <w:rPr>
          <w:sz w:val="20"/>
          <w:szCs w:val="20"/>
          <w:lang w:val="en-US"/>
        </w:rPr>
        <w:t>.</w:t>
      </w:r>
      <w:r>
        <w:rPr>
          <w:b w:val="0"/>
          <w:sz w:val="20"/>
          <w:szCs w:val="20"/>
          <w:lang w:val="en-US"/>
        </w:rPr>
        <w:t xml:space="preserve"> </w:t>
      </w:r>
      <w:r>
        <w:rPr>
          <w:rFonts w:eastAsia="Arial"/>
          <w:b w:val="0"/>
          <w:sz w:val="20"/>
          <w:szCs w:val="20"/>
          <w:lang w:val="en-US"/>
        </w:rPr>
        <w:t>Codes, categories and themes related to the end-of-life phase</w:t>
      </w:r>
      <w:bookmarkEnd w:id="9"/>
      <w:r>
        <w:rPr>
          <w:rFonts w:eastAsia="Arial"/>
          <w:b w:val="0"/>
          <w:sz w:val="20"/>
          <w:szCs w:val="20"/>
          <w:lang w:val="en-US"/>
        </w:rPr>
        <w:t xml:space="preserve"> </w:t>
      </w: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7513"/>
      </w:tblGrid>
      <w:tr w:rsidR="00517615" w:rsidRPr="002122FE" w14:paraId="6E94FB20" w14:textId="77777777" w:rsidTr="00E0608A">
        <w:tc>
          <w:tcPr>
            <w:tcW w:w="13320" w:type="dxa"/>
            <w:gridSpan w:val="3"/>
          </w:tcPr>
          <w:p w14:paraId="3A65CDCD" w14:textId="7D615A80" w:rsidR="00517615" w:rsidRPr="002122FE" w:rsidRDefault="00517615" w:rsidP="0051761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End-of-life phase</w:t>
            </w:r>
          </w:p>
        </w:tc>
      </w:tr>
      <w:tr w:rsidR="002122FE" w:rsidRPr="002122FE" w14:paraId="34DDC175" w14:textId="77777777" w:rsidTr="00F97467">
        <w:tc>
          <w:tcPr>
            <w:tcW w:w="2405" w:type="dxa"/>
          </w:tcPr>
          <w:p w14:paraId="7FFC8A7A" w14:textId="77777777" w:rsidR="002122FE" w:rsidRPr="002122FE" w:rsidRDefault="002122FE" w:rsidP="002122FE">
            <w:pPr>
              <w:spacing w:after="0" w:line="240" w:lineRule="auto"/>
              <w:rPr>
                <w:rFonts w:ascii="Times New Roman" w:hAnsi="Times New Roman" w:cs="Times New Roman"/>
                <w:b/>
                <w:i/>
                <w:sz w:val="20"/>
                <w:szCs w:val="20"/>
              </w:rPr>
            </w:pPr>
            <w:proofErr w:type="spellStart"/>
            <w:r w:rsidRPr="002122FE">
              <w:rPr>
                <w:rFonts w:ascii="Times New Roman" w:hAnsi="Times New Roman" w:cs="Times New Roman"/>
                <w:b/>
                <w:sz w:val="20"/>
                <w:szCs w:val="20"/>
              </w:rPr>
              <w:t>Themes</w:t>
            </w:r>
            <w:proofErr w:type="spellEnd"/>
            <w:r w:rsidRPr="002122FE">
              <w:rPr>
                <w:rFonts w:ascii="Times New Roman" w:hAnsi="Times New Roman" w:cs="Times New Roman"/>
                <w:b/>
                <w:sz w:val="20"/>
                <w:szCs w:val="20"/>
              </w:rPr>
              <w:t xml:space="preserve"> </w:t>
            </w:r>
          </w:p>
        </w:tc>
        <w:tc>
          <w:tcPr>
            <w:tcW w:w="3402" w:type="dxa"/>
          </w:tcPr>
          <w:p w14:paraId="16596821" w14:textId="77777777" w:rsidR="002122FE" w:rsidRPr="002122FE" w:rsidRDefault="002122FE" w:rsidP="002122FE">
            <w:pPr>
              <w:spacing w:after="0" w:line="240" w:lineRule="auto"/>
              <w:rPr>
                <w:rFonts w:ascii="Times New Roman" w:hAnsi="Times New Roman" w:cs="Times New Roman"/>
                <w:b/>
                <w:i/>
                <w:sz w:val="20"/>
                <w:szCs w:val="20"/>
              </w:rPr>
            </w:pPr>
            <w:proofErr w:type="spellStart"/>
            <w:r w:rsidRPr="002122FE">
              <w:rPr>
                <w:rFonts w:ascii="Times New Roman" w:hAnsi="Times New Roman" w:cs="Times New Roman"/>
                <w:b/>
                <w:sz w:val="20"/>
                <w:szCs w:val="20"/>
              </w:rPr>
              <w:t>Categories</w:t>
            </w:r>
            <w:proofErr w:type="spellEnd"/>
          </w:p>
        </w:tc>
        <w:tc>
          <w:tcPr>
            <w:tcW w:w="7513" w:type="dxa"/>
          </w:tcPr>
          <w:p w14:paraId="7EFC6C90" w14:textId="77777777" w:rsidR="002122FE" w:rsidRPr="002122FE" w:rsidRDefault="002122FE" w:rsidP="002122FE">
            <w:pPr>
              <w:spacing w:after="0" w:line="240" w:lineRule="auto"/>
              <w:rPr>
                <w:rFonts w:ascii="Times New Roman" w:hAnsi="Times New Roman" w:cs="Times New Roman"/>
                <w:b/>
                <w:i/>
                <w:sz w:val="20"/>
                <w:szCs w:val="20"/>
              </w:rPr>
            </w:pPr>
            <w:proofErr w:type="spellStart"/>
            <w:r w:rsidRPr="002122FE">
              <w:rPr>
                <w:rFonts w:ascii="Times New Roman" w:hAnsi="Times New Roman" w:cs="Times New Roman"/>
                <w:b/>
                <w:sz w:val="20"/>
                <w:szCs w:val="20"/>
              </w:rPr>
              <w:t>Codes</w:t>
            </w:r>
            <w:proofErr w:type="spellEnd"/>
          </w:p>
        </w:tc>
      </w:tr>
      <w:tr w:rsidR="002122FE" w:rsidRPr="00890AB1" w14:paraId="448D33EC" w14:textId="77777777" w:rsidTr="00F97467">
        <w:trPr>
          <w:trHeight w:val="698"/>
        </w:trPr>
        <w:tc>
          <w:tcPr>
            <w:tcW w:w="2405" w:type="dxa"/>
            <w:vMerge w:val="restart"/>
          </w:tcPr>
          <w:p w14:paraId="3A5363C5" w14:textId="26B8615D" w:rsidR="002122FE" w:rsidRPr="00401DA8" w:rsidRDefault="002122FE" w:rsidP="00401DA8">
            <w:pPr>
              <w:spacing w:after="0" w:line="240" w:lineRule="auto"/>
              <w:ind w:left="31" w:right="125"/>
              <w:rPr>
                <w:rFonts w:ascii="Times New Roman" w:hAnsi="Times New Roman" w:cs="Times New Roman"/>
                <w:b/>
                <w:i/>
                <w:sz w:val="20"/>
                <w:szCs w:val="20"/>
                <w:lang w:val="en-US"/>
              </w:rPr>
            </w:pPr>
            <w:r w:rsidRPr="00401DA8">
              <w:rPr>
                <w:rFonts w:ascii="Times New Roman" w:hAnsi="Times New Roman" w:cs="Times New Roman"/>
                <w:b/>
                <w:sz w:val="20"/>
                <w:szCs w:val="20"/>
                <w:lang w:val="en-US"/>
              </w:rPr>
              <w:t>Communicati</w:t>
            </w:r>
            <w:r w:rsidR="00401DA8" w:rsidRPr="00401DA8">
              <w:rPr>
                <w:rFonts w:ascii="Times New Roman" w:hAnsi="Times New Roman" w:cs="Times New Roman"/>
                <w:b/>
                <w:sz w:val="20"/>
                <w:szCs w:val="20"/>
                <w:lang w:val="en-US"/>
              </w:rPr>
              <w:t>ng</w:t>
            </w:r>
            <w:r w:rsidRPr="00401DA8">
              <w:rPr>
                <w:rFonts w:ascii="Times New Roman" w:hAnsi="Times New Roman" w:cs="Times New Roman"/>
                <w:b/>
                <w:sz w:val="20"/>
                <w:szCs w:val="20"/>
                <w:lang w:val="en-US"/>
              </w:rPr>
              <w:t xml:space="preserve"> at the end of life</w:t>
            </w:r>
          </w:p>
        </w:tc>
        <w:tc>
          <w:tcPr>
            <w:tcW w:w="3402" w:type="dxa"/>
          </w:tcPr>
          <w:p w14:paraId="7BD74933" w14:textId="682FBE8C" w:rsidR="002122FE" w:rsidRPr="00517615" w:rsidRDefault="002122FE" w:rsidP="00F97467">
            <w:pPr>
              <w:spacing w:after="0" w:line="240" w:lineRule="auto"/>
              <w:rPr>
                <w:rFonts w:ascii="Times New Roman" w:hAnsi="Times New Roman" w:cs="Times New Roman"/>
                <w:i/>
                <w:sz w:val="20"/>
                <w:szCs w:val="20"/>
                <w:lang w:val="en-US"/>
              </w:rPr>
            </w:pPr>
            <w:r w:rsidRPr="00517615">
              <w:rPr>
                <w:rFonts w:ascii="Times New Roman" w:hAnsi="Times New Roman" w:cs="Times New Roman"/>
                <w:sz w:val="20"/>
                <w:szCs w:val="20"/>
                <w:lang w:val="en-US"/>
              </w:rPr>
              <w:t>Preference for traditional communication strategies</w:t>
            </w:r>
          </w:p>
        </w:tc>
        <w:tc>
          <w:tcPr>
            <w:tcW w:w="7513" w:type="dxa"/>
          </w:tcPr>
          <w:p w14:paraId="0D202DB4" w14:textId="77777777" w:rsidR="002122FE" w:rsidRPr="00890AB1" w:rsidRDefault="002122FE" w:rsidP="00F97467">
            <w:pPr>
              <w:spacing w:after="0" w:line="240" w:lineRule="auto"/>
              <w:ind w:left="171" w:right="27"/>
              <w:rPr>
                <w:rFonts w:ascii="Times New Roman" w:hAnsi="Times New Roman" w:cs="Times New Roman"/>
                <w:sz w:val="20"/>
                <w:szCs w:val="20"/>
                <w:lang w:val="en-US"/>
              </w:rPr>
            </w:pPr>
            <w:r w:rsidRPr="00890AB1">
              <w:rPr>
                <w:rFonts w:ascii="Times New Roman" w:hAnsi="Times New Roman" w:cs="Times New Roman"/>
                <w:sz w:val="20"/>
                <w:szCs w:val="20"/>
                <w:lang w:val="en-US"/>
              </w:rPr>
              <w:t>In-person communication</w:t>
            </w:r>
          </w:p>
          <w:p w14:paraId="1055BF01" w14:textId="3F640CFE" w:rsidR="002122FE" w:rsidRPr="00890AB1" w:rsidRDefault="002122FE" w:rsidP="00F97467">
            <w:pPr>
              <w:spacing w:after="0" w:line="240" w:lineRule="auto"/>
              <w:ind w:left="171" w:right="27"/>
              <w:rPr>
                <w:rFonts w:ascii="Times New Roman" w:hAnsi="Times New Roman" w:cs="Times New Roman"/>
                <w:i/>
                <w:sz w:val="20"/>
                <w:szCs w:val="20"/>
                <w:lang w:val="en-US"/>
              </w:rPr>
            </w:pPr>
            <w:r w:rsidRPr="00517615">
              <w:rPr>
                <w:rFonts w:ascii="Times New Roman" w:hAnsi="Times New Roman" w:cs="Times New Roman"/>
                <w:sz w:val="20"/>
                <w:szCs w:val="20"/>
                <w:lang w:val="en-US"/>
              </w:rPr>
              <w:t xml:space="preserve">Limits of long-distance communication (e.g., partial lack of non-verbal communication, inability to understand the context, missed knowledge of the speaker) </w:t>
            </w:r>
          </w:p>
        </w:tc>
      </w:tr>
      <w:tr w:rsidR="002122FE" w:rsidRPr="00890AB1" w14:paraId="1149FD0C" w14:textId="77777777" w:rsidTr="00F97467">
        <w:trPr>
          <w:trHeight w:val="1062"/>
        </w:trPr>
        <w:tc>
          <w:tcPr>
            <w:tcW w:w="2405" w:type="dxa"/>
            <w:vMerge/>
          </w:tcPr>
          <w:p w14:paraId="780DD0AA" w14:textId="77777777" w:rsidR="002122FE" w:rsidRPr="00890AB1" w:rsidRDefault="002122FE" w:rsidP="002122FE">
            <w:pPr>
              <w:spacing w:after="0" w:line="240" w:lineRule="auto"/>
              <w:ind w:left="31" w:right="125"/>
              <w:rPr>
                <w:rFonts w:ascii="Times New Roman" w:hAnsi="Times New Roman" w:cs="Times New Roman"/>
                <w:sz w:val="20"/>
                <w:szCs w:val="20"/>
                <w:lang w:val="en-US"/>
              </w:rPr>
            </w:pPr>
          </w:p>
        </w:tc>
        <w:tc>
          <w:tcPr>
            <w:tcW w:w="3402" w:type="dxa"/>
          </w:tcPr>
          <w:p w14:paraId="450B0FE1" w14:textId="77777777" w:rsidR="002122FE" w:rsidRPr="00517615" w:rsidRDefault="002122FE" w:rsidP="002122FE">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Moving towards new technology-based modalities of communication </w:t>
            </w:r>
          </w:p>
          <w:p w14:paraId="546D09F9" w14:textId="77777777" w:rsidR="002122FE" w:rsidRPr="00517615" w:rsidRDefault="002122FE" w:rsidP="002122FE">
            <w:pPr>
              <w:spacing w:after="0" w:line="240" w:lineRule="auto"/>
              <w:ind w:left="79" w:right="77"/>
              <w:rPr>
                <w:rFonts w:ascii="Times New Roman" w:hAnsi="Times New Roman" w:cs="Times New Roman"/>
                <w:sz w:val="20"/>
                <w:szCs w:val="20"/>
                <w:lang w:val="en-US"/>
              </w:rPr>
            </w:pPr>
          </w:p>
        </w:tc>
        <w:tc>
          <w:tcPr>
            <w:tcW w:w="7513" w:type="dxa"/>
          </w:tcPr>
          <w:p w14:paraId="76246A1F" w14:textId="77777777" w:rsidR="002122FE" w:rsidRPr="00517615" w:rsidRDefault="002122FE" w:rsidP="00F97467">
            <w:pPr>
              <w:spacing w:after="0" w:line="240" w:lineRule="auto"/>
              <w:ind w:left="171"/>
              <w:rPr>
                <w:rFonts w:ascii="Times New Roman" w:hAnsi="Times New Roman" w:cs="Times New Roman"/>
                <w:sz w:val="20"/>
                <w:szCs w:val="20"/>
                <w:lang w:val="en-US"/>
              </w:rPr>
            </w:pPr>
            <w:r w:rsidRPr="00517615">
              <w:rPr>
                <w:rFonts w:ascii="Times New Roman" w:hAnsi="Times New Roman" w:cs="Times New Roman"/>
                <w:sz w:val="20"/>
                <w:szCs w:val="20"/>
                <w:lang w:val="en-US"/>
              </w:rPr>
              <w:t>By telephone</w:t>
            </w:r>
          </w:p>
          <w:p w14:paraId="6E083134" w14:textId="77777777" w:rsidR="002122FE" w:rsidRPr="00517615" w:rsidRDefault="002122FE" w:rsidP="00F97467">
            <w:pPr>
              <w:spacing w:after="0" w:line="240" w:lineRule="auto"/>
              <w:ind w:left="171"/>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By text message </w:t>
            </w:r>
          </w:p>
          <w:p w14:paraId="4B54812A" w14:textId="77777777" w:rsidR="002122FE" w:rsidRPr="00517615" w:rsidRDefault="002122FE" w:rsidP="00F97467">
            <w:pPr>
              <w:spacing w:after="0" w:line="240" w:lineRule="auto"/>
              <w:ind w:left="171"/>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By email </w:t>
            </w:r>
          </w:p>
          <w:p w14:paraId="03EC0A0B" w14:textId="77777777" w:rsidR="002122FE" w:rsidRPr="00517615" w:rsidRDefault="002122FE" w:rsidP="00F97467">
            <w:pPr>
              <w:spacing w:after="0" w:line="240" w:lineRule="auto"/>
              <w:ind w:left="171"/>
              <w:rPr>
                <w:rFonts w:ascii="Times New Roman" w:hAnsi="Times New Roman" w:cs="Times New Roman"/>
                <w:sz w:val="20"/>
                <w:szCs w:val="20"/>
                <w:lang w:val="en-US"/>
              </w:rPr>
            </w:pPr>
            <w:r w:rsidRPr="00517615">
              <w:rPr>
                <w:rFonts w:ascii="Times New Roman" w:hAnsi="Times New Roman" w:cs="Times New Roman"/>
                <w:sz w:val="20"/>
                <w:szCs w:val="20"/>
                <w:lang w:val="en-US"/>
              </w:rPr>
              <w:t>No or poor perceived difference between in-person communication, communication over the phone or video calls</w:t>
            </w:r>
          </w:p>
        </w:tc>
      </w:tr>
      <w:tr w:rsidR="002122FE" w:rsidRPr="00890AB1" w14:paraId="2FBC6E2D" w14:textId="77777777" w:rsidTr="00F97467">
        <w:trPr>
          <w:trHeight w:val="2808"/>
        </w:trPr>
        <w:tc>
          <w:tcPr>
            <w:tcW w:w="2405" w:type="dxa"/>
            <w:vMerge/>
          </w:tcPr>
          <w:p w14:paraId="5E7D7FE9"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0FA10396" w14:textId="4FB74527" w:rsidR="002122FE" w:rsidRPr="00517615" w:rsidRDefault="002122FE" w:rsidP="00D66B9B">
            <w:pPr>
              <w:spacing w:after="0" w:line="240" w:lineRule="auto"/>
              <w:ind w:right="77"/>
              <w:rPr>
                <w:rFonts w:ascii="Times New Roman" w:hAnsi="Times New Roman" w:cs="Times New Roman"/>
                <w:i/>
                <w:sz w:val="20"/>
                <w:szCs w:val="20"/>
              </w:rPr>
            </w:pPr>
            <w:r w:rsidRPr="00517615">
              <w:rPr>
                <w:rFonts w:ascii="Times New Roman" w:hAnsi="Times New Roman" w:cs="Times New Roman"/>
                <w:sz w:val="20"/>
                <w:szCs w:val="20"/>
              </w:rPr>
              <w:t>Supportive communi</w:t>
            </w:r>
            <w:r w:rsidR="00FD4ACC">
              <w:rPr>
                <w:rFonts w:ascii="Times New Roman" w:hAnsi="Times New Roman" w:cs="Times New Roman"/>
                <w:sz w:val="20"/>
                <w:szCs w:val="20"/>
              </w:rPr>
              <w:t>c</w:t>
            </w:r>
            <w:r w:rsidRPr="00517615">
              <w:rPr>
                <w:rFonts w:ascii="Times New Roman" w:hAnsi="Times New Roman" w:cs="Times New Roman"/>
                <w:sz w:val="20"/>
                <w:szCs w:val="20"/>
              </w:rPr>
              <w:t xml:space="preserve">ation </w:t>
            </w:r>
          </w:p>
          <w:p w14:paraId="2F134139" w14:textId="77777777" w:rsidR="002122FE" w:rsidRPr="00517615" w:rsidRDefault="002122FE" w:rsidP="002122FE">
            <w:pPr>
              <w:spacing w:after="0" w:line="240" w:lineRule="auto"/>
              <w:ind w:left="79" w:right="77"/>
              <w:rPr>
                <w:rFonts w:ascii="Times New Roman" w:hAnsi="Times New Roman" w:cs="Times New Roman"/>
                <w:i/>
                <w:sz w:val="20"/>
                <w:szCs w:val="20"/>
              </w:rPr>
            </w:pPr>
          </w:p>
        </w:tc>
        <w:tc>
          <w:tcPr>
            <w:tcW w:w="7513" w:type="dxa"/>
          </w:tcPr>
          <w:p w14:paraId="10B9F63C"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Transparent </w:t>
            </w:r>
          </w:p>
          <w:p w14:paraId="49281D0F"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Complete</w:t>
            </w:r>
          </w:p>
          <w:p w14:paraId="22EFAA4F"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Honest</w:t>
            </w:r>
          </w:p>
          <w:p w14:paraId="5F6554B7"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Open </w:t>
            </w:r>
          </w:p>
          <w:p w14:paraId="4D6FDD47"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Human</w:t>
            </w:r>
          </w:p>
          <w:p w14:paraId="5788BCBE"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Kind</w:t>
            </w:r>
          </w:p>
          <w:p w14:paraId="33BD9798"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Personalized</w:t>
            </w:r>
          </w:p>
          <w:p w14:paraId="0B6D8281"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Bidirectional</w:t>
            </w:r>
          </w:p>
          <w:p w14:paraId="03345201"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Regular</w:t>
            </w:r>
          </w:p>
          <w:p w14:paraId="093A9A40"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Increased in frequency with worsening conditions</w:t>
            </w:r>
          </w:p>
          <w:p w14:paraId="283C5156"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Consistent among healthcare professionals</w:t>
            </w:r>
          </w:p>
          <w:p w14:paraId="4FD1692B" w14:textId="5AEB366A" w:rsidR="002122FE" w:rsidRPr="00517615" w:rsidRDefault="002122FE" w:rsidP="00F97467">
            <w:pPr>
              <w:spacing w:after="0" w:line="240" w:lineRule="auto"/>
              <w:ind w:left="171" w:right="27"/>
              <w:rPr>
                <w:rFonts w:ascii="Times New Roman" w:hAnsi="Times New Roman" w:cs="Times New Roman"/>
                <w:i/>
                <w:sz w:val="20"/>
                <w:szCs w:val="20"/>
                <w:lang w:val="en-US"/>
              </w:rPr>
            </w:pPr>
            <w:r w:rsidRPr="00517615">
              <w:rPr>
                <w:rFonts w:ascii="Times New Roman" w:hAnsi="Times New Roman" w:cs="Times New Roman"/>
                <w:sz w:val="20"/>
                <w:szCs w:val="20"/>
                <w:lang w:val="en-US"/>
              </w:rPr>
              <w:t>In-person meetings involving all family members in charge of making decisions</w:t>
            </w:r>
            <w:r w:rsidRPr="00890AB1">
              <w:rPr>
                <w:rFonts w:ascii="Times New Roman" w:hAnsi="Times New Roman" w:cs="Times New Roman"/>
                <w:sz w:val="20"/>
                <w:szCs w:val="20"/>
                <w:lang w:val="en-US"/>
              </w:rPr>
              <w:t xml:space="preserve"> </w:t>
            </w:r>
          </w:p>
        </w:tc>
      </w:tr>
      <w:tr w:rsidR="002122FE" w:rsidRPr="00890AB1" w14:paraId="5D57EACF" w14:textId="77777777" w:rsidTr="00F97467">
        <w:trPr>
          <w:trHeight w:val="697"/>
        </w:trPr>
        <w:tc>
          <w:tcPr>
            <w:tcW w:w="2405" w:type="dxa"/>
            <w:vMerge w:val="restart"/>
          </w:tcPr>
          <w:p w14:paraId="6ADB8485" w14:textId="308F575F" w:rsidR="002122FE" w:rsidRPr="00401DA8" w:rsidRDefault="00401DA8" w:rsidP="00401DA8">
            <w:pPr>
              <w:spacing w:after="0" w:line="240" w:lineRule="auto"/>
              <w:ind w:left="31" w:right="125"/>
              <w:rPr>
                <w:rFonts w:ascii="Times New Roman" w:hAnsi="Times New Roman" w:cs="Times New Roman"/>
                <w:b/>
                <w:sz w:val="20"/>
                <w:szCs w:val="20"/>
              </w:rPr>
            </w:pPr>
            <w:proofErr w:type="spellStart"/>
            <w:r w:rsidRPr="00401DA8">
              <w:rPr>
                <w:rFonts w:ascii="Times New Roman" w:hAnsi="Times New Roman" w:cs="Times New Roman"/>
                <w:b/>
                <w:sz w:val="20"/>
                <w:szCs w:val="20"/>
              </w:rPr>
              <w:t>Communicating</w:t>
            </w:r>
            <w:proofErr w:type="spellEnd"/>
            <w:r w:rsidRPr="00401DA8">
              <w:rPr>
                <w:rFonts w:ascii="Times New Roman" w:hAnsi="Times New Roman" w:cs="Times New Roman"/>
                <w:b/>
                <w:sz w:val="20"/>
                <w:szCs w:val="20"/>
              </w:rPr>
              <w:t xml:space="preserve"> the</w:t>
            </w:r>
            <w:r w:rsidR="002122FE" w:rsidRPr="00401DA8">
              <w:rPr>
                <w:rFonts w:ascii="Times New Roman" w:hAnsi="Times New Roman" w:cs="Times New Roman"/>
                <w:b/>
                <w:sz w:val="20"/>
                <w:szCs w:val="20"/>
              </w:rPr>
              <w:t xml:space="preserve"> </w:t>
            </w:r>
            <w:proofErr w:type="spellStart"/>
            <w:r w:rsidR="002122FE" w:rsidRPr="00401DA8">
              <w:rPr>
                <w:rFonts w:ascii="Times New Roman" w:hAnsi="Times New Roman" w:cs="Times New Roman"/>
                <w:b/>
                <w:sz w:val="20"/>
                <w:szCs w:val="20"/>
              </w:rPr>
              <w:t>impending</w:t>
            </w:r>
            <w:proofErr w:type="spellEnd"/>
            <w:r w:rsidR="002122FE" w:rsidRPr="00401DA8">
              <w:rPr>
                <w:rFonts w:ascii="Times New Roman" w:hAnsi="Times New Roman" w:cs="Times New Roman"/>
                <w:b/>
                <w:sz w:val="20"/>
                <w:szCs w:val="20"/>
              </w:rPr>
              <w:t xml:space="preserve"> </w:t>
            </w:r>
            <w:proofErr w:type="spellStart"/>
            <w:r w:rsidR="002122FE" w:rsidRPr="00401DA8">
              <w:rPr>
                <w:rFonts w:ascii="Times New Roman" w:hAnsi="Times New Roman" w:cs="Times New Roman"/>
                <w:b/>
                <w:sz w:val="20"/>
                <w:szCs w:val="20"/>
              </w:rPr>
              <w:t>death</w:t>
            </w:r>
            <w:proofErr w:type="spellEnd"/>
          </w:p>
        </w:tc>
        <w:tc>
          <w:tcPr>
            <w:tcW w:w="3402" w:type="dxa"/>
          </w:tcPr>
          <w:p w14:paraId="0277C9CC" w14:textId="77777777" w:rsidR="002122FE" w:rsidRPr="00517615" w:rsidRDefault="002122FE" w:rsidP="002122FE">
            <w:pPr>
              <w:pBdr>
                <w:between w:val="nil"/>
              </w:pBdr>
              <w:spacing w:after="0" w:line="240" w:lineRule="auto"/>
              <w:ind w:right="77"/>
              <w:rPr>
                <w:rFonts w:ascii="Times New Roman" w:hAnsi="Times New Roman" w:cs="Times New Roman"/>
                <w:i/>
                <w:sz w:val="20"/>
                <w:szCs w:val="20"/>
                <w:lang w:val="en-US"/>
              </w:rPr>
            </w:pPr>
            <w:r w:rsidRPr="00517615">
              <w:rPr>
                <w:rFonts w:ascii="Times New Roman" w:hAnsi="Times New Roman" w:cs="Times New Roman"/>
                <w:sz w:val="20"/>
                <w:szCs w:val="20"/>
                <w:lang w:val="en-US"/>
              </w:rPr>
              <w:t xml:space="preserve">Family caregivers’ awareness of upcoming death </w:t>
            </w:r>
          </w:p>
          <w:p w14:paraId="488544BE" w14:textId="77777777" w:rsidR="002122FE" w:rsidRPr="00517615" w:rsidRDefault="002122FE" w:rsidP="002122FE">
            <w:pPr>
              <w:spacing w:after="0" w:line="240" w:lineRule="auto"/>
              <w:ind w:left="79" w:right="77"/>
              <w:rPr>
                <w:rFonts w:ascii="Times New Roman" w:hAnsi="Times New Roman" w:cs="Times New Roman"/>
                <w:sz w:val="20"/>
                <w:szCs w:val="20"/>
                <w:lang w:val="en-US"/>
              </w:rPr>
            </w:pPr>
          </w:p>
        </w:tc>
        <w:tc>
          <w:tcPr>
            <w:tcW w:w="7513" w:type="dxa"/>
          </w:tcPr>
          <w:p w14:paraId="3BAAF841"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Awareness promoted by trigger events such as stop eating and walking</w:t>
            </w:r>
          </w:p>
          <w:p w14:paraId="2902AE2E"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Awareness of a progressive disease</w:t>
            </w:r>
          </w:p>
          <w:p w14:paraId="66E0E902"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Awareness of no therapeutic opportunity to recover</w:t>
            </w:r>
          </w:p>
        </w:tc>
      </w:tr>
      <w:tr w:rsidR="002122FE" w:rsidRPr="00890AB1" w14:paraId="39BF7450" w14:textId="77777777" w:rsidTr="00F97467">
        <w:tc>
          <w:tcPr>
            <w:tcW w:w="2405" w:type="dxa"/>
            <w:vMerge/>
          </w:tcPr>
          <w:p w14:paraId="10D7F56C" w14:textId="77777777" w:rsidR="002122FE" w:rsidRPr="00517615" w:rsidRDefault="002122FE" w:rsidP="002122FE">
            <w:pPr>
              <w:spacing w:after="0" w:line="240" w:lineRule="auto"/>
              <w:ind w:left="31" w:right="125"/>
              <w:rPr>
                <w:rFonts w:ascii="Times New Roman" w:hAnsi="Times New Roman" w:cs="Times New Roman"/>
                <w:i/>
                <w:sz w:val="20"/>
                <w:szCs w:val="20"/>
                <w:lang w:val="en-US"/>
              </w:rPr>
            </w:pPr>
          </w:p>
        </w:tc>
        <w:tc>
          <w:tcPr>
            <w:tcW w:w="3402" w:type="dxa"/>
          </w:tcPr>
          <w:p w14:paraId="47EEEB21" w14:textId="77777777" w:rsidR="002122FE" w:rsidRPr="00517615" w:rsidRDefault="002122FE" w:rsidP="002122FE">
            <w:pPr>
              <w:spacing w:after="0" w:line="240" w:lineRule="auto"/>
              <w:rPr>
                <w:rFonts w:ascii="Times New Roman" w:hAnsi="Times New Roman" w:cs="Times New Roman"/>
                <w:sz w:val="20"/>
                <w:szCs w:val="20"/>
              </w:rPr>
            </w:pPr>
            <w:r w:rsidRPr="00517615">
              <w:rPr>
                <w:rFonts w:ascii="Times New Roman" w:hAnsi="Times New Roman" w:cs="Times New Roman"/>
                <w:sz w:val="20"/>
                <w:szCs w:val="20"/>
              </w:rPr>
              <w:t xml:space="preserve">Healthcare </w:t>
            </w:r>
            <w:proofErr w:type="spellStart"/>
            <w:r w:rsidRPr="00517615">
              <w:rPr>
                <w:rFonts w:ascii="Times New Roman" w:hAnsi="Times New Roman" w:cs="Times New Roman"/>
                <w:sz w:val="20"/>
                <w:szCs w:val="20"/>
              </w:rPr>
              <w:t>professionals</w:t>
            </w:r>
            <w:proofErr w:type="spellEnd"/>
            <w:r w:rsidRPr="00517615">
              <w:rPr>
                <w:rFonts w:ascii="Times New Roman" w:hAnsi="Times New Roman" w:cs="Times New Roman"/>
                <w:sz w:val="20"/>
                <w:szCs w:val="20"/>
              </w:rPr>
              <w:t xml:space="preserve"> </w:t>
            </w:r>
            <w:proofErr w:type="spellStart"/>
            <w:r w:rsidRPr="00517615">
              <w:rPr>
                <w:rFonts w:ascii="Times New Roman" w:hAnsi="Times New Roman" w:cs="Times New Roman"/>
                <w:sz w:val="20"/>
                <w:szCs w:val="20"/>
              </w:rPr>
              <w:t>involved</w:t>
            </w:r>
            <w:proofErr w:type="spellEnd"/>
            <w:r w:rsidRPr="00517615">
              <w:rPr>
                <w:rFonts w:ascii="Times New Roman" w:hAnsi="Times New Roman" w:cs="Times New Roman"/>
                <w:sz w:val="20"/>
                <w:szCs w:val="20"/>
              </w:rPr>
              <w:t xml:space="preserve"> in communication  </w:t>
            </w:r>
          </w:p>
          <w:p w14:paraId="33BF21FD" w14:textId="77777777" w:rsidR="002122FE" w:rsidRPr="00517615" w:rsidRDefault="002122FE" w:rsidP="002122FE">
            <w:pPr>
              <w:spacing w:after="0" w:line="240" w:lineRule="auto"/>
              <w:ind w:right="77"/>
              <w:rPr>
                <w:rFonts w:ascii="Times New Roman" w:hAnsi="Times New Roman" w:cs="Times New Roman"/>
                <w:sz w:val="20"/>
                <w:szCs w:val="20"/>
              </w:rPr>
            </w:pPr>
          </w:p>
        </w:tc>
        <w:tc>
          <w:tcPr>
            <w:tcW w:w="7513" w:type="dxa"/>
          </w:tcPr>
          <w:p w14:paraId="4687A7F3"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Chief medical officer </w:t>
            </w:r>
          </w:p>
          <w:p w14:paraId="5D42E23A"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Physician</w:t>
            </w:r>
          </w:p>
          <w:p w14:paraId="69EDB9D0"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Nurse</w:t>
            </w:r>
          </w:p>
          <w:p w14:paraId="5FFE4C3C"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Psychologist</w:t>
            </w:r>
          </w:p>
        </w:tc>
      </w:tr>
      <w:tr w:rsidR="002122FE" w:rsidRPr="00890AB1" w14:paraId="16A0BF5F" w14:textId="77777777" w:rsidTr="00F97467">
        <w:tc>
          <w:tcPr>
            <w:tcW w:w="2405" w:type="dxa"/>
            <w:vMerge/>
          </w:tcPr>
          <w:p w14:paraId="00DDE4BA" w14:textId="77777777" w:rsidR="002122FE" w:rsidRPr="00517615" w:rsidRDefault="002122FE" w:rsidP="002122FE">
            <w:pPr>
              <w:spacing w:after="0" w:line="240" w:lineRule="auto"/>
              <w:ind w:left="31" w:right="125"/>
              <w:rPr>
                <w:rFonts w:ascii="Times New Roman" w:hAnsi="Times New Roman" w:cs="Times New Roman"/>
                <w:i/>
                <w:sz w:val="20"/>
                <w:szCs w:val="20"/>
                <w:lang w:val="en-US"/>
              </w:rPr>
            </w:pPr>
          </w:p>
        </w:tc>
        <w:tc>
          <w:tcPr>
            <w:tcW w:w="3402" w:type="dxa"/>
          </w:tcPr>
          <w:p w14:paraId="5B9C67DE" w14:textId="77777777" w:rsidR="002122FE" w:rsidRPr="00517615" w:rsidRDefault="002122FE" w:rsidP="002122FE">
            <w:pPr>
              <w:spacing w:after="0" w:line="240" w:lineRule="auto"/>
              <w:rPr>
                <w:rFonts w:ascii="Times New Roman" w:hAnsi="Times New Roman" w:cs="Times New Roman"/>
                <w:sz w:val="20"/>
                <w:szCs w:val="20"/>
              </w:rPr>
            </w:pPr>
            <w:r w:rsidRPr="00517615">
              <w:rPr>
                <w:rFonts w:ascii="Times New Roman" w:hAnsi="Times New Roman" w:cs="Times New Roman"/>
                <w:sz w:val="20"/>
                <w:szCs w:val="20"/>
              </w:rPr>
              <w:t xml:space="preserve">Healthcare </w:t>
            </w:r>
            <w:proofErr w:type="spellStart"/>
            <w:r w:rsidRPr="00517615">
              <w:rPr>
                <w:rFonts w:ascii="Times New Roman" w:hAnsi="Times New Roman" w:cs="Times New Roman"/>
                <w:sz w:val="20"/>
                <w:szCs w:val="20"/>
              </w:rPr>
              <w:t>professionals</w:t>
            </w:r>
            <w:proofErr w:type="spellEnd"/>
            <w:r w:rsidRPr="00517615">
              <w:rPr>
                <w:rFonts w:ascii="Times New Roman" w:hAnsi="Times New Roman" w:cs="Times New Roman"/>
                <w:sz w:val="20"/>
                <w:szCs w:val="20"/>
              </w:rPr>
              <w:t xml:space="preserve">’ </w:t>
            </w:r>
            <w:proofErr w:type="spellStart"/>
            <w:r w:rsidRPr="00517615">
              <w:rPr>
                <w:rFonts w:ascii="Times New Roman" w:hAnsi="Times New Roman" w:cs="Times New Roman"/>
                <w:sz w:val="20"/>
                <w:szCs w:val="20"/>
              </w:rPr>
              <w:t>competence</w:t>
            </w:r>
            <w:proofErr w:type="spellEnd"/>
            <w:r w:rsidRPr="00517615">
              <w:rPr>
                <w:rFonts w:ascii="Times New Roman" w:hAnsi="Times New Roman" w:cs="Times New Roman"/>
                <w:sz w:val="20"/>
                <w:szCs w:val="20"/>
              </w:rPr>
              <w:t xml:space="preserve"> and </w:t>
            </w:r>
            <w:proofErr w:type="spellStart"/>
            <w:r w:rsidRPr="00517615">
              <w:rPr>
                <w:rFonts w:ascii="Times New Roman" w:hAnsi="Times New Roman" w:cs="Times New Roman"/>
                <w:sz w:val="20"/>
                <w:szCs w:val="20"/>
              </w:rPr>
              <w:t>attitudes</w:t>
            </w:r>
            <w:proofErr w:type="spellEnd"/>
            <w:r w:rsidRPr="00517615">
              <w:rPr>
                <w:rFonts w:ascii="Times New Roman" w:hAnsi="Times New Roman" w:cs="Times New Roman"/>
                <w:sz w:val="20"/>
                <w:szCs w:val="20"/>
              </w:rPr>
              <w:t xml:space="preserve"> </w:t>
            </w:r>
          </w:p>
          <w:p w14:paraId="1A49A79D" w14:textId="77777777" w:rsidR="002122FE" w:rsidRPr="00517615" w:rsidRDefault="002122FE" w:rsidP="002122FE">
            <w:pPr>
              <w:spacing w:after="0" w:line="240" w:lineRule="auto"/>
              <w:ind w:right="77"/>
              <w:rPr>
                <w:rFonts w:ascii="Times New Roman" w:hAnsi="Times New Roman" w:cs="Times New Roman"/>
                <w:i/>
                <w:sz w:val="20"/>
                <w:szCs w:val="20"/>
              </w:rPr>
            </w:pPr>
          </w:p>
        </w:tc>
        <w:tc>
          <w:tcPr>
            <w:tcW w:w="7513" w:type="dxa"/>
          </w:tcPr>
          <w:p w14:paraId="16AFE98F"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Clinical competence</w:t>
            </w:r>
          </w:p>
          <w:p w14:paraId="759FDD46"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Sensitivity</w:t>
            </w:r>
          </w:p>
          <w:p w14:paraId="10F8CDD4"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Kindness</w:t>
            </w:r>
          </w:p>
          <w:p w14:paraId="33FCFA2F"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Availability</w:t>
            </w:r>
          </w:p>
          <w:p w14:paraId="0B16B172"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Empathy</w:t>
            </w:r>
          </w:p>
          <w:p w14:paraId="00A22A20"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Humanity</w:t>
            </w:r>
          </w:p>
          <w:p w14:paraId="6836BA94" w14:textId="510A5F9F"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Relational skills as important as technica</w:t>
            </w:r>
            <w:r w:rsidR="00A27133">
              <w:rPr>
                <w:rFonts w:ascii="Times New Roman" w:hAnsi="Times New Roman" w:cs="Times New Roman"/>
                <w:sz w:val="20"/>
                <w:szCs w:val="20"/>
                <w:lang w:val="en"/>
              </w:rPr>
              <w:t>l</w:t>
            </w:r>
            <w:r w:rsidRPr="00517615">
              <w:rPr>
                <w:rFonts w:ascii="Times New Roman" w:hAnsi="Times New Roman" w:cs="Times New Roman"/>
                <w:sz w:val="20"/>
                <w:szCs w:val="20"/>
                <w:lang w:val="en"/>
              </w:rPr>
              <w:t xml:space="preserve"> skills </w:t>
            </w:r>
          </w:p>
        </w:tc>
      </w:tr>
      <w:tr w:rsidR="002122FE" w:rsidRPr="002122FE" w14:paraId="45CF42EA" w14:textId="77777777" w:rsidTr="00F97467">
        <w:trPr>
          <w:trHeight w:val="698"/>
        </w:trPr>
        <w:tc>
          <w:tcPr>
            <w:tcW w:w="2405" w:type="dxa"/>
            <w:vMerge/>
          </w:tcPr>
          <w:p w14:paraId="2FDA6B44"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6951DBAE" w14:textId="77777777" w:rsidR="002122FE" w:rsidRPr="00517615" w:rsidRDefault="002122FE" w:rsidP="002122FE">
            <w:pPr>
              <w:spacing w:after="0" w:line="240" w:lineRule="auto"/>
              <w:ind w:left="79" w:right="77"/>
              <w:rPr>
                <w:rFonts w:ascii="Times New Roman" w:hAnsi="Times New Roman" w:cs="Times New Roman"/>
                <w:i/>
                <w:sz w:val="20"/>
                <w:szCs w:val="20"/>
              </w:rPr>
            </w:pPr>
            <w:r w:rsidRPr="00517615">
              <w:rPr>
                <w:rFonts w:ascii="Times New Roman" w:hAnsi="Times New Roman" w:cs="Times New Roman"/>
                <w:sz w:val="20"/>
                <w:szCs w:val="20"/>
              </w:rPr>
              <w:t xml:space="preserve">Content of communication </w:t>
            </w:r>
          </w:p>
        </w:tc>
        <w:tc>
          <w:tcPr>
            <w:tcW w:w="7513" w:type="dxa"/>
          </w:tcPr>
          <w:p w14:paraId="04658319" w14:textId="1E49F538"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High likelihood of</w:t>
            </w:r>
            <w:r w:rsidR="00AA3A20">
              <w:rPr>
                <w:rFonts w:ascii="Times New Roman" w:hAnsi="Times New Roman" w:cs="Times New Roman"/>
                <w:sz w:val="20"/>
                <w:szCs w:val="20"/>
                <w:lang w:val="en-US"/>
              </w:rPr>
              <w:t xml:space="preserve"> impending </w:t>
            </w:r>
            <w:r w:rsidRPr="00517615">
              <w:rPr>
                <w:rFonts w:ascii="Times New Roman" w:hAnsi="Times New Roman" w:cs="Times New Roman"/>
                <w:sz w:val="20"/>
                <w:szCs w:val="20"/>
                <w:lang w:val="en-US"/>
              </w:rPr>
              <w:t>death</w:t>
            </w:r>
          </w:p>
          <w:p w14:paraId="4563043D" w14:textId="77777777" w:rsidR="002122FE" w:rsidRPr="00890AB1" w:rsidRDefault="002122FE" w:rsidP="00F97467">
            <w:pPr>
              <w:spacing w:after="0" w:line="240" w:lineRule="auto"/>
              <w:ind w:left="171" w:right="27"/>
              <w:rPr>
                <w:rFonts w:ascii="Times New Roman" w:hAnsi="Times New Roman" w:cs="Times New Roman"/>
                <w:sz w:val="20"/>
                <w:szCs w:val="20"/>
                <w:lang w:val="en-US"/>
              </w:rPr>
            </w:pPr>
            <w:r w:rsidRPr="00890AB1">
              <w:rPr>
                <w:rFonts w:ascii="Times New Roman" w:hAnsi="Times New Roman" w:cs="Times New Roman"/>
                <w:sz w:val="20"/>
                <w:szCs w:val="20"/>
                <w:lang w:val="en-US"/>
              </w:rPr>
              <w:t xml:space="preserve">Emotional support </w:t>
            </w:r>
          </w:p>
          <w:p w14:paraId="02A66DCF" w14:textId="77777777" w:rsidR="002122FE" w:rsidRPr="00517615" w:rsidRDefault="002122FE" w:rsidP="00F97467">
            <w:pPr>
              <w:spacing w:after="0" w:line="240" w:lineRule="auto"/>
              <w:ind w:left="171" w:right="27"/>
              <w:rPr>
                <w:rFonts w:ascii="Times New Roman" w:hAnsi="Times New Roman" w:cs="Times New Roman"/>
                <w:i/>
                <w:sz w:val="20"/>
                <w:szCs w:val="20"/>
              </w:rPr>
            </w:pPr>
            <w:proofErr w:type="spellStart"/>
            <w:r w:rsidRPr="00517615">
              <w:rPr>
                <w:rFonts w:ascii="Times New Roman" w:hAnsi="Times New Roman" w:cs="Times New Roman"/>
                <w:sz w:val="20"/>
                <w:szCs w:val="20"/>
              </w:rPr>
              <w:t>Dying</w:t>
            </w:r>
            <w:proofErr w:type="spellEnd"/>
            <w:r w:rsidRPr="00517615">
              <w:rPr>
                <w:rFonts w:ascii="Times New Roman" w:hAnsi="Times New Roman" w:cs="Times New Roman"/>
                <w:sz w:val="20"/>
                <w:szCs w:val="20"/>
              </w:rPr>
              <w:t xml:space="preserve"> </w:t>
            </w:r>
            <w:proofErr w:type="spellStart"/>
            <w:r w:rsidRPr="00517615">
              <w:rPr>
                <w:rFonts w:ascii="Times New Roman" w:hAnsi="Times New Roman" w:cs="Times New Roman"/>
                <w:sz w:val="20"/>
                <w:szCs w:val="20"/>
              </w:rPr>
              <w:t>process</w:t>
            </w:r>
            <w:proofErr w:type="spellEnd"/>
          </w:p>
        </w:tc>
      </w:tr>
      <w:tr w:rsidR="002122FE" w:rsidRPr="00890AB1" w14:paraId="7639F9FE" w14:textId="77777777" w:rsidTr="00F97467">
        <w:tc>
          <w:tcPr>
            <w:tcW w:w="2405" w:type="dxa"/>
            <w:vMerge w:val="restart"/>
          </w:tcPr>
          <w:p w14:paraId="3B46E500" w14:textId="4E603B93" w:rsidR="002122FE" w:rsidRPr="00401DA8" w:rsidRDefault="00E314AF" w:rsidP="002122FE">
            <w:pPr>
              <w:spacing w:after="0" w:line="240" w:lineRule="auto"/>
              <w:ind w:left="31" w:right="125"/>
              <w:rPr>
                <w:rFonts w:ascii="Times New Roman" w:hAnsi="Times New Roman" w:cs="Times New Roman"/>
                <w:b/>
                <w:sz w:val="20"/>
                <w:szCs w:val="20"/>
              </w:rPr>
            </w:pPr>
            <w:r w:rsidRPr="00E314AF">
              <w:rPr>
                <w:rFonts w:ascii="Times New Roman" w:hAnsi="Times New Roman" w:cs="Times New Roman"/>
                <w:b/>
                <w:sz w:val="20"/>
                <w:szCs w:val="20"/>
                <w:highlight w:val="yellow"/>
              </w:rPr>
              <w:t xml:space="preserve">Impact of </w:t>
            </w:r>
            <w:r w:rsidRPr="00D320EE">
              <w:rPr>
                <w:rFonts w:ascii="Times New Roman" w:hAnsi="Times New Roman" w:cs="Times New Roman"/>
                <w:b/>
                <w:sz w:val="20"/>
                <w:szCs w:val="20"/>
              </w:rPr>
              <w:t xml:space="preserve">COVID-19 </w:t>
            </w:r>
            <w:proofErr w:type="spellStart"/>
            <w:r w:rsidRPr="00D320EE">
              <w:rPr>
                <w:rFonts w:ascii="Times New Roman" w:hAnsi="Times New Roman" w:cs="Times New Roman"/>
                <w:b/>
                <w:sz w:val="20"/>
                <w:szCs w:val="20"/>
              </w:rPr>
              <w:t>pandemic</w:t>
            </w:r>
            <w:proofErr w:type="spellEnd"/>
            <w:r>
              <w:rPr>
                <w:rFonts w:ascii="Times New Roman" w:hAnsi="Times New Roman" w:cs="Times New Roman"/>
                <w:b/>
                <w:sz w:val="20"/>
                <w:szCs w:val="20"/>
              </w:rPr>
              <w:t xml:space="preserve"> </w:t>
            </w:r>
            <w:r w:rsidRPr="00E314AF">
              <w:rPr>
                <w:rFonts w:ascii="Times New Roman" w:hAnsi="Times New Roman" w:cs="Times New Roman"/>
                <w:b/>
                <w:sz w:val="20"/>
                <w:szCs w:val="20"/>
                <w:highlight w:val="yellow"/>
              </w:rPr>
              <w:t xml:space="preserve">on </w:t>
            </w:r>
            <w:proofErr w:type="spellStart"/>
            <w:r w:rsidRPr="00E314AF">
              <w:rPr>
                <w:rFonts w:ascii="Times New Roman" w:hAnsi="Times New Roman" w:cs="Times New Roman"/>
                <w:b/>
                <w:sz w:val="20"/>
                <w:szCs w:val="20"/>
                <w:highlight w:val="yellow"/>
              </w:rPr>
              <w:t>caregiving</w:t>
            </w:r>
            <w:proofErr w:type="spellEnd"/>
          </w:p>
        </w:tc>
        <w:tc>
          <w:tcPr>
            <w:tcW w:w="3402" w:type="dxa"/>
          </w:tcPr>
          <w:p w14:paraId="29CC0140" w14:textId="77777777" w:rsidR="002122FE" w:rsidRPr="00517615" w:rsidRDefault="002122FE" w:rsidP="002122FE">
            <w:pPr>
              <w:spacing w:after="0" w:line="240" w:lineRule="auto"/>
              <w:rPr>
                <w:rFonts w:ascii="Times New Roman" w:hAnsi="Times New Roman" w:cs="Times New Roman"/>
                <w:sz w:val="20"/>
                <w:szCs w:val="20"/>
                <w:lang w:val="en-US"/>
              </w:rPr>
            </w:pPr>
            <w:r w:rsidRPr="00517615">
              <w:rPr>
                <w:rFonts w:ascii="Times New Roman" w:hAnsi="Times New Roman" w:cs="Times New Roman"/>
                <w:sz w:val="20"/>
                <w:szCs w:val="20"/>
                <w:lang w:val="en-US"/>
              </w:rPr>
              <w:t>Family caregivers’ need to stay in contact with their relative</w:t>
            </w:r>
          </w:p>
        </w:tc>
        <w:tc>
          <w:tcPr>
            <w:tcW w:w="7513" w:type="dxa"/>
          </w:tcPr>
          <w:p w14:paraId="1258BC56" w14:textId="77777777" w:rsidR="002122FE" w:rsidRPr="00890AB1" w:rsidRDefault="002122FE" w:rsidP="00F97467">
            <w:pPr>
              <w:spacing w:after="0" w:line="240" w:lineRule="auto"/>
              <w:ind w:left="171" w:right="27"/>
              <w:rPr>
                <w:rFonts w:ascii="Times New Roman" w:hAnsi="Times New Roman" w:cs="Times New Roman"/>
                <w:sz w:val="20"/>
                <w:szCs w:val="20"/>
                <w:lang w:val="en-US"/>
              </w:rPr>
            </w:pPr>
            <w:r w:rsidRPr="00890AB1">
              <w:rPr>
                <w:rFonts w:ascii="Times New Roman" w:hAnsi="Times New Roman" w:cs="Times New Roman"/>
                <w:sz w:val="20"/>
                <w:szCs w:val="20"/>
                <w:lang w:val="en-US"/>
              </w:rPr>
              <w:t>Desiring in-person contacts with the relative</w:t>
            </w:r>
          </w:p>
          <w:p w14:paraId="713DD8AD" w14:textId="77777777" w:rsidR="002122FE" w:rsidRPr="00890AB1" w:rsidRDefault="002122FE" w:rsidP="00F97467">
            <w:pPr>
              <w:spacing w:after="0" w:line="240" w:lineRule="auto"/>
              <w:ind w:left="171" w:right="27"/>
              <w:rPr>
                <w:rFonts w:ascii="Times New Roman" w:hAnsi="Times New Roman" w:cs="Times New Roman"/>
                <w:sz w:val="20"/>
                <w:szCs w:val="20"/>
                <w:lang w:val="en-US"/>
              </w:rPr>
            </w:pPr>
            <w:r w:rsidRPr="00890AB1">
              <w:rPr>
                <w:rFonts w:ascii="Times New Roman" w:hAnsi="Times New Roman" w:cs="Times New Roman"/>
                <w:sz w:val="20"/>
                <w:szCs w:val="20"/>
                <w:lang w:val="en-US"/>
              </w:rPr>
              <w:t>Desiring to spend time with the relative</w:t>
            </w:r>
          </w:p>
          <w:p w14:paraId="6CAE4FD8"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890AB1">
              <w:rPr>
                <w:rFonts w:ascii="Times New Roman" w:hAnsi="Times New Roman" w:cs="Times New Roman"/>
                <w:sz w:val="20"/>
                <w:szCs w:val="20"/>
                <w:lang w:val="en-US"/>
              </w:rPr>
              <w:t xml:space="preserve">Need to let the relative know that family is present  </w:t>
            </w:r>
          </w:p>
        </w:tc>
      </w:tr>
      <w:tr w:rsidR="002122FE" w:rsidRPr="00890AB1" w14:paraId="071FD12F" w14:textId="77777777" w:rsidTr="00F97467">
        <w:trPr>
          <w:trHeight w:val="1837"/>
        </w:trPr>
        <w:tc>
          <w:tcPr>
            <w:tcW w:w="2405" w:type="dxa"/>
            <w:vMerge/>
          </w:tcPr>
          <w:p w14:paraId="29386E1A" w14:textId="77777777" w:rsidR="002122FE" w:rsidRPr="00517615" w:rsidRDefault="002122FE" w:rsidP="002122FE">
            <w:pPr>
              <w:spacing w:after="0" w:line="240" w:lineRule="auto"/>
              <w:ind w:left="31" w:right="125"/>
              <w:rPr>
                <w:rFonts w:ascii="Times New Roman" w:hAnsi="Times New Roman" w:cs="Times New Roman"/>
                <w:i/>
                <w:sz w:val="20"/>
                <w:szCs w:val="20"/>
                <w:lang w:val="en-US"/>
              </w:rPr>
            </w:pPr>
          </w:p>
        </w:tc>
        <w:tc>
          <w:tcPr>
            <w:tcW w:w="3402" w:type="dxa"/>
          </w:tcPr>
          <w:p w14:paraId="74E4936A" w14:textId="77777777" w:rsidR="002122FE" w:rsidRPr="00517615" w:rsidRDefault="002122FE" w:rsidP="002122FE">
            <w:pPr>
              <w:spacing w:after="0" w:line="240" w:lineRule="auto"/>
              <w:rPr>
                <w:rFonts w:ascii="Times New Roman" w:hAnsi="Times New Roman" w:cs="Times New Roman"/>
                <w:i/>
                <w:sz w:val="20"/>
                <w:szCs w:val="20"/>
                <w:lang w:val="en-US"/>
              </w:rPr>
            </w:pPr>
            <w:r w:rsidRPr="00517615">
              <w:rPr>
                <w:rFonts w:ascii="Times New Roman" w:hAnsi="Times New Roman" w:cs="Times New Roman"/>
                <w:sz w:val="20"/>
                <w:szCs w:val="20"/>
                <w:lang w:val="en-US"/>
              </w:rPr>
              <w:t xml:space="preserve">Strategies to safeguard family caregivers-resident relationship despite visiting restrictions </w:t>
            </w:r>
          </w:p>
        </w:tc>
        <w:tc>
          <w:tcPr>
            <w:tcW w:w="7513" w:type="dxa"/>
          </w:tcPr>
          <w:p w14:paraId="7FF83DA5"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Visits allowed also during the pandemic by employing safety measures (e.g., family caregivers’ negative swab)</w:t>
            </w:r>
          </w:p>
          <w:p w14:paraId="7161D1C2"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Outdoor visits</w:t>
            </w:r>
          </w:p>
          <w:p w14:paraId="50B8F231"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Visits in special rooms with personal protective equipment</w:t>
            </w:r>
          </w:p>
          <w:p w14:paraId="62301F3C"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Visits through plexiglass</w:t>
            </w:r>
          </w:p>
          <w:p w14:paraId="6B2B2E0A"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Window visits</w:t>
            </w:r>
          </w:p>
          <w:p w14:paraId="72922F63"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US"/>
              </w:rPr>
            </w:pPr>
            <w:r w:rsidRPr="00517615">
              <w:rPr>
                <w:rFonts w:ascii="Times New Roman" w:hAnsi="Times New Roman" w:cs="Times New Roman"/>
                <w:sz w:val="20"/>
                <w:szCs w:val="20"/>
                <w:lang w:val="en"/>
              </w:rPr>
              <w:t>Video calls</w:t>
            </w:r>
          </w:p>
          <w:p w14:paraId="09651D40" w14:textId="58CF3AF3"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i/>
                <w:sz w:val="20"/>
                <w:szCs w:val="20"/>
                <w:lang w:val="en-US"/>
              </w:rPr>
            </w:pPr>
            <w:r w:rsidRPr="00517615">
              <w:rPr>
                <w:rFonts w:ascii="Times New Roman" w:hAnsi="Times New Roman" w:cs="Times New Roman"/>
                <w:sz w:val="20"/>
                <w:szCs w:val="20"/>
                <w:lang w:val="en"/>
              </w:rPr>
              <w:t>Visits moved up due to the relative’s clinical deterioration</w:t>
            </w:r>
            <w:r w:rsidRPr="00517615">
              <w:rPr>
                <w:rFonts w:ascii="Times New Roman" w:hAnsi="Times New Roman" w:cs="Times New Roman"/>
                <w:sz w:val="20"/>
                <w:szCs w:val="20"/>
                <w:lang w:val="en-US"/>
              </w:rPr>
              <w:t xml:space="preserve"> </w:t>
            </w:r>
          </w:p>
        </w:tc>
      </w:tr>
      <w:tr w:rsidR="002122FE" w:rsidRPr="00890AB1" w14:paraId="29075747" w14:textId="77777777" w:rsidTr="00F97467">
        <w:tc>
          <w:tcPr>
            <w:tcW w:w="2405" w:type="dxa"/>
            <w:vMerge/>
          </w:tcPr>
          <w:p w14:paraId="6AA89CA3"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618E0BA1" w14:textId="68C7269A" w:rsidR="002122FE" w:rsidRPr="00517615" w:rsidRDefault="002122FE" w:rsidP="002122FE">
            <w:pPr>
              <w:spacing w:after="0" w:line="240" w:lineRule="auto"/>
              <w:ind w:left="79" w:right="77"/>
              <w:rPr>
                <w:rFonts w:ascii="Times New Roman" w:hAnsi="Times New Roman" w:cs="Times New Roman"/>
                <w:sz w:val="20"/>
                <w:szCs w:val="20"/>
              </w:rPr>
            </w:pPr>
            <w:r w:rsidRPr="00517615">
              <w:rPr>
                <w:rFonts w:ascii="Times New Roman" w:hAnsi="Times New Roman" w:cs="Times New Roman"/>
                <w:sz w:val="20"/>
                <w:szCs w:val="20"/>
              </w:rPr>
              <w:t xml:space="preserve">Complex and </w:t>
            </w:r>
            <w:proofErr w:type="spellStart"/>
            <w:r w:rsidRPr="00517615">
              <w:rPr>
                <w:rFonts w:ascii="Times New Roman" w:hAnsi="Times New Roman" w:cs="Times New Roman"/>
                <w:sz w:val="20"/>
                <w:szCs w:val="20"/>
              </w:rPr>
              <w:t>turb</w:t>
            </w:r>
            <w:r w:rsidR="00E314AF">
              <w:rPr>
                <w:rFonts w:ascii="Times New Roman" w:hAnsi="Times New Roman" w:cs="Times New Roman"/>
                <w:sz w:val="20"/>
                <w:szCs w:val="20"/>
              </w:rPr>
              <w:t>u</w:t>
            </w:r>
            <w:r w:rsidRPr="00517615">
              <w:rPr>
                <w:rFonts w:ascii="Times New Roman" w:hAnsi="Times New Roman" w:cs="Times New Roman"/>
                <w:sz w:val="20"/>
                <w:szCs w:val="20"/>
              </w:rPr>
              <w:t>lent</w:t>
            </w:r>
            <w:proofErr w:type="spellEnd"/>
            <w:r w:rsidRPr="00517615">
              <w:rPr>
                <w:rFonts w:ascii="Times New Roman" w:hAnsi="Times New Roman" w:cs="Times New Roman"/>
                <w:sz w:val="20"/>
                <w:szCs w:val="20"/>
              </w:rPr>
              <w:t xml:space="preserve"> </w:t>
            </w:r>
            <w:proofErr w:type="spellStart"/>
            <w:r w:rsidRPr="00517615">
              <w:rPr>
                <w:rFonts w:ascii="Times New Roman" w:hAnsi="Times New Roman" w:cs="Times New Roman"/>
                <w:sz w:val="20"/>
                <w:szCs w:val="20"/>
              </w:rPr>
              <w:t>emotions</w:t>
            </w:r>
            <w:proofErr w:type="spellEnd"/>
            <w:r w:rsidRPr="00517615">
              <w:rPr>
                <w:rFonts w:ascii="Times New Roman" w:hAnsi="Times New Roman" w:cs="Times New Roman"/>
                <w:sz w:val="20"/>
                <w:szCs w:val="20"/>
              </w:rPr>
              <w:t xml:space="preserve">  </w:t>
            </w:r>
          </w:p>
          <w:p w14:paraId="21610757" w14:textId="77777777" w:rsidR="002122FE" w:rsidRPr="00517615" w:rsidRDefault="002122FE" w:rsidP="002122FE">
            <w:pPr>
              <w:spacing w:after="0" w:line="240" w:lineRule="auto"/>
              <w:ind w:left="79" w:right="77"/>
              <w:rPr>
                <w:rFonts w:ascii="Times New Roman" w:hAnsi="Times New Roman" w:cs="Times New Roman"/>
                <w:i/>
                <w:sz w:val="20"/>
                <w:szCs w:val="20"/>
              </w:rPr>
            </w:pPr>
          </w:p>
        </w:tc>
        <w:tc>
          <w:tcPr>
            <w:tcW w:w="7513" w:type="dxa"/>
          </w:tcPr>
          <w:p w14:paraId="22636501"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Shocked by the</w:t>
            </w:r>
            <w:bookmarkStart w:id="10" w:name="_GoBack"/>
            <w:bookmarkEnd w:id="10"/>
            <w:r w:rsidRPr="00517615">
              <w:rPr>
                <w:rFonts w:ascii="Times New Roman" w:hAnsi="Times New Roman" w:cs="Times New Roman"/>
                <w:sz w:val="20"/>
                <w:szCs w:val="20"/>
                <w:lang w:val="en"/>
              </w:rPr>
              <w:t xml:space="preserve"> sudden and unexpected detachment </w:t>
            </w:r>
          </w:p>
          <w:p w14:paraId="5A26AD61"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 xml:space="preserve">Fear of relative’s worsening health conditions due to interruption of family caregivers’ visits </w:t>
            </w:r>
          </w:p>
          <w:p w14:paraId="18D65029"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 xml:space="preserve">Frustration for the impossibility to actively participate in the relative’s basic care </w:t>
            </w:r>
          </w:p>
          <w:p w14:paraId="70CDFA47"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i/>
                <w:sz w:val="20"/>
                <w:szCs w:val="20"/>
                <w:lang w:val="en-US"/>
              </w:rPr>
            </w:pPr>
            <w:r w:rsidRPr="00517615">
              <w:rPr>
                <w:rFonts w:ascii="Times New Roman" w:hAnsi="Times New Roman" w:cs="Times New Roman"/>
                <w:sz w:val="20"/>
                <w:szCs w:val="20"/>
                <w:lang w:val="en"/>
              </w:rPr>
              <w:t>Bitterness for leaving one's relative alone at death</w:t>
            </w:r>
          </w:p>
        </w:tc>
      </w:tr>
      <w:tr w:rsidR="002122FE" w:rsidRPr="002122FE" w14:paraId="3ADA9CFA" w14:textId="77777777" w:rsidTr="00F97467">
        <w:tc>
          <w:tcPr>
            <w:tcW w:w="2405" w:type="dxa"/>
            <w:vMerge/>
          </w:tcPr>
          <w:p w14:paraId="19ABFE69"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764BBDC9" w14:textId="77777777" w:rsidR="002122FE" w:rsidRPr="00517615" w:rsidRDefault="002122FE" w:rsidP="002122FE">
            <w:pPr>
              <w:spacing w:after="0" w:line="240" w:lineRule="auto"/>
              <w:ind w:left="79" w:right="77"/>
              <w:rPr>
                <w:rFonts w:ascii="Times New Roman" w:hAnsi="Times New Roman" w:cs="Times New Roman"/>
                <w:sz w:val="20"/>
                <w:szCs w:val="20"/>
              </w:rPr>
            </w:pPr>
            <w:proofErr w:type="spellStart"/>
            <w:r w:rsidRPr="00517615">
              <w:rPr>
                <w:rFonts w:ascii="Times New Roman" w:hAnsi="Times New Roman" w:cs="Times New Roman"/>
                <w:sz w:val="20"/>
                <w:szCs w:val="20"/>
              </w:rPr>
              <w:t>Increased</w:t>
            </w:r>
            <w:proofErr w:type="spellEnd"/>
            <w:r w:rsidRPr="00517615">
              <w:rPr>
                <w:rFonts w:ascii="Times New Roman" w:hAnsi="Times New Roman" w:cs="Times New Roman"/>
                <w:sz w:val="20"/>
                <w:szCs w:val="20"/>
              </w:rPr>
              <w:t xml:space="preserve"> family </w:t>
            </w:r>
            <w:proofErr w:type="spellStart"/>
            <w:r w:rsidRPr="00517615">
              <w:rPr>
                <w:rFonts w:ascii="Times New Roman" w:hAnsi="Times New Roman" w:cs="Times New Roman"/>
                <w:sz w:val="20"/>
                <w:szCs w:val="20"/>
              </w:rPr>
              <w:t>caregivers</w:t>
            </w:r>
            <w:proofErr w:type="spellEnd"/>
            <w:r w:rsidRPr="00517615">
              <w:rPr>
                <w:rFonts w:ascii="Times New Roman" w:hAnsi="Times New Roman" w:cs="Times New Roman"/>
                <w:sz w:val="20"/>
                <w:szCs w:val="20"/>
              </w:rPr>
              <w:t>’ support needs</w:t>
            </w:r>
          </w:p>
          <w:p w14:paraId="52BCB856" w14:textId="77777777" w:rsidR="002122FE" w:rsidRPr="00517615" w:rsidRDefault="002122FE" w:rsidP="002122FE">
            <w:pPr>
              <w:spacing w:after="0" w:line="240" w:lineRule="auto"/>
              <w:ind w:left="79" w:right="77"/>
              <w:rPr>
                <w:rFonts w:ascii="Times New Roman" w:hAnsi="Times New Roman" w:cs="Times New Roman"/>
                <w:sz w:val="20"/>
                <w:szCs w:val="20"/>
              </w:rPr>
            </w:pPr>
          </w:p>
        </w:tc>
        <w:tc>
          <w:tcPr>
            <w:tcW w:w="7513" w:type="dxa"/>
          </w:tcPr>
          <w:p w14:paraId="2CF89FDF"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 xml:space="preserve">Reassurance that they were not abandoning their relative  </w:t>
            </w:r>
          </w:p>
          <w:p w14:paraId="591A05AD"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US"/>
              </w:rPr>
            </w:pPr>
            <w:r w:rsidRPr="00517615">
              <w:rPr>
                <w:rFonts w:ascii="Times New Roman" w:hAnsi="Times New Roman" w:cs="Times New Roman"/>
                <w:sz w:val="20"/>
                <w:szCs w:val="20"/>
                <w:lang w:val="en-US"/>
              </w:rPr>
              <w:t>Need of a reference person for communicating with</w:t>
            </w:r>
          </w:p>
          <w:p w14:paraId="5658AB9E"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US"/>
              </w:rPr>
            </w:pPr>
            <w:r w:rsidRPr="00517615">
              <w:rPr>
                <w:rFonts w:ascii="Times New Roman" w:hAnsi="Times New Roman" w:cs="Times New Roman"/>
                <w:sz w:val="20"/>
                <w:szCs w:val="20"/>
                <w:lang w:val="en-US"/>
              </w:rPr>
              <w:t>Need of exclusive time without interruptions due to tight working schedule</w:t>
            </w:r>
          </w:p>
          <w:p w14:paraId="22BCAA36"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rPr>
              <w:t xml:space="preserve">Need of </w:t>
            </w:r>
            <w:proofErr w:type="spellStart"/>
            <w:r w:rsidRPr="00517615">
              <w:rPr>
                <w:rFonts w:ascii="Times New Roman" w:hAnsi="Times New Roman" w:cs="Times New Roman"/>
                <w:sz w:val="20"/>
                <w:szCs w:val="20"/>
              </w:rPr>
              <w:t>psychological</w:t>
            </w:r>
            <w:proofErr w:type="spellEnd"/>
            <w:r w:rsidRPr="00517615">
              <w:rPr>
                <w:rFonts w:ascii="Times New Roman" w:hAnsi="Times New Roman" w:cs="Times New Roman"/>
                <w:sz w:val="20"/>
                <w:szCs w:val="20"/>
              </w:rPr>
              <w:t xml:space="preserve"> support </w:t>
            </w:r>
          </w:p>
        </w:tc>
      </w:tr>
      <w:tr w:rsidR="002122FE" w:rsidRPr="00890AB1" w14:paraId="365083A5" w14:textId="77777777" w:rsidTr="00F97467">
        <w:trPr>
          <w:trHeight w:val="411"/>
        </w:trPr>
        <w:tc>
          <w:tcPr>
            <w:tcW w:w="2405" w:type="dxa"/>
            <w:vMerge w:val="restart"/>
          </w:tcPr>
          <w:p w14:paraId="6FC507F9" w14:textId="77777777" w:rsidR="002122FE" w:rsidRPr="00517615" w:rsidRDefault="002122FE" w:rsidP="002122FE">
            <w:pPr>
              <w:tabs>
                <w:tab w:val="left" w:pos="387"/>
              </w:tabs>
              <w:autoSpaceDE w:val="0"/>
              <w:autoSpaceDN w:val="0"/>
              <w:adjustRightInd w:val="0"/>
              <w:spacing w:after="0" w:line="240" w:lineRule="auto"/>
              <w:rPr>
                <w:rFonts w:ascii="Times New Roman" w:hAnsi="Times New Roman" w:cs="Times New Roman"/>
                <w:b/>
                <w:sz w:val="20"/>
                <w:szCs w:val="20"/>
                <w:lang w:val="en-US"/>
              </w:rPr>
            </w:pPr>
            <w:r w:rsidRPr="00517615">
              <w:rPr>
                <w:rFonts w:ascii="Times New Roman" w:hAnsi="Times New Roman" w:cs="Times New Roman"/>
                <w:b/>
                <w:sz w:val="20"/>
                <w:szCs w:val="20"/>
                <w:lang w:val="en-US"/>
              </w:rPr>
              <w:t>Shared decision-making between family caregivers and healthcare professionals</w:t>
            </w:r>
          </w:p>
          <w:p w14:paraId="74CFBD89" w14:textId="77777777" w:rsidR="002122FE" w:rsidRPr="00517615" w:rsidRDefault="002122FE" w:rsidP="002122FE">
            <w:pPr>
              <w:spacing w:after="0" w:line="240" w:lineRule="auto"/>
              <w:ind w:left="31" w:right="125"/>
              <w:rPr>
                <w:rFonts w:ascii="Times New Roman" w:hAnsi="Times New Roman" w:cs="Times New Roman"/>
                <w:i/>
                <w:sz w:val="20"/>
                <w:szCs w:val="20"/>
                <w:lang w:val="en-US"/>
              </w:rPr>
            </w:pPr>
          </w:p>
        </w:tc>
        <w:tc>
          <w:tcPr>
            <w:tcW w:w="3402" w:type="dxa"/>
          </w:tcPr>
          <w:p w14:paraId="07BB6178" w14:textId="1AC58C11" w:rsidR="002122FE" w:rsidRPr="00517615" w:rsidRDefault="002122FE" w:rsidP="002122FE">
            <w:pPr>
              <w:spacing w:after="0" w:line="240" w:lineRule="auto"/>
              <w:ind w:left="79"/>
              <w:rPr>
                <w:rFonts w:ascii="Times New Roman" w:hAnsi="Times New Roman" w:cs="Times New Roman"/>
                <w:sz w:val="20"/>
                <w:szCs w:val="20"/>
                <w:lang w:val="en-US"/>
              </w:rPr>
            </w:pPr>
            <w:r w:rsidRPr="00517615">
              <w:rPr>
                <w:rFonts w:ascii="Times New Roman" w:hAnsi="Times New Roman" w:cs="Times New Roman"/>
                <w:sz w:val="20"/>
                <w:szCs w:val="20"/>
                <w:lang w:val="en-US"/>
              </w:rPr>
              <w:t>Resident’s preferences for end-of-life care known</w:t>
            </w:r>
            <w:r w:rsidR="00E314AF">
              <w:rPr>
                <w:rFonts w:ascii="Times New Roman" w:hAnsi="Times New Roman" w:cs="Times New Roman"/>
                <w:sz w:val="20"/>
                <w:szCs w:val="20"/>
                <w:lang w:val="en-US"/>
              </w:rPr>
              <w:t>/unknown</w:t>
            </w:r>
          </w:p>
        </w:tc>
        <w:tc>
          <w:tcPr>
            <w:tcW w:w="7513" w:type="dxa"/>
          </w:tcPr>
          <w:p w14:paraId="3A96E627"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Resident’s care preferences known by the staff</w:t>
            </w:r>
          </w:p>
          <w:p w14:paraId="4A082A6D" w14:textId="77777777" w:rsidR="002122FE" w:rsidRPr="00517615" w:rsidRDefault="002122FE" w:rsidP="00F97467">
            <w:pPr>
              <w:spacing w:after="0" w:line="240" w:lineRule="auto"/>
              <w:ind w:left="171" w:right="27"/>
              <w:rPr>
                <w:rFonts w:ascii="Times New Roman" w:hAnsi="Times New Roman" w:cs="Times New Roman"/>
                <w:i/>
                <w:sz w:val="20"/>
                <w:szCs w:val="20"/>
                <w:lang w:val="en-US"/>
              </w:rPr>
            </w:pPr>
            <w:r w:rsidRPr="00517615">
              <w:rPr>
                <w:rFonts w:ascii="Times New Roman" w:hAnsi="Times New Roman" w:cs="Times New Roman"/>
                <w:sz w:val="20"/>
                <w:szCs w:val="20"/>
                <w:lang w:val="en-US"/>
              </w:rPr>
              <w:t xml:space="preserve">Preferences shared in multi-professional meetings </w:t>
            </w:r>
          </w:p>
        </w:tc>
      </w:tr>
      <w:tr w:rsidR="002122FE" w:rsidRPr="00890AB1" w14:paraId="096C2FE9" w14:textId="77777777" w:rsidTr="00F97467">
        <w:tc>
          <w:tcPr>
            <w:tcW w:w="2405" w:type="dxa"/>
            <w:vMerge/>
          </w:tcPr>
          <w:p w14:paraId="49D727EF"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5E23D13E" w14:textId="2859CF93" w:rsidR="002122FE" w:rsidRPr="00517615" w:rsidRDefault="002122FE" w:rsidP="002122FE">
            <w:pPr>
              <w:spacing w:after="0" w:line="240" w:lineRule="auto"/>
              <w:ind w:left="79"/>
              <w:rPr>
                <w:rFonts w:ascii="Times New Roman" w:hAnsi="Times New Roman" w:cs="Times New Roman"/>
                <w:sz w:val="20"/>
                <w:szCs w:val="20"/>
                <w:lang w:val="en-US"/>
              </w:rPr>
            </w:pPr>
            <w:r w:rsidRPr="00517615">
              <w:rPr>
                <w:rFonts w:ascii="Times New Roman" w:hAnsi="Times New Roman" w:cs="Times New Roman"/>
                <w:sz w:val="20"/>
                <w:szCs w:val="20"/>
                <w:lang w:val="en-US"/>
              </w:rPr>
              <w:t>Family caregivers’ preferences for end-of-life care known</w:t>
            </w:r>
            <w:r w:rsidR="00E314AF">
              <w:rPr>
                <w:rFonts w:ascii="Times New Roman" w:hAnsi="Times New Roman" w:cs="Times New Roman"/>
                <w:sz w:val="20"/>
                <w:szCs w:val="20"/>
                <w:lang w:val="en-US"/>
              </w:rPr>
              <w:t>/unknown</w:t>
            </w:r>
            <w:r w:rsidRPr="00517615">
              <w:rPr>
                <w:rFonts w:ascii="Times New Roman" w:hAnsi="Times New Roman" w:cs="Times New Roman"/>
                <w:sz w:val="20"/>
                <w:szCs w:val="20"/>
                <w:lang w:val="en-US"/>
              </w:rPr>
              <w:t xml:space="preserve"> </w:t>
            </w:r>
          </w:p>
          <w:p w14:paraId="1F1F1410" w14:textId="77777777" w:rsidR="002122FE" w:rsidRPr="00517615" w:rsidRDefault="002122FE" w:rsidP="002122FE">
            <w:pPr>
              <w:pBdr>
                <w:top w:val="nil"/>
                <w:left w:val="nil"/>
                <w:bottom w:val="nil"/>
                <w:right w:val="nil"/>
                <w:between w:val="nil"/>
              </w:pBdr>
              <w:spacing w:after="0" w:line="240" w:lineRule="auto"/>
              <w:ind w:left="79" w:right="77"/>
              <w:rPr>
                <w:rFonts w:ascii="Times New Roman" w:hAnsi="Times New Roman" w:cs="Times New Roman"/>
                <w:sz w:val="20"/>
                <w:szCs w:val="20"/>
                <w:lang w:val="en-US"/>
              </w:rPr>
            </w:pPr>
          </w:p>
        </w:tc>
        <w:tc>
          <w:tcPr>
            <w:tcW w:w="7513" w:type="dxa"/>
          </w:tcPr>
          <w:p w14:paraId="065169CE" w14:textId="77777777" w:rsidR="002122FE" w:rsidRPr="00517615" w:rsidRDefault="002122FE" w:rsidP="00F97467">
            <w:pPr>
              <w:pBdr>
                <w:top w:val="nil"/>
                <w:left w:val="nil"/>
                <w:bottom w:val="nil"/>
                <w:right w:val="nil"/>
                <w:between w:val="nil"/>
              </w:pBd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Sharing care preferences with the staff </w:t>
            </w:r>
          </w:p>
          <w:p w14:paraId="7C54BBF4" w14:textId="77777777" w:rsidR="002122FE" w:rsidRPr="00890AB1" w:rsidRDefault="002122FE" w:rsidP="00F97467">
            <w:pPr>
              <w:pBdr>
                <w:top w:val="nil"/>
                <w:left w:val="nil"/>
                <w:bottom w:val="nil"/>
                <w:right w:val="nil"/>
                <w:between w:val="nil"/>
              </w:pBdr>
              <w:spacing w:after="0" w:line="240" w:lineRule="auto"/>
              <w:ind w:left="171" w:right="27"/>
              <w:rPr>
                <w:rFonts w:ascii="Times New Roman" w:hAnsi="Times New Roman" w:cs="Times New Roman"/>
                <w:sz w:val="20"/>
                <w:szCs w:val="20"/>
                <w:lang w:val="en-US"/>
              </w:rPr>
            </w:pPr>
            <w:r w:rsidRPr="00890AB1">
              <w:rPr>
                <w:rFonts w:ascii="Times New Roman" w:hAnsi="Times New Roman" w:cs="Times New Roman"/>
                <w:sz w:val="20"/>
                <w:szCs w:val="20"/>
                <w:lang w:val="en-US"/>
              </w:rPr>
              <w:t xml:space="preserve">Desire to avoid suffering  </w:t>
            </w:r>
          </w:p>
          <w:p w14:paraId="59BB81B7" w14:textId="77777777" w:rsidR="002122FE" w:rsidRPr="00890AB1" w:rsidRDefault="002122FE" w:rsidP="00F97467">
            <w:pPr>
              <w:pBdr>
                <w:top w:val="nil"/>
                <w:left w:val="nil"/>
                <w:bottom w:val="nil"/>
                <w:right w:val="nil"/>
                <w:between w:val="nil"/>
              </w:pBdr>
              <w:spacing w:after="0" w:line="240" w:lineRule="auto"/>
              <w:ind w:left="171" w:right="27"/>
              <w:rPr>
                <w:rFonts w:ascii="Times New Roman" w:hAnsi="Times New Roman" w:cs="Times New Roman"/>
                <w:i/>
                <w:sz w:val="20"/>
                <w:szCs w:val="20"/>
                <w:lang w:val="en-US"/>
              </w:rPr>
            </w:pPr>
            <w:r w:rsidRPr="00890AB1">
              <w:rPr>
                <w:rFonts w:ascii="Times New Roman" w:hAnsi="Times New Roman" w:cs="Times New Roman"/>
                <w:sz w:val="20"/>
                <w:szCs w:val="20"/>
                <w:lang w:val="en-US"/>
              </w:rPr>
              <w:t>Desire to avoid hospitalization</w:t>
            </w:r>
          </w:p>
        </w:tc>
      </w:tr>
      <w:tr w:rsidR="002122FE" w:rsidRPr="002122FE" w14:paraId="4FC6D3BB" w14:textId="77777777" w:rsidTr="00F97467">
        <w:tc>
          <w:tcPr>
            <w:tcW w:w="2405" w:type="dxa"/>
            <w:vMerge/>
          </w:tcPr>
          <w:p w14:paraId="1676BCBD" w14:textId="77777777" w:rsidR="002122FE" w:rsidRPr="00890AB1"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64334FE3" w14:textId="77777777" w:rsidR="002122FE" w:rsidRPr="00517615" w:rsidRDefault="002122FE" w:rsidP="002122FE">
            <w:pPr>
              <w:spacing w:after="0" w:line="240" w:lineRule="auto"/>
              <w:ind w:left="79"/>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Family caregivers involvement in end-of-life care decisions </w:t>
            </w:r>
          </w:p>
          <w:p w14:paraId="1F8C9E45" w14:textId="77777777" w:rsidR="002122FE" w:rsidRPr="00517615" w:rsidRDefault="002122FE" w:rsidP="002122FE">
            <w:pPr>
              <w:spacing w:after="0" w:line="240" w:lineRule="auto"/>
              <w:ind w:left="79" w:right="77"/>
              <w:rPr>
                <w:rFonts w:ascii="Times New Roman" w:hAnsi="Times New Roman" w:cs="Times New Roman"/>
                <w:i/>
                <w:sz w:val="20"/>
                <w:szCs w:val="20"/>
                <w:lang w:val="en-US"/>
              </w:rPr>
            </w:pPr>
          </w:p>
        </w:tc>
        <w:tc>
          <w:tcPr>
            <w:tcW w:w="7513" w:type="dxa"/>
          </w:tcPr>
          <w:p w14:paraId="638746D1" w14:textId="77777777" w:rsidR="00C77AAD"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Feeling involved in the decision to hospitalize  </w:t>
            </w:r>
          </w:p>
          <w:p w14:paraId="70A078A2" w14:textId="4F5AA561"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Feeling involved in the decision to access emergency services</w:t>
            </w:r>
          </w:p>
          <w:p w14:paraId="5740C833" w14:textId="77777777" w:rsidR="002122FE" w:rsidRPr="00517615" w:rsidRDefault="002122FE" w:rsidP="00F97467">
            <w:pPr>
              <w:spacing w:after="0" w:line="240" w:lineRule="auto"/>
              <w:ind w:left="171" w:right="27"/>
              <w:rPr>
                <w:rFonts w:ascii="Times New Roman" w:hAnsi="Times New Roman" w:cs="Times New Roman"/>
                <w:sz w:val="20"/>
                <w:szCs w:val="20"/>
                <w:lang w:val="en"/>
              </w:rPr>
            </w:pPr>
            <w:r w:rsidRPr="00517615">
              <w:rPr>
                <w:rFonts w:ascii="Times New Roman" w:hAnsi="Times New Roman" w:cs="Times New Roman"/>
                <w:sz w:val="20"/>
                <w:szCs w:val="20"/>
                <w:lang w:val="en"/>
              </w:rPr>
              <w:t>Feeling involved in how to control pain</w:t>
            </w:r>
          </w:p>
          <w:p w14:paraId="6B4D355A" w14:textId="77777777" w:rsidR="002122FE" w:rsidRPr="00517615" w:rsidRDefault="002122FE" w:rsidP="00F97467">
            <w:pPr>
              <w:spacing w:after="0" w:line="240" w:lineRule="auto"/>
              <w:ind w:left="171" w:right="27"/>
              <w:rPr>
                <w:rFonts w:ascii="Times New Roman" w:hAnsi="Times New Roman" w:cs="Times New Roman"/>
                <w:i/>
                <w:sz w:val="20"/>
                <w:szCs w:val="20"/>
                <w:lang w:val="en-US"/>
              </w:rPr>
            </w:pPr>
            <w:r w:rsidRPr="00517615">
              <w:rPr>
                <w:rFonts w:ascii="Times New Roman" w:hAnsi="Times New Roman" w:cs="Times New Roman"/>
                <w:sz w:val="20"/>
                <w:szCs w:val="20"/>
                <w:lang w:val="en"/>
              </w:rPr>
              <w:t xml:space="preserve">Feeling active partners in the </w:t>
            </w:r>
            <w:r w:rsidRPr="00517615">
              <w:rPr>
                <w:rFonts w:ascii="Times New Roman" w:eastAsia="MinisterStd-Light" w:hAnsi="Times New Roman" w:cs="Times New Roman"/>
                <w:sz w:val="20"/>
                <w:szCs w:val="20"/>
                <w:lang w:val="en-US"/>
              </w:rPr>
              <w:t>relative’s care</w:t>
            </w:r>
          </w:p>
          <w:p w14:paraId="0C049BF5" w14:textId="77777777" w:rsidR="002122FE" w:rsidRPr="00517615" w:rsidRDefault="002122FE" w:rsidP="00F97467">
            <w:pPr>
              <w:spacing w:after="0" w:line="240" w:lineRule="auto"/>
              <w:ind w:left="171" w:right="27"/>
              <w:rPr>
                <w:rFonts w:ascii="Times New Roman" w:hAnsi="Times New Roman" w:cs="Times New Roman"/>
                <w:sz w:val="20"/>
                <w:szCs w:val="20"/>
                <w:lang w:val="en"/>
              </w:rPr>
            </w:pPr>
            <w:r w:rsidRPr="00517615">
              <w:rPr>
                <w:rFonts w:ascii="Times New Roman" w:hAnsi="Times New Roman" w:cs="Times New Roman"/>
                <w:sz w:val="20"/>
                <w:szCs w:val="20"/>
                <w:lang w:val="en"/>
              </w:rPr>
              <w:t>Receiving information before care decisions had been taken</w:t>
            </w:r>
          </w:p>
          <w:p w14:paraId="27DFCCF6" w14:textId="77777777" w:rsidR="002122FE" w:rsidRPr="00517615" w:rsidRDefault="002122FE" w:rsidP="00F97467">
            <w:pPr>
              <w:spacing w:after="0" w:line="240" w:lineRule="auto"/>
              <w:ind w:left="171" w:right="27"/>
              <w:rPr>
                <w:rFonts w:ascii="Times New Roman" w:hAnsi="Times New Roman" w:cs="Times New Roman"/>
                <w:i/>
                <w:sz w:val="20"/>
                <w:szCs w:val="20"/>
                <w:lang w:val="en-US"/>
              </w:rPr>
            </w:pPr>
            <w:r w:rsidRPr="00517615">
              <w:rPr>
                <w:rFonts w:ascii="Times New Roman" w:hAnsi="Times New Roman" w:cs="Times New Roman"/>
                <w:sz w:val="20"/>
                <w:szCs w:val="20"/>
                <w:lang w:val="en"/>
              </w:rPr>
              <w:t>Post-hoc information</w:t>
            </w:r>
          </w:p>
        </w:tc>
      </w:tr>
      <w:tr w:rsidR="002122FE" w:rsidRPr="00890AB1" w14:paraId="72A484E1" w14:textId="77777777" w:rsidTr="00F97467">
        <w:tc>
          <w:tcPr>
            <w:tcW w:w="2405" w:type="dxa"/>
            <w:vMerge/>
          </w:tcPr>
          <w:p w14:paraId="19B58906"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645667B8" w14:textId="72D58BA8" w:rsidR="002122FE" w:rsidRPr="00517615" w:rsidRDefault="002122FE" w:rsidP="002122FE">
            <w:pPr>
              <w:spacing w:after="0" w:line="240" w:lineRule="auto"/>
              <w:ind w:left="79"/>
              <w:rPr>
                <w:rFonts w:ascii="Times New Roman" w:hAnsi="Times New Roman" w:cs="Times New Roman"/>
                <w:sz w:val="20"/>
                <w:szCs w:val="20"/>
                <w:lang w:val="en-US"/>
              </w:rPr>
            </w:pPr>
            <w:r w:rsidRPr="00517615">
              <w:rPr>
                <w:rFonts w:ascii="Times New Roman" w:hAnsi="Times New Roman" w:cs="Times New Roman"/>
                <w:sz w:val="20"/>
                <w:szCs w:val="20"/>
                <w:lang w:val="en-US"/>
              </w:rPr>
              <w:t>Supportive family caregivers</w:t>
            </w:r>
            <w:r w:rsidR="00FD4ACC">
              <w:rPr>
                <w:rFonts w:ascii="Times New Roman" w:hAnsi="Times New Roman" w:cs="Times New Roman"/>
                <w:sz w:val="20"/>
                <w:szCs w:val="20"/>
                <w:lang w:val="en-US"/>
              </w:rPr>
              <w:t>-</w:t>
            </w:r>
            <w:r w:rsidRPr="00517615">
              <w:rPr>
                <w:rFonts w:ascii="Times New Roman" w:hAnsi="Times New Roman" w:cs="Times New Roman"/>
                <w:sz w:val="20"/>
                <w:szCs w:val="20"/>
                <w:lang w:val="en-US"/>
              </w:rPr>
              <w:t>healthcare professionals</w:t>
            </w:r>
            <w:r w:rsidR="00FD4ACC">
              <w:rPr>
                <w:rFonts w:ascii="Times New Roman" w:hAnsi="Times New Roman" w:cs="Times New Roman"/>
                <w:sz w:val="20"/>
                <w:szCs w:val="20"/>
                <w:lang w:val="en-US"/>
              </w:rPr>
              <w:t xml:space="preserve"> </w:t>
            </w:r>
            <w:r w:rsidR="00FD4ACC" w:rsidRPr="00517615">
              <w:rPr>
                <w:rFonts w:ascii="Times New Roman" w:hAnsi="Times New Roman" w:cs="Times New Roman"/>
                <w:sz w:val="20"/>
                <w:szCs w:val="20"/>
                <w:lang w:val="en-US"/>
              </w:rPr>
              <w:t xml:space="preserve">relationships </w:t>
            </w:r>
          </w:p>
          <w:p w14:paraId="61D5F50E" w14:textId="77777777" w:rsidR="002122FE" w:rsidRPr="00517615" w:rsidRDefault="002122FE" w:rsidP="002122FE">
            <w:pPr>
              <w:spacing w:after="0" w:line="240" w:lineRule="auto"/>
              <w:ind w:left="79" w:right="77"/>
              <w:rPr>
                <w:rFonts w:ascii="Times New Roman" w:hAnsi="Times New Roman" w:cs="Times New Roman"/>
                <w:i/>
                <w:sz w:val="20"/>
                <w:szCs w:val="20"/>
                <w:lang w:val="en-US"/>
              </w:rPr>
            </w:pPr>
          </w:p>
        </w:tc>
        <w:tc>
          <w:tcPr>
            <w:tcW w:w="7513" w:type="dxa"/>
          </w:tcPr>
          <w:p w14:paraId="6826F38C"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Feeling welcomed</w:t>
            </w:r>
          </w:p>
          <w:p w14:paraId="395A3D6B"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Feeling listened to</w:t>
            </w:r>
          </w:p>
          <w:p w14:paraId="55F2F980"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Feeling supported</w:t>
            </w:r>
          </w:p>
          <w:p w14:paraId="655A9637"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sz w:val="20"/>
                <w:szCs w:val="20"/>
                <w:lang w:val="en"/>
              </w:rPr>
            </w:pPr>
            <w:r w:rsidRPr="00517615">
              <w:rPr>
                <w:rFonts w:ascii="Times New Roman" w:hAnsi="Times New Roman" w:cs="Times New Roman"/>
                <w:sz w:val="20"/>
                <w:szCs w:val="20"/>
                <w:lang w:val="en"/>
              </w:rPr>
              <w:t>Feeling connected with healthcare professionals</w:t>
            </w:r>
          </w:p>
          <w:p w14:paraId="5F419957" w14:textId="77777777" w:rsidR="002122FE" w:rsidRPr="00517615" w:rsidRDefault="002122FE" w:rsidP="00F9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rPr>
                <w:rFonts w:ascii="Times New Roman" w:hAnsi="Times New Roman" w:cs="Times New Roman"/>
                <w:i/>
                <w:sz w:val="20"/>
                <w:szCs w:val="20"/>
                <w:lang w:val="en-US"/>
              </w:rPr>
            </w:pPr>
            <w:r w:rsidRPr="00517615">
              <w:rPr>
                <w:rFonts w:ascii="Times New Roman" w:hAnsi="Times New Roman" w:cs="Times New Roman"/>
                <w:sz w:val="20"/>
                <w:szCs w:val="20"/>
                <w:lang w:val="en"/>
              </w:rPr>
              <w:t>Feeling disoriented due to staff turnover</w:t>
            </w:r>
          </w:p>
        </w:tc>
      </w:tr>
      <w:tr w:rsidR="002122FE" w:rsidRPr="00890AB1" w14:paraId="09DE9104" w14:textId="77777777" w:rsidTr="00F97467">
        <w:tc>
          <w:tcPr>
            <w:tcW w:w="2405" w:type="dxa"/>
            <w:vMerge/>
          </w:tcPr>
          <w:p w14:paraId="2C8AA99F"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5E99F23B" w14:textId="77777777" w:rsidR="002122FE" w:rsidRPr="00517615" w:rsidRDefault="002122FE" w:rsidP="002122FE">
            <w:pPr>
              <w:spacing w:after="0" w:line="240" w:lineRule="auto"/>
              <w:ind w:left="79" w:right="77"/>
              <w:rPr>
                <w:rFonts w:ascii="Times New Roman" w:hAnsi="Times New Roman" w:cs="Times New Roman"/>
                <w:i/>
                <w:sz w:val="20"/>
                <w:szCs w:val="20"/>
              </w:rPr>
            </w:pPr>
            <w:r w:rsidRPr="00517615">
              <w:rPr>
                <w:rFonts w:ascii="Times New Roman" w:hAnsi="Times New Roman" w:cs="Times New Roman"/>
                <w:sz w:val="20"/>
                <w:szCs w:val="20"/>
              </w:rPr>
              <w:t xml:space="preserve">Level of trust  </w:t>
            </w:r>
          </w:p>
        </w:tc>
        <w:tc>
          <w:tcPr>
            <w:tcW w:w="7513" w:type="dxa"/>
          </w:tcPr>
          <w:p w14:paraId="52EEA77C" w14:textId="77777777" w:rsidR="002122FE" w:rsidRPr="00890AB1" w:rsidRDefault="002122FE" w:rsidP="00F97467">
            <w:pPr>
              <w:spacing w:after="0" w:line="240" w:lineRule="auto"/>
              <w:ind w:left="171" w:right="27"/>
              <w:rPr>
                <w:rFonts w:ascii="Times New Roman" w:hAnsi="Times New Roman" w:cs="Times New Roman"/>
                <w:i/>
                <w:sz w:val="20"/>
                <w:szCs w:val="20"/>
                <w:lang w:val="en-US"/>
              </w:rPr>
            </w:pPr>
            <w:r w:rsidRPr="00890AB1">
              <w:rPr>
                <w:rFonts w:ascii="Times New Roman" w:hAnsi="Times New Roman" w:cs="Times New Roman"/>
                <w:sz w:val="20"/>
                <w:szCs w:val="20"/>
                <w:lang w:val="en-US"/>
              </w:rPr>
              <w:t xml:space="preserve">Family caregivers trust healthcare professionals’ competence </w:t>
            </w:r>
          </w:p>
          <w:p w14:paraId="289C2906" w14:textId="77777777" w:rsidR="002122FE" w:rsidRPr="00517615" w:rsidRDefault="002122FE" w:rsidP="00F97467">
            <w:pPr>
              <w:spacing w:after="0" w:line="240" w:lineRule="auto"/>
              <w:ind w:left="171" w:right="27"/>
              <w:rPr>
                <w:rFonts w:ascii="Times New Roman" w:hAnsi="Times New Roman" w:cs="Times New Roman"/>
                <w:i/>
                <w:sz w:val="20"/>
                <w:szCs w:val="20"/>
                <w:lang w:val="en-US"/>
              </w:rPr>
            </w:pPr>
            <w:r w:rsidRPr="00517615">
              <w:rPr>
                <w:rFonts w:ascii="Times New Roman" w:hAnsi="Times New Roman" w:cs="Times New Roman"/>
                <w:sz w:val="20"/>
                <w:szCs w:val="20"/>
                <w:lang w:val="en-US"/>
              </w:rPr>
              <w:lastRenderedPageBreak/>
              <w:t xml:space="preserve">Satisfaction with the care provided </w:t>
            </w:r>
          </w:p>
        </w:tc>
      </w:tr>
      <w:tr w:rsidR="002122FE" w:rsidRPr="002122FE" w14:paraId="6D689E9D" w14:textId="77777777" w:rsidTr="00F97467">
        <w:tc>
          <w:tcPr>
            <w:tcW w:w="2405" w:type="dxa"/>
            <w:vMerge/>
          </w:tcPr>
          <w:p w14:paraId="3A6E0505"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29C35DFF" w14:textId="77777777" w:rsidR="002122FE" w:rsidRPr="00517615" w:rsidRDefault="002122FE" w:rsidP="002122FE">
            <w:pPr>
              <w:spacing w:after="0" w:line="240" w:lineRule="auto"/>
              <w:ind w:left="79" w:right="77"/>
              <w:rPr>
                <w:rFonts w:ascii="Times New Roman" w:hAnsi="Times New Roman" w:cs="Times New Roman"/>
                <w:sz w:val="20"/>
                <w:szCs w:val="20"/>
              </w:rPr>
            </w:pPr>
            <w:r w:rsidRPr="00517615">
              <w:rPr>
                <w:rFonts w:ascii="Times New Roman" w:hAnsi="Times New Roman" w:cs="Times New Roman"/>
                <w:sz w:val="20"/>
                <w:szCs w:val="20"/>
              </w:rPr>
              <w:t xml:space="preserve">Relief from </w:t>
            </w:r>
            <w:proofErr w:type="spellStart"/>
            <w:r w:rsidRPr="00517615">
              <w:rPr>
                <w:rFonts w:ascii="Times New Roman" w:hAnsi="Times New Roman" w:cs="Times New Roman"/>
                <w:sz w:val="20"/>
                <w:szCs w:val="20"/>
              </w:rPr>
              <w:t>avoiding</w:t>
            </w:r>
            <w:proofErr w:type="spellEnd"/>
            <w:r w:rsidRPr="00517615">
              <w:rPr>
                <w:rFonts w:ascii="Times New Roman" w:hAnsi="Times New Roman" w:cs="Times New Roman"/>
                <w:sz w:val="20"/>
                <w:szCs w:val="20"/>
              </w:rPr>
              <w:t xml:space="preserve"> </w:t>
            </w:r>
            <w:proofErr w:type="spellStart"/>
            <w:r w:rsidRPr="00517615">
              <w:rPr>
                <w:rFonts w:ascii="Times New Roman" w:hAnsi="Times New Roman" w:cs="Times New Roman"/>
                <w:sz w:val="20"/>
                <w:szCs w:val="20"/>
              </w:rPr>
              <w:t>decisions</w:t>
            </w:r>
            <w:proofErr w:type="spellEnd"/>
          </w:p>
        </w:tc>
        <w:tc>
          <w:tcPr>
            <w:tcW w:w="7513" w:type="dxa"/>
          </w:tcPr>
          <w:p w14:paraId="46F9B68F" w14:textId="77777777" w:rsidR="002122FE" w:rsidRPr="00517615" w:rsidRDefault="002122FE" w:rsidP="00F97467">
            <w:pPr>
              <w:spacing w:after="0" w:line="240" w:lineRule="auto"/>
              <w:ind w:left="171" w:right="27"/>
              <w:rPr>
                <w:rFonts w:ascii="Times New Roman" w:hAnsi="Times New Roman" w:cs="Times New Roman"/>
                <w:sz w:val="20"/>
                <w:szCs w:val="20"/>
                <w:lang w:val="en"/>
              </w:rPr>
            </w:pPr>
            <w:r w:rsidRPr="00517615">
              <w:rPr>
                <w:rFonts w:ascii="Times New Roman" w:hAnsi="Times New Roman" w:cs="Times New Roman"/>
                <w:sz w:val="20"/>
                <w:szCs w:val="20"/>
                <w:lang w:val="en"/>
              </w:rPr>
              <w:t>Feeling relieved not to have to take decisions</w:t>
            </w:r>
          </w:p>
          <w:p w14:paraId="74DD6B41"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
              </w:rPr>
              <w:t>Feeling poor clinical competence</w:t>
            </w:r>
          </w:p>
        </w:tc>
      </w:tr>
      <w:tr w:rsidR="002122FE" w:rsidRPr="00890AB1" w14:paraId="74F00BE4" w14:textId="77777777" w:rsidTr="00F97467">
        <w:tc>
          <w:tcPr>
            <w:tcW w:w="2405" w:type="dxa"/>
            <w:vMerge/>
          </w:tcPr>
          <w:p w14:paraId="6199CC91"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6449C74B" w14:textId="77777777" w:rsidR="002122FE" w:rsidRPr="00517615" w:rsidRDefault="002122FE" w:rsidP="002122FE">
            <w:pPr>
              <w:spacing w:after="0" w:line="240" w:lineRule="auto"/>
              <w:ind w:left="79" w:right="77"/>
              <w:rPr>
                <w:rFonts w:ascii="Times New Roman" w:hAnsi="Times New Roman" w:cs="Times New Roman"/>
                <w:i/>
                <w:sz w:val="20"/>
                <w:szCs w:val="20"/>
              </w:rPr>
            </w:pPr>
            <w:r w:rsidRPr="00517615">
              <w:rPr>
                <w:rFonts w:ascii="Times New Roman" w:hAnsi="Times New Roman" w:cs="Times New Roman"/>
                <w:sz w:val="20"/>
                <w:szCs w:val="20"/>
              </w:rPr>
              <w:t xml:space="preserve">Family guidance </w:t>
            </w:r>
          </w:p>
        </w:tc>
        <w:tc>
          <w:tcPr>
            <w:tcW w:w="7513" w:type="dxa"/>
          </w:tcPr>
          <w:p w14:paraId="7D6F624E"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Need for staff’s guidance in the decision-making process </w:t>
            </w:r>
          </w:p>
          <w:p w14:paraId="351B5747" w14:textId="77777777" w:rsidR="002122FE" w:rsidRPr="00517615" w:rsidRDefault="002122FE" w:rsidP="00F97467">
            <w:pPr>
              <w:spacing w:after="0" w:line="240" w:lineRule="auto"/>
              <w:ind w:left="171" w:right="27"/>
              <w:rPr>
                <w:rFonts w:ascii="Times New Roman" w:hAnsi="Times New Roman" w:cs="Times New Roman"/>
                <w:i/>
                <w:sz w:val="20"/>
                <w:szCs w:val="20"/>
                <w:lang w:val="en-US"/>
              </w:rPr>
            </w:pPr>
            <w:r w:rsidRPr="00517615">
              <w:rPr>
                <w:rFonts w:ascii="Times New Roman" w:hAnsi="Times New Roman" w:cs="Times New Roman"/>
                <w:sz w:val="20"/>
                <w:szCs w:val="20"/>
                <w:lang w:val="en-US"/>
              </w:rPr>
              <w:t>Need for staff’s support in the decision-making process</w:t>
            </w:r>
          </w:p>
        </w:tc>
      </w:tr>
      <w:tr w:rsidR="002122FE" w:rsidRPr="00890AB1" w14:paraId="53AB75CF" w14:textId="77777777" w:rsidTr="00F97467">
        <w:tc>
          <w:tcPr>
            <w:tcW w:w="2405" w:type="dxa"/>
            <w:vMerge/>
          </w:tcPr>
          <w:p w14:paraId="38052682" w14:textId="77777777" w:rsidR="002122FE" w:rsidRPr="00517615" w:rsidRDefault="002122FE" w:rsidP="002122FE">
            <w:pPr>
              <w:widowControl w:val="0"/>
              <w:pBdr>
                <w:top w:val="nil"/>
                <w:left w:val="nil"/>
                <w:bottom w:val="nil"/>
                <w:right w:val="nil"/>
                <w:between w:val="nil"/>
              </w:pBdr>
              <w:spacing w:after="0" w:line="240" w:lineRule="auto"/>
              <w:rPr>
                <w:rFonts w:ascii="Times New Roman" w:hAnsi="Times New Roman" w:cs="Times New Roman"/>
                <w:i/>
                <w:sz w:val="20"/>
                <w:szCs w:val="20"/>
                <w:lang w:val="en-US"/>
              </w:rPr>
            </w:pPr>
          </w:p>
        </w:tc>
        <w:tc>
          <w:tcPr>
            <w:tcW w:w="3402" w:type="dxa"/>
          </w:tcPr>
          <w:p w14:paraId="38A32CA8" w14:textId="77777777" w:rsidR="002122FE" w:rsidRPr="00517615" w:rsidRDefault="002122FE" w:rsidP="002122FE">
            <w:pPr>
              <w:spacing w:after="0" w:line="240" w:lineRule="auto"/>
              <w:ind w:left="79" w:right="77"/>
              <w:rPr>
                <w:rFonts w:ascii="Times New Roman" w:hAnsi="Times New Roman" w:cs="Times New Roman"/>
                <w:sz w:val="20"/>
                <w:szCs w:val="20"/>
              </w:rPr>
            </w:pPr>
            <w:r w:rsidRPr="00517615">
              <w:rPr>
                <w:rFonts w:ascii="Times New Roman" w:hAnsi="Times New Roman" w:cs="Times New Roman"/>
                <w:sz w:val="20"/>
                <w:szCs w:val="20"/>
              </w:rPr>
              <w:t>Family advocacy</w:t>
            </w:r>
          </w:p>
        </w:tc>
        <w:tc>
          <w:tcPr>
            <w:tcW w:w="7513" w:type="dxa"/>
          </w:tcPr>
          <w:p w14:paraId="66F5044B"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Family caregivers as witness of their relative’s care preferences</w:t>
            </w:r>
          </w:p>
          <w:p w14:paraId="60B2943A"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Asking for changes in pain management </w:t>
            </w:r>
          </w:p>
          <w:p w14:paraId="3DED4CE3" w14:textId="77777777" w:rsidR="002122FE" w:rsidRPr="00517615" w:rsidRDefault="002122FE" w:rsidP="00F97467">
            <w:pPr>
              <w:spacing w:after="0" w:line="240" w:lineRule="auto"/>
              <w:ind w:left="171" w:right="27"/>
              <w:rPr>
                <w:rFonts w:ascii="Times New Roman" w:hAnsi="Times New Roman" w:cs="Times New Roman"/>
                <w:sz w:val="20"/>
                <w:szCs w:val="20"/>
                <w:lang w:val="en-US"/>
              </w:rPr>
            </w:pPr>
            <w:r w:rsidRPr="00517615">
              <w:rPr>
                <w:rFonts w:ascii="Times New Roman" w:hAnsi="Times New Roman" w:cs="Times New Roman"/>
                <w:sz w:val="20"/>
                <w:szCs w:val="20"/>
                <w:lang w:val="en-US"/>
              </w:rPr>
              <w:t xml:space="preserve">Telephoning the facility to check the relative's telling </w:t>
            </w:r>
          </w:p>
        </w:tc>
      </w:tr>
    </w:tbl>
    <w:p w14:paraId="35129CED" w14:textId="1672C6EE" w:rsidR="003262CA" w:rsidRDefault="003262CA" w:rsidP="003262CA">
      <w:pPr>
        <w:pStyle w:val="Titolo1"/>
        <w:rPr>
          <w:rFonts w:eastAsia="Arial"/>
          <w:b w:val="0"/>
          <w:sz w:val="20"/>
          <w:szCs w:val="20"/>
          <w:lang w:val="en-US"/>
        </w:rPr>
      </w:pPr>
    </w:p>
    <w:p w14:paraId="4C4647F7" w14:textId="2A28A827" w:rsidR="003262CA" w:rsidRDefault="003262CA" w:rsidP="003262CA">
      <w:pPr>
        <w:pStyle w:val="Titolo1"/>
        <w:rPr>
          <w:rFonts w:eastAsia="Arial"/>
          <w:b w:val="0"/>
          <w:sz w:val="20"/>
          <w:szCs w:val="20"/>
          <w:lang w:val="en-US"/>
        </w:rPr>
      </w:pPr>
    </w:p>
    <w:p w14:paraId="74C7AA7E" w14:textId="77777777" w:rsidR="003262CA" w:rsidRPr="00A55861" w:rsidRDefault="003262CA" w:rsidP="003262CA">
      <w:pPr>
        <w:pStyle w:val="Titolo1"/>
        <w:rPr>
          <w:i/>
          <w:sz w:val="20"/>
          <w:szCs w:val="20"/>
          <w:lang w:val="en-US"/>
        </w:rPr>
      </w:pPr>
    </w:p>
    <w:p w14:paraId="5221B246" w14:textId="77777777" w:rsidR="003262CA" w:rsidRPr="00890AB1" w:rsidRDefault="003262CA">
      <w:pPr>
        <w:rPr>
          <w:lang w:val="en-US"/>
        </w:rPr>
      </w:pPr>
    </w:p>
    <w:p w14:paraId="77E6593D" w14:textId="77777777" w:rsidR="00A52CE0" w:rsidRPr="00890AB1" w:rsidRDefault="00A52CE0">
      <w:pPr>
        <w:rPr>
          <w:lang w:val="en-US"/>
        </w:rPr>
      </w:pPr>
    </w:p>
    <w:sectPr w:rsidR="00A52CE0" w:rsidRPr="00890AB1" w:rsidSect="00D425EB">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B343C" w14:textId="77777777" w:rsidR="00BB79B5" w:rsidRDefault="00BB79B5" w:rsidP="000A3CA4">
      <w:pPr>
        <w:spacing w:after="0" w:line="240" w:lineRule="auto"/>
      </w:pPr>
      <w:r>
        <w:separator/>
      </w:r>
    </w:p>
  </w:endnote>
  <w:endnote w:type="continuationSeparator" w:id="0">
    <w:p w14:paraId="7EC88F40" w14:textId="77777777" w:rsidR="00BB79B5" w:rsidRDefault="00BB79B5" w:rsidP="000A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sterStd-Light">
    <w:altName w:val="MS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524403"/>
      <w:docPartObj>
        <w:docPartGallery w:val="Page Numbers (Bottom of Page)"/>
        <w:docPartUnique/>
      </w:docPartObj>
    </w:sdtPr>
    <w:sdtEndPr/>
    <w:sdtContent>
      <w:p w14:paraId="1E34016F" w14:textId="0B8D8F7B" w:rsidR="00D66B9B" w:rsidRDefault="00D66B9B">
        <w:pPr>
          <w:pStyle w:val="Pidipagina"/>
          <w:jc w:val="right"/>
        </w:pPr>
        <w:r>
          <w:fldChar w:fldCharType="begin"/>
        </w:r>
        <w:r>
          <w:instrText>PAGE   \* MERGEFORMAT</w:instrText>
        </w:r>
        <w:r>
          <w:fldChar w:fldCharType="separate"/>
        </w:r>
        <w:r w:rsidR="00890AB1">
          <w:rPr>
            <w:noProof/>
          </w:rPr>
          <w:t>4</w:t>
        </w:r>
        <w:r>
          <w:fldChar w:fldCharType="end"/>
        </w:r>
      </w:p>
    </w:sdtContent>
  </w:sdt>
  <w:p w14:paraId="4C27BC3E" w14:textId="77777777" w:rsidR="00D66B9B" w:rsidRDefault="00D66B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84F25" w14:textId="77777777" w:rsidR="00BB79B5" w:rsidRDefault="00BB79B5" w:rsidP="000A3CA4">
      <w:pPr>
        <w:spacing w:after="0" w:line="240" w:lineRule="auto"/>
      </w:pPr>
      <w:r>
        <w:separator/>
      </w:r>
    </w:p>
  </w:footnote>
  <w:footnote w:type="continuationSeparator" w:id="0">
    <w:p w14:paraId="28E7FFEA" w14:textId="77777777" w:rsidR="00BB79B5" w:rsidRDefault="00BB79B5" w:rsidP="000A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56A26"/>
    <w:multiLevelType w:val="hybridMultilevel"/>
    <w:tmpl w:val="4C8E5EC4"/>
    <w:lvl w:ilvl="0" w:tplc="EC4E0318">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05a0rf7efraqezp2rprtdpdatr5dev0e5x&quot;&gt;Family perspective_EOL communication mechanism and trigger and nurse perspective&lt;record-ids&gt;&lt;item&gt;86&lt;/item&gt;&lt;item&gt;87&lt;/item&gt;&lt;item&gt;124&lt;/item&gt;&lt;item&gt;173&lt;/item&gt;&lt;/record-ids&gt;&lt;/item&gt;&lt;/Libraries&gt;"/>
  </w:docVars>
  <w:rsids>
    <w:rsidRoot w:val="002A2595"/>
    <w:rsid w:val="00006592"/>
    <w:rsid w:val="00017237"/>
    <w:rsid w:val="00035393"/>
    <w:rsid w:val="000A3CA4"/>
    <w:rsid w:val="000C2BC0"/>
    <w:rsid w:val="000F780F"/>
    <w:rsid w:val="001519FD"/>
    <w:rsid w:val="001A6F55"/>
    <w:rsid w:val="001F0A34"/>
    <w:rsid w:val="002057DA"/>
    <w:rsid w:val="002122FE"/>
    <w:rsid w:val="002A2595"/>
    <w:rsid w:val="002A7EEF"/>
    <w:rsid w:val="002F74F6"/>
    <w:rsid w:val="003262CA"/>
    <w:rsid w:val="003B4F7E"/>
    <w:rsid w:val="00401DA8"/>
    <w:rsid w:val="004538FB"/>
    <w:rsid w:val="00461AE1"/>
    <w:rsid w:val="00513701"/>
    <w:rsid w:val="00517615"/>
    <w:rsid w:val="00535B55"/>
    <w:rsid w:val="0059546F"/>
    <w:rsid w:val="005F50A8"/>
    <w:rsid w:val="006005CC"/>
    <w:rsid w:val="00600FA3"/>
    <w:rsid w:val="00641F58"/>
    <w:rsid w:val="00684895"/>
    <w:rsid w:val="006A0F3B"/>
    <w:rsid w:val="006B48A9"/>
    <w:rsid w:val="006B5A27"/>
    <w:rsid w:val="006C543C"/>
    <w:rsid w:val="00723056"/>
    <w:rsid w:val="00736FD6"/>
    <w:rsid w:val="00741C03"/>
    <w:rsid w:val="007521DD"/>
    <w:rsid w:val="00761EEA"/>
    <w:rsid w:val="007B24F6"/>
    <w:rsid w:val="007E572B"/>
    <w:rsid w:val="00890AB1"/>
    <w:rsid w:val="008A3BFE"/>
    <w:rsid w:val="008B003E"/>
    <w:rsid w:val="008E2DE6"/>
    <w:rsid w:val="009402F0"/>
    <w:rsid w:val="0094258A"/>
    <w:rsid w:val="00947EF1"/>
    <w:rsid w:val="009719D5"/>
    <w:rsid w:val="009A755D"/>
    <w:rsid w:val="009B11ED"/>
    <w:rsid w:val="009B7C4F"/>
    <w:rsid w:val="009D297C"/>
    <w:rsid w:val="009F0EB3"/>
    <w:rsid w:val="00A02060"/>
    <w:rsid w:val="00A16599"/>
    <w:rsid w:val="00A27133"/>
    <w:rsid w:val="00A52CE0"/>
    <w:rsid w:val="00A55861"/>
    <w:rsid w:val="00AA3A20"/>
    <w:rsid w:val="00B20B1E"/>
    <w:rsid w:val="00B60441"/>
    <w:rsid w:val="00B93F14"/>
    <w:rsid w:val="00BB245A"/>
    <w:rsid w:val="00BB79B5"/>
    <w:rsid w:val="00C16279"/>
    <w:rsid w:val="00C23D06"/>
    <w:rsid w:val="00C630BD"/>
    <w:rsid w:val="00C77AAD"/>
    <w:rsid w:val="00CA544C"/>
    <w:rsid w:val="00CA748F"/>
    <w:rsid w:val="00D10ACC"/>
    <w:rsid w:val="00D41127"/>
    <w:rsid w:val="00D425EB"/>
    <w:rsid w:val="00D50B7E"/>
    <w:rsid w:val="00D61DED"/>
    <w:rsid w:val="00D66B9B"/>
    <w:rsid w:val="00D80CC2"/>
    <w:rsid w:val="00DE27C3"/>
    <w:rsid w:val="00DF2048"/>
    <w:rsid w:val="00E0608A"/>
    <w:rsid w:val="00E30618"/>
    <w:rsid w:val="00E314AF"/>
    <w:rsid w:val="00E542A0"/>
    <w:rsid w:val="00E56E07"/>
    <w:rsid w:val="00ED05CB"/>
    <w:rsid w:val="00F37E92"/>
    <w:rsid w:val="00F415E5"/>
    <w:rsid w:val="00F74DFD"/>
    <w:rsid w:val="00F97467"/>
    <w:rsid w:val="00FA10F2"/>
    <w:rsid w:val="00FB5E55"/>
    <w:rsid w:val="00FD4ACC"/>
    <w:rsid w:val="00FF115D"/>
    <w:rsid w:val="00FF6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3799C"/>
  <w15:chartTrackingRefBased/>
  <w15:docId w15:val="{3AEDEBCE-7976-47EA-924A-13802058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2595"/>
  </w:style>
  <w:style w:type="paragraph" w:styleId="Titolo1">
    <w:name w:val="heading 1"/>
    <w:basedOn w:val="Normale"/>
    <w:link w:val="Titolo1Carattere"/>
    <w:uiPriority w:val="9"/>
    <w:qFormat/>
    <w:rsid w:val="00971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230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A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A25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Didascalia">
    <w:name w:val="caption"/>
    <w:basedOn w:val="Normale"/>
    <w:next w:val="Normale"/>
    <w:link w:val="DidascaliaCarattere"/>
    <w:uiPriority w:val="35"/>
    <w:unhideWhenUsed/>
    <w:qFormat/>
    <w:rsid w:val="002A2595"/>
    <w:pPr>
      <w:spacing w:after="200" w:line="240" w:lineRule="auto"/>
    </w:pPr>
    <w:rPr>
      <w:rFonts w:ascii="Calibri" w:eastAsia="Calibri" w:hAnsi="Calibri" w:cs="Arial"/>
      <w:i/>
      <w:iCs/>
      <w:color w:val="44546A" w:themeColor="text2"/>
      <w:sz w:val="18"/>
      <w:szCs w:val="18"/>
      <w:lang w:eastAsia="it-IT"/>
    </w:rPr>
  </w:style>
  <w:style w:type="paragraph" w:customStyle="1" w:styleId="EndNoteBibliographyTitle">
    <w:name w:val="EndNote Bibliography Title"/>
    <w:basedOn w:val="Normale"/>
    <w:link w:val="EndNoteBibliographyTitleCarattere"/>
    <w:rsid w:val="00E542A0"/>
    <w:pPr>
      <w:spacing w:after="0"/>
      <w:jc w:val="center"/>
    </w:pPr>
    <w:rPr>
      <w:rFonts w:ascii="Calibri" w:hAnsi="Calibri" w:cs="Calibri"/>
      <w:noProof/>
      <w:lang w:val="en-US"/>
    </w:rPr>
  </w:style>
  <w:style w:type="character" w:customStyle="1" w:styleId="DidascaliaCarattere">
    <w:name w:val="Didascalia Carattere"/>
    <w:basedOn w:val="Carpredefinitoparagrafo"/>
    <w:link w:val="Didascalia"/>
    <w:uiPriority w:val="35"/>
    <w:rsid w:val="00E542A0"/>
    <w:rPr>
      <w:rFonts w:ascii="Calibri" w:eastAsia="Calibri" w:hAnsi="Calibri" w:cs="Arial"/>
      <w:i/>
      <w:iCs/>
      <w:color w:val="44546A" w:themeColor="text2"/>
      <w:sz w:val="18"/>
      <w:szCs w:val="18"/>
      <w:lang w:eastAsia="it-IT"/>
    </w:rPr>
  </w:style>
  <w:style w:type="character" w:customStyle="1" w:styleId="EndNoteBibliographyTitleCarattere">
    <w:name w:val="EndNote Bibliography Title Carattere"/>
    <w:basedOn w:val="DidascaliaCarattere"/>
    <w:link w:val="EndNoteBibliographyTitle"/>
    <w:rsid w:val="00E542A0"/>
    <w:rPr>
      <w:rFonts w:ascii="Calibri" w:eastAsia="Calibri" w:hAnsi="Calibri" w:cs="Calibri"/>
      <w:i w:val="0"/>
      <w:iCs w:val="0"/>
      <w:noProof/>
      <w:color w:val="44546A" w:themeColor="text2"/>
      <w:sz w:val="18"/>
      <w:szCs w:val="18"/>
      <w:lang w:val="en-US" w:eastAsia="it-IT"/>
    </w:rPr>
  </w:style>
  <w:style w:type="paragraph" w:customStyle="1" w:styleId="EndNoteBibliography">
    <w:name w:val="EndNote Bibliography"/>
    <w:basedOn w:val="Normale"/>
    <w:link w:val="EndNoteBibliographyCarattere"/>
    <w:rsid w:val="00E542A0"/>
    <w:pPr>
      <w:spacing w:line="240" w:lineRule="auto"/>
    </w:pPr>
    <w:rPr>
      <w:rFonts w:ascii="Calibri" w:hAnsi="Calibri" w:cs="Calibri"/>
      <w:noProof/>
      <w:lang w:val="en-US"/>
    </w:rPr>
  </w:style>
  <w:style w:type="character" w:customStyle="1" w:styleId="EndNoteBibliographyCarattere">
    <w:name w:val="EndNote Bibliography Carattere"/>
    <w:basedOn w:val="DidascaliaCarattere"/>
    <w:link w:val="EndNoteBibliography"/>
    <w:rsid w:val="00E542A0"/>
    <w:rPr>
      <w:rFonts w:ascii="Calibri" w:eastAsia="Calibri" w:hAnsi="Calibri" w:cs="Calibri"/>
      <w:i w:val="0"/>
      <w:iCs w:val="0"/>
      <w:noProof/>
      <w:color w:val="44546A" w:themeColor="text2"/>
      <w:sz w:val="18"/>
      <w:szCs w:val="18"/>
      <w:lang w:val="en-US" w:eastAsia="it-IT"/>
    </w:rPr>
  </w:style>
  <w:style w:type="paragraph" w:styleId="Paragrafoelenco">
    <w:name w:val="List Paragraph"/>
    <w:basedOn w:val="Normale"/>
    <w:uiPriority w:val="34"/>
    <w:qFormat/>
    <w:rsid w:val="00E542A0"/>
    <w:pPr>
      <w:ind w:left="720"/>
      <w:contextualSpacing/>
    </w:pPr>
    <w:rPr>
      <w:lang w:val="en-US"/>
    </w:rPr>
  </w:style>
  <w:style w:type="character" w:customStyle="1" w:styleId="Titolo1Carattere">
    <w:name w:val="Titolo 1 Carattere"/>
    <w:basedOn w:val="Carpredefinitoparagrafo"/>
    <w:link w:val="Titolo1"/>
    <w:uiPriority w:val="9"/>
    <w:rsid w:val="009719D5"/>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9719D5"/>
    <w:rPr>
      <w:color w:val="0000FF"/>
      <w:u w:val="single"/>
    </w:rPr>
  </w:style>
  <w:style w:type="character" w:customStyle="1" w:styleId="highlight">
    <w:name w:val="highlight"/>
    <w:basedOn w:val="Carpredefinitoparagrafo"/>
    <w:rsid w:val="009719D5"/>
  </w:style>
  <w:style w:type="paragraph" w:styleId="Titolosommario">
    <w:name w:val="TOC Heading"/>
    <w:basedOn w:val="Titolo1"/>
    <w:next w:val="Normale"/>
    <w:uiPriority w:val="39"/>
    <w:unhideWhenUsed/>
    <w:qFormat/>
    <w:rsid w:val="006005C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Sommario1">
    <w:name w:val="toc 1"/>
    <w:basedOn w:val="Normale"/>
    <w:next w:val="Normale"/>
    <w:autoRedefine/>
    <w:uiPriority w:val="39"/>
    <w:unhideWhenUsed/>
    <w:rsid w:val="000A3CA4"/>
    <w:pPr>
      <w:tabs>
        <w:tab w:val="right" w:leader="dot" w:pos="9628"/>
      </w:tabs>
      <w:spacing w:after="100"/>
    </w:pPr>
  </w:style>
  <w:style w:type="character" w:styleId="Rimandocommento">
    <w:name w:val="annotation reference"/>
    <w:basedOn w:val="Carpredefinitoparagrafo"/>
    <w:uiPriority w:val="99"/>
    <w:semiHidden/>
    <w:unhideWhenUsed/>
    <w:rsid w:val="006005CC"/>
    <w:rPr>
      <w:sz w:val="16"/>
      <w:szCs w:val="16"/>
    </w:rPr>
  </w:style>
  <w:style w:type="paragraph" w:styleId="Testocommento">
    <w:name w:val="annotation text"/>
    <w:basedOn w:val="Normale"/>
    <w:link w:val="TestocommentoCarattere"/>
    <w:uiPriority w:val="99"/>
    <w:semiHidden/>
    <w:unhideWhenUsed/>
    <w:rsid w:val="006005C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005CC"/>
    <w:rPr>
      <w:sz w:val="20"/>
      <w:szCs w:val="20"/>
    </w:rPr>
  </w:style>
  <w:style w:type="paragraph" w:styleId="Soggettocommento">
    <w:name w:val="annotation subject"/>
    <w:basedOn w:val="Testocommento"/>
    <w:next w:val="Testocommento"/>
    <w:link w:val="SoggettocommentoCarattere"/>
    <w:uiPriority w:val="99"/>
    <w:semiHidden/>
    <w:unhideWhenUsed/>
    <w:rsid w:val="006005CC"/>
    <w:rPr>
      <w:b/>
      <w:bCs/>
    </w:rPr>
  </w:style>
  <w:style w:type="character" w:customStyle="1" w:styleId="SoggettocommentoCarattere">
    <w:name w:val="Soggetto commento Carattere"/>
    <w:basedOn w:val="TestocommentoCarattere"/>
    <w:link w:val="Soggettocommento"/>
    <w:uiPriority w:val="99"/>
    <w:semiHidden/>
    <w:rsid w:val="006005CC"/>
    <w:rPr>
      <w:b/>
      <w:bCs/>
      <w:sz w:val="20"/>
      <w:szCs w:val="20"/>
    </w:rPr>
  </w:style>
  <w:style w:type="paragraph" w:styleId="Revisione">
    <w:name w:val="Revision"/>
    <w:hidden/>
    <w:uiPriority w:val="99"/>
    <w:semiHidden/>
    <w:rsid w:val="006005CC"/>
    <w:pPr>
      <w:spacing w:after="0" w:line="240" w:lineRule="auto"/>
    </w:pPr>
  </w:style>
  <w:style w:type="paragraph" w:styleId="Testofumetto">
    <w:name w:val="Balloon Text"/>
    <w:basedOn w:val="Normale"/>
    <w:link w:val="TestofumettoCarattere"/>
    <w:uiPriority w:val="99"/>
    <w:semiHidden/>
    <w:unhideWhenUsed/>
    <w:rsid w:val="006005C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05CC"/>
    <w:rPr>
      <w:rFonts w:ascii="Segoe UI" w:hAnsi="Segoe UI" w:cs="Segoe UI"/>
      <w:sz w:val="18"/>
      <w:szCs w:val="18"/>
    </w:rPr>
  </w:style>
  <w:style w:type="paragraph" w:styleId="Intestazione">
    <w:name w:val="header"/>
    <w:basedOn w:val="Normale"/>
    <w:link w:val="IntestazioneCarattere"/>
    <w:uiPriority w:val="99"/>
    <w:unhideWhenUsed/>
    <w:rsid w:val="000A3C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CA4"/>
  </w:style>
  <w:style w:type="paragraph" w:styleId="Pidipagina">
    <w:name w:val="footer"/>
    <w:basedOn w:val="Normale"/>
    <w:link w:val="PidipaginaCarattere"/>
    <w:uiPriority w:val="99"/>
    <w:unhideWhenUsed/>
    <w:rsid w:val="000A3C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CA4"/>
  </w:style>
  <w:style w:type="paragraph" w:styleId="PreformattatoHTML">
    <w:name w:val="HTML Preformatted"/>
    <w:basedOn w:val="Normale"/>
    <w:link w:val="PreformattatoHTMLCarattere"/>
    <w:uiPriority w:val="99"/>
    <w:unhideWhenUsed/>
    <w:rsid w:val="0032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eastAsia="it-IT"/>
    </w:rPr>
  </w:style>
  <w:style w:type="character" w:customStyle="1" w:styleId="PreformattatoHTMLCarattere">
    <w:name w:val="Preformattato HTML Carattere"/>
    <w:basedOn w:val="Carpredefinitoparagrafo"/>
    <w:link w:val="PreformattatoHTML"/>
    <w:uiPriority w:val="99"/>
    <w:rsid w:val="003262CA"/>
    <w:rPr>
      <w:rFonts w:ascii="Courier New" w:eastAsia="Times New Roman" w:hAnsi="Courier New" w:cs="Courier New"/>
      <w:sz w:val="20"/>
      <w:szCs w:val="20"/>
      <w:u w:color="000000"/>
      <w:lang w:eastAsia="it-IT"/>
    </w:rPr>
  </w:style>
  <w:style w:type="character" w:customStyle="1" w:styleId="y2iqfc">
    <w:name w:val="y2iqfc"/>
    <w:basedOn w:val="Carpredefinitoparagrafo"/>
    <w:rsid w:val="003262CA"/>
  </w:style>
  <w:style w:type="character" w:customStyle="1" w:styleId="Titolo2Carattere">
    <w:name w:val="Titolo 2 Carattere"/>
    <w:basedOn w:val="Carpredefinitoparagrafo"/>
    <w:link w:val="Titolo2"/>
    <w:uiPriority w:val="9"/>
    <w:rsid w:val="00723056"/>
    <w:rPr>
      <w:rFonts w:asciiTheme="majorHAnsi" w:eastAsiaTheme="majorEastAsia" w:hAnsiTheme="majorHAnsi" w:cstheme="majorBidi"/>
      <w:color w:val="2E74B5" w:themeColor="accent1" w:themeShade="BF"/>
      <w:sz w:val="26"/>
      <w:szCs w:val="26"/>
    </w:rPr>
  </w:style>
  <w:style w:type="paragraph" w:styleId="Sommario2">
    <w:name w:val="toc 2"/>
    <w:basedOn w:val="Normale"/>
    <w:next w:val="Normale"/>
    <w:autoRedefine/>
    <w:uiPriority w:val="39"/>
    <w:unhideWhenUsed/>
    <w:rsid w:val="00947EF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163352">
      <w:bodyDiv w:val="1"/>
      <w:marLeft w:val="0"/>
      <w:marRight w:val="0"/>
      <w:marTop w:val="0"/>
      <w:marBottom w:val="0"/>
      <w:divBdr>
        <w:top w:val="none" w:sz="0" w:space="0" w:color="auto"/>
        <w:left w:val="none" w:sz="0" w:space="0" w:color="auto"/>
        <w:bottom w:val="none" w:sz="0" w:space="0" w:color="auto"/>
        <w:right w:val="none" w:sz="0" w:space="0" w:color="auto"/>
      </w:divBdr>
      <w:divsChild>
        <w:div w:id="806361891">
          <w:marLeft w:val="0"/>
          <w:marRight w:val="0"/>
          <w:marTop w:val="0"/>
          <w:marBottom w:val="0"/>
          <w:divBdr>
            <w:top w:val="none" w:sz="0" w:space="0" w:color="auto"/>
            <w:left w:val="none" w:sz="0" w:space="0" w:color="auto"/>
            <w:bottom w:val="none" w:sz="0" w:space="0" w:color="auto"/>
            <w:right w:val="none" w:sz="0" w:space="0" w:color="auto"/>
          </w:divBdr>
        </w:div>
        <w:div w:id="532961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E75CA-1A0B-4574-8A13-DEE6809F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16</Pages>
  <Words>4381</Words>
  <Characters>24977</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dc:creator>
  <cp:keywords/>
  <dc:description/>
  <cp:lastModifiedBy>Silvia Gonella</cp:lastModifiedBy>
  <cp:revision>54</cp:revision>
  <dcterms:created xsi:type="dcterms:W3CDTF">2019-10-15T17:10:00Z</dcterms:created>
  <dcterms:modified xsi:type="dcterms:W3CDTF">2022-10-05T14:49:00Z</dcterms:modified>
</cp:coreProperties>
</file>