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289B" w14:textId="35090B13" w:rsidR="00470E68" w:rsidRDefault="00470E68" w:rsidP="00470E68">
      <w:pPr>
        <w:tabs>
          <w:tab w:val="left" w:pos="225"/>
          <w:tab w:val="left" w:pos="426"/>
          <w:tab w:val="left" w:pos="452"/>
          <w:tab w:val="left" w:pos="679"/>
          <w:tab w:val="left" w:pos="906"/>
          <w:tab w:val="left" w:pos="1134"/>
          <w:tab w:val="left" w:pos="1296"/>
          <w:tab w:val="left" w:pos="1359"/>
          <w:tab w:val="left" w:pos="1586"/>
          <w:tab w:val="left" w:pos="1813"/>
          <w:tab w:val="left" w:pos="2040"/>
          <w:tab w:val="left" w:pos="2268"/>
          <w:tab w:val="left" w:pos="2592"/>
          <w:tab w:val="left" w:pos="3888"/>
          <w:tab w:val="left" w:pos="5184"/>
          <w:tab w:val="left" w:pos="6480"/>
          <w:tab w:val="left" w:pos="7776"/>
          <w:tab w:val="left" w:pos="9022"/>
          <w:tab w:val="left" w:pos="9358"/>
        </w:tabs>
        <w:autoSpaceDE w:val="0"/>
        <w:autoSpaceDN w:val="0"/>
        <w:adjustRightInd w:val="0"/>
        <w:spacing w:line="480" w:lineRule="auto"/>
        <w:jc w:val="both"/>
        <w:rPr>
          <w:rFonts w:cs="Times New Roman"/>
          <w:bCs/>
          <w:szCs w:val="24"/>
        </w:rPr>
      </w:pPr>
      <w:r w:rsidRPr="00875200">
        <w:rPr>
          <w:rFonts w:eastAsia="Calibri" w:cs="Times New Roman"/>
          <w:szCs w:val="24"/>
        </w:rPr>
        <w:t>Appendix</w:t>
      </w:r>
      <w:r w:rsidR="00843529">
        <w:rPr>
          <w:rFonts w:eastAsia="Calibri" w:cs="Times New Roman"/>
          <w:szCs w:val="24"/>
        </w:rPr>
        <w:br/>
      </w:r>
      <w:r w:rsidRPr="00875200">
        <w:rPr>
          <w:rFonts w:eastAsia="Calibri" w:cs="Times New Roman"/>
          <w:szCs w:val="24"/>
        </w:rPr>
        <w:t xml:space="preserve">Table A1 </w:t>
      </w:r>
      <w:r w:rsidRPr="00875200">
        <w:rPr>
          <w:rFonts w:cs="Times New Roman"/>
          <w:bCs/>
          <w:szCs w:val="24"/>
        </w:rPr>
        <w:t xml:space="preserve">The classification of party populism 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960"/>
        <w:gridCol w:w="4700"/>
        <w:gridCol w:w="1040"/>
      </w:tblGrid>
      <w:tr w:rsidR="00470E68" w:rsidRPr="002E1007" w14:paraId="36016C29" w14:textId="77777777" w:rsidTr="00934DF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91BB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Country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CA173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Political party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AB5E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Populism</w:t>
            </w:r>
          </w:p>
        </w:tc>
      </w:tr>
      <w:tr w:rsidR="00470E68" w:rsidRPr="002E1007" w14:paraId="216DB216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36E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BE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83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Flemish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D29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377B32A6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AC52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BE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D5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National Front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EBF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1096C755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9B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BE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78B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People's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AD6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232C4BC1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53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BG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E5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Attack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B4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77E83D3F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4BB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BG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CDEC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Citizens for European Development of Bulgaria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77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667017A3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A51B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BG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32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IMRO -- Bulgarian National Movement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19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5BE0962B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81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BG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9A4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National Front for the Salvation of Bulgaria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11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612EC43B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CE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CH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BF9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Swiss People's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F7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116E308D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502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CZ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24F2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Freedom and Direct Democracy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BE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68116FFF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5256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DE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812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The Left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C8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04CB0AF6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6F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DK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3B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Danish Peoples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9D6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2319AD2D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846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EE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C5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Conservative People’s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9DF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2A39DD65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3C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8742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Finns Party / True Finns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122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59EC0BD8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F9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9F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National Front / National Rally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AB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0F14EF19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B9D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053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Debout</w:t>
            </w:r>
            <w:proofErr w:type="spellEnd"/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 xml:space="preserve"> la 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546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56D9260C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3C3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0C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 xml:space="preserve">FI (La France </w:t>
            </w:r>
            <w:proofErr w:type="spellStart"/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Insoumise</w:t>
            </w:r>
            <w:proofErr w:type="spellEnd"/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08D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6A4E93BF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85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GR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31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Greek Solution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FE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08EC995D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6A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GR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C13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Syriza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19B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3584500B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F6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HU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7B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Alliance of Hungarian Solidarity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7C2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3A1CE694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85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HU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635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Hungarian Justice and Life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CD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0CCB6607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562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HU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D5E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Movement for a Better Hungary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4E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799E475F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16E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IE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D3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Sinn Fein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25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032FB3D9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01B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IT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D393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Five Star Movement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7F2D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667C7718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3EC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IT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C4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Brothers of 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6AB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21AF6947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BFFD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IT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8D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The People of Freedom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64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4CE2B638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E3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IT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F16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North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D13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46C93A11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5A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IT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874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Forza Italia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EF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21D2FAFB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7AB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7E7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Labour</w:t>
            </w:r>
            <w:proofErr w:type="spellEnd"/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 xml:space="preserve">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01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7E6092F6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2F4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695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Young Lithuania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633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64A4113D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FA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FD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Order and Justice – Liberal Democratic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B49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04513E70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470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NL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804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Socialist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02FC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278D55B9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0DB4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NL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303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Party for Freedom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503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7B260E3F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67AE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NL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75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Forum for Democracy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66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0DD47EC0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A7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4D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Progress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B3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215A0A35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4BF7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PL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FC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Law and Justice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4D4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6B1C1817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7C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PT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3CC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CHEGA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EF2B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37298E90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118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CE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Sweden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28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4CFC4040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97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BE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Slovenian Democratic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96B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4A07EC59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40D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D04F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Slovenian National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94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694FB2D6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FBD5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EAA0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The Left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A9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5F279E38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6D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SK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690D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Direction – Social Democracy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2B8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LWP</w:t>
            </w:r>
          </w:p>
        </w:tc>
      </w:tr>
      <w:tr w:rsidR="00470E68" w:rsidRPr="002E1007" w14:paraId="6AD7A14F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F16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SK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6251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Ordinary People and Independents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A786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1224594F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478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SK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4C14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We Are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781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  <w:tr w:rsidR="00470E68" w:rsidRPr="002E1007" w14:paraId="2E4D47AA" w14:textId="77777777" w:rsidTr="00934D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2F9DA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UK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E4FB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UK Independence Party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4149" w14:textId="77777777" w:rsidR="00470E68" w:rsidRPr="002E1007" w:rsidRDefault="00470E68" w:rsidP="00934D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1007">
              <w:rPr>
                <w:rFonts w:ascii="Calibri" w:eastAsia="Times New Roman" w:hAnsi="Calibri" w:cs="Calibri"/>
                <w:color w:val="000000"/>
                <w:sz w:val="22"/>
              </w:rPr>
              <w:t>RWP</w:t>
            </w:r>
          </w:p>
        </w:tc>
      </w:tr>
    </w:tbl>
    <w:p w14:paraId="65C31CCC" w14:textId="77777777" w:rsidR="00470E68" w:rsidRDefault="00470E68" w:rsidP="00470E68">
      <w:pPr>
        <w:tabs>
          <w:tab w:val="left" w:pos="225"/>
          <w:tab w:val="left" w:pos="426"/>
          <w:tab w:val="left" w:pos="452"/>
          <w:tab w:val="left" w:pos="679"/>
          <w:tab w:val="left" w:pos="906"/>
          <w:tab w:val="left" w:pos="1134"/>
          <w:tab w:val="left" w:pos="1296"/>
          <w:tab w:val="left" w:pos="1359"/>
          <w:tab w:val="left" w:pos="1586"/>
          <w:tab w:val="left" w:pos="1813"/>
          <w:tab w:val="left" w:pos="2040"/>
          <w:tab w:val="left" w:pos="2268"/>
          <w:tab w:val="left" w:pos="2592"/>
          <w:tab w:val="left" w:pos="3888"/>
          <w:tab w:val="left" w:pos="5184"/>
          <w:tab w:val="left" w:pos="6480"/>
          <w:tab w:val="left" w:pos="7776"/>
          <w:tab w:val="left" w:pos="9022"/>
          <w:tab w:val="left" w:pos="9358"/>
        </w:tabs>
        <w:autoSpaceDE w:val="0"/>
        <w:autoSpaceDN w:val="0"/>
        <w:adjustRightInd w:val="0"/>
        <w:spacing w:line="480" w:lineRule="auto"/>
        <w:jc w:val="both"/>
        <w:rPr>
          <w:rFonts w:eastAsia="Calibri" w:cs="Times New Roman"/>
          <w:szCs w:val="24"/>
        </w:rPr>
      </w:pPr>
      <w:r w:rsidRPr="00875200">
        <w:rPr>
          <w:rFonts w:eastAsia="Calibri" w:cs="Times New Roman"/>
          <w:szCs w:val="24"/>
        </w:rPr>
        <w:t xml:space="preserve">Source: Based on </w:t>
      </w:r>
      <w:proofErr w:type="spellStart"/>
      <w:r w:rsidRPr="00875200">
        <w:rPr>
          <w:rFonts w:eastAsia="Calibri" w:cs="Times New Roman"/>
          <w:szCs w:val="24"/>
        </w:rPr>
        <w:t>Rooduijn</w:t>
      </w:r>
      <w:proofErr w:type="spellEnd"/>
      <w:r w:rsidRPr="00875200">
        <w:rPr>
          <w:rFonts w:eastAsia="Calibri" w:cs="Times New Roman"/>
          <w:szCs w:val="24"/>
        </w:rPr>
        <w:t xml:space="preserve"> et al. (2019) and Krause and Wagner (2019)</w:t>
      </w:r>
    </w:p>
    <w:p w14:paraId="1693CDE8" w14:textId="77777777" w:rsidR="00F56185" w:rsidRDefault="00F56185" w:rsidP="00F56185">
      <w:pPr>
        <w:rPr>
          <w:lang w:val="en-GB"/>
        </w:rPr>
      </w:pPr>
      <w:r w:rsidRPr="00AC7118">
        <w:rPr>
          <w:rFonts w:cs="Times New Roman"/>
          <w:szCs w:val="24"/>
        </w:rPr>
        <w:lastRenderedPageBreak/>
        <w:t xml:space="preserve">Table </w:t>
      </w:r>
      <w:r>
        <w:rPr>
          <w:rFonts w:cs="Times New Roman"/>
          <w:szCs w:val="24"/>
        </w:rPr>
        <w:t>A2</w:t>
      </w:r>
      <w:r w:rsidRPr="00AC7118">
        <w:rPr>
          <w:rFonts w:cs="Times New Roman"/>
          <w:szCs w:val="24"/>
        </w:rPr>
        <w:t xml:space="preserve">: Multilevel logistic model on Voting for Leftwing and Rightwing Populist Parties (sample </w:t>
      </w:r>
      <w:r>
        <w:rPr>
          <w:rFonts w:cs="Times New Roman"/>
          <w:szCs w:val="24"/>
        </w:rPr>
        <w:t xml:space="preserve">is limited to </w:t>
      </w:r>
      <w:r w:rsidRPr="00AC7118">
        <w:t>countries with LWP and RWP parties in parliament, respectively</w:t>
      </w:r>
      <w:r>
        <w:t>)</w:t>
      </w:r>
    </w:p>
    <w:tbl>
      <w:tblPr>
        <w:tblW w:w="11380" w:type="dxa"/>
        <w:tblLook w:val="04A0" w:firstRow="1" w:lastRow="0" w:firstColumn="1" w:lastColumn="0" w:noHBand="0" w:noVBand="1"/>
      </w:tblPr>
      <w:tblGrid>
        <w:gridCol w:w="3280"/>
        <w:gridCol w:w="1300"/>
        <w:gridCol w:w="800"/>
        <w:gridCol w:w="1180"/>
        <w:gridCol w:w="860"/>
        <w:gridCol w:w="1151"/>
        <w:gridCol w:w="709"/>
        <w:gridCol w:w="1280"/>
        <w:gridCol w:w="820"/>
      </w:tblGrid>
      <w:tr w:rsidR="00F56185" w:rsidRPr="009C1DC6" w14:paraId="2CD557A2" w14:textId="77777777" w:rsidTr="00934DFE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84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873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ESS 2012+2020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C4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3A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0BF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ESS 2012+2020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734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AA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6185" w:rsidRPr="009C1DC6" w14:paraId="3D2D808A" w14:textId="77777777" w:rsidTr="00934DFE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A23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F2F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LWP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F50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91F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RWP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7B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7A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LWP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80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881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RWP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37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6185" w:rsidRPr="009C1DC6" w14:paraId="5A4ACD97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33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0F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Odds ratios (SE)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10A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Odds ratios (SE)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34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Odds ratios (SE)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F6C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Odds ratios (SE)</w:t>
            </w:r>
          </w:p>
        </w:tc>
      </w:tr>
      <w:tr w:rsidR="00F56185" w:rsidRPr="009C1DC6" w14:paraId="75E8E795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DF49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D43C9" w14:textId="77777777" w:rsidR="00F56185" w:rsidRPr="009C1DC6" w:rsidRDefault="00F56185" w:rsidP="00934DF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E4453" w14:textId="77777777" w:rsidR="00F56185" w:rsidRPr="009C1DC6" w:rsidRDefault="00F56185" w:rsidP="00934DF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E784" w14:textId="77777777" w:rsidR="00F56185" w:rsidRPr="009C1DC6" w:rsidRDefault="00F56185" w:rsidP="00934DF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1BF" w14:textId="77777777" w:rsidR="00F56185" w:rsidRPr="009C1DC6" w:rsidRDefault="00F56185" w:rsidP="00934DF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681A" w14:textId="77777777" w:rsidR="00F56185" w:rsidRPr="009C1DC6" w:rsidRDefault="00F56185" w:rsidP="00934DF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A4BA" w14:textId="77777777" w:rsidR="00F56185" w:rsidRPr="009C1DC6" w:rsidRDefault="00F56185" w:rsidP="00934DF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77A5F" w14:textId="77777777" w:rsidR="00F56185" w:rsidRPr="009C1DC6" w:rsidRDefault="00F56185" w:rsidP="00934DF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394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6185" w:rsidRPr="009C1DC6" w14:paraId="0F905626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2A3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Poverty reduction policy deficit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61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1.048***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25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07F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0B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2A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E0EE" w14:textId="77777777" w:rsidR="00F56185" w:rsidRPr="009C1DC6" w:rsidRDefault="00F56185" w:rsidP="00934D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4E9" w14:textId="77777777" w:rsidR="00F56185" w:rsidRPr="009C1DC6" w:rsidRDefault="00F56185" w:rsidP="00934D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C5D5" w14:textId="77777777" w:rsidR="00F56185" w:rsidRPr="009C1DC6" w:rsidRDefault="00F56185" w:rsidP="00934D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56185" w:rsidRPr="009C1DC6" w14:paraId="1021A5C3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9F9C" w14:textId="77777777" w:rsidR="00F56185" w:rsidRPr="00676092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76092">
              <w:rPr>
                <w:rFonts w:eastAsia="Times New Roman" w:cs="Times New Roman"/>
                <w:color w:val="000000"/>
                <w:sz w:val="20"/>
                <w:szCs w:val="20"/>
              </w:rPr>
              <w:t>Inequality policy deficit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92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3C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211" w14:textId="77777777" w:rsidR="00F56185" w:rsidRPr="009C1DC6" w:rsidRDefault="00F56185" w:rsidP="00934D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B7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103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1.056***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C7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6B2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0.989*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604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F56185" w:rsidRPr="009C1DC6" w14:paraId="04A4F036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EE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Anti-migrant attitude index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B6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0.954**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E4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A5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1.530***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A97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23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0.955**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0FC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65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1.531***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E64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F56185" w:rsidRPr="009C1DC6" w14:paraId="19269609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06D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51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B8D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2E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0.749***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A3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28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5D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B4D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0.752***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CC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F56185" w:rsidRPr="009C1DC6" w14:paraId="50B3CAD3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A5B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Age 15-29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648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8A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21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1E3F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28D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B3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324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5F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56185" w:rsidRPr="009C1DC6" w14:paraId="31AE9564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D3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Age 30-44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0C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3D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375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AD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2C4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41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4CF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E6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F56185" w:rsidRPr="009C1DC6" w14:paraId="181ED429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E6B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Age 45-59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ABF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5CB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BAD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50A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C6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97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DD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02F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F56185" w:rsidRPr="009C1DC6" w14:paraId="11BDCFFF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EFD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Age 60+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5A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0.705***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30B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86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0.726***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D1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2F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0.702***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BA2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34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0.728***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FF7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F56185" w:rsidRPr="009C1DC6" w14:paraId="5F155ADE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EB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Education: primary + lower sec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34D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5F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14D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22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FB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E6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50A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294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56185" w:rsidRPr="009C1DC6" w14:paraId="69EB0308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E61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Education: upper sec - vocational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7D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0.831*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A88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07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A0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9C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0.828**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211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44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49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F56185" w:rsidRPr="009C1DC6" w14:paraId="0FD3A21B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459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Education: upper sec - general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6D9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79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1CD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0.753***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D1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CD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FAB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B5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0.751***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514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F56185" w:rsidRPr="009C1DC6" w14:paraId="57E3594D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7B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Education: tertiary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F9E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0.649***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1C7D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DC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0.574***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78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C8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0.652***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D3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F7F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0.572***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36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F56185" w:rsidRPr="009C1DC6" w14:paraId="1B644424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91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Household's total net income decile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54B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0.920***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FC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87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DF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93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0.923***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52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3A2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66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F56185" w:rsidRPr="009C1DC6" w14:paraId="2021ADA4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EC2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Unemployed in last 5years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3EA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1.493***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C3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5FF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1.152*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65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6F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1.496***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34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49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1.155*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86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0.065</w:t>
            </w:r>
          </w:p>
        </w:tc>
      </w:tr>
      <w:tr w:rsidR="00F56185" w:rsidRPr="009C1DC6" w14:paraId="4E031794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2C0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Unemployment rate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761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C5F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C5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0.783***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72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BAFF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A25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344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0.784***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5CE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F56185" w:rsidRPr="009C1DC6" w14:paraId="78C2069E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5BB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Post-communist country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1E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9A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DF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26.900***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64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15.536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71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B2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43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27.138***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A8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15.703</w:t>
            </w:r>
          </w:p>
        </w:tc>
      </w:tr>
      <w:tr w:rsidR="00F56185" w:rsidRPr="009C1DC6" w14:paraId="52F5CDF2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0D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Post-communist x antimigrant index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ABA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1.084***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7F0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DB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0.679***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C17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D6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1.082**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80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FD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0.679***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30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F56185" w:rsidRPr="009C1DC6" w14:paraId="0BD1A819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DE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ESS 2020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3D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0.597***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7A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40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0.485***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E4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03C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0.597***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0E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B35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0.482***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353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F56185" w:rsidRPr="009C1DC6" w14:paraId="4D0237BF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92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41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E3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48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0.133***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A6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82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D5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667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0.135***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DC1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F56185" w:rsidRPr="009C1DC6" w14:paraId="41AC0783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89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Interclass correlation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AC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35D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414F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1D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A43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2A0B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8F4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420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56185" w:rsidRPr="009C1DC6" w14:paraId="27F7C6F5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80A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Num. </w:t>
            </w:r>
            <w:proofErr w:type="spellStart"/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477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13693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646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48F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31382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1D71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33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13693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A1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B02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31382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6BC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56185" w:rsidRPr="009C1DC6" w14:paraId="41E8FF7D" w14:textId="77777777" w:rsidTr="00934DF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625E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Num. groups: country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A74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86E0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68C5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4D3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B28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1B0A6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28E59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BAF18" w14:textId="77777777" w:rsidR="00F56185" w:rsidRPr="009C1DC6" w:rsidRDefault="00F56185" w:rsidP="00934D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1DC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29E4690" w14:textId="77777777" w:rsidR="00F56185" w:rsidRPr="00875200" w:rsidRDefault="00F56185" w:rsidP="00F56185">
      <w:pPr>
        <w:rPr>
          <w:rFonts w:cs="Times New Roman"/>
          <w:szCs w:val="24"/>
        </w:rPr>
      </w:pPr>
      <w:r w:rsidRPr="00875200">
        <w:rPr>
          <w:rFonts w:cs="Times New Roman"/>
          <w:bCs/>
          <w:szCs w:val="24"/>
        </w:rPr>
        <w:t>Source:</w:t>
      </w:r>
      <w:r w:rsidRPr="00875200">
        <w:rPr>
          <w:rFonts w:cs="Times New Roman"/>
          <w:szCs w:val="24"/>
        </w:rPr>
        <w:t xml:space="preserve"> European Social Survey (2012</w:t>
      </w:r>
      <w:r>
        <w:rPr>
          <w:rFonts w:cs="Times New Roman"/>
          <w:szCs w:val="24"/>
        </w:rPr>
        <w:t>, 2020</w:t>
      </w:r>
      <w:r w:rsidRPr="00875200">
        <w:rPr>
          <w:rFonts w:cs="Times New Roman"/>
          <w:szCs w:val="24"/>
        </w:rPr>
        <w:t>), Eurostat, own calculations.</w:t>
      </w:r>
    </w:p>
    <w:p w14:paraId="2D05C839" w14:textId="77777777" w:rsidR="00F56185" w:rsidRPr="00417F51" w:rsidRDefault="00F56185" w:rsidP="00F56185">
      <w:pPr>
        <w:rPr>
          <w:lang w:val="en-GB"/>
        </w:rPr>
      </w:pPr>
      <w:r w:rsidRPr="00875200">
        <w:rPr>
          <w:rFonts w:cs="Times New Roman"/>
          <w:szCs w:val="24"/>
        </w:rPr>
        <w:t>Note: *</w:t>
      </w:r>
      <w:r w:rsidRPr="00875200">
        <w:rPr>
          <w:rFonts w:cs="Times New Roman"/>
          <w:noProof/>
          <w:color w:val="000000"/>
          <w:szCs w:val="24"/>
          <w:lang w:eastAsia="sk-SK"/>
        </w:rPr>
        <w:t xml:space="preserve"> p &lt; 0.</w:t>
      </w:r>
      <w:r w:rsidRPr="005348B3">
        <w:rPr>
          <w:rFonts w:cs="Times New Roman"/>
          <w:noProof/>
          <w:color w:val="000000"/>
          <w:szCs w:val="24"/>
          <w:lang w:eastAsia="sk-SK"/>
        </w:rPr>
        <w:t xml:space="preserve">05; ** p &lt; 0.01; *** p &lt; 0.001. </w:t>
      </w:r>
    </w:p>
    <w:sectPr w:rsidR="00F56185" w:rsidRPr="00417F51" w:rsidSect="00D41A95">
      <w:pgSz w:w="11909" w:h="16834" w:code="9"/>
      <w:pgMar w:top="1440" w:right="710" w:bottom="851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68"/>
    <w:rsid w:val="00470E68"/>
    <w:rsid w:val="00843529"/>
    <w:rsid w:val="00D41A95"/>
    <w:rsid w:val="00DA6609"/>
    <w:rsid w:val="00EA4AEA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C865"/>
  <w15:chartTrackingRefBased/>
  <w15:docId w15:val="{AC31C41B-36C0-4D3E-A278-233B015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68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0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8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Saxonberg</dc:creator>
  <cp:keywords/>
  <dc:description/>
  <cp:lastModifiedBy>Saxonberg</cp:lastModifiedBy>
  <cp:revision>2</cp:revision>
  <dcterms:created xsi:type="dcterms:W3CDTF">2023-07-31T18:31:00Z</dcterms:created>
  <dcterms:modified xsi:type="dcterms:W3CDTF">2023-07-31T18:42:00Z</dcterms:modified>
</cp:coreProperties>
</file>