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1693F" w14:textId="77777777" w:rsidR="00333291" w:rsidRPr="003433A6" w:rsidRDefault="00333291" w:rsidP="00333291">
      <w:pPr>
        <w:spacing w:line="360" w:lineRule="auto"/>
        <w:jc w:val="both"/>
        <w:rPr>
          <w:rFonts w:asciiTheme="majorBidi" w:hAnsiTheme="majorBidi" w:cstheme="majorBidi"/>
          <w:b/>
          <w:bCs/>
          <w:sz w:val="24"/>
          <w:szCs w:val="24"/>
        </w:rPr>
      </w:pPr>
      <w:r w:rsidRPr="003433A6">
        <w:rPr>
          <w:rFonts w:asciiTheme="majorBidi" w:hAnsiTheme="majorBidi" w:cstheme="majorBidi"/>
          <w:b/>
          <w:bCs/>
          <w:sz w:val="24"/>
          <w:szCs w:val="24"/>
        </w:rPr>
        <w:t xml:space="preserve">Identifying Optimal Decision-Making Strategies and </w:t>
      </w:r>
      <w:r>
        <w:rPr>
          <w:rFonts w:asciiTheme="majorBidi" w:hAnsiTheme="majorBidi" w:cstheme="majorBidi"/>
          <w:b/>
          <w:bCs/>
          <w:sz w:val="24"/>
          <w:szCs w:val="24"/>
        </w:rPr>
        <w:t xml:space="preserve">Determining </w:t>
      </w:r>
      <w:r w:rsidRPr="003433A6">
        <w:rPr>
          <w:rFonts w:asciiTheme="majorBidi" w:hAnsiTheme="majorBidi" w:cstheme="majorBidi"/>
          <w:b/>
          <w:bCs/>
          <w:sz w:val="24"/>
          <w:szCs w:val="24"/>
        </w:rPr>
        <w:t xml:space="preserve">Effective </w:t>
      </w:r>
      <w:r>
        <w:rPr>
          <w:rFonts w:asciiTheme="majorBidi" w:hAnsiTheme="majorBidi" w:cstheme="majorBidi"/>
          <w:b/>
          <w:bCs/>
          <w:sz w:val="24"/>
          <w:szCs w:val="24"/>
        </w:rPr>
        <w:t>Messaging</w:t>
      </w:r>
      <w:r w:rsidRPr="003433A6">
        <w:rPr>
          <w:rFonts w:asciiTheme="majorBidi" w:hAnsiTheme="majorBidi" w:cstheme="majorBidi"/>
          <w:b/>
          <w:bCs/>
          <w:sz w:val="24"/>
          <w:szCs w:val="24"/>
        </w:rPr>
        <w:t xml:space="preserve"> to Maximize the Expected Outcomes of Potential Human-Extraterrestrial Encounters</w:t>
      </w:r>
    </w:p>
    <w:p w14:paraId="18B82557" w14:textId="77777777" w:rsidR="00F0117B" w:rsidRPr="003433A6" w:rsidRDefault="00F0117B" w:rsidP="00F0117B">
      <w:pPr>
        <w:spacing w:before="240" w:after="0" w:line="240" w:lineRule="auto"/>
        <w:rPr>
          <w:rFonts w:asciiTheme="majorBidi" w:hAnsiTheme="majorBidi" w:cstheme="majorBidi"/>
          <w:b/>
          <w:bCs/>
          <w:sz w:val="24"/>
          <w:szCs w:val="24"/>
        </w:rPr>
      </w:pPr>
      <w:r w:rsidRPr="003433A6">
        <w:rPr>
          <w:rFonts w:asciiTheme="majorBidi" w:hAnsiTheme="majorBidi" w:cstheme="majorBidi"/>
          <w:b/>
          <w:bCs/>
          <w:sz w:val="24"/>
          <w:szCs w:val="24"/>
        </w:rPr>
        <w:t>Supplementary Materials</w:t>
      </w:r>
    </w:p>
    <w:p w14:paraId="6B7D2F81" w14:textId="77777777" w:rsidR="00F0117B" w:rsidRPr="003433A6" w:rsidRDefault="00F0117B" w:rsidP="00F0117B">
      <w:pPr>
        <w:spacing w:before="240" w:after="0" w:line="240" w:lineRule="auto"/>
        <w:jc w:val="both"/>
        <w:rPr>
          <w:rFonts w:asciiTheme="majorBidi" w:hAnsiTheme="majorBidi" w:cstheme="majorBidi"/>
          <w:b/>
          <w:bCs/>
          <w:sz w:val="24"/>
          <w:szCs w:val="24"/>
        </w:rPr>
      </w:pPr>
    </w:p>
    <w:p w14:paraId="3C944AD8" w14:textId="77777777" w:rsidR="00F0117B" w:rsidRPr="003433A6" w:rsidRDefault="00F0117B" w:rsidP="00F0117B">
      <w:pPr>
        <w:spacing w:before="240" w:after="0" w:line="240" w:lineRule="auto"/>
        <w:jc w:val="both"/>
        <w:rPr>
          <w:rFonts w:asciiTheme="majorBidi" w:hAnsiTheme="majorBidi" w:cstheme="majorBidi"/>
          <w:b/>
          <w:bCs/>
          <w:sz w:val="24"/>
          <w:szCs w:val="24"/>
        </w:rPr>
      </w:pPr>
      <w:r w:rsidRPr="003433A6">
        <w:rPr>
          <w:rFonts w:asciiTheme="majorBidi" w:hAnsiTheme="majorBidi" w:cstheme="majorBidi"/>
          <w:b/>
          <w:bCs/>
          <w:sz w:val="24"/>
          <w:szCs w:val="24"/>
        </w:rPr>
        <w:t xml:space="preserve">Matrices alignment protocol </w:t>
      </w:r>
    </w:p>
    <w:p w14:paraId="2008185D" w14:textId="78C463EF" w:rsidR="00F0117B" w:rsidRPr="003433A6" w:rsidRDefault="00F0117B" w:rsidP="00F0117B">
      <w:pPr>
        <w:spacing w:before="240" w:line="360" w:lineRule="auto"/>
        <w:jc w:val="both"/>
        <w:rPr>
          <w:rFonts w:asciiTheme="majorBidi" w:hAnsiTheme="majorBidi" w:cstheme="majorBidi"/>
          <w:sz w:val="24"/>
          <w:szCs w:val="24"/>
        </w:rPr>
      </w:pPr>
      <w:r w:rsidRPr="003433A6">
        <w:rPr>
          <w:rFonts w:asciiTheme="majorBidi" w:hAnsiTheme="majorBidi" w:cstheme="majorBidi"/>
          <w:sz w:val="24"/>
          <w:szCs w:val="24"/>
        </w:rPr>
        <w:t xml:space="preserve">SERS computation requires identifying the cells that constitute players’ similar choices </w:t>
      </w:r>
      <w:r w:rsidRPr="003433A6">
        <w:rPr>
          <w:rFonts w:asciiTheme="majorBidi" w:hAnsiTheme="majorBidi" w:cstheme="majorBidi"/>
          <w:sz w:val="24"/>
          <w:szCs w:val="24"/>
        </w:rPr>
        <w:fldChar w:fldCharType="begin" w:fldLock="1"/>
      </w:r>
      <w:r w:rsidR="00254BFA">
        <w:rPr>
          <w:rFonts w:asciiTheme="majorBidi" w:hAnsiTheme="majorBidi" w:cstheme="majorBidi"/>
          <w:sz w:val="24"/>
          <w:szCs w:val="24"/>
        </w:rPr>
        <w:instrText>ADDIN CSL_CITATION {"citationItems":[{"id":"ITEM-1","itemData":{"DOI":"10.1037/a0016073","ISSN":"1939-2222","abstract":"Subjective expected relative similarity (SERS) is a descriptive theory that explains cooperation levels in single-step prisoner's dilemma (PD) games. SERS predicts that individuals cooperate whenever their subjectively perceived similarity with their opponent exceeds a situational index, namely the game's similarity threshold. A thought experiment and 2 experimental studies illustrate and explore SERS's characteristics, showing that the theory predicts cooperation and competition in single-step PD games under 3 informational structures: (a) clear and transparent similarity cues, (b) experienced similarity, and (c) semantic similarity. The study's findings suggest that perceived similarity and its application in SERS play an important role in the evolution of cooperation underlying both kin and group selection mechanisms. © 2009 American Psychological Association.","author":[{"dropping-particle":"","family":"Fischer","given":"Ilan","non-dropping-particle":"","parse-names":false,"suffix":""}],"container-title":"Journal of Experimental Psychology: General","id":"ITEM-1","issue":"3","issued":{"date-parts":[["2009","8"]]},"page":"341-350","title":"Friend or foe: Subjective expected relative similarity as a determinant of cooperation.","type":"article-journal","volume":"138"},"uris":["http://www.mendeley.com/documents/?uuid=ef3cad4c-2574-3710-a9a7-f1d4f796bb74"]}],"mendeley":{"formattedCitation":"(Fischer, 2009)","plainTextFormattedCitation":"(Fischer, 2009)","previouslyFormattedCitation":"(Fischer, 2009)"},"properties":{"noteIndex":0},"schema":"https://github.com/citation-style-language/schema/raw/master/csl-citation.json"}</w:instrText>
      </w:r>
      <w:r w:rsidRPr="003433A6">
        <w:rPr>
          <w:rFonts w:asciiTheme="majorBidi" w:hAnsiTheme="majorBidi" w:cstheme="majorBidi"/>
          <w:sz w:val="24"/>
          <w:szCs w:val="24"/>
        </w:rPr>
        <w:fldChar w:fldCharType="separate"/>
      </w:r>
      <w:r w:rsidR="009370CD" w:rsidRPr="009370CD">
        <w:rPr>
          <w:rFonts w:asciiTheme="majorBidi" w:hAnsiTheme="majorBidi" w:cstheme="majorBidi"/>
          <w:noProof/>
          <w:sz w:val="24"/>
          <w:szCs w:val="24"/>
        </w:rPr>
        <w:t>(Fischer, 2009)</w:t>
      </w:r>
      <w:r w:rsidRPr="003433A6">
        <w:rPr>
          <w:rFonts w:asciiTheme="majorBidi" w:hAnsiTheme="majorBidi" w:cstheme="majorBidi"/>
          <w:sz w:val="24"/>
          <w:szCs w:val="24"/>
        </w:rPr>
        <w:fldChar w:fldCharType="end"/>
      </w:r>
      <w:r w:rsidRPr="003433A6">
        <w:rPr>
          <w:rFonts w:asciiTheme="majorBidi" w:hAnsiTheme="majorBidi" w:cstheme="majorBidi"/>
          <w:sz w:val="24"/>
          <w:szCs w:val="24"/>
        </w:rPr>
        <w:t xml:space="preserve">. In symmetric games, i.e., games that provide each player with the same strategic problem </w:t>
      </w:r>
      <w:r w:rsidRPr="003433A6">
        <w:rPr>
          <w:rFonts w:asciiTheme="majorBidi" w:hAnsiTheme="majorBidi" w:cstheme="majorBidi"/>
          <w:sz w:val="24"/>
          <w:szCs w:val="24"/>
        </w:rPr>
        <w:fldChar w:fldCharType="begin" w:fldLock="1"/>
      </w:r>
      <w:r w:rsidR="00254BFA">
        <w:rPr>
          <w:rFonts w:asciiTheme="majorBidi" w:hAnsiTheme="majorBidi" w:cstheme="majorBidi"/>
          <w:sz w:val="24"/>
          <w:szCs w:val="24"/>
        </w:rPr>
        <w:instrText>ADDIN CSL_CITATION {"citationItems":[{"id":"ITEM-1","itemData":{"DOI":"10.1007/BF00132457/METRICS","ISSN":"00405833","abstract":"The 2 × 2 game is the simplest and most commonly employed representation of strategic conflict. The 78 strict ordinal 2 × 2 games have been used as conflict models extensively, and have been related in several different taxonomies. However, interest has recently focussed on the full set of 726 general ordinal games, in which one or both players may have equal preferences for two or more outcomes. This paper describes the development of a practical taxonomy of all 726 ordinal 2 × 2 games. The taxonomy provides for rapid identification of particular games, gives a convenient ordering, is as consistent as possible with previous work, and yet is not tied to any specific solution concepts. As well, definitions of several significant game properties are developed or extended to general ordinal games and applied in conjunction with the taxonomy. © 1988 D. Reidel Publishing Company.","author":[{"dropping-particle":"","family":"Kilgour","given":"D. Marc","non-dropping-particle":"","parse-names":false,"suffix":""},{"dropping-particle":"","family":"Fraser","given":"Niall M.","non-dropping-particle":"","parse-names":false,"suffix":""}],"container-title":"Theory and Decision","id":"ITEM-1","issue":"2","issued":{"date-parts":[["1988","3"]]},"page":"99-117","publisher":"Kluwer Academic Publishers","title":"A taxonomy of all ordinal 2 × 2 games","type":"article-journal","volume":"24"},"uris":["http://www.mendeley.com/documents/?uuid=af2b1cc4-be3a-3a0e-806b-8ef4fc6fd8e2"]}],"mendeley":{"formattedCitation":"(Kilgour &amp; Fraser, 1988)","plainTextFormattedCitation":"(Kilgour &amp; Fraser, 1988)","previouslyFormattedCitation":"(Kilgour &amp; Fraser, 1988)"},"properties":{"noteIndex":0},"schema":"https://github.com/citation-style-language/schema/raw/master/csl-citation.json"}</w:instrText>
      </w:r>
      <w:r w:rsidRPr="003433A6">
        <w:rPr>
          <w:rFonts w:asciiTheme="majorBidi" w:hAnsiTheme="majorBidi" w:cstheme="majorBidi"/>
          <w:sz w:val="24"/>
          <w:szCs w:val="24"/>
        </w:rPr>
        <w:fldChar w:fldCharType="separate"/>
      </w:r>
      <w:r w:rsidR="009370CD" w:rsidRPr="009370CD">
        <w:rPr>
          <w:rFonts w:asciiTheme="majorBidi" w:hAnsiTheme="majorBidi" w:cstheme="majorBidi"/>
          <w:noProof/>
          <w:sz w:val="24"/>
          <w:szCs w:val="24"/>
        </w:rPr>
        <w:t>(Kilgour &amp; Fraser, 1988)</w:t>
      </w:r>
      <w:r w:rsidRPr="003433A6">
        <w:rPr>
          <w:rFonts w:asciiTheme="majorBidi" w:hAnsiTheme="majorBidi" w:cstheme="majorBidi"/>
          <w:sz w:val="24"/>
          <w:szCs w:val="24"/>
        </w:rPr>
        <w:fldChar w:fldCharType="end"/>
      </w:r>
      <w:r w:rsidRPr="003433A6">
        <w:rPr>
          <w:rFonts w:asciiTheme="majorBidi" w:hAnsiTheme="majorBidi" w:cstheme="majorBidi"/>
          <w:sz w:val="24"/>
          <w:szCs w:val="24"/>
        </w:rPr>
        <w:t xml:space="preserve">, the definition of similar choices is self-evident (see Figure S1a). In non-symmetric games, i.e., games that provide the players with strategic problems that are not fully identical, the distinction between alternatives that are more and less similar is reflected by the extent of similarity of the provided payoffs. In other words, by choosing similar alternatives in non-symmetric games, players obtain payoffs that are closer to each other than the payoffs they obtain by choosing dissimilar alternatives. To identify the cells that constitute the </w:t>
      </w:r>
      <w:r w:rsidRPr="003433A6">
        <w:rPr>
          <w:rFonts w:asciiTheme="majorBidi" w:hAnsiTheme="majorBidi" w:cstheme="majorBidi"/>
          <w:i/>
          <w:iCs/>
          <w:sz w:val="24"/>
          <w:szCs w:val="24"/>
        </w:rPr>
        <w:t>similarity diagonal</w:t>
      </w:r>
      <w:r w:rsidRPr="003433A6">
        <w:rPr>
          <w:rFonts w:asciiTheme="majorBidi" w:hAnsiTheme="majorBidi" w:cstheme="majorBidi"/>
          <w:sz w:val="24"/>
          <w:szCs w:val="24"/>
        </w:rPr>
        <w:t xml:space="preserve">—the diagonal comprising both similar choices—we test the extent to which both players face the same strategic problem under the two possibilities for defining the similarity diagonal. </w:t>
      </w:r>
    </w:p>
    <w:p w14:paraId="719B5DBB" w14:textId="2F30A685" w:rsidR="00F0117B" w:rsidRPr="003433A6" w:rsidRDefault="00F0117B" w:rsidP="00F0117B">
      <w:pPr>
        <w:spacing w:before="240" w:line="360" w:lineRule="auto"/>
        <w:jc w:val="both"/>
        <w:rPr>
          <w:rFonts w:asciiTheme="majorBidi" w:hAnsiTheme="majorBidi" w:cstheme="majorBidi"/>
          <w:strike/>
          <w:sz w:val="24"/>
          <w:szCs w:val="24"/>
        </w:rPr>
      </w:pPr>
      <w:r w:rsidRPr="003433A6">
        <w:rPr>
          <w:rFonts w:asciiTheme="majorBidi" w:hAnsiTheme="majorBidi" w:cstheme="majorBidi"/>
          <w:sz w:val="24"/>
          <w:szCs w:val="24"/>
        </w:rPr>
        <w:t xml:space="preserve">For example, consider the symmetric matrix depicted in Figure S1a (showing the well-known Prisoner’s Dilemma game </w:t>
      </w:r>
      <w:r w:rsidRPr="003433A6">
        <w:rPr>
          <w:rFonts w:asciiTheme="majorBidi" w:hAnsiTheme="majorBidi" w:cstheme="majorBidi"/>
          <w:sz w:val="24"/>
          <w:szCs w:val="24"/>
        </w:rPr>
        <w:fldChar w:fldCharType="begin" w:fldLock="1"/>
      </w:r>
      <w:r w:rsidR="00254BFA">
        <w:rPr>
          <w:rFonts w:asciiTheme="majorBidi" w:hAnsiTheme="majorBidi" w:cstheme="majorBidi"/>
          <w:sz w:val="24"/>
          <w:szCs w:val="24"/>
        </w:rPr>
        <w:instrText>ADDIN CSL_CITATION {"citationItems":[{"id":"ITEM-1","itemData":{"author":[{"dropping-particle":"","family":"Flood","given":"M","non-dropping-particle":"","parse-names":false,"suffix":""},{"dropping-particle":"","family":"Dresher","given":"M","non-dropping-particle":"","parse-names":false,"suffix":""},{"dropping-particle":"","family":"Tucker","given":"A","non-dropping-particle":"","parse-names":false,"suffix":""},{"dropping-particle":"","family":"Device","given":"F","non-dropping-particle":"","parse-names":false,"suffix":""}],"container-title":"Experimental Economics","id":"ITEM-1","issued":{"date-parts":[["1950"]]},"title":"Prisoner's Dilemma: Game Theory","type":"article-journal"},"uris":["http://www.mendeley.com/documents/?uuid=05a1a296-2bdb-3442-aaea-6ede57dcd8b2"]},{"id":"ITEM-2","itemData":{"author":[{"dropping-particle":"","family":"Rapoport","given":"Anatol","non-dropping-particle":"","parse-names":false,"suffix":""},{"dropping-particle":"","family":"Chammah","given":"Albert M","non-dropping-particle":"","parse-names":false,"suffix":""}],"id":"ITEM-2","issued":{"date-parts":[["1965"]]},"language":"eng","publisher":"University of Michigan Press","publisher-place":"Ann Arbor, MI","title":"Prisoner's dilemma : a study in conflict and cooperation","type":"book"},"uris":["http://www.mendeley.com/documents/?uuid=1672edc3-1dfc-3076-bd58-b6edcd13135d"]}],"mendeley":{"formattedCitation":"(Flood et al., 1950; Rapoport &amp; Chammah, 1965)","plainTextFormattedCitation":"(Flood et al., 1950; Rapoport &amp; Chammah, 1965)","previouslyFormattedCitation":"(Flood et al., 1950; Rapoport &amp; Chammah, 1965)"},"properties":{"noteIndex":0},"schema":"https://github.com/citation-style-language/schema/raw/master/csl-citation.json"}</w:instrText>
      </w:r>
      <w:r w:rsidRPr="003433A6">
        <w:rPr>
          <w:rFonts w:asciiTheme="majorBidi" w:hAnsiTheme="majorBidi" w:cstheme="majorBidi"/>
          <w:sz w:val="24"/>
          <w:szCs w:val="24"/>
        </w:rPr>
        <w:fldChar w:fldCharType="separate"/>
      </w:r>
      <w:r w:rsidR="009370CD" w:rsidRPr="009370CD">
        <w:rPr>
          <w:rFonts w:asciiTheme="majorBidi" w:hAnsiTheme="majorBidi" w:cstheme="majorBidi"/>
          <w:noProof/>
          <w:sz w:val="24"/>
          <w:szCs w:val="24"/>
        </w:rPr>
        <w:t>(Flood et al., 1950; Rapoport &amp; Chammah, 1965)</w:t>
      </w:r>
      <w:r w:rsidRPr="003433A6">
        <w:rPr>
          <w:rFonts w:asciiTheme="majorBidi" w:hAnsiTheme="majorBidi" w:cstheme="majorBidi"/>
          <w:sz w:val="24"/>
          <w:szCs w:val="24"/>
        </w:rPr>
        <w:fldChar w:fldCharType="end"/>
      </w:r>
      <w:r w:rsidRPr="003433A6">
        <w:rPr>
          <w:rFonts w:asciiTheme="majorBidi" w:hAnsiTheme="majorBidi" w:cstheme="majorBidi"/>
          <w:sz w:val="24"/>
          <w:szCs w:val="24"/>
        </w:rPr>
        <w:t>. There are two possible options for defining the similarity diagonal: either i) Alice’s top alternative is similar to Bob’s left alternative, and Alice’s bottom alternative is similar to Bob’s right alternative (Figure S1b), or ii) Alice’s top alternative is similar to Bob’s right alternative, and Alice’s bottom alternative is similar to Bob’s left alternative (Figure S1c). The two cells in the matrix that represent the choice of the same alternative by both players define the similarity diagonal (shaded in Figures S1b and S1c).</w:t>
      </w:r>
    </w:p>
    <w:p w14:paraId="7067C6BE" w14:textId="67373766" w:rsidR="00F0117B" w:rsidRPr="003433A6" w:rsidRDefault="00F0117B" w:rsidP="00F0117B">
      <w:pPr>
        <w:spacing w:before="240" w:line="360" w:lineRule="auto"/>
        <w:jc w:val="both"/>
        <w:rPr>
          <w:rFonts w:asciiTheme="majorBidi" w:hAnsiTheme="majorBidi" w:cstheme="majorBidi"/>
          <w:sz w:val="24"/>
          <w:szCs w:val="24"/>
        </w:rPr>
      </w:pPr>
      <w:r w:rsidRPr="003433A6">
        <w:rPr>
          <w:rFonts w:asciiTheme="majorBidi" w:hAnsiTheme="majorBidi" w:cstheme="majorBidi"/>
          <w:sz w:val="24"/>
          <w:szCs w:val="24"/>
        </w:rPr>
        <w:t>To determine the appropriate similarity diagonal, we switch the roles of the players and test whether they are fac</w:t>
      </w:r>
      <w:r w:rsidR="00627367">
        <w:rPr>
          <w:rFonts w:asciiTheme="majorBidi" w:hAnsiTheme="majorBidi" w:cstheme="majorBidi"/>
          <w:sz w:val="24"/>
          <w:szCs w:val="24"/>
        </w:rPr>
        <w:t>ing</w:t>
      </w:r>
      <w:r w:rsidRPr="003433A6">
        <w:rPr>
          <w:rFonts w:asciiTheme="majorBidi" w:hAnsiTheme="majorBidi" w:cstheme="majorBidi"/>
          <w:sz w:val="24"/>
          <w:szCs w:val="24"/>
        </w:rPr>
        <w:t xml:space="preserve"> the same strategic problem. Switching the roles of the players in matrix S1b results in matrix S1d, and switching the roles of the players in matrix S1c results in matrix S1e. Switching the roles of the players in matrix b yields the same matrix. However, switching the roles of the players in matrix c </w:t>
      </w:r>
      <w:r w:rsidRPr="003433A6">
        <w:rPr>
          <w:rFonts w:asciiTheme="majorBidi" w:hAnsiTheme="majorBidi" w:cstheme="majorBidi"/>
          <w:i/>
          <w:iCs/>
          <w:sz w:val="24"/>
          <w:szCs w:val="24"/>
        </w:rPr>
        <w:t>does not</w:t>
      </w:r>
      <w:r w:rsidRPr="003433A6">
        <w:rPr>
          <w:rFonts w:asciiTheme="majorBidi" w:hAnsiTheme="majorBidi" w:cstheme="majorBidi"/>
          <w:sz w:val="24"/>
          <w:szCs w:val="24"/>
        </w:rPr>
        <w:t xml:space="preserve"> yield the same matrix. Therefore, the similarity diagonal shown in matrix b</w:t>
      </w:r>
      <w:r w:rsidR="00333291">
        <w:rPr>
          <w:rFonts w:asciiTheme="majorBidi" w:hAnsiTheme="majorBidi" w:cstheme="majorBidi"/>
          <w:sz w:val="24"/>
          <w:szCs w:val="24"/>
        </w:rPr>
        <w:t xml:space="preserve"> - </w:t>
      </w:r>
      <w:r w:rsidRPr="003433A6">
        <w:rPr>
          <w:rFonts w:asciiTheme="majorBidi" w:hAnsiTheme="majorBidi" w:cstheme="majorBidi"/>
          <w:sz w:val="24"/>
          <w:szCs w:val="24"/>
        </w:rPr>
        <w:t>the top left and bottom right cells</w:t>
      </w:r>
      <w:r w:rsidR="00333291">
        <w:rPr>
          <w:rFonts w:asciiTheme="majorBidi" w:hAnsiTheme="majorBidi" w:cstheme="majorBidi"/>
          <w:sz w:val="24"/>
          <w:szCs w:val="24"/>
        </w:rPr>
        <w:t xml:space="preserve"> - </w:t>
      </w:r>
      <w:r w:rsidRPr="003433A6">
        <w:rPr>
          <w:rFonts w:asciiTheme="majorBidi" w:hAnsiTheme="majorBidi" w:cstheme="majorBidi"/>
          <w:sz w:val="24"/>
          <w:szCs w:val="24"/>
        </w:rPr>
        <w:t>is the appropriate similarity diagonal of matrix S1a.</w:t>
      </w:r>
    </w:p>
    <w:p w14:paraId="584051F2" w14:textId="77777777" w:rsidR="00F0117B" w:rsidRPr="003433A6" w:rsidRDefault="00F0117B" w:rsidP="00F0117B">
      <w:pPr>
        <w:spacing w:before="240" w:line="360" w:lineRule="auto"/>
        <w:jc w:val="both"/>
        <w:rPr>
          <w:rFonts w:asciiTheme="majorBidi" w:hAnsiTheme="majorBidi" w:cstheme="majorBidi"/>
          <w:sz w:val="24"/>
          <w:szCs w:val="24"/>
          <w:rt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433A6" w:rsidRPr="003433A6" w14:paraId="5A6A3795" w14:textId="77777777" w:rsidTr="007D2E2D">
        <w:trPr>
          <w:trHeight w:val="1800"/>
          <w:jc w:val="center"/>
        </w:trPr>
        <w:tc>
          <w:tcPr>
            <w:tcW w:w="9016" w:type="dxa"/>
            <w:gridSpan w:val="2"/>
          </w:tcPr>
          <w:tbl>
            <w:tblPr>
              <w:tblStyle w:val="TableGrid"/>
              <w:tblW w:w="3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877"/>
              <w:gridCol w:w="992"/>
              <w:gridCol w:w="1036"/>
            </w:tblGrid>
            <w:tr w:rsidR="003433A6" w:rsidRPr="003433A6" w14:paraId="338E4E89" w14:textId="77777777" w:rsidTr="007D2E2D">
              <w:trPr>
                <w:jc w:val="center"/>
              </w:trPr>
              <w:tc>
                <w:tcPr>
                  <w:tcW w:w="843" w:type="dxa"/>
                </w:tcPr>
                <w:p w14:paraId="3694928C" w14:textId="77777777" w:rsidR="00F0117B" w:rsidRPr="003433A6" w:rsidRDefault="00F0117B" w:rsidP="007D2E2D">
                  <w:pPr>
                    <w:spacing w:line="360" w:lineRule="auto"/>
                    <w:jc w:val="center"/>
                    <w:rPr>
                      <w:rFonts w:asciiTheme="majorBidi" w:hAnsiTheme="majorBidi" w:cstheme="majorBidi"/>
                      <w:b/>
                      <w:bCs/>
                    </w:rPr>
                  </w:pPr>
                  <w:r w:rsidRPr="003433A6">
                    <w:rPr>
                      <w:rFonts w:asciiTheme="majorBidi" w:hAnsiTheme="majorBidi" w:cstheme="majorBidi"/>
                      <w:b/>
                      <w:bCs/>
                    </w:rPr>
                    <w:t>a</w:t>
                  </w:r>
                </w:p>
              </w:tc>
              <w:tc>
                <w:tcPr>
                  <w:tcW w:w="375" w:type="dxa"/>
                  <w:vAlign w:val="center"/>
                </w:tcPr>
                <w:p w14:paraId="7CC6D255" w14:textId="77777777" w:rsidR="00F0117B" w:rsidRPr="003433A6" w:rsidRDefault="00F0117B" w:rsidP="007D2E2D">
                  <w:pPr>
                    <w:spacing w:line="360" w:lineRule="auto"/>
                    <w:jc w:val="center"/>
                    <w:rPr>
                      <w:rFonts w:asciiTheme="majorBidi" w:hAnsiTheme="majorBidi" w:cstheme="majorBidi"/>
                    </w:rPr>
                  </w:pPr>
                </w:p>
              </w:tc>
              <w:tc>
                <w:tcPr>
                  <w:tcW w:w="2474" w:type="dxa"/>
                  <w:gridSpan w:val="2"/>
                  <w:vAlign w:val="center"/>
                </w:tcPr>
                <w:p w14:paraId="72800009"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Bob</w:t>
                  </w:r>
                </w:p>
              </w:tc>
            </w:tr>
            <w:tr w:rsidR="003433A6" w:rsidRPr="003433A6" w14:paraId="6766550D" w14:textId="77777777" w:rsidTr="007D2E2D">
              <w:trPr>
                <w:jc w:val="center"/>
              </w:trPr>
              <w:tc>
                <w:tcPr>
                  <w:tcW w:w="843" w:type="dxa"/>
                </w:tcPr>
                <w:p w14:paraId="75679B95" w14:textId="77777777" w:rsidR="00F0117B" w:rsidRPr="003433A6" w:rsidRDefault="00F0117B" w:rsidP="007D2E2D">
                  <w:pPr>
                    <w:spacing w:line="360" w:lineRule="auto"/>
                    <w:jc w:val="center"/>
                    <w:rPr>
                      <w:rFonts w:asciiTheme="majorBidi" w:hAnsiTheme="majorBidi" w:cstheme="majorBidi"/>
                    </w:rPr>
                  </w:pPr>
                </w:p>
              </w:tc>
              <w:tc>
                <w:tcPr>
                  <w:tcW w:w="375" w:type="dxa"/>
                  <w:vAlign w:val="center"/>
                </w:tcPr>
                <w:p w14:paraId="22C89DB7" w14:textId="77777777" w:rsidR="00F0117B" w:rsidRPr="003433A6" w:rsidRDefault="00F0117B" w:rsidP="007D2E2D">
                  <w:pPr>
                    <w:spacing w:line="360" w:lineRule="auto"/>
                    <w:jc w:val="center"/>
                    <w:rPr>
                      <w:rFonts w:asciiTheme="majorBidi" w:hAnsiTheme="majorBidi" w:cstheme="majorBidi"/>
                    </w:rPr>
                  </w:pPr>
                </w:p>
              </w:tc>
              <w:tc>
                <w:tcPr>
                  <w:tcW w:w="1238" w:type="dxa"/>
                  <w:tcBorders>
                    <w:bottom w:val="single" w:sz="4" w:space="0" w:color="auto"/>
                  </w:tcBorders>
                  <w:vAlign w:val="center"/>
                </w:tcPr>
                <w:p w14:paraId="05572F41"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Left</w:t>
                  </w:r>
                </w:p>
              </w:tc>
              <w:tc>
                <w:tcPr>
                  <w:tcW w:w="1236" w:type="dxa"/>
                  <w:tcBorders>
                    <w:bottom w:val="single" w:sz="4" w:space="0" w:color="auto"/>
                  </w:tcBorders>
                  <w:vAlign w:val="center"/>
                </w:tcPr>
                <w:p w14:paraId="7CBC85CF"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Right</w:t>
                  </w:r>
                </w:p>
              </w:tc>
            </w:tr>
            <w:tr w:rsidR="003433A6" w:rsidRPr="003433A6" w14:paraId="0EFFB96B" w14:textId="77777777" w:rsidTr="007D2E2D">
              <w:trPr>
                <w:jc w:val="center"/>
              </w:trPr>
              <w:tc>
                <w:tcPr>
                  <w:tcW w:w="843" w:type="dxa"/>
                  <w:vMerge w:val="restart"/>
                  <w:vAlign w:val="center"/>
                </w:tcPr>
                <w:p w14:paraId="5BD9C17E"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Alice</w:t>
                  </w:r>
                </w:p>
              </w:tc>
              <w:tc>
                <w:tcPr>
                  <w:tcW w:w="375" w:type="dxa"/>
                  <w:tcBorders>
                    <w:right w:val="single" w:sz="4" w:space="0" w:color="auto"/>
                  </w:tcBorders>
                  <w:vAlign w:val="center"/>
                </w:tcPr>
                <w:p w14:paraId="4BE0DC95"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Top</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0C7B29DB"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3 , 3</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6C017559"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1 , 4</w:t>
                  </w:r>
                </w:p>
              </w:tc>
            </w:tr>
            <w:tr w:rsidR="003433A6" w:rsidRPr="003433A6" w14:paraId="40A8E1D1" w14:textId="77777777" w:rsidTr="007D2E2D">
              <w:trPr>
                <w:trHeight w:val="317"/>
                <w:jc w:val="center"/>
              </w:trPr>
              <w:tc>
                <w:tcPr>
                  <w:tcW w:w="843" w:type="dxa"/>
                  <w:vMerge/>
                </w:tcPr>
                <w:p w14:paraId="0378E882" w14:textId="77777777" w:rsidR="00F0117B" w:rsidRPr="003433A6" w:rsidRDefault="00F0117B" w:rsidP="007D2E2D">
                  <w:pPr>
                    <w:spacing w:line="360" w:lineRule="auto"/>
                    <w:jc w:val="center"/>
                    <w:rPr>
                      <w:rFonts w:asciiTheme="majorBidi" w:hAnsiTheme="majorBidi" w:cstheme="majorBidi"/>
                    </w:rPr>
                  </w:pPr>
                </w:p>
              </w:tc>
              <w:tc>
                <w:tcPr>
                  <w:tcW w:w="375" w:type="dxa"/>
                  <w:tcBorders>
                    <w:right w:val="single" w:sz="4" w:space="0" w:color="auto"/>
                  </w:tcBorders>
                  <w:vAlign w:val="center"/>
                </w:tcPr>
                <w:p w14:paraId="507C8443"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Bottom</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53EAF1A7"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4 , 1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77458269"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2 , 2</w:t>
                  </w:r>
                </w:p>
              </w:tc>
            </w:tr>
          </w:tbl>
          <w:p w14:paraId="29EBE984" w14:textId="77777777" w:rsidR="00F0117B" w:rsidRPr="003433A6" w:rsidRDefault="00F0117B" w:rsidP="007D2E2D">
            <w:pPr>
              <w:spacing w:before="240" w:line="360" w:lineRule="auto"/>
              <w:jc w:val="both"/>
              <w:rPr>
                <w:rFonts w:asciiTheme="majorBidi" w:hAnsiTheme="majorBidi" w:cstheme="majorBidi"/>
                <w:sz w:val="24"/>
                <w:szCs w:val="24"/>
              </w:rPr>
            </w:pPr>
          </w:p>
        </w:tc>
      </w:tr>
      <w:tr w:rsidR="003433A6" w:rsidRPr="003433A6" w14:paraId="5D2AE5F6" w14:textId="77777777" w:rsidTr="007D2E2D">
        <w:trPr>
          <w:trHeight w:val="1840"/>
          <w:jc w:val="center"/>
        </w:trPr>
        <w:tc>
          <w:tcPr>
            <w:tcW w:w="4508" w:type="dxa"/>
          </w:tcPr>
          <w:tbl>
            <w:tblPr>
              <w:tblStyle w:val="TableGrid"/>
              <w:tblW w:w="3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421"/>
              <w:gridCol w:w="1216"/>
              <w:gridCol w:w="1216"/>
            </w:tblGrid>
            <w:tr w:rsidR="003433A6" w:rsidRPr="003433A6" w14:paraId="38E8FF86" w14:textId="77777777" w:rsidTr="007D2E2D">
              <w:trPr>
                <w:jc w:val="center"/>
              </w:trPr>
              <w:tc>
                <w:tcPr>
                  <w:tcW w:w="843" w:type="dxa"/>
                </w:tcPr>
                <w:p w14:paraId="37E325AC" w14:textId="77777777" w:rsidR="00F0117B" w:rsidRPr="003433A6" w:rsidRDefault="00F0117B" w:rsidP="007D2E2D">
                  <w:pPr>
                    <w:spacing w:line="360" w:lineRule="auto"/>
                    <w:jc w:val="center"/>
                    <w:rPr>
                      <w:rFonts w:asciiTheme="majorBidi" w:hAnsiTheme="majorBidi" w:cstheme="majorBidi"/>
                      <w:b/>
                      <w:bCs/>
                    </w:rPr>
                  </w:pPr>
                  <w:r w:rsidRPr="003433A6">
                    <w:rPr>
                      <w:rFonts w:asciiTheme="majorBidi" w:hAnsiTheme="majorBidi" w:cstheme="majorBidi"/>
                      <w:b/>
                      <w:bCs/>
                    </w:rPr>
                    <w:t>b</w:t>
                  </w:r>
                </w:p>
              </w:tc>
              <w:tc>
                <w:tcPr>
                  <w:tcW w:w="375" w:type="dxa"/>
                  <w:vAlign w:val="center"/>
                </w:tcPr>
                <w:p w14:paraId="20290975" w14:textId="77777777" w:rsidR="00F0117B" w:rsidRPr="003433A6" w:rsidRDefault="00F0117B" w:rsidP="007D2E2D">
                  <w:pPr>
                    <w:spacing w:line="360" w:lineRule="auto"/>
                    <w:jc w:val="center"/>
                    <w:rPr>
                      <w:rFonts w:asciiTheme="majorBidi" w:hAnsiTheme="majorBidi" w:cstheme="majorBidi"/>
                    </w:rPr>
                  </w:pPr>
                </w:p>
              </w:tc>
              <w:tc>
                <w:tcPr>
                  <w:tcW w:w="2474" w:type="dxa"/>
                  <w:gridSpan w:val="2"/>
                  <w:vAlign w:val="center"/>
                </w:tcPr>
                <w:p w14:paraId="615C9C67"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Bob</w:t>
                  </w:r>
                </w:p>
              </w:tc>
            </w:tr>
            <w:tr w:rsidR="003433A6" w:rsidRPr="003433A6" w14:paraId="54B9494A" w14:textId="77777777" w:rsidTr="007D2E2D">
              <w:trPr>
                <w:jc w:val="center"/>
              </w:trPr>
              <w:tc>
                <w:tcPr>
                  <w:tcW w:w="843" w:type="dxa"/>
                </w:tcPr>
                <w:p w14:paraId="5D9F84EE" w14:textId="77777777" w:rsidR="00F0117B" w:rsidRPr="003433A6" w:rsidRDefault="00F0117B" w:rsidP="007D2E2D">
                  <w:pPr>
                    <w:spacing w:line="360" w:lineRule="auto"/>
                    <w:jc w:val="center"/>
                    <w:rPr>
                      <w:rFonts w:asciiTheme="majorBidi" w:hAnsiTheme="majorBidi" w:cstheme="majorBidi"/>
                    </w:rPr>
                  </w:pPr>
                </w:p>
              </w:tc>
              <w:tc>
                <w:tcPr>
                  <w:tcW w:w="375" w:type="dxa"/>
                  <w:vAlign w:val="center"/>
                </w:tcPr>
                <w:p w14:paraId="4BBB82B7" w14:textId="77777777" w:rsidR="00F0117B" w:rsidRPr="003433A6" w:rsidRDefault="00F0117B" w:rsidP="007D2E2D">
                  <w:pPr>
                    <w:spacing w:line="360" w:lineRule="auto"/>
                    <w:jc w:val="center"/>
                    <w:rPr>
                      <w:rFonts w:asciiTheme="majorBidi" w:hAnsiTheme="majorBidi" w:cstheme="majorBidi"/>
                    </w:rPr>
                  </w:pPr>
                </w:p>
              </w:tc>
              <w:tc>
                <w:tcPr>
                  <w:tcW w:w="1238" w:type="dxa"/>
                  <w:tcBorders>
                    <w:bottom w:val="single" w:sz="4" w:space="0" w:color="auto"/>
                  </w:tcBorders>
                  <w:vAlign w:val="center"/>
                </w:tcPr>
                <w:p w14:paraId="739281AA" w14:textId="77777777" w:rsidR="00F0117B" w:rsidRPr="003433A6" w:rsidRDefault="00F0117B" w:rsidP="007D2E2D">
                  <w:pPr>
                    <w:spacing w:line="360" w:lineRule="auto"/>
                    <w:jc w:val="center"/>
                    <w:rPr>
                      <w:rFonts w:asciiTheme="majorBidi" w:hAnsiTheme="majorBidi" w:cstheme="majorBidi"/>
                      <w:b/>
                      <w:bCs/>
                    </w:rPr>
                  </w:pPr>
                  <w:r w:rsidRPr="003433A6">
                    <w:rPr>
                      <w:rFonts w:asciiTheme="majorBidi" w:hAnsiTheme="majorBidi" w:cstheme="majorBidi"/>
                      <w:b/>
                      <w:bCs/>
                    </w:rPr>
                    <w:t>#</w:t>
                  </w:r>
                </w:p>
              </w:tc>
              <w:tc>
                <w:tcPr>
                  <w:tcW w:w="1236" w:type="dxa"/>
                  <w:tcBorders>
                    <w:bottom w:val="single" w:sz="4" w:space="0" w:color="auto"/>
                  </w:tcBorders>
                  <w:vAlign w:val="center"/>
                </w:tcPr>
                <w:p w14:paraId="56855922" w14:textId="77777777" w:rsidR="00F0117B" w:rsidRPr="003433A6" w:rsidRDefault="00F0117B" w:rsidP="007D2E2D">
                  <w:pPr>
                    <w:spacing w:line="360" w:lineRule="auto"/>
                    <w:jc w:val="center"/>
                    <w:rPr>
                      <w:rFonts w:asciiTheme="majorBidi" w:hAnsiTheme="majorBidi" w:cstheme="majorBidi"/>
                      <w:b/>
                      <w:bCs/>
                    </w:rPr>
                  </w:pPr>
                  <w:r w:rsidRPr="003433A6">
                    <w:rPr>
                      <w:rFonts w:asciiTheme="majorBidi" w:hAnsiTheme="majorBidi" w:cstheme="majorBidi"/>
                      <w:b/>
                      <w:bCs/>
                    </w:rPr>
                    <w:t>@</w:t>
                  </w:r>
                </w:p>
              </w:tc>
            </w:tr>
            <w:tr w:rsidR="003433A6" w:rsidRPr="003433A6" w14:paraId="1CA82AC0" w14:textId="77777777" w:rsidTr="007D2E2D">
              <w:trPr>
                <w:jc w:val="center"/>
              </w:trPr>
              <w:tc>
                <w:tcPr>
                  <w:tcW w:w="843" w:type="dxa"/>
                  <w:vMerge w:val="restart"/>
                  <w:vAlign w:val="center"/>
                </w:tcPr>
                <w:p w14:paraId="633D70DA"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Alice</w:t>
                  </w:r>
                </w:p>
              </w:tc>
              <w:tc>
                <w:tcPr>
                  <w:tcW w:w="375" w:type="dxa"/>
                  <w:tcBorders>
                    <w:right w:val="single" w:sz="4" w:space="0" w:color="auto"/>
                  </w:tcBorders>
                  <w:vAlign w:val="center"/>
                </w:tcPr>
                <w:p w14:paraId="471F3449" w14:textId="77777777" w:rsidR="00F0117B" w:rsidRPr="003433A6" w:rsidRDefault="00F0117B" w:rsidP="007D2E2D">
                  <w:pPr>
                    <w:spacing w:line="360" w:lineRule="auto"/>
                    <w:jc w:val="center"/>
                    <w:rPr>
                      <w:rFonts w:asciiTheme="majorBidi" w:hAnsiTheme="majorBidi" w:cstheme="majorBidi"/>
                      <w:b/>
                      <w:bCs/>
                    </w:rPr>
                  </w:pPr>
                  <w:r w:rsidRPr="003433A6">
                    <w:rPr>
                      <w:rFonts w:asciiTheme="majorBidi" w:hAnsiTheme="majorBidi" w:cstheme="majorBidi"/>
                      <w:b/>
                      <w:bCs/>
                    </w:rPr>
                    <w:t>#</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25AD3D"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3 , 3</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2773B309"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1 , 4</w:t>
                  </w:r>
                </w:p>
              </w:tc>
            </w:tr>
            <w:tr w:rsidR="003433A6" w:rsidRPr="003433A6" w14:paraId="10EABD1C" w14:textId="77777777" w:rsidTr="007D2E2D">
              <w:trPr>
                <w:jc w:val="center"/>
              </w:trPr>
              <w:tc>
                <w:tcPr>
                  <w:tcW w:w="843" w:type="dxa"/>
                  <w:vMerge/>
                </w:tcPr>
                <w:p w14:paraId="7A7CD05A" w14:textId="77777777" w:rsidR="00F0117B" w:rsidRPr="003433A6" w:rsidRDefault="00F0117B" w:rsidP="007D2E2D">
                  <w:pPr>
                    <w:spacing w:line="360" w:lineRule="auto"/>
                    <w:jc w:val="center"/>
                    <w:rPr>
                      <w:rFonts w:asciiTheme="majorBidi" w:hAnsiTheme="majorBidi" w:cstheme="majorBidi"/>
                    </w:rPr>
                  </w:pPr>
                </w:p>
              </w:tc>
              <w:tc>
                <w:tcPr>
                  <w:tcW w:w="375" w:type="dxa"/>
                  <w:tcBorders>
                    <w:right w:val="single" w:sz="4" w:space="0" w:color="auto"/>
                  </w:tcBorders>
                  <w:vAlign w:val="center"/>
                </w:tcPr>
                <w:p w14:paraId="21520D46" w14:textId="77777777" w:rsidR="00F0117B" w:rsidRPr="003433A6" w:rsidRDefault="00F0117B" w:rsidP="007D2E2D">
                  <w:pPr>
                    <w:spacing w:line="360" w:lineRule="auto"/>
                    <w:jc w:val="center"/>
                    <w:rPr>
                      <w:rFonts w:asciiTheme="majorBidi" w:hAnsiTheme="majorBidi" w:cstheme="majorBidi"/>
                      <w:b/>
                      <w:bCs/>
                    </w:rPr>
                  </w:pPr>
                  <w:r w:rsidRPr="003433A6">
                    <w:rPr>
                      <w:rFonts w:asciiTheme="majorBidi" w:hAnsiTheme="majorBidi" w:cstheme="majorBidi"/>
                      <w:b/>
                      <w:bCs/>
                    </w:rPr>
                    <w: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3D40494"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4 , 1</w:t>
                  </w:r>
                </w:p>
              </w:tc>
              <w:tc>
                <w:tcPr>
                  <w:tcW w:w="12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C08CE9"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2 , 2</w:t>
                  </w:r>
                </w:p>
              </w:tc>
            </w:tr>
          </w:tbl>
          <w:p w14:paraId="18659552" w14:textId="77777777" w:rsidR="00F0117B" w:rsidRPr="003433A6" w:rsidRDefault="00F0117B" w:rsidP="007D2E2D">
            <w:pPr>
              <w:spacing w:before="240" w:line="360" w:lineRule="auto"/>
              <w:jc w:val="both"/>
              <w:rPr>
                <w:rFonts w:asciiTheme="majorBidi" w:hAnsiTheme="majorBidi" w:cstheme="majorBidi"/>
                <w:sz w:val="24"/>
                <w:szCs w:val="24"/>
              </w:rPr>
            </w:pPr>
          </w:p>
        </w:tc>
        <w:tc>
          <w:tcPr>
            <w:tcW w:w="4508" w:type="dxa"/>
          </w:tcPr>
          <w:tbl>
            <w:tblPr>
              <w:tblStyle w:val="TableGrid"/>
              <w:tblW w:w="3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421"/>
              <w:gridCol w:w="1218"/>
              <w:gridCol w:w="1214"/>
            </w:tblGrid>
            <w:tr w:rsidR="003433A6" w:rsidRPr="003433A6" w14:paraId="6D4D6E22" w14:textId="77777777" w:rsidTr="007D2E2D">
              <w:trPr>
                <w:jc w:val="center"/>
              </w:trPr>
              <w:tc>
                <w:tcPr>
                  <w:tcW w:w="843" w:type="dxa"/>
                </w:tcPr>
                <w:p w14:paraId="0C1E1C78" w14:textId="77777777" w:rsidR="00F0117B" w:rsidRPr="003433A6" w:rsidRDefault="00F0117B" w:rsidP="007D2E2D">
                  <w:pPr>
                    <w:spacing w:line="360" w:lineRule="auto"/>
                    <w:jc w:val="center"/>
                    <w:rPr>
                      <w:rFonts w:asciiTheme="majorBidi" w:hAnsiTheme="majorBidi" w:cstheme="majorBidi"/>
                      <w:b/>
                      <w:bCs/>
                    </w:rPr>
                  </w:pPr>
                  <w:r w:rsidRPr="003433A6">
                    <w:rPr>
                      <w:rFonts w:asciiTheme="majorBidi" w:hAnsiTheme="majorBidi" w:cstheme="majorBidi"/>
                      <w:b/>
                      <w:bCs/>
                    </w:rPr>
                    <w:t>c</w:t>
                  </w:r>
                </w:p>
              </w:tc>
              <w:tc>
                <w:tcPr>
                  <w:tcW w:w="375" w:type="dxa"/>
                  <w:vAlign w:val="center"/>
                </w:tcPr>
                <w:p w14:paraId="7A36EB7A" w14:textId="77777777" w:rsidR="00F0117B" w:rsidRPr="003433A6" w:rsidRDefault="00F0117B" w:rsidP="007D2E2D">
                  <w:pPr>
                    <w:spacing w:line="360" w:lineRule="auto"/>
                    <w:jc w:val="center"/>
                    <w:rPr>
                      <w:rFonts w:asciiTheme="majorBidi" w:hAnsiTheme="majorBidi" w:cstheme="majorBidi"/>
                    </w:rPr>
                  </w:pPr>
                </w:p>
              </w:tc>
              <w:tc>
                <w:tcPr>
                  <w:tcW w:w="2474" w:type="dxa"/>
                  <w:gridSpan w:val="2"/>
                  <w:vAlign w:val="center"/>
                </w:tcPr>
                <w:p w14:paraId="27F496E4"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Bob</w:t>
                  </w:r>
                </w:p>
              </w:tc>
            </w:tr>
            <w:tr w:rsidR="003433A6" w:rsidRPr="003433A6" w14:paraId="37D9E4F3" w14:textId="77777777" w:rsidTr="007D2E2D">
              <w:trPr>
                <w:jc w:val="center"/>
              </w:trPr>
              <w:tc>
                <w:tcPr>
                  <w:tcW w:w="843" w:type="dxa"/>
                </w:tcPr>
                <w:p w14:paraId="4E870F3A" w14:textId="77777777" w:rsidR="00F0117B" w:rsidRPr="003433A6" w:rsidRDefault="00F0117B" w:rsidP="007D2E2D">
                  <w:pPr>
                    <w:spacing w:line="360" w:lineRule="auto"/>
                    <w:jc w:val="center"/>
                    <w:rPr>
                      <w:rFonts w:asciiTheme="majorBidi" w:hAnsiTheme="majorBidi" w:cstheme="majorBidi"/>
                    </w:rPr>
                  </w:pPr>
                </w:p>
              </w:tc>
              <w:tc>
                <w:tcPr>
                  <w:tcW w:w="375" w:type="dxa"/>
                  <w:vAlign w:val="center"/>
                </w:tcPr>
                <w:p w14:paraId="2E600E18" w14:textId="77777777" w:rsidR="00F0117B" w:rsidRPr="003433A6" w:rsidRDefault="00F0117B" w:rsidP="007D2E2D">
                  <w:pPr>
                    <w:spacing w:line="360" w:lineRule="auto"/>
                    <w:jc w:val="center"/>
                    <w:rPr>
                      <w:rFonts w:asciiTheme="majorBidi" w:hAnsiTheme="majorBidi" w:cstheme="majorBidi"/>
                    </w:rPr>
                  </w:pPr>
                </w:p>
              </w:tc>
              <w:tc>
                <w:tcPr>
                  <w:tcW w:w="1238" w:type="dxa"/>
                  <w:tcBorders>
                    <w:bottom w:val="single" w:sz="4" w:space="0" w:color="auto"/>
                  </w:tcBorders>
                  <w:vAlign w:val="center"/>
                </w:tcPr>
                <w:p w14:paraId="36098962" w14:textId="77777777" w:rsidR="00F0117B" w:rsidRPr="003433A6" w:rsidRDefault="00F0117B" w:rsidP="007D2E2D">
                  <w:pPr>
                    <w:spacing w:line="360" w:lineRule="auto"/>
                    <w:jc w:val="center"/>
                    <w:rPr>
                      <w:rFonts w:asciiTheme="majorBidi" w:hAnsiTheme="majorBidi" w:cstheme="majorBidi"/>
                      <w:b/>
                      <w:bCs/>
                    </w:rPr>
                  </w:pPr>
                  <w:r w:rsidRPr="003433A6">
                    <w:rPr>
                      <w:rFonts w:asciiTheme="majorBidi" w:hAnsiTheme="majorBidi" w:cstheme="majorBidi"/>
                      <w:b/>
                      <w:bCs/>
                    </w:rPr>
                    <w:t>@</w:t>
                  </w:r>
                </w:p>
              </w:tc>
              <w:tc>
                <w:tcPr>
                  <w:tcW w:w="1236" w:type="dxa"/>
                  <w:tcBorders>
                    <w:bottom w:val="single" w:sz="4" w:space="0" w:color="auto"/>
                  </w:tcBorders>
                  <w:vAlign w:val="center"/>
                </w:tcPr>
                <w:p w14:paraId="26E84633" w14:textId="77777777" w:rsidR="00F0117B" w:rsidRPr="003433A6" w:rsidRDefault="00F0117B" w:rsidP="007D2E2D">
                  <w:pPr>
                    <w:spacing w:line="360" w:lineRule="auto"/>
                    <w:jc w:val="center"/>
                    <w:rPr>
                      <w:rFonts w:asciiTheme="majorBidi" w:hAnsiTheme="majorBidi" w:cstheme="majorBidi"/>
                      <w:b/>
                      <w:bCs/>
                    </w:rPr>
                  </w:pPr>
                  <w:r w:rsidRPr="003433A6">
                    <w:rPr>
                      <w:rFonts w:asciiTheme="majorBidi" w:hAnsiTheme="majorBidi" w:cstheme="majorBidi"/>
                      <w:b/>
                      <w:bCs/>
                    </w:rPr>
                    <w:t>#</w:t>
                  </w:r>
                </w:p>
              </w:tc>
            </w:tr>
            <w:tr w:rsidR="003433A6" w:rsidRPr="003433A6" w14:paraId="2208F04B" w14:textId="77777777" w:rsidTr="007D2E2D">
              <w:trPr>
                <w:jc w:val="center"/>
              </w:trPr>
              <w:tc>
                <w:tcPr>
                  <w:tcW w:w="843" w:type="dxa"/>
                  <w:vMerge w:val="restart"/>
                  <w:vAlign w:val="center"/>
                </w:tcPr>
                <w:p w14:paraId="3D3110A0"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Alice</w:t>
                  </w:r>
                </w:p>
              </w:tc>
              <w:tc>
                <w:tcPr>
                  <w:tcW w:w="375" w:type="dxa"/>
                  <w:tcBorders>
                    <w:right w:val="single" w:sz="4" w:space="0" w:color="auto"/>
                  </w:tcBorders>
                  <w:vAlign w:val="center"/>
                </w:tcPr>
                <w:p w14:paraId="1E579581"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b/>
                      <w:bCs/>
                    </w:rPr>
                    <w: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0F455D"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3 , 3</w:t>
                  </w:r>
                </w:p>
              </w:tc>
              <w:tc>
                <w:tcPr>
                  <w:tcW w:w="12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E4CFE8"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1 , 4</w:t>
                  </w:r>
                </w:p>
              </w:tc>
            </w:tr>
            <w:tr w:rsidR="003433A6" w:rsidRPr="003433A6" w14:paraId="01570BCA" w14:textId="77777777" w:rsidTr="007D2E2D">
              <w:trPr>
                <w:jc w:val="center"/>
              </w:trPr>
              <w:tc>
                <w:tcPr>
                  <w:tcW w:w="843" w:type="dxa"/>
                  <w:vMerge/>
                </w:tcPr>
                <w:p w14:paraId="4BF72E22" w14:textId="77777777" w:rsidR="00F0117B" w:rsidRPr="003433A6" w:rsidRDefault="00F0117B" w:rsidP="007D2E2D">
                  <w:pPr>
                    <w:spacing w:line="360" w:lineRule="auto"/>
                    <w:jc w:val="center"/>
                    <w:rPr>
                      <w:rFonts w:asciiTheme="majorBidi" w:hAnsiTheme="majorBidi" w:cstheme="majorBidi"/>
                    </w:rPr>
                  </w:pPr>
                </w:p>
              </w:tc>
              <w:tc>
                <w:tcPr>
                  <w:tcW w:w="375" w:type="dxa"/>
                  <w:tcBorders>
                    <w:right w:val="single" w:sz="4" w:space="0" w:color="auto"/>
                  </w:tcBorders>
                  <w:vAlign w:val="center"/>
                </w:tcPr>
                <w:p w14:paraId="64B1B3BA"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b/>
                      <w:bCs/>
                    </w:rPr>
                    <w:t>@</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48DD8F"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4 , 1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56687B82"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2 , 2</w:t>
                  </w:r>
                </w:p>
              </w:tc>
            </w:tr>
          </w:tbl>
          <w:p w14:paraId="036BE488" w14:textId="77777777" w:rsidR="00F0117B" w:rsidRPr="003433A6" w:rsidRDefault="00F0117B" w:rsidP="007D2E2D">
            <w:pPr>
              <w:spacing w:before="240" w:line="360" w:lineRule="auto"/>
              <w:jc w:val="both"/>
              <w:rPr>
                <w:rFonts w:asciiTheme="majorBidi" w:hAnsiTheme="majorBidi" w:cstheme="majorBidi"/>
                <w:sz w:val="24"/>
                <w:szCs w:val="24"/>
              </w:rPr>
            </w:pPr>
          </w:p>
        </w:tc>
      </w:tr>
      <w:tr w:rsidR="003433A6" w:rsidRPr="003433A6" w14:paraId="1493F271" w14:textId="77777777" w:rsidTr="007D2E2D">
        <w:trPr>
          <w:jc w:val="center"/>
        </w:trPr>
        <w:tc>
          <w:tcPr>
            <w:tcW w:w="4508" w:type="dxa"/>
          </w:tcPr>
          <w:tbl>
            <w:tblPr>
              <w:tblStyle w:val="TableGrid"/>
              <w:tblW w:w="3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
              <w:gridCol w:w="421"/>
              <w:gridCol w:w="1218"/>
              <w:gridCol w:w="1216"/>
            </w:tblGrid>
            <w:tr w:rsidR="003433A6" w:rsidRPr="003433A6" w14:paraId="2351E105" w14:textId="77777777" w:rsidTr="007D2E2D">
              <w:trPr>
                <w:jc w:val="center"/>
              </w:trPr>
              <w:tc>
                <w:tcPr>
                  <w:tcW w:w="837" w:type="dxa"/>
                </w:tcPr>
                <w:p w14:paraId="51C4E850" w14:textId="77777777" w:rsidR="00F0117B" w:rsidRPr="003433A6" w:rsidRDefault="00F0117B" w:rsidP="007D2E2D">
                  <w:pPr>
                    <w:spacing w:line="360" w:lineRule="auto"/>
                    <w:jc w:val="center"/>
                    <w:rPr>
                      <w:rFonts w:asciiTheme="majorBidi" w:hAnsiTheme="majorBidi" w:cstheme="majorBidi"/>
                      <w:b/>
                      <w:bCs/>
                    </w:rPr>
                  </w:pPr>
                  <w:r w:rsidRPr="003433A6">
                    <w:rPr>
                      <w:rFonts w:asciiTheme="majorBidi" w:hAnsiTheme="majorBidi" w:cstheme="majorBidi"/>
                      <w:b/>
                      <w:bCs/>
                    </w:rPr>
                    <w:t>d</w:t>
                  </w:r>
                </w:p>
              </w:tc>
              <w:tc>
                <w:tcPr>
                  <w:tcW w:w="421" w:type="dxa"/>
                  <w:vAlign w:val="center"/>
                </w:tcPr>
                <w:p w14:paraId="0A112CC4" w14:textId="77777777" w:rsidR="00F0117B" w:rsidRPr="003433A6" w:rsidRDefault="00F0117B" w:rsidP="007D2E2D">
                  <w:pPr>
                    <w:spacing w:line="360" w:lineRule="auto"/>
                    <w:jc w:val="center"/>
                    <w:rPr>
                      <w:rFonts w:asciiTheme="majorBidi" w:hAnsiTheme="majorBidi" w:cstheme="majorBidi"/>
                    </w:rPr>
                  </w:pPr>
                </w:p>
              </w:tc>
              <w:tc>
                <w:tcPr>
                  <w:tcW w:w="2434" w:type="dxa"/>
                  <w:gridSpan w:val="2"/>
                  <w:vAlign w:val="center"/>
                </w:tcPr>
                <w:p w14:paraId="4FEF1DAA"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Alice</w:t>
                  </w:r>
                </w:p>
              </w:tc>
            </w:tr>
            <w:tr w:rsidR="003433A6" w:rsidRPr="003433A6" w14:paraId="26B7D600" w14:textId="77777777" w:rsidTr="007D2E2D">
              <w:trPr>
                <w:jc w:val="center"/>
              </w:trPr>
              <w:tc>
                <w:tcPr>
                  <w:tcW w:w="837" w:type="dxa"/>
                </w:tcPr>
                <w:p w14:paraId="173243A0" w14:textId="77777777" w:rsidR="00F0117B" w:rsidRPr="003433A6" w:rsidRDefault="00F0117B" w:rsidP="007D2E2D">
                  <w:pPr>
                    <w:spacing w:line="360" w:lineRule="auto"/>
                    <w:jc w:val="center"/>
                    <w:rPr>
                      <w:rFonts w:asciiTheme="majorBidi" w:hAnsiTheme="majorBidi" w:cstheme="majorBidi"/>
                    </w:rPr>
                  </w:pPr>
                </w:p>
              </w:tc>
              <w:tc>
                <w:tcPr>
                  <w:tcW w:w="421" w:type="dxa"/>
                  <w:vAlign w:val="center"/>
                </w:tcPr>
                <w:p w14:paraId="7E591D8C" w14:textId="77777777" w:rsidR="00F0117B" w:rsidRPr="003433A6" w:rsidRDefault="00F0117B" w:rsidP="007D2E2D">
                  <w:pPr>
                    <w:spacing w:line="360" w:lineRule="auto"/>
                    <w:jc w:val="center"/>
                    <w:rPr>
                      <w:rFonts w:asciiTheme="majorBidi" w:hAnsiTheme="majorBidi" w:cstheme="majorBidi"/>
                    </w:rPr>
                  </w:pPr>
                </w:p>
              </w:tc>
              <w:tc>
                <w:tcPr>
                  <w:tcW w:w="1218" w:type="dxa"/>
                  <w:tcBorders>
                    <w:bottom w:val="single" w:sz="4" w:space="0" w:color="auto"/>
                  </w:tcBorders>
                  <w:vAlign w:val="center"/>
                </w:tcPr>
                <w:p w14:paraId="3BCF8E8D"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b/>
                      <w:bCs/>
                    </w:rPr>
                    <w:t>#</w:t>
                  </w:r>
                </w:p>
              </w:tc>
              <w:tc>
                <w:tcPr>
                  <w:tcW w:w="1216" w:type="dxa"/>
                  <w:tcBorders>
                    <w:bottom w:val="single" w:sz="4" w:space="0" w:color="auto"/>
                  </w:tcBorders>
                  <w:vAlign w:val="center"/>
                </w:tcPr>
                <w:p w14:paraId="249C9975"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b/>
                      <w:bCs/>
                    </w:rPr>
                    <w:t>@</w:t>
                  </w:r>
                </w:p>
              </w:tc>
            </w:tr>
            <w:tr w:rsidR="003433A6" w:rsidRPr="003433A6" w14:paraId="6B5E441B" w14:textId="77777777" w:rsidTr="007D2E2D">
              <w:trPr>
                <w:jc w:val="center"/>
              </w:trPr>
              <w:tc>
                <w:tcPr>
                  <w:tcW w:w="837" w:type="dxa"/>
                  <w:vMerge w:val="restart"/>
                  <w:vAlign w:val="center"/>
                </w:tcPr>
                <w:p w14:paraId="75999630"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Bob</w:t>
                  </w:r>
                </w:p>
              </w:tc>
              <w:tc>
                <w:tcPr>
                  <w:tcW w:w="421" w:type="dxa"/>
                  <w:tcBorders>
                    <w:right w:val="single" w:sz="4" w:space="0" w:color="auto"/>
                  </w:tcBorders>
                  <w:vAlign w:val="center"/>
                </w:tcPr>
                <w:p w14:paraId="2023A7A0"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b/>
                      <w:bCs/>
                    </w:rPr>
                    <w:t>#</w:t>
                  </w:r>
                </w:p>
              </w:tc>
              <w:tc>
                <w:tcPr>
                  <w:tcW w:w="1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E26617"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3 , 3</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2734657"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1 , 4</w:t>
                  </w:r>
                </w:p>
              </w:tc>
            </w:tr>
            <w:tr w:rsidR="003433A6" w:rsidRPr="003433A6" w14:paraId="7DDE8E32" w14:textId="77777777" w:rsidTr="007D2E2D">
              <w:trPr>
                <w:jc w:val="center"/>
              </w:trPr>
              <w:tc>
                <w:tcPr>
                  <w:tcW w:w="837" w:type="dxa"/>
                  <w:vMerge/>
                </w:tcPr>
                <w:p w14:paraId="1A67AB1C" w14:textId="77777777" w:rsidR="00F0117B" w:rsidRPr="003433A6" w:rsidRDefault="00F0117B" w:rsidP="007D2E2D">
                  <w:pPr>
                    <w:spacing w:line="360" w:lineRule="auto"/>
                    <w:jc w:val="center"/>
                    <w:rPr>
                      <w:rFonts w:asciiTheme="majorBidi" w:hAnsiTheme="majorBidi" w:cstheme="majorBidi"/>
                    </w:rPr>
                  </w:pPr>
                </w:p>
              </w:tc>
              <w:tc>
                <w:tcPr>
                  <w:tcW w:w="421" w:type="dxa"/>
                  <w:tcBorders>
                    <w:right w:val="single" w:sz="4" w:space="0" w:color="auto"/>
                  </w:tcBorders>
                  <w:vAlign w:val="center"/>
                </w:tcPr>
                <w:p w14:paraId="161C08D9"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b/>
                      <w:bCs/>
                    </w:rPr>
                    <w:t>@</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4C8C1EBC"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4 , 1</w:t>
                  </w:r>
                </w:p>
              </w:tc>
              <w:tc>
                <w:tcPr>
                  <w:tcW w:w="1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83EB16"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2 , 2</w:t>
                  </w:r>
                </w:p>
              </w:tc>
            </w:tr>
          </w:tbl>
          <w:p w14:paraId="5E0200E2" w14:textId="77777777" w:rsidR="00F0117B" w:rsidRPr="003433A6" w:rsidRDefault="00F0117B" w:rsidP="007D2E2D">
            <w:pPr>
              <w:spacing w:before="240" w:line="360" w:lineRule="auto"/>
              <w:jc w:val="both"/>
              <w:rPr>
                <w:rFonts w:asciiTheme="majorBidi" w:hAnsiTheme="majorBidi" w:cstheme="majorBidi"/>
                <w:sz w:val="24"/>
                <w:szCs w:val="24"/>
              </w:rPr>
            </w:pPr>
          </w:p>
        </w:tc>
        <w:tc>
          <w:tcPr>
            <w:tcW w:w="4508" w:type="dxa"/>
          </w:tcPr>
          <w:tbl>
            <w:tblPr>
              <w:tblStyle w:val="TableGrid"/>
              <w:tblW w:w="3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
              <w:gridCol w:w="421"/>
              <w:gridCol w:w="1218"/>
              <w:gridCol w:w="1216"/>
            </w:tblGrid>
            <w:tr w:rsidR="003433A6" w:rsidRPr="003433A6" w14:paraId="08EA55B5" w14:textId="77777777" w:rsidTr="007D2E2D">
              <w:trPr>
                <w:jc w:val="center"/>
              </w:trPr>
              <w:tc>
                <w:tcPr>
                  <w:tcW w:w="837" w:type="dxa"/>
                </w:tcPr>
                <w:p w14:paraId="0DE8CD86" w14:textId="77777777" w:rsidR="00F0117B" w:rsidRPr="003433A6" w:rsidRDefault="00F0117B" w:rsidP="007D2E2D">
                  <w:pPr>
                    <w:spacing w:line="360" w:lineRule="auto"/>
                    <w:jc w:val="center"/>
                    <w:rPr>
                      <w:rFonts w:asciiTheme="majorBidi" w:hAnsiTheme="majorBidi" w:cstheme="majorBidi"/>
                      <w:b/>
                      <w:bCs/>
                    </w:rPr>
                  </w:pPr>
                  <w:r w:rsidRPr="003433A6">
                    <w:rPr>
                      <w:rFonts w:asciiTheme="majorBidi" w:hAnsiTheme="majorBidi" w:cstheme="majorBidi"/>
                      <w:b/>
                      <w:bCs/>
                    </w:rPr>
                    <w:t>e</w:t>
                  </w:r>
                </w:p>
              </w:tc>
              <w:tc>
                <w:tcPr>
                  <w:tcW w:w="421" w:type="dxa"/>
                  <w:vAlign w:val="center"/>
                </w:tcPr>
                <w:p w14:paraId="372144FA" w14:textId="77777777" w:rsidR="00F0117B" w:rsidRPr="003433A6" w:rsidRDefault="00F0117B" w:rsidP="007D2E2D">
                  <w:pPr>
                    <w:spacing w:line="360" w:lineRule="auto"/>
                    <w:jc w:val="center"/>
                    <w:rPr>
                      <w:rFonts w:asciiTheme="majorBidi" w:hAnsiTheme="majorBidi" w:cstheme="majorBidi"/>
                    </w:rPr>
                  </w:pPr>
                </w:p>
              </w:tc>
              <w:tc>
                <w:tcPr>
                  <w:tcW w:w="2434" w:type="dxa"/>
                  <w:gridSpan w:val="2"/>
                  <w:vAlign w:val="center"/>
                </w:tcPr>
                <w:p w14:paraId="1260069C"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Alice</w:t>
                  </w:r>
                </w:p>
              </w:tc>
            </w:tr>
            <w:tr w:rsidR="003433A6" w:rsidRPr="003433A6" w14:paraId="12E550C5" w14:textId="77777777" w:rsidTr="007D2E2D">
              <w:trPr>
                <w:jc w:val="center"/>
              </w:trPr>
              <w:tc>
                <w:tcPr>
                  <w:tcW w:w="837" w:type="dxa"/>
                </w:tcPr>
                <w:p w14:paraId="20E6BBBA" w14:textId="77777777" w:rsidR="00F0117B" w:rsidRPr="003433A6" w:rsidRDefault="00F0117B" w:rsidP="007D2E2D">
                  <w:pPr>
                    <w:spacing w:line="360" w:lineRule="auto"/>
                    <w:jc w:val="center"/>
                    <w:rPr>
                      <w:rFonts w:asciiTheme="majorBidi" w:hAnsiTheme="majorBidi" w:cstheme="majorBidi"/>
                    </w:rPr>
                  </w:pPr>
                </w:p>
              </w:tc>
              <w:tc>
                <w:tcPr>
                  <w:tcW w:w="421" w:type="dxa"/>
                  <w:vAlign w:val="center"/>
                </w:tcPr>
                <w:p w14:paraId="4EBC802C" w14:textId="77777777" w:rsidR="00F0117B" w:rsidRPr="003433A6" w:rsidRDefault="00F0117B" w:rsidP="007D2E2D">
                  <w:pPr>
                    <w:spacing w:line="360" w:lineRule="auto"/>
                    <w:jc w:val="center"/>
                    <w:rPr>
                      <w:rFonts w:asciiTheme="majorBidi" w:hAnsiTheme="majorBidi" w:cstheme="majorBidi"/>
                    </w:rPr>
                  </w:pPr>
                </w:p>
              </w:tc>
              <w:tc>
                <w:tcPr>
                  <w:tcW w:w="1218" w:type="dxa"/>
                  <w:tcBorders>
                    <w:bottom w:val="single" w:sz="4" w:space="0" w:color="auto"/>
                  </w:tcBorders>
                  <w:vAlign w:val="center"/>
                </w:tcPr>
                <w:p w14:paraId="308DFB44"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b/>
                      <w:bCs/>
                    </w:rPr>
                    <w:t>@</w:t>
                  </w:r>
                </w:p>
              </w:tc>
              <w:tc>
                <w:tcPr>
                  <w:tcW w:w="1216" w:type="dxa"/>
                  <w:tcBorders>
                    <w:bottom w:val="single" w:sz="4" w:space="0" w:color="auto"/>
                  </w:tcBorders>
                  <w:vAlign w:val="center"/>
                </w:tcPr>
                <w:p w14:paraId="51ED2D07"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b/>
                      <w:bCs/>
                    </w:rPr>
                    <w:t>#</w:t>
                  </w:r>
                </w:p>
              </w:tc>
            </w:tr>
            <w:tr w:rsidR="003433A6" w:rsidRPr="003433A6" w14:paraId="4CDEB552" w14:textId="77777777" w:rsidTr="007D2E2D">
              <w:trPr>
                <w:jc w:val="center"/>
              </w:trPr>
              <w:tc>
                <w:tcPr>
                  <w:tcW w:w="837" w:type="dxa"/>
                  <w:vMerge w:val="restart"/>
                  <w:vAlign w:val="center"/>
                </w:tcPr>
                <w:p w14:paraId="02584646"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Bob</w:t>
                  </w:r>
                </w:p>
              </w:tc>
              <w:tc>
                <w:tcPr>
                  <w:tcW w:w="421" w:type="dxa"/>
                  <w:tcBorders>
                    <w:right w:val="single" w:sz="4" w:space="0" w:color="auto"/>
                  </w:tcBorders>
                  <w:vAlign w:val="center"/>
                </w:tcPr>
                <w:p w14:paraId="0F8CA175"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b/>
                      <w:bCs/>
                    </w:rPr>
                    <w:t>#</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211AB790"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2 , 2</w:t>
                  </w:r>
                </w:p>
              </w:tc>
              <w:tc>
                <w:tcPr>
                  <w:tcW w:w="1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00C051"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4 , 1</w:t>
                  </w:r>
                </w:p>
              </w:tc>
            </w:tr>
            <w:tr w:rsidR="003433A6" w:rsidRPr="003433A6" w14:paraId="086F7FE2" w14:textId="77777777" w:rsidTr="007D2E2D">
              <w:trPr>
                <w:jc w:val="center"/>
              </w:trPr>
              <w:tc>
                <w:tcPr>
                  <w:tcW w:w="837" w:type="dxa"/>
                  <w:vMerge/>
                </w:tcPr>
                <w:p w14:paraId="16DEF916" w14:textId="77777777" w:rsidR="00F0117B" w:rsidRPr="003433A6" w:rsidRDefault="00F0117B" w:rsidP="007D2E2D">
                  <w:pPr>
                    <w:spacing w:line="360" w:lineRule="auto"/>
                    <w:jc w:val="center"/>
                    <w:rPr>
                      <w:rFonts w:asciiTheme="majorBidi" w:hAnsiTheme="majorBidi" w:cstheme="majorBidi"/>
                    </w:rPr>
                  </w:pPr>
                </w:p>
              </w:tc>
              <w:tc>
                <w:tcPr>
                  <w:tcW w:w="421" w:type="dxa"/>
                  <w:tcBorders>
                    <w:right w:val="single" w:sz="4" w:space="0" w:color="auto"/>
                  </w:tcBorders>
                  <w:vAlign w:val="center"/>
                </w:tcPr>
                <w:p w14:paraId="030682DC"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b/>
                      <w:bCs/>
                    </w:rPr>
                    <w:t>@</w:t>
                  </w:r>
                </w:p>
              </w:tc>
              <w:tc>
                <w:tcPr>
                  <w:tcW w:w="1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D6D870"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1 , 4</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6C3A021A"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3 , 3</w:t>
                  </w:r>
                </w:p>
              </w:tc>
            </w:tr>
          </w:tbl>
          <w:p w14:paraId="3889ABE3" w14:textId="77777777" w:rsidR="00F0117B" w:rsidRPr="003433A6" w:rsidRDefault="00F0117B" w:rsidP="007D2E2D">
            <w:pPr>
              <w:spacing w:before="240" w:line="360" w:lineRule="auto"/>
              <w:jc w:val="both"/>
              <w:rPr>
                <w:rFonts w:asciiTheme="majorBidi" w:hAnsiTheme="majorBidi" w:cstheme="majorBidi"/>
                <w:sz w:val="24"/>
                <w:szCs w:val="24"/>
              </w:rPr>
            </w:pPr>
          </w:p>
        </w:tc>
      </w:tr>
    </w:tbl>
    <w:p w14:paraId="0AC89DC3" w14:textId="77777777" w:rsidR="00F0117B" w:rsidRPr="003433A6" w:rsidRDefault="00F0117B" w:rsidP="00F0117B">
      <w:pPr>
        <w:spacing w:before="240" w:line="360" w:lineRule="auto"/>
        <w:jc w:val="both"/>
        <w:rPr>
          <w:rFonts w:asciiTheme="majorBidi" w:hAnsiTheme="majorBidi" w:cstheme="majorBidi"/>
          <w:sz w:val="24"/>
          <w:szCs w:val="24"/>
        </w:rPr>
      </w:pPr>
      <w:r w:rsidRPr="003433A6">
        <w:rPr>
          <w:rFonts w:asciiTheme="majorBidi" w:hAnsiTheme="majorBidi" w:cstheme="majorBidi"/>
          <w:b/>
          <w:bCs/>
        </w:rPr>
        <w:t>Fig. S1.</w:t>
      </w:r>
      <w:r w:rsidRPr="003433A6">
        <w:rPr>
          <w:rFonts w:asciiTheme="majorBidi" w:hAnsiTheme="majorBidi" w:cstheme="majorBidi"/>
        </w:rPr>
        <w:t xml:space="preserve"> Example of a symmetric matrix (the Prisoners’ Dilemma game). Permutations of identical alternative labels (# and @) represent the tested configurations of similar alternatives.</w:t>
      </w:r>
    </w:p>
    <w:p w14:paraId="4D590AF8" w14:textId="77777777" w:rsidR="00F0117B" w:rsidRPr="003433A6" w:rsidRDefault="00F0117B" w:rsidP="00F0117B">
      <w:pPr>
        <w:spacing w:before="240" w:line="360" w:lineRule="auto"/>
        <w:jc w:val="both"/>
        <w:rPr>
          <w:rFonts w:asciiTheme="majorBidi" w:hAnsiTheme="majorBidi" w:cstheme="majorBidi"/>
          <w:sz w:val="24"/>
          <w:szCs w:val="24"/>
        </w:rPr>
      </w:pPr>
      <w:r w:rsidRPr="003433A6">
        <w:rPr>
          <w:rFonts w:asciiTheme="majorBidi" w:hAnsiTheme="majorBidi" w:cstheme="majorBidi"/>
          <w:sz w:val="24"/>
          <w:szCs w:val="24"/>
        </w:rPr>
        <w:t xml:space="preserve">In the case of a </w:t>
      </w:r>
      <w:r w:rsidRPr="003433A6">
        <w:rPr>
          <w:rFonts w:asciiTheme="majorBidi" w:hAnsiTheme="majorBidi" w:cstheme="majorBidi"/>
          <w:i/>
          <w:iCs/>
          <w:sz w:val="24"/>
          <w:szCs w:val="24"/>
        </w:rPr>
        <w:t>non-symmetric</w:t>
      </w:r>
      <w:r w:rsidRPr="003433A6">
        <w:rPr>
          <w:rFonts w:asciiTheme="majorBidi" w:hAnsiTheme="majorBidi" w:cstheme="majorBidi"/>
          <w:sz w:val="24"/>
          <w:szCs w:val="24"/>
        </w:rPr>
        <w:t xml:space="preserve"> game, switching the players’ roles does not yield an identical matrix. Thus, to determine which diagonal best constitutes the similarity diagonal, we switch the roles of the players and separately correlate the payoffs of the original matrix and the switched matrix under each of the two configurations. The diagonal that yields a higher correlation is identified as the similarity diagonal.</w:t>
      </w:r>
    </w:p>
    <w:p w14:paraId="6C06B0B8" w14:textId="77777777" w:rsidR="00F0117B" w:rsidRPr="003433A6" w:rsidRDefault="00F0117B" w:rsidP="00F0117B">
      <w:pPr>
        <w:spacing w:before="240" w:line="360" w:lineRule="auto"/>
        <w:jc w:val="both"/>
        <w:rPr>
          <w:rFonts w:asciiTheme="majorBidi" w:hAnsiTheme="majorBidi" w:cstheme="majorBidi"/>
          <w:sz w:val="24"/>
          <w:szCs w:val="24"/>
        </w:rPr>
      </w:pPr>
      <w:r w:rsidRPr="003433A6">
        <w:rPr>
          <w:rFonts w:asciiTheme="majorBidi" w:hAnsiTheme="majorBidi" w:cstheme="majorBidi"/>
          <w:sz w:val="24"/>
          <w:szCs w:val="24"/>
        </w:rPr>
        <w:t xml:space="preserve">For example, consider the matrix depicted in Figure S2a. The two possible options for defining the similar alternatives and the corresponding similarity diagonals are depicted by matrices b and c. Switching the roles of the players in matrix b results in matrix d, and switching the roles of the players in matrix c results in matrix e. The correlation between the row player’s (Alice) payoff set in matrix b (4,3,2,1) and the row player’s (Bob) payoff set in matrix d (1,3,2,4) is </w:t>
      </w:r>
      <w:r w:rsidRPr="003433A6">
        <w:rPr>
          <w:rFonts w:asciiTheme="majorBidi" w:hAnsiTheme="majorBidi" w:cstheme="majorBidi"/>
          <w:sz w:val="24"/>
          <w:szCs w:val="24"/>
        </w:rPr>
        <w:noBreakHyphen/>
        <w:t xml:space="preserve">0.8, while the correlation between the row player’s (Alice) payoff set in matrix c (4,3,2,1) and the row player’s (Bob) payoff set in matrix e (4,2,3,1) is 0.8. Hence, the similarity diagonal depicted in matrix c better constitutes the similarity diagonal of matrix S2a. Note that since matrices d and e are obtained by switching the roles of the players in matrices c and d, calculating the same correlations for the column player’s payoffs yields identical results. </w:t>
      </w:r>
    </w:p>
    <w:p w14:paraId="57B680DF" w14:textId="77777777" w:rsidR="00F0117B" w:rsidRPr="003433A6" w:rsidRDefault="00F0117B" w:rsidP="00F0117B">
      <w:pPr>
        <w:spacing w:before="240" w:line="360" w:lineRule="auto"/>
        <w:jc w:val="both"/>
        <w:rPr>
          <w:rFonts w:asciiTheme="majorBidi" w:hAnsiTheme="majorBidi" w:cstheme="majorBidi"/>
          <w:sz w:val="24"/>
          <w:szCs w:val="24"/>
        </w:rPr>
      </w:pPr>
      <w:r w:rsidRPr="003433A6">
        <w:rPr>
          <w:rFonts w:asciiTheme="majorBidi" w:hAnsiTheme="majorBidi" w:cstheme="majorBidi"/>
          <w:sz w:val="24"/>
          <w:szCs w:val="24"/>
        </w:rPr>
        <w:lastRenderedPageBreak/>
        <w:t>This procedure applies to both symmetric and non-symmetric games. Clearly, in symmetric games the computed correlation for the appropriate similarity diagonal always equals 1.</w:t>
      </w:r>
    </w:p>
    <w:p w14:paraId="0F7AD8EF" w14:textId="77777777" w:rsidR="00F0117B" w:rsidRPr="003433A6" w:rsidRDefault="00F0117B" w:rsidP="00F0117B">
      <w:pPr>
        <w:spacing w:before="240" w:line="360" w:lineRule="auto"/>
        <w:jc w:val="both"/>
        <w:rPr>
          <w:rFonts w:asciiTheme="majorBidi" w:hAnsiTheme="majorBidi" w:cstheme="majorBid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433A6" w:rsidRPr="003433A6" w14:paraId="0B4976D9" w14:textId="77777777" w:rsidTr="007D2E2D">
        <w:trPr>
          <w:trHeight w:val="1800"/>
          <w:jc w:val="center"/>
        </w:trPr>
        <w:tc>
          <w:tcPr>
            <w:tcW w:w="9016" w:type="dxa"/>
            <w:gridSpan w:val="2"/>
          </w:tcPr>
          <w:tbl>
            <w:tblPr>
              <w:tblStyle w:val="TableGrid"/>
              <w:tblW w:w="3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877"/>
              <w:gridCol w:w="992"/>
              <w:gridCol w:w="1036"/>
            </w:tblGrid>
            <w:tr w:rsidR="003433A6" w:rsidRPr="003433A6" w14:paraId="11671170" w14:textId="77777777" w:rsidTr="007D2E2D">
              <w:trPr>
                <w:jc w:val="center"/>
              </w:trPr>
              <w:tc>
                <w:tcPr>
                  <w:tcW w:w="843" w:type="dxa"/>
                </w:tcPr>
                <w:p w14:paraId="76E10E34" w14:textId="77777777" w:rsidR="00F0117B" w:rsidRPr="003433A6" w:rsidRDefault="00F0117B" w:rsidP="007D2E2D">
                  <w:pPr>
                    <w:spacing w:line="360" w:lineRule="auto"/>
                    <w:jc w:val="center"/>
                    <w:rPr>
                      <w:rFonts w:asciiTheme="majorBidi" w:hAnsiTheme="majorBidi" w:cstheme="majorBidi"/>
                      <w:b/>
                      <w:bCs/>
                    </w:rPr>
                  </w:pPr>
                  <w:r w:rsidRPr="003433A6">
                    <w:rPr>
                      <w:rFonts w:asciiTheme="majorBidi" w:hAnsiTheme="majorBidi" w:cstheme="majorBidi"/>
                      <w:b/>
                      <w:bCs/>
                    </w:rPr>
                    <w:t>a</w:t>
                  </w:r>
                </w:p>
              </w:tc>
              <w:tc>
                <w:tcPr>
                  <w:tcW w:w="375" w:type="dxa"/>
                  <w:vAlign w:val="center"/>
                </w:tcPr>
                <w:p w14:paraId="32EAE8BD" w14:textId="77777777" w:rsidR="00F0117B" w:rsidRPr="003433A6" w:rsidRDefault="00F0117B" w:rsidP="007D2E2D">
                  <w:pPr>
                    <w:spacing w:line="360" w:lineRule="auto"/>
                    <w:jc w:val="center"/>
                    <w:rPr>
                      <w:rFonts w:asciiTheme="majorBidi" w:hAnsiTheme="majorBidi" w:cstheme="majorBidi"/>
                    </w:rPr>
                  </w:pPr>
                </w:p>
              </w:tc>
              <w:tc>
                <w:tcPr>
                  <w:tcW w:w="2474" w:type="dxa"/>
                  <w:gridSpan w:val="2"/>
                  <w:vAlign w:val="center"/>
                </w:tcPr>
                <w:p w14:paraId="78EF5A45"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Bob</w:t>
                  </w:r>
                </w:p>
              </w:tc>
            </w:tr>
            <w:tr w:rsidR="003433A6" w:rsidRPr="003433A6" w14:paraId="49FEB2AF" w14:textId="77777777" w:rsidTr="007D2E2D">
              <w:trPr>
                <w:jc w:val="center"/>
              </w:trPr>
              <w:tc>
                <w:tcPr>
                  <w:tcW w:w="843" w:type="dxa"/>
                </w:tcPr>
                <w:p w14:paraId="3A14BFA4" w14:textId="77777777" w:rsidR="00F0117B" w:rsidRPr="003433A6" w:rsidRDefault="00F0117B" w:rsidP="007D2E2D">
                  <w:pPr>
                    <w:spacing w:line="360" w:lineRule="auto"/>
                    <w:jc w:val="center"/>
                    <w:rPr>
                      <w:rFonts w:asciiTheme="majorBidi" w:hAnsiTheme="majorBidi" w:cstheme="majorBidi"/>
                    </w:rPr>
                  </w:pPr>
                </w:p>
              </w:tc>
              <w:tc>
                <w:tcPr>
                  <w:tcW w:w="375" w:type="dxa"/>
                  <w:vAlign w:val="center"/>
                </w:tcPr>
                <w:p w14:paraId="4908DB22" w14:textId="77777777" w:rsidR="00F0117B" w:rsidRPr="003433A6" w:rsidRDefault="00F0117B" w:rsidP="007D2E2D">
                  <w:pPr>
                    <w:spacing w:line="360" w:lineRule="auto"/>
                    <w:jc w:val="center"/>
                    <w:rPr>
                      <w:rFonts w:asciiTheme="majorBidi" w:hAnsiTheme="majorBidi" w:cstheme="majorBidi"/>
                    </w:rPr>
                  </w:pPr>
                </w:p>
              </w:tc>
              <w:tc>
                <w:tcPr>
                  <w:tcW w:w="1238" w:type="dxa"/>
                  <w:tcBorders>
                    <w:bottom w:val="single" w:sz="4" w:space="0" w:color="auto"/>
                  </w:tcBorders>
                  <w:vAlign w:val="center"/>
                </w:tcPr>
                <w:p w14:paraId="73CB780C"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Left</w:t>
                  </w:r>
                </w:p>
              </w:tc>
              <w:tc>
                <w:tcPr>
                  <w:tcW w:w="1236" w:type="dxa"/>
                  <w:tcBorders>
                    <w:bottom w:val="single" w:sz="4" w:space="0" w:color="auto"/>
                  </w:tcBorders>
                  <w:vAlign w:val="center"/>
                </w:tcPr>
                <w:p w14:paraId="5FC95640"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Right</w:t>
                  </w:r>
                </w:p>
              </w:tc>
            </w:tr>
            <w:tr w:rsidR="003433A6" w:rsidRPr="003433A6" w14:paraId="52877CCE" w14:textId="77777777" w:rsidTr="007D2E2D">
              <w:trPr>
                <w:jc w:val="center"/>
              </w:trPr>
              <w:tc>
                <w:tcPr>
                  <w:tcW w:w="843" w:type="dxa"/>
                  <w:vMerge w:val="restart"/>
                  <w:vAlign w:val="center"/>
                </w:tcPr>
                <w:p w14:paraId="4B19D0D2"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Alice</w:t>
                  </w:r>
                </w:p>
              </w:tc>
              <w:tc>
                <w:tcPr>
                  <w:tcW w:w="375" w:type="dxa"/>
                  <w:tcBorders>
                    <w:right w:val="single" w:sz="4" w:space="0" w:color="auto"/>
                  </w:tcBorders>
                  <w:vAlign w:val="center"/>
                </w:tcPr>
                <w:p w14:paraId="386CDBAF"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Top</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4334A8C8"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4 , 1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563BE330"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3 , 2</w:t>
                  </w:r>
                </w:p>
              </w:tc>
            </w:tr>
            <w:tr w:rsidR="003433A6" w:rsidRPr="003433A6" w14:paraId="3694A091" w14:textId="77777777" w:rsidTr="007D2E2D">
              <w:trPr>
                <w:trHeight w:val="317"/>
                <w:jc w:val="center"/>
              </w:trPr>
              <w:tc>
                <w:tcPr>
                  <w:tcW w:w="843" w:type="dxa"/>
                  <w:vMerge/>
                </w:tcPr>
                <w:p w14:paraId="32CBD8E8" w14:textId="77777777" w:rsidR="00F0117B" w:rsidRPr="003433A6" w:rsidRDefault="00F0117B" w:rsidP="007D2E2D">
                  <w:pPr>
                    <w:spacing w:line="360" w:lineRule="auto"/>
                    <w:jc w:val="center"/>
                    <w:rPr>
                      <w:rFonts w:asciiTheme="majorBidi" w:hAnsiTheme="majorBidi" w:cstheme="majorBidi"/>
                    </w:rPr>
                  </w:pPr>
                </w:p>
              </w:tc>
              <w:tc>
                <w:tcPr>
                  <w:tcW w:w="375" w:type="dxa"/>
                  <w:tcBorders>
                    <w:right w:val="single" w:sz="4" w:space="0" w:color="auto"/>
                  </w:tcBorders>
                  <w:vAlign w:val="center"/>
                </w:tcPr>
                <w:p w14:paraId="514D0F9A"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Bottom</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145C6030"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2 , 3</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36E2D1BA"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1 , 4</w:t>
                  </w:r>
                </w:p>
              </w:tc>
            </w:tr>
          </w:tbl>
          <w:p w14:paraId="7EE0A5E6" w14:textId="77777777" w:rsidR="00F0117B" w:rsidRPr="003433A6" w:rsidRDefault="00F0117B" w:rsidP="007D2E2D">
            <w:pPr>
              <w:spacing w:before="240" w:line="360" w:lineRule="auto"/>
              <w:jc w:val="both"/>
              <w:rPr>
                <w:rFonts w:asciiTheme="majorBidi" w:hAnsiTheme="majorBidi" w:cstheme="majorBidi"/>
                <w:sz w:val="24"/>
                <w:szCs w:val="24"/>
              </w:rPr>
            </w:pPr>
          </w:p>
        </w:tc>
      </w:tr>
      <w:tr w:rsidR="003433A6" w:rsidRPr="003433A6" w14:paraId="05CEE08B" w14:textId="77777777" w:rsidTr="007D2E2D">
        <w:trPr>
          <w:trHeight w:val="1840"/>
          <w:jc w:val="center"/>
        </w:trPr>
        <w:tc>
          <w:tcPr>
            <w:tcW w:w="4508" w:type="dxa"/>
          </w:tcPr>
          <w:tbl>
            <w:tblPr>
              <w:tblStyle w:val="TableGrid"/>
              <w:tblW w:w="3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421"/>
              <w:gridCol w:w="1217"/>
              <w:gridCol w:w="1215"/>
            </w:tblGrid>
            <w:tr w:rsidR="003433A6" w:rsidRPr="003433A6" w14:paraId="6B135CA7" w14:textId="77777777" w:rsidTr="007D2E2D">
              <w:trPr>
                <w:jc w:val="center"/>
              </w:trPr>
              <w:tc>
                <w:tcPr>
                  <w:tcW w:w="839" w:type="dxa"/>
                </w:tcPr>
                <w:p w14:paraId="1C6113EA" w14:textId="77777777" w:rsidR="00F0117B" w:rsidRPr="003433A6" w:rsidRDefault="00F0117B" w:rsidP="007D2E2D">
                  <w:pPr>
                    <w:spacing w:line="360" w:lineRule="auto"/>
                    <w:jc w:val="center"/>
                    <w:rPr>
                      <w:rFonts w:asciiTheme="majorBidi" w:hAnsiTheme="majorBidi" w:cstheme="majorBidi"/>
                      <w:b/>
                      <w:bCs/>
                    </w:rPr>
                  </w:pPr>
                  <w:r w:rsidRPr="003433A6">
                    <w:rPr>
                      <w:rFonts w:asciiTheme="majorBidi" w:hAnsiTheme="majorBidi" w:cstheme="majorBidi"/>
                      <w:b/>
                      <w:bCs/>
                    </w:rPr>
                    <w:t>b</w:t>
                  </w:r>
                </w:p>
              </w:tc>
              <w:tc>
                <w:tcPr>
                  <w:tcW w:w="421" w:type="dxa"/>
                  <w:vAlign w:val="center"/>
                </w:tcPr>
                <w:p w14:paraId="5345AA82" w14:textId="77777777" w:rsidR="00F0117B" w:rsidRPr="003433A6" w:rsidRDefault="00F0117B" w:rsidP="007D2E2D">
                  <w:pPr>
                    <w:spacing w:line="360" w:lineRule="auto"/>
                    <w:jc w:val="center"/>
                    <w:rPr>
                      <w:rFonts w:asciiTheme="majorBidi" w:hAnsiTheme="majorBidi" w:cstheme="majorBidi"/>
                    </w:rPr>
                  </w:pPr>
                </w:p>
              </w:tc>
              <w:tc>
                <w:tcPr>
                  <w:tcW w:w="2432" w:type="dxa"/>
                  <w:gridSpan w:val="2"/>
                  <w:vAlign w:val="center"/>
                </w:tcPr>
                <w:p w14:paraId="32AB2767"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Bob</w:t>
                  </w:r>
                </w:p>
              </w:tc>
            </w:tr>
            <w:tr w:rsidR="003433A6" w:rsidRPr="003433A6" w14:paraId="7C130ADA" w14:textId="77777777" w:rsidTr="007D2E2D">
              <w:trPr>
                <w:jc w:val="center"/>
              </w:trPr>
              <w:tc>
                <w:tcPr>
                  <w:tcW w:w="839" w:type="dxa"/>
                </w:tcPr>
                <w:p w14:paraId="60D66262" w14:textId="77777777" w:rsidR="00F0117B" w:rsidRPr="003433A6" w:rsidRDefault="00F0117B" w:rsidP="007D2E2D">
                  <w:pPr>
                    <w:spacing w:line="360" w:lineRule="auto"/>
                    <w:jc w:val="center"/>
                    <w:rPr>
                      <w:rFonts w:asciiTheme="majorBidi" w:hAnsiTheme="majorBidi" w:cstheme="majorBidi"/>
                    </w:rPr>
                  </w:pPr>
                </w:p>
              </w:tc>
              <w:tc>
                <w:tcPr>
                  <w:tcW w:w="421" w:type="dxa"/>
                  <w:vAlign w:val="center"/>
                </w:tcPr>
                <w:p w14:paraId="1B894336" w14:textId="77777777" w:rsidR="00F0117B" w:rsidRPr="003433A6" w:rsidRDefault="00F0117B" w:rsidP="007D2E2D">
                  <w:pPr>
                    <w:spacing w:line="360" w:lineRule="auto"/>
                    <w:jc w:val="center"/>
                    <w:rPr>
                      <w:rFonts w:asciiTheme="majorBidi" w:hAnsiTheme="majorBidi" w:cstheme="majorBidi"/>
                    </w:rPr>
                  </w:pPr>
                </w:p>
              </w:tc>
              <w:tc>
                <w:tcPr>
                  <w:tcW w:w="1217" w:type="dxa"/>
                  <w:tcBorders>
                    <w:bottom w:val="single" w:sz="4" w:space="0" w:color="auto"/>
                  </w:tcBorders>
                  <w:vAlign w:val="center"/>
                </w:tcPr>
                <w:p w14:paraId="7BE440E3"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b/>
                      <w:bCs/>
                    </w:rPr>
                    <w:t>#</w:t>
                  </w:r>
                </w:p>
              </w:tc>
              <w:tc>
                <w:tcPr>
                  <w:tcW w:w="1215" w:type="dxa"/>
                  <w:tcBorders>
                    <w:bottom w:val="single" w:sz="4" w:space="0" w:color="auto"/>
                  </w:tcBorders>
                  <w:vAlign w:val="center"/>
                </w:tcPr>
                <w:p w14:paraId="7E9A2F3C"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b/>
                      <w:bCs/>
                    </w:rPr>
                    <w:t>@</w:t>
                  </w:r>
                </w:p>
              </w:tc>
            </w:tr>
            <w:tr w:rsidR="003433A6" w:rsidRPr="003433A6" w14:paraId="2463A766" w14:textId="77777777" w:rsidTr="007D2E2D">
              <w:trPr>
                <w:jc w:val="center"/>
              </w:trPr>
              <w:tc>
                <w:tcPr>
                  <w:tcW w:w="839" w:type="dxa"/>
                  <w:vMerge w:val="restart"/>
                  <w:vAlign w:val="center"/>
                </w:tcPr>
                <w:p w14:paraId="0194495B"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Alice</w:t>
                  </w:r>
                </w:p>
              </w:tc>
              <w:tc>
                <w:tcPr>
                  <w:tcW w:w="421" w:type="dxa"/>
                  <w:tcBorders>
                    <w:right w:val="single" w:sz="4" w:space="0" w:color="auto"/>
                  </w:tcBorders>
                  <w:vAlign w:val="center"/>
                </w:tcPr>
                <w:p w14:paraId="30CEDAC9"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b/>
                      <w:bCs/>
                    </w:rPr>
                    <w:t>#</w:t>
                  </w:r>
                </w:p>
              </w:tc>
              <w:tc>
                <w:tcPr>
                  <w:tcW w:w="1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AC29BD"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4 , 1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09C9F90A"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3 , 2</w:t>
                  </w:r>
                </w:p>
              </w:tc>
            </w:tr>
            <w:tr w:rsidR="003433A6" w:rsidRPr="003433A6" w14:paraId="6C511B40" w14:textId="77777777" w:rsidTr="007D2E2D">
              <w:trPr>
                <w:jc w:val="center"/>
              </w:trPr>
              <w:tc>
                <w:tcPr>
                  <w:tcW w:w="839" w:type="dxa"/>
                  <w:vMerge/>
                </w:tcPr>
                <w:p w14:paraId="1E19BD13" w14:textId="77777777" w:rsidR="00F0117B" w:rsidRPr="003433A6" w:rsidRDefault="00F0117B" w:rsidP="007D2E2D">
                  <w:pPr>
                    <w:spacing w:line="360" w:lineRule="auto"/>
                    <w:jc w:val="center"/>
                    <w:rPr>
                      <w:rFonts w:asciiTheme="majorBidi" w:hAnsiTheme="majorBidi" w:cstheme="majorBidi"/>
                    </w:rPr>
                  </w:pPr>
                </w:p>
              </w:tc>
              <w:tc>
                <w:tcPr>
                  <w:tcW w:w="421" w:type="dxa"/>
                  <w:tcBorders>
                    <w:right w:val="single" w:sz="4" w:space="0" w:color="auto"/>
                  </w:tcBorders>
                  <w:vAlign w:val="center"/>
                </w:tcPr>
                <w:p w14:paraId="5C7748E5"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b/>
                      <w:bCs/>
                    </w:rPr>
                    <w:t>@</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67346A38"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2 , 3</w:t>
                  </w:r>
                </w:p>
              </w:tc>
              <w:tc>
                <w:tcPr>
                  <w:tcW w:w="1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DBD396"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1 , 4</w:t>
                  </w:r>
                </w:p>
              </w:tc>
            </w:tr>
          </w:tbl>
          <w:p w14:paraId="7E8F4674" w14:textId="77777777" w:rsidR="00F0117B" w:rsidRPr="003433A6" w:rsidRDefault="00F0117B" w:rsidP="007D2E2D">
            <w:pPr>
              <w:spacing w:before="240" w:line="360" w:lineRule="auto"/>
              <w:jc w:val="both"/>
              <w:rPr>
                <w:rFonts w:asciiTheme="majorBidi" w:hAnsiTheme="majorBidi" w:cstheme="majorBidi"/>
                <w:sz w:val="24"/>
                <w:szCs w:val="24"/>
              </w:rPr>
            </w:pPr>
          </w:p>
        </w:tc>
        <w:tc>
          <w:tcPr>
            <w:tcW w:w="4508" w:type="dxa"/>
          </w:tcPr>
          <w:tbl>
            <w:tblPr>
              <w:tblStyle w:val="TableGrid"/>
              <w:tblW w:w="3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421"/>
              <w:gridCol w:w="1217"/>
              <w:gridCol w:w="1215"/>
            </w:tblGrid>
            <w:tr w:rsidR="003433A6" w:rsidRPr="003433A6" w14:paraId="6E1ECEBA" w14:textId="77777777" w:rsidTr="007D2E2D">
              <w:trPr>
                <w:jc w:val="center"/>
              </w:trPr>
              <w:tc>
                <w:tcPr>
                  <w:tcW w:w="839" w:type="dxa"/>
                </w:tcPr>
                <w:p w14:paraId="598ED909" w14:textId="77777777" w:rsidR="00F0117B" w:rsidRPr="003433A6" w:rsidRDefault="00F0117B" w:rsidP="007D2E2D">
                  <w:pPr>
                    <w:spacing w:line="360" w:lineRule="auto"/>
                    <w:jc w:val="center"/>
                    <w:rPr>
                      <w:rFonts w:asciiTheme="majorBidi" w:hAnsiTheme="majorBidi" w:cstheme="majorBidi"/>
                      <w:b/>
                      <w:bCs/>
                    </w:rPr>
                  </w:pPr>
                  <w:r w:rsidRPr="003433A6">
                    <w:rPr>
                      <w:rFonts w:asciiTheme="majorBidi" w:hAnsiTheme="majorBidi" w:cstheme="majorBidi"/>
                      <w:b/>
                      <w:bCs/>
                    </w:rPr>
                    <w:t>c</w:t>
                  </w:r>
                </w:p>
              </w:tc>
              <w:tc>
                <w:tcPr>
                  <w:tcW w:w="421" w:type="dxa"/>
                  <w:vAlign w:val="center"/>
                </w:tcPr>
                <w:p w14:paraId="582902B6" w14:textId="77777777" w:rsidR="00F0117B" w:rsidRPr="003433A6" w:rsidRDefault="00F0117B" w:rsidP="007D2E2D">
                  <w:pPr>
                    <w:spacing w:line="360" w:lineRule="auto"/>
                    <w:jc w:val="center"/>
                    <w:rPr>
                      <w:rFonts w:asciiTheme="majorBidi" w:hAnsiTheme="majorBidi" w:cstheme="majorBidi"/>
                    </w:rPr>
                  </w:pPr>
                </w:p>
              </w:tc>
              <w:tc>
                <w:tcPr>
                  <w:tcW w:w="2432" w:type="dxa"/>
                  <w:gridSpan w:val="2"/>
                  <w:vAlign w:val="center"/>
                </w:tcPr>
                <w:p w14:paraId="3859F528"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Bob</w:t>
                  </w:r>
                </w:p>
              </w:tc>
            </w:tr>
            <w:tr w:rsidR="003433A6" w:rsidRPr="003433A6" w14:paraId="2C6B98FB" w14:textId="77777777" w:rsidTr="007D2E2D">
              <w:trPr>
                <w:jc w:val="center"/>
              </w:trPr>
              <w:tc>
                <w:tcPr>
                  <w:tcW w:w="839" w:type="dxa"/>
                </w:tcPr>
                <w:p w14:paraId="2EEDB58D" w14:textId="77777777" w:rsidR="00F0117B" w:rsidRPr="003433A6" w:rsidRDefault="00F0117B" w:rsidP="007D2E2D">
                  <w:pPr>
                    <w:spacing w:line="360" w:lineRule="auto"/>
                    <w:jc w:val="center"/>
                    <w:rPr>
                      <w:rFonts w:asciiTheme="majorBidi" w:hAnsiTheme="majorBidi" w:cstheme="majorBidi"/>
                    </w:rPr>
                  </w:pPr>
                </w:p>
              </w:tc>
              <w:tc>
                <w:tcPr>
                  <w:tcW w:w="421" w:type="dxa"/>
                  <w:vAlign w:val="center"/>
                </w:tcPr>
                <w:p w14:paraId="705A9EFD" w14:textId="77777777" w:rsidR="00F0117B" w:rsidRPr="003433A6" w:rsidRDefault="00F0117B" w:rsidP="007D2E2D">
                  <w:pPr>
                    <w:spacing w:line="360" w:lineRule="auto"/>
                    <w:jc w:val="center"/>
                    <w:rPr>
                      <w:rFonts w:asciiTheme="majorBidi" w:hAnsiTheme="majorBidi" w:cstheme="majorBidi"/>
                    </w:rPr>
                  </w:pPr>
                </w:p>
              </w:tc>
              <w:tc>
                <w:tcPr>
                  <w:tcW w:w="1217" w:type="dxa"/>
                  <w:tcBorders>
                    <w:bottom w:val="single" w:sz="4" w:space="0" w:color="auto"/>
                  </w:tcBorders>
                  <w:vAlign w:val="center"/>
                </w:tcPr>
                <w:p w14:paraId="5F9235A9"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b/>
                      <w:bCs/>
                    </w:rPr>
                    <w:t>@</w:t>
                  </w:r>
                </w:p>
              </w:tc>
              <w:tc>
                <w:tcPr>
                  <w:tcW w:w="1215" w:type="dxa"/>
                  <w:tcBorders>
                    <w:bottom w:val="single" w:sz="4" w:space="0" w:color="auto"/>
                  </w:tcBorders>
                  <w:vAlign w:val="center"/>
                </w:tcPr>
                <w:p w14:paraId="07218803"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b/>
                      <w:bCs/>
                    </w:rPr>
                    <w:t>#</w:t>
                  </w:r>
                </w:p>
              </w:tc>
            </w:tr>
            <w:tr w:rsidR="003433A6" w:rsidRPr="003433A6" w14:paraId="00B5C13E" w14:textId="77777777" w:rsidTr="007D2E2D">
              <w:trPr>
                <w:jc w:val="center"/>
              </w:trPr>
              <w:tc>
                <w:tcPr>
                  <w:tcW w:w="839" w:type="dxa"/>
                  <w:vMerge w:val="restart"/>
                  <w:vAlign w:val="center"/>
                </w:tcPr>
                <w:p w14:paraId="36D8B05F"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Alice</w:t>
                  </w:r>
                </w:p>
              </w:tc>
              <w:tc>
                <w:tcPr>
                  <w:tcW w:w="421" w:type="dxa"/>
                  <w:tcBorders>
                    <w:right w:val="single" w:sz="4" w:space="0" w:color="auto"/>
                  </w:tcBorders>
                  <w:vAlign w:val="center"/>
                </w:tcPr>
                <w:p w14:paraId="31F30886"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b/>
                      <w:bCs/>
                    </w:rPr>
                    <w:t>#</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539AD89E"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4 , 1</w:t>
                  </w:r>
                </w:p>
              </w:tc>
              <w:tc>
                <w:tcPr>
                  <w:tcW w:w="1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74FA5D"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3 , 2</w:t>
                  </w:r>
                </w:p>
              </w:tc>
            </w:tr>
            <w:tr w:rsidR="003433A6" w:rsidRPr="003433A6" w14:paraId="31C3DBCE" w14:textId="77777777" w:rsidTr="007D2E2D">
              <w:trPr>
                <w:jc w:val="center"/>
              </w:trPr>
              <w:tc>
                <w:tcPr>
                  <w:tcW w:w="839" w:type="dxa"/>
                  <w:vMerge/>
                </w:tcPr>
                <w:p w14:paraId="57C319F3" w14:textId="77777777" w:rsidR="00F0117B" w:rsidRPr="003433A6" w:rsidRDefault="00F0117B" w:rsidP="007D2E2D">
                  <w:pPr>
                    <w:spacing w:line="360" w:lineRule="auto"/>
                    <w:jc w:val="center"/>
                    <w:rPr>
                      <w:rFonts w:asciiTheme="majorBidi" w:hAnsiTheme="majorBidi" w:cstheme="majorBidi"/>
                    </w:rPr>
                  </w:pPr>
                </w:p>
              </w:tc>
              <w:tc>
                <w:tcPr>
                  <w:tcW w:w="421" w:type="dxa"/>
                  <w:tcBorders>
                    <w:right w:val="single" w:sz="4" w:space="0" w:color="auto"/>
                  </w:tcBorders>
                  <w:vAlign w:val="center"/>
                </w:tcPr>
                <w:p w14:paraId="72C7627B"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b/>
                      <w:bCs/>
                    </w:rPr>
                    <w:t>@</w:t>
                  </w:r>
                </w:p>
              </w:tc>
              <w:tc>
                <w:tcPr>
                  <w:tcW w:w="1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1A00DE"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2 , 3</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0EA02BFA"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1 , 4</w:t>
                  </w:r>
                </w:p>
              </w:tc>
            </w:tr>
          </w:tbl>
          <w:p w14:paraId="41D43A57" w14:textId="77777777" w:rsidR="00F0117B" w:rsidRPr="003433A6" w:rsidRDefault="00F0117B" w:rsidP="007D2E2D">
            <w:pPr>
              <w:spacing w:before="240" w:line="360" w:lineRule="auto"/>
              <w:jc w:val="both"/>
              <w:rPr>
                <w:rFonts w:asciiTheme="majorBidi" w:hAnsiTheme="majorBidi" w:cstheme="majorBidi"/>
                <w:sz w:val="24"/>
                <w:szCs w:val="24"/>
              </w:rPr>
            </w:pPr>
          </w:p>
        </w:tc>
      </w:tr>
      <w:tr w:rsidR="003433A6" w:rsidRPr="003433A6" w14:paraId="20A45D88" w14:textId="77777777" w:rsidTr="007D2E2D">
        <w:trPr>
          <w:jc w:val="center"/>
        </w:trPr>
        <w:tc>
          <w:tcPr>
            <w:tcW w:w="4508" w:type="dxa"/>
          </w:tcPr>
          <w:tbl>
            <w:tblPr>
              <w:tblStyle w:val="TableGrid"/>
              <w:tblW w:w="3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
              <w:gridCol w:w="421"/>
              <w:gridCol w:w="1218"/>
              <w:gridCol w:w="1216"/>
            </w:tblGrid>
            <w:tr w:rsidR="003433A6" w:rsidRPr="003433A6" w14:paraId="01069690" w14:textId="77777777" w:rsidTr="007D2E2D">
              <w:trPr>
                <w:jc w:val="center"/>
              </w:trPr>
              <w:tc>
                <w:tcPr>
                  <w:tcW w:w="837" w:type="dxa"/>
                </w:tcPr>
                <w:p w14:paraId="6C88EC2A" w14:textId="77777777" w:rsidR="00F0117B" w:rsidRPr="003433A6" w:rsidRDefault="00F0117B" w:rsidP="007D2E2D">
                  <w:pPr>
                    <w:spacing w:line="360" w:lineRule="auto"/>
                    <w:jc w:val="center"/>
                    <w:rPr>
                      <w:rFonts w:asciiTheme="majorBidi" w:hAnsiTheme="majorBidi" w:cstheme="majorBidi"/>
                      <w:b/>
                      <w:bCs/>
                    </w:rPr>
                  </w:pPr>
                  <w:r w:rsidRPr="003433A6">
                    <w:rPr>
                      <w:rFonts w:asciiTheme="majorBidi" w:hAnsiTheme="majorBidi" w:cstheme="majorBidi"/>
                      <w:b/>
                      <w:bCs/>
                    </w:rPr>
                    <w:t>d</w:t>
                  </w:r>
                </w:p>
              </w:tc>
              <w:tc>
                <w:tcPr>
                  <w:tcW w:w="421" w:type="dxa"/>
                  <w:vAlign w:val="center"/>
                </w:tcPr>
                <w:p w14:paraId="5BD905E3" w14:textId="77777777" w:rsidR="00F0117B" w:rsidRPr="003433A6" w:rsidRDefault="00F0117B" w:rsidP="007D2E2D">
                  <w:pPr>
                    <w:spacing w:line="360" w:lineRule="auto"/>
                    <w:jc w:val="center"/>
                    <w:rPr>
                      <w:rFonts w:asciiTheme="majorBidi" w:hAnsiTheme="majorBidi" w:cstheme="majorBidi"/>
                    </w:rPr>
                  </w:pPr>
                </w:p>
              </w:tc>
              <w:tc>
                <w:tcPr>
                  <w:tcW w:w="2434" w:type="dxa"/>
                  <w:gridSpan w:val="2"/>
                  <w:vAlign w:val="center"/>
                </w:tcPr>
                <w:p w14:paraId="2FC3AE68"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Alice</w:t>
                  </w:r>
                </w:p>
              </w:tc>
            </w:tr>
            <w:tr w:rsidR="003433A6" w:rsidRPr="003433A6" w14:paraId="2147382C" w14:textId="77777777" w:rsidTr="007D2E2D">
              <w:trPr>
                <w:jc w:val="center"/>
              </w:trPr>
              <w:tc>
                <w:tcPr>
                  <w:tcW w:w="837" w:type="dxa"/>
                </w:tcPr>
                <w:p w14:paraId="74CAD06D" w14:textId="77777777" w:rsidR="00F0117B" w:rsidRPr="003433A6" w:rsidRDefault="00F0117B" w:rsidP="007D2E2D">
                  <w:pPr>
                    <w:spacing w:line="360" w:lineRule="auto"/>
                    <w:jc w:val="center"/>
                    <w:rPr>
                      <w:rFonts w:asciiTheme="majorBidi" w:hAnsiTheme="majorBidi" w:cstheme="majorBidi"/>
                    </w:rPr>
                  </w:pPr>
                </w:p>
              </w:tc>
              <w:tc>
                <w:tcPr>
                  <w:tcW w:w="421" w:type="dxa"/>
                  <w:vAlign w:val="center"/>
                </w:tcPr>
                <w:p w14:paraId="23AAD5B2" w14:textId="77777777" w:rsidR="00F0117B" w:rsidRPr="003433A6" w:rsidRDefault="00F0117B" w:rsidP="007D2E2D">
                  <w:pPr>
                    <w:spacing w:line="360" w:lineRule="auto"/>
                    <w:jc w:val="center"/>
                    <w:rPr>
                      <w:rFonts w:asciiTheme="majorBidi" w:hAnsiTheme="majorBidi" w:cstheme="majorBidi"/>
                    </w:rPr>
                  </w:pPr>
                </w:p>
              </w:tc>
              <w:tc>
                <w:tcPr>
                  <w:tcW w:w="1218" w:type="dxa"/>
                  <w:tcBorders>
                    <w:bottom w:val="single" w:sz="4" w:space="0" w:color="auto"/>
                  </w:tcBorders>
                  <w:vAlign w:val="center"/>
                </w:tcPr>
                <w:p w14:paraId="6BD4C27C"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b/>
                      <w:bCs/>
                    </w:rPr>
                    <w:t>#</w:t>
                  </w:r>
                </w:p>
              </w:tc>
              <w:tc>
                <w:tcPr>
                  <w:tcW w:w="1216" w:type="dxa"/>
                  <w:tcBorders>
                    <w:bottom w:val="single" w:sz="4" w:space="0" w:color="auto"/>
                  </w:tcBorders>
                  <w:vAlign w:val="center"/>
                </w:tcPr>
                <w:p w14:paraId="5C36116C"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b/>
                      <w:bCs/>
                    </w:rPr>
                    <w:t>@</w:t>
                  </w:r>
                </w:p>
              </w:tc>
            </w:tr>
            <w:tr w:rsidR="003433A6" w:rsidRPr="003433A6" w14:paraId="77184A0C" w14:textId="77777777" w:rsidTr="007D2E2D">
              <w:trPr>
                <w:jc w:val="center"/>
              </w:trPr>
              <w:tc>
                <w:tcPr>
                  <w:tcW w:w="837" w:type="dxa"/>
                  <w:vMerge w:val="restart"/>
                  <w:vAlign w:val="center"/>
                </w:tcPr>
                <w:p w14:paraId="4442C4F4"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Bob</w:t>
                  </w:r>
                </w:p>
              </w:tc>
              <w:tc>
                <w:tcPr>
                  <w:tcW w:w="421" w:type="dxa"/>
                  <w:tcBorders>
                    <w:right w:val="single" w:sz="4" w:space="0" w:color="auto"/>
                  </w:tcBorders>
                  <w:vAlign w:val="center"/>
                </w:tcPr>
                <w:p w14:paraId="508A9DBB"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b/>
                      <w:bCs/>
                    </w:rPr>
                    <w:t>#</w:t>
                  </w:r>
                </w:p>
              </w:tc>
              <w:tc>
                <w:tcPr>
                  <w:tcW w:w="1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D1E7A5"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1 , 4</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3FB0A78B"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3 , 2</w:t>
                  </w:r>
                </w:p>
              </w:tc>
            </w:tr>
            <w:tr w:rsidR="003433A6" w:rsidRPr="003433A6" w14:paraId="52578B01" w14:textId="77777777" w:rsidTr="007D2E2D">
              <w:trPr>
                <w:jc w:val="center"/>
              </w:trPr>
              <w:tc>
                <w:tcPr>
                  <w:tcW w:w="837" w:type="dxa"/>
                  <w:vMerge/>
                </w:tcPr>
                <w:p w14:paraId="79DDA44B" w14:textId="77777777" w:rsidR="00F0117B" w:rsidRPr="003433A6" w:rsidRDefault="00F0117B" w:rsidP="007D2E2D">
                  <w:pPr>
                    <w:spacing w:line="360" w:lineRule="auto"/>
                    <w:jc w:val="center"/>
                    <w:rPr>
                      <w:rFonts w:asciiTheme="majorBidi" w:hAnsiTheme="majorBidi" w:cstheme="majorBidi"/>
                    </w:rPr>
                  </w:pPr>
                </w:p>
              </w:tc>
              <w:tc>
                <w:tcPr>
                  <w:tcW w:w="421" w:type="dxa"/>
                  <w:tcBorders>
                    <w:right w:val="single" w:sz="4" w:space="0" w:color="auto"/>
                  </w:tcBorders>
                  <w:vAlign w:val="center"/>
                </w:tcPr>
                <w:p w14:paraId="46F4CDDA"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b/>
                      <w:bCs/>
                    </w:rPr>
                    <w:t>@</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388A00BC"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2 , 3</w:t>
                  </w:r>
                </w:p>
              </w:tc>
              <w:tc>
                <w:tcPr>
                  <w:tcW w:w="1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4AEC4A"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4 ,1</w:t>
                  </w:r>
                </w:p>
              </w:tc>
            </w:tr>
          </w:tbl>
          <w:p w14:paraId="037C8114" w14:textId="77777777" w:rsidR="00F0117B" w:rsidRPr="003433A6" w:rsidRDefault="00F0117B" w:rsidP="007D2E2D">
            <w:pPr>
              <w:spacing w:before="240" w:line="360" w:lineRule="auto"/>
              <w:jc w:val="both"/>
              <w:rPr>
                <w:rFonts w:asciiTheme="majorBidi" w:hAnsiTheme="majorBidi" w:cstheme="majorBidi"/>
                <w:sz w:val="24"/>
                <w:szCs w:val="24"/>
              </w:rPr>
            </w:pPr>
          </w:p>
        </w:tc>
        <w:tc>
          <w:tcPr>
            <w:tcW w:w="4508" w:type="dxa"/>
          </w:tcPr>
          <w:tbl>
            <w:tblPr>
              <w:tblStyle w:val="TableGrid"/>
              <w:tblW w:w="3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
              <w:gridCol w:w="421"/>
              <w:gridCol w:w="1218"/>
              <w:gridCol w:w="1216"/>
            </w:tblGrid>
            <w:tr w:rsidR="003433A6" w:rsidRPr="003433A6" w14:paraId="165B1C61" w14:textId="77777777" w:rsidTr="007D2E2D">
              <w:trPr>
                <w:jc w:val="center"/>
              </w:trPr>
              <w:tc>
                <w:tcPr>
                  <w:tcW w:w="837" w:type="dxa"/>
                </w:tcPr>
                <w:p w14:paraId="5A709C54" w14:textId="77777777" w:rsidR="00F0117B" w:rsidRPr="003433A6" w:rsidRDefault="00F0117B" w:rsidP="007D2E2D">
                  <w:pPr>
                    <w:spacing w:line="360" w:lineRule="auto"/>
                    <w:jc w:val="center"/>
                    <w:rPr>
                      <w:rFonts w:asciiTheme="majorBidi" w:hAnsiTheme="majorBidi" w:cstheme="majorBidi"/>
                      <w:b/>
                      <w:bCs/>
                    </w:rPr>
                  </w:pPr>
                  <w:r w:rsidRPr="003433A6">
                    <w:rPr>
                      <w:rFonts w:asciiTheme="majorBidi" w:hAnsiTheme="majorBidi" w:cstheme="majorBidi"/>
                      <w:b/>
                      <w:bCs/>
                    </w:rPr>
                    <w:t>e</w:t>
                  </w:r>
                </w:p>
              </w:tc>
              <w:tc>
                <w:tcPr>
                  <w:tcW w:w="421" w:type="dxa"/>
                  <w:vAlign w:val="center"/>
                </w:tcPr>
                <w:p w14:paraId="2D2A27F8" w14:textId="77777777" w:rsidR="00F0117B" w:rsidRPr="003433A6" w:rsidRDefault="00F0117B" w:rsidP="007D2E2D">
                  <w:pPr>
                    <w:spacing w:line="360" w:lineRule="auto"/>
                    <w:jc w:val="center"/>
                    <w:rPr>
                      <w:rFonts w:asciiTheme="majorBidi" w:hAnsiTheme="majorBidi" w:cstheme="majorBidi"/>
                    </w:rPr>
                  </w:pPr>
                </w:p>
              </w:tc>
              <w:tc>
                <w:tcPr>
                  <w:tcW w:w="2434" w:type="dxa"/>
                  <w:gridSpan w:val="2"/>
                  <w:vAlign w:val="center"/>
                </w:tcPr>
                <w:p w14:paraId="454C2CAF"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Alice</w:t>
                  </w:r>
                </w:p>
              </w:tc>
            </w:tr>
            <w:tr w:rsidR="003433A6" w:rsidRPr="003433A6" w14:paraId="402248F4" w14:textId="77777777" w:rsidTr="007D2E2D">
              <w:trPr>
                <w:jc w:val="center"/>
              </w:trPr>
              <w:tc>
                <w:tcPr>
                  <w:tcW w:w="837" w:type="dxa"/>
                </w:tcPr>
                <w:p w14:paraId="405C70CE" w14:textId="77777777" w:rsidR="00F0117B" w:rsidRPr="003433A6" w:rsidRDefault="00F0117B" w:rsidP="007D2E2D">
                  <w:pPr>
                    <w:spacing w:line="360" w:lineRule="auto"/>
                    <w:jc w:val="center"/>
                    <w:rPr>
                      <w:rFonts w:asciiTheme="majorBidi" w:hAnsiTheme="majorBidi" w:cstheme="majorBidi"/>
                    </w:rPr>
                  </w:pPr>
                </w:p>
              </w:tc>
              <w:tc>
                <w:tcPr>
                  <w:tcW w:w="421" w:type="dxa"/>
                  <w:vAlign w:val="center"/>
                </w:tcPr>
                <w:p w14:paraId="35607830" w14:textId="77777777" w:rsidR="00F0117B" w:rsidRPr="003433A6" w:rsidRDefault="00F0117B" w:rsidP="007D2E2D">
                  <w:pPr>
                    <w:spacing w:line="360" w:lineRule="auto"/>
                    <w:jc w:val="center"/>
                    <w:rPr>
                      <w:rFonts w:asciiTheme="majorBidi" w:hAnsiTheme="majorBidi" w:cstheme="majorBidi"/>
                    </w:rPr>
                  </w:pPr>
                </w:p>
              </w:tc>
              <w:tc>
                <w:tcPr>
                  <w:tcW w:w="1218" w:type="dxa"/>
                  <w:tcBorders>
                    <w:bottom w:val="single" w:sz="4" w:space="0" w:color="auto"/>
                  </w:tcBorders>
                  <w:vAlign w:val="center"/>
                </w:tcPr>
                <w:p w14:paraId="50EF8BC0"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b/>
                      <w:bCs/>
                    </w:rPr>
                    <w:t>@</w:t>
                  </w:r>
                </w:p>
              </w:tc>
              <w:tc>
                <w:tcPr>
                  <w:tcW w:w="1216" w:type="dxa"/>
                  <w:tcBorders>
                    <w:bottom w:val="single" w:sz="4" w:space="0" w:color="auto"/>
                  </w:tcBorders>
                  <w:vAlign w:val="center"/>
                </w:tcPr>
                <w:p w14:paraId="10D11514"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b/>
                      <w:bCs/>
                    </w:rPr>
                    <w:t>#</w:t>
                  </w:r>
                </w:p>
              </w:tc>
            </w:tr>
            <w:tr w:rsidR="003433A6" w:rsidRPr="003433A6" w14:paraId="5087CB44" w14:textId="77777777" w:rsidTr="007D2E2D">
              <w:trPr>
                <w:jc w:val="center"/>
              </w:trPr>
              <w:tc>
                <w:tcPr>
                  <w:tcW w:w="837" w:type="dxa"/>
                  <w:vMerge w:val="restart"/>
                  <w:vAlign w:val="center"/>
                </w:tcPr>
                <w:p w14:paraId="7E558451"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Bob</w:t>
                  </w:r>
                </w:p>
              </w:tc>
              <w:tc>
                <w:tcPr>
                  <w:tcW w:w="421" w:type="dxa"/>
                  <w:tcBorders>
                    <w:right w:val="single" w:sz="4" w:space="0" w:color="auto"/>
                  </w:tcBorders>
                  <w:vAlign w:val="center"/>
                </w:tcPr>
                <w:p w14:paraId="31C202CD"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b/>
                      <w:bCs/>
                    </w:rPr>
                    <w:t>#</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7AF2312F"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4 , 1</w:t>
                  </w:r>
                </w:p>
              </w:tc>
              <w:tc>
                <w:tcPr>
                  <w:tcW w:w="1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55D98D"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2 , 3</w:t>
                  </w:r>
                </w:p>
              </w:tc>
            </w:tr>
            <w:tr w:rsidR="003433A6" w:rsidRPr="003433A6" w14:paraId="093299E2" w14:textId="77777777" w:rsidTr="007D2E2D">
              <w:trPr>
                <w:jc w:val="center"/>
              </w:trPr>
              <w:tc>
                <w:tcPr>
                  <w:tcW w:w="837" w:type="dxa"/>
                  <w:vMerge/>
                </w:tcPr>
                <w:p w14:paraId="048DCFC4" w14:textId="77777777" w:rsidR="00F0117B" w:rsidRPr="003433A6" w:rsidRDefault="00F0117B" w:rsidP="007D2E2D">
                  <w:pPr>
                    <w:spacing w:line="360" w:lineRule="auto"/>
                    <w:jc w:val="center"/>
                    <w:rPr>
                      <w:rFonts w:asciiTheme="majorBidi" w:hAnsiTheme="majorBidi" w:cstheme="majorBidi"/>
                    </w:rPr>
                  </w:pPr>
                </w:p>
              </w:tc>
              <w:tc>
                <w:tcPr>
                  <w:tcW w:w="421" w:type="dxa"/>
                  <w:tcBorders>
                    <w:right w:val="single" w:sz="4" w:space="0" w:color="auto"/>
                  </w:tcBorders>
                  <w:vAlign w:val="center"/>
                </w:tcPr>
                <w:p w14:paraId="4F68406F"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b/>
                      <w:bCs/>
                    </w:rPr>
                    <w:t>@</w:t>
                  </w:r>
                </w:p>
              </w:tc>
              <w:tc>
                <w:tcPr>
                  <w:tcW w:w="1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7CBEEF"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3 , 2</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65B5C425" w14:textId="77777777" w:rsidR="00F0117B" w:rsidRPr="003433A6" w:rsidRDefault="00F0117B" w:rsidP="007D2E2D">
                  <w:pPr>
                    <w:spacing w:line="360" w:lineRule="auto"/>
                    <w:jc w:val="center"/>
                    <w:rPr>
                      <w:rFonts w:asciiTheme="majorBidi" w:hAnsiTheme="majorBidi" w:cstheme="majorBidi"/>
                    </w:rPr>
                  </w:pPr>
                  <w:r w:rsidRPr="003433A6">
                    <w:rPr>
                      <w:rFonts w:asciiTheme="majorBidi" w:hAnsiTheme="majorBidi" w:cstheme="majorBidi"/>
                    </w:rPr>
                    <w:t>1 , 4</w:t>
                  </w:r>
                </w:p>
              </w:tc>
            </w:tr>
          </w:tbl>
          <w:p w14:paraId="75462FCA" w14:textId="77777777" w:rsidR="00F0117B" w:rsidRPr="003433A6" w:rsidRDefault="00F0117B" w:rsidP="007D2E2D">
            <w:pPr>
              <w:spacing w:before="240" w:line="360" w:lineRule="auto"/>
              <w:jc w:val="both"/>
              <w:rPr>
                <w:rFonts w:asciiTheme="majorBidi" w:hAnsiTheme="majorBidi" w:cstheme="majorBidi"/>
                <w:sz w:val="24"/>
                <w:szCs w:val="24"/>
              </w:rPr>
            </w:pPr>
          </w:p>
        </w:tc>
      </w:tr>
    </w:tbl>
    <w:p w14:paraId="5CA4FBB4" w14:textId="77777777" w:rsidR="00F0117B" w:rsidRPr="003433A6" w:rsidRDefault="00F0117B" w:rsidP="00F0117B">
      <w:pPr>
        <w:spacing w:before="240" w:line="360" w:lineRule="auto"/>
        <w:jc w:val="both"/>
        <w:rPr>
          <w:rFonts w:asciiTheme="majorBidi" w:hAnsiTheme="majorBidi" w:cstheme="majorBidi"/>
          <w:sz w:val="24"/>
          <w:szCs w:val="24"/>
        </w:rPr>
      </w:pPr>
      <w:r w:rsidRPr="003433A6">
        <w:rPr>
          <w:rFonts w:asciiTheme="majorBidi" w:hAnsiTheme="majorBidi" w:cstheme="majorBidi"/>
          <w:b/>
          <w:bCs/>
        </w:rPr>
        <w:t>Fig. S2.</w:t>
      </w:r>
      <w:r w:rsidRPr="003433A6">
        <w:rPr>
          <w:rFonts w:asciiTheme="majorBidi" w:hAnsiTheme="majorBidi" w:cstheme="majorBidi"/>
        </w:rPr>
        <w:t xml:space="preserve"> Example of a non-symmetric matrix. Permutations of identical alternative labels (# and @) represent the tested configurations of similar alternatives.</w:t>
      </w:r>
    </w:p>
    <w:p w14:paraId="4059054D" w14:textId="77777777" w:rsidR="00F0117B" w:rsidRPr="003433A6" w:rsidRDefault="00F0117B" w:rsidP="00F0117B">
      <w:pPr>
        <w:spacing w:before="240" w:line="360" w:lineRule="auto"/>
        <w:jc w:val="both"/>
        <w:rPr>
          <w:rFonts w:asciiTheme="majorBidi" w:hAnsiTheme="majorBidi" w:cstheme="majorBidi"/>
          <w:sz w:val="24"/>
          <w:szCs w:val="24"/>
        </w:rPr>
      </w:pPr>
      <w:r w:rsidRPr="003433A6">
        <w:rPr>
          <w:rFonts w:asciiTheme="majorBidi" w:hAnsiTheme="majorBidi" w:cstheme="majorBidi"/>
          <w:sz w:val="24"/>
          <w:szCs w:val="24"/>
        </w:rPr>
        <w:t>Another method of identifying the similarity diagonal is to calculate the differences between the two payoffs in each cell and select the diagonal with the minimal sum of differences. If the matrix is symmetric, the similarity diagonal contains two cells, each showing two identical payoffs, thus yielding a sum of differences equal to 0. If the matrix is non-symmetric, the minimum of the two sums of differences corresponds to the similarity diagonal with the better fit.</w:t>
      </w:r>
    </w:p>
    <w:p w14:paraId="322D3DCE" w14:textId="77777777" w:rsidR="00F0117B" w:rsidRPr="003433A6" w:rsidRDefault="00F0117B" w:rsidP="00F0117B">
      <w:pPr>
        <w:spacing w:before="240" w:line="360" w:lineRule="auto"/>
        <w:jc w:val="both"/>
        <w:rPr>
          <w:rFonts w:asciiTheme="majorBidi" w:hAnsiTheme="majorBidi" w:cstheme="majorBidi"/>
          <w:sz w:val="24"/>
          <w:szCs w:val="24"/>
        </w:rPr>
      </w:pPr>
      <w:r w:rsidRPr="003433A6">
        <w:rPr>
          <w:rFonts w:asciiTheme="majorBidi" w:hAnsiTheme="majorBidi" w:cstheme="majorBidi"/>
          <w:sz w:val="24"/>
          <w:szCs w:val="24"/>
        </w:rPr>
        <w:t xml:space="preserve">For example, consider again the matrix depicted in Figure S2a. The sum of differences for the shaded diagonal in matrix b is |4-1|+|1-4|=6, whereas the sum of differences in the shaded diagonal in matrix c is |3-2|+|2-3|=2. Since the minimal sum of differences is obtained in the shaded diagonal in panel c, it is identified as the similarity diagonal. Note that this method identifies the same similarity diagonal as the correlation method described above. This is indeed the case for about 70% of the simulated matrices. Moreover, the simulation results based </w:t>
      </w:r>
      <w:r w:rsidRPr="003433A6">
        <w:rPr>
          <w:rFonts w:asciiTheme="majorBidi" w:hAnsiTheme="majorBidi" w:cstheme="majorBidi"/>
          <w:sz w:val="24"/>
          <w:szCs w:val="24"/>
        </w:rPr>
        <w:lastRenderedPageBreak/>
        <w:t>on the sum of differences (Figure S3) closely resemble those based on the correlation method (see Figure 2 in the main text), both showing identical trends of the mean human payoffs.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433A6" w:rsidRPr="003433A6" w14:paraId="294DF66B" w14:textId="77777777" w:rsidTr="007D2E2D">
        <w:tc>
          <w:tcPr>
            <w:tcW w:w="4508" w:type="dxa"/>
          </w:tcPr>
          <w:p w14:paraId="0CA8D1B8" w14:textId="77777777" w:rsidR="00F0117B" w:rsidRPr="003433A6" w:rsidRDefault="00F0117B" w:rsidP="007D2E2D">
            <w:pPr>
              <w:spacing w:line="360" w:lineRule="auto"/>
              <w:jc w:val="both"/>
              <w:rPr>
                <w:rFonts w:asciiTheme="majorBidi" w:hAnsiTheme="majorBidi" w:cstheme="majorBidi"/>
                <w:b/>
                <w:bCs/>
                <w:noProof/>
              </w:rPr>
            </w:pPr>
            <w:r w:rsidRPr="003433A6">
              <w:rPr>
                <w:rFonts w:asciiTheme="majorBidi" w:hAnsiTheme="majorBidi" w:cstheme="majorBidi"/>
                <w:b/>
                <w:bCs/>
                <w:noProof/>
              </w:rPr>
              <w:t>a</w:t>
            </w:r>
          </w:p>
          <w:p w14:paraId="43823711" w14:textId="77777777" w:rsidR="00F0117B" w:rsidRPr="003433A6" w:rsidRDefault="00F0117B" w:rsidP="007D2E2D">
            <w:pPr>
              <w:spacing w:line="360" w:lineRule="auto"/>
              <w:jc w:val="both"/>
              <w:rPr>
                <w:rFonts w:asciiTheme="majorBidi" w:hAnsiTheme="majorBidi" w:cstheme="majorBidi"/>
                <w:sz w:val="24"/>
                <w:szCs w:val="24"/>
              </w:rPr>
            </w:pPr>
            <w:r w:rsidRPr="003433A6">
              <w:rPr>
                <w:rFonts w:asciiTheme="majorBidi" w:hAnsiTheme="majorBidi" w:cstheme="majorBidi"/>
                <w:noProof/>
                <w:sz w:val="24"/>
                <w:szCs w:val="24"/>
              </w:rPr>
              <w:drawing>
                <wp:inline distT="0" distB="0" distL="0" distR="0" wp14:anchorId="7BBF6166" wp14:editId="78087219">
                  <wp:extent cx="2520000" cy="2336277"/>
                  <wp:effectExtent l="0" t="0" r="0" b="6985"/>
                  <wp:docPr id="2962825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2336277"/>
                          </a:xfrm>
                          <a:prstGeom prst="rect">
                            <a:avLst/>
                          </a:prstGeom>
                          <a:noFill/>
                        </pic:spPr>
                      </pic:pic>
                    </a:graphicData>
                  </a:graphic>
                </wp:inline>
              </w:drawing>
            </w:r>
          </w:p>
        </w:tc>
        <w:tc>
          <w:tcPr>
            <w:tcW w:w="4508" w:type="dxa"/>
          </w:tcPr>
          <w:p w14:paraId="75875BFE" w14:textId="77777777" w:rsidR="00F0117B" w:rsidRPr="003433A6" w:rsidRDefault="00F0117B" w:rsidP="007D2E2D">
            <w:pPr>
              <w:spacing w:line="360" w:lineRule="auto"/>
              <w:jc w:val="both"/>
              <w:rPr>
                <w:rFonts w:asciiTheme="majorBidi" w:hAnsiTheme="majorBidi" w:cstheme="majorBidi"/>
                <w:b/>
                <w:bCs/>
                <w:noProof/>
              </w:rPr>
            </w:pPr>
            <w:r w:rsidRPr="003433A6">
              <w:rPr>
                <w:rFonts w:asciiTheme="majorBidi" w:hAnsiTheme="majorBidi" w:cstheme="majorBidi"/>
                <w:b/>
                <w:bCs/>
                <w:noProof/>
              </w:rPr>
              <w:t>b</w:t>
            </w:r>
          </w:p>
          <w:p w14:paraId="64E110CA" w14:textId="77777777" w:rsidR="00F0117B" w:rsidRPr="003433A6" w:rsidRDefault="00F0117B" w:rsidP="007D2E2D">
            <w:pPr>
              <w:spacing w:line="360" w:lineRule="auto"/>
              <w:jc w:val="both"/>
              <w:rPr>
                <w:rFonts w:asciiTheme="majorBidi" w:hAnsiTheme="majorBidi" w:cstheme="majorBidi"/>
                <w:sz w:val="24"/>
                <w:szCs w:val="24"/>
              </w:rPr>
            </w:pPr>
            <w:r w:rsidRPr="003433A6">
              <w:rPr>
                <w:rFonts w:asciiTheme="majorBidi" w:hAnsiTheme="majorBidi" w:cstheme="majorBidi"/>
                <w:noProof/>
                <w:sz w:val="24"/>
                <w:szCs w:val="24"/>
              </w:rPr>
              <w:drawing>
                <wp:inline distT="0" distB="0" distL="0" distR="0" wp14:anchorId="770E2695" wp14:editId="74EB2BEB">
                  <wp:extent cx="2520000" cy="2340027"/>
                  <wp:effectExtent l="0" t="0" r="0" b="3175"/>
                  <wp:docPr id="17121616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0" cy="2340027"/>
                          </a:xfrm>
                          <a:prstGeom prst="rect">
                            <a:avLst/>
                          </a:prstGeom>
                          <a:noFill/>
                        </pic:spPr>
                      </pic:pic>
                    </a:graphicData>
                  </a:graphic>
                </wp:inline>
              </w:drawing>
            </w:r>
          </w:p>
        </w:tc>
      </w:tr>
    </w:tbl>
    <w:p w14:paraId="2EF322F7" w14:textId="77777777" w:rsidR="00F0117B" w:rsidRPr="003433A6" w:rsidRDefault="00F0117B" w:rsidP="00F0117B">
      <w:pPr>
        <w:spacing w:before="240" w:line="360" w:lineRule="auto"/>
        <w:jc w:val="both"/>
        <w:rPr>
          <w:rFonts w:asciiTheme="majorBidi" w:hAnsiTheme="majorBidi" w:cstheme="majorBidi"/>
          <w:b/>
          <w:bCs/>
          <w:sz w:val="24"/>
          <w:szCs w:val="24"/>
        </w:rPr>
      </w:pPr>
      <w:r w:rsidRPr="003433A6">
        <w:rPr>
          <w:rFonts w:asciiTheme="majorBidi" w:hAnsiTheme="majorBidi" w:cstheme="majorBidi"/>
          <w:b/>
          <w:bCs/>
        </w:rPr>
        <w:t xml:space="preserve">Fig. S3. </w:t>
      </w:r>
      <w:r w:rsidRPr="003433A6">
        <w:rPr>
          <w:rFonts w:asciiTheme="majorBidi" w:eastAsiaTheme="minorEastAsia" w:hAnsiTheme="majorBidi" w:cstheme="majorBidi"/>
        </w:rPr>
        <w:t xml:space="preserve">Simulation results based on the sum of differences method. </w:t>
      </w:r>
      <w:r w:rsidRPr="003433A6">
        <w:rPr>
          <w:rFonts w:asciiTheme="majorBidi" w:eastAsiaTheme="minorEastAsia" w:hAnsiTheme="majorBidi" w:cstheme="majorBidi"/>
          <w:b/>
          <w:bCs/>
        </w:rPr>
        <w:t>Panel a</w:t>
      </w:r>
      <w:r w:rsidRPr="003433A6">
        <w:rPr>
          <w:rFonts w:asciiTheme="majorBidi" w:eastAsiaTheme="minorEastAsia" w:hAnsiTheme="majorBidi" w:cstheme="majorBidi"/>
        </w:rPr>
        <w:t xml:space="preserve"> depicts </w:t>
      </w:r>
      <w:r w:rsidRPr="003433A6">
        <w:rPr>
          <w:rFonts w:asciiTheme="majorBidi" w:hAnsiTheme="majorBidi" w:cstheme="majorBidi"/>
        </w:rPr>
        <w:t xml:space="preserve">average human payoffs across various human similarity levels, separately calculated for each game type. </w:t>
      </w:r>
      <w:r w:rsidRPr="003433A6">
        <w:rPr>
          <w:rFonts w:asciiTheme="majorBidi" w:hAnsiTheme="majorBidi" w:cstheme="majorBidi"/>
          <w:b/>
          <w:bCs/>
        </w:rPr>
        <w:t>Panel b</w:t>
      </w:r>
      <w:r w:rsidRPr="003433A6">
        <w:rPr>
          <w:rFonts w:asciiTheme="majorBidi" w:hAnsiTheme="majorBidi" w:cstheme="majorBidi"/>
        </w:rPr>
        <w:t xml:space="preserve"> depicts average human payoffs across various extraterrestrial similarity levels, separately calculated for each game type.</w:t>
      </w:r>
    </w:p>
    <w:p w14:paraId="5E8D7BDD" w14:textId="77777777" w:rsidR="00F0117B" w:rsidRPr="003433A6" w:rsidRDefault="00F0117B" w:rsidP="00F0117B">
      <w:pPr>
        <w:spacing w:before="240" w:line="360" w:lineRule="auto"/>
        <w:rPr>
          <w:rFonts w:asciiTheme="majorBidi" w:hAnsiTheme="majorBidi" w:cstheme="majorBidi"/>
          <w:b/>
          <w:bCs/>
          <w:sz w:val="24"/>
          <w:szCs w:val="24"/>
        </w:rPr>
      </w:pPr>
      <w:r w:rsidRPr="003433A6">
        <w:rPr>
          <w:rFonts w:asciiTheme="majorBidi" w:hAnsiTheme="majorBidi" w:cstheme="majorBidi"/>
          <w:b/>
          <w:bCs/>
          <w:sz w:val="24"/>
          <w:szCs w:val="24"/>
        </w:rPr>
        <w:t>Complete data</w:t>
      </w:r>
    </w:p>
    <w:p w14:paraId="74D5A925" w14:textId="77777777" w:rsidR="00F0117B" w:rsidRPr="003433A6" w:rsidRDefault="00F0117B" w:rsidP="00F0117B">
      <w:pPr>
        <w:spacing w:before="240" w:line="360" w:lineRule="auto"/>
        <w:jc w:val="both"/>
        <w:rPr>
          <w:rFonts w:asciiTheme="majorBidi" w:hAnsiTheme="majorBidi" w:cstheme="majorBidi"/>
          <w:sz w:val="24"/>
          <w:szCs w:val="24"/>
        </w:rPr>
      </w:pPr>
      <w:r w:rsidRPr="003433A6">
        <w:rPr>
          <w:rFonts w:asciiTheme="majorBidi" w:hAnsiTheme="majorBidi" w:cstheme="majorBidi"/>
          <w:sz w:val="24"/>
          <w:szCs w:val="24"/>
        </w:rPr>
        <w:t xml:space="preserve">Link to files in OSF: </w:t>
      </w:r>
      <w:hyperlink r:id="rId10" w:history="1">
        <w:r w:rsidRPr="003433A6">
          <w:rPr>
            <w:rStyle w:val="Hyperlink"/>
            <w:rFonts w:asciiTheme="majorBidi" w:hAnsiTheme="majorBidi" w:cstheme="majorBidi"/>
            <w:color w:val="auto"/>
            <w:sz w:val="24"/>
            <w:szCs w:val="24"/>
          </w:rPr>
          <w:t>https://osf.io/wev9p/?view_only=373250029af64e1291dd00b8f85365f1</w:t>
        </w:r>
      </w:hyperlink>
    </w:p>
    <w:p w14:paraId="43C6E4CE" w14:textId="0CD56996" w:rsidR="00F0117B" w:rsidRPr="003433A6" w:rsidRDefault="00F0117B" w:rsidP="00F310CC">
      <w:pPr>
        <w:spacing w:before="240" w:line="360" w:lineRule="auto"/>
        <w:jc w:val="both"/>
        <w:rPr>
          <w:rFonts w:asciiTheme="majorBidi" w:hAnsiTheme="majorBidi" w:cstheme="majorBidi"/>
          <w:sz w:val="24"/>
          <w:szCs w:val="24"/>
        </w:rPr>
      </w:pPr>
      <w:r w:rsidRPr="003433A6">
        <w:rPr>
          <w:rFonts w:asciiTheme="majorBidi" w:hAnsiTheme="majorBidi" w:cstheme="majorBidi"/>
          <w:sz w:val="24"/>
          <w:szCs w:val="24"/>
        </w:rPr>
        <w:t>Included files: (1) Full simulation, (2) Simulation results summary</w:t>
      </w:r>
    </w:p>
    <w:p w14:paraId="0E3CC0AE" w14:textId="77777777" w:rsidR="00F0117B" w:rsidRPr="003433A6" w:rsidRDefault="00F0117B" w:rsidP="00F0117B">
      <w:pPr>
        <w:spacing w:before="240" w:line="360" w:lineRule="auto"/>
        <w:rPr>
          <w:rFonts w:asciiTheme="majorBidi" w:hAnsiTheme="majorBidi" w:cstheme="majorBidi"/>
          <w:b/>
          <w:bCs/>
          <w:sz w:val="24"/>
          <w:szCs w:val="24"/>
        </w:rPr>
      </w:pPr>
      <w:r w:rsidRPr="003433A6">
        <w:rPr>
          <w:rFonts w:asciiTheme="majorBidi" w:hAnsiTheme="majorBidi" w:cstheme="majorBidi"/>
          <w:b/>
          <w:bCs/>
          <w:sz w:val="24"/>
          <w:szCs w:val="24"/>
        </w:rPr>
        <w:t>References</w:t>
      </w:r>
    </w:p>
    <w:p w14:paraId="24119211" w14:textId="7E4E69FD" w:rsidR="0025186A" w:rsidRPr="0025186A" w:rsidRDefault="00F0117B" w:rsidP="0025186A">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3433A6">
        <w:rPr>
          <w:rFonts w:asciiTheme="majorBidi" w:hAnsiTheme="majorBidi" w:cstheme="majorBidi"/>
          <w:sz w:val="24"/>
          <w:szCs w:val="24"/>
        </w:rPr>
        <w:fldChar w:fldCharType="begin" w:fldLock="1"/>
      </w:r>
      <w:r w:rsidRPr="003433A6">
        <w:rPr>
          <w:rFonts w:asciiTheme="majorBidi" w:hAnsiTheme="majorBidi" w:cstheme="majorBidi"/>
          <w:sz w:val="24"/>
          <w:szCs w:val="24"/>
        </w:rPr>
        <w:instrText xml:space="preserve">ADDIN Mendeley Bibliography CSL_BIBLIOGRAPHY </w:instrText>
      </w:r>
      <w:r w:rsidRPr="003433A6">
        <w:rPr>
          <w:rFonts w:asciiTheme="majorBidi" w:hAnsiTheme="majorBidi" w:cstheme="majorBidi"/>
          <w:sz w:val="24"/>
          <w:szCs w:val="24"/>
        </w:rPr>
        <w:fldChar w:fldCharType="separate"/>
      </w:r>
      <w:r w:rsidR="0025186A" w:rsidRPr="0025186A">
        <w:rPr>
          <w:rFonts w:ascii="Times New Roman" w:hAnsi="Times New Roman" w:cs="Times New Roman"/>
          <w:noProof/>
          <w:sz w:val="24"/>
          <w:szCs w:val="24"/>
        </w:rPr>
        <w:t xml:space="preserve">Fischer, I. (2009). Friend or foe: Subjective expected relative similarity as a determinant of cooperation. </w:t>
      </w:r>
      <w:r w:rsidR="0025186A" w:rsidRPr="0025186A">
        <w:rPr>
          <w:rFonts w:ascii="Times New Roman" w:hAnsi="Times New Roman" w:cs="Times New Roman"/>
          <w:i/>
          <w:iCs/>
          <w:noProof/>
          <w:sz w:val="24"/>
          <w:szCs w:val="24"/>
        </w:rPr>
        <w:t>Journal of Experimental Psychology: General</w:t>
      </w:r>
      <w:r w:rsidR="0025186A" w:rsidRPr="0025186A">
        <w:rPr>
          <w:rFonts w:ascii="Times New Roman" w:hAnsi="Times New Roman" w:cs="Times New Roman"/>
          <w:noProof/>
          <w:sz w:val="24"/>
          <w:szCs w:val="24"/>
        </w:rPr>
        <w:t xml:space="preserve">, </w:t>
      </w:r>
      <w:r w:rsidR="0025186A" w:rsidRPr="0025186A">
        <w:rPr>
          <w:rFonts w:ascii="Times New Roman" w:hAnsi="Times New Roman" w:cs="Times New Roman"/>
          <w:i/>
          <w:iCs/>
          <w:noProof/>
          <w:sz w:val="24"/>
          <w:szCs w:val="24"/>
        </w:rPr>
        <w:t>138</w:t>
      </w:r>
      <w:r w:rsidR="0025186A" w:rsidRPr="0025186A">
        <w:rPr>
          <w:rFonts w:ascii="Times New Roman" w:hAnsi="Times New Roman" w:cs="Times New Roman"/>
          <w:noProof/>
          <w:sz w:val="24"/>
          <w:szCs w:val="24"/>
        </w:rPr>
        <w:t>(3), 341–350. https://doi.org/10.1037/a0016073</w:t>
      </w:r>
    </w:p>
    <w:p w14:paraId="511D5E68" w14:textId="77777777" w:rsidR="0025186A" w:rsidRPr="0025186A" w:rsidRDefault="0025186A" w:rsidP="0025186A">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25186A">
        <w:rPr>
          <w:rFonts w:ascii="Times New Roman" w:hAnsi="Times New Roman" w:cs="Times New Roman"/>
          <w:noProof/>
          <w:sz w:val="24"/>
          <w:szCs w:val="24"/>
        </w:rPr>
        <w:t xml:space="preserve">Flood, M., Dresher, M., Tucker, A., &amp; Device, F. (1950). Prisoner’s Dilemma: Game Theory. </w:t>
      </w:r>
      <w:r w:rsidRPr="0025186A">
        <w:rPr>
          <w:rFonts w:ascii="Times New Roman" w:hAnsi="Times New Roman" w:cs="Times New Roman"/>
          <w:i/>
          <w:iCs/>
          <w:noProof/>
          <w:sz w:val="24"/>
          <w:szCs w:val="24"/>
        </w:rPr>
        <w:t>Experimental Economics</w:t>
      </w:r>
      <w:r w:rsidRPr="0025186A">
        <w:rPr>
          <w:rFonts w:ascii="Times New Roman" w:hAnsi="Times New Roman" w:cs="Times New Roman"/>
          <w:noProof/>
          <w:sz w:val="24"/>
          <w:szCs w:val="24"/>
        </w:rPr>
        <w:t>.</w:t>
      </w:r>
    </w:p>
    <w:p w14:paraId="6EBB9984" w14:textId="77777777" w:rsidR="0025186A" w:rsidRPr="0025186A" w:rsidRDefault="0025186A" w:rsidP="0025186A">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25186A">
        <w:rPr>
          <w:rFonts w:ascii="Times New Roman" w:hAnsi="Times New Roman" w:cs="Times New Roman"/>
          <w:noProof/>
          <w:sz w:val="24"/>
          <w:szCs w:val="24"/>
        </w:rPr>
        <w:t xml:space="preserve">Kilgour, D. M., &amp; Fraser, N. M. (1988). A taxonomy of all ordinal 2 × 2 games. </w:t>
      </w:r>
      <w:r w:rsidRPr="0025186A">
        <w:rPr>
          <w:rFonts w:ascii="Times New Roman" w:hAnsi="Times New Roman" w:cs="Times New Roman"/>
          <w:i/>
          <w:iCs/>
          <w:noProof/>
          <w:sz w:val="24"/>
          <w:szCs w:val="24"/>
        </w:rPr>
        <w:t>Theory and Decision</w:t>
      </w:r>
      <w:r w:rsidRPr="0025186A">
        <w:rPr>
          <w:rFonts w:ascii="Times New Roman" w:hAnsi="Times New Roman" w:cs="Times New Roman"/>
          <w:noProof/>
          <w:sz w:val="24"/>
          <w:szCs w:val="24"/>
        </w:rPr>
        <w:t xml:space="preserve">, </w:t>
      </w:r>
      <w:r w:rsidRPr="0025186A">
        <w:rPr>
          <w:rFonts w:ascii="Times New Roman" w:hAnsi="Times New Roman" w:cs="Times New Roman"/>
          <w:i/>
          <w:iCs/>
          <w:noProof/>
          <w:sz w:val="24"/>
          <w:szCs w:val="24"/>
        </w:rPr>
        <w:t>24</w:t>
      </w:r>
      <w:r w:rsidRPr="0025186A">
        <w:rPr>
          <w:rFonts w:ascii="Times New Roman" w:hAnsi="Times New Roman" w:cs="Times New Roman"/>
          <w:noProof/>
          <w:sz w:val="24"/>
          <w:szCs w:val="24"/>
        </w:rPr>
        <w:t>(2), 99–117. https://doi.org/10.1007/BF00132457/METRICS</w:t>
      </w:r>
    </w:p>
    <w:p w14:paraId="2DFD3FB6" w14:textId="77777777" w:rsidR="0025186A" w:rsidRPr="0025186A" w:rsidRDefault="0025186A" w:rsidP="0025186A">
      <w:pPr>
        <w:widowControl w:val="0"/>
        <w:autoSpaceDE w:val="0"/>
        <w:autoSpaceDN w:val="0"/>
        <w:adjustRightInd w:val="0"/>
        <w:spacing w:before="240" w:line="360" w:lineRule="auto"/>
        <w:ind w:left="480" w:hanging="480"/>
        <w:rPr>
          <w:rFonts w:ascii="Times New Roman" w:hAnsi="Times New Roman" w:cs="Times New Roman"/>
          <w:noProof/>
          <w:sz w:val="24"/>
        </w:rPr>
      </w:pPr>
      <w:r w:rsidRPr="0025186A">
        <w:rPr>
          <w:rFonts w:ascii="Times New Roman" w:hAnsi="Times New Roman" w:cs="Times New Roman"/>
          <w:noProof/>
          <w:sz w:val="24"/>
          <w:szCs w:val="24"/>
        </w:rPr>
        <w:t xml:space="preserve">Rapoport, A., &amp; Chammah, A. M. (1965). </w:t>
      </w:r>
      <w:r w:rsidRPr="0025186A">
        <w:rPr>
          <w:rFonts w:ascii="Times New Roman" w:hAnsi="Times New Roman" w:cs="Times New Roman"/>
          <w:i/>
          <w:iCs/>
          <w:noProof/>
          <w:sz w:val="24"/>
          <w:szCs w:val="24"/>
        </w:rPr>
        <w:t xml:space="preserve">Prisoner’s dilemma : a study in conflict and </w:t>
      </w:r>
      <w:r w:rsidRPr="0025186A">
        <w:rPr>
          <w:rFonts w:ascii="Times New Roman" w:hAnsi="Times New Roman" w:cs="Times New Roman"/>
          <w:i/>
          <w:iCs/>
          <w:noProof/>
          <w:sz w:val="24"/>
          <w:szCs w:val="24"/>
        </w:rPr>
        <w:lastRenderedPageBreak/>
        <w:t>cooperation</w:t>
      </w:r>
      <w:r w:rsidRPr="0025186A">
        <w:rPr>
          <w:rFonts w:ascii="Times New Roman" w:hAnsi="Times New Roman" w:cs="Times New Roman"/>
          <w:noProof/>
          <w:sz w:val="24"/>
          <w:szCs w:val="24"/>
        </w:rPr>
        <w:t>. University of Michigan Press.</w:t>
      </w:r>
    </w:p>
    <w:p w14:paraId="2E624418" w14:textId="0B31743F" w:rsidR="00E618AA" w:rsidRPr="00A1313C" w:rsidRDefault="00F0117B" w:rsidP="00A1313C">
      <w:pPr>
        <w:spacing w:before="240" w:line="360" w:lineRule="auto"/>
        <w:rPr>
          <w:rFonts w:asciiTheme="majorBidi" w:hAnsiTheme="majorBidi" w:cstheme="majorBidi"/>
          <w:sz w:val="24"/>
          <w:szCs w:val="24"/>
        </w:rPr>
      </w:pPr>
      <w:r w:rsidRPr="003433A6">
        <w:rPr>
          <w:rFonts w:asciiTheme="majorBidi" w:hAnsiTheme="majorBidi" w:cstheme="majorBidi"/>
          <w:sz w:val="24"/>
          <w:szCs w:val="24"/>
        </w:rPr>
        <w:fldChar w:fldCharType="end"/>
      </w:r>
    </w:p>
    <w:sectPr w:rsidR="00E618AA" w:rsidRPr="00A1313C" w:rsidSect="007C65BA">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77095" w14:textId="77777777" w:rsidR="00522551" w:rsidRDefault="00522551" w:rsidP="00CF7A3C">
      <w:pPr>
        <w:spacing w:after="0" w:line="240" w:lineRule="auto"/>
      </w:pPr>
      <w:r>
        <w:separator/>
      </w:r>
    </w:p>
  </w:endnote>
  <w:endnote w:type="continuationSeparator" w:id="0">
    <w:p w14:paraId="45324D3B" w14:textId="77777777" w:rsidR="00522551" w:rsidRDefault="00522551" w:rsidP="00CF7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F7A48" w14:textId="77777777" w:rsidR="00522551" w:rsidRDefault="00522551" w:rsidP="00CF7A3C">
      <w:pPr>
        <w:spacing w:after="0" w:line="240" w:lineRule="auto"/>
      </w:pPr>
      <w:r>
        <w:separator/>
      </w:r>
    </w:p>
  </w:footnote>
  <w:footnote w:type="continuationSeparator" w:id="0">
    <w:p w14:paraId="1108BFBE" w14:textId="77777777" w:rsidR="00522551" w:rsidRDefault="00522551" w:rsidP="00CF7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7737664"/>
      <w:docPartObj>
        <w:docPartGallery w:val="Page Numbers (Top of Page)"/>
        <w:docPartUnique/>
      </w:docPartObj>
    </w:sdtPr>
    <w:sdtEndPr>
      <w:rPr>
        <w:noProof/>
      </w:rPr>
    </w:sdtEndPr>
    <w:sdtContent>
      <w:p w14:paraId="6E90CD8C" w14:textId="29686176" w:rsidR="00125DB8" w:rsidRDefault="00125DB8">
        <w:pPr>
          <w:pStyle w:val="Header"/>
          <w:jc w:val="center"/>
        </w:pPr>
        <w:r>
          <w:fldChar w:fldCharType="begin"/>
        </w:r>
        <w:r>
          <w:instrText xml:space="preserve"> PAGE   \* MERGEFORMAT </w:instrText>
        </w:r>
        <w:r>
          <w:fldChar w:fldCharType="separate"/>
        </w:r>
        <w:r w:rsidR="00E0762B">
          <w:rPr>
            <w:noProof/>
          </w:rPr>
          <w:t>19</w:t>
        </w:r>
        <w:r>
          <w:rPr>
            <w:noProof/>
          </w:rPr>
          <w:fldChar w:fldCharType="end"/>
        </w:r>
      </w:p>
    </w:sdtContent>
  </w:sdt>
  <w:p w14:paraId="3AD4FEEC" w14:textId="77777777" w:rsidR="00125DB8" w:rsidRDefault="00125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76D"/>
    <w:multiLevelType w:val="hybridMultilevel"/>
    <w:tmpl w:val="C786053A"/>
    <w:lvl w:ilvl="0" w:tplc="73424170">
      <w:numFmt w:val="bullet"/>
      <w:lvlText w:val=""/>
      <w:lvlJc w:val="left"/>
      <w:pPr>
        <w:ind w:left="720" w:hanging="360"/>
      </w:pPr>
      <w:rPr>
        <w:rFonts w:ascii="Symbol" w:eastAsiaTheme="minorHAnsi" w:hAnsi="Symbol" w:cstheme="maj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1191264C"/>
    <w:multiLevelType w:val="hybridMultilevel"/>
    <w:tmpl w:val="804456D6"/>
    <w:lvl w:ilvl="0" w:tplc="906E4F74">
      <w:numFmt w:val="bullet"/>
      <w:lvlText w:val=""/>
      <w:lvlJc w:val="left"/>
      <w:pPr>
        <w:ind w:left="720" w:hanging="360"/>
      </w:pPr>
      <w:rPr>
        <w:rFonts w:ascii="Symbol" w:eastAsiaTheme="minorHAnsi" w:hAnsi="Symbol" w:cstheme="maj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227C1A96"/>
    <w:multiLevelType w:val="hybridMultilevel"/>
    <w:tmpl w:val="7604D1EE"/>
    <w:lvl w:ilvl="0" w:tplc="95E84DBC">
      <w:start w:val="2"/>
      <w:numFmt w:val="bullet"/>
      <w:lvlText w:val=""/>
      <w:lvlJc w:val="left"/>
      <w:pPr>
        <w:ind w:left="720" w:hanging="360"/>
      </w:pPr>
      <w:rPr>
        <w:rFonts w:ascii="Symbol" w:eastAsiaTheme="minorEastAsia" w:hAnsi="Symbol" w:cstheme="majorBidi"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2BAE7BAF"/>
    <w:multiLevelType w:val="hybridMultilevel"/>
    <w:tmpl w:val="A44C93AC"/>
    <w:lvl w:ilvl="0" w:tplc="A70CF1B8">
      <w:numFmt w:val="bullet"/>
      <w:lvlText w:val=""/>
      <w:lvlJc w:val="left"/>
      <w:pPr>
        <w:ind w:left="720" w:hanging="360"/>
      </w:pPr>
      <w:rPr>
        <w:rFonts w:ascii="Symbol" w:eastAsiaTheme="minorHAnsi" w:hAnsi="Symbol" w:cstheme="maj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2C450613"/>
    <w:multiLevelType w:val="multilevel"/>
    <w:tmpl w:val="87E4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795DB8"/>
    <w:multiLevelType w:val="hybridMultilevel"/>
    <w:tmpl w:val="E25C88BE"/>
    <w:lvl w:ilvl="0" w:tplc="D51EA24C">
      <w:start w:val="5"/>
      <w:numFmt w:val="bullet"/>
      <w:lvlText w:val=""/>
      <w:lvlJc w:val="left"/>
      <w:pPr>
        <w:ind w:left="720" w:hanging="360"/>
      </w:pPr>
      <w:rPr>
        <w:rFonts w:ascii="Symbol" w:eastAsiaTheme="minorHAnsi" w:hAnsi="Symbol" w:cstheme="maj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457603C7"/>
    <w:multiLevelType w:val="multilevel"/>
    <w:tmpl w:val="4734F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E6174D"/>
    <w:multiLevelType w:val="hybridMultilevel"/>
    <w:tmpl w:val="163437BC"/>
    <w:lvl w:ilvl="0" w:tplc="1D84D098">
      <w:numFmt w:val="bullet"/>
      <w:lvlText w:val=""/>
      <w:lvlJc w:val="left"/>
      <w:pPr>
        <w:ind w:left="720" w:hanging="360"/>
      </w:pPr>
      <w:rPr>
        <w:rFonts w:ascii="Symbol" w:eastAsiaTheme="minorHAnsi" w:hAnsi="Symbol" w:cstheme="maj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4DEB021F"/>
    <w:multiLevelType w:val="hybridMultilevel"/>
    <w:tmpl w:val="7F66E160"/>
    <w:lvl w:ilvl="0" w:tplc="FACC012E">
      <w:numFmt w:val="bullet"/>
      <w:lvlText w:val=""/>
      <w:lvlJc w:val="left"/>
      <w:pPr>
        <w:ind w:left="720" w:hanging="360"/>
      </w:pPr>
      <w:rPr>
        <w:rFonts w:ascii="Symbol" w:eastAsiaTheme="minorHAnsi" w:hAnsi="Symbol" w:cstheme="majorBidi"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55073945"/>
    <w:multiLevelType w:val="hybridMultilevel"/>
    <w:tmpl w:val="B81ECC10"/>
    <w:lvl w:ilvl="0" w:tplc="0DDC0406">
      <w:numFmt w:val="bullet"/>
      <w:lvlText w:val=""/>
      <w:lvlJc w:val="left"/>
      <w:pPr>
        <w:ind w:left="720" w:hanging="360"/>
      </w:pPr>
      <w:rPr>
        <w:rFonts w:ascii="Symbol" w:eastAsiaTheme="minorHAnsi" w:hAnsi="Symbol" w:cstheme="maj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57506638"/>
    <w:multiLevelType w:val="hybridMultilevel"/>
    <w:tmpl w:val="7BA6F45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637306FA"/>
    <w:multiLevelType w:val="hybridMultilevel"/>
    <w:tmpl w:val="84948CFE"/>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6F666AE5"/>
    <w:multiLevelType w:val="hybridMultilevel"/>
    <w:tmpl w:val="81229A5C"/>
    <w:lvl w:ilvl="0" w:tplc="638C4C46">
      <w:start w:val="3"/>
      <w:numFmt w:val="bullet"/>
      <w:lvlText w:val=""/>
      <w:lvlJc w:val="left"/>
      <w:pPr>
        <w:ind w:left="720" w:hanging="360"/>
      </w:pPr>
      <w:rPr>
        <w:rFonts w:ascii="Symbol" w:eastAsiaTheme="minorHAnsi" w:hAnsi="Symbol" w:cstheme="maj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15:restartNumberingAfterBreak="0">
    <w:nsid w:val="6FA96F6D"/>
    <w:multiLevelType w:val="hybridMultilevel"/>
    <w:tmpl w:val="2216F950"/>
    <w:lvl w:ilvl="0" w:tplc="BB1CC4DE">
      <w:numFmt w:val="bullet"/>
      <w:lvlText w:val=""/>
      <w:lvlJc w:val="left"/>
      <w:pPr>
        <w:ind w:left="720" w:hanging="360"/>
      </w:pPr>
      <w:rPr>
        <w:rFonts w:ascii="Symbol" w:eastAsiaTheme="minorEastAsia" w:hAnsi="Symbol" w:cstheme="maj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15:restartNumberingAfterBreak="0">
    <w:nsid w:val="74117186"/>
    <w:multiLevelType w:val="hybridMultilevel"/>
    <w:tmpl w:val="F1526066"/>
    <w:lvl w:ilvl="0" w:tplc="FCDAEDC2">
      <w:numFmt w:val="bullet"/>
      <w:lvlText w:val=""/>
      <w:lvlJc w:val="left"/>
      <w:pPr>
        <w:ind w:left="720" w:hanging="360"/>
      </w:pPr>
      <w:rPr>
        <w:rFonts w:ascii="Symbol" w:eastAsiaTheme="minorHAnsi" w:hAnsi="Symbol" w:cstheme="maj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76766EB8"/>
    <w:multiLevelType w:val="hybridMultilevel"/>
    <w:tmpl w:val="FD5EB77C"/>
    <w:lvl w:ilvl="0" w:tplc="6214FCA6">
      <w:numFmt w:val="bullet"/>
      <w:lvlText w:val=""/>
      <w:lvlJc w:val="left"/>
      <w:pPr>
        <w:ind w:left="720" w:hanging="360"/>
      </w:pPr>
      <w:rPr>
        <w:rFonts w:ascii="Symbol" w:eastAsiaTheme="minorHAnsi" w:hAnsi="Symbol" w:cstheme="maj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77FB2BC3"/>
    <w:multiLevelType w:val="hybridMultilevel"/>
    <w:tmpl w:val="646E2DF2"/>
    <w:lvl w:ilvl="0" w:tplc="0C0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60919877">
    <w:abstractNumId w:val="8"/>
  </w:num>
  <w:num w:numId="2" w16cid:durableId="790785927">
    <w:abstractNumId w:val="5"/>
  </w:num>
  <w:num w:numId="3" w16cid:durableId="1434590180">
    <w:abstractNumId w:val="10"/>
  </w:num>
  <w:num w:numId="4" w16cid:durableId="1517305282">
    <w:abstractNumId w:val="12"/>
  </w:num>
  <w:num w:numId="5" w16cid:durableId="22675762">
    <w:abstractNumId w:val="7"/>
  </w:num>
  <w:num w:numId="6" w16cid:durableId="1761948931">
    <w:abstractNumId w:val="14"/>
  </w:num>
  <w:num w:numId="7" w16cid:durableId="198129023">
    <w:abstractNumId w:val="3"/>
  </w:num>
  <w:num w:numId="8" w16cid:durableId="547381224">
    <w:abstractNumId w:val="0"/>
  </w:num>
  <w:num w:numId="9" w16cid:durableId="252250327">
    <w:abstractNumId w:val="13"/>
  </w:num>
  <w:num w:numId="10" w16cid:durableId="34277417">
    <w:abstractNumId w:val="15"/>
  </w:num>
  <w:num w:numId="11" w16cid:durableId="2043937048">
    <w:abstractNumId w:val="16"/>
  </w:num>
  <w:num w:numId="12" w16cid:durableId="1178228579">
    <w:abstractNumId w:val="9"/>
  </w:num>
  <w:num w:numId="13" w16cid:durableId="914363065">
    <w:abstractNumId w:val="1"/>
  </w:num>
  <w:num w:numId="14" w16cid:durableId="1400709344">
    <w:abstractNumId w:val="6"/>
  </w:num>
  <w:num w:numId="15" w16cid:durableId="850535741">
    <w:abstractNumId w:val="4"/>
  </w:num>
  <w:num w:numId="16" w16cid:durableId="608046048">
    <w:abstractNumId w:val="2"/>
  </w:num>
  <w:num w:numId="17" w16cid:durableId="9832000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1BF"/>
    <w:rsid w:val="00000AB2"/>
    <w:rsid w:val="00001396"/>
    <w:rsid w:val="00002894"/>
    <w:rsid w:val="0000293C"/>
    <w:rsid w:val="00002E30"/>
    <w:rsid w:val="000036E8"/>
    <w:rsid w:val="000038D6"/>
    <w:rsid w:val="00003B66"/>
    <w:rsid w:val="00003C71"/>
    <w:rsid w:val="00003F81"/>
    <w:rsid w:val="000043CF"/>
    <w:rsid w:val="00004609"/>
    <w:rsid w:val="0000492D"/>
    <w:rsid w:val="00005449"/>
    <w:rsid w:val="00005B06"/>
    <w:rsid w:val="00006B99"/>
    <w:rsid w:val="0000735B"/>
    <w:rsid w:val="0001055E"/>
    <w:rsid w:val="00012288"/>
    <w:rsid w:val="000124BD"/>
    <w:rsid w:val="0001267A"/>
    <w:rsid w:val="000128A1"/>
    <w:rsid w:val="000128FF"/>
    <w:rsid w:val="00012C76"/>
    <w:rsid w:val="00012E5A"/>
    <w:rsid w:val="00012EB0"/>
    <w:rsid w:val="00013F86"/>
    <w:rsid w:val="00014280"/>
    <w:rsid w:val="0001536E"/>
    <w:rsid w:val="00015EFD"/>
    <w:rsid w:val="0001660B"/>
    <w:rsid w:val="00017B81"/>
    <w:rsid w:val="00017B9D"/>
    <w:rsid w:val="00017D89"/>
    <w:rsid w:val="000230D9"/>
    <w:rsid w:val="000239EF"/>
    <w:rsid w:val="00023AA6"/>
    <w:rsid w:val="0002481E"/>
    <w:rsid w:val="00024D2F"/>
    <w:rsid w:val="0002503D"/>
    <w:rsid w:val="0002543C"/>
    <w:rsid w:val="00025DC6"/>
    <w:rsid w:val="00026877"/>
    <w:rsid w:val="00026BAD"/>
    <w:rsid w:val="00027572"/>
    <w:rsid w:val="00027C80"/>
    <w:rsid w:val="00027EB3"/>
    <w:rsid w:val="0003006E"/>
    <w:rsid w:val="0003016E"/>
    <w:rsid w:val="000302EF"/>
    <w:rsid w:val="000307F7"/>
    <w:rsid w:val="00030ACA"/>
    <w:rsid w:val="00030C5F"/>
    <w:rsid w:val="000320FB"/>
    <w:rsid w:val="00032304"/>
    <w:rsid w:val="00032AE2"/>
    <w:rsid w:val="00032D50"/>
    <w:rsid w:val="000332F8"/>
    <w:rsid w:val="00033512"/>
    <w:rsid w:val="00033F73"/>
    <w:rsid w:val="000341D2"/>
    <w:rsid w:val="0003445C"/>
    <w:rsid w:val="00034EB5"/>
    <w:rsid w:val="000351CA"/>
    <w:rsid w:val="000354CB"/>
    <w:rsid w:val="00035919"/>
    <w:rsid w:val="00036248"/>
    <w:rsid w:val="000362A0"/>
    <w:rsid w:val="0003681B"/>
    <w:rsid w:val="00036DF8"/>
    <w:rsid w:val="0003788E"/>
    <w:rsid w:val="00037C7B"/>
    <w:rsid w:val="0004038B"/>
    <w:rsid w:val="00040752"/>
    <w:rsid w:val="00041445"/>
    <w:rsid w:val="0004157A"/>
    <w:rsid w:val="0004215B"/>
    <w:rsid w:val="00042300"/>
    <w:rsid w:val="0004372A"/>
    <w:rsid w:val="00043C62"/>
    <w:rsid w:val="000453C3"/>
    <w:rsid w:val="00045AC2"/>
    <w:rsid w:val="00045D24"/>
    <w:rsid w:val="000466AE"/>
    <w:rsid w:val="00047A28"/>
    <w:rsid w:val="00047EAC"/>
    <w:rsid w:val="000503EA"/>
    <w:rsid w:val="00051004"/>
    <w:rsid w:val="0005205F"/>
    <w:rsid w:val="00052C31"/>
    <w:rsid w:val="00053911"/>
    <w:rsid w:val="00054DC6"/>
    <w:rsid w:val="00054EDA"/>
    <w:rsid w:val="000558F0"/>
    <w:rsid w:val="00056815"/>
    <w:rsid w:val="00056C75"/>
    <w:rsid w:val="00057019"/>
    <w:rsid w:val="00057A28"/>
    <w:rsid w:val="0006004C"/>
    <w:rsid w:val="0006173D"/>
    <w:rsid w:val="00061835"/>
    <w:rsid w:val="00061FBF"/>
    <w:rsid w:val="00062411"/>
    <w:rsid w:val="00062878"/>
    <w:rsid w:val="000641FB"/>
    <w:rsid w:val="00065DB5"/>
    <w:rsid w:val="00065F22"/>
    <w:rsid w:val="000662B6"/>
    <w:rsid w:val="0006643C"/>
    <w:rsid w:val="00066E21"/>
    <w:rsid w:val="00067053"/>
    <w:rsid w:val="00067CBF"/>
    <w:rsid w:val="00067FDC"/>
    <w:rsid w:val="00070401"/>
    <w:rsid w:val="00070810"/>
    <w:rsid w:val="00070E11"/>
    <w:rsid w:val="00070E74"/>
    <w:rsid w:val="00071086"/>
    <w:rsid w:val="00071889"/>
    <w:rsid w:val="00071D4C"/>
    <w:rsid w:val="00071DCB"/>
    <w:rsid w:val="00073095"/>
    <w:rsid w:val="0007335E"/>
    <w:rsid w:val="000736F7"/>
    <w:rsid w:val="0007392E"/>
    <w:rsid w:val="00073D09"/>
    <w:rsid w:val="000740E1"/>
    <w:rsid w:val="0007457F"/>
    <w:rsid w:val="00074876"/>
    <w:rsid w:val="00074EE9"/>
    <w:rsid w:val="000751C7"/>
    <w:rsid w:val="000752DD"/>
    <w:rsid w:val="00075973"/>
    <w:rsid w:val="00075DAC"/>
    <w:rsid w:val="00076074"/>
    <w:rsid w:val="00076078"/>
    <w:rsid w:val="00076994"/>
    <w:rsid w:val="0007771C"/>
    <w:rsid w:val="00080304"/>
    <w:rsid w:val="000808A6"/>
    <w:rsid w:val="00081A72"/>
    <w:rsid w:val="00081A90"/>
    <w:rsid w:val="000825BD"/>
    <w:rsid w:val="00083DB0"/>
    <w:rsid w:val="00084725"/>
    <w:rsid w:val="0008528A"/>
    <w:rsid w:val="0008536C"/>
    <w:rsid w:val="00085373"/>
    <w:rsid w:val="000854AD"/>
    <w:rsid w:val="000858C1"/>
    <w:rsid w:val="00085975"/>
    <w:rsid w:val="00085DF0"/>
    <w:rsid w:val="00086769"/>
    <w:rsid w:val="00086C93"/>
    <w:rsid w:val="00086D29"/>
    <w:rsid w:val="00086F91"/>
    <w:rsid w:val="00091C77"/>
    <w:rsid w:val="000923DB"/>
    <w:rsid w:val="00092C40"/>
    <w:rsid w:val="00092C4E"/>
    <w:rsid w:val="000932D0"/>
    <w:rsid w:val="00093C9A"/>
    <w:rsid w:val="000941CB"/>
    <w:rsid w:val="000953D0"/>
    <w:rsid w:val="00095B89"/>
    <w:rsid w:val="00095D15"/>
    <w:rsid w:val="00097159"/>
    <w:rsid w:val="00097C8E"/>
    <w:rsid w:val="000A0299"/>
    <w:rsid w:val="000A06F4"/>
    <w:rsid w:val="000A0C61"/>
    <w:rsid w:val="000A124D"/>
    <w:rsid w:val="000A1939"/>
    <w:rsid w:val="000A3D5D"/>
    <w:rsid w:val="000A428F"/>
    <w:rsid w:val="000A452F"/>
    <w:rsid w:val="000A4574"/>
    <w:rsid w:val="000A4D06"/>
    <w:rsid w:val="000A6027"/>
    <w:rsid w:val="000A60AD"/>
    <w:rsid w:val="000A617E"/>
    <w:rsid w:val="000A62CD"/>
    <w:rsid w:val="000A69F3"/>
    <w:rsid w:val="000A6AE3"/>
    <w:rsid w:val="000A6AF1"/>
    <w:rsid w:val="000A6EF5"/>
    <w:rsid w:val="000A6F18"/>
    <w:rsid w:val="000A73D2"/>
    <w:rsid w:val="000A7434"/>
    <w:rsid w:val="000A75CB"/>
    <w:rsid w:val="000A783F"/>
    <w:rsid w:val="000A79B6"/>
    <w:rsid w:val="000B0BEA"/>
    <w:rsid w:val="000B0FAD"/>
    <w:rsid w:val="000B146A"/>
    <w:rsid w:val="000B2A22"/>
    <w:rsid w:val="000B2E33"/>
    <w:rsid w:val="000B322A"/>
    <w:rsid w:val="000B34BC"/>
    <w:rsid w:val="000B34EC"/>
    <w:rsid w:val="000B36A2"/>
    <w:rsid w:val="000B391D"/>
    <w:rsid w:val="000B40E6"/>
    <w:rsid w:val="000B437D"/>
    <w:rsid w:val="000B45B2"/>
    <w:rsid w:val="000B5CDD"/>
    <w:rsid w:val="000B6060"/>
    <w:rsid w:val="000B6A39"/>
    <w:rsid w:val="000B7012"/>
    <w:rsid w:val="000B71C2"/>
    <w:rsid w:val="000B7663"/>
    <w:rsid w:val="000B7F0C"/>
    <w:rsid w:val="000C07BD"/>
    <w:rsid w:val="000C0FF3"/>
    <w:rsid w:val="000C103F"/>
    <w:rsid w:val="000C1627"/>
    <w:rsid w:val="000C17F5"/>
    <w:rsid w:val="000C2BD4"/>
    <w:rsid w:val="000C35FC"/>
    <w:rsid w:val="000C3A47"/>
    <w:rsid w:val="000C3C43"/>
    <w:rsid w:val="000C4589"/>
    <w:rsid w:val="000C4938"/>
    <w:rsid w:val="000C4A2F"/>
    <w:rsid w:val="000C4CBD"/>
    <w:rsid w:val="000C4EE6"/>
    <w:rsid w:val="000C4F92"/>
    <w:rsid w:val="000C5678"/>
    <w:rsid w:val="000C57BD"/>
    <w:rsid w:val="000C6190"/>
    <w:rsid w:val="000C6419"/>
    <w:rsid w:val="000C6434"/>
    <w:rsid w:val="000C645D"/>
    <w:rsid w:val="000C6989"/>
    <w:rsid w:val="000C6F58"/>
    <w:rsid w:val="000C726C"/>
    <w:rsid w:val="000C7499"/>
    <w:rsid w:val="000C7A05"/>
    <w:rsid w:val="000D1029"/>
    <w:rsid w:val="000D1A9D"/>
    <w:rsid w:val="000D22A2"/>
    <w:rsid w:val="000D2337"/>
    <w:rsid w:val="000D2B1B"/>
    <w:rsid w:val="000D2DC7"/>
    <w:rsid w:val="000D40AF"/>
    <w:rsid w:val="000D4191"/>
    <w:rsid w:val="000D5402"/>
    <w:rsid w:val="000D577C"/>
    <w:rsid w:val="000D5F19"/>
    <w:rsid w:val="000D5F31"/>
    <w:rsid w:val="000D6628"/>
    <w:rsid w:val="000D6E52"/>
    <w:rsid w:val="000D7109"/>
    <w:rsid w:val="000D77EA"/>
    <w:rsid w:val="000D7965"/>
    <w:rsid w:val="000D7B14"/>
    <w:rsid w:val="000D7D05"/>
    <w:rsid w:val="000E0BBF"/>
    <w:rsid w:val="000E1239"/>
    <w:rsid w:val="000E1324"/>
    <w:rsid w:val="000E1509"/>
    <w:rsid w:val="000E1818"/>
    <w:rsid w:val="000E1C10"/>
    <w:rsid w:val="000E1EFE"/>
    <w:rsid w:val="000E2065"/>
    <w:rsid w:val="000E2C8C"/>
    <w:rsid w:val="000E34AB"/>
    <w:rsid w:val="000E350D"/>
    <w:rsid w:val="000E3962"/>
    <w:rsid w:val="000E3ABB"/>
    <w:rsid w:val="000E461B"/>
    <w:rsid w:val="000E469C"/>
    <w:rsid w:val="000E4A96"/>
    <w:rsid w:val="000E4CE2"/>
    <w:rsid w:val="000E4E45"/>
    <w:rsid w:val="000E5479"/>
    <w:rsid w:val="000E5818"/>
    <w:rsid w:val="000E65EF"/>
    <w:rsid w:val="000F00B4"/>
    <w:rsid w:val="000F0C45"/>
    <w:rsid w:val="000F0D46"/>
    <w:rsid w:val="000F2F23"/>
    <w:rsid w:val="000F3381"/>
    <w:rsid w:val="000F34B5"/>
    <w:rsid w:val="000F4D69"/>
    <w:rsid w:val="000F4F31"/>
    <w:rsid w:val="000F6266"/>
    <w:rsid w:val="000F72AC"/>
    <w:rsid w:val="000F7445"/>
    <w:rsid w:val="000F7CCF"/>
    <w:rsid w:val="00100025"/>
    <w:rsid w:val="0010082C"/>
    <w:rsid w:val="00100EF1"/>
    <w:rsid w:val="00101476"/>
    <w:rsid w:val="001014DB"/>
    <w:rsid w:val="0010189F"/>
    <w:rsid w:val="00101DAF"/>
    <w:rsid w:val="00102733"/>
    <w:rsid w:val="00102E55"/>
    <w:rsid w:val="0010385E"/>
    <w:rsid w:val="00103EC7"/>
    <w:rsid w:val="00103FB5"/>
    <w:rsid w:val="00104054"/>
    <w:rsid w:val="00104A17"/>
    <w:rsid w:val="00104B48"/>
    <w:rsid w:val="00104E8A"/>
    <w:rsid w:val="00104FF4"/>
    <w:rsid w:val="001101CE"/>
    <w:rsid w:val="0011059C"/>
    <w:rsid w:val="001108F7"/>
    <w:rsid w:val="00110A5A"/>
    <w:rsid w:val="00110E5A"/>
    <w:rsid w:val="00111C56"/>
    <w:rsid w:val="00112BB4"/>
    <w:rsid w:val="00112EBF"/>
    <w:rsid w:val="0011323F"/>
    <w:rsid w:val="00113869"/>
    <w:rsid w:val="001144DE"/>
    <w:rsid w:val="0011496A"/>
    <w:rsid w:val="001153DA"/>
    <w:rsid w:val="00115879"/>
    <w:rsid w:val="00115885"/>
    <w:rsid w:val="00115E0A"/>
    <w:rsid w:val="0011699C"/>
    <w:rsid w:val="00116D7E"/>
    <w:rsid w:val="00116F0C"/>
    <w:rsid w:val="00117883"/>
    <w:rsid w:val="00117C68"/>
    <w:rsid w:val="0012086A"/>
    <w:rsid w:val="001217CA"/>
    <w:rsid w:val="00121ABF"/>
    <w:rsid w:val="00121C3E"/>
    <w:rsid w:val="00121F78"/>
    <w:rsid w:val="00122651"/>
    <w:rsid w:val="0012298B"/>
    <w:rsid w:val="00122A03"/>
    <w:rsid w:val="00123465"/>
    <w:rsid w:val="0012381E"/>
    <w:rsid w:val="00123A77"/>
    <w:rsid w:val="00124E63"/>
    <w:rsid w:val="00125798"/>
    <w:rsid w:val="00125DB8"/>
    <w:rsid w:val="001260AE"/>
    <w:rsid w:val="00126459"/>
    <w:rsid w:val="001273EB"/>
    <w:rsid w:val="00127436"/>
    <w:rsid w:val="001278F7"/>
    <w:rsid w:val="00127D32"/>
    <w:rsid w:val="00130354"/>
    <w:rsid w:val="001305D5"/>
    <w:rsid w:val="0013068A"/>
    <w:rsid w:val="0013072F"/>
    <w:rsid w:val="00130AB0"/>
    <w:rsid w:val="00130FF2"/>
    <w:rsid w:val="0013125D"/>
    <w:rsid w:val="0013151C"/>
    <w:rsid w:val="00131856"/>
    <w:rsid w:val="00131D72"/>
    <w:rsid w:val="001331E4"/>
    <w:rsid w:val="0013429A"/>
    <w:rsid w:val="0013446E"/>
    <w:rsid w:val="0013481A"/>
    <w:rsid w:val="001350F4"/>
    <w:rsid w:val="00135CCC"/>
    <w:rsid w:val="00137142"/>
    <w:rsid w:val="0013735D"/>
    <w:rsid w:val="00137815"/>
    <w:rsid w:val="001378BC"/>
    <w:rsid w:val="00137AB3"/>
    <w:rsid w:val="00140878"/>
    <w:rsid w:val="00140DD3"/>
    <w:rsid w:val="001413A3"/>
    <w:rsid w:val="00141866"/>
    <w:rsid w:val="00141C71"/>
    <w:rsid w:val="0014247E"/>
    <w:rsid w:val="0014268D"/>
    <w:rsid w:val="0014283C"/>
    <w:rsid w:val="00142B94"/>
    <w:rsid w:val="00142D7C"/>
    <w:rsid w:val="00143E1F"/>
    <w:rsid w:val="00143F4E"/>
    <w:rsid w:val="0014419B"/>
    <w:rsid w:val="00144210"/>
    <w:rsid w:val="001442EE"/>
    <w:rsid w:val="001444C1"/>
    <w:rsid w:val="00144E87"/>
    <w:rsid w:val="00144EE9"/>
    <w:rsid w:val="00145AAF"/>
    <w:rsid w:val="00145DE3"/>
    <w:rsid w:val="00146AF5"/>
    <w:rsid w:val="00146C27"/>
    <w:rsid w:val="0014726D"/>
    <w:rsid w:val="001478E4"/>
    <w:rsid w:val="00147A6E"/>
    <w:rsid w:val="001502DE"/>
    <w:rsid w:val="0015048B"/>
    <w:rsid w:val="001505C3"/>
    <w:rsid w:val="00150B0D"/>
    <w:rsid w:val="00150E8D"/>
    <w:rsid w:val="00150EB6"/>
    <w:rsid w:val="00151114"/>
    <w:rsid w:val="001512ED"/>
    <w:rsid w:val="001512F4"/>
    <w:rsid w:val="00151DB0"/>
    <w:rsid w:val="00152022"/>
    <w:rsid w:val="00152134"/>
    <w:rsid w:val="001525C7"/>
    <w:rsid w:val="00152A6D"/>
    <w:rsid w:val="00152CE5"/>
    <w:rsid w:val="001538F2"/>
    <w:rsid w:val="00153E67"/>
    <w:rsid w:val="00154344"/>
    <w:rsid w:val="001544F3"/>
    <w:rsid w:val="00154FEB"/>
    <w:rsid w:val="001553FD"/>
    <w:rsid w:val="00155915"/>
    <w:rsid w:val="00155DE2"/>
    <w:rsid w:val="001564EE"/>
    <w:rsid w:val="001568D6"/>
    <w:rsid w:val="00156D88"/>
    <w:rsid w:val="001571AF"/>
    <w:rsid w:val="0015728F"/>
    <w:rsid w:val="0015771A"/>
    <w:rsid w:val="00157724"/>
    <w:rsid w:val="0016023D"/>
    <w:rsid w:val="00160419"/>
    <w:rsid w:val="00160A38"/>
    <w:rsid w:val="00160A83"/>
    <w:rsid w:val="00160C3B"/>
    <w:rsid w:val="00160D96"/>
    <w:rsid w:val="00161614"/>
    <w:rsid w:val="0016165A"/>
    <w:rsid w:val="001619B3"/>
    <w:rsid w:val="00163D2D"/>
    <w:rsid w:val="0016455A"/>
    <w:rsid w:val="00164660"/>
    <w:rsid w:val="00164E4C"/>
    <w:rsid w:val="00164F37"/>
    <w:rsid w:val="00165155"/>
    <w:rsid w:val="001658BD"/>
    <w:rsid w:val="00165CEF"/>
    <w:rsid w:val="001661CD"/>
    <w:rsid w:val="00166267"/>
    <w:rsid w:val="001662C7"/>
    <w:rsid w:val="0016688B"/>
    <w:rsid w:val="001670DA"/>
    <w:rsid w:val="00170051"/>
    <w:rsid w:val="001712C9"/>
    <w:rsid w:val="001717F5"/>
    <w:rsid w:val="001727E6"/>
    <w:rsid w:val="00172854"/>
    <w:rsid w:val="00172924"/>
    <w:rsid w:val="001733EC"/>
    <w:rsid w:val="0017381F"/>
    <w:rsid w:val="00175479"/>
    <w:rsid w:val="00175ACC"/>
    <w:rsid w:val="001761B7"/>
    <w:rsid w:val="001766A2"/>
    <w:rsid w:val="00176820"/>
    <w:rsid w:val="0017685F"/>
    <w:rsid w:val="00176A8A"/>
    <w:rsid w:val="00176B98"/>
    <w:rsid w:val="00177419"/>
    <w:rsid w:val="00177827"/>
    <w:rsid w:val="00180A54"/>
    <w:rsid w:val="00180CA0"/>
    <w:rsid w:val="0018168C"/>
    <w:rsid w:val="00181C0A"/>
    <w:rsid w:val="00181DB6"/>
    <w:rsid w:val="00181DFA"/>
    <w:rsid w:val="00182116"/>
    <w:rsid w:val="001821AE"/>
    <w:rsid w:val="00182B90"/>
    <w:rsid w:val="001833FE"/>
    <w:rsid w:val="00184063"/>
    <w:rsid w:val="00184D16"/>
    <w:rsid w:val="00185B57"/>
    <w:rsid w:val="00185C4A"/>
    <w:rsid w:val="001868F0"/>
    <w:rsid w:val="0018704E"/>
    <w:rsid w:val="00187788"/>
    <w:rsid w:val="00187B59"/>
    <w:rsid w:val="001900D2"/>
    <w:rsid w:val="001902C4"/>
    <w:rsid w:val="001906AF"/>
    <w:rsid w:val="001913E7"/>
    <w:rsid w:val="00191A33"/>
    <w:rsid w:val="00191E9A"/>
    <w:rsid w:val="001933EB"/>
    <w:rsid w:val="00194377"/>
    <w:rsid w:val="00194794"/>
    <w:rsid w:val="001950EF"/>
    <w:rsid w:val="001954B0"/>
    <w:rsid w:val="00196AB3"/>
    <w:rsid w:val="00196E08"/>
    <w:rsid w:val="0019708A"/>
    <w:rsid w:val="00197D01"/>
    <w:rsid w:val="001A074E"/>
    <w:rsid w:val="001A189E"/>
    <w:rsid w:val="001A1FB8"/>
    <w:rsid w:val="001A20BA"/>
    <w:rsid w:val="001A2A94"/>
    <w:rsid w:val="001A3572"/>
    <w:rsid w:val="001A3A67"/>
    <w:rsid w:val="001A427A"/>
    <w:rsid w:val="001A526F"/>
    <w:rsid w:val="001A5452"/>
    <w:rsid w:val="001A5D1B"/>
    <w:rsid w:val="001A67BC"/>
    <w:rsid w:val="001A68FF"/>
    <w:rsid w:val="001B0D56"/>
    <w:rsid w:val="001B3B02"/>
    <w:rsid w:val="001B3D64"/>
    <w:rsid w:val="001B432F"/>
    <w:rsid w:val="001B47D1"/>
    <w:rsid w:val="001B51C1"/>
    <w:rsid w:val="001B579F"/>
    <w:rsid w:val="001B601B"/>
    <w:rsid w:val="001B61B5"/>
    <w:rsid w:val="001B6B4D"/>
    <w:rsid w:val="001B6C0F"/>
    <w:rsid w:val="001B723C"/>
    <w:rsid w:val="001C02C4"/>
    <w:rsid w:val="001C099D"/>
    <w:rsid w:val="001C148E"/>
    <w:rsid w:val="001C1798"/>
    <w:rsid w:val="001C1BE2"/>
    <w:rsid w:val="001C2303"/>
    <w:rsid w:val="001C3939"/>
    <w:rsid w:val="001C3A34"/>
    <w:rsid w:val="001C3C4D"/>
    <w:rsid w:val="001C4503"/>
    <w:rsid w:val="001C49B8"/>
    <w:rsid w:val="001C4D7A"/>
    <w:rsid w:val="001C5BC1"/>
    <w:rsid w:val="001C5CEB"/>
    <w:rsid w:val="001C5CFC"/>
    <w:rsid w:val="001C6778"/>
    <w:rsid w:val="001C7B61"/>
    <w:rsid w:val="001D0131"/>
    <w:rsid w:val="001D0AD0"/>
    <w:rsid w:val="001D0AD2"/>
    <w:rsid w:val="001D1052"/>
    <w:rsid w:val="001D25DB"/>
    <w:rsid w:val="001D315C"/>
    <w:rsid w:val="001D3655"/>
    <w:rsid w:val="001D3C95"/>
    <w:rsid w:val="001D45E0"/>
    <w:rsid w:val="001D4742"/>
    <w:rsid w:val="001D4933"/>
    <w:rsid w:val="001D4A98"/>
    <w:rsid w:val="001D4EFC"/>
    <w:rsid w:val="001D5474"/>
    <w:rsid w:val="001D549E"/>
    <w:rsid w:val="001D5F53"/>
    <w:rsid w:val="001D61C6"/>
    <w:rsid w:val="001D6B89"/>
    <w:rsid w:val="001D6D96"/>
    <w:rsid w:val="001D6F76"/>
    <w:rsid w:val="001D7208"/>
    <w:rsid w:val="001D72C1"/>
    <w:rsid w:val="001D73E9"/>
    <w:rsid w:val="001D794C"/>
    <w:rsid w:val="001D7C00"/>
    <w:rsid w:val="001D7FC7"/>
    <w:rsid w:val="001E0C75"/>
    <w:rsid w:val="001E1709"/>
    <w:rsid w:val="001E191E"/>
    <w:rsid w:val="001E19A1"/>
    <w:rsid w:val="001E26D7"/>
    <w:rsid w:val="001E2819"/>
    <w:rsid w:val="001E2856"/>
    <w:rsid w:val="001E3C23"/>
    <w:rsid w:val="001E3F04"/>
    <w:rsid w:val="001E41F9"/>
    <w:rsid w:val="001E560F"/>
    <w:rsid w:val="001E59B2"/>
    <w:rsid w:val="001E5D32"/>
    <w:rsid w:val="001E61E4"/>
    <w:rsid w:val="001E64D4"/>
    <w:rsid w:val="001E65BC"/>
    <w:rsid w:val="001E6D91"/>
    <w:rsid w:val="001E6FA6"/>
    <w:rsid w:val="001E7076"/>
    <w:rsid w:val="001E75D8"/>
    <w:rsid w:val="001E761F"/>
    <w:rsid w:val="001E768C"/>
    <w:rsid w:val="001E7A78"/>
    <w:rsid w:val="001F0100"/>
    <w:rsid w:val="001F04EA"/>
    <w:rsid w:val="001F05BC"/>
    <w:rsid w:val="001F199A"/>
    <w:rsid w:val="001F1B3C"/>
    <w:rsid w:val="001F2118"/>
    <w:rsid w:val="001F2E9D"/>
    <w:rsid w:val="001F3004"/>
    <w:rsid w:val="001F3104"/>
    <w:rsid w:val="001F3591"/>
    <w:rsid w:val="001F3C7D"/>
    <w:rsid w:val="001F3CBC"/>
    <w:rsid w:val="001F3EF2"/>
    <w:rsid w:val="001F44E0"/>
    <w:rsid w:val="001F44FD"/>
    <w:rsid w:val="001F4635"/>
    <w:rsid w:val="001F46FE"/>
    <w:rsid w:val="001F6370"/>
    <w:rsid w:val="001F645A"/>
    <w:rsid w:val="001F66F0"/>
    <w:rsid w:val="001F67F0"/>
    <w:rsid w:val="001F6CB7"/>
    <w:rsid w:val="001F72CC"/>
    <w:rsid w:val="00201315"/>
    <w:rsid w:val="00201781"/>
    <w:rsid w:val="00201A05"/>
    <w:rsid w:val="00201DE6"/>
    <w:rsid w:val="002020AB"/>
    <w:rsid w:val="002026A8"/>
    <w:rsid w:val="00204EA5"/>
    <w:rsid w:val="002050EA"/>
    <w:rsid w:val="002051A6"/>
    <w:rsid w:val="00205211"/>
    <w:rsid w:val="00205659"/>
    <w:rsid w:val="00205668"/>
    <w:rsid w:val="002058BF"/>
    <w:rsid w:val="00205B16"/>
    <w:rsid w:val="00205D06"/>
    <w:rsid w:val="002063FE"/>
    <w:rsid w:val="00206798"/>
    <w:rsid w:val="00206F55"/>
    <w:rsid w:val="002075AE"/>
    <w:rsid w:val="00207C33"/>
    <w:rsid w:val="002100C2"/>
    <w:rsid w:val="00210D4B"/>
    <w:rsid w:val="002111A8"/>
    <w:rsid w:val="00211B7B"/>
    <w:rsid w:val="00211D9F"/>
    <w:rsid w:val="00212446"/>
    <w:rsid w:val="00213878"/>
    <w:rsid w:val="00213A6A"/>
    <w:rsid w:val="002144EC"/>
    <w:rsid w:val="00214816"/>
    <w:rsid w:val="00214AA0"/>
    <w:rsid w:val="002151D1"/>
    <w:rsid w:val="002152DA"/>
    <w:rsid w:val="0021680A"/>
    <w:rsid w:val="00216A13"/>
    <w:rsid w:val="0021751E"/>
    <w:rsid w:val="00217B67"/>
    <w:rsid w:val="00220AF8"/>
    <w:rsid w:val="00221572"/>
    <w:rsid w:val="002215AD"/>
    <w:rsid w:val="00221A13"/>
    <w:rsid w:val="00221B41"/>
    <w:rsid w:val="0022287B"/>
    <w:rsid w:val="00222DCD"/>
    <w:rsid w:val="00222F1B"/>
    <w:rsid w:val="0022371A"/>
    <w:rsid w:val="00223F92"/>
    <w:rsid w:val="002240FC"/>
    <w:rsid w:val="0022528A"/>
    <w:rsid w:val="002257D4"/>
    <w:rsid w:val="00225B70"/>
    <w:rsid w:val="002265BA"/>
    <w:rsid w:val="00226ECF"/>
    <w:rsid w:val="0023084A"/>
    <w:rsid w:val="00231AE2"/>
    <w:rsid w:val="00232456"/>
    <w:rsid w:val="0023276D"/>
    <w:rsid w:val="00233534"/>
    <w:rsid w:val="00233AE4"/>
    <w:rsid w:val="00233DC4"/>
    <w:rsid w:val="002340E3"/>
    <w:rsid w:val="00234143"/>
    <w:rsid w:val="002341DF"/>
    <w:rsid w:val="00234815"/>
    <w:rsid w:val="002348E1"/>
    <w:rsid w:val="00234C1E"/>
    <w:rsid w:val="00235A55"/>
    <w:rsid w:val="00235F42"/>
    <w:rsid w:val="0023674C"/>
    <w:rsid w:val="002369F1"/>
    <w:rsid w:val="00236D00"/>
    <w:rsid w:val="002373D2"/>
    <w:rsid w:val="00241230"/>
    <w:rsid w:val="002416BE"/>
    <w:rsid w:val="00241B79"/>
    <w:rsid w:val="002423F9"/>
    <w:rsid w:val="0024276B"/>
    <w:rsid w:val="0024318C"/>
    <w:rsid w:val="00243BE4"/>
    <w:rsid w:val="00243CFE"/>
    <w:rsid w:val="00244184"/>
    <w:rsid w:val="002442CE"/>
    <w:rsid w:val="00244925"/>
    <w:rsid w:val="00246246"/>
    <w:rsid w:val="002462C5"/>
    <w:rsid w:val="002466EB"/>
    <w:rsid w:val="0024695C"/>
    <w:rsid w:val="00246B96"/>
    <w:rsid w:val="00246BA1"/>
    <w:rsid w:val="002478DE"/>
    <w:rsid w:val="00247D29"/>
    <w:rsid w:val="002501C2"/>
    <w:rsid w:val="0025060C"/>
    <w:rsid w:val="00250C20"/>
    <w:rsid w:val="0025186A"/>
    <w:rsid w:val="00251A6C"/>
    <w:rsid w:val="00251B73"/>
    <w:rsid w:val="00251D39"/>
    <w:rsid w:val="00251F9E"/>
    <w:rsid w:val="00252263"/>
    <w:rsid w:val="0025293C"/>
    <w:rsid w:val="002529F9"/>
    <w:rsid w:val="00252B06"/>
    <w:rsid w:val="00252E1E"/>
    <w:rsid w:val="00252F83"/>
    <w:rsid w:val="00253026"/>
    <w:rsid w:val="002533CF"/>
    <w:rsid w:val="0025356C"/>
    <w:rsid w:val="00253EF4"/>
    <w:rsid w:val="00254403"/>
    <w:rsid w:val="00254527"/>
    <w:rsid w:val="00254BFA"/>
    <w:rsid w:val="00255419"/>
    <w:rsid w:val="00255753"/>
    <w:rsid w:val="00255891"/>
    <w:rsid w:val="00255BB8"/>
    <w:rsid w:val="0025653E"/>
    <w:rsid w:val="00256C77"/>
    <w:rsid w:val="00256ED2"/>
    <w:rsid w:val="00257671"/>
    <w:rsid w:val="00257EC1"/>
    <w:rsid w:val="00260A94"/>
    <w:rsid w:val="0026122E"/>
    <w:rsid w:val="00261BD1"/>
    <w:rsid w:val="002628DF"/>
    <w:rsid w:val="00262BA3"/>
    <w:rsid w:val="0026361B"/>
    <w:rsid w:val="00263E6E"/>
    <w:rsid w:val="00264097"/>
    <w:rsid w:val="002641B4"/>
    <w:rsid w:val="00264820"/>
    <w:rsid w:val="002653F7"/>
    <w:rsid w:val="00265465"/>
    <w:rsid w:val="0026585D"/>
    <w:rsid w:val="00265878"/>
    <w:rsid w:val="00266F82"/>
    <w:rsid w:val="00267178"/>
    <w:rsid w:val="002675A9"/>
    <w:rsid w:val="00267A07"/>
    <w:rsid w:val="00267D64"/>
    <w:rsid w:val="00267FA0"/>
    <w:rsid w:val="0027047E"/>
    <w:rsid w:val="00271320"/>
    <w:rsid w:val="002713F1"/>
    <w:rsid w:val="00271876"/>
    <w:rsid w:val="00271EC0"/>
    <w:rsid w:val="002725A4"/>
    <w:rsid w:val="002728DE"/>
    <w:rsid w:val="00272EB2"/>
    <w:rsid w:val="00273A51"/>
    <w:rsid w:val="00273BA3"/>
    <w:rsid w:val="002748D1"/>
    <w:rsid w:val="00274A50"/>
    <w:rsid w:val="00274C04"/>
    <w:rsid w:val="0027545D"/>
    <w:rsid w:val="00275653"/>
    <w:rsid w:val="00275DC2"/>
    <w:rsid w:val="002760E2"/>
    <w:rsid w:val="002761E9"/>
    <w:rsid w:val="00276244"/>
    <w:rsid w:val="002765BD"/>
    <w:rsid w:val="00276C45"/>
    <w:rsid w:val="00277584"/>
    <w:rsid w:val="002775E9"/>
    <w:rsid w:val="0027791E"/>
    <w:rsid w:val="002805F6"/>
    <w:rsid w:val="00280905"/>
    <w:rsid w:val="00280E39"/>
    <w:rsid w:val="002816E4"/>
    <w:rsid w:val="0028179D"/>
    <w:rsid w:val="00281969"/>
    <w:rsid w:val="002819FF"/>
    <w:rsid w:val="00282380"/>
    <w:rsid w:val="00282C29"/>
    <w:rsid w:val="002832B6"/>
    <w:rsid w:val="00283358"/>
    <w:rsid w:val="00283849"/>
    <w:rsid w:val="00283AB0"/>
    <w:rsid w:val="0028414B"/>
    <w:rsid w:val="0028492D"/>
    <w:rsid w:val="00284CDF"/>
    <w:rsid w:val="00285612"/>
    <w:rsid w:val="00285667"/>
    <w:rsid w:val="00285674"/>
    <w:rsid w:val="0028664E"/>
    <w:rsid w:val="0028693A"/>
    <w:rsid w:val="00287497"/>
    <w:rsid w:val="002878F5"/>
    <w:rsid w:val="00287AC6"/>
    <w:rsid w:val="00287B97"/>
    <w:rsid w:val="00290C44"/>
    <w:rsid w:val="0029108B"/>
    <w:rsid w:val="00291397"/>
    <w:rsid w:val="002915C2"/>
    <w:rsid w:val="00291EFA"/>
    <w:rsid w:val="00292027"/>
    <w:rsid w:val="00292962"/>
    <w:rsid w:val="00293197"/>
    <w:rsid w:val="002931DD"/>
    <w:rsid w:val="0029334C"/>
    <w:rsid w:val="002934F2"/>
    <w:rsid w:val="002936B2"/>
    <w:rsid w:val="00293A1A"/>
    <w:rsid w:val="002943BD"/>
    <w:rsid w:val="00294FD4"/>
    <w:rsid w:val="0029706D"/>
    <w:rsid w:val="002973B2"/>
    <w:rsid w:val="0029791A"/>
    <w:rsid w:val="002A0019"/>
    <w:rsid w:val="002A058F"/>
    <w:rsid w:val="002A0791"/>
    <w:rsid w:val="002A07F8"/>
    <w:rsid w:val="002A0ECB"/>
    <w:rsid w:val="002A18CC"/>
    <w:rsid w:val="002A1D48"/>
    <w:rsid w:val="002A1EDF"/>
    <w:rsid w:val="002A203C"/>
    <w:rsid w:val="002A2359"/>
    <w:rsid w:val="002A259B"/>
    <w:rsid w:val="002A2805"/>
    <w:rsid w:val="002A2CCE"/>
    <w:rsid w:val="002A31FA"/>
    <w:rsid w:val="002A353B"/>
    <w:rsid w:val="002A3F38"/>
    <w:rsid w:val="002A5075"/>
    <w:rsid w:val="002A5698"/>
    <w:rsid w:val="002A5C85"/>
    <w:rsid w:val="002A5D1A"/>
    <w:rsid w:val="002A6781"/>
    <w:rsid w:val="002A6E47"/>
    <w:rsid w:val="002A7030"/>
    <w:rsid w:val="002A7D0A"/>
    <w:rsid w:val="002A7DFE"/>
    <w:rsid w:val="002B02E1"/>
    <w:rsid w:val="002B05F1"/>
    <w:rsid w:val="002B14E5"/>
    <w:rsid w:val="002B182D"/>
    <w:rsid w:val="002B19E7"/>
    <w:rsid w:val="002B1F81"/>
    <w:rsid w:val="002B291B"/>
    <w:rsid w:val="002B31FA"/>
    <w:rsid w:val="002B334F"/>
    <w:rsid w:val="002B3D21"/>
    <w:rsid w:val="002B405C"/>
    <w:rsid w:val="002B4263"/>
    <w:rsid w:val="002B4372"/>
    <w:rsid w:val="002B48B8"/>
    <w:rsid w:val="002B51F9"/>
    <w:rsid w:val="002B595A"/>
    <w:rsid w:val="002B605D"/>
    <w:rsid w:val="002B616C"/>
    <w:rsid w:val="002B6297"/>
    <w:rsid w:val="002B64BE"/>
    <w:rsid w:val="002B7CF7"/>
    <w:rsid w:val="002C0A62"/>
    <w:rsid w:val="002C0DE1"/>
    <w:rsid w:val="002C1B67"/>
    <w:rsid w:val="002C27EA"/>
    <w:rsid w:val="002C2EA2"/>
    <w:rsid w:val="002C35E6"/>
    <w:rsid w:val="002C522F"/>
    <w:rsid w:val="002C5A05"/>
    <w:rsid w:val="002C60D8"/>
    <w:rsid w:val="002C62F0"/>
    <w:rsid w:val="002C640F"/>
    <w:rsid w:val="002C6D37"/>
    <w:rsid w:val="002C6F49"/>
    <w:rsid w:val="002C7072"/>
    <w:rsid w:val="002C7713"/>
    <w:rsid w:val="002C7F7C"/>
    <w:rsid w:val="002C7FB7"/>
    <w:rsid w:val="002D0790"/>
    <w:rsid w:val="002D0B58"/>
    <w:rsid w:val="002D0DA5"/>
    <w:rsid w:val="002D10CE"/>
    <w:rsid w:val="002D1529"/>
    <w:rsid w:val="002D1A99"/>
    <w:rsid w:val="002D28B6"/>
    <w:rsid w:val="002D2B8D"/>
    <w:rsid w:val="002D2FE2"/>
    <w:rsid w:val="002D390A"/>
    <w:rsid w:val="002D3CCA"/>
    <w:rsid w:val="002D4020"/>
    <w:rsid w:val="002D4066"/>
    <w:rsid w:val="002D4094"/>
    <w:rsid w:val="002D4203"/>
    <w:rsid w:val="002D4BDC"/>
    <w:rsid w:val="002D4EE5"/>
    <w:rsid w:val="002D5066"/>
    <w:rsid w:val="002D599E"/>
    <w:rsid w:val="002D5C63"/>
    <w:rsid w:val="002D60E8"/>
    <w:rsid w:val="002D6254"/>
    <w:rsid w:val="002D6265"/>
    <w:rsid w:val="002D7072"/>
    <w:rsid w:val="002D7391"/>
    <w:rsid w:val="002E0A97"/>
    <w:rsid w:val="002E0B8C"/>
    <w:rsid w:val="002E1BFE"/>
    <w:rsid w:val="002E25E2"/>
    <w:rsid w:val="002E2935"/>
    <w:rsid w:val="002E2B14"/>
    <w:rsid w:val="002E2B52"/>
    <w:rsid w:val="002E3364"/>
    <w:rsid w:val="002E468E"/>
    <w:rsid w:val="002E46BA"/>
    <w:rsid w:val="002E4FBA"/>
    <w:rsid w:val="002E56C1"/>
    <w:rsid w:val="002E58C8"/>
    <w:rsid w:val="002E59B5"/>
    <w:rsid w:val="002E59F0"/>
    <w:rsid w:val="002E6D84"/>
    <w:rsid w:val="002E6EE6"/>
    <w:rsid w:val="002E724A"/>
    <w:rsid w:val="002F115B"/>
    <w:rsid w:val="002F152C"/>
    <w:rsid w:val="002F1F42"/>
    <w:rsid w:val="002F214E"/>
    <w:rsid w:val="002F23E3"/>
    <w:rsid w:val="002F3407"/>
    <w:rsid w:val="002F3A99"/>
    <w:rsid w:val="002F3DC8"/>
    <w:rsid w:val="002F405C"/>
    <w:rsid w:val="002F412F"/>
    <w:rsid w:val="002F493A"/>
    <w:rsid w:val="002F5A76"/>
    <w:rsid w:val="002F6FA9"/>
    <w:rsid w:val="002F7080"/>
    <w:rsid w:val="002F7432"/>
    <w:rsid w:val="002F7DE8"/>
    <w:rsid w:val="003020FB"/>
    <w:rsid w:val="00302344"/>
    <w:rsid w:val="00302D7D"/>
    <w:rsid w:val="00303164"/>
    <w:rsid w:val="00303583"/>
    <w:rsid w:val="0030368D"/>
    <w:rsid w:val="003039D2"/>
    <w:rsid w:val="00303C5A"/>
    <w:rsid w:val="00304211"/>
    <w:rsid w:val="00305D70"/>
    <w:rsid w:val="003066E5"/>
    <w:rsid w:val="00306B68"/>
    <w:rsid w:val="00307611"/>
    <w:rsid w:val="00307739"/>
    <w:rsid w:val="003077D2"/>
    <w:rsid w:val="00307A78"/>
    <w:rsid w:val="00307BAD"/>
    <w:rsid w:val="003110E5"/>
    <w:rsid w:val="003117A2"/>
    <w:rsid w:val="00312650"/>
    <w:rsid w:val="003137D7"/>
    <w:rsid w:val="00313910"/>
    <w:rsid w:val="00313F26"/>
    <w:rsid w:val="00313F7B"/>
    <w:rsid w:val="00314882"/>
    <w:rsid w:val="003148BD"/>
    <w:rsid w:val="003149EA"/>
    <w:rsid w:val="00314CA8"/>
    <w:rsid w:val="00315F51"/>
    <w:rsid w:val="003166C5"/>
    <w:rsid w:val="00316858"/>
    <w:rsid w:val="00316A57"/>
    <w:rsid w:val="003171B8"/>
    <w:rsid w:val="0031753C"/>
    <w:rsid w:val="00317F33"/>
    <w:rsid w:val="0032070E"/>
    <w:rsid w:val="003209FE"/>
    <w:rsid w:val="00321B99"/>
    <w:rsid w:val="00321D52"/>
    <w:rsid w:val="0032265E"/>
    <w:rsid w:val="00322B41"/>
    <w:rsid w:val="00322EDA"/>
    <w:rsid w:val="00324135"/>
    <w:rsid w:val="00324638"/>
    <w:rsid w:val="00324B25"/>
    <w:rsid w:val="00324F31"/>
    <w:rsid w:val="003251CE"/>
    <w:rsid w:val="0032604F"/>
    <w:rsid w:val="0032676A"/>
    <w:rsid w:val="00326CF9"/>
    <w:rsid w:val="00326DF1"/>
    <w:rsid w:val="0032750B"/>
    <w:rsid w:val="00327761"/>
    <w:rsid w:val="00327C78"/>
    <w:rsid w:val="00330CB3"/>
    <w:rsid w:val="00331784"/>
    <w:rsid w:val="003324B5"/>
    <w:rsid w:val="003328CF"/>
    <w:rsid w:val="00332AD1"/>
    <w:rsid w:val="00332D22"/>
    <w:rsid w:val="00333008"/>
    <w:rsid w:val="0033306C"/>
    <w:rsid w:val="00333291"/>
    <w:rsid w:val="00333BFD"/>
    <w:rsid w:val="00334F59"/>
    <w:rsid w:val="003354AB"/>
    <w:rsid w:val="0033577C"/>
    <w:rsid w:val="00335899"/>
    <w:rsid w:val="00335B15"/>
    <w:rsid w:val="00335F30"/>
    <w:rsid w:val="003367FC"/>
    <w:rsid w:val="00340324"/>
    <w:rsid w:val="003412FB"/>
    <w:rsid w:val="00342206"/>
    <w:rsid w:val="003422A1"/>
    <w:rsid w:val="00342B9A"/>
    <w:rsid w:val="003433A6"/>
    <w:rsid w:val="00343552"/>
    <w:rsid w:val="0034409C"/>
    <w:rsid w:val="003444E0"/>
    <w:rsid w:val="003445E8"/>
    <w:rsid w:val="00344A01"/>
    <w:rsid w:val="00344D5E"/>
    <w:rsid w:val="0034699C"/>
    <w:rsid w:val="00346C5A"/>
    <w:rsid w:val="00346DF2"/>
    <w:rsid w:val="00347D56"/>
    <w:rsid w:val="003500A0"/>
    <w:rsid w:val="00350B4B"/>
    <w:rsid w:val="0035175A"/>
    <w:rsid w:val="00351896"/>
    <w:rsid w:val="00351ACE"/>
    <w:rsid w:val="00351B3C"/>
    <w:rsid w:val="0035220F"/>
    <w:rsid w:val="003523CA"/>
    <w:rsid w:val="00352EF1"/>
    <w:rsid w:val="00353B46"/>
    <w:rsid w:val="00354672"/>
    <w:rsid w:val="00354B35"/>
    <w:rsid w:val="003562C7"/>
    <w:rsid w:val="00356850"/>
    <w:rsid w:val="00356A9B"/>
    <w:rsid w:val="00357370"/>
    <w:rsid w:val="00357F3B"/>
    <w:rsid w:val="003603BE"/>
    <w:rsid w:val="0036068A"/>
    <w:rsid w:val="00360F86"/>
    <w:rsid w:val="0036169E"/>
    <w:rsid w:val="00361BC3"/>
    <w:rsid w:val="00361ECB"/>
    <w:rsid w:val="00362166"/>
    <w:rsid w:val="003621E1"/>
    <w:rsid w:val="003623CF"/>
    <w:rsid w:val="00362FAA"/>
    <w:rsid w:val="00363FF8"/>
    <w:rsid w:val="003641A5"/>
    <w:rsid w:val="00364665"/>
    <w:rsid w:val="003646B4"/>
    <w:rsid w:val="00364B33"/>
    <w:rsid w:val="00364FC2"/>
    <w:rsid w:val="0036550E"/>
    <w:rsid w:val="00365747"/>
    <w:rsid w:val="0036578E"/>
    <w:rsid w:val="00365C32"/>
    <w:rsid w:val="0036612E"/>
    <w:rsid w:val="003663CC"/>
    <w:rsid w:val="003710D0"/>
    <w:rsid w:val="003712A8"/>
    <w:rsid w:val="00371343"/>
    <w:rsid w:val="0037150A"/>
    <w:rsid w:val="003717F3"/>
    <w:rsid w:val="00371AD9"/>
    <w:rsid w:val="00372FA1"/>
    <w:rsid w:val="00372FA8"/>
    <w:rsid w:val="003737FE"/>
    <w:rsid w:val="00373822"/>
    <w:rsid w:val="00373D00"/>
    <w:rsid w:val="00373E54"/>
    <w:rsid w:val="00374122"/>
    <w:rsid w:val="003744BA"/>
    <w:rsid w:val="0037492A"/>
    <w:rsid w:val="00375293"/>
    <w:rsid w:val="00375346"/>
    <w:rsid w:val="00375590"/>
    <w:rsid w:val="003755BD"/>
    <w:rsid w:val="00376056"/>
    <w:rsid w:val="00376BA5"/>
    <w:rsid w:val="00376D35"/>
    <w:rsid w:val="0037761F"/>
    <w:rsid w:val="00380FF2"/>
    <w:rsid w:val="00381280"/>
    <w:rsid w:val="003815FD"/>
    <w:rsid w:val="003816D5"/>
    <w:rsid w:val="00382214"/>
    <w:rsid w:val="0038264E"/>
    <w:rsid w:val="00382977"/>
    <w:rsid w:val="003841C9"/>
    <w:rsid w:val="003845C0"/>
    <w:rsid w:val="00385A89"/>
    <w:rsid w:val="00386EB4"/>
    <w:rsid w:val="00386FCA"/>
    <w:rsid w:val="0038716C"/>
    <w:rsid w:val="003875F9"/>
    <w:rsid w:val="0038768E"/>
    <w:rsid w:val="003909B6"/>
    <w:rsid w:val="003916EF"/>
    <w:rsid w:val="003920BB"/>
    <w:rsid w:val="0039211F"/>
    <w:rsid w:val="00392D52"/>
    <w:rsid w:val="0039328E"/>
    <w:rsid w:val="00393DE3"/>
    <w:rsid w:val="0039464C"/>
    <w:rsid w:val="003954F3"/>
    <w:rsid w:val="00395C3F"/>
    <w:rsid w:val="003960F9"/>
    <w:rsid w:val="003962A8"/>
    <w:rsid w:val="00396E0D"/>
    <w:rsid w:val="00397034"/>
    <w:rsid w:val="00397D45"/>
    <w:rsid w:val="003A006D"/>
    <w:rsid w:val="003A088D"/>
    <w:rsid w:val="003A0EFF"/>
    <w:rsid w:val="003A178C"/>
    <w:rsid w:val="003A1EEB"/>
    <w:rsid w:val="003A1EFC"/>
    <w:rsid w:val="003A2528"/>
    <w:rsid w:val="003A2B97"/>
    <w:rsid w:val="003A2DA9"/>
    <w:rsid w:val="003A2DF7"/>
    <w:rsid w:val="003A39B5"/>
    <w:rsid w:val="003A42F0"/>
    <w:rsid w:val="003A5594"/>
    <w:rsid w:val="003A5785"/>
    <w:rsid w:val="003A592B"/>
    <w:rsid w:val="003A596A"/>
    <w:rsid w:val="003A5D9B"/>
    <w:rsid w:val="003A65E0"/>
    <w:rsid w:val="003A721B"/>
    <w:rsid w:val="003A74CA"/>
    <w:rsid w:val="003A7589"/>
    <w:rsid w:val="003B0119"/>
    <w:rsid w:val="003B0178"/>
    <w:rsid w:val="003B01DA"/>
    <w:rsid w:val="003B0928"/>
    <w:rsid w:val="003B0D1C"/>
    <w:rsid w:val="003B17FA"/>
    <w:rsid w:val="003B255D"/>
    <w:rsid w:val="003B2DD6"/>
    <w:rsid w:val="003B3386"/>
    <w:rsid w:val="003B40AE"/>
    <w:rsid w:val="003B4EAB"/>
    <w:rsid w:val="003B517D"/>
    <w:rsid w:val="003B5C40"/>
    <w:rsid w:val="003B5F6C"/>
    <w:rsid w:val="003B62BC"/>
    <w:rsid w:val="003B6837"/>
    <w:rsid w:val="003B6AB2"/>
    <w:rsid w:val="003B7CC1"/>
    <w:rsid w:val="003C08D7"/>
    <w:rsid w:val="003C142B"/>
    <w:rsid w:val="003C1846"/>
    <w:rsid w:val="003C1F7B"/>
    <w:rsid w:val="003C219D"/>
    <w:rsid w:val="003C227A"/>
    <w:rsid w:val="003C2FB4"/>
    <w:rsid w:val="003C35A4"/>
    <w:rsid w:val="003C3BF4"/>
    <w:rsid w:val="003C5656"/>
    <w:rsid w:val="003C56B7"/>
    <w:rsid w:val="003C6A2C"/>
    <w:rsid w:val="003C70AF"/>
    <w:rsid w:val="003C71AC"/>
    <w:rsid w:val="003C73C8"/>
    <w:rsid w:val="003C75DF"/>
    <w:rsid w:val="003C7C13"/>
    <w:rsid w:val="003D019E"/>
    <w:rsid w:val="003D0373"/>
    <w:rsid w:val="003D0C3C"/>
    <w:rsid w:val="003D1391"/>
    <w:rsid w:val="003D2203"/>
    <w:rsid w:val="003D2767"/>
    <w:rsid w:val="003D37C9"/>
    <w:rsid w:val="003D3BA8"/>
    <w:rsid w:val="003D3CA2"/>
    <w:rsid w:val="003D3DC8"/>
    <w:rsid w:val="003D47CE"/>
    <w:rsid w:val="003D4D83"/>
    <w:rsid w:val="003D54B8"/>
    <w:rsid w:val="003D5C81"/>
    <w:rsid w:val="003D5F9E"/>
    <w:rsid w:val="003D60B0"/>
    <w:rsid w:val="003D69BE"/>
    <w:rsid w:val="003D6E45"/>
    <w:rsid w:val="003E0074"/>
    <w:rsid w:val="003E060A"/>
    <w:rsid w:val="003E0ABF"/>
    <w:rsid w:val="003E0B18"/>
    <w:rsid w:val="003E11DD"/>
    <w:rsid w:val="003E146A"/>
    <w:rsid w:val="003E1AD3"/>
    <w:rsid w:val="003E2421"/>
    <w:rsid w:val="003E274C"/>
    <w:rsid w:val="003E31E4"/>
    <w:rsid w:val="003E39D7"/>
    <w:rsid w:val="003E3B1F"/>
    <w:rsid w:val="003E3F59"/>
    <w:rsid w:val="003E42F2"/>
    <w:rsid w:val="003E465E"/>
    <w:rsid w:val="003E4989"/>
    <w:rsid w:val="003E512D"/>
    <w:rsid w:val="003E51C2"/>
    <w:rsid w:val="003E5C8D"/>
    <w:rsid w:val="003E5CD6"/>
    <w:rsid w:val="003E5E2D"/>
    <w:rsid w:val="003E6120"/>
    <w:rsid w:val="003E6312"/>
    <w:rsid w:val="003E7D43"/>
    <w:rsid w:val="003F033E"/>
    <w:rsid w:val="003F1360"/>
    <w:rsid w:val="003F2476"/>
    <w:rsid w:val="003F2D38"/>
    <w:rsid w:val="003F321B"/>
    <w:rsid w:val="003F36B3"/>
    <w:rsid w:val="003F3A8B"/>
    <w:rsid w:val="003F3FD8"/>
    <w:rsid w:val="003F400D"/>
    <w:rsid w:val="003F452E"/>
    <w:rsid w:val="003F4CF0"/>
    <w:rsid w:val="003F5098"/>
    <w:rsid w:val="003F5C31"/>
    <w:rsid w:val="003F5E87"/>
    <w:rsid w:val="003F5FC2"/>
    <w:rsid w:val="003F5FFE"/>
    <w:rsid w:val="003F6412"/>
    <w:rsid w:val="003F64AA"/>
    <w:rsid w:val="003F67D2"/>
    <w:rsid w:val="003F7126"/>
    <w:rsid w:val="003F7CEE"/>
    <w:rsid w:val="004004F3"/>
    <w:rsid w:val="00400D1D"/>
    <w:rsid w:val="00400F8D"/>
    <w:rsid w:val="004010FF"/>
    <w:rsid w:val="004019B2"/>
    <w:rsid w:val="004020F8"/>
    <w:rsid w:val="004021F1"/>
    <w:rsid w:val="004022E0"/>
    <w:rsid w:val="00402A42"/>
    <w:rsid w:val="004031CA"/>
    <w:rsid w:val="0040330E"/>
    <w:rsid w:val="00404B87"/>
    <w:rsid w:val="00405C0A"/>
    <w:rsid w:val="00405E50"/>
    <w:rsid w:val="0041052A"/>
    <w:rsid w:val="00410D50"/>
    <w:rsid w:val="00410FA1"/>
    <w:rsid w:val="004113C7"/>
    <w:rsid w:val="00411DAF"/>
    <w:rsid w:val="0041213D"/>
    <w:rsid w:val="004122D6"/>
    <w:rsid w:val="004135B4"/>
    <w:rsid w:val="004136E2"/>
    <w:rsid w:val="00413E37"/>
    <w:rsid w:val="004143CE"/>
    <w:rsid w:val="0041445D"/>
    <w:rsid w:val="00414891"/>
    <w:rsid w:val="00414E05"/>
    <w:rsid w:val="00414E71"/>
    <w:rsid w:val="004153B4"/>
    <w:rsid w:val="00415612"/>
    <w:rsid w:val="0041604E"/>
    <w:rsid w:val="0041615F"/>
    <w:rsid w:val="004162F3"/>
    <w:rsid w:val="00420630"/>
    <w:rsid w:val="00420CE8"/>
    <w:rsid w:val="004217A4"/>
    <w:rsid w:val="00421D6F"/>
    <w:rsid w:val="00421E7D"/>
    <w:rsid w:val="004224E8"/>
    <w:rsid w:val="00422E2D"/>
    <w:rsid w:val="00422EB6"/>
    <w:rsid w:val="00423654"/>
    <w:rsid w:val="004246AF"/>
    <w:rsid w:val="004246D8"/>
    <w:rsid w:val="004247E3"/>
    <w:rsid w:val="00425162"/>
    <w:rsid w:val="004253C3"/>
    <w:rsid w:val="004258AF"/>
    <w:rsid w:val="0042609D"/>
    <w:rsid w:val="0042616F"/>
    <w:rsid w:val="00426C6D"/>
    <w:rsid w:val="00426E54"/>
    <w:rsid w:val="0042779A"/>
    <w:rsid w:val="00427A4E"/>
    <w:rsid w:val="00427EC1"/>
    <w:rsid w:val="00430DD5"/>
    <w:rsid w:val="00431082"/>
    <w:rsid w:val="00431128"/>
    <w:rsid w:val="004321EC"/>
    <w:rsid w:val="00432271"/>
    <w:rsid w:val="00432C7A"/>
    <w:rsid w:val="00432DC3"/>
    <w:rsid w:val="0043376A"/>
    <w:rsid w:val="00434255"/>
    <w:rsid w:val="0043461F"/>
    <w:rsid w:val="00434C00"/>
    <w:rsid w:val="00435492"/>
    <w:rsid w:val="004359B3"/>
    <w:rsid w:val="00435BAE"/>
    <w:rsid w:val="00435EE9"/>
    <w:rsid w:val="00436428"/>
    <w:rsid w:val="00436631"/>
    <w:rsid w:val="00436D63"/>
    <w:rsid w:val="0044194F"/>
    <w:rsid w:val="00442DBA"/>
    <w:rsid w:val="00442ED9"/>
    <w:rsid w:val="004436C5"/>
    <w:rsid w:val="004442D9"/>
    <w:rsid w:val="004448C3"/>
    <w:rsid w:val="004459BF"/>
    <w:rsid w:val="00446929"/>
    <w:rsid w:val="00446EA1"/>
    <w:rsid w:val="0044733A"/>
    <w:rsid w:val="004477FA"/>
    <w:rsid w:val="00447C87"/>
    <w:rsid w:val="00450A85"/>
    <w:rsid w:val="004510F5"/>
    <w:rsid w:val="004514EC"/>
    <w:rsid w:val="00451BE5"/>
    <w:rsid w:val="00451C2A"/>
    <w:rsid w:val="00452093"/>
    <w:rsid w:val="004527F4"/>
    <w:rsid w:val="00453132"/>
    <w:rsid w:val="0045322D"/>
    <w:rsid w:val="00453475"/>
    <w:rsid w:val="0045361C"/>
    <w:rsid w:val="00453C69"/>
    <w:rsid w:val="00453D94"/>
    <w:rsid w:val="00454205"/>
    <w:rsid w:val="0045439E"/>
    <w:rsid w:val="00454A82"/>
    <w:rsid w:val="00454D96"/>
    <w:rsid w:val="00454E59"/>
    <w:rsid w:val="0045507D"/>
    <w:rsid w:val="004552D6"/>
    <w:rsid w:val="00455B16"/>
    <w:rsid w:val="00455E1B"/>
    <w:rsid w:val="0045612A"/>
    <w:rsid w:val="004568C6"/>
    <w:rsid w:val="004572F6"/>
    <w:rsid w:val="004578C0"/>
    <w:rsid w:val="004579E2"/>
    <w:rsid w:val="00457F76"/>
    <w:rsid w:val="0046090F"/>
    <w:rsid w:val="00461DAD"/>
    <w:rsid w:val="00462662"/>
    <w:rsid w:val="0046285C"/>
    <w:rsid w:val="00462993"/>
    <w:rsid w:val="00462E01"/>
    <w:rsid w:val="00463622"/>
    <w:rsid w:val="00463965"/>
    <w:rsid w:val="00463A3C"/>
    <w:rsid w:val="00464091"/>
    <w:rsid w:val="004640A6"/>
    <w:rsid w:val="004651B1"/>
    <w:rsid w:val="004659D6"/>
    <w:rsid w:val="00465AAB"/>
    <w:rsid w:val="004663A1"/>
    <w:rsid w:val="004668A3"/>
    <w:rsid w:val="00466AF8"/>
    <w:rsid w:val="00466BFE"/>
    <w:rsid w:val="00467297"/>
    <w:rsid w:val="004673B9"/>
    <w:rsid w:val="004674BE"/>
    <w:rsid w:val="00467648"/>
    <w:rsid w:val="00467F1D"/>
    <w:rsid w:val="00467FF7"/>
    <w:rsid w:val="0047020B"/>
    <w:rsid w:val="004712FE"/>
    <w:rsid w:val="004717DF"/>
    <w:rsid w:val="004724B0"/>
    <w:rsid w:val="0047327D"/>
    <w:rsid w:val="00473B34"/>
    <w:rsid w:val="00473B4E"/>
    <w:rsid w:val="00473E2E"/>
    <w:rsid w:val="00473EF0"/>
    <w:rsid w:val="00474204"/>
    <w:rsid w:val="00474817"/>
    <w:rsid w:val="00474E76"/>
    <w:rsid w:val="004756E1"/>
    <w:rsid w:val="004759C2"/>
    <w:rsid w:val="00476AB1"/>
    <w:rsid w:val="0047711B"/>
    <w:rsid w:val="00477630"/>
    <w:rsid w:val="00480066"/>
    <w:rsid w:val="00480081"/>
    <w:rsid w:val="00480A3F"/>
    <w:rsid w:val="00481117"/>
    <w:rsid w:val="004813C5"/>
    <w:rsid w:val="00481A30"/>
    <w:rsid w:val="0048217A"/>
    <w:rsid w:val="004823D1"/>
    <w:rsid w:val="00482ADB"/>
    <w:rsid w:val="004836A6"/>
    <w:rsid w:val="0048380E"/>
    <w:rsid w:val="00483D5F"/>
    <w:rsid w:val="00484A30"/>
    <w:rsid w:val="004854AE"/>
    <w:rsid w:val="00486807"/>
    <w:rsid w:val="00486AB1"/>
    <w:rsid w:val="0048741C"/>
    <w:rsid w:val="0048790B"/>
    <w:rsid w:val="00487BAE"/>
    <w:rsid w:val="00487CF2"/>
    <w:rsid w:val="0049030C"/>
    <w:rsid w:val="0049048C"/>
    <w:rsid w:val="00490D63"/>
    <w:rsid w:val="004916A1"/>
    <w:rsid w:val="00491AE0"/>
    <w:rsid w:val="00491C57"/>
    <w:rsid w:val="004925A8"/>
    <w:rsid w:val="0049265D"/>
    <w:rsid w:val="00492DE0"/>
    <w:rsid w:val="004939D3"/>
    <w:rsid w:val="00493CC5"/>
    <w:rsid w:val="004959C4"/>
    <w:rsid w:val="00495B1F"/>
    <w:rsid w:val="00495DBA"/>
    <w:rsid w:val="0049646E"/>
    <w:rsid w:val="00496D98"/>
    <w:rsid w:val="00496DF4"/>
    <w:rsid w:val="00496EAA"/>
    <w:rsid w:val="00497006"/>
    <w:rsid w:val="00497356"/>
    <w:rsid w:val="00497F06"/>
    <w:rsid w:val="004A0156"/>
    <w:rsid w:val="004A0173"/>
    <w:rsid w:val="004A0A34"/>
    <w:rsid w:val="004A169C"/>
    <w:rsid w:val="004A19BD"/>
    <w:rsid w:val="004A1F06"/>
    <w:rsid w:val="004A20E4"/>
    <w:rsid w:val="004A2A9F"/>
    <w:rsid w:val="004A2FFC"/>
    <w:rsid w:val="004A3A0F"/>
    <w:rsid w:val="004A3D25"/>
    <w:rsid w:val="004A3D73"/>
    <w:rsid w:val="004A3E94"/>
    <w:rsid w:val="004A440E"/>
    <w:rsid w:val="004A48F9"/>
    <w:rsid w:val="004A5CE4"/>
    <w:rsid w:val="004B07CA"/>
    <w:rsid w:val="004B0B71"/>
    <w:rsid w:val="004B10BE"/>
    <w:rsid w:val="004B12D0"/>
    <w:rsid w:val="004B1E31"/>
    <w:rsid w:val="004B1E8B"/>
    <w:rsid w:val="004B2086"/>
    <w:rsid w:val="004B24DA"/>
    <w:rsid w:val="004B277B"/>
    <w:rsid w:val="004B2FA4"/>
    <w:rsid w:val="004B303B"/>
    <w:rsid w:val="004B3088"/>
    <w:rsid w:val="004B4035"/>
    <w:rsid w:val="004B466C"/>
    <w:rsid w:val="004B69F2"/>
    <w:rsid w:val="004B71DA"/>
    <w:rsid w:val="004B787F"/>
    <w:rsid w:val="004C0996"/>
    <w:rsid w:val="004C1E07"/>
    <w:rsid w:val="004C1FAC"/>
    <w:rsid w:val="004C2002"/>
    <w:rsid w:val="004C23D1"/>
    <w:rsid w:val="004C2820"/>
    <w:rsid w:val="004C33B6"/>
    <w:rsid w:val="004C377C"/>
    <w:rsid w:val="004C4072"/>
    <w:rsid w:val="004C44AD"/>
    <w:rsid w:val="004C4A2F"/>
    <w:rsid w:val="004C4DA9"/>
    <w:rsid w:val="004C5ADB"/>
    <w:rsid w:val="004C6517"/>
    <w:rsid w:val="004C67E4"/>
    <w:rsid w:val="004C6AD7"/>
    <w:rsid w:val="004C6F52"/>
    <w:rsid w:val="004C6FDC"/>
    <w:rsid w:val="004C72CC"/>
    <w:rsid w:val="004C73C0"/>
    <w:rsid w:val="004C7A9C"/>
    <w:rsid w:val="004D08D3"/>
    <w:rsid w:val="004D116A"/>
    <w:rsid w:val="004D131C"/>
    <w:rsid w:val="004D25A2"/>
    <w:rsid w:val="004D28EC"/>
    <w:rsid w:val="004D2D6D"/>
    <w:rsid w:val="004D4874"/>
    <w:rsid w:val="004D51FB"/>
    <w:rsid w:val="004D51FF"/>
    <w:rsid w:val="004D541E"/>
    <w:rsid w:val="004D5558"/>
    <w:rsid w:val="004D592A"/>
    <w:rsid w:val="004D5D86"/>
    <w:rsid w:val="004D6F2E"/>
    <w:rsid w:val="004D7015"/>
    <w:rsid w:val="004D7335"/>
    <w:rsid w:val="004D7466"/>
    <w:rsid w:val="004D7B32"/>
    <w:rsid w:val="004E03A6"/>
    <w:rsid w:val="004E05B5"/>
    <w:rsid w:val="004E1474"/>
    <w:rsid w:val="004E1C5F"/>
    <w:rsid w:val="004E2D49"/>
    <w:rsid w:val="004E3272"/>
    <w:rsid w:val="004E358B"/>
    <w:rsid w:val="004E37E6"/>
    <w:rsid w:val="004E45BA"/>
    <w:rsid w:val="004E46FC"/>
    <w:rsid w:val="004E4D00"/>
    <w:rsid w:val="004E4ED4"/>
    <w:rsid w:val="004E620E"/>
    <w:rsid w:val="004E6717"/>
    <w:rsid w:val="004E6E8D"/>
    <w:rsid w:val="004E6EB8"/>
    <w:rsid w:val="004E7252"/>
    <w:rsid w:val="004E7B2F"/>
    <w:rsid w:val="004F0378"/>
    <w:rsid w:val="004F0495"/>
    <w:rsid w:val="004F1F79"/>
    <w:rsid w:val="004F23CB"/>
    <w:rsid w:val="004F2CCF"/>
    <w:rsid w:val="004F33B0"/>
    <w:rsid w:val="004F3751"/>
    <w:rsid w:val="004F39C2"/>
    <w:rsid w:val="004F3E91"/>
    <w:rsid w:val="004F4199"/>
    <w:rsid w:val="004F490C"/>
    <w:rsid w:val="004F51CB"/>
    <w:rsid w:val="004F53F1"/>
    <w:rsid w:val="004F55B1"/>
    <w:rsid w:val="004F62EB"/>
    <w:rsid w:val="004F6923"/>
    <w:rsid w:val="004F7755"/>
    <w:rsid w:val="004F7CED"/>
    <w:rsid w:val="0050000A"/>
    <w:rsid w:val="00500047"/>
    <w:rsid w:val="005012A2"/>
    <w:rsid w:val="0050180B"/>
    <w:rsid w:val="0050226D"/>
    <w:rsid w:val="00502329"/>
    <w:rsid w:val="005035C6"/>
    <w:rsid w:val="005036A0"/>
    <w:rsid w:val="005041DE"/>
    <w:rsid w:val="005044C1"/>
    <w:rsid w:val="0050496A"/>
    <w:rsid w:val="0050509D"/>
    <w:rsid w:val="00505BC2"/>
    <w:rsid w:val="005060EC"/>
    <w:rsid w:val="0050682D"/>
    <w:rsid w:val="0051010D"/>
    <w:rsid w:val="00510337"/>
    <w:rsid w:val="00510A98"/>
    <w:rsid w:val="00510B7F"/>
    <w:rsid w:val="00511810"/>
    <w:rsid w:val="00511FC4"/>
    <w:rsid w:val="0051339A"/>
    <w:rsid w:val="00513525"/>
    <w:rsid w:val="0051352D"/>
    <w:rsid w:val="00513550"/>
    <w:rsid w:val="00513A0A"/>
    <w:rsid w:val="0051424A"/>
    <w:rsid w:val="005149AB"/>
    <w:rsid w:val="005149ED"/>
    <w:rsid w:val="00514B3B"/>
    <w:rsid w:val="00514D21"/>
    <w:rsid w:val="00514D41"/>
    <w:rsid w:val="00515D36"/>
    <w:rsid w:val="00516000"/>
    <w:rsid w:val="00516B0D"/>
    <w:rsid w:val="00516BC1"/>
    <w:rsid w:val="00516DC6"/>
    <w:rsid w:val="0051733B"/>
    <w:rsid w:val="00517456"/>
    <w:rsid w:val="00517A8F"/>
    <w:rsid w:val="00520C4C"/>
    <w:rsid w:val="00521078"/>
    <w:rsid w:val="00521323"/>
    <w:rsid w:val="005215DE"/>
    <w:rsid w:val="00522167"/>
    <w:rsid w:val="00522184"/>
    <w:rsid w:val="00522551"/>
    <w:rsid w:val="00522A8E"/>
    <w:rsid w:val="00522E8B"/>
    <w:rsid w:val="005231B4"/>
    <w:rsid w:val="00523221"/>
    <w:rsid w:val="0052389B"/>
    <w:rsid w:val="00523996"/>
    <w:rsid w:val="00523A28"/>
    <w:rsid w:val="005252FC"/>
    <w:rsid w:val="005254D1"/>
    <w:rsid w:val="00525DA4"/>
    <w:rsid w:val="0052771A"/>
    <w:rsid w:val="005278FB"/>
    <w:rsid w:val="0053035C"/>
    <w:rsid w:val="0053097F"/>
    <w:rsid w:val="00531F3F"/>
    <w:rsid w:val="005323CD"/>
    <w:rsid w:val="0053299B"/>
    <w:rsid w:val="00532AE9"/>
    <w:rsid w:val="0053366E"/>
    <w:rsid w:val="00533E95"/>
    <w:rsid w:val="005343C6"/>
    <w:rsid w:val="00534F1B"/>
    <w:rsid w:val="00535314"/>
    <w:rsid w:val="00535A30"/>
    <w:rsid w:val="0053665F"/>
    <w:rsid w:val="00536981"/>
    <w:rsid w:val="00536ADB"/>
    <w:rsid w:val="00537546"/>
    <w:rsid w:val="00537D5A"/>
    <w:rsid w:val="00537F61"/>
    <w:rsid w:val="005405E7"/>
    <w:rsid w:val="005406BE"/>
    <w:rsid w:val="00540AC7"/>
    <w:rsid w:val="00540F81"/>
    <w:rsid w:val="005410CF"/>
    <w:rsid w:val="00541602"/>
    <w:rsid w:val="0054165B"/>
    <w:rsid w:val="00541862"/>
    <w:rsid w:val="005418EE"/>
    <w:rsid w:val="00541BBD"/>
    <w:rsid w:val="005423AC"/>
    <w:rsid w:val="00542E4A"/>
    <w:rsid w:val="005430F7"/>
    <w:rsid w:val="00543B1E"/>
    <w:rsid w:val="00544A59"/>
    <w:rsid w:val="00544FA0"/>
    <w:rsid w:val="00545AEA"/>
    <w:rsid w:val="0054659B"/>
    <w:rsid w:val="00546AA1"/>
    <w:rsid w:val="005470A7"/>
    <w:rsid w:val="005472DD"/>
    <w:rsid w:val="005475FC"/>
    <w:rsid w:val="00550365"/>
    <w:rsid w:val="0055044A"/>
    <w:rsid w:val="00550C29"/>
    <w:rsid w:val="00551489"/>
    <w:rsid w:val="00552BE0"/>
    <w:rsid w:val="00552E77"/>
    <w:rsid w:val="00552E8F"/>
    <w:rsid w:val="005533A9"/>
    <w:rsid w:val="00553AFE"/>
    <w:rsid w:val="005541E2"/>
    <w:rsid w:val="00554494"/>
    <w:rsid w:val="00554B24"/>
    <w:rsid w:val="00554F13"/>
    <w:rsid w:val="00554F6D"/>
    <w:rsid w:val="005554D2"/>
    <w:rsid w:val="00555A88"/>
    <w:rsid w:val="00555E2E"/>
    <w:rsid w:val="0055644C"/>
    <w:rsid w:val="005616ED"/>
    <w:rsid w:val="00561D9F"/>
    <w:rsid w:val="00561EB6"/>
    <w:rsid w:val="00562389"/>
    <w:rsid w:val="0056279F"/>
    <w:rsid w:val="00562EC2"/>
    <w:rsid w:val="0056353E"/>
    <w:rsid w:val="00563F4F"/>
    <w:rsid w:val="00564302"/>
    <w:rsid w:val="005643E9"/>
    <w:rsid w:val="00564959"/>
    <w:rsid w:val="0056496A"/>
    <w:rsid w:val="00564A53"/>
    <w:rsid w:val="00564E57"/>
    <w:rsid w:val="005651F7"/>
    <w:rsid w:val="00566122"/>
    <w:rsid w:val="00566BE2"/>
    <w:rsid w:val="00566E07"/>
    <w:rsid w:val="00567394"/>
    <w:rsid w:val="005675B4"/>
    <w:rsid w:val="0056766B"/>
    <w:rsid w:val="00567683"/>
    <w:rsid w:val="005678D4"/>
    <w:rsid w:val="00567B51"/>
    <w:rsid w:val="005707BB"/>
    <w:rsid w:val="00570FD8"/>
    <w:rsid w:val="00571139"/>
    <w:rsid w:val="00571705"/>
    <w:rsid w:val="0057318F"/>
    <w:rsid w:val="0057441C"/>
    <w:rsid w:val="0057464F"/>
    <w:rsid w:val="00574A5E"/>
    <w:rsid w:val="00574BB1"/>
    <w:rsid w:val="00574FB4"/>
    <w:rsid w:val="00576EEB"/>
    <w:rsid w:val="00576F27"/>
    <w:rsid w:val="00577E0F"/>
    <w:rsid w:val="0058056D"/>
    <w:rsid w:val="00580D68"/>
    <w:rsid w:val="00580FB1"/>
    <w:rsid w:val="00581AC6"/>
    <w:rsid w:val="00582633"/>
    <w:rsid w:val="0058338A"/>
    <w:rsid w:val="0058371E"/>
    <w:rsid w:val="00583DA0"/>
    <w:rsid w:val="00584485"/>
    <w:rsid w:val="005844A8"/>
    <w:rsid w:val="00584573"/>
    <w:rsid w:val="00584B2B"/>
    <w:rsid w:val="00585152"/>
    <w:rsid w:val="00585BC5"/>
    <w:rsid w:val="005868EA"/>
    <w:rsid w:val="00586EE0"/>
    <w:rsid w:val="00586F87"/>
    <w:rsid w:val="005870FF"/>
    <w:rsid w:val="00587923"/>
    <w:rsid w:val="005903C2"/>
    <w:rsid w:val="0059086A"/>
    <w:rsid w:val="005909BF"/>
    <w:rsid w:val="00590A4A"/>
    <w:rsid w:val="00590DE9"/>
    <w:rsid w:val="00591918"/>
    <w:rsid w:val="005919F1"/>
    <w:rsid w:val="00591DF4"/>
    <w:rsid w:val="00592453"/>
    <w:rsid w:val="00593376"/>
    <w:rsid w:val="005936D9"/>
    <w:rsid w:val="005937CC"/>
    <w:rsid w:val="00593E72"/>
    <w:rsid w:val="0059483F"/>
    <w:rsid w:val="005970F8"/>
    <w:rsid w:val="0059764A"/>
    <w:rsid w:val="00597A13"/>
    <w:rsid w:val="00597E12"/>
    <w:rsid w:val="005A0BE7"/>
    <w:rsid w:val="005A0DBC"/>
    <w:rsid w:val="005A15D3"/>
    <w:rsid w:val="005A1855"/>
    <w:rsid w:val="005A1921"/>
    <w:rsid w:val="005A28D7"/>
    <w:rsid w:val="005A2904"/>
    <w:rsid w:val="005A31B6"/>
    <w:rsid w:val="005A35C6"/>
    <w:rsid w:val="005A38DE"/>
    <w:rsid w:val="005A3EC6"/>
    <w:rsid w:val="005A4D81"/>
    <w:rsid w:val="005A679C"/>
    <w:rsid w:val="005A68EA"/>
    <w:rsid w:val="005A7782"/>
    <w:rsid w:val="005A7D5B"/>
    <w:rsid w:val="005B026C"/>
    <w:rsid w:val="005B240B"/>
    <w:rsid w:val="005B26A1"/>
    <w:rsid w:val="005B26E8"/>
    <w:rsid w:val="005B4381"/>
    <w:rsid w:val="005B50F4"/>
    <w:rsid w:val="005B5391"/>
    <w:rsid w:val="005B5A50"/>
    <w:rsid w:val="005B5B15"/>
    <w:rsid w:val="005B6A95"/>
    <w:rsid w:val="005B73A9"/>
    <w:rsid w:val="005B751F"/>
    <w:rsid w:val="005B7B6C"/>
    <w:rsid w:val="005C0284"/>
    <w:rsid w:val="005C07F6"/>
    <w:rsid w:val="005C0F55"/>
    <w:rsid w:val="005C1664"/>
    <w:rsid w:val="005C1671"/>
    <w:rsid w:val="005C1743"/>
    <w:rsid w:val="005C1E59"/>
    <w:rsid w:val="005C1EE2"/>
    <w:rsid w:val="005C2457"/>
    <w:rsid w:val="005C2A33"/>
    <w:rsid w:val="005C2A79"/>
    <w:rsid w:val="005C2E5D"/>
    <w:rsid w:val="005C2F72"/>
    <w:rsid w:val="005C3BF3"/>
    <w:rsid w:val="005C408A"/>
    <w:rsid w:val="005C4496"/>
    <w:rsid w:val="005C4A04"/>
    <w:rsid w:val="005C51C7"/>
    <w:rsid w:val="005C594D"/>
    <w:rsid w:val="005C5D3A"/>
    <w:rsid w:val="005C634A"/>
    <w:rsid w:val="005C6787"/>
    <w:rsid w:val="005C6F32"/>
    <w:rsid w:val="005D028F"/>
    <w:rsid w:val="005D08DF"/>
    <w:rsid w:val="005D0E0D"/>
    <w:rsid w:val="005D1685"/>
    <w:rsid w:val="005D1D69"/>
    <w:rsid w:val="005D2910"/>
    <w:rsid w:val="005D2BCD"/>
    <w:rsid w:val="005D2CFC"/>
    <w:rsid w:val="005D2DEF"/>
    <w:rsid w:val="005D315F"/>
    <w:rsid w:val="005D3365"/>
    <w:rsid w:val="005D3AD9"/>
    <w:rsid w:val="005D3E80"/>
    <w:rsid w:val="005D43AB"/>
    <w:rsid w:val="005D5050"/>
    <w:rsid w:val="005D5BAF"/>
    <w:rsid w:val="005D5FE0"/>
    <w:rsid w:val="005D651F"/>
    <w:rsid w:val="005D652D"/>
    <w:rsid w:val="005D6A9B"/>
    <w:rsid w:val="005D7151"/>
    <w:rsid w:val="005E0295"/>
    <w:rsid w:val="005E0BA9"/>
    <w:rsid w:val="005E18D5"/>
    <w:rsid w:val="005E1A16"/>
    <w:rsid w:val="005E1A38"/>
    <w:rsid w:val="005E29AE"/>
    <w:rsid w:val="005E2EF5"/>
    <w:rsid w:val="005E3034"/>
    <w:rsid w:val="005E3394"/>
    <w:rsid w:val="005E474E"/>
    <w:rsid w:val="005E4851"/>
    <w:rsid w:val="005E4CFF"/>
    <w:rsid w:val="005E523D"/>
    <w:rsid w:val="005E526C"/>
    <w:rsid w:val="005E6A22"/>
    <w:rsid w:val="005E7009"/>
    <w:rsid w:val="005E741E"/>
    <w:rsid w:val="005E794B"/>
    <w:rsid w:val="005F261D"/>
    <w:rsid w:val="005F2A12"/>
    <w:rsid w:val="005F3ABF"/>
    <w:rsid w:val="005F42E6"/>
    <w:rsid w:val="005F4310"/>
    <w:rsid w:val="005F51DE"/>
    <w:rsid w:val="005F529E"/>
    <w:rsid w:val="005F570A"/>
    <w:rsid w:val="005F5961"/>
    <w:rsid w:val="005F6B26"/>
    <w:rsid w:val="005F71F8"/>
    <w:rsid w:val="005F7C19"/>
    <w:rsid w:val="005F7F3D"/>
    <w:rsid w:val="0060047F"/>
    <w:rsid w:val="00600843"/>
    <w:rsid w:val="00600CAB"/>
    <w:rsid w:val="00601C4C"/>
    <w:rsid w:val="00601D31"/>
    <w:rsid w:val="006023F8"/>
    <w:rsid w:val="00602D83"/>
    <w:rsid w:val="006043CA"/>
    <w:rsid w:val="00604AD5"/>
    <w:rsid w:val="0060518B"/>
    <w:rsid w:val="0060586B"/>
    <w:rsid w:val="00605B1B"/>
    <w:rsid w:val="00605BBB"/>
    <w:rsid w:val="006060A0"/>
    <w:rsid w:val="00606A66"/>
    <w:rsid w:val="00606E9D"/>
    <w:rsid w:val="00610CB0"/>
    <w:rsid w:val="00611095"/>
    <w:rsid w:val="0061127D"/>
    <w:rsid w:val="006127ED"/>
    <w:rsid w:val="006136B0"/>
    <w:rsid w:val="006136D2"/>
    <w:rsid w:val="00613AE8"/>
    <w:rsid w:val="00614416"/>
    <w:rsid w:val="00614A6D"/>
    <w:rsid w:val="00614C0E"/>
    <w:rsid w:val="006157B5"/>
    <w:rsid w:val="006159EE"/>
    <w:rsid w:val="006161C2"/>
    <w:rsid w:val="00616494"/>
    <w:rsid w:val="00616AF5"/>
    <w:rsid w:val="006202CD"/>
    <w:rsid w:val="00621096"/>
    <w:rsid w:val="0062116D"/>
    <w:rsid w:val="00621918"/>
    <w:rsid w:val="00622068"/>
    <w:rsid w:val="006220E0"/>
    <w:rsid w:val="00622306"/>
    <w:rsid w:val="006223F3"/>
    <w:rsid w:val="00622B62"/>
    <w:rsid w:val="00627284"/>
    <w:rsid w:val="00627367"/>
    <w:rsid w:val="00627C58"/>
    <w:rsid w:val="00627D88"/>
    <w:rsid w:val="00630068"/>
    <w:rsid w:val="006304E9"/>
    <w:rsid w:val="00630739"/>
    <w:rsid w:val="006307F6"/>
    <w:rsid w:val="00631259"/>
    <w:rsid w:val="00631DE1"/>
    <w:rsid w:val="006326CB"/>
    <w:rsid w:val="006327F0"/>
    <w:rsid w:val="00633080"/>
    <w:rsid w:val="00633334"/>
    <w:rsid w:val="006339EE"/>
    <w:rsid w:val="00633A17"/>
    <w:rsid w:val="00633E43"/>
    <w:rsid w:val="00634082"/>
    <w:rsid w:val="0063412B"/>
    <w:rsid w:val="00634315"/>
    <w:rsid w:val="00634571"/>
    <w:rsid w:val="0063584E"/>
    <w:rsid w:val="006361E0"/>
    <w:rsid w:val="00636A3D"/>
    <w:rsid w:val="00637633"/>
    <w:rsid w:val="0064075F"/>
    <w:rsid w:val="00640765"/>
    <w:rsid w:val="00640F75"/>
    <w:rsid w:val="006412D6"/>
    <w:rsid w:val="00641999"/>
    <w:rsid w:val="00641B4C"/>
    <w:rsid w:val="00642951"/>
    <w:rsid w:val="006435E5"/>
    <w:rsid w:val="00644D6F"/>
    <w:rsid w:val="00644F4B"/>
    <w:rsid w:val="00644FEC"/>
    <w:rsid w:val="006454C9"/>
    <w:rsid w:val="00645F3D"/>
    <w:rsid w:val="00646028"/>
    <w:rsid w:val="00646500"/>
    <w:rsid w:val="00646B6F"/>
    <w:rsid w:val="006472AF"/>
    <w:rsid w:val="00647DE7"/>
    <w:rsid w:val="00647F15"/>
    <w:rsid w:val="006505BF"/>
    <w:rsid w:val="00650631"/>
    <w:rsid w:val="00650F8B"/>
    <w:rsid w:val="00651654"/>
    <w:rsid w:val="00651AA7"/>
    <w:rsid w:val="00651D76"/>
    <w:rsid w:val="006522B2"/>
    <w:rsid w:val="00652CDA"/>
    <w:rsid w:val="00652CDE"/>
    <w:rsid w:val="00652F29"/>
    <w:rsid w:val="00652F7B"/>
    <w:rsid w:val="00653EDB"/>
    <w:rsid w:val="00654575"/>
    <w:rsid w:val="00656820"/>
    <w:rsid w:val="006570F6"/>
    <w:rsid w:val="0065723D"/>
    <w:rsid w:val="00657F7D"/>
    <w:rsid w:val="00660158"/>
    <w:rsid w:val="00660B71"/>
    <w:rsid w:val="00660F97"/>
    <w:rsid w:val="006614D8"/>
    <w:rsid w:val="00661B09"/>
    <w:rsid w:val="00661B85"/>
    <w:rsid w:val="00661CD8"/>
    <w:rsid w:val="00662574"/>
    <w:rsid w:val="00662CBA"/>
    <w:rsid w:val="0066413B"/>
    <w:rsid w:val="006643AB"/>
    <w:rsid w:val="00664C46"/>
    <w:rsid w:val="00665F10"/>
    <w:rsid w:val="00665FE1"/>
    <w:rsid w:val="0066626B"/>
    <w:rsid w:val="0066668B"/>
    <w:rsid w:val="006666B6"/>
    <w:rsid w:val="00666B53"/>
    <w:rsid w:val="00667E84"/>
    <w:rsid w:val="006708F5"/>
    <w:rsid w:val="00670DCA"/>
    <w:rsid w:val="0067282A"/>
    <w:rsid w:val="00672E50"/>
    <w:rsid w:val="00673C43"/>
    <w:rsid w:val="00673D00"/>
    <w:rsid w:val="00673FEA"/>
    <w:rsid w:val="00674B93"/>
    <w:rsid w:val="00674C29"/>
    <w:rsid w:val="0067541A"/>
    <w:rsid w:val="0067632C"/>
    <w:rsid w:val="0067656C"/>
    <w:rsid w:val="00677017"/>
    <w:rsid w:val="00677909"/>
    <w:rsid w:val="00677CC7"/>
    <w:rsid w:val="00677E6D"/>
    <w:rsid w:val="006803A9"/>
    <w:rsid w:val="00680624"/>
    <w:rsid w:val="00680F29"/>
    <w:rsid w:val="006811E3"/>
    <w:rsid w:val="00682A32"/>
    <w:rsid w:val="006833A8"/>
    <w:rsid w:val="0068347F"/>
    <w:rsid w:val="00683927"/>
    <w:rsid w:val="00683F04"/>
    <w:rsid w:val="00684CD5"/>
    <w:rsid w:val="00684DDC"/>
    <w:rsid w:val="00685564"/>
    <w:rsid w:val="00685F07"/>
    <w:rsid w:val="006861CF"/>
    <w:rsid w:val="006863A5"/>
    <w:rsid w:val="00687AC0"/>
    <w:rsid w:val="00687B68"/>
    <w:rsid w:val="006903B4"/>
    <w:rsid w:val="00690906"/>
    <w:rsid w:val="0069093B"/>
    <w:rsid w:val="0069103D"/>
    <w:rsid w:val="006914A7"/>
    <w:rsid w:val="00691C7C"/>
    <w:rsid w:val="00692887"/>
    <w:rsid w:val="00692F67"/>
    <w:rsid w:val="006935F3"/>
    <w:rsid w:val="00693EB2"/>
    <w:rsid w:val="006948E0"/>
    <w:rsid w:val="00694FF1"/>
    <w:rsid w:val="00695294"/>
    <w:rsid w:val="006956B9"/>
    <w:rsid w:val="00695A6E"/>
    <w:rsid w:val="0069654C"/>
    <w:rsid w:val="006966C7"/>
    <w:rsid w:val="00696881"/>
    <w:rsid w:val="00696B94"/>
    <w:rsid w:val="00696E14"/>
    <w:rsid w:val="006970ED"/>
    <w:rsid w:val="006A03E7"/>
    <w:rsid w:val="006A0420"/>
    <w:rsid w:val="006A09CA"/>
    <w:rsid w:val="006A0C2C"/>
    <w:rsid w:val="006A0DDA"/>
    <w:rsid w:val="006A0DED"/>
    <w:rsid w:val="006A1CDA"/>
    <w:rsid w:val="006A21A8"/>
    <w:rsid w:val="006A2253"/>
    <w:rsid w:val="006A2284"/>
    <w:rsid w:val="006A26D7"/>
    <w:rsid w:val="006A31B2"/>
    <w:rsid w:val="006A3256"/>
    <w:rsid w:val="006A36E4"/>
    <w:rsid w:val="006A3C9C"/>
    <w:rsid w:val="006A47C7"/>
    <w:rsid w:val="006A4C18"/>
    <w:rsid w:val="006A4FA4"/>
    <w:rsid w:val="006A50C7"/>
    <w:rsid w:val="006A5773"/>
    <w:rsid w:val="006A5A78"/>
    <w:rsid w:val="006A5A9B"/>
    <w:rsid w:val="006A5F92"/>
    <w:rsid w:val="006A668B"/>
    <w:rsid w:val="006A78FC"/>
    <w:rsid w:val="006A7A1D"/>
    <w:rsid w:val="006B0216"/>
    <w:rsid w:val="006B081F"/>
    <w:rsid w:val="006B0A96"/>
    <w:rsid w:val="006B0B9C"/>
    <w:rsid w:val="006B0CB8"/>
    <w:rsid w:val="006B2000"/>
    <w:rsid w:val="006B2319"/>
    <w:rsid w:val="006B29DA"/>
    <w:rsid w:val="006B305C"/>
    <w:rsid w:val="006B3AA4"/>
    <w:rsid w:val="006B3EEE"/>
    <w:rsid w:val="006B4733"/>
    <w:rsid w:val="006B4BD0"/>
    <w:rsid w:val="006B4C09"/>
    <w:rsid w:val="006B53FA"/>
    <w:rsid w:val="006B5BD4"/>
    <w:rsid w:val="006B5F32"/>
    <w:rsid w:val="006B6719"/>
    <w:rsid w:val="006B6CAD"/>
    <w:rsid w:val="006B6D7C"/>
    <w:rsid w:val="006B6D98"/>
    <w:rsid w:val="006B6DB8"/>
    <w:rsid w:val="006B71E0"/>
    <w:rsid w:val="006B7AD8"/>
    <w:rsid w:val="006C0447"/>
    <w:rsid w:val="006C087A"/>
    <w:rsid w:val="006C0C85"/>
    <w:rsid w:val="006C0CD8"/>
    <w:rsid w:val="006C126E"/>
    <w:rsid w:val="006C1270"/>
    <w:rsid w:val="006C18B2"/>
    <w:rsid w:val="006C1D23"/>
    <w:rsid w:val="006C1F42"/>
    <w:rsid w:val="006C2047"/>
    <w:rsid w:val="006C298E"/>
    <w:rsid w:val="006C2E16"/>
    <w:rsid w:val="006C3530"/>
    <w:rsid w:val="006C39C5"/>
    <w:rsid w:val="006C3D22"/>
    <w:rsid w:val="006C4063"/>
    <w:rsid w:val="006C4332"/>
    <w:rsid w:val="006C4DAE"/>
    <w:rsid w:val="006C569C"/>
    <w:rsid w:val="006C5DFC"/>
    <w:rsid w:val="006C6265"/>
    <w:rsid w:val="006C64BB"/>
    <w:rsid w:val="006C6AAC"/>
    <w:rsid w:val="006C727C"/>
    <w:rsid w:val="006C77E9"/>
    <w:rsid w:val="006C7BC4"/>
    <w:rsid w:val="006C7D56"/>
    <w:rsid w:val="006C7FD1"/>
    <w:rsid w:val="006D034B"/>
    <w:rsid w:val="006D0B2E"/>
    <w:rsid w:val="006D113F"/>
    <w:rsid w:val="006D114A"/>
    <w:rsid w:val="006D2A34"/>
    <w:rsid w:val="006D387B"/>
    <w:rsid w:val="006D42E0"/>
    <w:rsid w:val="006D5028"/>
    <w:rsid w:val="006D67B1"/>
    <w:rsid w:val="006D6F12"/>
    <w:rsid w:val="006D723D"/>
    <w:rsid w:val="006D7CAF"/>
    <w:rsid w:val="006D7DEC"/>
    <w:rsid w:val="006E0272"/>
    <w:rsid w:val="006E03A0"/>
    <w:rsid w:val="006E0601"/>
    <w:rsid w:val="006E12A0"/>
    <w:rsid w:val="006E148B"/>
    <w:rsid w:val="006E17EC"/>
    <w:rsid w:val="006E25CE"/>
    <w:rsid w:val="006E2A26"/>
    <w:rsid w:val="006E2E37"/>
    <w:rsid w:val="006E3015"/>
    <w:rsid w:val="006E30C5"/>
    <w:rsid w:val="006E3255"/>
    <w:rsid w:val="006E36AB"/>
    <w:rsid w:val="006E37B7"/>
    <w:rsid w:val="006E38F6"/>
    <w:rsid w:val="006E3CD8"/>
    <w:rsid w:val="006E452A"/>
    <w:rsid w:val="006E47AA"/>
    <w:rsid w:val="006E4AB0"/>
    <w:rsid w:val="006E4D31"/>
    <w:rsid w:val="006E531F"/>
    <w:rsid w:val="006E5C92"/>
    <w:rsid w:val="006E6010"/>
    <w:rsid w:val="006E67D9"/>
    <w:rsid w:val="006E787A"/>
    <w:rsid w:val="006E7AB5"/>
    <w:rsid w:val="006F0A16"/>
    <w:rsid w:val="006F0A32"/>
    <w:rsid w:val="006F0DFD"/>
    <w:rsid w:val="006F0E92"/>
    <w:rsid w:val="006F163C"/>
    <w:rsid w:val="006F16A0"/>
    <w:rsid w:val="006F1ABD"/>
    <w:rsid w:val="006F1ADC"/>
    <w:rsid w:val="006F2694"/>
    <w:rsid w:val="006F3A65"/>
    <w:rsid w:val="006F4895"/>
    <w:rsid w:val="006F48FB"/>
    <w:rsid w:val="006F4A0E"/>
    <w:rsid w:val="006F4D44"/>
    <w:rsid w:val="006F5C96"/>
    <w:rsid w:val="006F5CE1"/>
    <w:rsid w:val="006F65FE"/>
    <w:rsid w:val="006F698F"/>
    <w:rsid w:val="006F6D01"/>
    <w:rsid w:val="006F74A4"/>
    <w:rsid w:val="006F78EC"/>
    <w:rsid w:val="006F7F15"/>
    <w:rsid w:val="00700551"/>
    <w:rsid w:val="007013EC"/>
    <w:rsid w:val="00701FBE"/>
    <w:rsid w:val="0070331F"/>
    <w:rsid w:val="00703D07"/>
    <w:rsid w:val="00703FF2"/>
    <w:rsid w:val="0070438B"/>
    <w:rsid w:val="00704405"/>
    <w:rsid w:val="007055C3"/>
    <w:rsid w:val="00705BDA"/>
    <w:rsid w:val="00705F80"/>
    <w:rsid w:val="00705FD7"/>
    <w:rsid w:val="007060F6"/>
    <w:rsid w:val="007062AA"/>
    <w:rsid w:val="0070686F"/>
    <w:rsid w:val="007068E8"/>
    <w:rsid w:val="00710141"/>
    <w:rsid w:val="00710294"/>
    <w:rsid w:val="0071050F"/>
    <w:rsid w:val="007108FA"/>
    <w:rsid w:val="007111BF"/>
    <w:rsid w:val="007113A8"/>
    <w:rsid w:val="0071242E"/>
    <w:rsid w:val="007141BF"/>
    <w:rsid w:val="00714236"/>
    <w:rsid w:val="007146B6"/>
    <w:rsid w:val="00714C13"/>
    <w:rsid w:val="00714D9E"/>
    <w:rsid w:val="00715376"/>
    <w:rsid w:val="00715500"/>
    <w:rsid w:val="00715742"/>
    <w:rsid w:val="0071661C"/>
    <w:rsid w:val="00716761"/>
    <w:rsid w:val="00716F28"/>
    <w:rsid w:val="00721975"/>
    <w:rsid w:val="00721E0D"/>
    <w:rsid w:val="00722781"/>
    <w:rsid w:val="00722A17"/>
    <w:rsid w:val="0072304F"/>
    <w:rsid w:val="007233CF"/>
    <w:rsid w:val="00723CB2"/>
    <w:rsid w:val="00723DB2"/>
    <w:rsid w:val="00724224"/>
    <w:rsid w:val="007242C8"/>
    <w:rsid w:val="007245EA"/>
    <w:rsid w:val="007249B7"/>
    <w:rsid w:val="00724AA8"/>
    <w:rsid w:val="00724DB6"/>
    <w:rsid w:val="007251B8"/>
    <w:rsid w:val="007251C4"/>
    <w:rsid w:val="00725752"/>
    <w:rsid w:val="007257F6"/>
    <w:rsid w:val="00725968"/>
    <w:rsid w:val="00725A88"/>
    <w:rsid w:val="00725B51"/>
    <w:rsid w:val="0072613E"/>
    <w:rsid w:val="00727AF2"/>
    <w:rsid w:val="00730F0D"/>
    <w:rsid w:val="00730F57"/>
    <w:rsid w:val="00731588"/>
    <w:rsid w:val="00731E2E"/>
    <w:rsid w:val="00732691"/>
    <w:rsid w:val="00732837"/>
    <w:rsid w:val="00733346"/>
    <w:rsid w:val="007347C3"/>
    <w:rsid w:val="00734F96"/>
    <w:rsid w:val="007353CD"/>
    <w:rsid w:val="007364A3"/>
    <w:rsid w:val="00736C62"/>
    <w:rsid w:val="007372B1"/>
    <w:rsid w:val="007375E2"/>
    <w:rsid w:val="007376D6"/>
    <w:rsid w:val="00737911"/>
    <w:rsid w:val="00737A75"/>
    <w:rsid w:val="00737B88"/>
    <w:rsid w:val="00740294"/>
    <w:rsid w:val="007408AE"/>
    <w:rsid w:val="00740B0B"/>
    <w:rsid w:val="00740DDC"/>
    <w:rsid w:val="00741072"/>
    <w:rsid w:val="0074120F"/>
    <w:rsid w:val="00741617"/>
    <w:rsid w:val="00741BFE"/>
    <w:rsid w:val="00741E37"/>
    <w:rsid w:val="00742830"/>
    <w:rsid w:val="007431D4"/>
    <w:rsid w:val="00743851"/>
    <w:rsid w:val="00745EDE"/>
    <w:rsid w:val="00746DE8"/>
    <w:rsid w:val="0075000B"/>
    <w:rsid w:val="0075095A"/>
    <w:rsid w:val="007512A3"/>
    <w:rsid w:val="007513DE"/>
    <w:rsid w:val="00751468"/>
    <w:rsid w:val="00751475"/>
    <w:rsid w:val="00751891"/>
    <w:rsid w:val="007519A4"/>
    <w:rsid w:val="00751CA6"/>
    <w:rsid w:val="00751FCC"/>
    <w:rsid w:val="00752441"/>
    <w:rsid w:val="00752E67"/>
    <w:rsid w:val="0075315F"/>
    <w:rsid w:val="007531AB"/>
    <w:rsid w:val="00753253"/>
    <w:rsid w:val="007534AB"/>
    <w:rsid w:val="00753CFE"/>
    <w:rsid w:val="00753DF6"/>
    <w:rsid w:val="00753E7A"/>
    <w:rsid w:val="00754436"/>
    <w:rsid w:val="00756F2F"/>
    <w:rsid w:val="00757023"/>
    <w:rsid w:val="0076019E"/>
    <w:rsid w:val="00761F39"/>
    <w:rsid w:val="00762948"/>
    <w:rsid w:val="007637B1"/>
    <w:rsid w:val="00763AB4"/>
    <w:rsid w:val="007641C2"/>
    <w:rsid w:val="00764BD8"/>
    <w:rsid w:val="00765144"/>
    <w:rsid w:val="0076516E"/>
    <w:rsid w:val="00765907"/>
    <w:rsid w:val="0076651A"/>
    <w:rsid w:val="00766541"/>
    <w:rsid w:val="00766C8F"/>
    <w:rsid w:val="007703ED"/>
    <w:rsid w:val="0077068A"/>
    <w:rsid w:val="007706E8"/>
    <w:rsid w:val="007707F5"/>
    <w:rsid w:val="007711DA"/>
    <w:rsid w:val="00771293"/>
    <w:rsid w:val="0077202F"/>
    <w:rsid w:val="00772622"/>
    <w:rsid w:val="00772D73"/>
    <w:rsid w:val="007736EC"/>
    <w:rsid w:val="00773EA7"/>
    <w:rsid w:val="0077409A"/>
    <w:rsid w:val="0077488C"/>
    <w:rsid w:val="007757D9"/>
    <w:rsid w:val="00775B2A"/>
    <w:rsid w:val="00776BAF"/>
    <w:rsid w:val="00776D5D"/>
    <w:rsid w:val="00777002"/>
    <w:rsid w:val="007777C0"/>
    <w:rsid w:val="00777F30"/>
    <w:rsid w:val="007803DD"/>
    <w:rsid w:val="007805AD"/>
    <w:rsid w:val="007808A8"/>
    <w:rsid w:val="00781B89"/>
    <w:rsid w:val="00781DCB"/>
    <w:rsid w:val="00781E81"/>
    <w:rsid w:val="0078256C"/>
    <w:rsid w:val="00782FD5"/>
    <w:rsid w:val="00783A74"/>
    <w:rsid w:val="00784AA4"/>
    <w:rsid w:val="00784C3A"/>
    <w:rsid w:val="007850E9"/>
    <w:rsid w:val="00785318"/>
    <w:rsid w:val="00785329"/>
    <w:rsid w:val="00785451"/>
    <w:rsid w:val="00785A21"/>
    <w:rsid w:val="00785F54"/>
    <w:rsid w:val="00786CE2"/>
    <w:rsid w:val="0078734B"/>
    <w:rsid w:val="007873EC"/>
    <w:rsid w:val="0078788A"/>
    <w:rsid w:val="00787A41"/>
    <w:rsid w:val="00787C5A"/>
    <w:rsid w:val="00790158"/>
    <w:rsid w:val="0079120B"/>
    <w:rsid w:val="00791607"/>
    <w:rsid w:val="007920E3"/>
    <w:rsid w:val="00792333"/>
    <w:rsid w:val="00792D39"/>
    <w:rsid w:val="007933F7"/>
    <w:rsid w:val="0079415F"/>
    <w:rsid w:val="0079450A"/>
    <w:rsid w:val="00794C65"/>
    <w:rsid w:val="00794E84"/>
    <w:rsid w:val="00796B73"/>
    <w:rsid w:val="00796F6F"/>
    <w:rsid w:val="00797F5F"/>
    <w:rsid w:val="007A0F1B"/>
    <w:rsid w:val="007A1168"/>
    <w:rsid w:val="007A15AD"/>
    <w:rsid w:val="007A21BD"/>
    <w:rsid w:val="007A28F1"/>
    <w:rsid w:val="007A2955"/>
    <w:rsid w:val="007A2A19"/>
    <w:rsid w:val="007A2EA8"/>
    <w:rsid w:val="007A3424"/>
    <w:rsid w:val="007A3944"/>
    <w:rsid w:val="007A3C6E"/>
    <w:rsid w:val="007A3C7D"/>
    <w:rsid w:val="007A48C9"/>
    <w:rsid w:val="007A4DB1"/>
    <w:rsid w:val="007A4EA6"/>
    <w:rsid w:val="007A5786"/>
    <w:rsid w:val="007A58ED"/>
    <w:rsid w:val="007A5F7A"/>
    <w:rsid w:val="007A75DD"/>
    <w:rsid w:val="007A7864"/>
    <w:rsid w:val="007B06F0"/>
    <w:rsid w:val="007B0A46"/>
    <w:rsid w:val="007B0EB4"/>
    <w:rsid w:val="007B1742"/>
    <w:rsid w:val="007B1E19"/>
    <w:rsid w:val="007B32A9"/>
    <w:rsid w:val="007B3A29"/>
    <w:rsid w:val="007B3AF1"/>
    <w:rsid w:val="007B3E87"/>
    <w:rsid w:val="007B4248"/>
    <w:rsid w:val="007B440B"/>
    <w:rsid w:val="007B5550"/>
    <w:rsid w:val="007B5654"/>
    <w:rsid w:val="007B585B"/>
    <w:rsid w:val="007B5A0B"/>
    <w:rsid w:val="007B5F97"/>
    <w:rsid w:val="007B603E"/>
    <w:rsid w:val="007B6359"/>
    <w:rsid w:val="007B65C7"/>
    <w:rsid w:val="007B68DB"/>
    <w:rsid w:val="007B6AE2"/>
    <w:rsid w:val="007B6FCE"/>
    <w:rsid w:val="007B79AE"/>
    <w:rsid w:val="007B79CB"/>
    <w:rsid w:val="007C0D0B"/>
    <w:rsid w:val="007C0F5D"/>
    <w:rsid w:val="007C2B01"/>
    <w:rsid w:val="007C2C9A"/>
    <w:rsid w:val="007C30E0"/>
    <w:rsid w:val="007C38F9"/>
    <w:rsid w:val="007C3B31"/>
    <w:rsid w:val="007C5A14"/>
    <w:rsid w:val="007C5A41"/>
    <w:rsid w:val="007C5D37"/>
    <w:rsid w:val="007C5D9C"/>
    <w:rsid w:val="007C60F0"/>
    <w:rsid w:val="007C63BE"/>
    <w:rsid w:val="007C65BA"/>
    <w:rsid w:val="007C65CD"/>
    <w:rsid w:val="007C6975"/>
    <w:rsid w:val="007C71AB"/>
    <w:rsid w:val="007C7C55"/>
    <w:rsid w:val="007D205E"/>
    <w:rsid w:val="007D2E2D"/>
    <w:rsid w:val="007D31B8"/>
    <w:rsid w:val="007D35A0"/>
    <w:rsid w:val="007D3802"/>
    <w:rsid w:val="007D3EF5"/>
    <w:rsid w:val="007D3FDD"/>
    <w:rsid w:val="007D4619"/>
    <w:rsid w:val="007D587F"/>
    <w:rsid w:val="007D59C4"/>
    <w:rsid w:val="007D5B51"/>
    <w:rsid w:val="007D5BAB"/>
    <w:rsid w:val="007D616B"/>
    <w:rsid w:val="007D6400"/>
    <w:rsid w:val="007D68F8"/>
    <w:rsid w:val="007D6ACC"/>
    <w:rsid w:val="007D6AD5"/>
    <w:rsid w:val="007D6C81"/>
    <w:rsid w:val="007D76B2"/>
    <w:rsid w:val="007E0229"/>
    <w:rsid w:val="007E04B6"/>
    <w:rsid w:val="007E05B6"/>
    <w:rsid w:val="007E0BF9"/>
    <w:rsid w:val="007E0D27"/>
    <w:rsid w:val="007E11C4"/>
    <w:rsid w:val="007E14FE"/>
    <w:rsid w:val="007E1B37"/>
    <w:rsid w:val="007E290F"/>
    <w:rsid w:val="007E2EA7"/>
    <w:rsid w:val="007E30B6"/>
    <w:rsid w:val="007E3470"/>
    <w:rsid w:val="007E48F0"/>
    <w:rsid w:val="007E54E3"/>
    <w:rsid w:val="007E5649"/>
    <w:rsid w:val="007E5B77"/>
    <w:rsid w:val="007E76A7"/>
    <w:rsid w:val="007E7CE4"/>
    <w:rsid w:val="007F0663"/>
    <w:rsid w:val="007F1030"/>
    <w:rsid w:val="007F1070"/>
    <w:rsid w:val="007F11B8"/>
    <w:rsid w:val="007F1236"/>
    <w:rsid w:val="007F1338"/>
    <w:rsid w:val="007F1759"/>
    <w:rsid w:val="007F1B4E"/>
    <w:rsid w:val="007F1E65"/>
    <w:rsid w:val="007F1F7D"/>
    <w:rsid w:val="007F38BB"/>
    <w:rsid w:val="007F4867"/>
    <w:rsid w:val="007F4A9E"/>
    <w:rsid w:val="007F542D"/>
    <w:rsid w:val="007F5E43"/>
    <w:rsid w:val="007F5EBC"/>
    <w:rsid w:val="007F6F90"/>
    <w:rsid w:val="007F706F"/>
    <w:rsid w:val="007F73ED"/>
    <w:rsid w:val="007F77E0"/>
    <w:rsid w:val="007F7E4F"/>
    <w:rsid w:val="008011CB"/>
    <w:rsid w:val="008012A7"/>
    <w:rsid w:val="00801D69"/>
    <w:rsid w:val="00801FF3"/>
    <w:rsid w:val="0080261E"/>
    <w:rsid w:val="00802E3B"/>
    <w:rsid w:val="00803250"/>
    <w:rsid w:val="00803522"/>
    <w:rsid w:val="00804269"/>
    <w:rsid w:val="008052A9"/>
    <w:rsid w:val="00805575"/>
    <w:rsid w:val="00805A1C"/>
    <w:rsid w:val="00806017"/>
    <w:rsid w:val="00806345"/>
    <w:rsid w:val="00807E39"/>
    <w:rsid w:val="008100E8"/>
    <w:rsid w:val="00810A3B"/>
    <w:rsid w:val="00810EB6"/>
    <w:rsid w:val="00811E54"/>
    <w:rsid w:val="00812167"/>
    <w:rsid w:val="00812453"/>
    <w:rsid w:val="00812574"/>
    <w:rsid w:val="00812D4B"/>
    <w:rsid w:val="00813627"/>
    <w:rsid w:val="00813C12"/>
    <w:rsid w:val="00813EBC"/>
    <w:rsid w:val="00814461"/>
    <w:rsid w:val="008157C7"/>
    <w:rsid w:val="00815B76"/>
    <w:rsid w:val="00816BD9"/>
    <w:rsid w:val="0081780B"/>
    <w:rsid w:val="00817859"/>
    <w:rsid w:val="00817903"/>
    <w:rsid w:val="00817E7B"/>
    <w:rsid w:val="00820B89"/>
    <w:rsid w:val="00820D2D"/>
    <w:rsid w:val="00821936"/>
    <w:rsid w:val="00821B88"/>
    <w:rsid w:val="00821B9B"/>
    <w:rsid w:val="00821CA3"/>
    <w:rsid w:val="0082208F"/>
    <w:rsid w:val="008225AE"/>
    <w:rsid w:val="00823171"/>
    <w:rsid w:val="008242F3"/>
    <w:rsid w:val="00824C9E"/>
    <w:rsid w:val="00824EC6"/>
    <w:rsid w:val="00825D81"/>
    <w:rsid w:val="00826252"/>
    <w:rsid w:val="008264C8"/>
    <w:rsid w:val="00826610"/>
    <w:rsid w:val="0082718D"/>
    <w:rsid w:val="008274D2"/>
    <w:rsid w:val="0082754D"/>
    <w:rsid w:val="00827C46"/>
    <w:rsid w:val="00827C4B"/>
    <w:rsid w:val="00830010"/>
    <w:rsid w:val="00830A6C"/>
    <w:rsid w:val="00830A76"/>
    <w:rsid w:val="00831138"/>
    <w:rsid w:val="008319FA"/>
    <w:rsid w:val="00831A0F"/>
    <w:rsid w:val="0083204E"/>
    <w:rsid w:val="008320E1"/>
    <w:rsid w:val="008325AE"/>
    <w:rsid w:val="008327A5"/>
    <w:rsid w:val="00833834"/>
    <w:rsid w:val="00833C1E"/>
    <w:rsid w:val="00833E5C"/>
    <w:rsid w:val="00834210"/>
    <w:rsid w:val="008349F2"/>
    <w:rsid w:val="008353FF"/>
    <w:rsid w:val="00835D74"/>
    <w:rsid w:val="00835FE7"/>
    <w:rsid w:val="008365C6"/>
    <w:rsid w:val="00836D88"/>
    <w:rsid w:val="00837482"/>
    <w:rsid w:val="00837EA4"/>
    <w:rsid w:val="00841281"/>
    <w:rsid w:val="0084194E"/>
    <w:rsid w:val="00841AC0"/>
    <w:rsid w:val="00842421"/>
    <w:rsid w:val="008431F3"/>
    <w:rsid w:val="00843503"/>
    <w:rsid w:val="008445B5"/>
    <w:rsid w:val="0084481B"/>
    <w:rsid w:val="00844BAE"/>
    <w:rsid w:val="00844F2D"/>
    <w:rsid w:val="00845901"/>
    <w:rsid w:val="00845F2C"/>
    <w:rsid w:val="00846033"/>
    <w:rsid w:val="00846040"/>
    <w:rsid w:val="00846563"/>
    <w:rsid w:val="0084657A"/>
    <w:rsid w:val="008465DC"/>
    <w:rsid w:val="00846805"/>
    <w:rsid w:val="00847D34"/>
    <w:rsid w:val="00847E48"/>
    <w:rsid w:val="0085038C"/>
    <w:rsid w:val="008503EC"/>
    <w:rsid w:val="00850580"/>
    <w:rsid w:val="008508CB"/>
    <w:rsid w:val="0085130C"/>
    <w:rsid w:val="008514DB"/>
    <w:rsid w:val="008515D8"/>
    <w:rsid w:val="00851C9E"/>
    <w:rsid w:val="00851E3F"/>
    <w:rsid w:val="008527D1"/>
    <w:rsid w:val="00852867"/>
    <w:rsid w:val="00852B5A"/>
    <w:rsid w:val="00852E86"/>
    <w:rsid w:val="0085337C"/>
    <w:rsid w:val="00853857"/>
    <w:rsid w:val="00854157"/>
    <w:rsid w:val="008549FC"/>
    <w:rsid w:val="00854A48"/>
    <w:rsid w:val="00854B92"/>
    <w:rsid w:val="00855792"/>
    <w:rsid w:val="00855C96"/>
    <w:rsid w:val="00855CD3"/>
    <w:rsid w:val="00856215"/>
    <w:rsid w:val="008570E6"/>
    <w:rsid w:val="0085756E"/>
    <w:rsid w:val="00857E26"/>
    <w:rsid w:val="00860683"/>
    <w:rsid w:val="00860E7D"/>
    <w:rsid w:val="008615C7"/>
    <w:rsid w:val="00861A4B"/>
    <w:rsid w:val="00862047"/>
    <w:rsid w:val="0086227A"/>
    <w:rsid w:val="00862543"/>
    <w:rsid w:val="00863A9D"/>
    <w:rsid w:val="00865070"/>
    <w:rsid w:val="00866281"/>
    <w:rsid w:val="0086709C"/>
    <w:rsid w:val="0086724C"/>
    <w:rsid w:val="0086727B"/>
    <w:rsid w:val="0087057C"/>
    <w:rsid w:val="0087106D"/>
    <w:rsid w:val="008714C7"/>
    <w:rsid w:val="008717EA"/>
    <w:rsid w:val="00871805"/>
    <w:rsid w:val="0087384A"/>
    <w:rsid w:val="00874214"/>
    <w:rsid w:val="008744B9"/>
    <w:rsid w:val="00874563"/>
    <w:rsid w:val="008748B6"/>
    <w:rsid w:val="00874D25"/>
    <w:rsid w:val="008757F0"/>
    <w:rsid w:val="008758B4"/>
    <w:rsid w:val="00875FC4"/>
    <w:rsid w:val="0087631C"/>
    <w:rsid w:val="00876493"/>
    <w:rsid w:val="008769BA"/>
    <w:rsid w:val="00876F29"/>
    <w:rsid w:val="00877C09"/>
    <w:rsid w:val="00877CBD"/>
    <w:rsid w:val="00880053"/>
    <w:rsid w:val="00880F56"/>
    <w:rsid w:val="00881059"/>
    <w:rsid w:val="00881367"/>
    <w:rsid w:val="00881726"/>
    <w:rsid w:val="00881B29"/>
    <w:rsid w:val="00882270"/>
    <w:rsid w:val="00882356"/>
    <w:rsid w:val="008825E5"/>
    <w:rsid w:val="00882B2F"/>
    <w:rsid w:val="00883020"/>
    <w:rsid w:val="008835B3"/>
    <w:rsid w:val="00883718"/>
    <w:rsid w:val="00883879"/>
    <w:rsid w:val="00883A99"/>
    <w:rsid w:val="00883B20"/>
    <w:rsid w:val="0088435D"/>
    <w:rsid w:val="008843AD"/>
    <w:rsid w:val="008846B2"/>
    <w:rsid w:val="00885EAC"/>
    <w:rsid w:val="0088659B"/>
    <w:rsid w:val="0088663B"/>
    <w:rsid w:val="00886F5E"/>
    <w:rsid w:val="00887121"/>
    <w:rsid w:val="00887804"/>
    <w:rsid w:val="00887AA9"/>
    <w:rsid w:val="008911BB"/>
    <w:rsid w:val="0089159C"/>
    <w:rsid w:val="0089185E"/>
    <w:rsid w:val="00891A1B"/>
    <w:rsid w:val="00891E27"/>
    <w:rsid w:val="00892162"/>
    <w:rsid w:val="0089246A"/>
    <w:rsid w:val="00892FAA"/>
    <w:rsid w:val="00893B96"/>
    <w:rsid w:val="00893C9D"/>
    <w:rsid w:val="00893EDE"/>
    <w:rsid w:val="00894050"/>
    <w:rsid w:val="00895B76"/>
    <w:rsid w:val="00896871"/>
    <w:rsid w:val="008968D3"/>
    <w:rsid w:val="008968DD"/>
    <w:rsid w:val="00896E6A"/>
    <w:rsid w:val="008972F9"/>
    <w:rsid w:val="008A005F"/>
    <w:rsid w:val="008A025F"/>
    <w:rsid w:val="008A02A8"/>
    <w:rsid w:val="008A0BB5"/>
    <w:rsid w:val="008A0C74"/>
    <w:rsid w:val="008A16B7"/>
    <w:rsid w:val="008A2113"/>
    <w:rsid w:val="008A2139"/>
    <w:rsid w:val="008A295D"/>
    <w:rsid w:val="008A2FF8"/>
    <w:rsid w:val="008A31BA"/>
    <w:rsid w:val="008A337A"/>
    <w:rsid w:val="008A3423"/>
    <w:rsid w:val="008A347C"/>
    <w:rsid w:val="008A3B13"/>
    <w:rsid w:val="008A3C94"/>
    <w:rsid w:val="008A42A9"/>
    <w:rsid w:val="008A4330"/>
    <w:rsid w:val="008A5B3B"/>
    <w:rsid w:val="008A646B"/>
    <w:rsid w:val="008A67B7"/>
    <w:rsid w:val="008A6B2C"/>
    <w:rsid w:val="008A6EA4"/>
    <w:rsid w:val="008A772A"/>
    <w:rsid w:val="008A7D06"/>
    <w:rsid w:val="008A7F18"/>
    <w:rsid w:val="008B0515"/>
    <w:rsid w:val="008B0E10"/>
    <w:rsid w:val="008B10AA"/>
    <w:rsid w:val="008B154E"/>
    <w:rsid w:val="008B1C3C"/>
    <w:rsid w:val="008B203E"/>
    <w:rsid w:val="008B24B9"/>
    <w:rsid w:val="008B2961"/>
    <w:rsid w:val="008B2B8D"/>
    <w:rsid w:val="008B2BC8"/>
    <w:rsid w:val="008B2CE5"/>
    <w:rsid w:val="008B2F13"/>
    <w:rsid w:val="008B3278"/>
    <w:rsid w:val="008B39B7"/>
    <w:rsid w:val="008B4023"/>
    <w:rsid w:val="008B4900"/>
    <w:rsid w:val="008B4E90"/>
    <w:rsid w:val="008B5BBE"/>
    <w:rsid w:val="008B630F"/>
    <w:rsid w:val="008B6DBA"/>
    <w:rsid w:val="008B727C"/>
    <w:rsid w:val="008C0375"/>
    <w:rsid w:val="008C0CC4"/>
    <w:rsid w:val="008C22E1"/>
    <w:rsid w:val="008C3462"/>
    <w:rsid w:val="008C3B63"/>
    <w:rsid w:val="008C3D64"/>
    <w:rsid w:val="008C43BB"/>
    <w:rsid w:val="008C480C"/>
    <w:rsid w:val="008C48BB"/>
    <w:rsid w:val="008C5824"/>
    <w:rsid w:val="008C643A"/>
    <w:rsid w:val="008C69B7"/>
    <w:rsid w:val="008C6B74"/>
    <w:rsid w:val="008C6C32"/>
    <w:rsid w:val="008C6E30"/>
    <w:rsid w:val="008C6FE7"/>
    <w:rsid w:val="008C748F"/>
    <w:rsid w:val="008C767F"/>
    <w:rsid w:val="008D04DF"/>
    <w:rsid w:val="008D1279"/>
    <w:rsid w:val="008D1DD8"/>
    <w:rsid w:val="008D2A53"/>
    <w:rsid w:val="008D2E3F"/>
    <w:rsid w:val="008D38AB"/>
    <w:rsid w:val="008D3925"/>
    <w:rsid w:val="008D44CF"/>
    <w:rsid w:val="008D46FD"/>
    <w:rsid w:val="008D5624"/>
    <w:rsid w:val="008D609F"/>
    <w:rsid w:val="008D635F"/>
    <w:rsid w:val="008D66B8"/>
    <w:rsid w:val="008D6ACC"/>
    <w:rsid w:val="008D6BA4"/>
    <w:rsid w:val="008D6BDA"/>
    <w:rsid w:val="008D768A"/>
    <w:rsid w:val="008D7F86"/>
    <w:rsid w:val="008E0A60"/>
    <w:rsid w:val="008E2428"/>
    <w:rsid w:val="008E2AEB"/>
    <w:rsid w:val="008E3678"/>
    <w:rsid w:val="008E3926"/>
    <w:rsid w:val="008E3C21"/>
    <w:rsid w:val="008E3EE7"/>
    <w:rsid w:val="008E3F1B"/>
    <w:rsid w:val="008E40BE"/>
    <w:rsid w:val="008E4C4C"/>
    <w:rsid w:val="008E521B"/>
    <w:rsid w:val="008E5237"/>
    <w:rsid w:val="008E56B0"/>
    <w:rsid w:val="008E587F"/>
    <w:rsid w:val="008E5B10"/>
    <w:rsid w:val="008E5FC0"/>
    <w:rsid w:val="008E6454"/>
    <w:rsid w:val="008E743A"/>
    <w:rsid w:val="008E7552"/>
    <w:rsid w:val="008F0E6C"/>
    <w:rsid w:val="008F1491"/>
    <w:rsid w:val="008F19B8"/>
    <w:rsid w:val="008F2AB9"/>
    <w:rsid w:val="008F2D24"/>
    <w:rsid w:val="008F2F28"/>
    <w:rsid w:val="008F302B"/>
    <w:rsid w:val="008F3592"/>
    <w:rsid w:val="008F3A77"/>
    <w:rsid w:val="008F46A3"/>
    <w:rsid w:val="008F4B68"/>
    <w:rsid w:val="008F5AAA"/>
    <w:rsid w:val="008F5F35"/>
    <w:rsid w:val="008F685F"/>
    <w:rsid w:val="008F6A02"/>
    <w:rsid w:val="008F6A22"/>
    <w:rsid w:val="008F6B2C"/>
    <w:rsid w:val="008F7607"/>
    <w:rsid w:val="008F7839"/>
    <w:rsid w:val="008F78B6"/>
    <w:rsid w:val="008F7F92"/>
    <w:rsid w:val="00900058"/>
    <w:rsid w:val="009000EC"/>
    <w:rsid w:val="00900142"/>
    <w:rsid w:val="00900BDE"/>
    <w:rsid w:val="00900D78"/>
    <w:rsid w:val="00901AC9"/>
    <w:rsid w:val="00901DEA"/>
    <w:rsid w:val="009022C7"/>
    <w:rsid w:val="00902552"/>
    <w:rsid w:val="0090367E"/>
    <w:rsid w:val="0090519E"/>
    <w:rsid w:val="009053CA"/>
    <w:rsid w:val="009058E5"/>
    <w:rsid w:val="00905911"/>
    <w:rsid w:val="00905F23"/>
    <w:rsid w:val="00906093"/>
    <w:rsid w:val="009065A4"/>
    <w:rsid w:val="00906F5E"/>
    <w:rsid w:val="00907D97"/>
    <w:rsid w:val="00907F53"/>
    <w:rsid w:val="00910E8B"/>
    <w:rsid w:val="009113C6"/>
    <w:rsid w:val="00911415"/>
    <w:rsid w:val="00911640"/>
    <w:rsid w:val="00912B5A"/>
    <w:rsid w:val="0091477A"/>
    <w:rsid w:val="00914D87"/>
    <w:rsid w:val="00914FE8"/>
    <w:rsid w:val="009152E8"/>
    <w:rsid w:val="00915A9B"/>
    <w:rsid w:val="00915EE8"/>
    <w:rsid w:val="009161A0"/>
    <w:rsid w:val="009166F7"/>
    <w:rsid w:val="0091691A"/>
    <w:rsid w:val="0091705F"/>
    <w:rsid w:val="0091781C"/>
    <w:rsid w:val="0092009F"/>
    <w:rsid w:val="0092059B"/>
    <w:rsid w:val="00920EFB"/>
    <w:rsid w:val="00920FDD"/>
    <w:rsid w:val="00921540"/>
    <w:rsid w:val="009219E4"/>
    <w:rsid w:val="00922570"/>
    <w:rsid w:val="00923275"/>
    <w:rsid w:val="0092348C"/>
    <w:rsid w:val="00923607"/>
    <w:rsid w:val="00923A69"/>
    <w:rsid w:val="00924D41"/>
    <w:rsid w:val="009250C0"/>
    <w:rsid w:val="00925439"/>
    <w:rsid w:val="0092605C"/>
    <w:rsid w:val="0092626A"/>
    <w:rsid w:val="00926A76"/>
    <w:rsid w:val="009275BE"/>
    <w:rsid w:val="0092795E"/>
    <w:rsid w:val="00927AB0"/>
    <w:rsid w:val="009301A8"/>
    <w:rsid w:val="009301AC"/>
    <w:rsid w:val="00930244"/>
    <w:rsid w:val="009303E9"/>
    <w:rsid w:val="00930736"/>
    <w:rsid w:val="00930942"/>
    <w:rsid w:val="00930982"/>
    <w:rsid w:val="00932039"/>
    <w:rsid w:val="00932E2D"/>
    <w:rsid w:val="00933BC6"/>
    <w:rsid w:val="0093455E"/>
    <w:rsid w:val="00934C8B"/>
    <w:rsid w:val="00934CF7"/>
    <w:rsid w:val="009355A0"/>
    <w:rsid w:val="00935842"/>
    <w:rsid w:val="00935EA6"/>
    <w:rsid w:val="00936381"/>
    <w:rsid w:val="00936A0E"/>
    <w:rsid w:val="00936BD1"/>
    <w:rsid w:val="009370CD"/>
    <w:rsid w:val="009371A8"/>
    <w:rsid w:val="0093762E"/>
    <w:rsid w:val="00937B19"/>
    <w:rsid w:val="0094013F"/>
    <w:rsid w:val="009403A3"/>
    <w:rsid w:val="00940556"/>
    <w:rsid w:val="00940D18"/>
    <w:rsid w:val="0094164B"/>
    <w:rsid w:val="00941A68"/>
    <w:rsid w:val="009421FE"/>
    <w:rsid w:val="009431FA"/>
    <w:rsid w:val="009443CE"/>
    <w:rsid w:val="0094462F"/>
    <w:rsid w:val="00944957"/>
    <w:rsid w:val="009450EA"/>
    <w:rsid w:val="00945FA1"/>
    <w:rsid w:val="009463D0"/>
    <w:rsid w:val="009468D5"/>
    <w:rsid w:val="00946A16"/>
    <w:rsid w:val="00946A18"/>
    <w:rsid w:val="00946EA3"/>
    <w:rsid w:val="009479E9"/>
    <w:rsid w:val="00950479"/>
    <w:rsid w:val="0095106E"/>
    <w:rsid w:val="00951E07"/>
    <w:rsid w:val="00952AD8"/>
    <w:rsid w:val="00953EF2"/>
    <w:rsid w:val="009541DA"/>
    <w:rsid w:val="00954287"/>
    <w:rsid w:val="009552F8"/>
    <w:rsid w:val="0095582D"/>
    <w:rsid w:val="00955ABE"/>
    <w:rsid w:val="009564C6"/>
    <w:rsid w:val="00956AD8"/>
    <w:rsid w:val="00956CCF"/>
    <w:rsid w:val="00956DE9"/>
    <w:rsid w:val="0095705B"/>
    <w:rsid w:val="009574AC"/>
    <w:rsid w:val="00957A06"/>
    <w:rsid w:val="009600AC"/>
    <w:rsid w:val="009601B5"/>
    <w:rsid w:val="00960DBA"/>
    <w:rsid w:val="00960E0C"/>
    <w:rsid w:val="00960E41"/>
    <w:rsid w:val="009615CE"/>
    <w:rsid w:val="00961869"/>
    <w:rsid w:val="0096196D"/>
    <w:rsid w:val="00961EC3"/>
    <w:rsid w:val="00962253"/>
    <w:rsid w:val="00962800"/>
    <w:rsid w:val="00962981"/>
    <w:rsid w:val="0096384A"/>
    <w:rsid w:val="00963EC6"/>
    <w:rsid w:val="0096417C"/>
    <w:rsid w:val="00964340"/>
    <w:rsid w:val="00964FF0"/>
    <w:rsid w:val="009657A0"/>
    <w:rsid w:val="00965B33"/>
    <w:rsid w:val="00966B3E"/>
    <w:rsid w:val="0096729A"/>
    <w:rsid w:val="0096742F"/>
    <w:rsid w:val="009679F8"/>
    <w:rsid w:val="0097002F"/>
    <w:rsid w:val="00971DD0"/>
    <w:rsid w:val="00972352"/>
    <w:rsid w:val="00972457"/>
    <w:rsid w:val="00972BB9"/>
    <w:rsid w:val="00973126"/>
    <w:rsid w:val="009738B9"/>
    <w:rsid w:val="00973DBF"/>
    <w:rsid w:val="009746C1"/>
    <w:rsid w:val="00974A9A"/>
    <w:rsid w:val="009759F7"/>
    <w:rsid w:val="00975FE4"/>
    <w:rsid w:val="00976B4D"/>
    <w:rsid w:val="00976EF8"/>
    <w:rsid w:val="0097716E"/>
    <w:rsid w:val="00977348"/>
    <w:rsid w:val="00977678"/>
    <w:rsid w:val="00977F2B"/>
    <w:rsid w:val="0098001D"/>
    <w:rsid w:val="0098096C"/>
    <w:rsid w:val="00980AE1"/>
    <w:rsid w:val="00980CD1"/>
    <w:rsid w:val="00980F8B"/>
    <w:rsid w:val="00981697"/>
    <w:rsid w:val="009822DA"/>
    <w:rsid w:val="009824A5"/>
    <w:rsid w:val="00982918"/>
    <w:rsid w:val="00983DB6"/>
    <w:rsid w:val="009854F2"/>
    <w:rsid w:val="00985E53"/>
    <w:rsid w:val="009864DD"/>
    <w:rsid w:val="0098658F"/>
    <w:rsid w:val="00986D92"/>
    <w:rsid w:val="00986EA5"/>
    <w:rsid w:val="00987177"/>
    <w:rsid w:val="00987209"/>
    <w:rsid w:val="00987E24"/>
    <w:rsid w:val="00990724"/>
    <w:rsid w:val="00990D27"/>
    <w:rsid w:val="009911AA"/>
    <w:rsid w:val="00991970"/>
    <w:rsid w:val="00991E0E"/>
    <w:rsid w:val="00991E37"/>
    <w:rsid w:val="00991EA0"/>
    <w:rsid w:val="009924B9"/>
    <w:rsid w:val="009938E4"/>
    <w:rsid w:val="00993CED"/>
    <w:rsid w:val="00993F79"/>
    <w:rsid w:val="00994094"/>
    <w:rsid w:val="00994657"/>
    <w:rsid w:val="009947D5"/>
    <w:rsid w:val="00994E14"/>
    <w:rsid w:val="00995249"/>
    <w:rsid w:val="009953AA"/>
    <w:rsid w:val="00995AEF"/>
    <w:rsid w:val="009961D0"/>
    <w:rsid w:val="00996981"/>
    <w:rsid w:val="00996BB0"/>
    <w:rsid w:val="00996C18"/>
    <w:rsid w:val="00996E30"/>
    <w:rsid w:val="00996F10"/>
    <w:rsid w:val="00997106"/>
    <w:rsid w:val="00997BC3"/>
    <w:rsid w:val="009A064F"/>
    <w:rsid w:val="009A0A01"/>
    <w:rsid w:val="009A127A"/>
    <w:rsid w:val="009A1623"/>
    <w:rsid w:val="009A1792"/>
    <w:rsid w:val="009A1844"/>
    <w:rsid w:val="009A1E21"/>
    <w:rsid w:val="009A28BA"/>
    <w:rsid w:val="009A3B0C"/>
    <w:rsid w:val="009A3D64"/>
    <w:rsid w:val="009A4608"/>
    <w:rsid w:val="009A4A9C"/>
    <w:rsid w:val="009A5BC4"/>
    <w:rsid w:val="009A5D7C"/>
    <w:rsid w:val="009A5E04"/>
    <w:rsid w:val="009A61C2"/>
    <w:rsid w:val="009A61F1"/>
    <w:rsid w:val="009A66CB"/>
    <w:rsid w:val="009A78BC"/>
    <w:rsid w:val="009A7A5C"/>
    <w:rsid w:val="009A7BF8"/>
    <w:rsid w:val="009A7CF7"/>
    <w:rsid w:val="009B0995"/>
    <w:rsid w:val="009B104D"/>
    <w:rsid w:val="009B1129"/>
    <w:rsid w:val="009B114A"/>
    <w:rsid w:val="009B1211"/>
    <w:rsid w:val="009B13FA"/>
    <w:rsid w:val="009B27A2"/>
    <w:rsid w:val="009B2B88"/>
    <w:rsid w:val="009B32AA"/>
    <w:rsid w:val="009B3424"/>
    <w:rsid w:val="009B35C7"/>
    <w:rsid w:val="009B4765"/>
    <w:rsid w:val="009B4E82"/>
    <w:rsid w:val="009B5179"/>
    <w:rsid w:val="009B5600"/>
    <w:rsid w:val="009B5A31"/>
    <w:rsid w:val="009B64DF"/>
    <w:rsid w:val="009B6709"/>
    <w:rsid w:val="009B7239"/>
    <w:rsid w:val="009B732C"/>
    <w:rsid w:val="009B75D5"/>
    <w:rsid w:val="009B77E7"/>
    <w:rsid w:val="009C03CA"/>
    <w:rsid w:val="009C05DB"/>
    <w:rsid w:val="009C088D"/>
    <w:rsid w:val="009C0E05"/>
    <w:rsid w:val="009C0F3E"/>
    <w:rsid w:val="009C1049"/>
    <w:rsid w:val="009C1280"/>
    <w:rsid w:val="009C1339"/>
    <w:rsid w:val="009C1F42"/>
    <w:rsid w:val="009C2852"/>
    <w:rsid w:val="009C2AE9"/>
    <w:rsid w:val="009C2AEA"/>
    <w:rsid w:val="009C33C3"/>
    <w:rsid w:val="009C3868"/>
    <w:rsid w:val="009C45C3"/>
    <w:rsid w:val="009C47E7"/>
    <w:rsid w:val="009C4969"/>
    <w:rsid w:val="009C49DD"/>
    <w:rsid w:val="009C5CB5"/>
    <w:rsid w:val="009C5CFE"/>
    <w:rsid w:val="009C5F2C"/>
    <w:rsid w:val="009C66F8"/>
    <w:rsid w:val="009C6E0E"/>
    <w:rsid w:val="009C6FB1"/>
    <w:rsid w:val="009C70FA"/>
    <w:rsid w:val="009C71CD"/>
    <w:rsid w:val="009C73AD"/>
    <w:rsid w:val="009C75B4"/>
    <w:rsid w:val="009D0342"/>
    <w:rsid w:val="009D03C3"/>
    <w:rsid w:val="009D0934"/>
    <w:rsid w:val="009D123A"/>
    <w:rsid w:val="009D174A"/>
    <w:rsid w:val="009D1FFF"/>
    <w:rsid w:val="009D231A"/>
    <w:rsid w:val="009D25C5"/>
    <w:rsid w:val="009D28C4"/>
    <w:rsid w:val="009D2F13"/>
    <w:rsid w:val="009D3773"/>
    <w:rsid w:val="009D380E"/>
    <w:rsid w:val="009D3EB2"/>
    <w:rsid w:val="009D412B"/>
    <w:rsid w:val="009D47C5"/>
    <w:rsid w:val="009D4DED"/>
    <w:rsid w:val="009D4F93"/>
    <w:rsid w:val="009D5254"/>
    <w:rsid w:val="009D5B87"/>
    <w:rsid w:val="009D62D7"/>
    <w:rsid w:val="009D7B2C"/>
    <w:rsid w:val="009E03A3"/>
    <w:rsid w:val="009E0C64"/>
    <w:rsid w:val="009E11F6"/>
    <w:rsid w:val="009E16D1"/>
    <w:rsid w:val="009E1C21"/>
    <w:rsid w:val="009E3012"/>
    <w:rsid w:val="009E3E08"/>
    <w:rsid w:val="009E3E26"/>
    <w:rsid w:val="009E4443"/>
    <w:rsid w:val="009E4795"/>
    <w:rsid w:val="009E49D0"/>
    <w:rsid w:val="009E49D3"/>
    <w:rsid w:val="009E4DC3"/>
    <w:rsid w:val="009E5FC6"/>
    <w:rsid w:val="009E7104"/>
    <w:rsid w:val="009E71FD"/>
    <w:rsid w:val="009E77A2"/>
    <w:rsid w:val="009E78AD"/>
    <w:rsid w:val="009F033C"/>
    <w:rsid w:val="009F15DB"/>
    <w:rsid w:val="009F219C"/>
    <w:rsid w:val="009F27C4"/>
    <w:rsid w:val="009F28C5"/>
    <w:rsid w:val="009F2D1F"/>
    <w:rsid w:val="009F44A1"/>
    <w:rsid w:val="009F518D"/>
    <w:rsid w:val="009F5AD3"/>
    <w:rsid w:val="009F5EC5"/>
    <w:rsid w:val="009F65F3"/>
    <w:rsid w:val="009F6C5A"/>
    <w:rsid w:val="009F7433"/>
    <w:rsid w:val="00A009C3"/>
    <w:rsid w:val="00A01444"/>
    <w:rsid w:val="00A0153C"/>
    <w:rsid w:val="00A01667"/>
    <w:rsid w:val="00A01A30"/>
    <w:rsid w:val="00A01DF0"/>
    <w:rsid w:val="00A01E8E"/>
    <w:rsid w:val="00A024C9"/>
    <w:rsid w:val="00A02E56"/>
    <w:rsid w:val="00A02F07"/>
    <w:rsid w:val="00A03EC3"/>
    <w:rsid w:val="00A04836"/>
    <w:rsid w:val="00A0485E"/>
    <w:rsid w:val="00A04974"/>
    <w:rsid w:val="00A04BC1"/>
    <w:rsid w:val="00A057B9"/>
    <w:rsid w:val="00A06309"/>
    <w:rsid w:val="00A0646C"/>
    <w:rsid w:val="00A07EB0"/>
    <w:rsid w:val="00A104AD"/>
    <w:rsid w:val="00A10C95"/>
    <w:rsid w:val="00A10E6A"/>
    <w:rsid w:val="00A10F91"/>
    <w:rsid w:val="00A119A3"/>
    <w:rsid w:val="00A11AA7"/>
    <w:rsid w:val="00A128A5"/>
    <w:rsid w:val="00A128FF"/>
    <w:rsid w:val="00A1313C"/>
    <w:rsid w:val="00A13976"/>
    <w:rsid w:val="00A14585"/>
    <w:rsid w:val="00A14AA9"/>
    <w:rsid w:val="00A14C73"/>
    <w:rsid w:val="00A16601"/>
    <w:rsid w:val="00A16C1F"/>
    <w:rsid w:val="00A1750B"/>
    <w:rsid w:val="00A17C15"/>
    <w:rsid w:val="00A17D44"/>
    <w:rsid w:val="00A17DAB"/>
    <w:rsid w:val="00A2041F"/>
    <w:rsid w:val="00A21203"/>
    <w:rsid w:val="00A21D8D"/>
    <w:rsid w:val="00A22002"/>
    <w:rsid w:val="00A22AB5"/>
    <w:rsid w:val="00A22E07"/>
    <w:rsid w:val="00A234A4"/>
    <w:rsid w:val="00A239A6"/>
    <w:rsid w:val="00A254FA"/>
    <w:rsid w:val="00A2603B"/>
    <w:rsid w:val="00A2631C"/>
    <w:rsid w:val="00A2663C"/>
    <w:rsid w:val="00A269E7"/>
    <w:rsid w:val="00A269EB"/>
    <w:rsid w:val="00A26A2A"/>
    <w:rsid w:val="00A2730F"/>
    <w:rsid w:val="00A27573"/>
    <w:rsid w:val="00A278B0"/>
    <w:rsid w:val="00A27A62"/>
    <w:rsid w:val="00A30222"/>
    <w:rsid w:val="00A302BF"/>
    <w:rsid w:val="00A30599"/>
    <w:rsid w:val="00A307C0"/>
    <w:rsid w:val="00A31F2B"/>
    <w:rsid w:val="00A32030"/>
    <w:rsid w:val="00A34042"/>
    <w:rsid w:val="00A34181"/>
    <w:rsid w:val="00A35CFB"/>
    <w:rsid w:val="00A35FA3"/>
    <w:rsid w:val="00A3644F"/>
    <w:rsid w:val="00A36733"/>
    <w:rsid w:val="00A36BDB"/>
    <w:rsid w:val="00A37240"/>
    <w:rsid w:val="00A37D41"/>
    <w:rsid w:val="00A409ED"/>
    <w:rsid w:val="00A4179D"/>
    <w:rsid w:val="00A418D6"/>
    <w:rsid w:val="00A41EE4"/>
    <w:rsid w:val="00A421EF"/>
    <w:rsid w:val="00A449DA"/>
    <w:rsid w:val="00A46448"/>
    <w:rsid w:val="00A46870"/>
    <w:rsid w:val="00A46D02"/>
    <w:rsid w:val="00A46F89"/>
    <w:rsid w:val="00A47242"/>
    <w:rsid w:val="00A503AF"/>
    <w:rsid w:val="00A5094F"/>
    <w:rsid w:val="00A51661"/>
    <w:rsid w:val="00A516CC"/>
    <w:rsid w:val="00A51C60"/>
    <w:rsid w:val="00A525F7"/>
    <w:rsid w:val="00A52BD6"/>
    <w:rsid w:val="00A52E02"/>
    <w:rsid w:val="00A52F99"/>
    <w:rsid w:val="00A53BDB"/>
    <w:rsid w:val="00A54061"/>
    <w:rsid w:val="00A541E5"/>
    <w:rsid w:val="00A541F5"/>
    <w:rsid w:val="00A54434"/>
    <w:rsid w:val="00A54644"/>
    <w:rsid w:val="00A54CAC"/>
    <w:rsid w:val="00A54FEE"/>
    <w:rsid w:val="00A55872"/>
    <w:rsid w:val="00A55D64"/>
    <w:rsid w:val="00A5652F"/>
    <w:rsid w:val="00A57AA5"/>
    <w:rsid w:val="00A60103"/>
    <w:rsid w:val="00A60160"/>
    <w:rsid w:val="00A605FD"/>
    <w:rsid w:val="00A6225E"/>
    <w:rsid w:val="00A633B5"/>
    <w:rsid w:val="00A63E10"/>
    <w:rsid w:val="00A64B05"/>
    <w:rsid w:val="00A64C82"/>
    <w:rsid w:val="00A64CFA"/>
    <w:rsid w:val="00A657FB"/>
    <w:rsid w:val="00A65FCB"/>
    <w:rsid w:val="00A660C4"/>
    <w:rsid w:val="00A6675E"/>
    <w:rsid w:val="00A669B5"/>
    <w:rsid w:val="00A7044A"/>
    <w:rsid w:val="00A70DA8"/>
    <w:rsid w:val="00A7118B"/>
    <w:rsid w:val="00A7131F"/>
    <w:rsid w:val="00A714AC"/>
    <w:rsid w:val="00A71A1E"/>
    <w:rsid w:val="00A720B5"/>
    <w:rsid w:val="00A72244"/>
    <w:rsid w:val="00A722C2"/>
    <w:rsid w:val="00A726B5"/>
    <w:rsid w:val="00A73105"/>
    <w:rsid w:val="00A73268"/>
    <w:rsid w:val="00A732A9"/>
    <w:rsid w:val="00A7331C"/>
    <w:rsid w:val="00A737F0"/>
    <w:rsid w:val="00A744FA"/>
    <w:rsid w:val="00A7545C"/>
    <w:rsid w:val="00A756ED"/>
    <w:rsid w:val="00A76726"/>
    <w:rsid w:val="00A76F2F"/>
    <w:rsid w:val="00A76F5D"/>
    <w:rsid w:val="00A77483"/>
    <w:rsid w:val="00A77DDC"/>
    <w:rsid w:val="00A77F58"/>
    <w:rsid w:val="00A80E2B"/>
    <w:rsid w:val="00A810AD"/>
    <w:rsid w:val="00A810F7"/>
    <w:rsid w:val="00A81451"/>
    <w:rsid w:val="00A81ACC"/>
    <w:rsid w:val="00A824D4"/>
    <w:rsid w:val="00A83114"/>
    <w:rsid w:val="00A833DA"/>
    <w:rsid w:val="00A843C1"/>
    <w:rsid w:val="00A845A0"/>
    <w:rsid w:val="00A846E5"/>
    <w:rsid w:val="00A85889"/>
    <w:rsid w:val="00A86D1E"/>
    <w:rsid w:val="00A8725B"/>
    <w:rsid w:val="00A9047F"/>
    <w:rsid w:val="00A91348"/>
    <w:rsid w:val="00A92140"/>
    <w:rsid w:val="00A922C1"/>
    <w:rsid w:val="00A9278D"/>
    <w:rsid w:val="00A92B0A"/>
    <w:rsid w:val="00A93F1F"/>
    <w:rsid w:val="00A94150"/>
    <w:rsid w:val="00A94AC3"/>
    <w:rsid w:val="00A94F9B"/>
    <w:rsid w:val="00A9571A"/>
    <w:rsid w:val="00A95EB3"/>
    <w:rsid w:val="00A964ED"/>
    <w:rsid w:val="00A96748"/>
    <w:rsid w:val="00A96C14"/>
    <w:rsid w:val="00A96D73"/>
    <w:rsid w:val="00A9795C"/>
    <w:rsid w:val="00AA0D6B"/>
    <w:rsid w:val="00AA1DD3"/>
    <w:rsid w:val="00AA20EE"/>
    <w:rsid w:val="00AA3230"/>
    <w:rsid w:val="00AA33DC"/>
    <w:rsid w:val="00AA3F64"/>
    <w:rsid w:val="00AA4B71"/>
    <w:rsid w:val="00AA4DA3"/>
    <w:rsid w:val="00AA53D8"/>
    <w:rsid w:val="00AA55CC"/>
    <w:rsid w:val="00AA58D9"/>
    <w:rsid w:val="00AA5C75"/>
    <w:rsid w:val="00AA6A0B"/>
    <w:rsid w:val="00AA6D90"/>
    <w:rsid w:val="00AA6E2B"/>
    <w:rsid w:val="00AA738D"/>
    <w:rsid w:val="00AA7BA9"/>
    <w:rsid w:val="00AA7FB7"/>
    <w:rsid w:val="00AB0A3C"/>
    <w:rsid w:val="00AB1348"/>
    <w:rsid w:val="00AB181B"/>
    <w:rsid w:val="00AB214F"/>
    <w:rsid w:val="00AB26A3"/>
    <w:rsid w:val="00AB2C13"/>
    <w:rsid w:val="00AB306E"/>
    <w:rsid w:val="00AB38B2"/>
    <w:rsid w:val="00AB47FB"/>
    <w:rsid w:val="00AB4E12"/>
    <w:rsid w:val="00AB5449"/>
    <w:rsid w:val="00AB61CA"/>
    <w:rsid w:val="00AB667A"/>
    <w:rsid w:val="00AB6691"/>
    <w:rsid w:val="00AB66A9"/>
    <w:rsid w:val="00AB7704"/>
    <w:rsid w:val="00AC05A3"/>
    <w:rsid w:val="00AC137C"/>
    <w:rsid w:val="00AC2261"/>
    <w:rsid w:val="00AC2283"/>
    <w:rsid w:val="00AC3DA9"/>
    <w:rsid w:val="00AC444B"/>
    <w:rsid w:val="00AC463E"/>
    <w:rsid w:val="00AC47FC"/>
    <w:rsid w:val="00AC4E8A"/>
    <w:rsid w:val="00AC5680"/>
    <w:rsid w:val="00AC604E"/>
    <w:rsid w:val="00AC68E1"/>
    <w:rsid w:val="00AC6BE7"/>
    <w:rsid w:val="00AC76E2"/>
    <w:rsid w:val="00AC77E5"/>
    <w:rsid w:val="00AC7F84"/>
    <w:rsid w:val="00AC7FA2"/>
    <w:rsid w:val="00AD0C39"/>
    <w:rsid w:val="00AD0EF2"/>
    <w:rsid w:val="00AD1292"/>
    <w:rsid w:val="00AD1525"/>
    <w:rsid w:val="00AD21A5"/>
    <w:rsid w:val="00AD2246"/>
    <w:rsid w:val="00AD2B38"/>
    <w:rsid w:val="00AD2E16"/>
    <w:rsid w:val="00AD32BC"/>
    <w:rsid w:val="00AD3C30"/>
    <w:rsid w:val="00AD552C"/>
    <w:rsid w:val="00AD59D1"/>
    <w:rsid w:val="00AD7DD9"/>
    <w:rsid w:val="00AD7EF8"/>
    <w:rsid w:val="00AE0AC5"/>
    <w:rsid w:val="00AE0D85"/>
    <w:rsid w:val="00AE0FD8"/>
    <w:rsid w:val="00AE11EF"/>
    <w:rsid w:val="00AE13E8"/>
    <w:rsid w:val="00AE1D95"/>
    <w:rsid w:val="00AE24B1"/>
    <w:rsid w:val="00AE2ABF"/>
    <w:rsid w:val="00AE2DAB"/>
    <w:rsid w:val="00AE2FB9"/>
    <w:rsid w:val="00AE3C38"/>
    <w:rsid w:val="00AE4FC7"/>
    <w:rsid w:val="00AE5629"/>
    <w:rsid w:val="00AE7898"/>
    <w:rsid w:val="00AE7994"/>
    <w:rsid w:val="00AE7E29"/>
    <w:rsid w:val="00AF094B"/>
    <w:rsid w:val="00AF0CD9"/>
    <w:rsid w:val="00AF1210"/>
    <w:rsid w:val="00AF14C1"/>
    <w:rsid w:val="00AF1748"/>
    <w:rsid w:val="00AF182C"/>
    <w:rsid w:val="00AF1A45"/>
    <w:rsid w:val="00AF1FFD"/>
    <w:rsid w:val="00AF29F1"/>
    <w:rsid w:val="00AF3826"/>
    <w:rsid w:val="00AF39F4"/>
    <w:rsid w:val="00AF3A11"/>
    <w:rsid w:val="00AF3D3F"/>
    <w:rsid w:val="00AF51EA"/>
    <w:rsid w:val="00AF5281"/>
    <w:rsid w:val="00AF5437"/>
    <w:rsid w:val="00AF5FD4"/>
    <w:rsid w:val="00AF610F"/>
    <w:rsid w:val="00AF640F"/>
    <w:rsid w:val="00AF654A"/>
    <w:rsid w:val="00AF6CC3"/>
    <w:rsid w:val="00AF70F9"/>
    <w:rsid w:val="00AF7129"/>
    <w:rsid w:val="00AF74C7"/>
    <w:rsid w:val="00AF77DE"/>
    <w:rsid w:val="00B00D3F"/>
    <w:rsid w:val="00B018E3"/>
    <w:rsid w:val="00B01B51"/>
    <w:rsid w:val="00B01E53"/>
    <w:rsid w:val="00B02626"/>
    <w:rsid w:val="00B02A86"/>
    <w:rsid w:val="00B05093"/>
    <w:rsid w:val="00B052D7"/>
    <w:rsid w:val="00B0582D"/>
    <w:rsid w:val="00B0663E"/>
    <w:rsid w:val="00B073AB"/>
    <w:rsid w:val="00B108AA"/>
    <w:rsid w:val="00B10A79"/>
    <w:rsid w:val="00B112EF"/>
    <w:rsid w:val="00B11344"/>
    <w:rsid w:val="00B117D2"/>
    <w:rsid w:val="00B117DB"/>
    <w:rsid w:val="00B118C2"/>
    <w:rsid w:val="00B1190F"/>
    <w:rsid w:val="00B11980"/>
    <w:rsid w:val="00B11BAE"/>
    <w:rsid w:val="00B13430"/>
    <w:rsid w:val="00B1389B"/>
    <w:rsid w:val="00B14563"/>
    <w:rsid w:val="00B148DA"/>
    <w:rsid w:val="00B14EB0"/>
    <w:rsid w:val="00B169D6"/>
    <w:rsid w:val="00B17053"/>
    <w:rsid w:val="00B20939"/>
    <w:rsid w:val="00B2143C"/>
    <w:rsid w:val="00B2163D"/>
    <w:rsid w:val="00B21F63"/>
    <w:rsid w:val="00B221E7"/>
    <w:rsid w:val="00B22974"/>
    <w:rsid w:val="00B2307E"/>
    <w:rsid w:val="00B23259"/>
    <w:rsid w:val="00B242B6"/>
    <w:rsid w:val="00B26358"/>
    <w:rsid w:val="00B271B9"/>
    <w:rsid w:val="00B30185"/>
    <w:rsid w:val="00B303D5"/>
    <w:rsid w:val="00B30770"/>
    <w:rsid w:val="00B309C5"/>
    <w:rsid w:val="00B31D69"/>
    <w:rsid w:val="00B31F2A"/>
    <w:rsid w:val="00B32F63"/>
    <w:rsid w:val="00B333E0"/>
    <w:rsid w:val="00B33A4E"/>
    <w:rsid w:val="00B33C3A"/>
    <w:rsid w:val="00B35602"/>
    <w:rsid w:val="00B36A64"/>
    <w:rsid w:val="00B3752A"/>
    <w:rsid w:val="00B37ACF"/>
    <w:rsid w:val="00B37DB2"/>
    <w:rsid w:val="00B40709"/>
    <w:rsid w:val="00B40734"/>
    <w:rsid w:val="00B4116C"/>
    <w:rsid w:val="00B41BB0"/>
    <w:rsid w:val="00B41ECB"/>
    <w:rsid w:val="00B41F04"/>
    <w:rsid w:val="00B4255A"/>
    <w:rsid w:val="00B431A8"/>
    <w:rsid w:val="00B43219"/>
    <w:rsid w:val="00B43753"/>
    <w:rsid w:val="00B43CF4"/>
    <w:rsid w:val="00B44297"/>
    <w:rsid w:val="00B4488E"/>
    <w:rsid w:val="00B449D7"/>
    <w:rsid w:val="00B451C2"/>
    <w:rsid w:val="00B453A2"/>
    <w:rsid w:val="00B457E5"/>
    <w:rsid w:val="00B4632B"/>
    <w:rsid w:val="00B46427"/>
    <w:rsid w:val="00B46C6A"/>
    <w:rsid w:val="00B4718E"/>
    <w:rsid w:val="00B473C1"/>
    <w:rsid w:val="00B47865"/>
    <w:rsid w:val="00B47A11"/>
    <w:rsid w:val="00B504C7"/>
    <w:rsid w:val="00B5094B"/>
    <w:rsid w:val="00B50C7A"/>
    <w:rsid w:val="00B52036"/>
    <w:rsid w:val="00B5269A"/>
    <w:rsid w:val="00B52854"/>
    <w:rsid w:val="00B53543"/>
    <w:rsid w:val="00B53D17"/>
    <w:rsid w:val="00B546EC"/>
    <w:rsid w:val="00B55260"/>
    <w:rsid w:val="00B553CF"/>
    <w:rsid w:val="00B558C3"/>
    <w:rsid w:val="00B55908"/>
    <w:rsid w:val="00B55DD0"/>
    <w:rsid w:val="00B56004"/>
    <w:rsid w:val="00B5602B"/>
    <w:rsid w:val="00B572B8"/>
    <w:rsid w:val="00B6088B"/>
    <w:rsid w:val="00B60B14"/>
    <w:rsid w:val="00B61BF2"/>
    <w:rsid w:val="00B62570"/>
    <w:rsid w:val="00B637AD"/>
    <w:rsid w:val="00B63B1B"/>
    <w:rsid w:val="00B63CC2"/>
    <w:rsid w:val="00B63D42"/>
    <w:rsid w:val="00B64263"/>
    <w:rsid w:val="00B6427A"/>
    <w:rsid w:val="00B64812"/>
    <w:rsid w:val="00B65253"/>
    <w:rsid w:val="00B6603F"/>
    <w:rsid w:val="00B662E8"/>
    <w:rsid w:val="00B664FF"/>
    <w:rsid w:val="00B66509"/>
    <w:rsid w:val="00B66862"/>
    <w:rsid w:val="00B7058C"/>
    <w:rsid w:val="00B70699"/>
    <w:rsid w:val="00B7096E"/>
    <w:rsid w:val="00B70D64"/>
    <w:rsid w:val="00B70FE2"/>
    <w:rsid w:val="00B71278"/>
    <w:rsid w:val="00B7176D"/>
    <w:rsid w:val="00B7198C"/>
    <w:rsid w:val="00B728DA"/>
    <w:rsid w:val="00B74031"/>
    <w:rsid w:val="00B75CBE"/>
    <w:rsid w:val="00B76B30"/>
    <w:rsid w:val="00B772A2"/>
    <w:rsid w:val="00B777B5"/>
    <w:rsid w:val="00B77E31"/>
    <w:rsid w:val="00B80FA5"/>
    <w:rsid w:val="00B8152C"/>
    <w:rsid w:val="00B81765"/>
    <w:rsid w:val="00B82027"/>
    <w:rsid w:val="00B82341"/>
    <w:rsid w:val="00B82B9E"/>
    <w:rsid w:val="00B83095"/>
    <w:rsid w:val="00B831B5"/>
    <w:rsid w:val="00B848F1"/>
    <w:rsid w:val="00B85236"/>
    <w:rsid w:val="00B85FD9"/>
    <w:rsid w:val="00B86DC5"/>
    <w:rsid w:val="00B87570"/>
    <w:rsid w:val="00B87951"/>
    <w:rsid w:val="00B87DDE"/>
    <w:rsid w:val="00B90464"/>
    <w:rsid w:val="00B90A07"/>
    <w:rsid w:val="00B90E94"/>
    <w:rsid w:val="00B918D2"/>
    <w:rsid w:val="00B92672"/>
    <w:rsid w:val="00B931CE"/>
    <w:rsid w:val="00B93999"/>
    <w:rsid w:val="00B94678"/>
    <w:rsid w:val="00B94BEA"/>
    <w:rsid w:val="00B94CA7"/>
    <w:rsid w:val="00B9588B"/>
    <w:rsid w:val="00B9593B"/>
    <w:rsid w:val="00B95B3D"/>
    <w:rsid w:val="00B96C71"/>
    <w:rsid w:val="00B972FE"/>
    <w:rsid w:val="00B973FF"/>
    <w:rsid w:val="00B97523"/>
    <w:rsid w:val="00BA0731"/>
    <w:rsid w:val="00BA0DE5"/>
    <w:rsid w:val="00BA10BD"/>
    <w:rsid w:val="00BA1796"/>
    <w:rsid w:val="00BA2243"/>
    <w:rsid w:val="00BA269D"/>
    <w:rsid w:val="00BA2BC4"/>
    <w:rsid w:val="00BA31BC"/>
    <w:rsid w:val="00BA327C"/>
    <w:rsid w:val="00BA4062"/>
    <w:rsid w:val="00BA4122"/>
    <w:rsid w:val="00BA4277"/>
    <w:rsid w:val="00BA446F"/>
    <w:rsid w:val="00BA5202"/>
    <w:rsid w:val="00BA5922"/>
    <w:rsid w:val="00BA623F"/>
    <w:rsid w:val="00BA65A7"/>
    <w:rsid w:val="00BA7679"/>
    <w:rsid w:val="00BA7745"/>
    <w:rsid w:val="00BA797D"/>
    <w:rsid w:val="00BA7F7C"/>
    <w:rsid w:val="00BB0A5F"/>
    <w:rsid w:val="00BB0A7D"/>
    <w:rsid w:val="00BB1E40"/>
    <w:rsid w:val="00BB2665"/>
    <w:rsid w:val="00BB26B0"/>
    <w:rsid w:val="00BB3269"/>
    <w:rsid w:val="00BB384E"/>
    <w:rsid w:val="00BB3ACD"/>
    <w:rsid w:val="00BB45DD"/>
    <w:rsid w:val="00BB4720"/>
    <w:rsid w:val="00BB4F03"/>
    <w:rsid w:val="00BB5193"/>
    <w:rsid w:val="00BB52B7"/>
    <w:rsid w:val="00BB63D5"/>
    <w:rsid w:val="00BB63F8"/>
    <w:rsid w:val="00BB748A"/>
    <w:rsid w:val="00BB75A9"/>
    <w:rsid w:val="00BB79CB"/>
    <w:rsid w:val="00BC0C91"/>
    <w:rsid w:val="00BC0DE9"/>
    <w:rsid w:val="00BC12D6"/>
    <w:rsid w:val="00BC155D"/>
    <w:rsid w:val="00BC2FD6"/>
    <w:rsid w:val="00BC346A"/>
    <w:rsid w:val="00BC360A"/>
    <w:rsid w:val="00BC3621"/>
    <w:rsid w:val="00BC3819"/>
    <w:rsid w:val="00BC3D5E"/>
    <w:rsid w:val="00BC3FF0"/>
    <w:rsid w:val="00BC409C"/>
    <w:rsid w:val="00BC40C6"/>
    <w:rsid w:val="00BC479E"/>
    <w:rsid w:val="00BC555A"/>
    <w:rsid w:val="00BC6B77"/>
    <w:rsid w:val="00BC6E08"/>
    <w:rsid w:val="00BC714C"/>
    <w:rsid w:val="00BC7618"/>
    <w:rsid w:val="00BD01BA"/>
    <w:rsid w:val="00BD08CF"/>
    <w:rsid w:val="00BD0DD8"/>
    <w:rsid w:val="00BD1113"/>
    <w:rsid w:val="00BD1379"/>
    <w:rsid w:val="00BD1D85"/>
    <w:rsid w:val="00BD2641"/>
    <w:rsid w:val="00BD2EEA"/>
    <w:rsid w:val="00BD379B"/>
    <w:rsid w:val="00BD593C"/>
    <w:rsid w:val="00BD5EF1"/>
    <w:rsid w:val="00BD625D"/>
    <w:rsid w:val="00BD6338"/>
    <w:rsid w:val="00BD64F9"/>
    <w:rsid w:val="00BD67A8"/>
    <w:rsid w:val="00BD683D"/>
    <w:rsid w:val="00BD6CF7"/>
    <w:rsid w:val="00BD7254"/>
    <w:rsid w:val="00BD759E"/>
    <w:rsid w:val="00BD77BD"/>
    <w:rsid w:val="00BD7C17"/>
    <w:rsid w:val="00BD7EAE"/>
    <w:rsid w:val="00BE0278"/>
    <w:rsid w:val="00BE0289"/>
    <w:rsid w:val="00BE0731"/>
    <w:rsid w:val="00BE0E62"/>
    <w:rsid w:val="00BE10BA"/>
    <w:rsid w:val="00BE17BC"/>
    <w:rsid w:val="00BE1F08"/>
    <w:rsid w:val="00BE2109"/>
    <w:rsid w:val="00BE210D"/>
    <w:rsid w:val="00BE2C8E"/>
    <w:rsid w:val="00BE38B3"/>
    <w:rsid w:val="00BE39A9"/>
    <w:rsid w:val="00BE40A9"/>
    <w:rsid w:val="00BE509F"/>
    <w:rsid w:val="00BE5160"/>
    <w:rsid w:val="00BE5592"/>
    <w:rsid w:val="00BE62AF"/>
    <w:rsid w:val="00BF0A48"/>
    <w:rsid w:val="00BF0DB6"/>
    <w:rsid w:val="00BF10A5"/>
    <w:rsid w:val="00BF12F1"/>
    <w:rsid w:val="00BF20F1"/>
    <w:rsid w:val="00BF3BEE"/>
    <w:rsid w:val="00BF417E"/>
    <w:rsid w:val="00BF439B"/>
    <w:rsid w:val="00BF4AD4"/>
    <w:rsid w:val="00BF556C"/>
    <w:rsid w:val="00BF5B0F"/>
    <w:rsid w:val="00BF6830"/>
    <w:rsid w:val="00BF71AA"/>
    <w:rsid w:val="00BF7BEE"/>
    <w:rsid w:val="00C01353"/>
    <w:rsid w:val="00C02259"/>
    <w:rsid w:val="00C02286"/>
    <w:rsid w:val="00C02915"/>
    <w:rsid w:val="00C02A48"/>
    <w:rsid w:val="00C02C7B"/>
    <w:rsid w:val="00C04790"/>
    <w:rsid w:val="00C04C49"/>
    <w:rsid w:val="00C04C6F"/>
    <w:rsid w:val="00C04C8F"/>
    <w:rsid w:val="00C06AC2"/>
    <w:rsid w:val="00C0739F"/>
    <w:rsid w:val="00C073F0"/>
    <w:rsid w:val="00C074D5"/>
    <w:rsid w:val="00C076DB"/>
    <w:rsid w:val="00C077DE"/>
    <w:rsid w:val="00C07875"/>
    <w:rsid w:val="00C10414"/>
    <w:rsid w:val="00C10622"/>
    <w:rsid w:val="00C11A40"/>
    <w:rsid w:val="00C11B8E"/>
    <w:rsid w:val="00C1231E"/>
    <w:rsid w:val="00C12F9E"/>
    <w:rsid w:val="00C1315B"/>
    <w:rsid w:val="00C13213"/>
    <w:rsid w:val="00C13FFA"/>
    <w:rsid w:val="00C1413F"/>
    <w:rsid w:val="00C14CBF"/>
    <w:rsid w:val="00C14E52"/>
    <w:rsid w:val="00C15269"/>
    <w:rsid w:val="00C16319"/>
    <w:rsid w:val="00C167A9"/>
    <w:rsid w:val="00C169CD"/>
    <w:rsid w:val="00C16A4D"/>
    <w:rsid w:val="00C16DFE"/>
    <w:rsid w:val="00C1758E"/>
    <w:rsid w:val="00C178C4"/>
    <w:rsid w:val="00C17A3E"/>
    <w:rsid w:val="00C17BEF"/>
    <w:rsid w:val="00C17DD8"/>
    <w:rsid w:val="00C20251"/>
    <w:rsid w:val="00C20B51"/>
    <w:rsid w:val="00C21081"/>
    <w:rsid w:val="00C211D8"/>
    <w:rsid w:val="00C2175B"/>
    <w:rsid w:val="00C21A1F"/>
    <w:rsid w:val="00C21C6B"/>
    <w:rsid w:val="00C21DD1"/>
    <w:rsid w:val="00C2221B"/>
    <w:rsid w:val="00C22A34"/>
    <w:rsid w:val="00C23155"/>
    <w:rsid w:val="00C25437"/>
    <w:rsid w:val="00C2552D"/>
    <w:rsid w:val="00C268B2"/>
    <w:rsid w:val="00C27453"/>
    <w:rsid w:val="00C27CF1"/>
    <w:rsid w:val="00C27E35"/>
    <w:rsid w:val="00C27FE5"/>
    <w:rsid w:val="00C304CA"/>
    <w:rsid w:val="00C304E9"/>
    <w:rsid w:val="00C30848"/>
    <w:rsid w:val="00C317F5"/>
    <w:rsid w:val="00C3185E"/>
    <w:rsid w:val="00C31B04"/>
    <w:rsid w:val="00C31B0E"/>
    <w:rsid w:val="00C31F99"/>
    <w:rsid w:val="00C32517"/>
    <w:rsid w:val="00C3491E"/>
    <w:rsid w:val="00C35390"/>
    <w:rsid w:val="00C356A6"/>
    <w:rsid w:val="00C36489"/>
    <w:rsid w:val="00C375B9"/>
    <w:rsid w:val="00C40839"/>
    <w:rsid w:val="00C422F1"/>
    <w:rsid w:val="00C42347"/>
    <w:rsid w:val="00C428B0"/>
    <w:rsid w:val="00C43064"/>
    <w:rsid w:val="00C4366A"/>
    <w:rsid w:val="00C43C6B"/>
    <w:rsid w:val="00C4462C"/>
    <w:rsid w:val="00C44D78"/>
    <w:rsid w:val="00C45A1B"/>
    <w:rsid w:val="00C45D16"/>
    <w:rsid w:val="00C45D35"/>
    <w:rsid w:val="00C45FA9"/>
    <w:rsid w:val="00C465A7"/>
    <w:rsid w:val="00C4760D"/>
    <w:rsid w:val="00C503AC"/>
    <w:rsid w:val="00C50799"/>
    <w:rsid w:val="00C52441"/>
    <w:rsid w:val="00C52943"/>
    <w:rsid w:val="00C534F9"/>
    <w:rsid w:val="00C54C2C"/>
    <w:rsid w:val="00C5514C"/>
    <w:rsid w:val="00C57021"/>
    <w:rsid w:val="00C57284"/>
    <w:rsid w:val="00C57567"/>
    <w:rsid w:val="00C575D0"/>
    <w:rsid w:val="00C57966"/>
    <w:rsid w:val="00C57EDB"/>
    <w:rsid w:val="00C607F5"/>
    <w:rsid w:val="00C60B82"/>
    <w:rsid w:val="00C61507"/>
    <w:rsid w:val="00C61ADD"/>
    <w:rsid w:val="00C61E98"/>
    <w:rsid w:val="00C627E7"/>
    <w:rsid w:val="00C62DEF"/>
    <w:rsid w:val="00C62F8F"/>
    <w:rsid w:val="00C632D4"/>
    <w:rsid w:val="00C6361C"/>
    <w:rsid w:val="00C6375A"/>
    <w:rsid w:val="00C63A1E"/>
    <w:rsid w:val="00C6429A"/>
    <w:rsid w:val="00C6498F"/>
    <w:rsid w:val="00C65411"/>
    <w:rsid w:val="00C65EB4"/>
    <w:rsid w:val="00C6694D"/>
    <w:rsid w:val="00C66C7E"/>
    <w:rsid w:val="00C67862"/>
    <w:rsid w:val="00C67B49"/>
    <w:rsid w:val="00C67D05"/>
    <w:rsid w:val="00C7030C"/>
    <w:rsid w:val="00C708F3"/>
    <w:rsid w:val="00C71324"/>
    <w:rsid w:val="00C71E3E"/>
    <w:rsid w:val="00C72C5F"/>
    <w:rsid w:val="00C7303B"/>
    <w:rsid w:val="00C73B0F"/>
    <w:rsid w:val="00C7420D"/>
    <w:rsid w:val="00C742A1"/>
    <w:rsid w:val="00C74364"/>
    <w:rsid w:val="00C74671"/>
    <w:rsid w:val="00C74A22"/>
    <w:rsid w:val="00C767B5"/>
    <w:rsid w:val="00C76BF9"/>
    <w:rsid w:val="00C76DD0"/>
    <w:rsid w:val="00C770F2"/>
    <w:rsid w:val="00C7717F"/>
    <w:rsid w:val="00C7778D"/>
    <w:rsid w:val="00C778CB"/>
    <w:rsid w:val="00C8058D"/>
    <w:rsid w:val="00C80A08"/>
    <w:rsid w:val="00C80E45"/>
    <w:rsid w:val="00C82249"/>
    <w:rsid w:val="00C8246E"/>
    <w:rsid w:val="00C824AE"/>
    <w:rsid w:val="00C82F3E"/>
    <w:rsid w:val="00C83447"/>
    <w:rsid w:val="00C83466"/>
    <w:rsid w:val="00C8493A"/>
    <w:rsid w:val="00C84BB5"/>
    <w:rsid w:val="00C84DD4"/>
    <w:rsid w:val="00C853B4"/>
    <w:rsid w:val="00C85627"/>
    <w:rsid w:val="00C85A0F"/>
    <w:rsid w:val="00C8643E"/>
    <w:rsid w:val="00C865CD"/>
    <w:rsid w:val="00C8698E"/>
    <w:rsid w:val="00C8711C"/>
    <w:rsid w:val="00C8720E"/>
    <w:rsid w:val="00C87CC2"/>
    <w:rsid w:val="00C87FDA"/>
    <w:rsid w:val="00C9006E"/>
    <w:rsid w:val="00C90E6C"/>
    <w:rsid w:val="00C91882"/>
    <w:rsid w:val="00C91DA2"/>
    <w:rsid w:val="00C92157"/>
    <w:rsid w:val="00C925C5"/>
    <w:rsid w:val="00C9315A"/>
    <w:rsid w:val="00C93806"/>
    <w:rsid w:val="00C94137"/>
    <w:rsid w:val="00C9456B"/>
    <w:rsid w:val="00C94828"/>
    <w:rsid w:val="00C94833"/>
    <w:rsid w:val="00C9569E"/>
    <w:rsid w:val="00C95CDB"/>
    <w:rsid w:val="00C95DCE"/>
    <w:rsid w:val="00C96DC6"/>
    <w:rsid w:val="00C9722D"/>
    <w:rsid w:val="00C97387"/>
    <w:rsid w:val="00C97A7A"/>
    <w:rsid w:val="00C97E2A"/>
    <w:rsid w:val="00CA196D"/>
    <w:rsid w:val="00CA1CAF"/>
    <w:rsid w:val="00CA1E3B"/>
    <w:rsid w:val="00CA1F11"/>
    <w:rsid w:val="00CA2D7F"/>
    <w:rsid w:val="00CA4106"/>
    <w:rsid w:val="00CA4951"/>
    <w:rsid w:val="00CA58B0"/>
    <w:rsid w:val="00CA59ED"/>
    <w:rsid w:val="00CA5EED"/>
    <w:rsid w:val="00CA695D"/>
    <w:rsid w:val="00CA6B04"/>
    <w:rsid w:val="00CA745C"/>
    <w:rsid w:val="00CA762A"/>
    <w:rsid w:val="00CB00F4"/>
    <w:rsid w:val="00CB0C98"/>
    <w:rsid w:val="00CB10A9"/>
    <w:rsid w:val="00CB10EF"/>
    <w:rsid w:val="00CB142A"/>
    <w:rsid w:val="00CB254C"/>
    <w:rsid w:val="00CB26F1"/>
    <w:rsid w:val="00CB379F"/>
    <w:rsid w:val="00CB3E1F"/>
    <w:rsid w:val="00CB42A9"/>
    <w:rsid w:val="00CB503C"/>
    <w:rsid w:val="00CB51CB"/>
    <w:rsid w:val="00CB5226"/>
    <w:rsid w:val="00CB5939"/>
    <w:rsid w:val="00CB6215"/>
    <w:rsid w:val="00CB661C"/>
    <w:rsid w:val="00CB683E"/>
    <w:rsid w:val="00CB6965"/>
    <w:rsid w:val="00CC06A4"/>
    <w:rsid w:val="00CC0A42"/>
    <w:rsid w:val="00CC0C03"/>
    <w:rsid w:val="00CC1B07"/>
    <w:rsid w:val="00CC233D"/>
    <w:rsid w:val="00CC2784"/>
    <w:rsid w:val="00CC2BA7"/>
    <w:rsid w:val="00CC3685"/>
    <w:rsid w:val="00CC3CA0"/>
    <w:rsid w:val="00CC3CDC"/>
    <w:rsid w:val="00CC3D1F"/>
    <w:rsid w:val="00CC44EA"/>
    <w:rsid w:val="00CC4CBA"/>
    <w:rsid w:val="00CC4F4C"/>
    <w:rsid w:val="00CC4F6A"/>
    <w:rsid w:val="00CC5782"/>
    <w:rsid w:val="00CC6158"/>
    <w:rsid w:val="00CC666A"/>
    <w:rsid w:val="00CC6968"/>
    <w:rsid w:val="00CC6B8E"/>
    <w:rsid w:val="00CC70AB"/>
    <w:rsid w:val="00CC719C"/>
    <w:rsid w:val="00CC7AEE"/>
    <w:rsid w:val="00CD0AC9"/>
    <w:rsid w:val="00CD10AF"/>
    <w:rsid w:val="00CD1834"/>
    <w:rsid w:val="00CD213E"/>
    <w:rsid w:val="00CD2BB3"/>
    <w:rsid w:val="00CD2E71"/>
    <w:rsid w:val="00CD30B6"/>
    <w:rsid w:val="00CD3412"/>
    <w:rsid w:val="00CD38B7"/>
    <w:rsid w:val="00CD3CC8"/>
    <w:rsid w:val="00CD4152"/>
    <w:rsid w:val="00CD4155"/>
    <w:rsid w:val="00CD48F9"/>
    <w:rsid w:val="00CD5110"/>
    <w:rsid w:val="00CD5ECA"/>
    <w:rsid w:val="00CD5FBD"/>
    <w:rsid w:val="00CD61DE"/>
    <w:rsid w:val="00CD6A2F"/>
    <w:rsid w:val="00CD7073"/>
    <w:rsid w:val="00CD7784"/>
    <w:rsid w:val="00CD7863"/>
    <w:rsid w:val="00CD795D"/>
    <w:rsid w:val="00CE107B"/>
    <w:rsid w:val="00CE13E6"/>
    <w:rsid w:val="00CE1705"/>
    <w:rsid w:val="00CE1BDA"/>
    <w:rsid w:val="00CE333D"/>
    <w:rsid w:val="00CE35F9"/>
    <w:rsid w:val="00CE3C5C"/>
    <w:rsid w:val="00CE3FCC"/>
    <w:rsid w:val="00CE4367"/>
    <w:rsid w:val="00CE49B3"/>
    <w:rsid w:val="00CE6660"/>
    <w:rsid w:val="00CE7258"/>
    <w:rsid w:val="00CE7359"/>
    <w:rsid w:val="00CE7870"/>
    <w:rsid w:val="00CE7AF7"/>
    <w:rsid w:val="00CF09C5"/>
    <w:rsid w:val="00CF0E08"/>
    <w:rsid w:val="00CF0FCB"/>
    <w:rsid w:val="00CF14E2"/>
    <w:rsid w:val="00CF1A7C"/>
    <w:rsid w:val="00CF28A8"/>
    <w:rsid w:val="00CF384E"/>
    <w:rsid w:val="00CF3C29"/>
    <w:rsid w:val="00CF4B05"/>
    <w:rsid w:val="00CF6BA1"/>
    <w:rsid w:val="00CF72BB"/>
    <w:rsid w:val="00CF741A"/>
    <w:rsid w:val="00CF786D"/>
    <w:rsid w:val="00CF7A3C"/>
    <w:rsid w:val="00CF7B5F"/>
    <w:rsid w:val="00D01104"/>
    <w:rsid w:val="00D014A8"/>
    <w:rsid w:val="00D01847"/>
    <w:rsid w:val="00D019C2"/>
    <w:rsid w:val="00D01A37"/>
    <w:rsid w:val="00D0285C"/>
    <w:rsid w:val="00D03142"/>
    <w:rsid w:val="00D03293"/>
    <w:rsid w:val="00D03D2F"/>
    <w:rsid w:val="00D03F39"/>
    <w:rsid w:val="00D04854"/>
    <w:rsid w:val="00D04868"/>
    <w:rsid w:val="00D04E6B"/>
    <w:rsid w:val="00D051B1"/>
    <w:rsid w:val="00D05551"/>
    <w:rsid w:val="00D057A0"/>
    <w:rsid w:val="00D059C3"/>
    <w:rsid w:val="00D05C2A"/>
    <w:rsid w:val="00D05C3D"/>
    <w:rsid w:val="00D0697A"/>
    <w:rsid w:val="00D06A65"/>
    <w:rsid w:val="00D07196"/>
    <w:rsid w:val="00D076FC"/>
    <w:rsid w:val="00D10185"/>
    <w:rsid w:val="00D102B3"/>
    <w:rsid w:val="00D1104B"/>
    <w:rsid w:val="00D11A8C"/>
    <w:rsid w:val="00D1209F"/>
    <w:rsid w:val="00D124C7"/>
    <w:rsid w:val="00D125AD"/>
    <w:rsid w:val="00D12777"/>
    <w:rsid w:val="00D12C56"/>
    <w:rsid w:val="00D13A8C"/>
    <w:rsid w:val="00D13C0D"/>
    <w:rsid w:val="00D14551"/>
    <w:rsid w:val="00D147A3"/>
    <w:rsid w:val="00D151FA"/>
    <w:rsid w:val="00D1575B"/>
    <w:rsid w:val="00D1582E"/>
    <w:rsid w:val="00D158AB"/>
    <w:rsid w:val="00D167AB"/>
    <w:rsid w:val="00D17AA4"/>
    <w:rsid w:val="00D17AB3"/>
    <w:rsid w:val="00D17BB3"/>
    <w:rsid w:val="00D20D63"/>
    <w:rsid w:val="00D20E3E"/>
    <w:rsid w:val="00D214DE"/>
    <w:rsid w:val="00D21CA0"/>
    <w:rsid w:val="00D21EA1"/>
    <w:rsid w:val="00D21FCD"/>
    <w:rsid w:val="00D224B5"/>
    <w:rsid w:val="00D229C9"/>
    <w:rsid w:val="00D23D65"/>
    <w:rsid w:val="00D248AD"/>
    <w:rsid w:val="00D24D01"/>
    <w:rsid w:val="00D24D1C"/>
    <w:rsid w:val="00D24DE7"/>
    <w:rsid w:val="00D252DF"/>
    <w:rsid w:val="00D255B2"/>
    <w:rsid w:val="00D25628"/>
    <w:rsid w:val="00D25E6C"/>
    <w:rsid w:val="00D269F4"/>
    <w:rsid w:val="00D272EC"/>
    <w:rsid w:val="00D27371"/>
    <w:rsid w:val="00D273A7"/>
    <w:rsid w:val="00D27917"/>
    <w:rsid w:val="00D27F7B"/>
    <w:rsid w:val="00D30FFA"/>
    <w:rsid w:val="00D31018"/>
    <w:rsid w:val="00D31113"/>
    <w:rsid w:val="00D3120A"/>
    <w:rsid w:val="00D31B7D"/>
    <w:rsid w:val="00D3223E"/>
    <w:rsid w:val="00D325B0"/>
    <w:rsid w:val="00D32687"/>
    <w:rsid w:val="00D327DB"/>
    <w:rsid w:val="00D329D2"/>
    <w:rsid w:val="00D32AB9"/>
    <w:rsid w:val="00D33015"/>
    <w:rsid w:val="00D3382F"/>
    <w:rsid w:val="00D33D72"/>
    <w:rsid w:val="00D34085"/>
    <w:rsid w:val="00D34594"/>
    <w:rsid w:val="00D34BA0"/>
    <w:rsid w:val="00D3557C"/>
    <w:rsid w:val="00D3699D"/>
    <w:rsid w:val="00D36C40"/>
    <w:rsid w:val="00D37625"/>
    <w:rsid w:val="00D37661"/>
    <w:rsid w:val="00D41998"/>
    <w:rsid w:val="00D41A28"/>
    <w:rsid w:val="00D41EF0"/>
    <w:rsid w:val="00D4202B"/>
    <w:rsid w:val="00D42794"/>
    <w:rsid w:val="00D4325C"/>
    <w:rsid w:val="00D43BD6"/>
    <w:rsid w:val="00D43C2C"/>
    <w:rsid w:val="00D44A09"/>
    <w:rsid w:val="00D4510D"/>
    <w:rsid w:val="00D45631"/>
    <w:rsid w:val="00D45ADD"/>
    <w:rsid w:val="00D4629D"/>
    <w:rsid w:val="00D46A78"/>
    <w:rsid w:val="00D46ED8"/>
    <w:rsid w:val="00D46F05"/>
    <w:rsid w:val="00D47053"/>
    <w:rsid w:val="00D4713B"/>
    <w:rsid w:val="00D471B2"/>
    <w:rsid w:val="00D471D5"/>
    <w:rsid w:val="00D47231"/>
    <w:rsid w:val="00D5097A"/>
    <w:rsid w:val="00D510F5"/>
    <w:rsid w:val="00D512D3"/>
    <w:rsid w:val="00D51700"/>
    <w:rsid w:val="00D52575"/>
    <w:rsid w:val="00D53755"/>
    <w:rsid w:val="00D547A7"/>
    <w:rsid w:val="00D54C69"/>
    <w:rsid w:val="00D55700"/>
    <w:rsid w:val="00D5723C"/>
    <w:rsid w:val="00D60126"/>
    <w:rsid w:val="00D601ED"/>
    <w:rsid w:val="00D60949"/>
    <w:rsid w:val="00D60D8F"/>
    <w:rsid w:val="00D61303"/>
    <w:rsid w:val="00D6148E"/>
    <w:rsid w:val="00D61B22"/>
    <w:rsid w:val="00D61F35"/>
    <w:rsid w:val="00D620E1"/>
    <w:rsid w:val="00D62214"/>
    <w:rsid w:val="00D639D4"/>
    <w:rsid w:val="00D6415F"/>
    <w:rsid w:val="00D64A13"/>
    <w:rsid w:val="00D65551"/>
    <w:rsid w:val="00D6558B"/>
    <w:rsid w:val="00D65625"/>
    <w:rsid w:val="00D65826"/>
    <w:rsid w:val="00D65F43"/>
    <w:rsid w:val="00D6603A"/>
    <w:rsid w:val="00D663C2"/>
    <w:rsid w:val="00D66AE4"/>
    <w:rsid w:val="00D70031"/>
    <w:rsid w:val="00D70856"/>
    <w:rsid w:val="00D725A0"/>
    <w:rsid w:val="00D73F0E"/>
    <w:rsid w:val="00D7476C"/>
    <w:rsid w:val="00D74EF3"/>
    <w:rsid w:val="00D750A0"/>
    <w:rsid w:val="00D75CA9"/>
    <w:rsid w:val="00D76F4D"/>
    <w:rsid w:val="00D7791B"/>
    <w:rsid w:val="00D77A71"/>
    <w:rsid w:val="00D77C0D"/>
    <w:rsid w:val="00D77DC1"/>
    <w:rsid w:val="00D77EBF"/>
    <w:rsid w:val="00D800EE"/>
    <w:rsid w:val="00D80CBB"/>
    <w:rsid w:val="00D81237"/>
    <w:rsid w:val="00D8135B"/>
    <w:rsid w:val="00D82B0F"/>
    <w:rsid w:val="00D82D6F"/>
    <w:rsid w:val="00D82E01"/>
    <w:rsid w:val="00D8303F"/>
    <w:rsid w:val="00D831A9"/>
    <w:rsid w:val="00D8600B"/>
    <w:rsid w:val="00D86E14"/>
    <w:rsid w:val="00D876CF"/>
    <w:rsid w:val="00D8770F"/>
    <w:rsid w:val="00D8781C"/>
    <w:rsid w:val="00D87F17"/>
    <w:rsid w:val="00D90488"/>
    <w:rsid w:val="00D90535"/>
    <w:rsid w:val="00D90C22"/>
    <w:rsid w:val="00D91235"/>
    <w:rsid w:val="00D9191F"/>
    <w:rsid w:val="00D91B1A"/>
    <w:rsid w:val="00D91F97"/>
    <w:rsid w:val="00D921E6"/>
    <w:rsid w:val="00D92262"/>
    <w:rsid w:val="00D927F5"/>
    <w:rsid w:val="00D92918"/>
    <w:rsid w:val="00D9297D"/>
    <w:rsid w:val="00D92F23"/>
    <w:rsid w:val="00D93638"/>
    <w:rsid w:val="00D93B67"/>
    <w:rsid w:val="00D9454B"/>
    <w:rsid w:val="00D95A0E"/>
    <w:rsid w:val="00D95F75"/>
    <w:rsid w:val="00D9680E"/>
    <w:rsid w:val="00D969C2"/>
    <w:rsid w:val="00D96D27"/>
    <w:rsid w:val="00D96D43"/>
    <w:rsid w:val="00D96DA4"/>
    <w:rsid w:val="00D9736D"/>
    <w:rsid w:val="00D97816"/>
    <w:rsid w:val="00DA157D"/>
    <w:rsid w:val="00DA208B"/>
    <w:rsid w:val="00DA2649"/>
    <w:rsid w:val="00DA26EA"/>
    <w:rsid w:val="00DA46EC"/>
    <w:rsid w:val="00DA4CF2"/>
    <w:rsid w:val="00DA544A"/>
    <w:rsid w:val="00DA64D2"/>
    <w:rsid w:val="00DB13E2"/>
    <w:rsid w:val="00DB2393"/>
    <w:rsid w:val="00DB2395"/>
    <w:rsid w:val="00DB2DD4"/>
    <w:rsid w:val="00DB3346"/>
    <w:rsid w:val="00DB3F2A"/>
    <w:rsid w:val="00DB42AE"/>
    <w:rsid w:val="00DB55C1"/>
    <w:rsid w:val="00DB59F5"/>
    <w:rsid w:val="00DB69F9"/>
    <w:rsid w:val="00DB6A37"/>
    <w:rsid w:val="00DB7B80"/>
    <w:rsid w:val="00DB7D69"/>
    <w:rsid w:val="00DB7FC5"/>
    <w:rsid w:val="00DC03DD"/>
    <w:rsid w:val="00DC04BB"/>
    <w:rsid w:val="00DC06D5"/>
    <w:rsid w:val="00DC0C7A"/>
    <w:rsid w:val="00DC1A97"/>
    <w:rsid w:val="00DC1DF2"/>
    <w:rsid w:val="00DC24D6"/>
    <w:rsid w:val="00DC2DE6"/>
    <w:rsid w:val="00DC400E"/>
    <w:rsid w:val="00DC424C"/>
    <w:rsid w:val="00DC4662"/>
    <w:rsid w:val="00DC4980"/>
    <w:rsid w:val="00DC516A"/>
    <w:rsid w:val="00DC5DED"/>
    <w:rsid w:val="00DC5E72"/>
    <w:rsid w:val="00DC5F7A"/>
    <w:rsid w:val="00DC6035"/>
    <w:rsid w:val="00DC69C9"/>
    <w:rsid w:val="00DC73B6"/>
    <w:rsid w:val="00DC741D"/>
    <w:rsid w:val="00DC754C"/>
    <w:rsid w:val="00DC7E5C"/>
    <w:rsid w:val="00DD0197"/>
    <w:rsid w:val="00DD024F"/>
    <w:rsid w:val="00DD08F6"/>
    <w:rsid w:val="00DD222D"/>
    <w:rsid w:val="00DD2277"/>
    <w:rsid w:val="00DD22E9"/>
    <w:rsid w:val="00DD2D33"/>
    <w:rsid w:val="00DD3035"/>
    <w:rsid w:val="00DD3698"/>
    <w:rsid w:val="00DD3BCD"/>
    <w:rsid w:val="00DD4F83"/>
    <w:rsid w:val="00DD555A"/>
    <w:rsid w:val="00DD5DD7"/>
    <w:rsid w:val="00DD64BC"/>
    <w:rsid w:val="00DD6971"/>
    <w:rsid w:val="00DD6B1E"/>
    <w:rsid w:val="00DD7115"/>
    <w:rsid w:val="00DD738B"/>
    <w:rsid w:val="00DD748B"/>
    <w:rsid w:val="00DD7ADE"/>
    <w:rsid w:val="00DD7CE5"/>
    <w:rsid w:val="00DE02D6"/>
    <w:rsid w:val="00DE090D"/>
    <w:rsid w:val="00DE0B2E"/>
    <w:rsid w:val="00DE0EDA"/>
    <w:rsid w:val="00DE1598"/>
    <w:rsid w:val="00DE1644"/>
    <w:rsid w:val="00DE1886"/>
    <w:rsid w:val="00DE1DAD"/>
    <w:rsid w:val="00DE2AF7"/>
    <w:rsid w:val="00DE3805"/>
    <w:rsid w:val="00DE4245"/>
    <w:rsid w:val="00DE489E"/>
    <w:rsid w:val="00DE516B"/>
    <w:rsid w:val="00DE563B"/>
    <w:rsid w:val="00DE5B45"/>
    <w:rsid w:val="00DE66EC"/>
    <w:rsid w:val="00DE6D0B"/>
    <w:rsid w:val="00DE6FF9"/>
    <w:rsid w:val="00DE72A3"/>
    <w:rsid w:val="00DE7787"/>
    <w:rsid w:val="00DE7C3B"/>
    <w:rsid w:val="00DF049A"/>
    <w:rsid w:val="00DF0EAE"/>
    <w:rsid w:val="00DF11D5"/>
    <w:rsid w:val="00DF209F"/>
    <w:rsid w:val="00DF22A7"/>
    <w:rsid w:val="00DF2785"/>
    <w:rsid w:val="00DF3B3C"/>
    <w:rsid w:val="00DF423C"/>
    <w:rsid w:val="00DF4BC3"/>
    <w:rsid w:val="00DF61B3"/>
    <w:rsid w:val="00DF62D9"/>
    <w:rsid w:val="00DF6B25"/>
    <w:rsid w:val="00DF6F22"/>
    <w:rsid w:val="00DF73A5"/>
    <w:rsid w:val="00DF789F"/>
    <w:rsid w:val="00E00737"/>
    <w:rsid w:val="00E01E89"/>
    <w:rsid w:val="00E02495"/>
    <w:rsid w:val="00E024F3"/>
    <w:rsid w:val="00E02552"/>
    <w:rsid w:val="00E0256C"/>
    <w:rsid w:val="00E028EA"/>
    <w:rsid w:val="00E03181"/>
    <w:rsid w:val="00E038FB"/>
    <w:rsid w:val="00E03A8C"/>
    <w:rsid w:val="00E03BE4"/>
    <w:rsid w:val="00E050EE"/>
    <w:rsid w:val="00E0646A"/>
    <w:rsid w:val="00E06F71"/>
    <w:rsid w:val="00E0762B"/>
    <w:rsid w:val="00E07B98"/>
    <w:rsid w:val="00E10081"/>
    <w:rsid w:val="00E11640"/>
    <w:rsid w:val="00E11DA3"/>
    <w:rsid w:val="00E1223A"/>
    <w:rsid w:val="00E12359"/>
    <w:rsid w:val="00E12637"/>
    <w:rsid w:val="00E1282F"/>
    <w:rsid w:val="00E133C7"/>
    <w:rsid w:val="00E1425E"/>
    <w:rsid w:val="00E147B0"/>
    <w:rsid w:val="00E1481C"/>
    <w:rsid w:val="00E160A1"/>
    <w:rsid w:val="00E1652D"/>
    <w:rsid w:val="00E16B90"/>
    <w:rsid w:val="00E16D76"/>
    <w:rsid w:val="00E179C7"/>
    <w:rsid w:val="00E17C38"/>
    <w:rsid w:val="00E17D6B"/>
    <w:rsid w:val="00E17D6F"/>
    <w:rsid w:val="00E205EF"/>
    <w:rsid w:val="00E207A5"/>
    <w:rsid w:val="00E207E4"/>
    <w:rsid w:val="00E21484"/>
    <w:rsid w:val="00E217AC"/>
    <w:rsid w:val="00E219AC"/>
    <w:rsid w:val="00E2217C"/>
    <w:rsid w:val="00E2227F"/>
    <w:rsid w:val="00E22651"/>
    <w:rsid w:val="00E22792"/>
    <w:rsid w:val="00E22CAA"/>
    <w:rsid w:val="00E22CF6"/>
    <w:rsid w:val="00E2438A"/>
    <w:rsid w:val="00E24567"/>
    <w:rsid w:val="00E24A07"/>
    <w:rsid w:val="00E24B9F"/>
    <w:rsid w:val="00E24C80"/>
    <w:rsid w:val="00E25F0B"/>
    <w:rsid w:val="00E2715B"/>
    <w:rsid w:val="00E3023E"/>
    <w:rsid w:val="00E30342"/>
    <w:rsid w:val="00E309F6"/>
    <w:rsid w:val="00E317E2"/>
    <w:rsid w:val="00E325BD"/>
    <w:rsid w:val="00E3276F"/>
    <w:rsid w:val="00E327A6"/>
    <w:rsid w:val="00E327F0"/>
    <w:rsid w:val="00E33A0C"/>
    <w:rsid w:val="00E342CC"/>
    <w:rsid w:val="00E34C00"/>
    <w:rsid w:val="00E350C0"/>
    <w:rsid w:val="00E35326"/>
    <w:rsid w:val="00E36AA0"/>
    <w:rsid w:val="00E3766E"/>
    <w:rsid w:val="00E37E51"/>
    <w:rsid w:val="00E37E88"/>
    <w:rsid w:val="00E40433"/>
    <w:rsid w:val="00E41701"/>
    <w:rsid w:val="00E427F8"/>
    <w:rsid w:val="00E42904"/>
    <w:rsid w:val="00E4295C"/>
    <w:rsid w:val="00E43572"/>
    <w:rsid w:val="00E43BA8"/>
    <w:rsid w:val="00E448F1"/>
    <w:rsid w:val="00E44D59"/>
    <w:rsid w:val="00E450E9"/>
    <w:rsid w:val="00E4567C"/>
    <w:rsid w:val="00E45950"/>
    <w:rsid w:val="00E45B94"/>
    <w:rsid w:val="00E46728"/>
    <w:rsid w:val="00E47CD8"/>
    <w:rsid w:val="00E50876"/>
    <w:rsid w:val="00E50BE0"/>
    <w:rsid w:val="00E517EA"/>
    <w:rsid w:val="00E52BFA"/>
    <w:rsid w:val="00E52C0F"/>
    <w:rsid w:val="00E52E50"/>
    <w:rsid w:val="00E52F9A"/>
    <w:rsid w:val="00E53D65"/>
    <w:rsid w:val="00E54D81"/>
    <w:rsid w:val="00E55106"/>
    <w:rsid w:val="00E551B1"/>
    <w:rsid w:val="00E552B3"/>
    <w:rsid w:val="00E56085"/>
    <w:rsid w:val="00E563D2"/>
    <w:rsid w:val="00E56522"/>
    <w:rsid w:val="00E56793"/>
    <w:rsid w:val="00E5721A"/>
    <w:rsid w:val="00E57510"/>
    <w:rsid w:val="00E57886"/>
    <w:rsid w:val="00E57C2D"/>
    <w:rsid w:val="00E60127"/>
    <w:rsid w:val="00E60244"/>
    <w:rsid w:val="00E60519"/>
    <w:rsid w:val="00E60A48"/>
    <w:rsid w:val="00E60B08"/>
    <w:rsid w:val="00E618AA"/>
    <w:rsid w:val="00E61C34"/>
    <w:rsid w:val="00E62C89"/>
    <w:rsid w:val="00E6304B"/>
    <w:rsid w:val="00E641C0"/>
    <w:rsid w:val="00E644C4"/>
    <w:rsid w:val="00E64557"/>
    <w:rsid w:val="00E645C9"/>
    <w:rsid w:val="00E66411"/>
    <w:rsid w:val="00E678A7"/>
    <w:rsid w:val="00E703F5"/>
    <w:rsid w:val="00E709BC"/>
    <w:rsid w:val="00E71734"/>
    <w:rsid w:val="00E71942"/>
    <w:rsid w:val="00E719ED"/>
    <w:rsid w:val="00E725E8"/>
    <w:rsid w:val="00E73443"/>
    <w:rsid w:val="00E74049"/>
    <w:rsid w:val="00E7442D"/>
    <w:rsid w:val="00E7477C"/>
    <w:rsid w:val="00E74B05"/>
    <w:rsid w:val="00E755DB"/>
    <w:rsid w:val="00E758D0"/>
    <w:rsid w:val="00E76158"/>
    <w:rsid w:val="00E769F2"/>
    <w:rsid w:val="00E80584"/>
    <w:rsid w:val="00E80660"/>
    <w:rsid w:val="00E8072E"/>
    <w:rsid w:val="00E80D0D"/>
    <w:rsid w:val="00E81827"/>
    <w:rsid w:val="00E8263A"/>
    <w:rsid w:val="00E8273E"/>
    <w:rsid w:val="00E828FD"/>
    <w:rsid w:val="00E83EB9"/>
    <w:rsid w:val="00E840ED"/>
    <w:rsid w:val="00E84476"/>
    <w:rsid w:val="00E849CB"/>
    <w:rsid w:val="00E85187"/>
    <w:rsid w:val="00E85446"/>
    <w:rsid w:val="00E856F9"/>
    <w:rsid w:val="00E86D1E"/>
    <w:rsid w:val="00E86F97"/>
    <w:rsid w:val="00E87C26"/>
    <w:rsid w:val="00E9017E"/>
    <w:rsid w:val="00E902D8"/>
    <w:rsid w:val="00E920AD"/>
    <w:rsid w:val="00E927BE"/>
    <w:rsid w:val="00E932B9"/>
    <w:rsid w:val="00E94522"/>
    <w:rsid w:val="00E94749"/>
    <w:rsid w:val="00E94DBE"/>
    <w:rsid w:val="00E95603"/>
    <w:rsid w:val="00E96760"/>
    <w:rsid w:val="00E9681D"/>
    <w:rsid w:val="00E9696B"/>
    <w:rsid w:val="00E96BF2"/>
    <w:rsid w:val="00E971E2"/>
    <w:rsid w:val="00E971F4"/>
    <w:rsid w:val="00EA0B7B"/>
    <w:rsid w:val="00EA0C98"/>
    <w:rsid w:val="00EA161D"/>
    <w:rsid w:val="00EA175F"/>
    <w:rsid w:val="00EA1986"/>
    <w:rsid w:val="00EA19B6"/>
    <w:rsid w:val="00EA1B9A"/>
    <w:rsid w:val="00EA1FCB"/>
    <w:rsid w:val="00EA24D5"/>
    <w:rsid w:val="00EA2702"/>
    <w:rsid w:val="00EA2847"/>
    <w:rsid w:val="00EA2DB2"/>
    <w:rsid w:val="00EA355E"/>
    <w:rsid w:val="00EA3A96"/>
    <w:rsid w:val="00EA3E0A"/>
    <w:rsid w:val="00EA40AB"/>
    <w:rsid w:val="00EA45C4"/>
    <w:rsid w:val="00EA4F24"/>
    <w:rsid w:val="00EA5003"/>
    <w:rsid w:val="00EA5578"/>
    <w:rsid w:val="00EA582A"/>
    <w:rsid w:val="00EA6854"/>
    <w:rsid w:val="00EA7233"/>
    <w:rsid w:val="00EA7DD0"/>
    <w:rsid w:val="00EB00F1"/>
    <w:rsid w:val="00EB0140"/>
    <w:rsid w:val="00EB044B"/>
    <w:rsid w:val="00EB08C1"/>
    <w:rsid w:val="00EB0941"/>
    <w:rsid w:val="00EB0FE3"/>
    <w:rsid w:val="00EB212F"/>
    <w:rsid w:val="00EB2990"/>
    <w:rsid w:val="00EB2F33"/>
    <w:rsid w:val="00EB3510"/>
    <w:rsid w:val="00EB36A6"/>
    <w:rsid w:val="00EB381D"/>
    <w:rsid w:val="00EB424D"/>
    <w:rsid w:val="00EB47C6"/>
    <w:rsid w:val="00EB4DBB"/>
    <w:rsid w:val="00EB59F0"/>
    <w:rsid w:val="00EB61C6"/>
    <w:rsid w:val="00EB639B"/>
    <w:rsid w:val="00EB6B3A"/>
    <w:rsid w:val="00EB7EF1"/>
    <w:rsid w:val="00EC001D"/>
    <w:rsid w:val="00EC0AEB"/>
    <w:rsid w:val="00EC0CA9"/>
    <w:rsid w:val="00EC1194"/>
    <w:rsid w:val="00EC1625"/>
    <w:rsid w:val="00EC290B"/>
    <w:rsid w:val="00EC2A53"/>
    <w:rsid w:val="00EC2F14"/>
    <w:rsid w:val="00EC32C7"/>
    <w:rsid w:val="00EC3532"/>
    <w:rsid w:val="00EC430E"/>
    <w:rsid w:val="00EC461D"/>
    <w:rsid w:val="00EC4CB3"/>
    <w:rsid w:val="00EC530C"/>
    <w:rsid w:val="00EC5A0B"/>
    <w:rsid w:val="00EC763B"/>
    <w:rsid w:val="00EC7C4D"/>
    <w:rsid w:val="00ED0605"/>
    <w:rsid w:val="00ED08CA"/>
    <w:rsid w:val="00ED0DC5"/>
    <w:rsid w:val="00ED2989"/>
    <w:rsid w:val="00ED313B"/>
    <w:rsid w:val="00ED3183"/>
    <w:rsid w:val="00ED3458"/>
    <w:rsid w:val="00ED576C"/>
    <w:rsid w:val="00ED5BD1"/>
    <w:rsid w:val="00ED600D"/>
    <w:rsid w:val="00ED61B7"/>
    <w:rsid w:val="00ED6672"/>
    <w:rsid w:val="00ED6B6A"/>
    <w:rsid w:val="00ED7273"/>
    <w:rsid w:val="00ED7497"/>
    <w:rsid w:val="00EE0CD4"/>
    <w:rsid w:val="00EE0D8A"/>
    <w:rsid w:val="00EE1D65"/>
    <w:rsid w:val="00EE1EC7"/>
    <w:rsid w:val="00EE2704"/>
    <w:rsid w:val="00EE2705"/>
    <w:rsid w:val="00EE2941"/>
    <w:rsid w:val="00EE2C2D"/>
    <w:rsid w:val="00EE2D3A"/>
    <w:rsid w:val="00EE3234"/>
    <w:rsid w:val="00EE3E3C"/>
    <w:rsid w:val="00EE3FC5"/>
    <w:rsid w:val="00EE400F"/>
    <w:rsid w:val="00EE44FD"/>
    <w:rsid w:val="00EE52B2"/>
    <w:rsid w:val="00EE5383"/>
    <w:rsid w:val="00EE56A3"/>
    <w:rsid w:val="00EE5720"/>
    <w:rsid w:val="00EE5DE9"/>
    <w:rsid w:val="00EE5EB3"/>
    <w:rsid w:val="00EE5F29"/>
    <w:rsid w:val="00EE602B"/>
    <w:rsid w:val="00EE679C"/>
    <w:rsid w:val="00EE69DD"/>
    <w:rsid w:val="00EE704C"/>
    <w:rsid w:val="00EE7318"/>
    <w:rsid w:val="00EE778F"/>
    <w:rsid w:val="00EF008B"/>
    <w:rsid w:val="00EF02F5"/>
    <w:rsid w:val="00EF0322"/>
    <w:rsid w:val="00EF03AB"/>
    <w:rsid w:val="00EF0458"/>
    <w:rsid w:val="00EF07B8"/>
    <w:rsid w:val="00EF09BC"/>
    <w:rsid w:val="00EF0C77"/>
    <w:rsid w:val="00EF0C8D"/>
    <w:rsid w:val="00EF1FB0"/>
    <w:rsid w:val="00EF21D5"/>
    <w:rsid w:val="00EF2F3E"/>
    <w:rsid w:val="00EF46E1"/>
    <w:rsid w:val="00EF4BA7"/>
    <w:rsid w:val="00EF4D54"/>
    <w:rsid w:val="00EF4D8E"/>
    <w:rsid w:val="00EF4F0F"/>
    <w:rsid w:val="00EF4F54"/>
    <w:rsid w:val="00EF51EF"/>
    <w:rsid w:val="00EF5C18"/>
    <w:rsid w:val="00EF622B"/>
    <w:rsid w:val="00EF68B6"/>
    <w:rsid w:val="00EF68BE"/>
    <w:rsid w:val="00EF69B3"/>
    <w:rsid w:val="00F000CB"/>
    <w:rsid w:val="00F00DC3"/>
    <w:rsid w:val="00F01029"/>
    <w:rsid w:val="00F0117B"/>
    <w:rsid w:val="00F019A5"/>
    <w:rsid w:val="00F025A3"/>
    <w:rsid w:val="00F02ABD"/>
    <w:rsid w:val="00F03438"/>
    <w:rsid w:val="00F034F6"/>
    <w:rsid w:val="00F03570"/>
    <w:rsid w:val="00F0387D"/>
    <w:rsid w:val="00F04073"/>
    <w:rsid w:val="00F04F4F"/>
    <w:rsid w:val="00F05B1D"/>
    <w:rsid w:val="00F061AB"/>
    <w:rsid w:val="00F0659D"/>
    <w:rsid w:val="00F0758A"/>
    <w:rsid w:val="00F077CE"/>
    <w:rsid w:val="00F07A02"/>
    <w:rsid w:val="00F07E9D"/>
    <w:rsid w:val="00F07F5E"/>
    <w:rsid w:val="00F103CC"/>
    <w:rsid w:val="00F107E5"/>
    <w:rsid w:val="00F109BE"/>
    <w:rsid w:val="00F10B99"/>
    <w:rsid w:val="00F11885"/>
    <w:rsid w:val="00F12062"/>
    <w:rsid w:val="00F12266"/>
    <w:rsid w:val="00F12270"/>
    <w:rsid w:val="00F13346"/>
    <w:rsid w:val="00F14175"/>
    <w:rsid w:val="00F143ED"/>
    <w:rsid w:val="00F1496A"/>
    <w:rsid w:val="00F14ED8"/>
    <w:rsid w:val="00F1518A"/>
    <w:rsid w:val="00F158E7"/>
    <w:rsid w:val="00F160ED"/>
    <w:rsid w:val="00F162BD"/>
    <w:rsid w:val="00F169CE"/>
    <w:rsid w:val="00F1791E"/>
    <w:rsid w:val="00F179FA"/>
    <w:rsid w:val="00F17B07"/>
    <w:rsid w:val="00F17DA9"/>
    <w:rsid w:val="00F203BE"/>
    <w:rsid w:val="00F20D87"/>
    <w:rsid w:val="00F21032"/>
    <w:rsid w:val="00F21BB7"/>
    <w:rsid w:val="00F22D15"/>
    <w:rsid w:val="00F22E3D"/>
    <w:rsid w:val="00F23100"/>
    <w:rsid w:val="00F24974"/>
    <w:rsid w:val="00F249A8"/>
    <w:rsid w:val="00F24A8A"/>
    <w:rsid w:val="00F24DAC"/>
    <w:rsid w:val="00F25B7C"/>
    <w:rsid w:val="00F261A2"/>
    <w:rsid w:val="00F2630F"/>
    <w:rsid w:val="00F26707"/>
    <w:rsid w:val="00F26765"/>
    <w:rsid w:val="00F27FF2"/>
    <w:rsid w:val="00F3107B"/>
    <w:rsid w:val="00F310CC"/>
    <w:rsid w:val="00F31709"/>
    <w:rsid w:val="00F31720"/>
    <w:rsid w:val="00F31817"/>
    <w:rsid w:val="00F32A22"/>
    <w:rsid w:val="00F32AC4"/>
    <w:rsid w:val="00F32C49"/>
    <w:rsid w:val="00F3314E"/>
    <w:rsid w:val="00F332B3"/>
    <w:rsid w:val="00F34A87"/>
    <w:rsid w:val="00F3576E"/>
    <w:rsid w:val="00F35F3B"/>
    <w:rsid w:val="00F37572"/>
    <w:rsid w:val="00F37CC3"/>
    <w:rsid w:val="00F400A5"/>
    <w:rsid w:val="00F401D5"/>
    <w:rsid w:val="00F40578"/>
    <w:rsid w:val="00F40FB7"/>
    <w:rsid w:val="00F41493"/>
    <w:rsid w:val="00F41542"/>
    <w:rsid w:val="00F41E1C"/>
    <w:rsid w:val="00F42238"/>
    <w:rsid w:val="00F42B5B"/>
    <w:rsid w:val="00F4311F"/>
    <w:rsid w:val="00F438BD"/>
    <w:rsid w:val="00F43E47"/>
    <w:rsid w:val="00F43E88"/>
    <w:rsid w:val="00F44273"/>
    <w:rsid w:val="00F451FE"/>
    <w:rsid w:val="00F4525E"/>
    <w:rsid w:val="00F45736"/>
    <w:rsid w:val="00F458D6"/>
    <w:rsid w:val="00F46C05"/>
    <w:rsid w:val="00F4721D"/>
    <w:rsid w:val="00F478E0"/>
    <w:rsid w:val="00F47C28"/>
    <w:rsid w:val="00F47D02"/>
    <w:rsid w:val="00F506E1"/>
    <w:rsid w:val="00F50984"/>
    <w:rsid w:val="00F50B4C"/>
    <w:rsid w:val="00F512E3"/>
    <w:rsid w:val="00F517EA"/>
    <w:rsid w:val="00F523C5"/>
    <w:rsid w:val="00F52B39"/>
    <w:rsid w:val="00F52E3B"/>
    <w:rsid w:val="00F52F55"/>
    <w:rsid w:val="00F53007"/>
    <w:rsid w:val="00F5356B"/>
    <w:rsid w:val="00F53BBF"/>
    <w:rsid w:val="00F54EE3"/>
    <w:rsid w:val="00F55153"/>
    <w:rsid w:val="00F56135"/>
    <w:rsid w:val="00F564DD"/>
    <w:rsid w:val="00F564E6"/>
    <w:rsid w:val="00F56784"/>
    <w:rsid w:val="00F60F0F"/>
    <w:rsid w:val="00F6156B"/>
    <w:rsid w:val="00F61755"/>
    <w:rsid w:val="00F6196F"/>
    <w:rsid w:val="00F61E7B"/>
    <w:rsid w:val="00F61F98"/>
    <w:rsid w:val="00F620E3"/>
    <w:rsid w:val="00F63541"/>
    <w:rsid w:val="00F63894"/>
    <w:rsid w:val="00F6408F"/>
    <w:rsid w:val="00F642B4"/>
    <w:rsid w:val="00F6444D"/>
    <w:rsid w:val="00F6447B"/>
    <w:rsid w:val="00F648B8"/>
    <w:rsid w:val="00F64B08"/>
    <w:rsid w:val="00F65C0E"/>
    <w:rsid w:val="00F663F4"/>
    <w:rsid w:val="00F664DB"/>
    <w:rsid w:val="00F66A19"/>
    <w:rsid w:val="00F675E3"/>
    <w:rsid w:val="00F703F1"/>
    <w:rsid w:val="00F708D1"/>
    <w:rsid w:val="00F70DF8"/>
    <w:rsid w:val="00F712BD"/>
    <w:rsid w:val="00F71526"/>
    <w:rsid w:val="00F71796"/>
    <w:rsid w:val="00F71F5D"/>
    <w:rsid w:val="00F7247D"/>
    <w:rsid w:val="00F724B3"/>
    <w:rsid w:val="00F727AF"/>
    <w:rsid w:val="00F73833"/>
    <w:rsid w:val="00F73855"/>
    <w:rsid w:val="00F73937"/>
    <w:rsid w:val="00F73955"/>
    <w:rsid w:val="00F73F22"/>
    <w:rsid w:val="00F73FA2"/>
    <w:rsid w:val="00F74005"/>
    <w:rsid w:val="00F74B3E"/>
    <w:rsid w:val="00F75331"/>
    <w:rsid w:val="00F755A3"/>
    <w:rsid w:val="00F7588A"/>
    <w:rsid w:val="00F7639D"/>
    <w:rsid w:val="00F766FB"/>
    <w:rsid w:val="00F8025A"/>
    <w:rsid w:val="00F803D5"/>
    <w:rsid w:val="00F80826"/>
    <w:rsid w:val="00F809E5"/>
    <w:rsid w:val="00F80E1A"/>
    <w:rsid w:val="00F8161D"/>
    <w:rsid w:val="00F81842"/>
    <w:rsid w:val="00F8272F"/>
    <w:rsid w:val="00F82FCD"/>
    <w:rsid w:val="00F8324E"/>
    <w:rsid w:val="00F838E0"/>
    <w:rsid w:val="00F83C1B"/>
    <w:rsid w:val="00F83D8B"/>
    <w:rsid w:val="00F83DAC"/>
    <w:rsid w:val="00F83DB7"/>
    <w:rsid w:val="00F83E03"/>
    <w:rsid w:val="00F8491D"/>
    <w:rsid w:val="00F84CC1"/>
    <w:rsid w:val="00F85033"/>
    <w:rsid w:val="00F858DE"/>
    <w:rsid w:val="00F8594B"/>
    <w:rsid w:val="00F86420"/>
    <w:rsid w:val="00F86A42"/>
    <w:rsid w:val="00F877DA"/>
    <w:rsid w:val="00F9079F"/>
    <w:rsid w:val="00F90DD7"/>
    <w:rsid w:val="00F9101B"/>
    <w:rsid w:val="00F91129"/>
    <w:rsid w:val="00F921E8"/>
    <w:rsid w:val="00F92737"/>
    <w:rsid w:val="00F93803"/>
    <w:rsid w:val="00F9394D"/>
    <w:rsid w:val="00F94F23"/>
    <w:rsid w:val="00F9500D"/>
    <w:rsid w:val="00F951F7"/>
    <w:rsid w:val="00F95EDA"/>
    <w:rsid w:val="00F968D3"/>
    <w:rsid w:val="00F969AE"/>
    <w:rsid w:val="00F96B1B"/>
    <w:rsid w:val="00F97225"/>
    <w:rsid w:val="00F9789C"/>
    <w:rsid w:val="00F97FD0"/>
    <w:rsid w:val="00FA000F"/>
    <w:rsid w:val="00FA1647"/>
    <w:rsid w:val="00FA18AF"/>
    <w:rsid w:val="00FA18D5"/>
    <w:rsid w:val="00FA2A35"/>
    <w:rsid w:val="00FA2ECF"/>
    <w:rsid w:val="00FA32E8"/>
    <w:rsid w:val="00FA33B8"/>
    <w:rsid w:val="00FA4B33"/>
    <w:rsid w:val="00FA50E4"/>
    <w:rsid w:val="00FA530B"/>
    <w:rsid w:val="00FA5484"/>
    <w:rsid w:val="00FA5800"/>
    <w:rsid w:val="00FA5EAB"/>
    <w:rsid w:val="00FA622F"/>
    <w:rsid w:val="00FA6487"/>
    <w:rsid w:val="00FA75FF"/>
    <w:rsid w:val="00FA77CD"/>
    <w:rsid w:val="00FA7E3C"/>
    <w:rsid w:val="00FB0F3F"/>
    <w:rsid w:val="00FB250C"/>
    <w:rsid w:val="00FB25FD"/>
    <w:rsid w:val="00FB27FA"/>
    <w:rsid w:val="00FB2FA6"/>
    <w:rsid w:val="00FB3112"/>
    <w:rsid w:val="00FB34B6"/>
    <w:rsid w:val="00FB36DE"/>
    <w:rsid w:val="00FB3BEB"/>
    <w:rsid w:val="00FB3F07"/>
    <w:rsid w:val="00FB53D7"/>
    <w:rsid w:val="00FB58B6"/>
    <w:rsid w:val="00FB6B69"/>
    <w:rsid w:val="00FB6B9D"/>
    <w:rsid w:val="00FB77B5"/>
    <w:rsid w:val="00FC01FC"/>
    <w:rsid w:val="00FC0B65"/>
    <w:rsid w:val="00FC1505"/>
    <w:rsid w:val="00FC18E1"/>
    <w:rsid w:val="00FC209C"/>
    <w:rsid w:val="00FC2AB8"/>
    <w:rsid w:val="00FC2FDF"/>
    <w:rsid w:val="00FC3CEF"/>
    <w:rsid w:val="00FC3D4D"/>
    <w:rsid w:val="00FC413D"/>
    <w:rsid w:val="00FC59E7"/>
    <w:rsid w:val="00FC69F4"/>
    <w:rsid w:val="00FC7350"/>
    <w:rsid w:val="00FC7B33"/>
    <w:rsid w:val="00FD00F7"/>
    <w:rsid w:val="00FD034E"/>
    <w:rsid w:val="00FD03C1"/>
    <w:rsid w:val="00FD0731"/>
    <w:rsid w:val="00FD08CF"/>
    <w:rsid w:val="00FD10F8"/>
    <w:rsid w:val="00FD1234"/>
    <w:rsid w:val="00FD16A8"/>
    <w:rsid w:val="00FD1859"/>
    <w:rsid w:val="00FD29BE"/>
    <w:rsid w:val="00FD3784"/>
    <w:rsid w:val="00FD3CD2"/>
    <w:rsid w:val="00FD3CF8"/>
    <w:rsid w:val="00FD4A4C"/>
    <w:rsid w:val="00FD4D8A"/>
    <w:rsid w:val="00FD4DEA"/>
    <w:rsid w:val="00FD4EF9"/>
    <w:rsid w:val="00FD535A"/>
    <w:rsid w:val="00FD547F"/>
    <w:rsid w:val="00FD5B08"/>
    <w:rsid w:val="00FD5F75"/>
    <w:rsid w:val="00FD640E"/>
    <w:rsid w:val="00FD7291"/>
    <w:rsid w:val="00FE0F1B"/>
    <w:rsid w:val="00FE1073"/>
    <w:rsid w:val="00FE124F"/>
    <w:rsid w:val="00FE1629"/>
    <w:rsid w:val="00FE1778"/>
    <w:rsid w:val="00FE233E"/>
    <w:rsid w:val="00FE25C7"/>
    <w:rsid w:val="00FE27DA"/>
    <w:rsid w:val="00FE2F2F"/>
    <w:rsid w:val="00FE307D"/>
    <w:rsid w:val="00FE30B5"/>
    <w:rsid w:val="00FE342F"/>
    <w:rsid w:val="00FE3C0B"/>
    <w:rsid w:val="00FE4412"/>
    <w:rsid w:val="00FE4D6B"/>
    <w:rsid w:val="00FE4FDE"/>
    <w:rsid w:val="00FE5457"/>
    <w:rsid w:val="00FE5809"/>
    <w:rsid w:val="00FE5CE6"/>
    <w:rsid w:val="00FE5E2F"/>
    <w:rsid w:val="00FE6512"/>
    <w:rsid w:val="00FE7055"/>
    <w:rsid w:val="00FE78A7"/>
    <w:rsid w:val="00FE79C9"/>
    <w:rsid w:val="00FE7A50"/>
    <w:rsid w:val="00FE7B98"/>
    <w:rsid w:val="00FE7C3F"/>
    <w:rsid w:val="00FE7F1A"/>
    <w:rsid w:val="00FF0215"/>
    <w:rsid w:val="00FF138C"/>
    <w:rsid w:val="00FF13A2"/>
    <w:rsid w:val="00FF1B83"/>
    <w:rsid w:val="00FF2522"/>
    <w:rsid w:val="00FF2C1A"/>
    <w:rsid w:val="00FF2FF3"/>
    <w:rsid w:val="00FF48D2"/>
    <w:rsid w:val="00FF4A0A"/>
    <w:rsid w:val="00FF56DC"/>
    <w:rsid w:val="00FF6D4E"/>
    <w:rsid w:val="00FF7690"/>
    <w:rsid w:val="00FF77A9"/>
    <w:rsid w:val="00FF7944"/>
    <w:rsid w:val="00FF7E08"/>
    <w:rsid w:val="00FF7EAA"/>
    <w:rsid w:val="00FF7F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20C4B"/>
  <w15:chartTrackingRefBased/>
  <w15:docId w15:val="{F175B11F-9491-484F-8E32-D0645BE7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559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0DA"/>
    <w:pPr>
      <w:ind w:left="720"/>
      <w:contextualSpacing/>
    </w:pPr>
  </w:style>
  <w:style w:type="character" w:styleId="Hyperlink">
    <w:name w:val="Hyperlink"/>
    <w:basedOn w:val="DefaultParagraphFont"/>
    <w:uiPriority w:val="99"/>
    <w:unhideWhenUsed/>
    <w:rsid w:val="00724AA8"/>
    <w:rPr>
      <w:color w:val="0563C1" w:themeColor="hyperlink"/>
      <w:u w:val="single"/>
    </w:rPr>
  </w:style>
  <w:style w:type="character" w:customStyle="1" w:styleId="UnresolvedMention1">
    <w:name w:val="Unresolved Mention1"/>
    <w:basedOn w:val="DefaultParagraphFont"/>
    <w:uiPriority w:val="99"/>
    <w:semiHidden/>
    <w:unhideWhenUsed/>
    <w:rsid w:val="00724AA8"/>
    <w:rPr>
      <w:color w:val="605E5C"/>
      <w:shd w:val="clear" w:color="auto" w:fill="E1DFDD"/>
    </w:rPr>
  </w:style>
  <w:style w:type="character" w:styleId="PlaceholderText">
    <w:name w:val="Placeholder Text"/>
    <w:basedOn w:val="DefaultParagraphFont"/>
    <w:uiPriority w:val="99"/>
    <w:semiHidden/>
    <w:rsid w:val="00710294"/>
    <w:rPr>
      <w:color w:val="808080"/>
    </w:rPr>
  </w:style>
  <w:style w:type="character" w:styleId="FollowedHyperlink">
    <w:name w:val="FollowedHyperlink"/>
    <w:basedOn w:val="DefaultParagraphFont"/>
    <w:uiPriority w:val="99"/>
    <w:semiHidden/>
    <w:unhideWhenUsed/>
    <w:rsid w:val="00AC47FC"/>
    <w:rPr>
      <w:color w:val="954F72" w:themeColor="followedHyperlink"/>
      <w:u w:val="single"/>
    </w:rPr>
  </w:style>
  <w:style w:type="table" w:styleId="TableGrid">
    <w:name w:val="Table Grid"/>
    <w:basedOn w:val="TableNormal"/>
    <w:uiPriority w:val="39"/>
    <w:rsid w:val="00C10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7A3C"/>
    <w:pPr>
      <w:tabs>
        <w:tab w:val="center" w:pos="4320"/>
        <w:tab w:val="right" w:pos="8640"/>
      </w:tabs>
      <w:spacing w:after="0" w:line="240" w:lineRule="auto"/>
    </w:pPr>
  </w:style>
  <w:style w:type="character" w:customStyle="1" w:styleId="HeaderChar">
    <w:name w:val="Header Char"/>
    <w:basedOn w:val="DefaultParagraphFont"/>
    <w:link w:val="Header"/>
    <w:uiPriority w:val="99"/>
    <w:rsid w:val="00CF7A3C"/>
  </w:style>
  <w:style w:type="paragraph" w:styleId="Footer">
    <w:name w:val="footer"/>
    <w:basedOn w:val="Normal"/>
    <w:link w:val="FooterChar"/>
    <w:uiPriority w:val="99"/>
    <w:unhideWhenUsed/>
    <w:rsid w:val="00CF7A3C"/>
    <w:pPr>
      <w:tabs>
        <w:tab w:val="center" w:pos="4320"/>
        <w:tab w:val="right" w:pos="8640"/>
      </w:tabs>
      <w:spacing w:after="0" w:line="240" w:lineRule="auto"/>
    </w:pPr>
  </w:style>
  <w:style w:type="character" w:customStyle="1" w:styleId="FooterChar">
    <w:name w:val="Footer Char"/>
    <w:basedOn w:val="DefaultParagraphFont"/>
    <w:link w:val="Footer"/>
    <w:uiPriority w:val="99"/>
    <w:rsid w:val="00CF7A3C"/>
  </w:style>
  <w:style w:type="paragraph" w:styleId="NormalWeb">
    <w:name w:val="Normal (Web)"/>
    <w:basedOn w:val="Normal"/>
    <w:uiPriority w:val="99"/>
    <w:unhideWhenUsed/>
    <w:rsid w:val="00BF7B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55908"/>
    <w:rPr>
      <w:rFonts w:ascii="Times New Roman" w:eastAsia="Times New Roman" w:hAnsi="Times New Roman" w:cs="Times New Roman"/>
      <w:b/>
      <w:bCs/>
      <w:sz w:val="27"/>
      <w:szCs w:val="27"/>
    </w:rPr>
  </w:style>
  <w:style w:type="character" w:styleId="Strong">
    <w:name w:val="Strong"/>
    <w:basedOn w:val="DefaultParagraphFont"/>
    <w:uiPriority w:val="22"/>
    <w:qFormat/>
    <w:rsid w:val="00B55908"/>
    <w:rPr>
      <w:b/>
      <w:bCs/>
    </w:rPr>
  </w:style>
  <w:style w:type="paragraph" w:styleId="Revision">
    <w:name w:val="Revision"/>
    <w:hidden/>
    <w:uiPriority w:val="99"/>
    <w:semiHidden/>
    <w:rsid w:val="00805575"/>
    <w:pPr>
      <w:spacing w:after="0" w:line="240" w:lineRule="auto"/>
    </w:pPr>
  </w:style>
  <w:style w:type="character" w:styleId="CommentReference">
    <w:name w:val="annotation reference"/>
    <w:basedOn w:val="DefaultParagraphFont"/>
    <w:uiPriority w:val="99"/>
    <w:semiHidden/>
    <w:unhideWhenUsed/>
    <w:rsid w:val="00805575"/>
    <w:rPr>
      <w:sz w:val="16"/>
      <w:szCs w:val="16"/>
    </w:rPr>
  </w:style>
  <w:style w:type="paragraph" w:styleId="CommentText">
    <w:name w:val="annotation text"/>
    <w:basedOn w:val="Normal"/>
    <w:link w:val="CommentTextChar"/>
    <w:uiPriority w:val="99"/>
    <w:unhideWhenUsed/>
    <w:rsid w:val="00805575"/>
    <w:pPr>
      <w:spacing w:line="240" w:lineRule="auto"/>
    </w:pPr>
    <w:rPr>
      <w:sz w:val="20"/>
      <w:szCs w:val="20"/>
    </w:rPr>
  </w:style>
  <w:style w:type="character" w:customStyle="1" w:styleId="CommentTextChar">
    <w:name w:val="Comment Text Char"/>
    <w:basedOn w:val="DefaultParagraphFont"/>
    <w:link w:val="CommentText"/>
    <w:uiPriority w:val="99"/>
    <w:rsid w:val="00805575"/>
    <w:rPr>
      <w:sz w:val="20"/>
      <w:szCs w:val="20"/>
    </w:rPr>
  </w:style>
  <w:style w:type="paragraph" w:styleId="CommentSubject">
    <w:name w:val="annotation subject"/>
    <w:basedOn w:val="CommentText"/>
    <w:next w:val="CommentText"/>
    <w:link w:val="CommentSubjectChar"/>
    <w:uiPriority w:val="99"/>
    <w:semiHidden/>
    <w:unhideWhenUsed/>
    <w:rsid w:val="00805575"/>
    <w:rPr>
      <w:b/>
      <w:bCs/>
    </w:rPr>
  </w:style>
  <w:style w:type="character" w:customStyle="1" w:styleId="CommentSubjectChar">
    <w:name w:val="Comment Subject Char"/>
    <w:basedOn w:val="CommentTextChar"/>
    <w:link w:val="CommentSubject"/>
    <w:uiPriority w:val="99"/>
    <w:semiHidden/>
    <w:rsid w:val="00805575"/>
    <w:rPr>
      <w:b/>
      <w:bCs/>
      <w:sz w:val="20"/>
      <w:szCs w:val="20"/>
    </w:rPr>
  </w:style>
  <w:style w:type="paragraph" w:styleId="BalloonText">
    <w:name w:val="Balloon Text"/>
    <w:basedOn w:val="Normal"/>
    <w:link w:val="BalloonTextChar"/>
    <w:uiPriority w:val="99"/>
    <w:semiHidden/>
    <w:unhideWhenUsed/>
    <w:rsid w:val="007B7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9AE"/>
    <w:rPr>
      <w:rFonts w:ascii="Segoe UI" w:hAnsi="Segoe UI" w:cs="Segoe UI"/>
      <w:sz w:val="18"/>
      <w:szCs w:val="18"/>
    </w:rPr>
  </w:style>
  <w:style w:type="character" w:customStyle="1" w:styleId="hgkelc">
    <w:name w:val="hgkelc"/>
    <w:basedOn w:val="DefaultParagraphFont"/>
    <w:rsid w:val="002529F9"/>
  </w:style>
  <w:style w:type="character" w:customStyle="1" w:styleId="kx21rb">
    <w:name w:val="kx21rb"/>
    <w:basedOn w:val="DefaultParagraphFont"/>
    <w:rsid w:val="002529F9"/>
  </w:style>
  <w:style w:type="character" w:customStyle="1" w:styleId="UnresolvedMention2">
    <w:name w:val="Unresolved Mention2"/>
    <w:basedOn w:val="DefaultParagraphFont"/>
    <w:uiPriority w:val="99"/>
    <w:semiHidden/>
    <w:unhideWhenUsed/>
    <w:rsid w:val="00FB53D7"/>
    <w:rPr>
      <w:color w:val="605E5C"/>
      <w:shd w:val="clear" w:color="auto" w:fill="E1DFDD"/>
    </w:rPr>
  </w:style>
  <w:style w:type="paragraph" w:styleId="FootnoteText">
    <w:name w:val="footnote text"/>
    <w:basedOn w:val="Normal"/>
    <w:link w:val="FootnoteTextChar"/>
    <w:rsid w:val="0001660B"/>
    <w:pPr>
      <w:bidi/>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01660B"/>
    <w:rPr>
      <w:rFonts w:ascii="Times New Roman" w:eastAsia="Times New Roman" w:hAnsi="Times New Roman" w:cs="Times New Roman"/>
      <w:sz w:val="20"/>
      <w:szCs w:val="20"/>
      <w:lang w:val="en-GB"/>
    </w:rPr>
  </w:style>
  <w:style w:type="paragraph" w:styleId="BodyText">
    <w:name w:val="Body Text"/>
    <w:basedOn w:val="Normal"/>
    <w:link w:val="BodyTextChar"/>
    <w:rsid w:val="0001660B"/>
    <w:pPr>
      <w:spacing w:after="0" w:line="240" w:lineRule="auto"/>
      <w:ind w:right="318"/>
      <w:jc w:val="both"/>
    </w:pPr>
    <w:rPr>
      <w:rFonts w:ascii="Times New Roman" w:eastAsia="Times New Roman" w:hAnsi="Times New Roman" w:cs="Times New Roman"/>
      <w:sz w:val="24"/>
      <w:szCs w:val="24"/>
      <w:lang w:val="en-GB" w:eastAsia="he-IL"/>
    </w:rPr>
  </w:style>
  <w:style w:type="character" w:customStyle="1" w:styleId="BodyTextChar">
    <w:name w:val="Body Text Char"/>
    <w:basedOn w:val="DefaultParagraphFont"/>
    <w:link w:val="BodyText"/>
    <w:rsid w:val="0001660B"/>
    <w:rPr>
      <w:rFonts w:ascii="Times New Roman" w:eastAsia="Times New Roman" w:hAnsi="Times New Roman" w:cs="Times New Roman"/>
      <w:sz w:val="24"/>
      <w:szCs w:val="24"/>
      <w:lang w:val="en-GB"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69534">
      <w:bodyDiv w:val="1"/>
      <w:marLeft w:val="0"/>
      <w:marRight w:val="0"/>
      <w:marTop w:val="0"/>
      <w:marBottom w:val="0"/>
      <w:divBdr>
        <w:top w:val="none" w:sz="0" w:space="0" w:color="auto"/>
        <w:left w:val="none" w:sz="0" w:space="0" w:color="auto"/>
        <w:bottom w:val="none" w:sz="0" w:space="0" w:color="auto"/>
        <w:right w:val="none" w:sz="0" w:space="0" w:color="auto"/>
      </w:divBdr>
    </w:div>
    <w:div w:id="733234369">
      <w:bodyDiv w:val="1"/>
      <w:marLeft w:val="0"/>
      <w:marRight w:val="0"/>
      <w:marTop w:val="0"/>
      <w:marBottom w:val="0"/>
      <w:divBdr>
        <w:top w:val="none" w:sz="0" w:space="0" w:color="auto"/>
        <w:left w:val="none" w:sz="0" w:space="0" w:color="auto"/>
        <w:bottom w:val="none" w:sz="0" w:space="0" w:color="auto"/>
        <w:right w:val="none" w:sz="0" w:space="0" w:color="auto"/>
      </w:divBdr>
    </w:div>
    <w:div w:id="982731830">
      <w:bodyDiv w:val="1"/>
      <w:marLeft w:val="0"/>
      <w:marRight w:val="0"/>
      <w:marTop w:val="0"/>
      <w:marBottom w:val="0"/>
      <w:divBdr>
        <w:top w:val="none" w:sz="0" w:space="0" w:color="auto"/>
        <w:left w:val="none" w:sz="0" w:space="0" w:color="auto"/>
        <w:bottom w:val="none" w:sz="0" w:space="0" w:color="auto"/>
        <w:right w:val="none" w:sz="0" w:space="0" w:color="auto"/>
      </w:divBdr>
    </w:div>
    <w:div w:id="1061827986">
      <w:bodyDiv w:val="1"/>
      <w:marLeft w:val="0"/>
      <w:marRight w:val="0"/>
      <w:marTop w:val="0"/>
      <w:marBottom w:val="0"/>
      <w:divBdr>
        <w:top w:val="none" w:sz="0" w:space="0" w:color="auto"/>
        <w:left w:val="none" w:sz="0" w:space="0" w:color="auto"/>
        <w:bottom w:val="none" w:sz="0" w:space="0" w:color="auto"/>
        <w:right w:val="none" w:sz="0" w:space="0" w:color="auto"/>
      </w:divBdr>
    </w:div>
    <w:div w:id="1216553012">
      <w:bodyDiv w:val="1"/>
      <w:marLeft w:val="0"/>
      <w:marRight w:val="0"/>
      <w:marTop w:val="0"/>
      <w:marBottom w:val="0"/>
      <w:divBdr>
        <w:top w:val="none" w:sz="0" w:space="0" w:color="auto"/>
        <w:left w:val="none" w:sz="0" w:space="0" w:color="auto"/>
        <w:bottom w:val="none" w:sz="0" w:space="0" w:color="auto"/>
        <w:right w:val="none" w:sz="0" w:space="0" w:color="auto"/>
      </w:divBdr>
      <w:divsChild>
        <w:div w:id="153911140">
          <w:marLeft w:val="0"/>
          <w:marRight w:val="0"/>
          <w:marTop w:val="0"/>
          <w:marBottom w:val="0"/>
          <w:divBdr>
            <w:top w:val="single" w:sz="2" w:space="0" w:color="auto"/>
            <w:left w:val="single" w:sz="2" w:space="0" w:color="auto"/>
            <w:bottom w:val="single" w:sz="6" w:space="0" w:color="auto"/>
            <w:right w:val="single" w:sz="2" w:space="0" w:color="auto"/>
          </w:divBdr>
          <w:divsChild>
            <w:div w:id="832184996">
              <w:marLeft w:val="0"/>
              <w:marRight w:val="0"/>
              <w:marTop w:val="100"/>
              <w:marBottom w:val="100"/>
              <w:divBdr>
                <w:top w:val="single" w:sz="2" w:space="0" w:color="D9D9E3"/>
                <w:left w:val="single" w:sz="2" w:space="0" w:color="D9D9E3"/>
                <w:bottom w:val="single" w:sz="2" w:space="0" w:color="D9D9E3"/>
                <w:right w:val="single" w:sz="2" w:space="0" w:color="D9D9E3"/>
              </w:divBdr>
              <w:divsChild>
                <w:div w:id="122769228">
                  <w:marLeft w:val="0"/>
                  <w:marRight w:val="0"/>
                  <w:marTop w:val="0"/>
                  <w:marBottom w:val="0"/>
                  <w:divBdr>
                    <w:top w:val="single" w:sz="2" w:space="0" w:color="D9D9E3"/>
                    <w:left w:val="single" w:sz="2" w:space="0" w:color="D9D9E3"/>
                    <w:bottom w:val="single" w:sz="2" w:space="0" w:color="D9D9E3"/>
                    <w:right w:val="single" w:sz="2" w:space="0" w:color="D9D9E3"/>
                  </w:divBdr>
                  <w:divsChild>
                    <w:div w:id="1991136255">
                      <w:marLeft w:val="0"/>
                      <w:marRight w:val="0"/>
                      <w:marTop w:val="0"/>
                      <w:marBottom w:val="0"/>
                      <w:divBdr>
                        <w:top w:val="single" w:sz="2" w:space="0" w:color="D9D9E3"/>
                        <w:left w:val="single" w:sz="2" w:space="0" w:color="D9D9E3"/>
                        <w:bottom w:val="single" w:sz="2" w:space="0" w:color="D9D9E3"/>
                        <w:right w:val="single" w:sz="2" w:space="0" w:color="D9D9E3"/>
                      </w:divBdr>
                      <w:divsChild>
                        <w:div w:id="1899827124">
                          <w:marLeft w:val="0"/>
                          <w:marRight w:val="0"/>
                          <w:marTop w:val="0"/>
                          <w:marBottom w:val="0"/>
                          <w:divBdr>
                            <w:top w:val="single" w:sz="2" w:space="0" w:color="D9D9E3"/>
                            <w:left w:val="single" w:sz="2" w:space="0" w:color="D9D9E3"/>
                            <w:bottom w:val="single" w:sz="2" w:space="0" w:color="D9D9E3"/>
                            <w:right w:val="single" w:sz="2" w:space="0" w:color="D9D9E3"/>
                          </w:divBdr>
                          <w:divsChild>
                            <w:div w:id="434716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31300078">
      <w:bodyDiv w:val="1"/>
      <w:marLeft w:val="0"/>
      <w:marRight w:val="0"/>
      <w:marTop w:val="0"/>
      <w:marBottom w:val="0"/>
      <w:divBdr>
        <w:top w:val="none" w:sz="0" w:space="0" w:color="auto"/>
        <w:left w:val="none" w:sz="0" w:space="0" w:color="auto"/>
        <w:bottom w:val="none" w:sz="0" w:space="0" w:color="auto"/>
        <w:right w:val="none" w:sz="0" w:space="0" w:color="auto"/>
      </w:divBdr>
    </w:div>
    <w:div w:id="154463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sf.io/wev9p/?view_only=373250029af64e1291dd00b8f85365f1"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81AC2-83A4-4EE2-9204-FBB2F71F2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5</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שקד אברשי</dc:creator>
  <cp:keywords/>
  <dc:description/>
  <cp:lastModifiedBy>Shacked Avrashi</cp:lastModifiedBy>
  <cp:revision>110</cp:revision>
  <dcterms:created xsi:type="dcterms:W3CDTF">2023-11-21T12:29:00Z</dcterms:created>
  <dcterms:modified xsi:type="dcterms:W3CDTF">2024-08-05T11:49:00Z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e5e973e1-bd11-3fb9-a96c-6f3c89abce8c</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http://www.zotero.org/styles/pnas</vt:lpwstr>
  </property>
  <property fmtid="{D5CDD505-2E9C-101B-9397-08002B2CF9AE}" pid="24" name="Mendeley Recent Style Name 9_1">
    <vt:lpwstr>Proceedings of the National Academy of Sciences of the United States of America</vt:lpwstr>
  </property>
</Properties>
</file>