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102670" w14:textId="2BE93F15" w:rsidR="002642E3" w:rsidRPr="007177B5" w:rsidRDefault="002642E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7177B5">
        <w:rPr>
          <w:rFonts w:ascii="Times New Roman" w:hAnsi="Times New Roman" w:cs="Times New Roman"/>
          <w:b/>
          <w:bCs/>
          <w:sz w:val="24"/>
          <w:szCs w:val="24"/>
        </w:rPr>
        <w:t>Supplementary material</w:t>
      </w:r>
    </w:p>
    <w:p w14:paraId="7688B060" w14:textId="20935AA3" w:rsidR="006C3FD5" w:rsidRPr="007177B5" w:rsidRDefault="00CF043B">
      <w:pPr>
        <w:rPr>
          <w:rFonts w:ascii="Times New Roman" w:hAnsi="Times New Roman" w:cs="Times New Roman"/>
          <w:sz w:val="24"/>
          <w:szCs w:val="24"/>
        </w:rPr>
      </w:pPr>
      <w:r w:rsidRPr="007177B5">
        <w:rPr>
          <w:rFonts w:ascii="Times New Roman" w:hAnsi="Times New Roman" w:cs="Times New Roman"/>
          <w:b/>
          <w:bCs/>
          <w:sz w:val="24"/>
          <w:szCs w:val="24"/>
        </w:rPr>
        <w:t xml:space="preserve">Table </w:t>
      </w:r>
      <w:r w:rsidR="004F1AA2" w:rsidRPr="007177B5">
        <w:rPr>
          <w:rFonts w:ascii="Times New Roman" w:hAnsi="Times New Roman" w:cs="Times New Roman"/>
          <w:b/>
          <w:bCs/>
          <w:sz w:val="24"/>
          <w:szCs w:val="24"/>
        </w:rPr>
        <w:t>S1</w:t>
      </w:r>
      <w:r w:rsidR="004F1AA2" w:rsidRPr="007177B5">
        <w:rPr>
          <w:rFonts w:ascii="Times New Roman" w:hAnsi="Times New Roman" w:cs="Times New Roman"/>
          <w:sz w:val="24"/>
          <w:szCs w:val="24"/>
        </w:rPr>
        <w:t xml:space="preserve">. </w:t>
      </w:r>
      <w:r w:rsidR="00074FA6" w:rsidRPr="007177B5">
        <w:rPr>
          <w:rFonts w:ascii="Times New Roman" w:hAnsi="Times New Roman" w:cs="Times New Roman"/>
          <w:sz w:val="24"/>
          <w:szCs w:val="24"/>
        </w:rPr>
        <w:t xml:space="preserve">Publications retrieved </w:t>
      </w:r>
      <w:r w:rsidR="00D75628">
        <w:rPr>
          <w:rFonts w:ascii="Times New Roman" w:hAnsi="Times New Roman" w:cs="Times New Roman"/>
          <w:sz w:val="24"/>
          <w:szCs w:val="24"/>
        </w:rPr>
        <w:t xml:space="preserve">and etiological agents </w:t>
      </w:r>
      <w:r w:rsidR="006F6563" w:rsidRPr="006F6563">
        <w:rPr>
          <w:rFonts w:ascii="Times New Roman" w:hAnsi="Times New Roman" w:cs="Times New Roman"/>
          <w:sz w:val="24"/>
          <w:szCs w:val="24"/>
        </w:rPr>
        <w:t>of infectious diseases and parasites</w:t>
      </w:r>
      <w:r w:rsidR="006F6563" w:rsidRPr="006F6563">
        <w:rPr>
          <w:rFonts w:ascii="Times New Roman" w:hAnsi="Times New Roman" w:cs="Times New Roman"/>
          <w:sz w:val="24"/>
          <w:szCs w:val="24"/>
        </w:rPr>
        <w:t xml:space="preserve"> </w:t>
      </w:r>
      <w:r w:rsidR="00074FA6" w:rsidRPr="007177B5">
        <w:rPr>
          <w:rFonts w:ascii="Times New Roman" w:hAnsi="Times New Roman" w:cs="Times New Roman"/>
          <w:sz w:val="24"/>
          <w:szCs w:val="24"/>
        </w:rPr>
        <w:t xml:space="preserve">of free-ranging Neotropical ungulates (1990-2022). </w:t>
      </w:r>
      <w:r w:rsidR="007177B5">
        <w:rPr>
          <w:rFonts w:ascii="Times New Roman" w:hAnsi="Times New Roman" w:cs="Times New Roman"/>
          <w:sz w:val="24"/>
          <w:szCs w:val="24"/>
        </w:rPr>
        <w:t xml:space="preserve">See reference lists in the main text and Appendix </w:t>
      </w:r>
      <w:r w:rsidR="006F6563">
        <w:rPr>
          <w:rFonts w:ascii="Times New Roman" w:hAnsi="Times New Roman" w:cs="Times New Roman"/>
          <w:sz w:val="24"/>
          <w:szCs w:val="24"/>
        </w:rPr>
        <w:t>S</w:t>
      </w:r>
      <w:r w:rsidR="007177B5">
        <w:rPr>
          <w:rFonts w:ascii="Times New Roman" w:hAnsi="Times New Roman" w:cs="Times New Roman"/>
          <w:sz w:val="24"/>
          <w:szCs w:val="24"/>
        </w:rPr>
        <w:t>1.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81"/>
        <w:gridCol w:w="1483"/>
        <w:gridCol w:w="3363"/>
        <w:gridCol w:w="1602"/>
        <w:gridCol w:w="4021"/>
      </w:tblGrid>
      <w:tr w:rsidR="007177B5" w:rsidRPr="007177B5" w14:paraId="5B49F7C5" w14:textId="77777777" w:rsidTr="008F2639">
        <w:trPr>
          <w:trHeight w:val="290"/>
        </w:trPr>
        <w:tc>
          <w:tcPr>
            <w:tcW w:w="2481" w:type="dxa"/>
            <w:hideMark/>
          </w:tcPr>
          <w:p w14:paraId="1E173F6E" w14:textId="77777777" w:rsidR="00CF043B" w:rsidRPr="007177B5" w:rsidRDefault="00CF043B" w:rsidP="002642E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77B5">
              <w:rPr>
                <w:rFonts w:ascii="Times New Roman" w:hAnsi="Times New Roman" w:cs="Times New Roman"/>
                <w:b/>
                <w:bCs/>
              </w:rPr>
              <w:t>Reference</w:t>
            </w:r>
          </w:p>
        </w:tc>
        <w:tc>
          <w:tcPr>
            <w:tcW w:w="1483" w:type="dxa"/>
            <w:hideMark/>
          </w:tcPr>
          <w:p w14:paraId="7CE9229E" w14:textId="77777777" w:rsidR="00CF043B" w:rsidRPr="007177B5" w:rsidRDefault="00CF043B" w:rsidP="002642E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77B5">
              <w:rPr>
                <w:rFonts w:ascii="Times New Roman" w:hAnsi="Times New Roman" w:cs="Times New Roman"/>
                <w:b/>
                <w:bCs/>
              </w:rPr>
              <w:t>Country</w:t>
            </w:r>
          </w:p>
        </w:tc>
        <w:tc>
          <w:tcPr>
            <w:tcW w:w="3363" w:type="dxa"/>
            <w:hideMark/>
          </w:tcPr>
          <w:p w14:paraId="16E2086E" w14:textId="77777777" w:rsidR="00CF043B" w:rsidRPr="007177B5" w:rsidRDefault="00CF043B" w:rsidP="002642E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77B5">
              <w:rPr>
                <w:rFonts w:ascii="Times New Roman" w:hAnsi="Times New Roman" w:cs="Times New Roman"/>
                <w:b/>
                <w:bCs/>
              </w:rPr>
              <w:t>Species</w:t>
            </w:r>
          </w:p>
        </w:tc>
        <w:tc>
          <w:tcPr>
            <w:tcW w:w="1602" w:type="dxa"/>
            <w:hideMark/>
          </w:tcPr>
          <w:p w14:paraId="786A0F57" w14:textId="77777777" w:rsidR="00CF043B" w:rsidRPr="007177B5" w:rsidRDefault="00CF043B" w:rsidP="002642E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77B5">
              <w:rPr>
                <w:rFonts w:ascii="Times New Roman" w:hAnsi="Times New Roman" w:cs="Times New Roman"/>
                <w:b/>
                <w:bCs/>
              </w:rPr>
              <w:t>Theme</w:t>
            </w:r>
          </w:p>
        </w:tc>
        <w:tc>
          <w:tcPr>
            <w:tcW w:w="4021" w:type="dxa"/>
            <w:hideMark/>
          </w:tcPr>
          <w:p w14:paraId="17DB8354" w14:textId="16AE4156" w:rsidR="00CF043B" w:rsidRPr="007177B5" w:rsidRDefault="002642E3" w:rsidP="002642E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7177B5">
              <w:rPr>
                <w:rFonts w:ascii="Times New Roman" w:hAnsi="Times New Roman" w:cs="Times New Roman"/>
                <w:b/>
                <w:bCs/>
                <w:i/>
                <w:iCs/>
              </w:rPr>
              <w:t>Etiological</w:t>
            </w:r>
            <w:r w:rsidR="00CF043B" w:rsidRPr="007177B5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Agent</w:t>
            </w:r>
            <w:r w:rsidR="00086EA6" w:rsidRPr="007177B5">
              <w:rPr>
                <w:rFonts w:ascii="Times New Roman" w:hAnsi="Times New Roman" w:cs="Times New Roman"/>
                <w:b/>
                <w:bCs/>
                <w:i/>
                <w:iCs/>
              </w:rPr>
              <w:t>/ Disease</w:t>
            </w:r>
          </w:p>
        </w:tc>
      </w:tr>
      <w:tr w:rsidR="007177B5" w:rsidRPr="007177B5" w14:paraId="11729002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3FB31AA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Mathias et al. (1999)</w:t>
            </w:r>
          </w:p>
        </w:tc>
        <w:tc>
          <w:tcPr>
            <w:tcW w:w="1483" w:type="dxa"/>
            <w:noWrap/>
            <w:hideMark/>
          </w:tcPr>
          <w:p w14:paraId="5511791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1A5E4E3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Ozotoceros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bezoarticus</w:t>
            </w:r>
            <w:proofErr w:type="spellEnd"/>
          </w:p>
        </w:tc>
        <w:tc>
          <w:tcPr>
            <w:tcW w:w="1602" w:type="dxa"/>
            <w:hideMark/>
          </w:tcPr>
          <w:p w14:paraId="2EEAF03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060F3BB7" w14:textId="6730AC08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Leptospira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</w:rPr>
              <w:t>sp.</w:t>
            </w:r>
          </w:p>
        </w:tc>
      </w:tr>
      <w:tr w:rsidR="007177B5" w:rsidRPr="007177B5" w14:paraId="33E1E08A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730B5CD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Ferreira (2008)</w:t>
            </w:r>
          </w:p>
        </w:tc>
        <w:tc>
          <w:tcPr>
            <w:tcW w:w="1483" w:type="dxa"/>
            <w:noWrap/>
            <w:hideMark/>
          </w:tcPr>
          <w:p w14:paraId="15F676B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2B34D14D" w14:textId="6995226D" w:rsidR="00CF043B" w:rsidRPr="007177B5" w:rsidRDefault="005D5A26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Pecari tajacu,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  <w:r w:rsidR="00A47861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hideMark/>
          </w:tcPr>
          <w:p w14:paraId="244E3EC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68CA4C66" w14:textId="67815576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Brucella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</w:rPr>
              <w:t>sp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Leptospira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</w:rPr>
              <w:t>sp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.</w:t>
            </w:r>
          </w:p>
        </w:tc>
      </w:tr>
      <w:tr w:rsidR="007177B5" w:rsidRPr="007177B5" w14:paraId="36EF625E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7B6FCEC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Herrera et al. (2008)</w:t>
            </w:r>
          </w:p>
        </w:tc>
        <w:tc>
          <w:tcPr>
            <w:tcW w:w="1483" w:type="dxa"/>
            <w:noWrap/>
            <w:hideMark/>
          </w:tcPr>
          <w:p w14:paraId="0B5D389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12508945" w14:textId="36097162" w:rsidR="00CF043B" w:rsidRPr="007177B5" w:rsidRDefault="005D5A26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Pecari tajacu,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  <w:r w:rsidR="00A47861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hideMark/>
          </w:tcPr>
          <w:p w14:paraId="36AEC71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6A1807C8" w14:textId="017B8ADE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Trypanosoma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</w:rPr>
              <w:t>sp.</w:t>
            </w:r>
          </w:p>
        </w:tc>
      </w:tr>
      <w:tr w:rsidR="007177B5" w:rsidRPr="007177B5" w14:paraId="7AB08D93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189D7A6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De Freitas et al. (2010)</w:t>
            </w:r>
          </w:p>
        </w:tc>
        <w:tc>
          <w:tcPr>
            <w:tcW w:w="1483" w:type="dxa"/>
            <w:noWrap/>
            <w:hideMark/>
          </w:tcPr>
          <w:p w14:paraId="6C6D9B7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43F2A44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</w:p>
        </w:tc>
        <w:tc>
          <w:tcPr>
            <w:tcW w:w="1602" w:type="dxa"/>
            <w:hideMark/>
          </w:tcPr>
          <w:p w14:paraId="4E946B7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2EEAA45F" w14:textId="1E9F4486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Leptospira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</w:rPr>
              <w:t>sp.</w:t>
            </w:r>
          </w:p>
        </w:tc>
      </w:tr>
      <w:tr w:rsidR="007177B5" w:rsidRPr="007177B5" w14:paraId="58631E55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6234420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Real et al.  (2010)</w:t>
            </w:r>
          </w:p>
        </w:tc>
        <w:tc>
          <w:tcPr>
            <w:tcW w:w="1483" w:type="dxa"/>
            <w:noWrap/>
            <w:hideMark/>
          </w:tcPr>
          <w:p w14:paraId="09D5E9A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6E72513C" w14:textId="7F55A83C" w:rsidR="00CF043B" w:rsidRPr="007177B5" w:rsidRDefault="005D5A26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Pecari tajacu,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  <w:r w:rsidR="00A47861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hideMark/>
          </w:tcPr>
          <w:p w14:paraId="32A35E4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406406BC" w14:textId="1C5CBAD9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Brucella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</w:rPr>
              <w:t>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Salmonella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</w:rPr>
              <w:t>sp.</w:t>
            </w:r>
          </w:p>
        </w:tc>
      </w:tr>
      <w:tr w:rsidR="007177B5" w:rsidRPr="007177B5" w14:paraId="001682DE" w14:textId="77777777" w:rsidTr="008F2639">
        <w:trPr>
          <w:trHeight w:val="1019"/>
        </w:trPr>
        <w:tc>
          <w:tcPr>
            <w:tcW w:w="2481" w:type="dxa"/>
            <w:noWrap/>
            <w:hideMark/>
          </w:tcPr>
          <w:p w14:paraId="6D8F7A0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Da Silveira et al. (2011)</w:t>
            </w:r>
          </w:p>
        </w:tc>
        <w:tc>
          <w:tcPr>
            <w:tcW w:w="1483" w:type="dxa"/>
            <w:noWrap/>
            <w:hideMark/>
          </w:tcPr>
          <w:p w14:paraId="3448F52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6DF26D6D" w14:textId="64772384" w:rsidR="00CF043B" w:rsidRPr="007177B5" w:rsidRDefault="005D5A26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dichotomus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  <w:r w:rsidR="00A47861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hideMark/>
          </w:tcPr>
          <w:p w14:paraId="085CE3A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6E95B390" w14:textId="137F8BF9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Theileria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Pr="007177B5">
              <w:rPr>
                <w:rFonts w:ascii="Times New Roman" w:hAnsi="Times New Roman" w:cs="Times New Roman"/>
              </w:rPr>
              <w:t>sp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,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Babesia </w:t>
            </w:r>
            <w:r w:rsidRPr="007177B5">
              <w:rPr>
                <w:rFonts w:ascii="Times New Roman" w:hAnsi="Times New Roman" w:cs="Times New Roman"/>
              </w:rPr>
              <w:t>sp.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,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Amblyomma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cahense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Rhipocephalus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microplus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,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Dermacentor nitens</w:t>
            </w:r>
          </w:p>
        </w:tc>
      </w:tr>
      <w:tr w:rsidR="007177B5" w:rsidRPr="007177B5" w14:paraId="383BFA34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7AA7335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7177B5">
              <w:rPr>
                <w:rFonts w:ascii="Times New Roman" w:hAnsi="Times New Roman" w:cs="Times New Roman"/>
              </w:rPr>
              <w:t>Mongruel</w:t>
            </w:r>
            <w:proofErr w:type="spellEnd"/>
            <w:r w:rsidRPr="007177B5">
              <w:rPr>
                <w:rFonts w:ascii="Times New Roman" w:hAnsi="Times New Roman" w:cs="Times New Roman"/>
              </w:rPr>
              <w:t xml:space="preserve"> et al. (2017)</w:t>
            </w:r>
          </w:p>
        </w:tc>
        <w:tc>
          <w:tcPr>
            <w:tcW w:w="1483" w:type="dxa"/>
            <w:noWrap/>
            <w:hideMark/>
          </w:tcPr>
          <w:p w14:paraId="7B68C53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7D63340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</w:tc>
        <w:tc>
          <w:tcPr>
            <w:tcW w:w="1602" w:type="dxa"/>
            <w:hideMark/>
          </w:tcPr>
          <w:p w14:paraId="61D021B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08AB8C8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Anaplasma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Pr="007177B5">
              <w:rPr>
                <w:rFonts w:ascii="Times New Roman" w:hAnsi="Times New Roman" w:cs="Times New Roman"/>
              </w:rPr>
              <w:t>sp.</w:t>
            </w:r>
          </w:p>
        </w:tc>
      </w:tr>
      <w:tr w:rsidR="007177B5" w:rsidRPr="007177B5" w14:paraId="359B1B8C" w14:textId="77777777" w:rsidTr="008F2639">
        <w:trPr>
          <w:trHeight w:val="800"/>
        </w:trPr>
        <w:tc>
          <w:tcPr>
            <w:tcW w:w="2481" w:type="dxa"/>
            <w:noWrap/>
            <w:hideMark/>
          </w:tcPr>
          <w:p w14:paraId="6FFA75D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Sant et al. (2022)</w:t>
            </w:r>
          </w:p>
        </w:tc>
        <w:tc>
          <w:tcPr>
            <w:tcW w:w="1483" w:type="dxa"/>
            <w:noWrap/>
            <w:hideMark/>
          </w:tcPr>
          <w:p w14:paraId="7687372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Trinidad</w:t>
            </w:r>
          </w:p>
        </w:tc>
        <w:tc>
          <w:tcPr>
            <w:tcW w:w="3363" w:type="dxa"/>
            <w:noWrap/>
            <w:hideMark/>
          </w:tcPr>
          <w:p w14:paraId="3C5BDE29" w14:textId="40425370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  <w:r w:rsidR="00A47861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Pecari tajacu</w:t>
            </w:r>
          </w:p>
        </w:tc>
        <w:tc>
          <w:tcPr>
            <w:tcW w:w="1602" w:type="dxa"/>
            <w:hideMark/>
          </w:tcPr>
          <w:p w14:paraId="2B66A2A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1B7A1598" w14:textId="14E78055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Anaplasma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bovis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Ehrlichia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canis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(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on peccaries and deer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)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;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Theileria</w:t>
            </w:r>
            <w:proofErr w:type="spellEnd"/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</w:rPr>
              <w:t>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(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on agoutis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)</w:t>
            </w:r>
          </w:p>
        </w:tc>
      </w:tr>
      <w:tr w:rsidR="007177B5" w:rsidRPr="007177B5" w14:paraId="33C9DC52" w14:textId="77777777" w:rsidTr="008F2639">
        <w:trPr>
          <w:trHeight w:val="412"/>
        </w:trPr>
        <w:tc>
          <w:tcPr>
            <w:tcW w:w="2481" w:type="dxa"/>
            <w:noWrap/>
            <w:hideMark/>
          </w:tcPr>
          <w:p w14:paraId="1A7C8D9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Morales et al. (2017)</w:t>
            </w:r>
          </w:p>
        </w:tc>
        <w:tc>
          <w:tcPr>
            <w:tcW w:w="1483" w:type="dxa"/>
            <w:noWrap/>
            <w:hideMark/>
          </w:tcPr>
          <w:p w14:paraId="3750E1D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Chile</w:t>
            </w:r>
          </w:p>
        </w:tc>
        <w:tc>
          <w:tcPr>
            <w:tcW w:w="3363" w:type="dxa"/>
            <w:noWrap/>
            <w:hideMark/>
          </w:tcPr>
          <w:p w14:paraId="34F535A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Hippocamelus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bisulcus</w:t>
            </w:r>
            <w:proofErr w:type="spellEnd"/>
          </w:p>
        </w:tc>
        <w:tc>
          <w:tcPr>
            <w:tcW w:w="1602" w:type="dxa"/>
            <w:hideMark/>
          </w:tcPr>
          <w:p w14:paraId="3E18DA4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5A7ACAF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Corynebacterium pseudotuberculosis</w:t>
            </w:r>
          </w:p>
        </w:tc>
      </w:tr>
      <w:tr w:rsidR="007177B5" w:rsidRPr="007177B5" w14:paraId="6DFF98FF" w14:textId="77777777" w:rsidTr="008F2639">
        <w:trPr>
          <w:trHeight w:val="290"/>
        </w:trPr>
        <w:tc>
          <w:tcPr>
            <w:tcW w:w="2481" w:type="dxa"/>
            <w:hideMark/>
          </w:tcPr>
          <w:p w14:paraId="6216072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Hidalgo et al. (2022)</w:t>
            </w:r>
          </w:p>
        </w:tc>
        <w:tc>
          <w:tcPr>
            <w:tcW w:w="1483" w:type="dxa"/>
            <w:noWrap/>
            <w:hideMark/>
          </w:tcPr>
          <w:p w14:paraId="021D93C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Chile</w:t>
            </w:r>
          </w:p>
        </w:tc>
        <w:tc>
          <w:tcPr>
            <w:tcW w:w="3363" w:type="dxa"/>
            <w:noWrap/>
            <w:hideMark/>
          </w:tcPr>
          <w:p w14:paraId="43BAF1A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Pudu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puda</w:t>
            </w:r>
            <w:proofErr w:type="spellEnd"/>
          </w:p>
        </w:tc>
        <w:tc>
          <w:tcPr>
            <w:tcW w:w="1602" w:type="dxa"/>
            <w:hideMark/>
          </w:tcPr>
          <w:p w14:paraId="75D4EAD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0441DE73" w14:textId="3304C3BD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Mycoplasma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</w:rPr>
              <w:t>sp.</w:t>
            </w:r>
          </w:p>
        </w:tc>
      </w:tr>
      <w:tr w:rsidR="007177B5" w:rsidRPr="007177B5" w14:paraId="1319E179" w14:textId="77777777" w:rsidTr="00074FA6">
        <w:trPr>
          <w:trHeight w:val="1213"/>
        </w:trPr>
        <w:tc>
          <w:tcPr>
            <w:tcW w:w="2481" w:type="dxa"/>
            <w:noWrap/>
            <w:hideMark/>
          </w:tcPr>
          <w:p w14:paraId="019D69D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Da Silveira et al. (2017)</w:t>
            </w:r>
          </w:p>
        </w:tc>
        <w:tc>
          <w:tcPr>
            <w:tcW w:w="1483" w:type="dxa"/>
            <w:noWrap/>
            <w:hideMark/>
          </w:tcPr>
          <w:p w14:paraId="0EF1687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5E40980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noWrap/>
            <w:hideMark/>
          </w:tcPr>
          <w:p w14:paraId="6F146BB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7D752BAF" w14:textId="65F19D3E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Amblyomma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cajense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Rhipicephalus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microplus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, Dermacentor nitens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Theileria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cervi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Theileria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</w:rPr>
              <w:t>sp</w:t>
            </w:r>
            <w:proofErr w:type="spellEnd"/>
            <w:r w:rsidRPr="007177B5">
              <w:rPr>
                <w:rFonts w:ascii="Times New Roman" w:hAnsi="Times New Roman" w:cs="Times New Roman"/>
              </w:rPr>
              <w:t>,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Babesia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bovis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Babesia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bigemina</w:t>
            </w:r>
            <w:proofErr w:type="spellEnd"/>
          </w:p>
        </w:tc>
      </w:tr>
      <w:tr w:rsidR="007177B5" w:rsidRPr="007177B5" w14:paraId="4C6304B7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62EB8D0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Baumel et al. (2017)</w:t>
            </w:r>
          </w:p>
        </w:tc>
        <w:tc>
          <w:tcPr>
            <w:tcW w:w="1483" w:type="dxa"/>
            <w:noWrap/>
            <w:hideMark/>
          </w:tcPr>
          <w:p w14:paraId="018E875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53E9B0E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4734412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3AB4FD3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Anaplasma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Pr="007177B5">
              <w:rPr>
                <w:rFonts w:ascii="Times New Roman" w:hAnsi="Times New Roman" w:cs="Times New Roman"/>
              </w:rPr>
              <w:t>sp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.</w:t>
            </w:r>
          </w:p>
        </w:tc>
      </w:tr>
      <w:tr w:rsidR="007177B5" w:rsidRPr="007177B5" w14:paraId="5779C4C9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0DB8C33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lastRenderedPageBreak/>
              <w:t>André et al. (2019)</w:t>
            </w:r>
          </w:p>
        </w:tc>
        <w:tc>
          <w:tcPr>
            <w:tcW w:w="1483" w:type="dxa"/>
            <w:noWrap/>
            <w:hideMark/>
          </w:tcPr>
          <w:p w14:paraId="0426BE1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5D569A3E" w14:textId="57A6029D" w:rsidR="00CF043B" w:rsidRPr="007177B5" w:rsidRDefault="005D5A26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bororo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="00CF043B"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  <w:r w:rsidR="00A47861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noWrap/>
            <w:hideMark/>
          </w:tcPr>
          <w:p w14:paraId="5E68375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5F1F868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Mycoplasma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ovis</w:t>
            </w:r>
            <w:proofErr w:type="spellEnd"/>
          </w:p>
        </w:tc>
      </w:tr>
      <w:tr w:rsidR="007177B5" w:rsidRPr="007177B5" w14:paraId="0CB153E8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757F2CA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Castiglioni et al. (2021)</w:t>
            </w:r>
          </w:p>
        </w:tc>
        <w:tc>
          <w:tcPr>
            <w:tcW w:w="1483" w:type="dxa"/>
            <w:noWrap/>
            <w:hideMark/>
          </w:tcPr>
          <w:p w14:paraId="2AE025F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741DF40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3C26EB2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3C18563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Toxoplasma gondii</w:t>
            </w:r>
          </w:p>
        </w:tc>
      </w:tr>
      <w:tr w:rsidR="007177B5" w:rsidRPr="007177B5" w14:paraId="74BD5584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09EC946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7177B5">
              <w:rPr>
                <w:rFonts w:ascii="Times New Roman" w:hAnsi="Times New Roman" w:cs="Times New Roman"/>
              </w:rPr>
              <w:t>Guillemi</w:t>
            </w:r>
            <w:proofErr w:type="spellEnd"/>
            <w:r w:rsidRPr="007177B5">
              <w:rPr>
                <w:rFonts w:ascii="Times New Roman" w:hAnsi="Times New Roman" w:cs="Times New Roman"/>
              </w:rPr>
              <w:t xml:space="preserve"> et al. (2016)</w:t>
            </w:r>
          </w:p>
        </w:tc>
        <w:tc>
          <w:tcPr>
            <w:tcW w:w="1483" w:type="dxa"/>
            <w:noWrap/>
            <w:hideMark/>
          </w:tcPr>
          <w:p w14:paraId="54069BF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Argentina</w:t>
            </w:r>
          </w:p>
        </w:tc>
        <w:tc>
          <w:tcPr>
            <w:tcW w:w="3363" w:type="dxa"/>
            <w:noWrap/>
            <w:hideMark/>
          </w:tcPr>
          <w:p w14:paraId="1C9B584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Hippocamelus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antisensis</w:t>
            </w:r>
            <w:proofErr w:type="spellEnd"/>
          </w:p>
        </w:tc>
        <w:tc>
          <w:tcPr>
            <w:tcW w:w="1602" w:type="dxa"/>
            <w:noWrap/>
            <w:hideMark/>
          </w:tcPr>
          <w:p w14:paraId="0E96A96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44EDE02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Anaplasma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marginale</w:t>
            </w:r>
            <w:proofErr w:type="spellEnd"/>
          </w:p>
        </w:tc>
      </w:tr>
      <w:tr w:rsidR="007177B5" w:rsidRPr="007177B5" w14:paraId="5A9E8CF9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1E8693E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Souto et al. (2011)</w:t>
            </w:r>
          </w:p>
        </w:tc>
        <w:tc>
          <w:tcPr>
            <w:tcW w:w="1483" w:type="dxa"/>
            <w:noWrap/>
            <w:hideMark/>
          </w:tcPr>
          <w:p w14:paraId="2BE3DA0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5F2F4C3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Ozotoceros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bezoarticus</w:t>
            </w:r>
            <w:proofErr w:type="spellEnd"/>
          </w:p>
        </w:tc>
        <w:tc>
          <w:tcPr>
            <w:tcW w:w="1602" w:type="dxa"/>
            <w:noWrap/>
            <w:hideMark/>
          </w:tcPr>
          <w:p w14:paraId="348B39B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5C30E3C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Leptospira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interrogans</w:t>
            </w:r>
            <w:proofErr w:type="spellEnd"/>
          </w:p>
        </w:tc>
      </w:tr>
      <w:tr w:rsidR="007177B5" w:rsidRPr="007177B5" w14:paraId="2C22E109" w14:textId="77777777" w:rsidTr="008F2639">
        <w:trPr>
          <w:trHeight w:val="449"/>
        </w:trPr>
        <w:tc>
          <w:tcPr>
            <w:tcW w:w="2481" w:type="dxa"/>
            <w:noWrap/>
            <w:hideMark/>
          </w:tcPr>
          <w:p w14:paraId="0F93243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Soares et al. (2017)</w:t>
            </w:r>
          </w:p>
        </w:tc>
        <w:tc>
          <w:tcPr>
            <w:tcW w:w="1483" w:type="dxa"/>
            <w:noWrap/>
            <w:hideMark/>
          </w:tcPr>
          <w:p w14:paraId="1AE04FA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2A5DA4EC" w14:textId="7B118F02" w:rsidR="00CF043B" w:rsidRPr="007177B5" w:rsidRDefault="005D5A26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americana,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  <w:r w:rsidR="00A47861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noWrap/>
            <w:hideMark/>
          </w:tcPr>
          <w:p w14:paraId="658CBBF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6314B2F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Anaplasma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Pr="007177B5">
              <w:rPr>
                <w:rFonts w:ascii="Times New Roman" w:hAnsi="Times New Roman" w:cs="Times New Roman"/>
              </w:rPr>
              <w:t>spp.</w:t>
            </w:r>
          </w:p>
        </w:tc>
      </w:tr>
      <w:tr w:rsidR="007177B5" w:rsidRPr="007177B5" w14:paraId="5EFB1DEC" w14:textId="77777777" w:rsidTr="008F2639">
        <w:trPr>
          <w:trHeight w:val="1263"/>
        </w:trPr>
        <w:tc>
          <w:tcPr>
            <w:tcW w:w="2481" w:type="dxa"/>
            <w:noWrap/>
            <w:hideMark/>
          </w:tcPr>
          <w:p w14:paraId="511FE34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De Souza et al. (2019)</w:t>
            </w:r>
          </w:p>
        </w:tc>
        <w:tc>
          <w:tcPr>
            <w:tcW w:w="1483" w:type="dxa"/>
            <w:noWrap/>
            <w:hideMark/>
          </w:tcPr>
          <w:p w14:paraId="4F5FA9F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2408038F" w14:textId="5ACD88D5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dichotomus</w:t>
            </w:r>
            <w:proofErr w:type="spellEnd"/>
            <w:r w:rsidR="00A47861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="005D5A26" w:rsidRPr="007177B5">
              <w:rPr>
                <w:rFonts w:ascii="Times New Roman" w:hAnsi="Times New Roman" w:cs="Times New Roman"/>
                <w:i/>
                <w:iCs/>
              </w:rPr>
              <w:t xml:space="preserve">Mazama americana, Mazama </w:t>
            </w:r>
            <w:proofErr w:type="spellStart"/>
            <w:r w:rsidR="005D5A26" w:rsidRPr="007177B5">
              <w:rPr>
                <w:rFonts w:ascii="Times New Roman" w:hAnsi="Times New Roman" w:cs="Times New Roman"/>
                <w:i/>
                <w:iCs/>
              </w:rPr>
              <w:t>bororo</w:t>
            </w:r>
            <w:proofErr w:type="spellEnd"/>
            <w:r w:rsidR="005D5A26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  <w:r w:rsidR="00A47861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Ozotoceros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bezoarticus</w:t>
            </w:r>
            <w:proofErr w:type="spellEnd"/>
          </w:p>
        </w:tc>
        <w:tc>
          <w:tcPr>
            <w:tcW w:w="1602" w:type="dxa"/>
            <w:noWrap/>
            <w:hideMark/>
          </w:tcPr>
          <w:p w14:paraId="627D397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7912BD7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Coxiella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burnetii</w:t>
            </w:r>
            <w:proofErr w:type="spellEnd"/>
          </w:p>
        </w:tc>
      </w:tr>
      <w:tr w:rsidR="007177B5" w:rsidRPr="007177B5" w14:paraId="74C70D20" w14:textId="77777777" w:rsidTr="005D5A26">
        <w:trPr>
          <w:trHeight w:val="700"/>
        </w:trPr>
        <w:tc>
          <w:tcPr>
            <w:tcW w:w="2481" w:type="dxa"/>
            <w:noWrap/>
            <w:hideMark/>
          </w:tcPr>
          <w:p w14:paraId="62B7E0A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7177B5">
              <w:rPr>
                <w:rFonts w:ascii="Times New Roman" w:hAnsi="Times New Roman" w:cs="Times New Roman"/>
              </w:rPr>
              <w:t>Grazziotin</w:t>
            </w:r>
            <w:proofErr w:type="spellEnd"/>
            <w:r w:rsidRPr="007177B5">
              <w:rPr>
                <w:rFonts w:ascii="Times New Roman" w:hAnsi="Times New Roman" w:cs="Times New Roman"/>
              </w:rPr>
              <w:t xml:space="preserve"> et al. (2011)</w:t>
            </w:r>
          </w:p>
        </w:tc>
        <w:tc>
          <w:tcPr>
            <w:tcW w:w="1483" w:type="dxa"/>
            <w:noWrap/>
            <w:hideMark/>
          </w:tcPr>
          <w:p w14:paraId="4331E1B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6BAD507E" w14:textId="14D35379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  <w:lang w:val="es-MX"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>dichotomus</w:t>
            </w:r>
            <w:proofErr w:type="spellEnd"/>
            <w:r w:rsidR="00A47861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, </w:t>
            </w:r>
            <w:r w:rsidR="005D5A26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Mazama americana,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>Ozotoceros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>bezoarticus</w:t>
            </w:r>
            <w:proofErr w:type="spellEnd"/>
            <w:r w:rsidR="00A47861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 </w:t>
            </w:r>
          </w:p>
        </w:tc>
        <w:tc>
          <w:tcPr>
            <w:tcW w:w="1602" w:type="dxa"/>
            <w:noWrap/>
            <w:hideMark/>
          </w:tcPr>
          <w:p w14:paraId="72F5ED4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Bacteriology </w:t>
            </w:r>
          </w:p>
        </w:tc>
        <w:tc>
          <w:tcPr>
            <w:tcW w:w="4021" w:type="dxa"/>
            <w:hideMark/>
          </w:tcPr>
          <w:p w14:paraId="5F9BBDA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Mycoplasma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ovis</w:t>
            </w:r>
            <w:proofErr w:type="spellEnd"/>
          </w:p>
        </w:tc>
      </w:tr>
      <w:tr w:rsidR="007177B5" w:rsidRPr="007177B5" w14:paraId="2E46C448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134F689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Pérez-Flores et al. (2016)</w:t>
            </w:r>
          </w:p>
        </w:tc>
        <w:tc>
          <w:tcPr>
            <w:tcW w:w="1483" w:type="dxa"/>
            <w:noWrap/>
            <w:hideMark/>
          </w:tcPr>
          <w:p w14:paraId="686BDB9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Mexico</w:t>
            </w:r>
          </w:p>
        </w:tc>
        <w:tc>
          <w:tcPr>
            <w:tcW w:w="3363" w:type="dxa"/>
            <w:noWrap/>
            <w:hideMark/>
          </w:tcPr>
          <w:p w14:paraId="0CD42A4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bairdii</w:t>
            </w:r>
          </w:p>
        </w:tc>
        <w:tc>
          <w:tcPr>
            <w:tcW w:w="1602" w:type="dxa"/>
            <w:hideMark/>
          </w:tcPr>
          <w:p w14:paraId="42672B1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Body Condition</w:t>
            </w:r>
          </w:p>
        </w:tc>
        <w:tc>
          <w:tcPr>
            <w:tcW w:w="4021" w:type="dxa"/>
            <w:hideMark/>
          </w:tcPr>
          <w:p w14:paraId="0AEC8213" w14:textId="2011432D" w:rsidR="00CF043B" w:rsidRPr="007177B5" w:rsidRDefault="005E1F5E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NA</w:t>
            </w:r>
          </w:p>
        </w:tc>
      </w:tr>
      <w:tr w:rsidR="007177B5" w:rsidRPr="007177B5" w14:paraId="1B578399" w14:textId="77777777" w:rsidTr="008F2639">
        <w:trPr>
          <w:trHeight w:val="580"/>
        </w:trPr>
        <w:tc>
          <w:tcPr>
            <w:tcW w:w="2481" w:type="dxa"/>
            <w:hideMark/>
          </w:tcPr>
          <w:p w14:paraId="6BE4CC8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Hernández-Divers et al. (2005)</w:t>
            </w:r>
          </w:p>
        </w:tc>
        <w:tc>
          <w:tcPr>
            <w:tcW w:w="1483" w:type="dxa"/>
            <w:noWrap/>
            <w:hideMark/>
          </w:tcPr>
          <w:p w14:paraId="4387571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Costa Rica</w:t>
            </w:r>
          </w:p>
        </w:tc>
        <w:tc>
          <w:tcPr>
            <w:tcW w:w="3363" w:type="dxa"/>
            <w:noWrap/>
            <w:hideMark/>
          </w:tcPr>
          <w:p w14:paraId="3A251DE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bairdii</w:t>
            </w:r>
          </w:p>
        </w:tc>
        <w:tc>
          <w:tcPr>
            <w:tcW w:w="1602" w:type="dxa"/>
            <w:hideMark/>
          </w:tcPr>
          <w:p w14:paraId="3CF89C6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Health Assessment</w:t>
            </w:r>
          </w:p>
        </w:tc>
        <w:tc>
          <w:tcPr>
            <w:tcW w:w="4021" w:type="dxa"/>
            <w:hideMark/>
          </w:tcPr>
          <w:p w14:paraId="2895F151" w14:textId="496F4D0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Leptospira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</w:rPr>
              <w:t>sp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Equine 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e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ncephalitis, ticks</w:t>
            </w:r>
          </w:p>
        </w:tc>
      </w:tr>
      <w:tr w:rsidR="007177B5" w:rsidRPr="007177B5" w14:paraId="32D3FB24" w14:textId="77777777" w:rsidTr="00074FA6">
        <w:trPr>
          <w:trHeight w:val="1034"/>
        </w:trPr>
        <w:tc>
          <w:tcPr>
            <w:tcW w:w="2481" w:type="dxa"/>
            <w:noWrap/>
            <w:hideMark/>
          </w:tcPr>
          <w:p w14:paraId="07604FE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Mangini et al. (2012)</w:t>
            </w:r>
          </w:p>
        </w:tc>
        <w:tc>
          <w:tcPr>
            <w:tcW w:w="1483" w:type="dxa"/>
            <w:noWrap/>
            <w:hideMark/>
          </w:tcPr>
          <w:p w14:paraId="14E5800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436C2CE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hideMark/>
          </w:tcPr>
          <w:p w14:paraId="2802AC6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Health Assessment</w:t>
            </w:r>
          </w:p>
        </w:tc>
        <w:tc>
          <w:tcPr>
            <w:tcW w:w="4021" w:type="dxa"/>
            <w:hideMark/>
          </w:tcPr>
          <w:p w14:paraId="099BA34A" w14:textId="70BE23C6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Amblyomma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</w:rPr>
              <w:t>sp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Rickettsia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rickettsii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, Leptospira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</w:rPr>
              <w:t>sp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Equine 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e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ncephalomyelitis, Bovine 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h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erpesvirus, bluetongue</w:t>
            </w:r>
          </w:p>
        </w:tc>
      </w:tr>
      <w:tr w:rsidR="007177B5" w:rsidRPr="007177B5" w14:paraId="00B39D6A" w14:textId="77777777" w:rsidTr="00074FA6">
        <w:trPr>
          <w:trHeight w:val="708"/>
        </w:trPr>
        <w:tc>
          <w:tcPr>
            <w:tcW w:w="2481" w:type="dxa"/>
            <w:noWrap/>
            <w:hideMark/>
          </w:tcPr>
          <w:p w14:paraId="095662D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Bernal et al. (2008)</w:t>
            </w:r>
          </w:p>
        </w:tc>
        <w:tc>
          <w:tcPr>
            <w:tcW w:w="1483" w:type="dxa"/>
            <w:noWrap/>
            <w:hideMark/>
          </w:tcPr>
          <w:p w14:paraId="521A352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Colombia</w:t>
            </w:r>
          </w:p>
        </w:tc>
        <w:tc>
          <w:tcPr>
            <w:tcW w:w="3363" w:type="dxa"/>
            <w:noWrap/>
            <w:hideMark/>
          </w:tcPr>
          <w:p w14:paraId="5277219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pinchaque</w:t>
            </w:r>
          </w:p>
        </w:tc>
        <w:tc>
          <w:tcPr>
            <w:tcW w:w="1602" w:type="dxa"/>
            <w:hideMark/>
          </w:tcPr>
          <w:p w14:paraId="3F4F9B2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Health Assessment</w:t>
            </w:r>
          </w:p>
        </w:tc>
        <w:tc>
          <w:tcPr>
            <w:tcW w:w="4021" w:type="dxa"/>
            <w:hideMark/>
          </w:tcPr>
          <w:p w14:paraId="6C0115F1" w14:textId="4EF6E50E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Amblyomma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multipunctum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Ixodes scapularis,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Boophilus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microplus</w:t>
            </w:r>
            <w:proofErr w:type="spellEnd"/>
          </w:p>
        </w:tc>
      </w:tr>
      <w:tr w:rsidR="007177B5" w:rsidRPr="007177B5" w14:paraId="2F26B744" w14:textId="77777777" w:rsidTr="00074FA6">
        <w:trPr>
          <w:trHeight w:val="1003"/>
        </w:trPr>
        <w:tc>
          <w:tcPr>
            <w:tcW w:w="2481" w:type="dxa"/>
            <w:noWrap/>
            <w:hideMark/>
          </w:tcPr>
          <w:p w14:paraId="05AA9D7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lastRenderedPageBreak/>
              <w:t>May-Junior (2011)</w:t>
            </w:r>
          </w:p>
        </w:tc>
        <w:tc>
          <w:tcPr>
            <w:tcW w:w="1483" w:type="dxa"/>
            <w:noWrap/>
            <w:hideMark/>
          </w:tcPr>
          <w:p w14:paraId="7D687DC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2CAF326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hideMark/>
          </w:tcPr>
          <w:p w14:paraId="582E00B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Health Assessment</w:t>
            </w:r>
          </w:p>
        </w:tc>
        <w:tc>
          <w:tcPr>
            <w:tcW w:w="4021" w:type="dxa"/>
            <w:hideMark/>
          </w:tcPr>
          <w:p w14:paraId="77DE887A" w14:textId="05C71E7A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Leptospira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East equine encephalitis, West equine encephalitis, IBR, bluetongue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ticks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Proteus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Staphylococcus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44C96E70" w14:textId="77777777" w:rsidTr="008F2639">
        <w:trPr>
          <w:trHeight w:val="983"/>
        </w:trPr>
        <w:tc>
          <w:tcPr>
            <w:tcW w:w="2481" w:type="dxa"/>
            <w:noWrap/>
            <w:hideMark/>
          </w:tcPr>
          <w:p w14:paraId="7B518AC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Medici et al. (2014)</w:t>
            </w:r>
          </w:p>
        </w:tc>
        <w:tc>
          <w:tcPr>
            <w:tcW w:w="1483" w:type="dxa"/>
            <w:noWrap/>
            <w:hideMark/>
          </w:tcPr>
          <w:p w14:paraId="02462E1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5963FA5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hideMark/>
          </w:tcPr>
          <w:p w14:paraId="6B885D8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Health Assessment</w:t>
            </w:r>
          </w:p>
        </w:tc>
        <w:tc>
          <w:tcPr>
            <w:tcW w:w="4021" w:type="dxa"/>
            <w:hideMark/>
          </w:tcPr>
          <w:p w14:paraId="69783D02" w14:textId="23CBBDD9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Bluetongue, East equine encephalitis, West equine encephalitis, IBR, Porcine parvovirus, Leptospira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</w:tr>
      <w:tr w:rsidR="007177B5" w:rsidRPr="007177B5" w14:paraId="6F282D3E" w14:textId="77777777" w:rsidTr="008F2639">
        <w:trPr>
          <w:trHeight w:val="700"/>
        </w:trPr>
        <w:tc>
          <w:tcPr>
            <w:tcW w:w="2481" w:type="dxa"/>
            <w:noWrap/>
            <w:hideMark/>
          </w:tcPr>
          <w:p w14:paraId="7E9E8A1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Fernandes et al. (2020)</w:t>
            </w:r>
          </w:p>
        </w:tc>
        <w:tc>
          <w:tcPr>
            <w:tcW w:w="1483" w:type="dxa"/>
            <w:noWrap/>
            <w:hideMark/>
          </w:tcPr>
          <w:p w14:paraId="23237DA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2399250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hideMark/>
          </w:tcPr>
          <w:p w14:paraId="452F16F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Health Assessment</w:t>
            </w:r>
          </w:p>
        </w:tc>
        <w:tc>
          <w:tcPr>
            <w:tcW w:w="4021" w:type="dxa"/>
            <w:hideMark/>
          </w:tcPr>
          <w:p w14:paraId="3A913196" w14:textId="7C8E2946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Leptospira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bluetongue, Porcine parvovirus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,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u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ndetermined bacteria</w:t>
            </w:r>
          </w:p>
        </w:tc>
      </w:tr>
      <w:tr w:rsidR="007177B5" w:rsidRPr="007177B5" w14:paraId="2ACCD9AE" w14:textId="77777777" w:rsidTr="008F2639">
        <w:trPr>
          <w:trHeight w:val="836"/>
        </w:trPr>
        <w:tc>
          <w:tcPr>
            <w:tcW w:w="2481" w:type="dxa"/>
            <w:noWrap/>
            <w:hideMark/>
          </w:tcPr>
          <w:p w14:paraId="735C96F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Mejía (2008)</w:t>
            </w:r>
          </w:p>
        </w:tc>
        <w:tc>
          <w:tcPr>
            <w:tcW w:w="1483" w:type="dxa"/>
            <w:noWrap/>
            <w:hideMark/>
          </w:tcPr>
          <w:p w14:paraId="42193E4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Colombia</w:t>
            </w:r>
          </w:p>
        </w:tc>
        <w:tc>
          <w:tcPr>
            <w:tcW w:w="3363" w:type="dxa"/>
            <w:noWrap/>
            <w:hideMark/>
          </w:tcPr>
          <w:p w14:paraId="5D77FA7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pinchaque</w:t>
            </w:r>
          </w:p>
        </w:tc>
        <w:tc>
          <w:tcPr>
            <w:tcW w:w="1602" w:type="dxa"/>
            <w:hideMark/>
          </w:tcPr>
          <w:p w14:paraId="5ECFC58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Health Assessment</w:t>
            </w:r>
          </w:p>
        </w:tc>
        <w:tc>
          <w:tcPr>
            <w:tcW w:w="4021" w:type="dxa"/>
            <w:hideMark/>
          </w:tcPr>
          <w:p w14:paraId="63D984E9" w14:textId="736E973C" w:rsidR="00CF043B" w:rsidRPr="007177B5" w:rsidRDefault="005E1F5E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  <w:lang w:val="es-MX"/>
              </w:rPr>
            </w:pPr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>NA</w:t>
            </w:r>
          </w:p>
        </w:tc>
      </w:tr>
      <w:tr w:rsidR="007177B5" w:rsidRPr="007177B5" w14:paraId="4350BAAC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0FC7A56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Flueck and Smith-Flueck (2017)</w:t>
            </w:r>
          </w:p>
        </w:tc>
        <w:tc>
          <w:tcPr>
            <w:tcW w:w="1483" w:type="dxa"/>
            <w:noWrap/>
            <w:hideMark/>
          </w:tcPr>
          <w:p w14:paraId="79222FC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Argentina</w:t>
            </w:r>
          </w:p>
        </w:tc>
        <w:tc>
          <w:tcPr>
            <w:tcW w:w="3363" w:type="dxa"/>
            <w:noWrap/>
            <w:hideMark/>
          </w:tcPr>
          <w:p w14:paraId="2F907FD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Hippocamelus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bisulcus</w:t>
            </w:r>
            <w:proofErr w:type="spellEnd"/>
          </w:p>
        </w:tc>
        <w:tc>
          <w:tcPr>
            <w:tcW w:w="1602" w:type="dxa"/>
            <w:noWrap/>
            <w:hideMark/>
          </w:tcPr>
          <w:p w14:paraId="5585807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Health Assessment</w:t>
            </w:r>
          </w:p>
        </w:tc>
        <w:tc>
          <w:tcPr>
            <w:tcW w:w="4021" w:type="dxa"/>
            <w:hideMark/>
          </w:tcPr>
          <w:p w14:paraId="7D9E7739" w14:textId="25920C3C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Osteo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>p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athology</w:t>
            </w:r>
            <w:proofErr w:type="spellEnd"/>
          </w:p>
        </w:tc>
      </w:tr>
      <w:tr w:rsidR="007177B5" w:rsidRPr="007177B5" w14:paraId="7614C1A0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0B1620C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Lord and Lord (1991)</w:t>
            </w:r>
          </w:p>
        </w:tc>
        <w:tc>
          <w:tcPr>
            <w:tcW w:w="1483" w:type="dxa"/>
            <w:noWrap/>
            <w:hideMark/>
          </w:tcPr>
          <w:p w14:paraId="6AF4CA1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Venezuela</w:t>
            </w:r>
          </w:p>
        </w:tc>
        <w:tc>
          <w:tcPr>
            <w:tcW w:w="3363" w:type="dxa"/>
            <w:noWrap/>
            <w:hideMark/>
          </w:tcPr>
          <w:p w14:paraId="4BF98CA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Pecari tajacu</w:t>
            </w:r>
          </w:p>
        </w:tc>
        <w:tc>
          <w:tcPr>
            <w:tcW w:w="1602" w:type="dxa"/>
            <w:hideMark/>
          </w:tcPr>
          <w:p w14:paraId="3F94BFD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4890CCFC" w14:textId="28E1AD0C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Brucella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7E5FF7AF" w14:textId="77777777" w:rsidTr="005E1F5E">
        <w:trPr>
          <w:trHeight w:val="1475"/>
        </w:trPr>
        <w:tc>
          <w:tcPr>
            <w:tcW w:w="2481" w:type="dxa"/>
            <w:noWrap/>
            <w:hideMark/>
          </w:tcPr>
          <w:p w14:paraId="15550E6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Karesh et al. (1998)</w:t>
            </w:r>
          </w:p>
        </w:tc>
        <w:tc>
          <w:tcPr>
            <w:tcW w:w="1483" w:type="dxa"/>
            <w:noWrap/>
            <w:hideMark/>
          </w:tcPr>
          <w:p w14:paraId="7B16B29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Bolivia</w:t>
            </w:r>
          </w:p>
        </w:tc>
        <w:tc>
          <w:tcPr>
            <w:tcW w:w="3363" w:type="dxa"/>
            <w:noWrap/>
            <w:hideMark/>
          </w:tcPr>
          <w:p w14:paraId="30CDA8D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</w:p>
        </w:tc>
        <w:tc>
          <w:tcPr>
            <w:tcW w:w="1602" w:type="dxa"/>
            <w:hideMark/>
          </w:tcPr>
          <w:p w14:paraId="5CD3084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26F0C91C" w14:textId="40F06D1C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Capillaria</w:t>
            </w:r>
            <w:proofErr w:type="spellEnd"/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ticks,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Aujezky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, vesicular stomatitis, vesicular exanthema, San Miguel Sea Lion, Leptospira</w:t>
            </w:r>
            <w:r w:rsidR="005E1F5E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Mycoplasma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hyorhinus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, Streptococcus suis</w:t>
            </w:r>
          </w:p>
        </w:tc>
      </w:tr>
      <w:tr w:rsidR="007177B5" w:rsidRPr="007177B5" w14:paraId="4A306D55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42ADDD7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Mangini et al. (2004)</w:t>
            </w:r>
          </w:p>
        </w:tc>
        <w:tc>
          <w:tcPr>
            <w:tcW w:w="1483" w:type="dxa"/>
            <w:noWrap/>
            <w:hideMark/>
          </w:tcPr>
          <w:p w14:paraId="2316503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2A0F042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</w:p>
        </w:tc>
        <w:tc>
          <w:tcPr>
            <w:tcW w:w="1602" w:type="dxa"/>
            <w:hideMark/>
          </w:tcPr>
          <w:p w14:paraId="1D1E0C6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24CF9268" w14:textId="3549C519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Brucella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Aujeszky</w:t>
            </w:r>
          </w:p>
        </w:tc>
      </w:tr>
      <w:tr w:rsidR="007177B5" w:rsidRPr="007177B5" w14:paraId="57AFFF71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3EDF2FA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Margarido (2008)</w:t>
            </w:r>
          </w:p>
        </w:tc>
        <w:tc>
          <w:tcPr>
            <w:tcW w:w="1483" w:type="dxa"/>
            <w:noWrap/>
            <w:hideMark/>
          </w:tcPr>
          <w:p w14:paraId="133397A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3D4D7274" w14:textId="201D8D04" w:rsidR="00CF043B" w:rsidRPr="007177B5" w:rsidRDefault="00D8735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Pecari tajacu,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Tayassu pecar</w:t>
            </w:r>
            <w:r w:rsidR="008F2639" w:rsidRPr="007177B5">
              <w:rPr>
                <w:rFonts w:ascii="Times New Roman" w:hAnsi="Times New Roman" w:cs="Times New Roman"/>
                <w:i/>
                <w:iCs/>
              </w:rPr>
              <w:t xml:space="preserve">i </w:t>
            </w:r>
          </w:p>
        </w:tc>
        <w:tc>
          <w:tcPr>
            <w:tcW w:w="1602" w:type="dxa"/>
            <w:hideMark/>
          </w:tcPr>
          <w:p w14:paraId="5F2C99F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4D1C748C" w14:textId="012AC562" w:rsidR="00CF043B" w:rsidRPr="007177B5" w:rsidRDefault="00785FB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NA</w:t>
            </w:r>
          </w:p>
        </w:tc>
      </w:tr>
      <w:tr w:rsidR="007177B5" w:rsidRPr="007177B5" w14:paraId="30EB2369" w14:textId="77777777" w:rsidTr="008F2639">
        <w:trPr>
          <w:trHeight w:val="771"/>
        </w:trPr>
        <w:tc>
          <w:tcPr>
            <w:tcW w:w="2481" w:type="dxa"/>
            <w:noWrap/>
            <w:hideMark/>
          </w:tcPr>
          <w:p w14:paraId="15E7711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Medici et al. (2014)</w:t>
            </w:r>
          </w:p>
        </w:tc>
        <w:tc>
          <w:tcPr>
            <w:tcW w:w="1483" w:type="dxa"/>
            <w:noWrap/>
            <w:hideMark/>
          </w:tcPr>
          <w:p w14:paraId="6AE9329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Multinational</w:t>
            </w:r>
          </w:p>
        </w:tc>
        <w:tc>
          <w:tcPr>
            <w:tcW w:w="3363" w:type="dxa"/>
            <w:hideMark/>
          </w:tcPr>
          <w:p w14:paraId="0F462159" w14:textId="1FE54783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  <w:lang w:val="pt-PT"/>
              </w:rPr>
            </w:pPr>
            <w:r w:rsidRPr="007177B5">
              <w:rPr>
                <w:rFonts w:ascii="Times New Roman" w:hAnsi="Times New Roman" w:cs="Times New Roman"/>
                <w:i/>
                <w:iCs/>
                <w:lang w:val="pt-PT"/>
              </w:rPr>
              <w:t>Tapirus bairdii</w:t>
            </w:r>
            <w:r w:rsidR="008F2639" w:rsidRPr="007177B5">
              <w:rPr>
                <w:rFonts w:ascii="Times New Roman" w:hAnsi="Times New Roman" w:cs="Times New Roman"/>
                <w:i/>
                <w:iCs/>
                <w:lang w:val="pt-PT"/>
              </w:rPr>
              <w:t xml:space="preserve">, </w:t>
            </w:r>
            <w:r w:rsidR="00D87354" w:rsidRPr="007177B5">
              <w:rPr>
                <w:rFonts w:ascii="Times New Roman" w:hAnsi="Times New Roman" w:cs="Times New Roman"/>
                <w:i/>
                <w:iCs/>
                <w:lang w:val="pt-PT"/>
              </w:rPr>
              <w:t xml:space="preserve">Tapirus pinchaque, </w:t>
            </w:r>
            <w:r w:rsidR="008F2639" w:rsidRPr="007177B5">
              <w:rPr>
                <w:rFonts w:ascii="Times New Roman" w:hAnsi="Times New Roman" w:cs="Times New Roman"/>
                <w:i/>
                <w:iCs/>
                <w:lang w:val="pt-PT"/>
              </w:rPr>
              <w:t>T</w:t>
            </w:r>
            <w:r w:rsidRPr="007177B5">
              <w:rPr>
                <w:rFonts w:ascii="Times New Roman" w:hAnsi="Times New Roman" w:cs="Times New Roman"/>
                <w:i/>
                <w:iCs/>
                <w:lang w:val="pt-PT"/>
              </w:rPr>
              <w:t>apirus terrestris</w:t>
            </w:r>
            <w:r w:rsidR="008F2639" w:rsidRPr="007177B5">
              <w:rPr>
                <w:rFonts w:ascii="Times New Roman" w:hAnsi="Times New Roman" w:cs="Times New Roman"/>
                <w:i/>
                <w:iCs/>
                <w:lang w:val="pt-PT"/>
              </w:rPr>
              <w:t xml:space="preserve"> </w:t>
            </w:r>
          </w:p>
        </w:tc>
        <w:tc>
          <w:tcPr>
            <w:tcW w:w="1602" w:type="dxa"/>
            <w:hideMark/>
          </w:tcPr>
          <w:p w14:paraId="107A153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368BEC0B" w14:textId="76A90A07" w:rsidR="00CF043B" w:rsidRPr="007177B5" w:rsidRDefault="00785FB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NA</w:t>
            </w:r>
          </w:p>
        </w:tc>
      </w:tr>
      <w:tr w:rsidR="007177B5" w:rsidRPr="007177B5" w14:paraId="752B0DCA" w14:textId="77777777" w:rsidTr="008F2639">
        <w:trPr>
          <w:trHeight w:val="580"/>
        </w:trPr>
        <w:tc>
          <w:tcPr>
            <w:tcW w:w="2481" w:type="dxa"/>
            <w:noWrap/>
            <w:hideMark/>
          </w:tcPr>
          <w:p w14:paraId="47BA3C9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Martins et al. (2014)</w:t>
            </w:r>
          </w:p>
        </w:tc>
        <w:tc>
          <w:tcPr>
            <w:tcW w:w="1483" w:type="dxa"/>
            <w:noWrap/>
            <w:hideMark/>
          </w:tcPr>
          <w:p w14:paraId="4EB2AD8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37B874AE" w14:textId="5B316383" w:rsidR="00CF043B" w:rsidRPr="007177B5" w:rsidRDefault="00D8735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Pecari tajacu,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  <w:r w:rsidR="0064260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hideMark/>
          </w:tcPr>
          <w:p w14:paraId="3A61001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364E4EA0" w14:textId="773C437B" w:rsidR="00CF043B" w:rsidRPr="007177B5" w:rsidRDefault="008F2639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Mycoplasma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Pasteurella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, Circovirus, Herpesvirus</w:t>
            </w:r>
          </w:p>
        </w:tc>
      </w:tr>
      <w:tr w:rsidR="007177B5" w:rsidRPr="007177B5" w14:paraId="173D4608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0FBCEB0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Mangini et al. (2012)</w:t>
            </w:r>
          </w:p>
        </w:tc>
        <w:tc>
          <w:tcPr>
            <w:tcW w:w="1483" w:type="dxa"/>
            <w:noWrap/>
            <w:hideMark/>
          </w:tcPr>
          <w:p w14:paraId="5D91541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2B52F8E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hideMark/>
          </w:tcPr>
          <w:p w14:paraId="2924736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766B8E41" w14:textId="30CD22AD" w:rsidR="00CF043B" w:rsidRPr="007177B5" w:rsidRDefault="00785FB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NA</w:t>
            </w:r>
          </w:p>
        </w:tc>
      </w:tr>
      <w:tr w:rsidR="007177B5" w:rsidRPr="007177B5" w14:paraId="2DFB2E25" w14:textId="77777777" w:rsidTr="00074FA6">
        <w:trPr>
          <w:trHeight w:val="744"/>
        </w:trPr>
        <w:tc>
          <w:tcPr>
            <w:tcW w:w="2481" w:type="dxa"/>
            <w:noWrap/>
            <w:hideMark/>
          </w:tcPr>
          <w:p w14:paraId="24B4627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7177B5">
              <w:rPr>
                <w:rFonts w:ascii="Times New Roman" w:hAnsi="Times New Roman" w:cs="Times New Roman"/>
              </w:rPr>
              <w:lastRenderedPageBreak/>
              <w:t>Quse</w:t>
            </w:r>
            <w:proofErr w:type="spellEnd"/>
            <w:r w:rsidRPr="007177B5">
              <w:rPr>
                <w:rFonts w:ascii="Times New Roman" w:hAnsi="Times New Roman" w:cs="Times New Roman"/>
              </w:rPr>
              <w:t xml:space="preserve"> and Fernandes (2014)</w:t>
            </w:r>
          </w:p>
        </w:tc>
        <w:tc>
          <w:tcPr>
            <w:tcW w:w="1483" w:type="dxa"/>
            <w:noWrap/>
            <w:hideMark/>
          </w:tcPr>
          <w:p w14:paraId="37326CF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Multinational</w:t>
            </w:r>
          </w:p>
        </w:tc>
        <w:tc>
          <w:tcPr>
            <w:tcW w:w="3363" w:type="dxa"/>
            <w:hideMark/>
          </w:tcPr>
          <w:p w14:paraId="248AEB44" w14:textId="29C9C95E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  <w:lang w:val="pt-PT"/>
              </w:rPr>
            </w:pPr>
            <w:r w:rsidRPr="007177B5">
              <w:rPr>
                <w:rFonts w:ascii="Times New Roman" w:hAnsi="Times New Roman" w:cs="Times New Roman"/>
                <w:i/>
                <w:iCs/>
                <w:lang w:val="pt-PT"/>
              </w:rPr>
              <w:t>Tapirus bairdii</w:t>
            </w:r>
            <w:r w:rsidR="008F2639" w:rsidRPr="007177B5">
              <w:rPr>
                <w:rFonts w:ascii="Times New Roman" w:hAnsi="Times New Roman" w:cs="Times New Roman"/>
                <w:i/>
                <w:iCs/>
                <w:lang w:val="pt-PT"/>
              </w:rPr>
              <w:t xml:space="preserve">, </w:t>
            </w:r>
            <w:r w:rsidR="00D87354" w:rsidRPr="007177B5">
              <w:rPr>
                <w:rFonts w:ascii="Times New Roman" w:hAnsi="Times New Roman" w:cs="Times New Roman"/>
                <w:i/>
                <w:iCs/>
                <w:lang w:val="pt-PT"/>
              </w:rPr>
              <w:t xml:space="preserve">Tapirus pinchaque, </w:t>
            </w:r>
            <w:r w:rsidRPr="007177B5">
              <w:rPr>
                <w:rFonts w:ascii="Times New Roman" w:hAnsi="Times New Roman" w:cs="Times New Roman"/>
                <w:i/>
                <w:iCs/>
                <w:lang w:val="pt-PT"/>
              </w:rPr>
              <w:t>Tapirus terrestris</w:t>
            </w:r>
            <w:r w:rsidR="008F2639" w:rsidRPr="007177B5">
              <w:rPr>
                <w:rFonts w:ascii="Times New Roman" w:hAnsi="Times New Roman" w:cs="Times New Roman"/>
                <w:i/>
                <w:iCs/>
                <w:lang w:val="pt-PT"/>
              </w:rPr>
              <w:t xml:space="preserve"> </w:t>
            </w:r>
          </w:p>
        </w:tc>
        <w:tc>
          <w:tcPr>
            <w:tcW w:w="1602" w:type="dxa"/>
            <w:hideMark/>
          </w:tcPr>
          <w:p w14:paraId="007057A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70DECA13" w14:textId="21A4D759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N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>A</w:t>
            </w:r>
          </w:p>
        </w:tc>
      </w:tr>
      <w:tr w:rsidR="007177B5" w:rsidRPr="007177B5" w14:paraId="62E722C0" w14:textId="77777777" w:rsidTr="008F2639">
        <w:trPr>
          <w:trHeight w:val="580"/>
        </w:trPr>
        <w:tc>
          <w:tcPr>
            <w:tcW w:w="2481" w:type="dxa"/>
            <w:noWrap/>
            <w:hideMark/>
          </w:tcPr>
          <w:p w14:paraId="18260E6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Montenegro et al. (2018)</w:t>
            </w:r>
          </w:p>
        </w:tc>
        <w:tc>
          <w:tcPr>
            <w:tcW w:w="1483" w:type="dxa"/>
            <w:noWrap/>
            <w:hideMark/>
          </w:tcPr>
          <w:p w14:paraId="0703011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Colombia</w:t>
            </w:r>
          </w:p>
        </w:tc>
        <w:tc>
          <w:tcPr>
            <w:tcW w:w="3363" w:type="dxa"/>
            <w:noWrap/>
            <w:hideMark/>
          </w:tcPr>
          <w:p w14:paraId="194CFB3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Pecari tajacu</w:t>
            </w:r>
          </w:p>
        </w:tc>
        <w:tc>
          <w:tcPr>
            <w:tcW w:w="1602" w:type="dxa"/>
            <w:hideMark/>
          </w:tcPr>
          <w:p w14:paraId="394E212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0559D904" w14:textId="702DE79F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  <w:lang w:val="pt-PT"/>
              </w:rPr>
            </w:pPr>
            <w:r w:rsidRPr="007177B5">
              <w:rPr>
                <w:rFonts w:ascii="Times New Roman" w:hAnsi="Times New Roman" w:cs="Times New Roman"/>
                <w:i/>
                <w:iCs/>
                <w:lang w:val="pt-PT"/>
              </w:rPr>
              <w:t>Leptospira</w:t>
            </w:r>
            <w:r w:rsidR="00785FB4" w:rsidRPr="007177B5">
              <w:rPr>
                <w:rFonts w:ascii="Times New Roman" w:hAnsi="Times New Roman" w:cs="Times New Roman"/>
                <w:i/>
                <w:iCs/>
                <w:lang w:val="pt-PT"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  <w:lang w:val="pt-PT"/>
              </w:rPr>
              <w:t xml:space="preserve">, Vesicular stomatitis, Porcine circovirus, Porcine fever </w:t>
            </w:r>
          </w:p>
        </w:tc>
      </w:tr>
      <w:tr w:rsidR="007177B5" w:rsidRPr="007177B5" w14:paraId="3280FA30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582D17B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Navas et al. (2019)</w:t>
            </w:r>
          </w:p>
        </w:tc>
        <w:tc>
          <w:tcPr>
            <w:tcW w:w="1483" w:type="dxa"/>
            <w:noWrap/>
            <w:hideMark/>
          </w:tcPr>
          <w:p w14:paraId="54F3738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1AA4477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hideMark/>
          </w:tcPr>
          <w:p w14:paraId="2B57051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446A0650" w14:textId="3F2744F1" w:rsidR="00CF043B" w:rsidRPr="007177B5" w:rsidRDefault="00785FB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NA</w:t>
            </w:r>
          </w:p>
        </w:tc>
      </w:tr>
      <w:tr w:rsidR="007177B5" w:rsidRPr="007177B5" w14:paraId="4DD3DCB7" w14:textId="77777777" w:rsidTr="00074FA6">
        <w:trPr>
          <w:trHeight w:val="515"/>
        </w:trPr>
        <w:tc>
          <w:tcPr>
            <w:tcW w:w="2481" w:type="dxa"/>
            <w:noWrap/>
            <w:hideMark/>
          </w:tcPr>
          <w:p w14:paraId="190AD61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Felix et al. (2021)</w:t>
            </w:r>
          </w:p>
        </w:tc>
        <w:tc>
          <w:tcPr>
            <w:tcW w:w="1483" w:type="dxa"/>
            <w:noWrap/>
            <w:hideMark/>
          </w:tcPr>
          <w:p w14:paraId="4FC3CAE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Uruguay</w:t>
            </w:r>
          </w:p>
        </w:tc>
        <w:tc>
          <w:tcPr>
            <w:tcW w:w="3363" w:type="dxa"/>
            <w:noWrap/>
            <w:hideMark/>
          </w:tcPr>
          <w:p w14:paraId="254AFF1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4929F28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6949C33D" w14:textId="608CAB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Ehrlichia spp.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>,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Haemaphysalis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juxtakochi</w:t>
            </w:r>
            <w:proofErr w:type="spellEnd"/>
          </w:p>
        </w:tc>
      </w:tr>
      <w:tr w:rsidR="007177B5" w:rsidRPr="007177B5" w14:paraId="10EC2528" w14:textId="77777777" w:rsidTr="0064260E">
        <w:trPr>
          <w:trHeight w:val="502"/>
        </w:trPr>
        <w:tc>
          <w:tcPr>
            <w:tcW w:w="2481" w:type="dxa"/>
            <w:noWrap/>
            <w:hideMark/>
          </w:tcPr>
          <w:p w14:paraId="53C7455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Mérida (2015)</w:t>
            </w:r>
          </w:p>
        </w:tc>
        <w:tc>
          <w:tcPr>
            <w:tcW w:w="1483" w:type="dxa"/>
            <w:noWrap/>
            <w:hideMark/>
          </w:tcPr>
          <w:p w14:paraId="1EBC649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Guatemala</w:t>
            </w:r>
          </w:p>
        </w:tc>
        <w:tc>
          <w:tcPr>
            <w:tcW w:w="3363" w:type="dxa"/>
            <w:noWrap/>
            <w:hideMark/>
          </w:tcPr>
          <w:p w14:paraId="3C6CA97C" w14:textId="06B492E4" w:rsidR="00CF043B" w:rsidRPr="007177B5" w:rsidRDefault="00D8735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Sus scrofa,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  <w:r w:rsidR="0064260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noWrap/>
            <w:hideMark/>
          </w:tcPr>
          <w:p w14:paraId="2FAEDAB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6209115E" w14:textId="213FD41D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Brucella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Leptospira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Amblyomma genus</w:t>
            </w:r>
          </w:p>
        </w:tc>
      </w:tr>
      <w:tr w:rsidR="007177B5" w:rsidRPr="007177B5" w14:paraId="2BFCA7AE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4E5A397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Souza et al. (2017)</w:t>
            </w:r>
          </w:p>
        </w:tc>
        <w:tc>
          <w:tcPr>
            <w:tcW w:w="1483" w:type="dxa"/>
            <w:noWrap/>
            <w:hideMark/>
          </w:tcPr>
          <w:p w14:paraId="765C2E9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49749AA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195D778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noWrap/>
            <w:hideMark/>
          </w:tcPr>
          <w:p w14:paraId="31BFF3E7" w14:textId="4C80B7D0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Lipoptena</w:t>
            </w:r>
            <w:proofErr w:type="spellEnd"/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Bartonella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7052251E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16B991F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Santodomingo et al. (2022)</w:t>
            </w:r>
          </w:p>
        </w:tc>
        <w:tc>
          <w:tcPr>
            <w:tcW w:w="1483" w:type="dxa"/>
            <w:noWrap/>
            <w:hideMark/>
          </w:tcPr>
          <w:p w14:paraId="682226D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Chile</w:t>
            </w:r>
          </w:p>
        </w:tc>
        <w:tc>
          <w:tcPr>
            <w:tcW w:w="3363" w:type="dxa"/>
            <w:noWrap/>
            <w:hideMark/>
          </w:tcPr>
          <w:p w14:paraId="013A06F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Pudu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puda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2A28FB6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0142876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Babesia sp., Borrelia sp. </w:t>
            </w:r>
          </w:p>
        </w:tc>
      </w:tr>
      <w:tr w:rsidR="007177B5" w:rsidRPr="007177B5" w14:paraId="2394FF89" w14:textId="77777777" w:rsidTr="0064260E">
        <w:trPr>
          <w:trHeight w:val="766"/>
        </w:trPr>
        <w:tc>
          <w:tcPr>
            <w:tcW w:w="2481" w:type="dxa"/>
            <w:noWrap/>
            <w:hideMark/>
          </w:tcPr>
          <w:p w14:paraId="1A66E12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Souza et al. (2018)</w:t>
            </w:r>
          </w:p>
        </w:tc>
        <w:tc>
          <w:tcPr>
            <w:tcW w:w="1483" w:type="dxa"/>
            <w:noWrap/>
            <w:hideMark/>
          </w:tcPr>
          <w:p w14:paraId="77D87C7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472CDA1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1EB8A3E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2C751AE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Rickettsia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parkeri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Haemaphysalis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juxtakochi</w:t>
            </w:r>
            <w:proofErr w:type="spellEnd"/>
          </w:p>
        </w:tc>
      </w:tr>
      <w:tr w:rsidR="007177B5" w:rsidRPr="007177B5" w14:paraId="0DCC195D" w14:textId="77777777" w:rsidTr="0064260E">
        <w:trPr>
          <w:trHeight w:val="692"/>
        </w:trPr>
        <w:tc>
          <w:tcPr>
            <w:tcW w:w="2481" w:type="dxa"/>
            <w:noWrap/>
            <w:hideMark/>
          </w:tcPr>
          <w:p w14:paraId="261BDD6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Soares et al. (2017)</w:t>
            </w:r>
          </w:p>
        </w:tc>
        <w:tc>
          <w:tcPr>
            <w:tcW w:w="1483" w:type="dxa"/>
            <w:noWrap/>
            <w:hideMark/>
          </w:tcPr>
          <w:p w14:paraId="160A49F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23C5028B" w14:textId="472B7A66" w:rsidR="00CF043B" w:rsidRPr="007177B5" w:rsidRDefault="00D8735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  <w:lang w:val="es-MX"/>
              </w:rPr>
            </w:pPr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Mazama americana, </w:t>
            </w:r>
            <w:r w:rsidR="00CF043B" w:rsidRPr="007177B5">
              <w:rPr>
                <w:rFonts w:ascii="Times New Roman" w:hAnsi="Times New Roman" w:cs="Times New Roman"/>
                <w:i/>
                <w:iCs/>
                <w:lang w:val="es-MX"/>
              </w:rPr>
              <w:t>Pecar</w:t>
            </w:r>
            <w:r w:rsidR="0064260E" w:rsidRPr="007177B5">
              <w:rPr>
                <w:rFonts w:ascii="Times New Roman" w:hAnsi="Times New Roman" w:cs="Times New Roman"/>
                <w:i/>
                <w:iCs/>
                <w:lang w:val="es-MX"/>
              </w:rPr>
              <w:t>i</w:t>
            </w:r>
            <w:r w:rsidR="00CF043B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 </w:t>
            </w:r>
            <w:proofErr w:type="spellStart"/>
            <w:r w:rsidR="00CF043B" w:rsidRPr="007177B5">
              <w:rPr>
                <w:rFonts w:ascii="Times New Roman" w:hAnsi="Times New Roman" w:cs="Times New Roman"/>
                <w:i/>
                <w:iCs/>
                <w:lang w:val="es-MX"/>
              </w:rPr>
              <w:t>tajacu</w:t>
            </w:r>
            <w:proofErr w:type="spellEnd"/>
            <w:r w:rsidR="0064260E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, </w:t>
            </w:r>
            <w:proofErr w:type="spellStart"/>
            <w:r w:rsidR="00CF043B" w:rsidRPr="007177B5">
              <w:rPr>
                <w:rFonts w:ascii="Times New Roman" w:hAnsi="Times New Roman" w:cs="Times New Roman"/>
                <w:i/>
                <w:iCs/>
                <w:lang w:val="es-MX"/>
              </w:rPr>
              <w:t>Tayassu</w:t>
            </w:r>
            <w:proofErr w:type="spellEnd"/>
            <w:r w:rsidR="00CF043B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 pecari</w:t>
            </w:r>
            <w:r w:rsidR="0064260E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 </w:t>
            </w:r>
          </w:p>
        </w:tc>
        <w:tc>
          <w:tcPr>
            <w:tcW w:w="1602" w:type="dxa"/>
            <w:noWrap/>
            <w:hideMark/>
          </w:tcPr>
          <w:p w14:paraId="57FF589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79F6D812" w14:textId="60932CEF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Rickettsia 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sp.,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Coxiella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 (in ticks)</w:t>
            </w:r>
          </w:p>
        </w:tc>
      </w:tr>
      <w:tr w:rsidR="007177B5" w:rsidRPr="007177B5" w14:paraId="41CBB3DF" w14:textId="77777777" w:rsidTr="0064260E">
        <w:trPr>
          <w:trHeight w:val="985"/>
        </w:trPr>
        <w:tc>
          <w:tcPr>
            <w:tcW w:w="2481" w:type="dxa"/>
            <w:noWrap/>
            <w:hideMark/>
          </w:tcPr>
          <w:p w14:paraId="69F5AAC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Pesquera et al. (2015)</w:t>
            </w:r>
          </w:p>
        </w:tc>
        <w:tc>
          <w:tcPr>
            <w:tcW w:w="1483" w:type="dxa"/>
            <w:noWrap/>
            <w:hideMark/>
          </w:tcPr>
          <w:p w14:paraId="10A54B4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Ecuador</w:t>
            </w:r>
          </w:p>
        </w:tc>
        <w:tc>
          <w:tcPr>
            <w:tcW w:w="3363" w:type="dxa"/>
            <w:hideMark/>
          </w:tcPr>
          <w:p w14:paraId="30463C2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pinchaque</w:t>
            </w:r>
          </w:p>
        </w:tc>
        <w:tc>
          <w:tcPr>
            <w:tcW w:w="1602" w:type="dxa"/>
            <w:noWrap/>
            <w:hideMark/>
          </w:tcPr>
          <w:p w14:paraId="117EC86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Multi-themed</w:t>
            </w:r>
          </w:p>
        </w:tc>
        <w:tc>
          <w:tcPr>
            <w:tcW w:w="4021" w:type="dxa"/>
            <w:hideMark/>
          </w:tcPr>
          <w:p w14:paraId="47DB43FA" w14:textId="7CE9FB85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Rickettsia sp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Anap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>l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asma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sp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Ehrlichia sp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Borrelia sp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>(in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ticks Amblyomma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Rhipicephalus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Ixodes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)</w:t>
            </w:r>
          </w:p>
        </w:tc>
      </w:tr>
      <w:tr w:rsidR="007177B5" w:rsidRPr="007177B5" w14:paraId="243C5AB0" w14:textId="77777777" w:rsidTr="0064260E">
        <w:trPr>
          <w:trHeight w:val="986"/>
        </w:trPr>
        <w:tc>
          <w:tcPr>
            <w:tcW w:w="2481" w:type="dxa"/>
            <w:noWrap/>
            <w:hideMark/>
          </w:tcPr>
          <w:p w14:paraId="3EC05AF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Silva et al. (1999)</w:t>
            </w:r>
          </w:p>
        </w:tc>
        <w:tc>
          <w:tcPr>
            <w:tcW w:w="1483" w:type="dxa"/>
            <w:noWrap/>
            <w:hideMark/>
          </w:tcPr>
          <w:p w14:paraId="746F61B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70059AF3" w14:textId="6A9B5761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  <w:r w:rsidR="0064260E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Ozotoceros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bezoarticus</w:t>
            </w:r>
            <w:proofErr w:type="spellEnd"/>
          </w:p>
        </w:tc>
        <w:tc>
          <w:tcPr>
            <w:tcW w:w="1602" w:type="dxa"/>
            <w:hideMark/>
          </w:tcPr>
          <w:p w14:paraId="22164FE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4D03C228" w14:textId="61457E06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Physocehalus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sexalatus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="00785FB4" w:rsidRPr="007177B5">
              <w:rPr>
                <w:rFonts w:ascii="Times New Roman" w:hAnsi="Times New Roman" w:cs="Times New Roman"/>
                <w:i/>
                <w:iCs/>
              </w:rPr>
              <w:t>Physocehalus</w:t>
            </w:r>
            <w:proofErr w:type="spellEnd"/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lassancei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Texicospirura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turki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Pygarginema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verrucosa</w:t>
            </w:r>
          </w:p>
        </w:tc>
      </w:tr>
      <w:tr w:rsidR="007177B5" w:rsidRPr="007177B5" w14:paraId="0447DE6F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3A6FE9D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González (2001)</w:t>
            </w:r>
          </w:p>
        </w:tc>
        <w:tc>
          <w:tcPr>
            <w:tcW w:w="1483" w:type="dxa"/>
            <w:noWrap/>
            <w:hideMark/>
          </w:tcPr>
          <w:p w14:paraId="726A465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Mexico</w:t>
            </w:r>
          </w:p>
        </w:tc>
        <w:tc>
          <w:tcPr>
            <w:tcW w:w="3363" w:type="dxa"/>
            <w:noWrap/>
            <w:hideMark/>
          </w:tcPr>
          <w:p w14:paraId="7218D5F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Odocoileus virginianus</w:t>
            </w:r>
          </w:p>
        </w:tc>
        <w:tc>
          <w:tcPr>
            <w:tcW w:w="1602" w:type="dxa"/>
            <w:hideMark/>
          </w:tcPr>
          <w:p w14:paraId="3DD5294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359DDD84" w14:textId="0C2B105B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Strongylus</w:t>
            </w:r>
            <w:proofErr w:type="spellEnd"/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Nematodirus</w:t>
            </w:r>
            <w:proofErr w:type="spellEnd"/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Trichuris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70B50C95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542CF4C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lastRenderedPageBreak/>
              <w:t>Nancy et al. (2008)</w:t>
            </w:r>
          </w:p>
        </w:tc>
        <w:tc>
          <w:tcPr>
            <w:tcW w:w="1483" w:type="dxa"/>
            <w:noWrap/>
            <w:hideMark/>
          </w:tcPr>
          <w:p w14:paraId="5BB6854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Peru</w:t>
            </w:r>
          </w:p>
        </w:tc>
        <w:tc>
          <w:tcPr>
            <w:tcW w:w="3363" w:type="dxa"/>
            <w:noWrap/>
            <w:hideMark/>
          </w:tcPr>
          <w:p w14:paraId="0424B81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</w:p>
        </w:tc>
        <w:tc>
          <w:tcPr>
            <w:tcW w:w="1602" w:type="dxa"/>
            <w:hideMark/>
          </w:tcPr>
          <w:p w14:paraId="0FB7DB8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1B6E476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Helminths</w:t>
            </w:r>
          </w:p>
        </w:tc>
      </w:tr>
      <w:tr w:rsidR="007177B5" w:rsidRPr="007177B5" w14:paraId="640A6ABA" w14:textId="77777777" w:rsidTr="008F2639">
        <w:trPr>
          <w:trHeight w:val="1740"/>
        </w:trPr>
        <w:tc>
          <w:tcPr>
            <w:tcW w:w="2481" w:type="dxa"/>
            <w:noWrap/>
            <w:hideMark/>
          </w:tcPr>
          <w:p w14:paraId="6CB0A0B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Cruz et al. (2006)</w:t>
            </w:r>
          </w:p>
        </w:tc>
        <w:tc>
          <w:tcPr>
            <w:tcW w:w="1483" w:type="dxa"/>
            <w:noWrap/>
            <w:hideMark/>
          </w:tcPr>
          <w:p w14:paraId="4F13998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Mexico</w:t>
            </w:r>
          </w:p>
        </w:tc>
        <w:tc>
          <w:tcPr>
            <w:tcW w:w="3363" w:type="dxa"/>
            <w:noWrap/>
            <w:hideMark/>
          </w:tcPr>
          <w:p w14:paraId="3DF5974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bairdii</w:t>
            </w:r>
          </w:p>
        </w:tc>
        <w:tc>
          <w:tcPr>
            <w:tcW w:w="1602" w:type="dxa"/>
            <w:hideMark/>
          </w:tcPr>
          <w:p w14:paraId="11BA34D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2F8A3470" w14:textId="30AB1AC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Helminths: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Agriostomun</w:t>
            </w:r>
            <w:proofErr w:type="spellEnd"/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Lacandoria</w:t>
            </w:r>
            <w:proofErr w:type="spellEnd"/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Neomurshidia</w:t>
            </w:r>
            <w:proofErr w:type="spellEnd"/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Strongylus</w:t>
            </w:r>
            <w:proofErr w:type="spellEnd"/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Brachylumus</w:t>
            </w:r>
            <w:proofErr w:type="spellEnd"/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Ancylostomatidae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. Protozoans: Eimeria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Balantidium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. Ticks: Dermacentor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Amblyomma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Ixodes</w:t>
            </w:r>
            <w:r w:rsidR="00785FB4" w:rsidRPr="007177B5">
              <w:rPr>
                <w:rFonts w:ascii="Times New Roman" w:hAnsi="Times New Roman" w:cs="Times New Roman"/>
                <w:i/>
                <w:iCs/>
              </w:rPr>
              <w:t xml:space="preserve"> sp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. </w:t>
            </w:r>
          </w:p>
        </w:tc>
      </w:tr>
      <w:tr w:rsidR="007177B5" w:rsidRPr="007177B5" w14:paraId="1DD6C246" w14:textId="77777777" w:rsidTr="0064260E">
        <w:trPr>
          <w:trHeight w:val="983"/>
        </w:trPr>
        <w:tc>
          <w:tcPr>
            <w:tcW w:w="2481" w:type="dxa"/>
            <w:noWrap/>
            <w:hideMark/>
          </w:tcPr>
          <w:p w14:paraId="7EAD4AB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Romero et al. (2008)</w:t>
            </w:r>
          </w:p>
        </w:tc>
        <w:tc>
          <w:tcPr>
            <w:tcW w:w="1483" w:type="dxa"/>
            <w:noWrap/>
            <w:hideMark/>
          </w:tcPr>
          <w:p w14:paraId="5917626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Mexico</w:t>
            </w:r>
          </w:p>
        </w:tc>
        <w:tc>
          <w:tcPr>
            <w:tcW w:w="3363" w:type="dxa"/>
            <w:hideMark/>
          </w:tcPr>
          <w:p w14:paraId="71281928" w14:textId="1612D619" w:rsidR="00CF043B" w:rsidRPr="007177B5" w:rsidRDefault="00D8735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  <w:lang w:val="pt-PT"/>
              </w:rPr>
            </w:pPr>
            <w:r w:rsidRPr="007177B5">
              <w:rPr>
                <w:rFonts w:ascii="Times New Roman" w:hAnsi="Times New Roman" w:cs="Times New Roman"/>
                <w:i/>
                <w:iCs/>
                <w:lang w:val="pt-PT"/>
              </w:rPr>
              <w:t xml:space="preserve">Mazama temama, Odocoileus virginianus, Pecari tajacu, </w:t>
            </w:r>
            <w:r w:rsidR="00CF043B" w:rsidRPr="007177B5">
              <w:rPr>
                <w:rFonts w:ascii="Times New Roman" w:hAnsi="Times New Roman" w:cs="Times New Roman"/>
                <w:i/>
                <w:iCs/>
                <w:lang w:val="pt-PT"/>
              </w:rPr>
              <w:t>Tapirus bairdii</w:t>
            </w:r>
            <w:r w:rsidR="0064260E" w:rsidRPr="007177B5">
              <w:rPr>
                <w:rFonts w:ascii="Times New Roman" w:hAnsi="Times New Roman" w:cs="Times New Roman"/>
                <w:i/>
                <w:iCs/>
                <w:lang w:val="pt-PT"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  <w:lang w:val="pt-PT"/>
              </w:rPr>
              <w:t>Tayassu pecari</w:t>
            </w:r>
            <w:r w:rsidR="0064260E" w:rsidRPr="007177B5">
              <w:rPr>
                <w:rFonts w:ascii="Times New Roman" w:hAnsi="Times New Roman" w:cs="Times New Roman"/>
                <w:i/>
                <w:iCs/>
                <w:lang w:val="pt-PT"/>
              </w:rPr>
              <w:t xml:space="preserve"> </w:t>
            </w:r>
          </w:p>
        </w:tc>
        <w:tc>
          <w:tcPr>
            <w:tcW w:w="1602" w:type="dxa"/>
            <w:hideMark/>
          </w:tcPr>
          <w:p w14:paraId="2A5A15C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5D0181A0" w14:textId="1F5A03A0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Helminths: </w:t>
            </w:r>
            <w:r w:rsidR="00DF0638" w:rsidRPr="007177B5">
              <w:rPr>
                <w:rFonts w:ascii="Times New Roman" w:hAnsi="Times New Roman" w:cs="Times New Roman"/>
                <w:i/>
                <w:iCs/>
              </w:rPr>
              <w:t>Nematoda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Cestoda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. Ticks on peccaries and brocket deer but not on tapirs.</w:t>
            </w:r>
          </w:p>
        </w:tc>
      </w:tr>
      <w:tr w:rsidR="007177B5" w:rsidRPr="007177B5" w14:paraId="599F640C" w14:textId="77777777" w:rsidTr="0064260E">
        <w:trPr>
          <w:trHeight w:val="416"/>
        </w:trPr>
        <w:tc>
          <w:tcPr>
            <w:tcW w:w="2481" w:type="dxa"/>
            <w:noWrap/>
            <w:hideMark/>
          </w:tcPr>
          <w:p w14:paraId="52E7C78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Ortmeier-</w:t>
            </w:r>
            <w:proofErr w:type="spellStart"/>
            <w:r w:rsidRPr="007177B5">
              <w:rPr>
                <w:rFonts w:ascii="Times New Roman" w:hAnsi="Times New Roman" w:cs="Times New Roman"/>
              </w:rPr>
              <w:t>Velastin</w:t>
            </w:r>
            <w:proofErr w:type="spellEnd"/>
            <w:r w:rsidRPr="007177B5">
              <w:rPr>
                <w:rFonts w:ascii="Times New Roman" w:hAnsi="Times New Roman" w:cs="Times New Roman"/>
              </w:rPr>
              <w:t xml:space="preserve"> (2004)</w:t>
            </w:r>
          </w:p>
        </w:tc>
        <w:tc>
          <w:tcPr>
            <w:tcW w:w="1483" w:type="dxa"/>
            <w:noWrap/>
            <w:hideMark/>
          </w:tcPr>
          <w:p w14:paraId="20DE668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0F11074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hideMark/>
          </w:tcPr>
          <w:p w14:paraId="1B507F9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7A3B8D0F" w14:textId="24367CC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Eimeria sp</w:t>
            </w:r>
            <w:r w:rsidR="00DF0638"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Cestoda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Oxyur</w:t>
            </w:r>
            <w:r w:rsidR="00DF0638" w:rsidRPr="007177B5">
              <w:rPr>
                <w:rFonts w:ascii="Times New Roman" w:hAnsi="Times New Roman" w:cs="Times New Roman"/>
                <w:i/>
                <w:iCs/>
              </w:rPr>
              <w:t>idae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Strongylus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.</w:t>
            </w:r>
          </w:p>
        </w:tc>
      </w:tr>
      <w:tr w:rsidR="007177B5" w:rsidRPr="007177B5" w14:paraId="09E61615" w14:textId="77777777" w:rsidTr="0064260E">
        <w:trPr>
          <w:trHeight w:val="805"/>
        </w:trPr>
        <w:tc>
          <w:tcPr>
            <w:tcW w:w="2481" w:type="dxa"/>
            <w:noWrap/>
            <w:hideMark/>
          </w:tcPr>
          <w:p w14:paraId="52CDF3E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Brandao et al. (2009)</w:t>
            </w:r>
          </w:p>
        </w:tc>
        <w:tc>
          <w:tcPr>
            <w:tcW w:w="1483" w:type="dxa"/>
            <w:noWrap/>
            <w:hideMark/>
          </w:tcPr>
          <w:p w14:paraId="4212D31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6737E719" w14:textId="77851451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Pecari tajacu</w:t>
            </w:r>
            <w:r w:rsidR="0064260E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Sus scrofa</w:t>
            </w:r>
          </w:p>
        </w:tc>
        <w:tc>
          <w:tcPr>
            <w:tcW w:w="1602" w:type="dxa"/>
            <w:hideMark/>
          </w:tcPr>
          <w:p w14:paraId="66A9A59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15416C58" w14:textId="56335812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Ancylostoma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Ascarid</w:t>
            </w:r>
            <w:r w:rsidR="00DF0638" w:rsidRPr="007177B5">
              <w:rPr>
                <w:rFonts w:ascii="Times New Roman" w:hAnsi="Times New Roman" w:cs="Times New Roman"/>
                <w:i/>
                <w:iCs/>
              </w:rPr>
              <w:t>ae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>,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Spiruloidea,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Strong</w:t>
            </w:r>
            <w:r w:rsidR="00DF0638" w:rsidRPr="007177B5">
              <w:rPr>
                <w:rFonts w:ascii="Times New Roman" w:hAnsi="Times New Roman" w:cs="Times New Roman"/>
                <w:i/>
                <w:iCs/>
              </w:rPr>
              <w:t>y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lus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Trematoda,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Trichostronglus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31F6A6D0" w14:textId="77777777" w:rsidTr="0064260E">
        <w:trPr>
          <w:trHeight w:val="986"/>
        </w:trPr>
        <w:tc>
          <w:tcPr>
            <w:tcW w:w="2481" w:type="dxa"/>
            <w:noWrap/>
            <w:hideMark/>
          </w:tcPr>
          <w:p w14:paraId="5AE9DA4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Costa de Souza (2014)</w:t>
            </w:r>
          </w:p>
        </w:tc>
        <w:tc>
          <w:tcPr>
            <w:tcW w:w="1483" w:type="dxa"/>
            <w:noWrap/>
            <w:hideMark/>
          </w:tcPr>
          <w:p w14:paraId="5866B30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76EFBF7A" w14:textId="255DBB63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Pecari tajacu</w:t>
            </w:r>
            <w:r w:rsidR="0064260E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Sus scrofa</w:t>
            </w:r>
          </w:p>
        </w:tc>
        <w:tc>
          <w:tcPr>
            <w:tcW w:w="1602" w:type="dxa"/>
            <w:hideMark/>
          </w:tcPr>
          <w:p w14:paraId="6691AFA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7E0C1E63" w14:textId="12134258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Ascaris,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Strongylus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Metastrongylus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Oxyur</w:t>
            </w:r>
            <w:r w:rsidR="00DF0638" w:rsidRPr="007177B5">
              <w:rPr>
                <w:rFonts w:ascii="Times New Roman" w:hAnsi="Times New Roman" w:cs="Times New Roman"/>
                <w:i/>
                <w:iCs/>
              </w:rPr>
              <w:t>idae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Spiruridae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, Trichuris</w:t>
            </w:r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Macracanthorhychus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.</w:t>
            </w:r>
          </w:p>
        </w:tc>
      </w:tr>
      <w:tr w:rsidR="007177B5" w:rsidRPr="007177B5" w14:paraId="16D7F251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5E6A544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Acosta et al. (2013)</w:t>
            </w:r>
          </w:p>
        </w:tc>
        <w:tc>
          <w:tcPr>
            <w:tcW w:w="1483" w:type="dxa"/>
            <w:noWrap/>
            <w:hideMark/>
          </w:tcPr>
          <w:p w14:paraId="3030E68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5F090A6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hideMark/>
          </w:tcPr>
          <w:p w14:paraId="78E2170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149AEF3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Trypanosoma terrestris</w:t>
            </w:r>
          </w:p>
        </w:tc>
      </w:tr>
      <w:tr w:rsidR="007177B5" w:rsidRPr="007177B5" w14:paraId="4434F667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7577BF0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Furtado et al. (2010)</w:t>
            </w:r>
          </w:p>
        </w:tc>
        <w:tc>
          <w:tcPr>
            <w:tcW w:w="1483" w:type="dxa"/>
            <w:noWrap/>
            <w:hideMark/>
          </w:tcPr>
          <w:p w14:paraId="0DE852D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24BE360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hideMark/>
          </w:tcPr>
          <w:p w14:paraId="302C82E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36A71DF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Toxoplasma gondii</w:t>
            </w:r>
          </w:p>
        </w:tc>
      </w:tr>
      <w:tr w:rsidR="007177B5" w:rsidRPr="007177B5" w14:paraId="1DE8C506" w14:textId="77777777" w:rsidTr="0064260E">
        <w:trPr>
          <w:trHeight w:val="474"/>
        </w:trPr>
        <w:tc>
          <w:tcPr>
            <w:tcW w:w="2481" w:type="dxa"/>
            <w:noWrap/>
            <w:hideMark/>
          </w:tcPr>
          <w:p w14:paraId="3EDDA25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Beltran et al. (2009)</w:t>
            </w:r>
          </w:p>
        </w:tc>
        <w:tc>
          <w:tcPr>
            <w:tcW w:w="1483" w:type="dxa"/>
            <w:noWrap/>
            <w:hideMark/>
          </w:tcPr>
          <w:p w14:paraId="57A8A92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Bolivia</w:t>
            </w:r>
          </w:p>
        </w:tc>
        <w:tc>
          <w:tcPr>
            <w:tcW w:w="3363" w:type="dxa"/>
            <w:noWrap/>
            <w:hideMark/>
          </w:tcPr>
          <w:p w14:paraId="7C6F4CE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</w:tc>
        <w:tc>
          <w:tcPr>
            <w:tcW w:w="1602" w:type="dxa"/>
            <w:hideMark/>
          </w:tcPr>
          <w:p w14:paraId="54E6628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255DE361" w14:textId="7604028F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Paramphistomum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sp</w:t>
            </w:r>
            <w:r w:rsidR="00DF0638" w:rsidRPr="007177B5">
              <w:rPr>
                <w:rFonts w:ascii="Times New Roman" w:hAnsi="Times New Roman" w:cs="Times New Roman"/>
                <w:i/>
                <w:iCs/>
              </w:rPr>
              <w:t>.,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Schistosoma sp.</w:t>
            </w:r>
          </w:p>
        </w:tc>
      </w:tr>
      <w:tr w:rsidR="007177B5" w:rsidRPr="007177B5" w14:paraId="6B5DA8CB" w14:textId="77777777" w:rsidTr="0064260E">
        <w:trPr>
          <w:trHeight w:val="991"/>
        </w:trPr>
        <w:tc>
          <w:tcPr>
            <w:tcW w:w="2481" w:type="dxa"/>
            <w:noWrap/>
            <w:hideMark/>
          </w:tcPr>
          <w:p w14:paraId="05DB474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Hoppe et al. (2010)</w:t>
            </w:r>
          </w:p>
        </w:tc>
        <w:tc>
          <w:tcPr>
            <w:tcW w:w="1483" w:type="dxa"/>
            <w:noWrap/>
            <w:hideMark/>
          </w:tcPr>
          <w:p w14:paraId="484A4F4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65D1150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hideMark/>
          </w:tcPr>
          <w:p w14:paraId="211FFE5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636D18CF" w14:textId="6501AD60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Trichostrongylus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Haemochs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Cooperia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Bunostomum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lastRenderedPageBreak/>
              <w:t>Physocephalus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Pygarginema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Capillaria</w:t>
            </w:r>
            <w:proofErr w:type="spellEnd"/>
            <w:r w:rsidR="00DF0638" w:rsidRPr="007177B5">
              <w:rPr>
                <w:rFonts w:ascii="Times New Roman" w:hAnsi="Times New Roman" w:cs="Times New Roman"/>
                <w:i/>
                <w:iCs/>
              </w:rPr>
              <w:t xml:space="preserve"> sp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.</w:t>
            </w:r>
          </w:p>
        </w:tc>
      </w:tr>
      <w:tr w:rsidR="007177B5" w:rsidRPr="007177B5" w14:paraId="5A28A0A1" w14:textId="77777777" w:rsidTr="0064260E">
        <w:trPr>
          <w:trHeight w:val="694"/>
        </w:trPr>
        <w:tc>
          <w:tcPr>
            <w:tcW w:w="2481" w:type="dxa"/>
            <w:noWrap/>
            <w:hideMark/>
          </w:tcPr>
          <w:p w14:paraId="03216DA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lastRenderedPageBreak/>
              <w:t>Mukul et al. (2014)</w:t>
            </w:r>
          </w:p>
        </w:tc>
        <w:tc>
          <w:tcPr>
            <w:tcW w:w="1483" w:type="dxa"/>
            <w:noWrap/>
            <w:hideMark/>
          </w:tcPr>
          <w:p w14:paraId="34788DE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Mexico</w:t>
            </w:r>
          </w:p>
        </w:tc>
        <w:tc>
          <w:tcPr>
            <w:tcW w:w="3363" w:type="dxa"/>
            <w:hideMark/>
          </w:tcPr>
          <w:p w14:paraId="0FE81EBA" w14:textId="6479E16B" w:rsidR="00CF043B" w:rsidRPr="007177B5" w:rsidRDefault="00D8735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temama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Odocoileus virginianus,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Pecari tajacu</w:t>
            </w:r>
            <w:r w:rsidR="0064260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hideMark/>
          </w:tcPr>
          <w:p w14:paraId="56EF873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3E22DA97" w14:textId="054E7291" w:rsidR="00CF043B" w:rsidRPr="007177B5" w:rsidRDefault="00DF0638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icks, fleas, flies, lice, Nemat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oda</w:t>
            </w:r>
          </w:p>
        </w:tc>
      </w:tr>
      <w:tr w:rsidR="007177B5" w:rsidRPr="007177B5" w14:paraId="2E8F6C81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63A72F2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Rodríguez et al. (2019)</w:t>
            </w:r>
          </w:p>
        </w:tc>
        <w:tc>
          <w:tcPr>
            <w:tcW w:w="1483" w:type="dxa"/>
            <w:noWrap/>
            <w:hideMark/>
          </w:tcPr>
          <w:p w14:paraId="1FC8F63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Bolivia</w:t>
            </w:r>
          </w:p>
        </w:tc>
        <w:tc>
          <w:tcPr>
            <w:tcW w:w="3363" w:type="dxa"/>
            <w:noWrap/>
            <w:hideMark/>
          </w:tcPr>
          <w:p w14:paraId="7B9B3A6E" w14:textId="1255960E" w:rsidR="00CF043B" w:rsidRPr="007177B5" w:rsidRDefault="00D8735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Pecari tajacu,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  <w:r w:rsidR="0064260E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hideMark/>
          </w:tcPr>
          <w:p w14:paraId="0D1D779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3E827A02" w14:textId="128C9155" w:rsidR="00CF043B" w:rsidRPr="007177B5" w:rsidRDefault="003E2195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icks</w:t>
            </w:r>
          </w:p>
        </w:tc>
      </w:tr>
      <w:tr w:rsidR="007177B5" w:rsidRPr="007177B5" w14:paraId="11198548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4F42592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Laís (2019)</w:t>
            </w:r>
          </w:p>
        </w:tc>
        <w:tc>
          <w:tcPr>
            <w:tcW w:w="1483" w:type="dxa"/>
            <w:noWrap/>
            <w:hideMark/>
          </w:tcPr>
          <w:p w14:paraId="3F63AB5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6DB06DC9" w14:textId="0C807D4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Pecari tajacu</w:t>
            </w:r>
            <w:r w:rsidR="0064260E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Sus scrofa</w:t>
            </w:r>
          </w:p>
        </w:tc>
        <w:tc>
          <w:tcPr>
            <w:tcW w:w="1602" w:type="dxa"/>
            <w:hideMark/>
          </w:tcPr>
          <w:p w14:paraId="2470A1A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0FF6FB76" w14:textId="75E1B240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Helminths, Eimeria</w:t>
            </w:r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Balantidium</w:t>
            </w:r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465E2ABC" w14:textId="77777777" w:rsidTr="008F2639">
        <w:trPr>
          <w:trHeight w:val="1740"/>
        </w:trPr>
        <w:tc>
          <w:tcPr>
            <w:tcW w:w="2481" w:type="dxa"/>
            <w:noWrap/>
            <w:hideMark/>
          </w:tcPr>
          <w:p w14:paraId="1B1AE37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Pereira-Junior et al. (2016)</w:t>
            </w:r>
          </w:p>
        </w:tc>
        <w:tc>
          <w:tcPr>
            <w:tcW w:w="1483" w:type="dxa"/>
            <w:noWrap/>
            <w:hideMark/>
          </w:tcPr>
          <w:p w14:paraId="71950A9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7DC361A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Pecari tajacu</w:t>
            </w:r>
          </w:p>
        </w:tc>
        <w:tc>
          <w:tcPr>
            <w:tcW w:w="1602" w:type="dxa"/>
            <w:hideMark/>
          </w:tcPr>
          <w:p w14:paraId="4B86ED3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1246EF7C" w14:textId="6E802893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Eucyathostomum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dentatum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Cruzia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brasiliensis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, Monodontus sp</w:t>
            </w:r>
            <w:r w:rsidR="003E2195"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Spiculopteragia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tayassui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Texicospirura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turki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Parabronema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pecariae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Physocephalus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sexalatus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Cooperia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punctata</w:t>
            </w:r>
          </w:p>
        </w:tc>
      </w:tr>
      <w:tr w:rsidR="007177B5" w:rsidRPr="007177B5" w14:paraId="2F72F7C3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259A3B1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Alvarado (2018)</w:t>
            </w:r>
          </w:p>
        </w:tc>
        <w:tc>
          <w:tcPr>
            <w:tcW w:w="1483" w:type="dxa"/>
            <w:noWrap/>
            <w:hideMark/>
          </w:tcPr>
          <w:p w14:paraId="28DA0EE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Costa Rica</w:t>
            </w:r>
          </w:p>
        </w:tc>
        <w:tc>
          <w:tcPr>
            <w:tcW w:w="3363" w:type="dxa"/>
            <w:noWrap/>
            <w:hideMark/>
          </w:tcPr>
          <w:p w14:paraId="507A0E6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bairdii</w:t>
            </w:r>
          </w:p>
        </w:tc>
        <w:tc>
          <w:tcPr>
            <w:tcW w:w="1602" w:type="dxa"/>
            <w:hideMark/>
          </w:tcPr>
          <w:p w14:paraId="7586790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42DCE611" w14:textId="087A4C7A" w:rsidR="00CF043B" w:rsidRPr="007177B5" w:rsidRDefault="00E60A7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  <w:lang w:val="pt-PT"/>
              </w:rPr>
            </w:pPr>
            <w:r w:rsidRPr="007177B5">
              <w:rPr>
                <w:rFonts w:ascii="Times New Roman" w:hAnsi="Times New Roman" w:cs="Times New Roman"/>
                <w:i/>
                <w:iCs/>
                <w:lang w:val="pt-PT"/>
              </w:rPr>
              <w:t>Cryptosporidium parvum, Giardia duodenalis</w:t>
            </w:r>
          </w:p>
        </w:tc>
      </w:tr>
      <w:tr w:rsidR="007177B5" w:rsidRPr="007177B5" w14:paraId="3471A45C" w14:textId="77777777" w:rsidTr="006F7EDF">
        <w:trPr>
          <w:trHeight w:val="663"/>
        </w:trPr>
        <w:tc>
          <w:tcPr>
            <w:tcW w:w="2481" w:type="dxa"/>
            <w:noWrap/>
            <w:hideMark/>
          </w:tcPr>
          <w:p w14:paraId="6897C8A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Méndez (2017)</w:t>
            </w:r>
          </w:p>
        </w:tc>
        <w:tc>
          <w:tcPr>
            <w:tcW w:w="1483" w:type="dxa"/>
            <w:noWrap/>
            <w:hideMark/>
          </w:tcPr>
          <w:p w14:paraId="21F9C68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Guatemala</w:t>
            </w:r>
          </w:p>
        </w:tc>
        <w:tc>
          <w:tcPr>
            <w:tcW w:w="3363" w:type="dxa"/>
            <w:noWrap/>
            <w:hideMark/>
          </w:tcPr>
          <w:p w14:paraId="0642C9D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bairdii</w:t>
            </w:r>
          </w:p>
        </w:tc>
        <w:tc>
          <w:tcPr>
            <w:tcW w:w="1602" w:type="dxa"/>
            <w:hideMark/>
          </w:tcPr>
          <w:p w14:paraId="4B45326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38ABDE08" w14:textId="02536CAB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Helminths: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Strongylus</w:t>
            </w:r>
            <w:proofErr w:type="spellEnd"/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Trichuris</w:t>
            </w:r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Trichostrongylus</w:t>
            </w:r>
            <w:proofErr w:type="spellEnd"/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Parascaris</w:t>
            </w:r>
            <w:proofErr w:type="spellEnd"/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</w:tr>
      <w:tr w:rsidR="007177B5" w:rsidRPr="007177B5" w14:paraId="6DD66F1C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06BB33E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7177B5">
              <w:rPr>
                <w:rFonts w:ascii="Times New Roman" w:hAnsi="Times New Roman" w:cs="Times New Roman"/>
              </w:rPr>
              <w:t>Güiris</w:t>
            </w:r>
            <w:proofErr w:type="spellEnd"/>
            <w:r w:rsidRPr="007177B5">
              <w:rPr>
                <w:rFonts w:ascii="Times New Roman" w:hAnsi="Times New Roman" w:cs="Times New Roman"/>
              </w:rPr>
              <w:t xml:space="preserve"> et al. (2017)</w:t>
            </w:r>
          </w:p>
        </w:tc>
        <w:tc>
          <w:tcPr>
            <w:tcW w:w="1483" w:type="dxa"/>
            <w:noWrap/>
            <w:hideMark/>
          </w:tcPr>
          <w:p w14:paraId="56C27CD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Mexico</w:t>
            </w:r>
          </w:p>
        </w:tc>
        <w:tc>
          <w:tcPr>
            <w:tcW w:w="3363" w:type="dxa"/>
            <w:noWrap/>
            <w:hideMark/>
          </w:tcPr>
          <w:p w14:paraId="7E3BCA6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bairdii</w:t>
            </w:r>
          </w:p>
        </w:tc>
        <w:tc>
          <w:tcPr>
            <w:tcW w:w="1602" w:type="dxa"/>
            <w:hideMark/>
          </w:tcPr>
          <w:p w14:paraId="56D08EC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1A0285DF" w14:textId="2536626D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Tzi</w:t>
            </w:r>
            <w:r w:rsidR="003E2195" w:rsidRPr="007177B5">
              <w:rPr>
                <w:rFonts w:ascii="Times New Roman" w:hAnsi="Times New Roman" w:cs="Times New Roman"/>
                <w:i/>
                <w:iCs/>
              </w:rPr>
              <w:t>mi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nema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unachi</w:t>
            </w:r>
            <w:proofErr w:type="spellEnd"/>
          </w:p>
        </w:tc>
      </w:tr>
      <w:tr w:rsidR="007177B5" w:rsidRPr="007177B5" w14:paraId="4783920D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567180BA" w14:textId="1684446F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Pérez-</w:t>
            </w:r>
            <w:r w:rsidR="00E32C2E" w:rsidRPr="007177B5">
              <w:rPr>
                <w:rFonts w:ascii="Times New Roman" w:hAnsi="Times New Roman" w:cs="Times New Roman"/>
              </w:rPr>
              <w:t>Flores</w:t>
            </w:r>
            <w:r w:rsidRPr="007177B5">
              <w:rPr>
                <w:rFonts w:ascii="Times New Roman" w:hAnsi="Times New Roman" w:cs="Times New Roman"/>
              </w:rPr>
              <w:t xml:space="preserve"> et al. (2019)</w:t>
            </w:r>
          </w:p>
        </w:tc>
        <w:tc>
          <w:tcPr>
            <w:tcW w:w="1483" w:type="dxa"/>
            <w:noWrap/>
            <w:hideMark/>
          </w:tcPr>
          <w:p w14:paraId="5B644DA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Mexico</w:t>
            </w:r>
          </w:p>
        </w:tc>
        <w:tc>
          <w:tcPr>
            <w:tcW w:w="3363" w:type="dxa"/>
            <w:noWrap/>
            <w:hideMark/>
          </w:tcPr>
          <w:p w14:paraId="32035FE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bairdii</w:t>
            </w:r>
          </w:p>
        </w:tc>
        <w:tc>
          <w:tcPr>
            <w:tcW w:w="1602" w:type="dxa"/>
            <w:hideMark/>
          </w:tcPr>
          <w:p w14:paraId="4682D3C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2403F96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Linguatula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recurvata</w:t>
            </w:r>
            <w:proofErr w:type="spellEnd"/>
          </w:p>
        </w:tc>
      </w:tr>
      <w:tr w:rsidR="007177B5" w:rsidRPr="007177B5" w14:paraId="78C0416E" w14:textId="77777777" w:rsidTr="006F7EDF">
        <w:trPr>
          <w:trHeight w:val="345"/>
        </w:trPr>
        <w:tc>
          <w:tcPr>
            <w:tcW w:w="2481" w:type="dxa"/>
            <w:noWrap/>
            <w:hideMark/>
          </w:tcPr>
          <w:p w14:paraId="1D86C7F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Ramos (2016)</w:t>
            </w:r>
          </w:p>
        </w:tc>
        <w:tc>
          <w:tcPr>
            <w:tcW w:w="1483" w:type="dxa"/>
            <w:noWrap/>
            <w:hideMark/>
          </w:tcPr>
          <w:p w14:paraId="56B19D3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76E8AB4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hideMark/>
          </w:tcPr>
          <w:p w14:paraId="56FED4D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09395D6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Nemurshidia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sp.,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Cladorchis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pyriformis</w:t>
            </w:r>
          </w:p>
        </w:tc>
      </w:tr>
      <w:tr w:rsidR="007177B5" w:rsidRPr="007177B5" w14:paraId="3BF75606" w14:textId="77777777" w:rsidTr="006F7EDF">
        <w:trPr>
          <w:trHeight w:val="1017"/>
        </w:trPr>
        <w:tc>
          <w:tcPr>
            <w:tcW w:w="2481" w:type="dxa"/>
            <w:noWrap/>
            <w:hideMark/>
          </w:tcPr>
          <w:p w14:paraId="029B081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Barranco (2016)</w:t>
            </w:r>
          </w:p>
        </w:tc>
        <w:tc>
          <w:tcPr>
            <w:tcW w:w="1483" w:type="dxa"/>
            <w:noWrap/>
            <w:hideMark/>
          </w:tcPr>
          <w:p w14:paraId="1091CF7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Mexico</w:t>
            </w:r>
          </w:p>
        </w:tc>
        <w:tc>
          <w:tcPr>
            <w:tcW w:w="3363" w:type="dxa"/>
            <w:noWrap/>
            <w:hideMark/>
          </w:tcPr>
          <w:p w14:paraId="44D1E1A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Odocoileus virginianus</w:t>
            </w:r>
          </w:p>
        </w:tc>
        <w:tc>
          <w:tcPr>
            <w:tcW w:w="1602" w:type="dxa"/>
            <w:hideMark/>
          </w:tcPr>
          <w:p w14:paraId="42CA9C1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71D2B85A" w14:textId="2F70D89A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Eimeria</w:t>
            </w:r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Ostertagia</w:t>
            </w:r>
            <w:proofErr w:type="spellEnd"/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Cooperia</w:t>
            </w:r>
            <w:proofErr w:type="spellEnd"/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Moniezia</w:t>
            </w:r>
            <w:proofErr w:type="spellEnd"/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Haemonchus</w:t>
            </w:r>
            <w:proofErr w:type="spellEnd"/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Trichostrongylus</w:t>
            </w:r>
            <w:proofErr w:type="spellEnd"/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Trichuris</w:t>
            </w:r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Capillaria</w:t>
            </w:r>
            <w:proofErr w:type="spellEnd"/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.</w:t>
            </w:r>
          </w:p>
        </w:tc>
      </w:tr>
      <w:tr w:rsidR="007177B5" w:rsidRPr="007177B5" w14:paraId="2676FAD7" w14:textId="77777777" w:rsidTr="00074FA6">
        <w:trPr>
          <w:trHeight w:val="1760"/>
        </w:trPr>
        <w:tc>
          <w:tcPr>
            <w:tcW w:w="2481" w:type="dxa"/>
            <w:noWrap/>
            <w:hideMark/>
          </w:tcPr>
          <w:p w14:paraId="1AABEB7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lastRenderedPageBreak/>
              <w:t>Ojeda et al. (2019)</w:t>
            </w:r>
          </w:p>
        </w:tc>
        <w:tc>
          <w:tcPr>
            <w:tcW w:w="1483" w:type="dxa"/>
            <w:noWrap/>
            <w:hideMark/>
          </w:tcPr>
          <w:p w14:paraId="5073F78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Mexico</w:t>
            </w:r>
          </w:p>
        </w:tc>
        <w:tc>
          <w:tcPr>
            <w:tcW w:w="3363" w:type="dxa"/>
            <w:noWrap/>
            <w:hideMark/>
          </w:tcPr>
          <w:p w14:paraId="0BED1AEB" w14:textId="137446D9" w:rsidR="00CF043B" w:rsidRPr="007177B5" w:rsidRDefault="00DC07F9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temama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Odocoileus virginianus</w:t>
            </w:r>
            <w:r w:rsidR="006F7EDF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hideMark/>
          </w:tcPr>
          <w:p w14:paraId="222E676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69421044" w14:textId="6121A123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Erlichia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chaffeensis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Anaplasma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phagocytophlum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A.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odocoilei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. </w:t>
            </w:r>
            <w:r w:rsidR="003E2195" w:rsidRPr="007177B5">
              <w:rPr>
                <w:rFonts w:ascii="Times New Roman" w:hAnsi="Times New Roman" w:cs="Times New Roman"/>
                <w:i/>
                <w:iCs/>
              </w:rPr>
              <w:t>T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icks: Amblyomma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mixtum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A. parvum, A. </w:t>
            </w:r>
            <w:proofErr w:type="spellStart"/>
            <w:r w:rsidR="003E2195" w:rsidRPr="007177B5">
              <w:rPr>
                <w:rFonts w:ascii="Times New Roman" w:hAnsi="Times New Roman" w:cs="Times New Roman"/>
                <w:i/>
                <w:iCs/>
              </w:rPr>
              <w:t>o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blongoguttatum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Iodes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affinis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Rhiphicephalus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microplus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R. sanguineus,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Haemaphysolis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fuxtakochi</w:t>
            </w:r>
            <w:proofErr w:type="spellEnd"/>
          </w:p>
        </w:tc>
      </w:tr>
      <w:tr w:rsidR="007177B5" w:rsidRPr="007177B5" w14:paraId="0525D265" w14:textId="77777777" w:rsidTr="006F7EDF">
        <w:trPr>
          <w:trHeight w:val="704"/>
        </w:trPr>
        <w:tc>
          <w:tcPr>
            <w:tcW w:w="2481" w:type="dxa"/>
            <w:noWrap/>
            <w:hideMark/>
          </w:tcPr>
          <w:p w14:paraId="3D81C06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Szabó et al. (2003)</w:t>
            </w:r>
          </w:p>
        </w:tc>
        <w:tc>
          <w:tcPr>
            <w:tcW w:w="1483" w:type="dxa"/>
            <w:noWrap/>
            <w:hideMark/>
          </w:tcPr>
          <w:p w14:paraId="35C009E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23481FB6" w14:textId="61E1B08A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dichotomus</w:t>
            </w:r>
            <w:proofErr w:type="spellEnd"/>
            <w:r w:rsidR="006F7EDF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</w:tc>
        <w:tc>
          <w:tcPr>
            <w:tcW w:w="1602" w:type="dxa"/>
            <w:hideMark/>
          </w:tcPr>
          <w:p w14:paraId="20F53F3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7B87005C" w14:textId="622FA729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Amblyomma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cajense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A. triste,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Anocentor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nitens,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Bophilus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microplus</w:t>
            </w:r>
            <w:proofErr w:type="spellEnd"/>
          </w:p>
        </w:tc>
      </w:tr>
      <w:tr w:rsidR="007177B5" w:rsidRPr="007177B5" w14:paraId="60F18AF1" w14:textId="77777777" w:rsidTr="00074FA6">
        <w:trPr>
          <w:trHeight w:val="1839"/>
        </w:trPr>
        <w:tc>
          <w:tcPr>
            <w:tcW w:w="2481" w:type="dxa"/>
            <w:noWrap/>
            <w:hideMark/>
          </w:tcPr>
          <w:p w14:paraId="170521A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Orozco et al. (2020)</w:t>
            </w:r>
          </w:p>
        </w:tc>
        <w:tc>
          <w:tcPr>
            <w:tcW w:w="1483" w:type="dxa"/>
            <w:noWrap/>
            <w:hideMark/>
          </w:tcPr>
          <w:p w14:paraId="3AE960B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Argentina</w:t>
            </w:r>
          </w:p>
        </w:tc>
        <w:tc>
          <w:tcPr>
            <w:tcW w:w="3363" w:type="dxa"/>
            <w:noWrap/>
            <w:hideMark/>
          </w:tcPr>
          <w:p w14:paraId="262FD37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dichotomus</w:t>
            </w:r>
            <w:proofErr w:type="spellEnd"/>
          </w:p>
        </w:tc>
        <w:tc>
          <w:tcPr>
            <w:tcW w:w="1602" w:type="dxa"/>
            <w:noWrap/>
            <w:hideMark/>
          </w:tcPr>
          <w:p w14:paraId="13CFB88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22E5B22F" w14:textId="6B29F149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Amblyomma triste Rhipicephalus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microplus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Theileria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cervi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Trypanosoma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theileri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, T</w:t>
            </w:r>
            <w:r w:rsidR="003E2195"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evansi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Ehrlichia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chaffeensis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Anaplasma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platys,</w:t>
            </w:r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A</w:t>
            </w:r>
            <w:r w:rsidR="003E2195" w:rsidRPr="007177B5">
              <w:rPr>
                <w:rFonts w:ascii="Times New Roman" w:hAnsi="Times New Roman" w:cs="Times New Roman"/>
                <w:i/>
                <w:iCs/>
              </w:rPr>
              <w:t>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odocoilei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A.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marginale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A.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boleense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Haemonchus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sp.,</w:t>
            </w:r>
            <w:r w:rsidRPr="007177B5">
              <w:rPr>
                <w:rFonts w:ascii="Times New Roman" w:hAnsi="Times New Roman" w:cs="Times New Roman"/>
                <w:i/>
                <w:iCs/>
              </w:rPr>
              <w:br/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Ostertagia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sp.,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Trichostrongylus</w:t>
            </w:r>
            <w:proofErr w:type="spellEnd"/>
            <w:r w:rsidR="003E2195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23CE54EA" w14:textId="77777777" w:rsidTr="007C5E4C">
        <w:trPr>
          <w:trHeight w:val="2400"/>
        </w:trPr>
        <w:tc>
          <w:tcPr>
            <w:tcW w:w="2481" w:type="dxa"/>
            <w:noWrap/>
            <w:hideMark/>
          </w:tcPr>
          <w:p w14:paraId="2D6C1F8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Carreno et al. (2001)</w:t>
            </w:r>
          </w:p>
        </w:tc>
        <w:tc>
          <w:tcPr>
            <w:tcW w:w="1483" w:type="dxa"/>
            <w:noWrap/>
            <w:hideMark/>
          </w:tcPr>
          <w:p w14:paraId="2802986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Costa Rica</w:t>
            </w:r>
          </w:p>
        </w:tc>
        <w:tc>
          <w:tcPr>
            <w:tcW w:w="3363" w:type="dxa"/>
            <w:noWrap/>
            <w:hideMark/>
          </w:tcPr>
          <w:p w14:paraId="069D3B6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Odocoileus virginianus</w:t>
            </w:r>
          </w:p>
        </w:tc>
        <w:tc>
          <w:tcPr>
            <w:tcW w:w="1602" w:type="dxa"/>
            <w:noWrap/>
            <w:hideMark/>
          </w:tcPr>
          <w:p w14:paraId="58FD8B2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11D14199" w14:textId="6C28DFCD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Amblyomma parvum,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Haemaphylasis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juxtakochi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Lipoptena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mazamae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Boopphilus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microplus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Ixodes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affinis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Anocentor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nites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Cephenemyia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jellisoni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Eucyathostomum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webbi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Gongylonema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pulchrum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,</w:t>
            </w:r>
            <w:r w:rsidR="007C5E4C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Parelaphostrongylus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tennis,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Paramphistomum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liorchis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Setaria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yehi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Onchocerca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cervipedis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O.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cervipedis</w:t>
            </w:r>
            <w:proofErr w:type="spellEnd"/>
          </w:p>
        </w:tc>
      </w:tr>
      <w:tr w:rsidR="007177B5" w:rsidRPr="007177B5" w14:paraId="12E736E6" w14:textId="77777777" w:rsidTr="00036453">
        <w:trPr>
          <w:trHeight w:val="694"/>
        </w:trPr>
        <w:tc>
          <w:tcPr>
            <w:tcW w:w="2481" w:type="dxa"/>
            <w:noWrap/>
            <w:hideMark/>
          </w:tcPr>
          <w:p w14:paraId="3D9C4FA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Sacchi et al. (2012)</w:t>
            </w:r>
          </w:p>
        </w:tc>
        <w:tc>
          <w:tcPr>
            <w:tcW w:w="1483" w:type="dxa"/>
            <w:noWrap/>
            <w:hideMark/>
          </w:tcPr>
          <w:p w14:paraId="30A9824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71F8B7B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dichotomus</w:t>
            </w:r>
            <w:proofErr w:type="spellEnd"/>
          </w:p>
        </w:tc>
        <w:tc>
          <w:tcPr>
            <w:tcW w:w="1602" w:type="dxa"/>
            <w:noWrap/>
            <w:hideMark/>
          </w:tcPr>
          <w:p w14:paraId="6DAD997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37E6235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Ehrlichia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chaffeensis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Anaplasma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phagocytophilum</w:t>
            </w:r>
            <w:proofErr w:type="spellEnd"/>
          </w:p>
        </w:tc>
      </w:tr>
      <w:tr w:rsidR="007177B5" w:rsidRPr="007177B5" w14:paraId="584DFFE2" w14:textId="77777777" w:rsidTr="00036453">
        <w:trPr>
          <w:trHeight w:val="704"/>
        </w:trPr>
        <w:tc>
          <w:tcPr>
            <w:tcW w:w="2481" w:type="dxa"/>
            <w:noWrap/>
            <w:hideMark/>
          </w:tcPr>
          <w:p w14:paraId="4B31CB0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lastRenderedPageBreak/>
              <w:t>Hinojosa et al. (2019)</w:t>
            </w:r>
          </w:p>
        </w:tc>
        <w:tc>
          <w:tcPr>
            <w:tcW w:w="1483" w:type="dxa"/>
            <w:noWrap/>
            <w:hideMark/>
          </w:tcPr>
          <w:p w14:paraId="5047A61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Chile</w:t>
            </w:r>
          </w:p>
        </w:tc>
        <w:tc>
          <w:tcPr>
            <w:tcW w:w="3363" w:type="dxa"/>
            <w:noWrap/>
            <w:hideMark/>
          </w:tcPr>
          <w:p w14:paraId="67BB773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Hippocamelus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bisulcus</w:t>
            </w:r>
            <w:proofErr w:type="spellEnd"/>
          </w:p>
        </w:tc>
        <w:tc>
          <w:tcPr>
            <w:tcW w:w="1602" w:type="dxa"/>
            <w:noWrap/>
            <w:hideMark/>
          </w:tcPr>
          <w:p w14:paraId="1DD8DE3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23D25D32" w14:textId="1F9FDD6E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Moniezia</w:t>
            </w:r>
            <w:proofErr w:type="spellEnd"/>
            <w:r w:rsidR="007C5E4C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Nematodirus</w:t>
            </w:r>
            <w:proofErr w:type="spellEnd"/>
            <w:r w:rsidR="007C5E4C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Strongylus</w:t>
            </w:r>
            <w:proofErr w:type="spellEnd"/>
            <w:r w:rsidR="007C5E4C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Eimeria</w:t>
            </w:r>
            <w:r w:rsidR="007C5E4C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35F64D13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435E6E3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Gómez-Puerta et al. (2016)</w:t>
            </w:r>
          </w:p>
        </w:tc>
        <w:tc>
          <w:tcPr>
            <w:tcW w:w="1483" w:type="dxa"/>
            <w:noWrap/>
            <w:hideMark/>
          </w:tcPr>
          <w:p w14:paraId="18B65FF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Peru</w:t>
            </w:r>
          </w:p>
        </w:tc>
        <w:tc>
          <w:tcPr>
            <w:tcW w:w="3363" w:type="dxa"/>
            <w:noWrap/>
            <w:hideMark/>
          </w:tcPr>
          <w:p w14:paraId="278D2F0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Hippocamelus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antisensis</w:t>
            </w:r>
            <w:proofErr w:type="spellEnd"/>
          </w:p>
        </w:tc>
        <w:tc>
          <w:tcPr>
            <w:tcW w:w="1602" w:type="dxa"/>
            <w:noWrap/>
            <w:hideMark/>
          </w:tcPr>
          <w:p w14:paraId="6E50CE6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2D0BBA49" w14:textId="1754532F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Trichostrongylus</w:t>
            </w:r>
            <w:proofErr w:type="spellEnd"/>
            <w:r w:rsidR="007C5E4C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Taenia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hidat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>i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gena</w:t>
            </w:r>
            <w:proofErr w:type="spellEnd"/>
          </w:p>
        </w:tc>
      </w:tr>
      <w:tr w:rsidR="007177B5" w:rsidRPr="007177B5" w14:paraId="532FADB8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44F7A17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Oyarzun et al. (2018)</w:t>
            </w:r>
          </w:p>
        </w:tc>
        <w:tc>
          <w:tcPr>
            <w:tcW w:w="1483" w:type="dxa"/>
            <w:noWrap/>
            <w:hideMark/>
          </w:tcPr>
          <w:p w14:paraId="6AFA9B6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Chile</w:t>
            </w:r>
          </w:p>
        </w:tc>
        <w:tc>
          <w:tcPr>
            <w:tcW w:w="3363" w:type="dxa"/>
            <w:noWrap/>
            <w:hideMark/>
          </w:tcPr>
          <w:p w14:paraId="2B29000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Pudu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puda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5EF31A8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2F4DB54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Dyctiocaulus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eckerti</w:t>
            </w:r>
            <w:proofErr w:type="spellEnd"/>
          </w:p>
        </w:tc>
      </w:tr>
      <w:tr w:rsidR="007177B5" w:rsidRPr="007177B5" w14:paraId="49D5FB37" w14:textId="77777777" w:rsidTr="00074FA6">
        <w:trPr>
          <w:trHeight w:val="665"/>
        </w:trPr>
        <w:tc>
          <w:tcPr>
            <w:tcW w:w="2481" w:type="dxa"/>
            <w:noWrap/>
            <w:hideMark/>
          </w:tcPr>
          <w:p w14:paraId="672858A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Szabó et al. (2006)</w:t>
            </w:r>
          </w:p>
        </w:tc>
        <w:tc>
          <w:tcPr>
            <w:tcW w:w="1483" w:type="dxa"/>
            <w:noWrap/>
            <w:hideMark/>
          </w:tcPr>
          <w:p w14:paraId="11DD5B8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740D1C9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360F935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0E93740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Haemaphysalis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juxtakochi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Amblyomma cajennense, A.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incisum</w:t>
            </w:r>
            <w:proofErr w:type="spellEnd"/>
          </w:p>
        </w:tc>
      </w:tr>
      <w:tr w:rsidR="007177B5" w:rsidRPr="007177B5" w14:paraId="20D43CD6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3113574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Marques et al. (2007)</w:t>
            </w:r>
          </w:p>
        </w:tc>
        <w:tc>
          <w:tcPr>
            <w:tcW w:w="1483" w:type="dxa"/>
            <w:noWrap/>
            <w:hideMark/>
          </w:tcPr>
          <w:p w14:paraId="4E091B8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4E7131B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678C9A4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1808B353" w14:textId="4DB6A6B1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Paramphistomum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sp., Eimeria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09856781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092EB4B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Beltrame et al. (2021)</w:t>
            </w:r>
          </w:p>
        </w:tc>
        <w:tc>
          <w:tcPr>
            <w:tcW w:w="1483" w:type="dxa"/>
            <w:noWrap/>
            <w:hideMark/>
          </w:tcPr>
          <w:p w14:paraId="5FD865B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0BC2FA0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51FE51C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24952A53" w14:textId="65DA67AF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Amblyomma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Ripicephalus</w:t>
            </w:r>
            <w:proofErr w:type="spellEnd"/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1A1888D5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5DE07FE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Marques et al. (2009)</w:t>
            </w:r>
          </w:p>
        </w:tc>
        <w:tc>
          <w:tcPr>
            <w:tcW w:w="1483" w:type="dxa"/>
            <w:noWrap/>
            <w:hideMark/>
          </w:tcPr>
          <w:p w14:paraId="08988C8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5F54D4D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5475165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2AE7CFB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Lipoptena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mazamae</w:t>
            </w:r>
            <w:proofErr w:type="spellEnd"/>
          </w:p>
        </w:tc>
      </w:tr>
      <w:tr w:rsidR="007177B5" w:rsidRPr="007177B5" w14:paraId="0030A0F9" w14:textId="77777777" w:rsidTr="008F2639">
        <w:trPr>
          <w:trHeight w:val="1450"/>
        </w:trPr>
        <w:tc>
          <w:tcPr>
            <w:tcW w:w="2481" w:type="dxa"/>
            <w:noWrap/>
            <w:hideMark/>
          </w:tcPr>
          <w:p w14:paraId="3A4615B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Aston et al. (2014)</w:t>
            </w:r>
          </w:p>
        </w:tc>
        <w:tc>
          <w:tcPr>
            <w:tcW w:w="1483" w:type="dxa"/>
            <w:noWrap/>
            <w:hideMark/>
          </w:tcPr>
          <w:p w14:paraId="2DBAF7A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Peru</w:t>
            </w:r>
          </w:p>
        </w:tc>
        <w:tc>
          <w:tcPr>
            <w:tcW w:w="3363" w:type="dxa"/>
            <w:hideMark/>
          </w:tcPr>
          <w:p w14:paraId="78BA842C" w14:textId="62606845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  <w:r w:rsidR="00DC07F9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  <w:r w:rsidR="00DC07F9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Pecari tajacu</w:t>
            </w:r>
            <w:r w:rsidR="00DC07F9" w:rsidRPr="007177B5">
              <w:rPr>
                <w:rFonts w:ascii="Times New Roman" w:hAnsi="Times New Roman" w:cs="Times New Roman"/>
                <w:i/>
                <w:iCs/>
              </w:rPr>
              <w:t xml:space="preserve">, Tapirus terrestris,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  <w:r w:rsidR="00DC07F9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noWrap/>
            <w:hideMark/>
          </w:tcPr>
          <w:p w14:paraId="266D7E0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518897B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Toxoplasma gondii</w:t>
            </w:r>
          </w:p>
        </w:tc>
      </w:tr>
      <w:tr w:rsidR="007177B5" w:rsidRPr="007177B5" w14:paraId="26B40758" w14:textId="77777777" w:rsidTr="008F2639">
        <w:trPr>
          <w:trHeight w:val="580"/>
        </w:trPr>
        <w:tc>
          <w:tcPr>
            <w:tcW w:w="2481" w:type="dxa"/>
            <w:hideMark/>
          </w:tcPr>
          <w:p w14:paraId="649C15F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Gómez-Puerta and Mayor (2017)</w:t>
            </w:r>
          </w:p>
        </w:tc>
        <w:tc>
          <w:tcPr>
            <w:tcW w:w="1483" w:type="dxa"/>
            <w:noWrap/>
            <w:hideMark/>
          </w:tcPr>
          <w:p w14:paraId="5304B18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Peru</w:t>
            </w:r>
          </w:p>
        </w:tc>
        <w:tc>
          <w:tcPr>
            <w:tcW w:w="3363" w:type="dxa"/>
            <w:noWrap/>
            <w:hideMark/>
          </w:tcPr>
          <w:p w14:paraId="761C553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</w:tc>
        <w:tc>
          <w:tcPr>
            <w:tcW w:w="1602" w:type="dxa"/>
            <w:noWrap/>
            <w:hideMark/>
          </w:tcPr>
          <w:p w14:paraId="37FF48B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5795BE5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Setaria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bidentata</w:t>
            </w:r>
          </w:p>
        </w:tc>
      </w:tr>
      <w:tr w:rsidR="007177B5" w:rsidRPr="007177B5" w14:paraId="16A2F202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638A787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7177B5">
              <w:rPr>
                <w:rFonts w:ascii="Times New Roman" w:hAnsi="Times New Roman" w:cs="Times New Roman"/>
              </w:rPr>
              <w:t>Bortolón</w:t>
            </w:r>
            <w:proofErr w:type="spellEnd"/>
            <w:r w:rsidRPr="007177B5">
              <w:rPr>
                <w:rFonts w:ascii="Times New Roman" w:hAnsi="Times New Roman" w:cs="Times New Roman"/>
              </w:rPr>
              <w:t xml:space="preserve"> et al. (2021)</w:t>
            </w:r>
          </w:p>
        </w:tc>
        <w:tc>
          <w:tcPr>
            <w:tcW w:w="1483" w:type="dxa"/>
            <w:noWrap/>
            <w:hideMark/>
          </w:tcPr>
          <w:p w14:paraId="523D0BC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0AF8DBB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08126F0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4639133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Lipoptena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mazamae</w:t>
            </w:r>
            <w:proofErr w:type="spellEnd"/>
          </w:p>
        </w:tc>
      </w:tr>
      <w:tr w:rsidR="007177B5" w:rsidRPr="007177B5" w14:paraId="56BDFC8E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042B061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Faccini et al. (2021)</w:t>
            </w:r>
          </w:p>
        </w:tc>
        <w:tc>
          <w:tcPr>
            <w:tcW w:w="1483" w:type="dxa"/>
            <w:noWrap/>
            <w:hideMark/>
          </w:tcPr>
          <w:p w14:paraId="0194EE7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498CB30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35BCFA0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2DD16FE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Lipoptena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mazamae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L.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guimaraesi</w:t>
            </w:r>
            <w:proofErr w:type="spellEnd"/>
          </w:p>
        </w:tc>
      </w:tr>
      <w:tr w:rsidR="007177B5" w:rsidRPr="007177B5" w14:paraId="78EACC1F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518EAA0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García et al. (2021)</w:t>
            </w:r>
          </w:p>
        </w:tc>
        <w:tc>
          <w:tcPr>
            <w:tcW w:w="1483" w:type="dxa"/>
            <w:noWrap/>
            <w:hideMark/>
          </w:tcPr>
          <w:p w14:paraId="691EA61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Mexico</w:t>
            </w:r>
          </w:p>
        </w:tc>
        <w:tc>
          <w:tcPr>
            <w:tcW w:w="3363" w:type="dxa"/>
            <w:noWrap/>
            <w:hideMark/>
          </w:tcPr>
          <w:p w14:paraId="57D6936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pandora</w:t>
            </w:r>
          </w:p>
        </w:tc>
        <w:tc>
          <w:tcPr>
            <w:tcW w:w="1602" w:type="dxa"/>
            <w:noWrap/>
            <w:hideMark/>
          </w:tcPr>
          <w:p w14:paraId="5DE0AD9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0F70E41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Lipoptena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mazamae</w:t>
            </w:r>
            <w:proofErr w:type="spellEnd"/>
          </w:p>
        </w:tc>
      </w:tr>
      <w:tr w:rsidR="007177B5" w:rsidRPr="007177B5" w14:paraId="25F99FD4" w14:textId="77777777" w:rsidTr="00036453">
        <w:trPr>
          <w:trHeight w:val="559"/>
        </w:trPr>
        <w:tc>
          <w:tcPr>
            <w:tcW w:w="2481" w:type="dxa"/>
            <w:noWrap/>
            <w:hideMark/>
          </w:tcPr>
          <w:p w14:paraId="62A5C0F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Gómez-Puerta and Mayor</w:t>
            </w:r>
          </w:p>
        </w:tc>
        <w:tc>
          <w:tcPr>
            <w:tcW w:w="1483" w:type="dxa"/>
            <w:noWrap/>
            <w:hideMark/>
          </w:tcPr>
          <w:p w14:paraId="0BE7A4D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Peru</w:t>
            </w:r>
          </w:p>
        </w:tc>
        <w:tc>
          <w:tcPr>
            <w:tcW w:w="3363" w:type="dxa"/>
            <w:noWrap/>
            <w:hideMark/>
          </w:tcPr>
          <w:p w14:paraId="50AA691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</w:tc>
        <w:tc>
          <w:tcPr>
            <w:tcW w:w="1602" w:type="dxa"/>
            <w:noWrap/>
            <w:hideMark/>
          </w:tcPr>
          <w:p w14:paraId="348DC98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3E783E4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Taenia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omissa</w:t>
            </w:r>
            <w:proofErr w:type="spellEnd"/>
          </w:p>
        </w:tc>
      </w:tr>
      <w:tr w:rsidR="007177B5" w:rsidRPr="007177B5" w14:paraId="1AAF8589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74755BC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Pires et al. (2021)</w:t>
            </w:r>
          </w:p>
        </w:tc>
        <w:tc>
          <w:tcPr>
            <w:tcW w:w="1483" w:type="dxa"/>
            <w:noWrap/>
            <w:hideMark/>
          </w:tcPr>
          <w:p w14:paraId="554F0AB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545A8FC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3149BC5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74CA947D" w14:textId="56FC5F4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Crytosporidium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sp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>.</w:t>
            </w:r>
          </w:p>
        </w:tc>
      </w:tr>
      <w:tr w:rsidR="007177B5" w:rsidRPr="007177B5" w14:paraId="536AE097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5AA291A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Balbino et al. (2022)</w:t>
            </w:r>
          </w:p>
        </w:tc>
        <w:tc>
          <w:tcPr>
            <w:tcW w:w="1483" w:type="dxa"/>
            <w:noWrap/>
            <w:hideMark/>
          </w:tcPr>
          <w:p w14:paraId="29BA154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62CDF57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124EBF6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7212B9B2" w14:textId="2AE0195C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Sarcocystis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4D893A1D" w14:textId="77777777" w:rsidTr="00036453">
        <w:trPr>
          <w:trHeight w:val="1008"/>
        </w:trPr>
        <w:tc>
          <w:tcPr>
            <w:tcW w:w="2481" w:type="dxa"/>
            <w:noWrap/>
            <w:hideMark/>
          </w:tcPr>
          <w:p w14:paraId="4636F5A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lastRenderedPageBreak/>
              <w:t>Bechara et al. (2000)</w:t>
            </w:r>
          </w:p>
        </w:tc>
        <w:tc>
          <w:tcPr>
            <w:tcW w:w="1483" w:type="dxa"/>
            <w:noWrap/>
            <w:hideMark/>
          </w:tcPr>
          <w:p w14:paraId="457B81C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2E2E954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4C215A1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368954D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  <w:lang w:val="pt-PT"/>
              </w:rPr>
            </w:pPr>
            <w:r w:rsidRPr="007177B5">
              <w:rPr>
                <w:rFonts w:ascii="Times New Roman" w:hAnsi="Times New Roman" w:cs="Times New Roman"/>
                <w:i/>
                <w:iCs/>
                <w:lang w:val="pt-PT"/>
              </w:rPr>
              <w:t>Boophilus microplus, Amblyomma cajennense, A. parvum, A. tigrinum, Anaplasma pseudoovale</w:t>
            </w:r>
          </w:p>
        </w:tc>
      </w:tr>
      <w:tr w:rsidR="007177B5" w:rsidRPr="007177B5" w14:paraId="4B974930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24873B3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Dantas-Torres et al. (2010)</w:t>
            </w:r>
          </w:p>
        </w:tc>
        <w:tc>
          <w:tcPr>
            <w:tcW w:w="1483" w:type="dxa"/>
            <w:noWrap/>
            <w:hideMark/>
          </w:tcPr>
          <w:p w14:paraId="72F8385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3795A59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02FE58D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72A1FDEC" w14:textId="7239ADD8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Amblyomma sp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>.</w:t>
            </w:r>
          </w:p>
        </w:tc>
      </w:tr>
      <w:tr w:rsidR="007177B5" w:rsidRPr="007177B5" w14:paraId="3F43207C" w14:textId="77777777" w:rsidTr="008F2639">
        <w:trPr>
          <w:trHeight w:val="1450"/>
        </w:trPr>
        <w:tc>
          <w:tcPr>
            <w:tcW w:w="2481" w:type="dxa"/>
            <w:noWrap/>
            <w:hideMark/>
          </w:tcPr>
          <w:p w14:paraId="05DF89F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Hernández and González (2012)</w:t>
            </w:r>
          </w:p>
        </w:tc>
        <w:tc>
          <w:tcPr>
            <w:tcW w:w="1483" w:type="dxa"/>
            <w:noWrap/>
            <w:hideMark/>
          </w:tcPr>
          <w:p w14:paraId="6BBD505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Uruguay</w:t>
            </w:r>
          </w:p>
        </w:tc>
        <w:tc>
          <w:tcPr>
            <w:tcW w:w="3363" w:type="dxa"/>
            <w:noWrap/>
            <w:hideMark/>
          </w:tcPr>
          <w:p w14:paraId="58BF80C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Ozotoceros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bezoarticus</w:t>
            </w:r>
            <w:proofErr w:type="spellEnd"/>
          </w:p>
        </w:tc>
        <w:tc>
          <w:tcPr>
            <w:tcW w:w="1602" w:type="dxa"/>
            <w:noWrap/>
            <w:hideMark/>
          </w:tcPr>
          <w:p w14:paraId="45BD340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0681DE8B" w14:textId="0A62E083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Trichuris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Capillaria</w:t>
            </w:r>
            <w:proofErr w:type="spellEnd"/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Strongyloides</w:t>
            </w:r>
            <w:proofErr w:type="spellEnd"/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Fasciola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Paramphistomum</w:t>
            </w:r>
            <w:proofErr w:type="spellEnd"/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Moniezia</w:t>
            </w:r>
            <w:proofErr w:type="spellEnd"/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Haemonchus</w:t>
            </w:r>
            <w:proofErr w:type="spellEnd"/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Ostertagia</w:t>
            </w:r>
            <w:proofErr w:type="spellEnd"/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Trichostrongylus</w:t>
            </w:r>
            <w:proofErr w:type="spellEnd"/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Oesophagostomum</w:t>
            </w:r>
            <w:proofErr w:type="spellEnd"/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Coccidia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3282B9C3" w14:textId="77777777" w:rsidTr="00074FA6">
        <w:trPr>
          <w:trHeight w:val="956"/>
        </w:trPr>
        <w:tc>
          <w:tcPr>
            <w:tcW w:w="2481" w:type="dxa"/>
            <w:noWrap/>
            <w:hideMark/>
          </w:tcPr>
          <w:p w14:paraId="0D42126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Morales et al. (2017)</w:t>
            </w:r>
          </w:p>
        </w:tc>
        <w:tc>
          <w:tcPr>
            <w:tcW w:w="1483" w:type="dxa"/>
            <w:noWrap/>
            <w:hideMark/>
          </w:tcPr>
          <w:p w14:paraId="3AC9060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Peru</w:t>
            </w:r>
          </w:p>
        </w:tc>
        <w:tc>
          <w:tcPr>
            <w:tcW w:w="3363" w:type="dxa"/>
            <w:hideMark/>
          </w:tcPr>
          <w:p w14:paraId="4CFA44F7" w14:textId="3698FE3E" w:rsidR="00CF043B" w:rsidRPr="007177B5" w:rsidRDefault="00DC07F9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americana, 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Pecari tajacu,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  <w:r w:rsidR="00036453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  <w:r w:rsidR="00036453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noWrap/>
            <w:hideMark/>
          </w:tcPr>
          <w:p w14:paraId="3834979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54A7555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Trypanosoma cruzi</w:t>
            </w:r>
          </w:p>
        </w:tc>
      </w:tr>
      <w:tr w:rsidR="007177B5" w:rsidRPr="007177B5" w14:paraId="08B75113" w14:textId="77777777" w:rsidTr="00074FA6">
        <w:trPr>
          <w:trHeight w:val="700"/>
        </w:trPr>
        <w:tc>
          <w:tcPr>
            <w:tcW w:w="2481" w:type="dxa"/>
            <w:noWrap/>
            <w:hideMark/>
          </w:tcPr>
          <w:p w14:paraId="5C1D33A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Vitaliano et al. (2014)</w:t>
            </w:r>
          </w:p>
        </w:tc>
        <w:tc>
          <w:tcPr>
            <w:tcW w:w="1483" w:type="dxa"/>
            <w:noWrap/>
            <w:hideMark/>
          </w:tcPr>
          <w:p w14:paraId="6754326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241ED9B0" w14:textId="15E9BBFD" w:rsidR="00CF043B" w:rsidRPr="007177B5" w:rsidRDefault="00DC07F9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dichotomus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="00CF043B"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  <w:r w:rsidR="00036453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noWrap/>
            <w:hideMark/>
          </w:tcPr>
          <w:p w14:paraId="4E91EBD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4F12363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Toxoplasma gondii</w:t>
            </w:r>
          </w:p>
        </w:tc>
      </w:tr>
      <w:tr w:rsidR="007177B5" w:rsidRPr="007177B5" w14:paraId="7ABEF9FD" w14:textId="77777777" w:rsidTr="00036453">
        <w:trPr>
          <w:trHeight w:val="697"/>
        </w:trPr>
        <w:tc>
          <w:tcPr>
            <w:tcW w:w="2481" w:type="dxa"/>
            <w:noWrap/>
            <w:hideMark/>
          </w:tcPr>
          <w:p w14:paraId="7BADFEF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 xml:space="preserve">De </w:t>
            </w:r>
            <w:proofErr w:type="spellStart"/>
            <w:r w:rsidRPr="007177B5">
              <w:rPr>
                <w:rFonts w:ascii="Times New Roman" w:hAnsi="Times New Roman" w:cs="Times New Roman"/>
              </w:rPr>
              <w:t>Thoisy</w:t>
            </w:r>
            <w:proofErr w:type="spellEnd"/>
            <w:r w:rsidRPr="007177B5">
              <w:rPr>
                <w:rFonts w:ascii="Times New Roman" w:hAnsi="Times New Roman" w:cs="Times New Roman"/>
              </w:rPr>
              <w:t xml:space="preserve"> et al. (2003)</w:t>
            </w:r>
          </w:p>
        </w:tc>
        <w:tc>
          <w:tcPr>
            <w:tcW w:w="1483" w:type="dxa"/>
            <w:noWrap/>
            <w:hideMark/>
          </w:tcPr>
          <w:p w14:paraId="5D1C663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French Guiana</w:t>
            </w:r>
          </w:p>
        </w:tc>
        <w:tc>
          <w:tcPr>
            <w:tcW w:w="3363" w:type="dxa"/>
            <w:hideMark/>
          </w:tcPr>
          <w:p w14:paraId="2589FCE9" w14:textId="28DF0B11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  <w:r w:rsidR="00036453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Pecari tajacu</w:t>
            </w:r>
          </w:p>
        </w:tc>
        <w:tc>
          <w:tcPr>
            <w:tcW w:w="1602" w:type="dxa"/>
            <w:noWrap/>
            <w:hideMark/>
          </w:tcPr>
          <w:p w14:paraId="39B8419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6CB8707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Toxoplasma gondii</w:t>
            </w:r>
          </w:p>
        </w:tc>
      </w:tr>
      <w:tr w:rsidR="007177B5" w:rsidRPr="007177B5" w14:paraId="65339DC4" w14:textId="77777777" w:rsidTr="00036453">
        <w:trPr>
          <w:trHeight w:val="806"/>
        </w:trPr>
        <w:tc>
          <w:tcPr>
            <w:tcW w:w="2481" w:type="dxa"/>
            <w:noWrap/>
            <w:hideMark/>
          </w:tcPr>
          <w:p w14:paraId="0B8955D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Soares et al. (2017)</w:t>
            </w:r>
          </w:p>
        </w:tc>
        <w:tc>
          <w:tcPr>
            <w:tcW w:w="1483" w:type="dxa"/>
            <w:noWrap/>
            <w:hideMark/>
          </w:tcPr>
          <w:p w14:paraId="2EAE3D5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6D733912" w14:textId="095C1BAB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  <w:r w:rsidR="00036453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</w:p>
        </w:tc>
        <w:tc>
          <w:tcPr>
            <w:tcW w:w="1602" w:type="dxa"/>
            <w:noWrap/>
            <w:hideMark/>
          </w:tcPr>
          <w:p w14:paraId="78614FE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48439EE5" w14:textId="21BAC915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Theileria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>sp. (i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n brocket deer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>),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 Babesia 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>sp. (i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n white-lipped peccaries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>)</w:t>
            </w:r>
          </w:p>
        </w:tc>
      </w:tr>
      <w:tr w:rsidR="007177B5" w:rsidRPr="007177B5" w14:paraId="452F2011" w14:textId="77777777" w:rsidTr="00036453">
        <w:trPr>
          <w:trHeight w:val="548"/>
        </w:trPr>
        <w:tc>
          <w:tcPr>
            <w:tcW w:w="2481" w:type="dxa"/>
            <w:noWrap/>
            <w:hideMark/>
          </w:tcPr>
          <w:p w14:paraId="08385B9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González et al. (2009)</w:t>
            </w:r>
          </w:p>
        </w:tc>
        <w:tc>
          <w:tcPr>
            <w:tcW w:w="1483" w:type="dxa"/>
            <w:noWrap/>
            <w:hideMark/>
          </w:tcPr>
          <w:p w14:paraId="751EA59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Chile</w:t>
            </w:r>
          </w:p>
        </w:tc>
        <w:tc>
          <w:tcPr>
            <w:tcW w:w="3363" w:type="dxa"/>
            <w:hideMark/>
          </w:tcPr>
          <w:p w14:paraId="33C2933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Hippocamelus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bisulcus</w:t>
            </w:r>
            <w:proofErr w:type="spellEnd"/>
          </w:p>
        </w:tc>
        <w:tc>
          <w:tcPr>
            <w:tcW w:w="1602" w:type="dxa"/>
            <w:noWrap/>
            <w:hideMark/>
          </w:tcPr>
          <w:p w14:paraId="4A96F31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1BF9474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Solenopotes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binipilosus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Psoroptes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ovis</w:t>
            </w:r>
            <w:proofErr w:type="spellEnd"/>
          </w:p>
        </w:tc>
      </w:tr>
      <w:tr w:rsidR="007177B5" w:rsidRPr="007177B5" w14:paraId="09E4DCBA" w14:textId="77777777" w:rsidTr="008F2639">
        <w:trPr>
          <w:trHeight w:val="830"/>
        </w:trPr>
        <w:tc>
          <w:tcPr>
            <w:tcW w:w="2481" w:type="dxa"/>
            <w:noWrap/>
            <w:hideMark/>
          </w:tcPr>
          <w:p w14:paraId="3BEE006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7177B5">
              <w:rPr>
                <w:rFonts w:ascii="Times New Roman" w:hAnsi="Times New Roman" w:cs="Times New Roman"/>
              </w:rPr>
              <w:t>Debárbora</w:t>
            </w:r>
            <w:proofErr w:type="spellEnd"/>
            <w:r w:rsidRPr="007177B5">
              <w:rPr>
                <w:rFonts w:ascii="Times New Roman" w:hAnsi="Times New Roman" w:cs="Times New Roman"/>
              </w:rPr>
              <w:t xml:space="preserve"> et al. (2012)</w:t>
            </w:r>
          </w:p>
        </w:tc>
        <w:tc>
          <w:tcPr>
            <w:tcW w:w="1483" w:type="dxa"/>
            <w:noWrap/>
            <w:hideMark/>
          </w:tcPr>
          <w:p w14:paraId="349202D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Argentina</w:t>
            </w:r>
          </w:p>
        </w:tc>
        <w:tc>
          <w:tcPr>
            <w:tcW w:w="3363" w:type="dxa"/>
            <w:hideMark/>
          </w:tcPr>
          <w:p w14:paraId="60833437" w14:textId="25663A35" w:rsidR="00CF043B" w:rsidRPr="007177B5" w:rsidRDefault="007F3668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  <w:lang w:val="es-MX"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>dichotomus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Mazama </w:t>
            </w:r>
            <w:proofErr w:type="spellStart"/>
            <w:r w:rsidR="00CF043B" w:rsidRPr="007177B5">
              <w:rPr>
                <w:rFonts w:ascii="Times New Roman" w:hAnsi="Times New Roman" w:cs="Times New Roman"/>
                <w:i/>
                <w:iCs/>
                <w:lang w:val="es-MX"/>
              </w:rPr>
              <w:t>gouazoubira</w:t>
            </w:r>
            <w:proofErr w:type="spellEnd"/>
            <w:r w:rsidR="00036453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Sus </w:t>
            </w:r>
            <w:proofErr w:type="spellStart"/>
            <w:r w:rsidR="00CF043B" w:rsidRPr="007177B5">
              <w:rPr>
                <w:rFonts w:ascii="Times New Roman" w:hAnsi="Times New Roman" w:cs="Times New Roman"/>
                <w:i/>
                <w:iCs/>
                <w:lang w:val="es-MX"/>
              </w:rPr>
              <w:t>scrofa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2476FA7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0373BB4B" w14:textId="1B3BE934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Amblyomma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Haemaphysalis</w:t>
            </w:r>
            <w:proofErr w:type="spellEnd"/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Rhipicephalus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</w:p>
        </w:tc>
      </w:tr>
      <w:tr w:rsidR="007177B5" w:rsidRPr="007177B5" w14:paraId="04D22B4A" w14:textId="77777777" w:rsidTr="00946A41">
        <w:trPr>
          <w:trHeight w:val="1561"/>
        </w:trPr>
        <w:tc>
          <w:tcPr>
            <w:tcW w:w="2481" w:type="dxa"/>
            <w:noWrap/>
            <w:hideMark/>
          </w:tcPr>
          <w:p w14:paraId="2BF4930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lastRenderedPageBreak/>
              <w:t>Labruna et al. (2021)</w:t>
            </w:r>
          </w:p>
        </w:tc>
        <w:tc>
          <w:tcPr>
            <w:tcW w:w="1483" w:type="dxa"/>
            <w:noWrap/>
            <w:hideMark/>
          </w:tcPr>
          <w:p w14:paraId="60BA3E8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63FC9A1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noWrap/>
            <w:hideMark/>
          </w:tcPr>
          <w:p w14:paraId="6CB0BCF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534E7B0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Amblyomma 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brasiliense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A. coelebs, A.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dubitatum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A.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ovale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A. parvum, A.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sculptum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A. triste,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Haemaphysalis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 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juxtakochi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 Rhipicephalus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microplus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>. </w:t>
            </w:r>
          </w:p>
        </w:tc>
      </w:tr>
      <w:tr w:rsidR="007177B5" w:rsidRPr="007177B5" w14:paraId="28F46C71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0DD3596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Nava et al. (2009)</w:t>
            </w:r>
          </w:p>
        </w:tc>
        <w:tc>
          <w:tcPr>
            <w:tcW w:w="1483" w:type="dxa"/>
            <w:noWrap/>
            <w:hideMark/>
          </w:tcPr>
          <w:p w14:paraId="00197BA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Argentina</w:t>
            </w:r>
          </w:p>
        </w:tc>
        <w:tc>
          <w:tcPr>
            <w:tcW w:w="3363" w:type="dxa"/>
            <w:noWrap/>
            <w:hideMark/>
          </w:tcPr>
          <w:p w14:paraId="6CA9176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Catagonus wagneri</w:t>
            </w:r>
          </w:p>
        </w:tc>
        <w:tc>
          <w:tcPr>
            <w:tcW w:w="1602" w:type="dxa"/>
            <w:noWrap/>
            <w:hideMark/>
          </w:tcPr>
          <w:p w14:paraId="2DF36F3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Parasitology</w:t>
            </w:r>
          </w:p>
        </w:tc>
        <w:tc>
          <w:tcPr>
            <w:tcW w:w="4021" w:type="dxa"/>
            <w:hideMark/>
          </w:tcPr>
          <w:p w14:paraId="6EFE32E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Amblyomma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boeroi</w:t>
            </w:r>
            <w:proofErr w:type="spellEnd"/>
          </w:p>
        </w:tc>
      </w:tr>
      <w:tr w:rsidR="007177B5" w:rsidRPr="007177B5" w14:paraId="4717D5FF" w14:textId="77777777" w:rsidTr="00552D74">
        <w:trPr>
          <w:trHeight w:val="384"/>
        </w:trPr>
        <w:tc>
          <w:tcPr>
            <w:tcW w:w="2481" w:type="dxa"/>
            <w:noWrap/>
            <w:hideMark/>
          </w:tcPr>
          <w:p w14:paraId="43F0E35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7177B5">
              <w:rPr>
                <w:rFonts w:ascii="Times New Roman" w:hAnsi="Times New Roman" w:cs="Times New Roman"/>
              </w:rPr>
              <w:t>Güiris</w:t>
            </w:r>
            <w:proofErr w:type="spellEnd"/>
            <w:r w:rsidRPr="007177B5">
              <w:rPr>
                <w:rFonts w:ascii="Times New Roman" w:hAnsi="Times New Roman" w:cs="Times New Roman"/>
              </w:rPr>
              <w:t>-Andrade (2001)</w:t>
            </w:r>
          </w:p>
        </w:tc>
        <w:tc>
          <w:tcPr>
            <w:tcW w:w="1483" w:type="dxa"/>
            <w:noWrap/>
            <w:hideMark/>
          </w:tcPr>
          <w:p w14:paraId="0B4DAA7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Mexico</w:t>
            </w:r>
          </w:p>
        </w:tc>
        <w:tc>
          <w:tcPr>
            <w:tcW w:w="3363" w:type="dxa"/>
            <w:noWrap/>
            <w:hideMark/>
          </w:tcPr>
          <w:p w14:paraId="3D9068D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bairdii</w:t>
            </w:r>
          </w:p>
        </w:tc>
        <w:tc>
          <w:tcPr>
            <w:tcW w:w="1602" w:type="dxa"/>
            <w:hideMark/>
          </w:tcPr>
          <w:p w14:paraId="6814193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66182387" w14:textId="1B5D9D04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  <w:lang w:val="es-MX"/>
              </w:rPr>
            </w:pPr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Capture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>myopathy</w:t>
            </w:r>
            <w:proofErr w:type="spellEnd"/>
          </w:p>
        </w:tc>
      </w:tr>
      <w:tr w:rsidR="007177B5" w:rsidRPr="007177B5" w14:paraId="5F28E62A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78797D5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Orjuela-Acosta (2004)</w:t>
            </w:r>
          </w:p>
        </w:tc>
        <w:tc>
          <w:tcPr>
            <w:tcW w:w="1483" w:type="dxa"/>
            <w:noWrap/>
            <w:hideMark/>
          </w:tcPr>
          <w:p w14:paraId="67C9528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Colombia</w:t>
            </w:r>
          </w:p>
        </w:tc>
        <w:tc>
          <w:tcPr>
            <w:tcW w:w="3363" w:type="dxa"/>
            <w:noWrap/>
            <w:hideMark/>
          </w:tcPr>
          <w:p w14:paraId="3171126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pinchaque</w:t>
            </w:r>
          </w:p>
        </w:tc>
        <w:tc>
          <w:tcPr>
            <w:tcW w:w="1602" w:type="dxa"/>
            <w:hideMark/>
          </w:tcPr>
          <w:p w14:paraId="59DB430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4BA6F59A" w14:textId="0473BD26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N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>A</w:t>
            </w:r>
          </w:p>
        </w:tc>
      </w:tr>
      <w:tr w:rsidR="007177B5" w:rsidRPr="007177B5" w14:paraId="28F0581D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3F12D59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Deem et al. (2004)</w:t>
            </w:r>
          </w:p>
        </w:tc>
        <w:tc>
          <w:tcPr>
            <w:tcW w:w="1483" w:type="dxa"/>
            <w:noWrap/>
            <w:hideMark/>
          </w:tcPr>
          <w:p w14:paraId="5097DC4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Bolivia</w:t>
            </w:r>
          </w:p>
        </w:tc>
        <w:tc>
          <w:tcPr>
            <w:tcW w:w="3363" w:type="dxa"/>
            <w:noWrap/>
            <w:hideMark/>
          </w:tcPr>
          <w:p w14:paraId="6CE9E63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</w:tc>
        <w:tc>
          <w:tcPr>
            <w:tcW w:w="1602" w:type="dxa"/>
            <w:hideMark/>
          </w:tcPr>
          <w:p w14:paraId="6431605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554A92D8" w14:textId="07985CED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Leptospira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 xml:space="preserve"> sp.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, ticks, flies, and a flea.</w:t>
            </w:r>
          </w:p>
        </w:tc>
      </w:tr>
      <w:tr w:rsidR="007177B5" w:rsidRPr="007177B5" w14:paraId="30D0DEA6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27711CB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Cunha et al. (2014)</w:t>
            </w:r>
          </w:p>
        </w:tc>
        <w:tc>
          <w:tcPr>
            <w:tcW w:w="1483" w:type="dxa"/>
            <w:noWrap/>
            <w:hideMark/>
          </w:tcPr>
          <w:p w14:paraId="39684E1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71886A2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</w:tc>
        <w:tc>
          <w:tcPr>
            <w:tcW w:w="1602" w:type="dxa"/>
            <w:hideMark/>
          </w:tcPr>
          <w:p w14:paraId="195D0A93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216B6A11" w14:textId="3C9641F8" w:rsidR="00CF043B" w:rsidRPr="007177B5" w:rsidRDefault="00552D7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Spondylodiscitis</w:t>
            </w:r>
          </w:p>
        </w:tc>
      </w:tr>
      <w:tr w:rsidR="007177B5" w:rsidRPr="007177B5" w14:paraId="4DAF1D54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57FA634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Echenique et al. (2018)</w:t>
            </w:r>
          </w:p>
        </w:tc>
        <w:tc>
          <w:tcPr>
            <w:tcW w:w="1483" w:type="dxa"/>
            <w:noWrap/>
            <w:hideMark/>
          </w:tcPr>
          <w:p w14:paraId="3BBFF7A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4E8DBA5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</w:tc>
        <w:tc>
          <w:tcPr>
            <w:tcW w:w="1602" w:type="dxa"/>
            <w:hideMark/>
          </w:tcPr>
          <w:p w14:paraId="2E322CD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55EF056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Clostridium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chauvoei</w:t>
            </w:r>
            <w:proofErr w:type="spellEnd"/>
          </w:p>
        </w:tc>
      </w:tr>
      <w:tr w:rsidR="007177B5" w:rsidRPr="007177B5" w14:paraId="79DEFF05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5205025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Navas et al. (2018)</w:t>
            </w:r>
          </w:p>
        </w:tc>
        <w:tc>
          <w:tcPr>
            <w:tcW w:w="1483" w:type="dxa"/>
            <w:noWrap/>
            <w:hideMark/>
          </w:tcPr>
          <w:p w14:paraId="2537DA3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531F0E65" w14:textId="0A0C2E3E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dichotomus</w:t>
            </w:r>
            <w:proofErr w:type="spellEnd"/>
            <w:r w:rsidR="007F3668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  <w:p w14:paraId="6ABB2733" w14:textId="77777777" w:rsidR="00946A41" w:rsidRPr="007177B5" w:rsidRDefault="00946A41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02" w:type="dxa"/>
            <w:hideMark/>
          </w:tcPr>
          <w:p w14:paraId="28DBCAB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12FC734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Trauma and pneumonia</w:t>
            </w:r>
          </w:p>
        </w:tc>
      </w:tr>
      <w:tr w:rsidR="007177B5" w:rsidRPr="007177B5" w14:paraId="1E2E3426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7AEA64A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Hinojosa et al. (2014)</w:t>
            </w:r>
          </w:p>
        </w:tc>
        <w:tc>
          <w:tcPr>
            <w:tcW w:w="1483" w:type="dxa"/>
            <w:noWrap/>
            <w:hideMark/>
          </w:tcPr>
          <w:p w14:paraId="0D24C5B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Chile</w:t>
            </w:r>
          </w:p>
        </w:tc>
        <w:tc>
          <w:tcPr>
            <w:tcW w:w="3363" w:type="dxa"/>
            <w:noWrap/>
            <w:hideMark/>
          </w:tcPr>
          <w:p w14:paraId="56C1F65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Hippocamelus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bisulcus</w:t>
            </w:r>
            <w:proofErr w:type="spellEnd"/>
          </w:p>
        </w:tc>
        <w:tc>
          <w:tcPr>
            <w:tcW w:w="1602" w:type="dxa"/>
            <w:noWrap/>
            <w:hideMark/>
          </w:tcPr>
          <w:p w14:paraId="6A1440E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260B64F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Fibroma</w:t>
            </w:r>
          </w:p>
        </w:tc>
      </w:tr>
      <w:tr w:rsidR="007177B5" w:rsidRPr="007177B5" w14:paraId="2017D49D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6D93616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Gómez-Puerta et al. (2015)</w:t>
            </w:r>
          </w:p>
        </w:tc>
        <w:tc>
          <w:tcPr>
            <w:tcW w:w="1483" w:type="dxa"/>
            <w:noWrap/>
            <w:hideMark/>
          </w:tcPr>
          <w:p w14:paraId="4A0CB72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Peru</w:t>
            </w:r>
          </w:p>
        </w:tc>
        <w:tc>
          <w:tcPr>
            <w:tcW w:w="3363" w:type="dxa"/>
            <w:noWrap/>
            <w:hideMark/>
          </w:tcPr>
          <w:p w14:paraId="64DC6F32" w14:textId="718E785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Hippocamelus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antisensis</w:t>
            </w:r>
            <w:proofErr w:type="spellEnd"/>
            <w:r w:rsidR="00946A41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</w:tc>
        <w:tc>
          <w:tcPr>
            <w:tcW w:w="1602" w:type="dxa"/>
            <w:noWrap/>
            <w:hideMark/>
          </w:tcPr>
          <w:p w14:paraId="77A2CB4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3B5DFF4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Taenia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hydatígna</w:t>
            </w:r>
            <w:proofErr w:type="spellEnd"/>
          </w:p>
        </w:tc>
      </w:tr>
      <w:tr w:rsidR="007177B5" w:rsidRPr="007177B5" w14:paraId="7D78AAF0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4D4441E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Reissig et al. (2020)</w:t>
            </w:r>
          </w:p>
        </w:tc>
        <w:tc>
          <w:tcPr>
            <w:tcW w:w="1483" w:type="dxa"/>
            <w:noWrap/>
            <w:hideMark/>
          </w:tcPr>
          <w:p w14:paraId="4EA0537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Argentina</w:t>
            </w:r>
          </w:p>
        </w:tc>
        <w:tc>
          <w:tcPr>
            <w:tcW w:w="3363" w:type="dxa"/>
            <w:noWrap/>
            <w:hideMark/>
          </w:tcPr>
          <w:p w14:paraId="77ADF5CE" w14:textId="345C1FCB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Hippocamelus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bisulcus</w:t>
            </w:r>
            <w:proofErr w:type="spellEnd"/>
            <w:r w:rsidR="00946A41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Pudu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puda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67BBE54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2E57E854" w14:textId="1ED3445F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Sarcocystis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sp</w:t>
            </w:r>
            <w:r w:rsidR="00552D74" w:rsidRPr="007177B5">
              <w:rPr>
                <w:rFonts w:ascii="Times New Roman" w:hAnsi="Times New Roman" w:cs="Times New Roman"/>
                <w:i/>
                <w:iCs/>
              </w:rPr>
              <w:t>.</w:t>
            </w:r>
          </w:p>
        </w:tc>
      </w:tr>
      <w:tr w:rsidR="007177B5" w:rsidRPr="007177B5" w14:paraId="44CC8BDB" w14:textId="77777777" w:rsidTr="00946A41">
        <w:trPr>
          <w:trHeight w:val="722"/>
        </w:trPr>
        <w:tc>
          <w:tcPr>
            <w:tcW w:w="2481" w:type="dxa"/>
            <w:noWrap/>
            <w:hideMark/>
          </w:tcPr>
          <w:p w14:paraId="1942C3E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Navas et al. (2018)</w:t>
            </w:r>
          </w:p>
        </w:tc>
        <w:tc>
          <w:tcPr>
            <w:tcW w:w="1483" w:type="dxa"/>
            <w:noWrap/>
            <w:hideMark/>
          </w:tcPr>
          <w:p w14:paraId="316170F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0237B8F5" w14:textId="0314E058" w:rsidR="00CF043B" w:rsidRPr="007177B5" w:rsidRDefault="007F3668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dichotomus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="00CF043B"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  <w:r w:rsidR="00946A41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noWrap/>
            <w:hideMark/>
          </w:tcPr>
          <w:p w14:paraId="2EBF40D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7A26FD33" w14:textId="0A71DB83" w:rsidR="00CF043B" w:rsidRPr="007177B5" w:rsidRDefault="00552D74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Trauma and p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 xml:space="preserve">neumonia </w:t>
            </w:r>
          </w:p>
        </w:tc>
      </w:tr>
      <w:tr w:rsidR="007177B5" w:rsidRPr="007177B5" w14:paraId="3DC09BC1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761E33F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Wilson et al. (2021)</w:t>
            </w:r>
          </w:p>
        </w:tc>
        <w:tc>
          <w:tcPr>
            <w:tcW w:w="1483" w:type="dxa"/>
            <w:noWrap/>
            <w:hideMark/>
          </w:tcPr>
          <w:p w14:paraId="7FBD4C2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1C20171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1623995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6EBF58D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Teratoma</w:t>
            </w:r>
          </w:p>
        </w:tc>
      </w:tr>
      <w:tr w:rsidR="007177B5" w:rsidRPr="007177B5" w14:paraId="25F808A8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21241EF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Monteiro et al. (2011)</w:t>
            </w:r>
          </w:p>
        </w:tc>
        <w:tc>
          <w:tcPr>
            <w:tcW w:w="1483" w:type="dxa"/>
            <w:noWrap/>
            <w:hideMark/>
          </w:tcPr>
          <w:p w14:paraId="01C5D4F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1D8891C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1B4E3F8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23E8685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Ovarian cystadenoma</w:t>
            </w:r>
          </w:p>
        </w:tc>
      </w:tr>
      <w:tr w:rsidR="007177B5" w:rsidRPr="007177B5" w14:paraId="2116F2BD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3770E53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Díaz et al. (2020)</w:t>
            </w:r>
          </w:p>
        </w:tc>
        <w:tc>
          <w:tcPr>
            <w:tcW w:w="1483" w:type="dxa"/>
            <w:noWrap/>
            <w:hideMark/>
          </w:tcPr>
          <w:p w14:paraId="0115E35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Ecuador</w:t>
            </w:r>
          </w:p>
        </w:tc>
        <w:tc>
          <w:tcPr>
            <w:tcW w:w="3363" w:type="dxa"/>
            <w:hideMark/>
          </w:tcPr>
          <w:p w14:paraId="3FC0611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rufina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5258B3C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2FF6909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Capture myopathy</w:t>
            </w:r>
          </w:p>
        </w:tc>
      </w:tr>
      <w:tr w:rsidR="007177B5" w:rsidRPr="007177B5" w14:paraId="576015E3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086B016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7177B5">
              <w:rPr>
                <w:rFonts w:ascii="Times New Roman" w:hAnsi="Times New Roman" w:cs="Times New Roman"/>
              </w:rPr>
              <w:t>Delborgo</w:t>
            </w:r>
            <w:proofErr w:type="spellEnd"/>
            <w:r w:rsidRPr="007177B5">
              <w:rPr>
                <w:rFonts w:ascii="Times New Roman" w:hAnsi="Times New Roman" w:cs="Times New Roman"/>
              </w:rPr>
              <w:t xml:space="preserve"> et al. (2021)</w:t>
            </w:r>
          </w:p>
        </w:tc>
        <w:tc>
          <w:tcPr>
            <w:tcW w:w="1483" w:type="dxa"/>
            <w:noWrap/>
            <w:hideMark/>
          </w:tcPr>
          <w:p w14:paraId="0C2062A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5175123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sp</w:t>
            </w:r>
            <w:proofErr w:type="spellEnd"/>
          </w:p>
        </w:tc>
        <w:tc>
          <w:tcPr>
            <w:tcW w:w="1602" w:type="dxa"/>
            <w:noWrap/>
            <w:hideMark/>
          </w:tcPr>
          <w:p w14:paraId="134852E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Pathology</w:t>
            </w:r>
          </w:p>
        </w:tc>
        <w:tc>
          <w:tcPr>
            <w:tcW w:w="4021" w:type="dxa"/>
            <w:hideMark/>
          </w:tcPr>
          <w:p w14:paraId="58A1EF2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Road collisions</w:t>
            </w:r>
          </w:p>
        </w:tc>
      </w:tr>
      <w:tr w:rsidR="007177B5" w:rsidRPr="007177B5" w14:paraId="51268061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1C348F3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Fernandes et al. (2018)</w:t>
            </w:r>
          </w:p>
        </w:tc>
        <w:tc>
          <w:tcPr>
            <w:tcW w:w="1483" w:type="dxa"/>
            <w:noWrap/>
            <w:hideMark/>
          </w:tcPr>
          <w:p w14:paraId="2766099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108AC7F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</w:p>
        </w:tc>
        <w:tc>
          <w:tcPr>
            <w:tcW w:w="1602" w:type="dxa"/>
            <w:hideMark/>
          </w:tcPr>
          <w:p w14:paraId="3725131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Toxicology</w:t>
            </w:r>
          </w:p>
        </w:tc>
        <w:tc>
          <w:tcPr>
            <w:tcW w:w="4021" w:type="dxa"/>
            <w:hideMark/>
          </w:tcPr>
          <w:p w14:paraId="245AF99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Agrochemicals and heavy metals</w:t>
            </w:r>
          </w:p>
        </w:tc>
      </w:tr>
      <w:tr w:rsidR="007177B5" w:rsidRPr="007177B5" w14:paraId="30477AE3" w14:textId="77777777" w:rsidTr="00946A41">
        <w:trPr>
          <w:trHeight w:val="680"/>
        </w:trPr>
        <w:tc>
          <w:tcPr>
            <w:tcW w:w="2481" w:type="dxa"/>
            <w:noWrap/>
            <w:hideMark/>
          </w:tcPr>
          <w:p w14:paraId="4D17F79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lastRenderedPageBreak/>
              <w:t>Torres (2020)</w:t>
            </w:r>
          </w:p>
        </w:tc>
        <w:tc>
          <w:tcPr>
            <w:tcW w:w="1483" w:type="dxa"/>
            <w:noWrap/>
            <w:hideMark/>
          </w:tcPr>
          <w:p w14:paraId="2B82E48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Ecuador</w:t>
            </w:r>
          </w:p>
        </w:tc>
        <w:tc>
          <w:tcPr>
            <w:tcW w:w="3363" w:type="dxa"/>
            <w:hideMark/>
          </w:tcPr>
          <w:p w14:paraId="5784F19E" w14:textId="588BE75B" w:rsidR="00CF043B" w:rsidRPr="007177B5" w:rsidRDefault="007F3668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Mazama americana,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Tapirus terrestris</w:t>
            </w:r>
            <w:r w:rsidR="00946A41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  <w:r w:rsidR="00946A41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noWrap/>
            <w:hideMark/>
          </w:tcPr>
          <w:p w14:paraId="2236228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Toxicology</w:t>
            </w:r>
          </w:p>
        </w:tc>
        <w:tc>
          <w:tcPr>
            <w:tcW w:w="4021" w:type="dxa"/>
            <w:hideMark/>
          </w:tcPr>
          <w:p w14:paraId="11D8412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Hydrocarbons</w:t>
            </w:r>
          </w:p>
        </w:tc>
      </w:tr>
      <w:tr w:rsidR="007177B5" w:rsidRPr="007177B5" w14:paraId="2CA5812D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41421F8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Nava et al. (2009)</w:t>
            </w:r>
          </w:p>
        </w:tc>
        <w:tc>
          <w:tcPr>
            <w:tcW w:w="1483" w:type="dxa"/>
            <w:noWrap/>
            <w:hideMark/>
          </w:tcPr>
          <w:p w14:paraId="20C00EF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030B689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</w:p>
        </w:tc>
        <w:tc>
          <w:tcPr>
            <w:tcW w:w="1602" w:type="dxa"/>
            <w:hideMark/>
          </w:tcPr>
          <w:p w14:paraId="67B8EFB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Virology</w:t>
            </w:r>
          </w:p>
        </w:tc>
        <w:tc>
          <w:tcPr>
            <w:tcW w:w="4021" w:type="dxa"/>
            <w:hideMark/>
          </w:tcPr>
          <w:p w14:paraId="3CD0ADBA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Porcine Influenza</w:t>
            </w:r>
          </w:p>
        </w:tc>
      </w:tr>
      <w:tr w:rsidR="007177B5" w:rsidRPr="007177B5" w14:paraId="36DC00FA" w14:textId="77777777" w:rsidTr="00946A41">
        <w:trPr>
          <w:trHeight w:val="1504"/>
        </w:trPr>
        <w:tc>
          <w:tcPr>
            <w:tcW w:w="2481" w:type="dxa"/>
            <w:noWrap/>
            <w:hideMark/>
          </w:tcPr>
          <w:p w14:paraId="6459758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Weaver et al. (2013)</w:t>
            </w:r>
          </w:p>
        </w:tc>
        <w:tc>
          <w:tcPr>
            <w:tcW w:w="1483" w:type="dxa"/>
            <w:noWrap/>
            <w:hideMark/>
          </w:tcPr>
          <w:p w14:paraId="56FFE37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Multinational</w:t>
            </w:r>
          </w:p>
        </w:tc>
        <w:tc>
          <w:tcPr>
            <w:tcW w:w="3363" w:type="dxa"/>
            <w:hideMark/>
          </w:tcPr>
          <w:p w14:paraId="31C61104" w14:textId="66AA6FB1" w:rsidR="00CF043B" w:rsidRPr="007177B5" w:rsidRDefault="007F3668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dichotomus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  <w:r w:rsidR="00946A41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 xml:space="preserve">Mazama </w:t>
            </w:r>
            <w:proofErr w:type="spellStart"/>
            <w:r w:rsidR="00CF043B" w:rsidRPr="007177B5">
              <w:rPr>
                <w:rFonts w:ascii="Times New Roman" w:hAnsi="Times New Roman" w:cs="Times New Roman"/>
                <w:i/>
                <w:iCs/>
              </w:rPr>
              <w:t>gouazoubira</w:t>
            </w:r>
            <w:proofErr w:type="spellEnd"/>
            <w:r w:rsidR="00946A41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Odocoileus virginianus</w:t>
            </w:r>
            <w:r w:rsidR="00946A41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 xml:space="preserve">Pecari tajacu, Tapirus terrestris 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>Tayassu pecari</w:t>
            </w:r>
            <w:r w:rsidR="00946A41"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1602" w:type="dxa"/>
            <w:hideMark/>
          </w:tcPr>
          <w:p w14:paraId="1687968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Virology</w:t>
            </w:r>
          </w:p>
        </w:tc>
        <w:tc>
          <w:tcPr>
            <w:tcW w:w="4021" w:type="dxa"/>
            <w:hideMark/>
          </w:tcPr>
          <w:p w14:paraId="6AA77FBA" w14:textId="437A9953" w:rsidR="00CF043B" w:rsidRPr="007177B5" w:rsidRDefault="00946A41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Aphthous</w:t>
            </w:r>
            <w:r w:rsidR="00CF043B" w:rsidRPr="007177B5">
              <w:rPr>
                <w:rFonts w:ascii="Times New Roman" w:hAnsi="Times New Roman" w:cs="Times New Roman"/>
                <w:i/>
                <w:iCs/>
              </w:rPr>
              <w:t xml:space="preserve"> fever</w:t>
            </w:r>
          </w:p>
        </w:tc>
      </w:tr>
      <w:tr w:rsidR="007177B5" w:rsidRPr="007177B5" w14:paraId="787C29DF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311E3AB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Mazzoni et al. (2018)</w:t>
            </w:r>
          </w:p>
        </w:tc>
        <w:tc>
          <w:tcPr>
            <w:tcW w:w="1483" w:type="dxa"/>
            <w:noWrap/>
            <w:hideMark/>
          </w:tcPr>
          <w:p w14:paraId="6FBEFAF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0CAE749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</w:tc>
        <w:tc>
          <w:tcPr>
            <w:tcW w:w="1602" w:type="dxa"/>
            <w:hideMark/>
          </w:tcPr>
          <w:p w14:paraId="1BBC0B7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Virology</w:t>
            </w:r>
          </w:p>
        </w:tc>
        <w:tc>
          <w:tcPr>
            <w:tcW w:w="4021" w:type="dxa"/>
            <w:hideMark/>
          </w:tcPr>
          <w:p w14:paraId="1811A88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Bluetongue virus</w:t>
            </w:r>
          </w:p>
        </w:tc>
      </w:tr>
      <w:tr w:rsidR="007177B5" w:rsidRPr="007177B5" w14:paraId="15B924D2" w14:textId="77777777" w:rsidTr="00074FA6">
        <w:trPr>
          <w:trHeight w:val="728"/>
        </w:trPr>
        <w:tc>
          <w:tcPr>
            <w:tcW w:w="2481" w:type="dxa"/>
            <w:noWrap/>
            <w:hideMark/>
          </w:tcPr>
          <w:p w14:paraId="4E5F4B7E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Ribeiro et al. (2017)</w:t>
            </w:r>
          </w:p>
        </w:tc>
        <w:tc>
          <w:tcPr>
            <w:tcW w:w="1483" w:type="dxa"/>
            <w:noWrap/>
            <w:hideMark/>
          </w:tcPr>
          <w:p w14:paraId="38E007CD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hideMark/>
          </w:tcPr>
          <w:p w14:paraId="059813F3" w14:textId="62C3B384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  <w:lang w:val="es-MX"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>dichotomus</w:t>
            </w:r>
            <w:proofErr w:type="spellEnd"/>
            <w:r w:rsidR="00946A41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, </w:t>
            </w:r>
            <w:r w:rsidR="007F3668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Mazama americana,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>Ozotoceros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  <w:lang w:val="es-MX"/>
              </w:rPr>
              <w:t>bezoarticus</w:t>
            </w:r>
            <w:proofErr w:type="spellEnd"/>
            <w:r w:rsidR="00946A41" w:rsidRPr="007177B5">
              <w:rPr>
                <w:rFonts w:ascii="Times New Roman" w:hAnsi="Times New Roman" w:cs="Times New Roman"/>
                <w:i/>
                <w:iCs/>
                <w:lang w:val="es-MX"/>
              </w:rPr>
              <w:t xml:space="preserve"> </w:t>
            </w:r>
          </w:p>
        </w:tc>
        <w:tc>
          <w:tcPr>
            <w:tcW w:w="1602" w:type="dxa"/>
            <w:hideMark/>
          </w:tcPr>
          <w:p w14:paraId="364207E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Virology</w:t>
            </w:r>
          </w:p>
        </w:tc>
        <w:tc>
          <w:tcPr>
            <w:tcW w:w="4021" w:type="dxa"/>
            <w:hideMark/>
          </w:tcPr>
          <w:p w14:paraId="1E35EC5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Deer chronic wasting disease</w:t>
            </w:r>
          </w:p>
        </w:tc>
      </w:tr>
      <w:tr w:rsidR="007177B5" w:rsidRPr="007177B5" w14:paraId="4A359D84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7AC643E2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Hidalgo et al. (2023)</w:t>
            </w:r>
          </w:p>
        </w:tc>
        <w:tc>
          <w:tcPr>
            <w:tcW w:w="1483" w:type="dxa"/>
            <w:noWrap/>
            <w:hideMark/>
          </w:tcPr>
          <w:p w14:paraId="23272CC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Chile</w:t>
            </w:r>
          </w:p>
        </w:tc>
        <w:tc>
          <w:tcPr>
            <w:tcW w:w="3363" w:type="dxa"/>
            <w:noWrap/>
            <w:hideMark/>
          </w:tcPr>
          <w:p w14:paraId="30ED11D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 xml:space="preserve">Pudu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puda</w:t>
            </w:r>
            <w:proofErr w:type="spellEnd"/>
          </w:p>
        </w:tc>
        <w:tc>
          <w:tcPr>
            <w:tcW w:w="1602" w:type="dxa"/>
            <w:noWrap/>
            <w:hideMark/>
          </w:tcPr>
          <w:p w14:paraId="11D1B57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Virology</w:t>
            </w:r>
          </w:p>
        </w:tc>
        <w:tc>
          <w:tcPr>
            <w:tcW w:w="4021" w:type="dxa"/>
            <w:hideMark/>
          </w:tcPr>
          <w:p w14:paraId="352AE8E6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CpHV-2</w:t>
            </w:r>
          </w:p>
        </w:tc>
      </w:tr>
      <w:tr w:rsidR="007177B5" w:rsidRPr="007177B5" w14:paraId="169F5B9B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05E8A241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7177B5">
              <w:rPr>
                <w:rFonts w:ascii="Times New Roman" w:hAnsi="Times New Roman" w:cs="Times New Roman"/>
              </w:rPr>
              <w:t>Kawanami</w:t>
            </w:r>
            <w:proofErr w:type="spellEnd"/>
            <w:r w:rsidRPr="007177B5">
              <w:rPr>
                <w:rFonts w:ascii="Times New Roman" w:hAnsi="Times New Roman" w:cs="Times New Roman"/>
              </w:rPr>
              <w:t xml:space="preserve"> et al. (2018)</w:t>
            </w:r>
          </w:p>
        </w:tc>
        <w:tc>
          <w:tcPr>
            <w:tcW w:w="1483" w:type="dxa"/>
            <w:noWrap/>
            <w:hideMark/>
          </w:tcPr>
          <w:p w14:paraId="48A54E29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Brazil</w:t>
            </w:r>
          </w:p>
        </w:tc>
        <w:tc>
          <w:tcPr>
            <w:tcW w:w="3363" w:type="dxa"/>
            <w:noWrap/>
            <w:hideMark/>
          </w:tcPr>
          <w:p w14:paraId="08B45DB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</w:tc>
        <w:tc>
          <w:tcPr>
            <w:tcW w:w="1602" w:type="dxa"/>
            <w:noWrap/>
            <w:hideMark/>
          </w:tcPr>
          <w:p w14:paraId="0A7C727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Virology</w:t>
            </w:r>
          </w:p>
        </w:tc>
        <w:tc>
          <w:tcPr>
            <w:tcW w:w="4021" w:type="dxa"/>
            <w:hideMark/>
          </w:tcPr>
          <w:p w14:paraId="633F835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Bluetongue virus</w:t>
            </w:r>
          </w:p>
        </w:tc>
      </w:tr>
      <w:tr w:rsidR="007177B5" w:rsidRPr="007177B5" w14:paraId="632FCDED" w14:textId="77777777" w:rsidTr="008F2639">
        <w:trPr>
          <w:trHeight w:val="290"/>
        </w:trPr>
        <w:tc>
          <w:tcPr>
            <w:tcW w:w="2481" w:type="dxa"/>
            <w:noWrap/>
            <w:hideMark/>
          </w:tcPr>
          <w:p w14:paraId="7A8A147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Vila et al. (2019)</w:t>
            </w:r>
          </w:p>
        </w:tc>
        <w:tc>
          <w:tcPr>
            <w:tcW w:w="1483" w:type="dxa"/>
            <w:noWrap/>
            <w:hideMark/>
          </w:tcPr>
          <w:p w14:paraId="1E3FD3D4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Chile</w:t>
            </w:r>
          </w:p>
        </w:tc>
        <w:tc>
          <w:tcPr>
            <w:tcW w:w="3363" w:type="dxa"/>
            <w:noWrap/>
            <w:hideMark/>
          </w:tcPr>
          <w:p w14:paraId="11AE214B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Hippocamelus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bisulcus</w:t>
            </w:r>
            <w:proofErr w:type="spellEnd"/>
          </w:p>
        </w:tc>
        <w:tc>
          <w:tcPr>
            <w:tcW w:w="1602" w:type="dxa"/>
            <w:noWrap/>
            <w:hideMark/>
          </w:tcPr>
          <w:p w14:paraId="603FF357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Virology</w:t>
            </w:r>
          </w:p>
        </w:tc>
        <w:tc>
          <w:tcPr>
            <w:tcW w:w="4021" w:type="dxa"/>
            <w:hideMark/>
          </w:tcPr>
          <w:p w14:paraId="10673A2F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Parapoxvirus</w:t>
            </w:r>
            <w:proofErr w:type="spellEnd"/>
          </w:p>
        </w:tc>
      </w:tr>
      <w:tr w:rsidR="00A47861" w:rsidRPr="007177B5" w14:paraId="165BB0B0" w14:textId="77777777" w:rsidTr="00074FA6">
        <w:trPr>
          <w:trHeight w:val="664"/>
        </w:trPr>
        <w:tc>
          <w:tcPr>
            <w:tcW w:w="2481" w:type="dxa"/>
            <w:noWrap/>
            <w:hideMark/>
          </w:tcPr>
          <w:p w14:paraId="3BFBE76C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7177B5">
              <w:rPr>
                <w:rFonts w:ascii="Times New Roman" w:hAnsi="Times New Roman" w:cs="Times New Roman"/>
              </w:rPr>
              <w:t>Delpietro</w:t>
            </w:r>
            <w:proofErr w:type="spellEnd"/>
            <w:r w:rsidRPr="007177B5">
              <w:rPr>
                <w:rFonts w:ascii="Times New Roman" w:hAnsi="Times New Roman" w:cs="Times New Roman"/>
              </w:rPr>
              <w:t xml:space="preserve"> et al. (2009)</w:t>
            </w:r>
          </w:p>
        </w:tc>
        <w:tc>
          <w:tcPr>
            <w:tcW w:w="1483" w:type="dxa"/>
            <w:noWrap/>
            <w:hideMark/>
          </w:tcPr>
          <w:p w14:paraId="49E9EA68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Argentina</w:t>
            </w:r>
          </w:p>
        </w:tc>
        <w:tc>
          <w:tcPr>
            <w:tcW w:w="3363" w:type="dxa"/>
            <w:hideMark/>
          </w:tcPr>
          <w:p w14:paraId="2DD27F42" w14:textId="74D1ED7B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Blastoceros</w:t>
            </w:r>
            <w:proofErr w:type="spellEnd"/>
            <w:r w:rsidRPr="007177B5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7177B5">
              <w:rPr>
                <w:rFonts w:ascii="Times New Roman" w:hAnsi="Times New Roman" w:cs="Times New Roman"/>
                <w:i/>
                <w:iCs/>
              </w:rPr>
              <w:t>dichotomus</w:t>
            </w:r>
            <w:proofErr w:type="spellEnd"/>
            <w:r w:rsidR="00946A41" w:rsidRPr="007177B5">
              <w:rPr>
                <w:rFonts w:ascii="Times New Roman" w:hAnsi="Times New Roman" w:cs="Times New Roman"/>
                <w:i/>
                <w:iCs/>
              </w:rPr>
              <w:t xml:space="preserve">, </w:t>
            </w:r>
            <w:r w:rsidRPr="007177B5">
              <w:rPr>
                <w:rFonts w:ascii="Times New Roman" w:hAnsi="Times New Roman" w:cs="Times New Roman"/>
                <w:i/>
                <w:iCs/>
              </w:rPr>
              <w:t>Mazama americana</w:t>
            </w:r>
          </w:p>
        </w:tc>
        <w:tc>
          <w:tcPr>
            <w:tcW w:w="1602" w:type="dxa"/>
            <w:noWrap/>
            <w:hideMark/>
          </w:tcPr>
          <w:p w14:paraId="7F68DAE5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177B5">
              <w:rPr>
                <w:rFonts w:ascii="Times New Roman" w:hAnsi="Times New Roman" w:cs="Times New Roman"/>
              </w:rPr>
              <w:t>Virology</w:t>
            </w:r>
          </w:p>
        </w:tc>
        <w:tc>
          <w:tcPr>
            <w:tcW w:w="4021" w:type="dxa"/>
            <w:hideMark/>
          </w:tcPr>
          <w:p w14:paraId="74A26DD0" w14:textId="77777777" w:rsidR="00CF043B" w:rsidRPr="007177B5" w:rsidRDefault="00CF043B" w:rsidP="002642E3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  <w:r w:rsidRPr="007177B5">
              <w:rPr>
                <w:rFonts w:ascii="Times New Roman" w:hAnsi="Times New Roman" w:cs="Times New Roman"/>
                <w:i/>
                <w:iCs/>
              </w:rPr>
              <w:t>Rabies</w:t>
            </w:r>
          </w:p>
        </w:tc>
      </w:tr>
    </w:tbl>
    <w:p w14:paraId="3E484705" w14:textId="77777777" w:rsidR="00CF043B" w:rsidRPr="007177B5" w:rsidRDefault="00CF043B"/>
    <w:sectPr w:rsidR="00CF043B" w:rsidRPr="007177B5" w:rsidSect="00CF043B">
      <w:footerReference w:type="default" r:id="rId6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D8B3FD" w14:textId="77777777" w:rsidR="00CF043B" w:rsidRDefault="00CF043B" w:rsidP="00CF043B">
      <w:pPr>
        <w:spacing w:after="0" w:line="240" w:lineRule="auto"/>
      </w:pPr>
      <w:r>
        <w:separator/>
      </w:r>
    </w:p>
  </w:endnote>
  <w:endnote w:type="continuationSeparator" w:id="0">
    <w:p w14:paraId="5C281414" w14:textId="77777777" w:rsidR="00CF043B" w:rsidRDefault="00CF043B" w:rsidP="00CF04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46668844"/>
      <w:docPartObj>
        <w:docPartGallery w:val="Page Numbers (Bottom of Page)"/>
        <w:docPartUnique/>
      </w:docPartObj>
    </w:sdtPr>
    <w:sdtEndPr/>
    <w:sdtContent>
      <w:p w14:paraId="526AF481" w14:textId="739962C5" w:rsidR="00074FA6" w:rsidRDefault="00074FA6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0150F651" w14:textId="77777777" w:rsidR="00074FA6" w:rsidRDefault="00074FA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023D41" w14:textId="77777777" w:rsidR="00CF043B" w:rsidRDefault="00CF043B" w:rsidP="00CF043B">
      <w:pPr>
        <w:spacing w:after="0" w:line="240" w:lineRule="auto"/>
      </w:pPr>
      <w:r>
        <w:separator/>
      </w:r>
    </w:p>
  </w:footnote>
  <w:footnote w:type="continuationSeparator" w:id="0">
    <w:p w14:paraId="3336850E" w14:textId="77777777" w:rsidR="00CF043B" w:rsidRDefault="00CF043B" w:rsidP="00CF043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43B"/>
    <w:rsid w:val="00036453"/>
    <w:rsid w:val="00074FA6"/>
    <w:rsid w:val="00086EA6"/>
    <w:rsid w:val="001F3697"/>
    <w:rsid w:val="002642E3"/>
    <w:rsid w:val="0036689E"/>
    <w:rsid w:val="003E2195"/>
    <w:rsid w:val="00425271"/>
    <w:rsid w:val="004F1AA2"/>
    <w:rsid w:val="00552D74"/>
    <w:rsid w:val="005D5A26"/>
    <w:rsid w:val="005E1F5E"/>
    <w:rsid w:val="0064260E"/>
    <w:rsid w:val="006808CD"/>
    <w:rsid w:val="006C3FD5"/>
    <w:rsid w:val="006F6563"/>
    <w:rsid w:val="006F7EDF"/>
    <w:rsid w:val="007177B5"/>
    <w:rsid w:val="00785FB4"/>
    <w:rsid w:val="007C5E4C"/>
    <w:rsid w:val="007F3668"/>
    <w:rsid w:val="008F2639"/>
    <w:rsid w:val="00946A41"/>
    <w:rsid w:val="00A47861"/>
    <w:rsid w:val="00CF043B"/>
    <w:rsid w:val="00D75628"/>
    <w:rsid w:val="00D87354"/>
    <w:rsid w:val="00DC07F9"/>
    <w:rsid w:val="00DF0638"/>
    <w:rsid w:val="00DF18D4"/>
    <w:rsid w:val="00E32C2E"/>
    <w:rsid w:val="00E60A7B"/>
    <w:rsid w:val="00F62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3F392CBC"/>
  <w15:chartTrackingRefBased/>
  <w15:docId w15:val="{7C40FCFF-7943-4C94-A518-D34FA77F3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F04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CF04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F043B"/>
  </w:style>
  <w:style w:type="paragraph" w:styleId="Piedepgina">
    <w:name w:val="footer"/>
    <w:basedOn w:val="Normal"/>
    <w:link w:val="PiedepginaCar"/>
    <w:uiPriority w:val="99"/>
    <w:unhideWhenUsed/>
    <w:rsid w:val="00CF04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F04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528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1770</Words>
  <Characters>12724</Characters>
  <Application>Microsoft Office Word</Application>
  <DocSecurity>0</DocSecurity>
  <Lines>795</Lines>
  <Paragraphs>690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Naranjo</dc:creator>
  <cp:keywords/>
  <dc:description/>
  <cp:lastModifiedBy>Eduardo Naranjo</cp:lastModifiedBy>
  <cp:revision>3</cp:revision>
  <dcterms:created xsi:type="dcterms:W3CDTF">2025-02-26T22:48:00Z</dcterms:created>
  <dcterms:modified xsi:type="dcterms:W3CDTF">2025-02-26T22:50:00Z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14251ef5-54f0-4af2-a63b-cddd1fdbc955</vt:lpwstr>
  </property>
</Properties>
</file>