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B85E40" w14:paraId="3E360558" w14:textId="77777777">
        <w:trPr>
          <w:trHeight w:val="458"/>
        </w:trPr>
        <w:tc>
          <w:tcPr>
            <w:tcW w:w="1640" w:type="dxa"/>
            <w:vMerge w:val="restart"/>
            <w:shd w:val="clear" w:color="auto" w:fill="B1A0C6"/>
          </w:tcPr>
          <w:p w14:paraId="20DED336" w14:textId="77777777" w:rsidR="00B85E40" w:rsidRDefault="004F4E72">
            <w:pPr>
              <w:pStyle w:val="TableParagraph"/>
              <w:spacing w:before="201"/>
              <w:ind w:left="107" w:right="65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Paper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Section/</w:t>
            </w:r>
          </w:p>
          <w:p w14:paraId="1F598D85" w14:textId="77777777" w:rsidR="00B85E40" w:rsidRDefault="004F4E72">
            <w:pPr>
              <w:pStyle w:val="TableParagraph"/>
              <w:spacing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Topic</w:t>
            </w:r>
          </w:p>
        </w:tc>
        <w:tc>
          <w:tcPr>
            <w:tcW w:w="720" w:type="dxa"/>
            <w:vMerge w:val="restart"/>
            <w:shd w:val="clear" w:color="auto" w:fill="B1A0C6"/>
          </w:tcPr>
          <w:p w14:paraId="4996E50F" w14:textId="77777777" w:rsidR="00B85E40" w:rsidRDefault="004F4E72">
            <w:pPr>
              <w:pStyle w:val="TableParagraph"/>
              <w:spacing w:before="201"/>
              <w:ind w:left="105" w:right="11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Item</w:t>
            </w:r>
            <w:r>
              <w:rPr>
                <w:rFonts w:ascii="Cambria"/>
                <w:b/>
                <w:spacing w:val="-46"/>
              </w:rPr>
              <w:t xml:space="preserve"> </w:t>
            </w:r>
            <w:r>
              <w:rPr>
                <w:rFonts w:ascii="Cambria"/>
                <w:b/>
              </w:rPr>
              <w:t>No</w:t>
            </w:r>
          </w:p>
        </w:tc>
        <w:tc>
          <w:tcPr>
            <w:tcW w:w="7290" w:type="dxa"/>
            <w:vMerge w:val="restart"/>
            <w:shd w:val="clear" w:color="auto" w:fill="B1A0C6"/>
          </w:tcPr>
          <w:p w14:paraId="3CDE3DB3" w14:textId="77777777" w:rsidR="00B85E40" w:rsidRDefault="004F4E72">
            <w:pPr>
              <w:pStyle w:val="TableParagraph"/>
              <w:spacing w:before="201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Descriptor</w:t>
            </w:r>
          </w:p>
        </w:tc>
        <w:tc>
          <w:tcPr>
            <w:tcW w:w="1351" w:type="dxa"/>
            <w:gridSpan w:val="2"/>
            <w:shd w:val="clear" w:color="auto" w:fill="B1A0C6"/>
          </w:tcPr>
          <w:p w14:paraId="34F1E048" w14:textId="77777777" w:rsidR="00B85E40" w:rsidRDefault="004F4E72">
            <w:pPr>
              <w:pStyle w:val="TableParagraph"/>
              <w:spacing w:before="201"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Reported?</w:t>
            </w:r>
          </w:p>
        </w:tc>
      </w:tr>
      <w:tr w:rsidR="00B85E40" w14:paraId="3D345AF1" w14:textId="77777777">
        <w:trPr>
          <w:trHeight w:val="505"/>
        </w:trPr>
        <w:tc>
          <w:tcPr>
            <w:tcW w:w="1640" w:type="dxa"/>
            <w:vMerge/>
            <w:tcBorders>
              <w:top w:val="nil"/>
            </w:tcBorders>
            <w:shd w:val="clear" w:color="auto" w:fill="B1A0C6"/>
          </w:tcPr>
          <w:p w14:paraId="3977DCFB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B1A0C6"/>
          </w:tcPr>
          <w:p w14:paraId="4665651F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vMerge/>
            <w:tcBorders>
              <w:top w:val="nil"/>
            </w:tcBorders>
            <w:shd w:val="clear" w:color="auto" w:fill="B1A0C6"/>
          </w:tcPr>
          <w:p w14:paraId="3AE52B3B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shd w:val="clear" w:color="auto" w:fill="B1A0C6"/>
          </w:tcPr>
          <w:p w14:paraId="04B84F87" w14:textId="77777777" w:rsidR="00B85E40" w:rsidRDefault="00B85E4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DCFA065" w14:textId="77777777" w:rsidR="00B85E40" w:rsidRDefault="004F4E72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3C5420" wp14:editId="2A8CF151">
                  <wp:extent cx="265577" cy="180213"/>
                  <wp:effectExtent l="0" t="0" r="0" b="0"/>
                  <wp:docPr id="1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B1A0C6"/>
          </w:tcPr>
          <w:p w14:paraId="11491EEE" w14:textId="77777777" w:rsidR="00B85E40" w:rsidRDefault="004F4E72">
            <w:pPr>
              <w:pStyle w:val="TableParagraph"/>
              <w:spacing w:before="201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Pg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#</w:t>
            </w:r>
          </w:p>
        </w:tc>
      </w:tr>
      <w:tr w:rsidR="00B85E40" w14:paraId="188710BF" w14:textId="77777777">
        <w:trPr>
          <w:trHeight w:val="458"/>
        </w:trPr>
        <w:tc>
          <w:tcPr>
            <w:tcW w:w="11001" w:type="dxa"/>
            <w:gridSpan w:val="5"/>
            <w:shd w:val="clear" w:color="auto" w:fill="FFFFCC"/>
          </w:tcPr>
          <w:p w14:paraId="1C919829" w14:textId="77777777" w:rsidR="00B85E40" w:rsidRDefault="004F4E72">
            <w:pPr>
              <w:pStyle w:val="TableParagraph"/>
              <w:spacing w:before="198" w:line="23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Title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Abstract</w:t>
            </w:r>
          </w:p>
        </w:tc>
      </w:tr>
      <w:tr w:rsidR="00B85E40" w14:paraId="6B13924B" w14:textId="77777777">
        <w:trPr>
          <w:trHeight w:val="280"/>
        </w:trPr>
        <w:tc>
          <w:tcPr>
            <w:tcW w:w="1640" w:type="dxa"/>
            <w:vMerge w:val="restart"/>
          </w:tcPr>
          <w:p w14:paraId="109A3D8A" w14:textId="77777777" w:rsidR="00B85E40" w:rsidRDefault="004F4E72">
            <w:pPr>
              <w:pStyle w:val="TableParagraph"/>
              <w:ind w:left="107" w:right="725"/>
            </w:pPr>
            <w:r>
              <w:t>Title and</w:t>
            </w:r>
            <w:r>
              <w:rPr>
                <w:spacing w:val="-47"/>
              </w:rPr>
              <w:t xml:space="preserve"> </w:t>
            </w:r>
            <w:r>
              <w:t>Abstract</w:t>
            </w:r>
          </w:p>
        </w:tc>
        <w:tc>
          <w:tcPr>
            <w:tcW w:w="720" w:type="dxa"/>
            <w:vMerge w:val="restart"/>
          </w:tcPr>
          <w:p w14:paraId="08379BEC" w14:textId="77777777" w:rsidR="00B85E40" w:rsidRDefault="004F4E72">
            <w:pPr>
              <w:pStyle w:val="TableParagraph"/>
              <w:spacing w:line="265" w:lineRule="exact"/>
              <w:ind w:left="5"/>
              <w:jc w:val="center"/>
            </w:pPr>
            <w:r>
              <w:t>1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8655678" w14:textId="77777777" w:rsidR="00B85E40" w:rsidRDefault="004F4E72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7F9869B3" wp14:editId="7C127E0C">
                  <wp:extent cx="128016" cy="1705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how unit</w:t>
            </w:r>
            <w:r>
              <w:rPr>
                <w:spacing w:val="-4"/>
              </w:rPr>
              <w:t xml:space="preserve"> </w:t>
            </w:r>
            <w:r>
              <w:t>were allocated</w:t>
            </w:r>
            <w:r>
              <w:rPr>
                <w:spacing w:val="-1"/>
              </w:rPr>
              <w:t xml:space="preserve"> </w:t>
            </w:r>
            <w:r>
              <w:t>to interventions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2B31A1A" w14:textId="3ACCC439" w:rsidR="00B85E40" w:rsidRDefault="001D42DD" w:rsidP="001D42D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6BFD2F7C" w14:textId="2A6E5AF6" w:rsidR="00B85E40" w:rsidRDefault="00EC18DC" w:rsidP="001D42D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1D42DD" w14:paraId="17ECBA5B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68E036F6" w14:textId="77777777" w:rsidR="001D42DD" w:rsidRDefault="001D42DD" w:rsidP="001D42D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CA974F9" w14:textId="77777777" w:rsidR="001D42DD" w:rsidRDefault="001D42DD" w:rsidP="001D42DD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BF96D18" w14:textId="77777777" w:rsidR="001D42DD" w:rsidRDefault="001D42DD" w:rsidP="001D42DD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6DFD5685" wp14:editId="6C7A9974">
                  <wp:extent cx="128016" cy="17056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Structured</w:t>
            </w:r>
            <w:r>
              <w:rPr>
                <w:spacing w:val="-5"/>
              </w:rPr>
              <w:t xml:space="preserve"> </w:t>
            </w:r>
            <w:r>
              <w:t>abstract</w:t>
            </w:r>
            <w:r>
              <w:rPr>
                <w:spacing w:val="-4"/>
              </w:rPr>
              <w:t xml:space="preserve"> </w:t>
            </w:r>
            <w:r>
              <w:t>recommended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ADAF646" w14:textId="5DB4B97C" w:rsidR="001D42DD" w:rsidRDefault="001D42DD" w:rsidP="001D42D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5AC2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D26E35A" w14:textId="4B6DB30C" w:rsidR="001D42DD" w:rsidRDefault="00EC18DC" w:rsidP="001D42D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1D42DD" w14:paraId="4BAB9349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6FB5F38C" w14:textId="77777777" w:rsidR="001D42DD" w:rsidRDefault="001D42DD" w:rsidP="001D42D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24D2E6E" w14:textId="77777777" w:rsidR="001D42DD" w:rsidRDefault="001D42DD" w:rsidP="001D42DD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55FB1371" w14:textId="77777777" w:rsidR="001D42DD" w:rsidRDefault="001D42DD" w:rsidP="001D42DD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64930183" wp14:editId="365DE42A">
                  <wp:extent cx="128016" cy="17056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target</w:t>
            </w:r>
            <w:r>
              <w:rPr>
                <w:spacing w:val="-1"/>
              </w:rPr>
              <w:t xml:space="preserve"> </w:t>
            </w:r>
            <w:r>
              <w:t>population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sample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1C25BBF5" w14:textId="793CAE5F" w:rsidR="001D42DD" w:rsidRDefault="001D42DD" w:rsidP="001D42D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5AC2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6EA85AAD" w14:textId="60A0C032" w:rsidR="001D42DD" w:rsidRDefault="00EC18DC" w:rsidP="001D42D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B85E40" w14:paraId="3E8AD5FD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103E3BDA" w14:textId="77777777" w:rsidR="00B85E40" w:rsidRDefault="004F4E72">
            <w:pPr>
              <w:pStyle w:val="TableParagraph"/>
              <w:spacing w:before="198" w:line="23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Introduction</w:t>
            </w:r>
          </w:p>
        </w:tc>
      </w:tr>
      <w:tr w:rsidR="00B85E40" w14:paraId="56D84630" w14:textId="77777777">
        <w:trPr>
          <w:trHeight w:val="280"/>
        </w:trPr>
        <w:tc>
          <w:tcPr>
            <w:tcW w:w="1640" w:type="dxa"/>
            <w:vMerge w:val="restart"/>
          </w:tcPr>
          <w:p w14:paraId="6F4022CC" w14:textId="77777777" w:rsidR="00B85E40" w:rsidRDefault="004F4E72">
            <w:pPr>
              <w:pStyle w:val="TableParagraph"/>
              <w:spacing w:line="265" w:lineRule="exact"/>
              <w:ind w:left="107"/>
            </w:pPr>
            <w:r>
              <w:t>Background</w:t>
            </w:r>
          </w:p>
        </w:tc>
        <w:tc>
          <w:tcPr>
            <w:tcW w:w="720" w:type="dxa"/>
            <w:vMerge w:val="restart"/>
          </w:tcPr>
          <w:p w14:paraId="0A83EECA" w14:textId="77777777" w:rsidR="00B85E40" w:rsidRDefault="004F4E72">
            <w:pPr>
              <w:pStyle w:val="TableParagraph"/>
              <w:spacing w:line="265" w:lineRule="exact"/>
              <w:ind w:left="5"/>
              <w:jc w:val="center"/>
            </w:pPr>
            <w:r>
              <w:t>2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026C6678" w14:textId="77777777" w:rsidR="00B85E40" w:rsidRDefault="004F4E72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089C4B62" wp14:editId="4B06DDD3">
                  <wp:extent cx="128016" cy="17056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Scientific background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rationale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13A3CE15" w14:textId="40493529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0E25AFDC" w14:textId="53B63521" w:rsidR="00B85E40" w:rsidRDefault="00C121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1D42DD"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  <w:t>3</w:t>
            </w:r>
          </w:p>
        </w:tc>
      </w:tr>
      <w:tr w:rsidR="00B85E40" w14:paraId="0D101046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42099347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463DD98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0638B8AF" w14:textId="77777777" w:rsidR="00B85E40" w:rsidRDefault="004F4E72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20D8DEC8" wp14:editId="6178B4D4">
                  <wp:extent cx="128016" cy="17056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Theories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designing</w:t>
            </w:r>
            <w:r>
              <w:rPr>
                <w:spacing w:val="-3"/>
              </w:rPr>
              <w:t xml:space="preserve"> </w:t>
            </w:r>
            <w:r>
              <w:t>behavioral</w:t>
            </w:r>
            <w:r>
              <w:rPr>
                <w:spacing w:val="-6"/>
              </w:rPr>
              <w:t xml:space="preserve"> </w:t>
            </w:r>
            <w:r>
              <w:t>interventions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4911C859" w14:textId="31D62F65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4A3FCFB4" w14:textId="1DE59961" w:rsidR="00B85E40" w:rsidRDefault="005416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B85E40" w14:paraId="71E36D8B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3C4D05C7" w14:textId="77777777" w:rsidR="00B85E40" w:rsidRDefault="004F4E72">
            <w:pPr>
              <w:pStyle w:val="TableParagraph"/>
              <w:spacing w:before="198" w:line="23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Methods</w:t>
            </w:r>
          </w:p>
        </w:tc>
      </w:tr>
      <w:tr w:rsidR="00B85E40" w14:paraId="47C56F2E" w14:textId="77777777">
        <w:trPr>
          <w:trHeight w:val="549"/>
        </w:trPr>
        <w:tc>
          <w:tcPr>
            <w:tcW w:w="1640" w:type="dxa"/>
            <w:vMerge w:val="restart"/>
          </w:tcPr>
          <w:p w14:paraId="3CEE6DEC" w14:textId="77777777" w:rsidR="00B85E40" w:rsidRDefault="004F4E72">
            <w:pPr>
              <w:pStyle w:val="TableParagraph"/>
              <w:spacing w:line="266" w:lineRule="exact"/>
              <w:ind w:left="107"/>
            </w:pPr>
            <w:r>
              <w:t>Participants</w:t>
            </w:r>
          </w:p>
        </w:tc>
        <w:tc>
          <w:tcPr>
            <w:tcW w:w="720" w:type="dxa"/>
            <w:vMerge w:val="restart"/>
          </w:tcPr>
          <w:p w14:paraId="21FBDD77" w14:textId="77777777" w:rsidR="00B85E40" w:rsidRDefault="004F4E72">
            <w:pPr>
              <w:pStyle w:val="TableParagraph"/>
              <w:spacing w:line="266" w:lineRule="exact"/>
              <w:ind w:left="5"/>
              <w:jc w:val="center"/>
            </w:pPr>
            <w:r>
              <w:t>3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66BD2D4" w14:textId="77777777" w:rsidR="00B85E40" w:rsidRDefault="004F4E72">
            <w:pPr>
              <w:pStyle w:val="TableParagraph"/>
              <w:spacing w:line="270" w:lineRule="atLeast"/>
              <w:ind w:left="465" w:right="450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C65790D" wp14:editId="6EBE064C">
                  <wp:extent cx="128016" cy="170878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 xml:space="preserve">Eligibility </w:t>
            </w:r>
            <w:r>
              <w:t>criteria for participants, including criteria at different levels in</w:t>
            </w:r>
            <w:r>
              <w:rPr>
                <w:spacing w:val="-47"/>
              </w:rPr>
              <w:t xml:space="preserve"> </w:t>
            </w:r>
            <w:r>
              <w:t>recruitment/sampling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cities, clinics,</w:t>
            </w:r>
            <w:r>
              <w:rPr>
                <w:spacing w:val="-4"/>
              </w:rPr>
              <w:t xml:space="preserve"> </w:t>
            </w:r>
            <w:r>
              <w:t>subjects)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0183FC7D" w14:textId="0AB235AE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3F7A0959" w14:textId="7748AB2F" w:rsidR="00B85E40" w:rsidRDefault="001D42DD">
            <w:pPr>
              <w:pStyle w:val="TableParagraph"/>
              <w:rPr>
                <w:rFonts w:ascii="Times New Roman"/>
              </w:rPr>
            </w:pPr>
            <w:r w:rsidRPr="001D42DD">
              <w:rPr>
                <w:rFonts w:ascii="Times New Roman"/>
                <w:sz w:val="20"/>
              </w:rPr>
              <w:t xml:space="preserve">Table </w:t>
            </w:r>
            <w:r w:rsidR="0054164C">
              <w:rPr>
                <w:rFonts w:ascii="Times New Roman"/>
                <w:sz w:val="20"/>
              </w:rPr>
              <w:t>1</w:t>
            </w:r>
          </w:p>
        </w:tc>
      </w:tr>
      <w:tr w:rsidR="00B85E40" w14:paraId="6265CA5A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C470077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AE9BD61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4131EAA" w14:textId="77777777" w:rsidR="00B85E40" w:rsidRDefault="004F4E72">
            <w:pPr>
              <w:pStyle w:val="TableParagraph"/>
              <w:spacing w:line="270" w:lineRule="atLeast"/>
              <w:ind w:left="465" w:right="450"/>
            </w:pPr>
            <w:r>
              <w:t>Method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recruitment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referral,</w:t>
            </w:r>
            <w:r>
              <w:rPr>
                <w:spacing w:val="-4"/>
              </w:rPr>
              <w:t xml:space="preserve"> </w:t>
            </w:r>
            <w:r>
              <w:t>self-selection),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sampling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systematic</w:t>
            </w:r>
            <w:r>
              <w:rPr>
                <w:spacing w:val="-4"/>
              </w:rPr>
              <w:t xml:space="preserve"> </w:t>
            </w:r>
            <w:r>
              <w:t>sampling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implemented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C8C0CDD" w14:textId="353B86CE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3D66176" w14:textId="49579A75" w:rsidR="00B85E40" w:rsidRDefault="00A3183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6-</w:t>
            </w:r>
            <w:r w:rsidR="001D42DD">
              <w:rPr>
                <w:rFonts w:ascii="Times New Roman"/>
              </w:rPr>
              <w:t>7</w:t>
            </w:r>
          </w:p>
        </w:tc>
      </w:tr>
      <w:tr w:rsidR="00B85E40" w14:paraId="2C08B618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7610BA68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ACC0E34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49ECC9" w14:textId="77777777" w:rsidR="00B85E40" w:rsidRDefault="004F4E72">
            <w:pPr>
              <w:pStyle w:val="TableParagraph"/>
              <w:spacing w:before="8" w:line="252" w:lineRule="exact"/>
              <w:ind w:left="465"/>
            </w:pPr>
            <w:r>
              <w:t>Recruitment</w:t>
            </w:r>
            <w:r>
              <w:rPr>
                <w:spacing w:val="-3"/>
              </w:rPr>
              <w:t xml:space="preserve"> </w:t>
            </w:r>
            <w:r>
              <w:t>setting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0D934B" w14:textId="3DDF18D1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D86788" w14:textId="36BCC788" w:rsidR="00B85E40" w:rsidRDefault="00A318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5-6</w:t>
            </w:r>
          </w:p>
        </w:tc>
      </w:tr>
      <w:tr w:rsidR="00B85E40" w14:paraId="2EB7996D" w14:textId="77777777">
        <w:trPr>
          <w:trHeight w:val="278"/>
        </w:trPr>
        <w:tc>
          <w:tcPr>
            <w:tcW w:w="1640" w:type="dxa"/>
            <w:vMerge/>
            <w:tcBorders>
              <w:top w:val="nil"/>
            </w:tcBorders>
          </w:tcPr>
          <w:p w14:paraId="653E8551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A8D6306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0D1C948E" w14:textId="77777777" w:rsidR="00B85E40" w:rsidRDefault="004F4E72">
            <w:pPr>
              <w:pStyle w:val="TableParagraph"/>
              <w:spacing w:before="8" w:line="249" w:lineRule="exact"/>
              <w:ind w:left="465"/>
            </w:pPr>
            <w:r>
              <w:t>Settings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locations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 data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collected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1C7BC7FB" w14:textId="75C30F3D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53B3AB18" w14:textId="21B763B3" w:rsidR="00B85E40" w:rsidRDefault="00A318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5-6</w:t>
            </w:r>
          </w:p>
        </w:tc>
      </w:tr>
      <w:tr w:rsidR="00B85E40" w14:paraId="70D23F6D" w14:textId="77777777">
        <w:trPr>
          <w:trHeight w:val="549"/>
        </w:trPr>
        <w:tc>
          <w:tcPr>
            <w:tcW w:w="1640" w:type="dxa"/>
            <w:vMerge w:val="restart"/>
          </w:tcPr>
          <w:p w14:paraId="5485BF0A" w14:textId="77777777" w:rsidR="00B85E40" w:rsidRDefault="004F4E72">
            <w:pPr>
              <w:pStyle w:val="TableParagraph"/>
              <w:spacing w:line="268" w:lineRule="exact"/>
              <w:ind w:left="107"/>
            </w:pPr>
            <w:r>
              <w:t>Interventions</w:t>
            </w:r>
          </w:p>
        </w:tc>
        <w:tc>
          <w:tcPr>
            <w:tcW w:w="720" w:type="dxa"/>
            <w:vMerge w:val="restart"/>
          </w:tcPr>
          <w:p w14:paraId="29FED7AC" w14:textId="77777777" w:rsidR="00B85E40" w:rsidRDefault="004F4E72">
            <w:pPr>
              <w:pStyle w:val="TableParagraph"/>
              <w:spacing w:line="268" w:lineRule="exact"/>
              <w:ind w:left="5"/>
              <w:jc w:val="center"/>
            </w:pPr>
            <w:r>
              <w:t>4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30A4B0AF" w14:textId="77777777" w:rsidR="00B85E40" w:rsidRDefault="004F4E72">
            <w:pPr>
              <w:pStyle w:val="TableParagraph"/>
              <w:spacing w:line="266" w:lineRule="exact"/>
              <w:ind w:left="465" w:right="461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ED142B9" wp14:editId="0B049749">
                  <wp:extent cx="128016" cy="170688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Details of the interventions intended for each study condition and how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proofErr w:type="gramStart"/>
            <w:r>
              <w:t>actually administered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specifically</w:t>
            </w:r>
            <w:r>
              <w:rPr>
                <w:spacing w:val="-1"/>
              </w:rPr>
              <w:t xml:space="preserve"> </w:t>
            </w:r>
            <w:r>
              <w:t>including: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391B0330" w14:textId="62F03F8E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5C562B91" w14:textId="02E0CF36" w:rsidR="00B85E40" w:rsidRDefault="003970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  <w:r w:rsidR="001D42DD">
              <w:rPr>
                <w:rFonts w:ascii="Times New Roman"/>
              </w:rPr>
              <w:t>-9</w:t>
            </w:r>
          </w:p>
        </w:tc>
      </w:tr>
      <w:tr w:rsidR="00B85E40" w14:paraId="66506002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4CD82C10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C1F3835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4BC0D49" w14:textId="77777777" w:rsidR="00B85E40" w:rsidRDefault="004F4E72">
            <w:pPr>
              <w:pStyle w:val="TableParagraph"/>
              <w:spacing w:line="248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t>Content: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was given?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D56A706" w14:textId="718057C6" w:rsidR="00B85E40" w:rsidRDefault="001D42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052749C" w14:textId="325264B3" w:rsidR="00B85E40" w:rsidRDefault="003970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  <w:r w:rsidR="001D42DD">
              <w:rPr>
                <w:rFonts w:ascii="Times New Roman"/>
                <w:sz w:val="18"/>
              </w:rPr>
              <w:t>-9</w:t>
            </w:r>
          </w:p>
        </w:tc>
      </w:tr>
      <w:tr w:rsidR="00B85E40" w14:paraId="12279600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348016AD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0F2BE8B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B84B036" w14:textId="77777777" w:rsidR="00B85E40" w:rsidRDefault="004F4E72">
            <w:pPr>
              <w:pStyle w:val="TableParagraph"/>
              <w:spacing w:line="248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method: how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given?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690007" w14:textId="43D049B5" w:rsidR="00B85E40" w:rsidRDefault="001D42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332E27C" w14:textId="4B7EDE8F" w:rsidR="00B85E40" w:rsidRDefault="003970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  <w:r w:rsidR="001D42DD">
              <w:rPr>
                <w:rFonts w:ascii="Times New Roman"/>
                <w:sz w:val="18"/>
              </w:rPr>
              <w:t>-9</w:t>
            </w:r>
          </w:p>
        </w:tc>
      </w:tr>
      <w:tr w:rsidR="00B85E40" w14:paraId="36063172" w14:textId="77777777">
        <w:trPr>
          <w:trHeight w:val="270"/>
        </w:trPr>
        <w:tc>
          <w:tcPr>
            <w:tcW w:w="1640" w:type="dxa"/>
            <w:vMerge/>
            <w:tcBorders>
              <w:top w:val="nil"/>
            </w:tcBorders>
          </w:tcPr>
          <w:p w14:paraId="13B24782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96E00F9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C281384" w14:textId="77777777" w:rsidR="00B85E40" w:rsidRDefault="004F4E72">
            <w:pPr>
              <w:pStyle w:val="TableParagraph"/>
              <w:spacing w:line="251" w:lineRule="exact"/>
              <w:ind w:right="295"/>
              <w:jc w:val="right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1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delivery: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subjects grouped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delivery?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8819E99" w14:textId="0B6E3159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FAE1FC8" w14:textId="1D623A56" w:rsidR="00B85E40" w:rsidRDefault="0039707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  <w:r w:rsidR="001D42DD">
              <w:rPr>
                <w:rFonts w:ascii="Times New Roman"/>
                <w:sz w:val="20"/>
              </w:rPr>
              <w:t>-9</w:t>
            </w:r>
          </w:p>
        </w:tc>
      </w:tr>
      <w:tr w:rsidR="00B85E40" w14:paraId="065FB528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26A3AA92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FD379CE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EF4BAB7" w14:textId="77777777" w:rsidR="00B85E40" w:rsidRDefault="004F4E72">
            <w:pPr>
              <w:pStyle w:val="TableParagraph"/>
              <w:spacing w:line="248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Deliverer:</w:t>
            </w:r>
            <w:r>
              <w:rPr>
                <w:spacing w:val="-3"/>
              </w:rPr>
              <w:t xml:space="preserve"> </w:t>
            </w:r>
            <w:r>
              <w:t xml:space="preserve">who </w:t>
            </w:r>
            <w:r>
              <w:t>delivered the intervention?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DABC118" w14:textId="0D4B032B" w:rsidR="00B85E40" w:rsidRDefault="001D42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11B7B8E" w14:textId="557D09D1" w:rsidR="00B85E40" w:rsidRDefault="001D42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:rsidR="00B85E40" w14:paraId="47A6BAD1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20B56659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A241B41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6366BED" w14:textId="77777777" w:rsidR="00B85E40" w:rsidRDefault="004F4E72">
            <w:pPr>
              <w:pStyle w:val="TableParagraph"/>
              <w:spacing w:line="249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Setting: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the intervention</w:t>
            </w:r>
            <w:r>
              <w:rPr>
                <w:spacing w:val="-2"/>
              </w:rPr>
              <w:t xml:space="preserve"> </w:t>
            </w:r>
            <w:r>
              <w:t>delivered?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0D7185E" w14:textId="11C53488" w:rsidR="00B85E40" w:rsidRDefault="001D42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6CED3F9" w14:textId="38EE6A8C" w:rsidR="00B85E40" w:rsidRDefault="001D42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:rsidR="00B85E40" w14:paraId="10D727B6" w14:textId="77777777">
        <w:trPr>
          <w:trHeight w:val="803"/>
        </w:trPr>
        <w:tc>
          <w:tcPr>
            <w:tcW w:w="1640" w:type="dxa"/>
            <w:vMerge/>
            <w:tcBorders>
              <w:top w:val="nil"/>
            </w:tcBorders>
          </w:tcPr>
          <w:p w14:paraId="6259C914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983E659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428B541" w14:textId="77777777" w:rsidR="00B85E40" w:rsidRDefault="004F4E72">
            <w:pPr>
              <w:pStyle w:val="TableParagraph"/>
              <w:spacing w:line="235" w:lineRule="auto"/>
              <w:ind w:left="1185" w:hanging="36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Exposure</w:t>
            </w:r>
            <w:r>
              <w:rPr>
                <w:spacing w:val="-2"/>
              </w:rPr>
              <w:t xml:space="preserve"> </w:t>
            </w:r>
            <w:r>
              <w:t>quantity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duration: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many sessions</w:t>
            </w:r>
            <w:r>
              <w:rPr>
                <w:spacing w:val="-3"/>
              </w:rPr>
              <w:t xml:space="preserve"> </w:t>
            </w:r>
            <w:r>
              <w:t>or episodes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6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were intended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1"/>
              </w:rPr>
              <w:t xml:space="preserve"> </w:t>
            </w:r>
            <w:r>
              <w:t>delivered?</w:t>
            </w:r>
            <w:r>
              <w:rPr>
                <w:spacing w:val="-1"/>
              </w:rPr>
              <w:t xml:space="preserve"> </w:t>
            </w:r>
            <w:r>
              <w:t>How long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proofErr w:type="gramStart"/>
            <w:r>
              <w:t>they</w:t>
            </w:r>
            <w:proofErr w:type="gramEnd"/>
          </w:p>
          <w:p w14:paraId="68BE5F0B" w14:textId="77777777" w:rsidR="00B85E40" w:rsidRDefault="004F4E72">
            <w:pPr>
              <w:pStyle w:val="TableParagraph"/>
              <w:spacing w:before="1" w:line="249" w:lineRule="exact"/>
              <w:ind w:left="1185"/>
            </w:pPr>
            <w:r>
              <w:t>intended</w:t>
            </w:r>
            <w:r>
              <w:rPr>
                <w:spacing w:val="-1"/>
              </w:rPr>
              <w:t xml:space="preserve"> </w:t>
            </w:r>
            <w:r>
              <w:t>to last?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A51206E" w14:textId="2D7A4B9C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5560A55" w14:textId="47B375D7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</w:tr>
      <w:tr w:rsidR="00B85E40" w14:paraId="6B3246F4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291B39E0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488082A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1ADF92B" w14:textId="77777777" w:rsidR="00B85E40" w:rsidRDefault="004F4E72">
            <w:pPr>
              <w:pStyle w:val="TableParagraph"/>
              <w:spacing w:line="271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span: how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was it</w:t>
            </w:r>
            <w:r>
              <w:rPr>
                <w:spacing w:val="-4"/>
              </w:rPr>
              <w:t xml:space="preserve"> </w:t>
            </w:r>
            <w:r>
              <w:t>intended to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deliver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4A3CAC27" w14:textId="77777777" w:rsidR="00B85E40" w:rsidRDefault="004F4E72">
            <w:pPr>
              <w:pStyle w:val="TableParagraph"/>
              <w:spacing w:line="246" w:lineRule="exact"/>
              <w:ind w:left="1185"/>
            </w:pP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unit?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4A54397" w14:textId="4ABC8E99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31EAF28" w14:textId="3EB76716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</w:tr>
      <w:tr w:rsidR="00B85E40" w14:paraId="2C63FCE5" w14:textId="77777777">
        <w:trPr>
          <w:trHeight w:val="270"/>
        </w:trPr>
        <w:tc>
          <w:tcPr>
            <w:tcW w:w="1640" w:type="dxa"/>
            <w:vMerge/>
            <w:tcBorders>
              <w:top w:val="nil"/>
            </w:tcBorders>
          </w:tcPr>
          <w:p w14:paraId="02D8EC0A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6E3F69A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027849EB" w14:textId="77777777" w:rsidR="00B85E40" w:rsidRDefault="004F4E72">
            <w:pPr>
              <w:pStyle w:val="TableParagraph"/>
              <w:spacing w:line="251" w:lineRule="exact"/>
              <w:ind w:right="407"/>
              <w:jc w:val="right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Activities to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compliance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adherence</w:t>
            </w:r>
            <w:r>
              <w:rPr>
                <w:spacing w:val="1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incentives)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5BB869ED" w14:textId="0A36D8DF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4CC493B9" w14:textId="77777777" w:rsidR="00B85E40" w:rsidRDefault="00B85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E40" w14:paraId="7A13993B" w14:textId="77777777">
        <w:trPr>
          <w:trHeight w:val="278"/>
        </w:trPr>
        <w:tc>
          <w:tcPr>
            <w:tcW w:w="1640" w:type="dxa"/>
          </w:tcPr>
          <w:p w14:paraId="12E9AB1F" w14:textId="77777777" w:rsidR="00B85E40" w:rsidRDefault="004F4E72">
            <w:pPr>
              <w:pStyle w:val="TableParagraph"/>
              <w:spacing w:line="258" w:lineRule="exact"/>
              <w:ind w:left="107"/>
            </w:pPr>
            <w:r>
              <w:t>Objectives</w:t>
            </w:r>
          </w:p>
        </w:tc>
        <w:tc>
          <w:tcPr>
            <w:tcW w:w="720" w:type="dxa"/>
          </w:tcPr>
          <w:p w14:paraId="29567425" w14:textId="77777777" w:rsidR="00B85E40" w:rsidRDefault="004F4E72">
            <w:pPr>
              <w:pStyle w:val="TableParagraph"/>
              <w:spacing w:line="258" w:lineRule="exact"/>
              <w:ind w:left="5"/>
              <w:jc w:val="center"/>
            </w:pPr>
            <w:r>
              <w:t>5</w:t>
            </w:r>
          </w:p>
        </w:tc>
        <w:tc>
          <w:tcPr>
            <w:tcW w:w="7290" w:type="dxa"/>
          </w:tcPr>
          <w:p w14:paraId="74B26589" w14:textId="77777777" w:rsidR="00B85E40" w:rsidRDefault="004F4E72">
            <w:pPr>
              <w:pStyle w:val="TableParagraph"/>
              <w:spacing w:line="258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311723D2" wp14:editId="4A2C80CB">
                  <wp:extent cx="128016" cy="17056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objectives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hypotheses</w:t>
            </w:r>
          </w:p>
        </w:tc>
        <w:tc>
          <w:tcPr>
            <w:tcW w:w="631" w:type="dxa"/>
          </w:tcPr>
          <w:p w14:paraId="7AEE3E83" w14:textId="2F7D7D3F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</w:tcPr>
          <w:p w14:paraId="20E130A3" w14:textId="1187FCA5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B85E40" w14:paraId="047E8B25" w14:textId="77777777">
        <w:trPr>
          <w:trHeight w:val="280"/>
        </w:trPr>
        <w:tc>
          <w:tcPr>
            <w:tcW w:w="1640" w:type="dxa"/>
            <w:vMerge w:val="restart"/>
          </w:tcPr>
          <w:p w14:paraId="5CEA593A" w14:textId="77777777" w:rsidR="00B85E40" w:rsidRDefault="004F4E72">
            <w:pPr>
              <w:pStyle w:val="TableParagraph"/>
              <w:spacing w:line="268" w:lineRule="exact"/>
              <w:ind w:left="107"/>
            </w:pPr>
            <w:r>
              <w:t>Outcomes</w:t>
            </w:r>
          </w:p>
        </w:tc>
        <w:tc>
          <w:tcPr>
            <w:tcW w:w="720" w:type="dxa"/>
            <w:vMerge w:val="restart"/>
          </w:tcPr>
          <w:p w14:paraId="256DFC62" w14:textId="77777777" w:rsidR="00B85E40" w:rsidRDefault="004F4E72">
            <w:pPr>
              <w:pStyle w:val="TableParagraph"/>
              <w:spacing w:line="268" w:lineRule="exact"/>
              <w:ind w:left="5"/>
              <w:jc w:val="center"/>
            </w:pPr>
            <w:r>
              <w:t>6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07780E2D" w14:textId="77777777" w:rsidR="00B85E40" w:rsidRDefault="004F4E72">
            <w:pPr>
              <w:pStyle w:val="TableParagraph"/>
              <w:spacing w:before="2" w:line="258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482E6D21" wp14:editId="2855CB35">
                  <wp:extent cx="128016" cy="17056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Clearly</w:t>
            </w:r>
            <w:r>
              <w:rPr>
                <w:spacing w:val="-3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primary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outcome</w:t>
            </w:r>
            <w:r>
              <w:rPr>
                <w:spacing w:val="-5"/>
              </w:rPr>
              <w:t xml:space="preserve"> </w:t>
            </w:r>
            <w:r>
              <w:t>measures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23C48E45" w14:textId="2345E846" w:rsidR="00B85E40" w:rsidRDefault="001D42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4692B034" w14:textId="33499DD5" w:rsidR="00B85E40" w:rsidRDefault="00F406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9-10</w:t>
            </w:r>
          </w:p>
        </w:tc>
      </w:tr>
      <w:tr w:rsidR="00B85E40" w14:paraId="33CE6ABD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5ACAC2A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C5570B1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4D1214D" w14:textId="77777777" w:rsidR="00B85E40" w:rsidRDefault="004F4E72">
            <w:pPr>
              <w:pStyle w:val="TableParagraph"/>
              <w:spacing w:line="266" w:lineRule="exact"/>
              <w:ind w:left="465" w:right="712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C4FD810" wp14:editId="7E617376">
                  <wp:extent cx="128016" cy="170561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Methods used to collect data and any methods used to enhance the</w:t>
            </w:r>
            <w:r>
              <w:rPr>
                <w:spacing w:val="-47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measurements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5F74922" w14:textId="285F747F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ABD861A" w14:textId="36C8E7DD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F40621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-1</w:t>
            </w:r>
            <w:r w:rsidR="00F40621">
              <w:rPr>
                <w:rFonts w:ascii="Times New Roman"/>
              </w:rPr>
              <w:t>2</w:t>
            </w:r>
          </w:p>
        </w:tc>
      </w:tr>
      <w:tr w:rsidR="00B85E40" w14:paraId="0DF27F20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10E19F97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AB42FE9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2D9EBF22" w14:textId="77777777" w:rsidR="00B85E40" w:rsidRDefault="004F4E72">
            <w:pPr>
              <w:pStyle w:val="TableParagraph"/>
              <w:spacing w:line="270" w:lineRule="atLeast"/>
              <w:ind w:left="465" w:right="189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4B2EF0F0" wp14:editId="7B977372">
                  <wp:extent cx="128016" cy="17056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Information on validated instruments such as psychometric and biometric</w:t>
            </w:r>
            <w:r>
              <w:rPr>
                <w:spacing w:val="-47"/>
              </w:rPr>
              <w:t xml:space="preserve"> </w:t>
            </w:r>
            <w:r>
              <w:t>properties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3E174BC0" w14:textId="1819D9AB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1EC1DAC5" w14:textId="72BEA74C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F40621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-1</w:t>
            </w:r>
            <w:r w:rsidR="00F40621">
              <w:rPr>
                <w:rFonts w:ascii="Times New Roman"/>
              </w:rPr>
              <w:t>2</w:t>
            </w:r>
          </w:p>
        </w:tc>
      </w:tr>
      <w:tr w:rsidR="00B85E40" w14:paraId="39E895DD" w14:textId="77777777">
        <w:trPr>
          <w:trHeight w:val="549"/>
        </w:trPr>
        <w:tc>
          <w:tcPr>
            <w:tcW w:w="1640" w:type="dxa"/>
          </w:tcPr>
          <w:p w14:paraId="2B03B403" w14:textId="77777777" w:rsidR="00B85E40" w:rsidRDefault="004F4E72">
            <w:pPr>
              <w:pStyle w:val="TableParagraph"/>
              <w:spacing w:line="266" w:lineRule="exact"/>
              <w:ind w:left="107"/>
            </w:pPr>
            <w:r>
              <w:t>Sample</w:t>
            </w:r>
            <w:r>
              <w:rPr>
                <w:spacing w:val="-2"/>
              </w:rPr>
              <w:t xml:space="preserve"> </w:t>
            </w:r>
            <w:r>
              <w:t>Size</w:t>
            </w:r>
          </w:p>
        </w:tc>
        <w:tc>
          <w:tcPr>
            <w:tcW w:w="720" w:type="dxa"/>
          </w:tcPr>
          <w:p w14:paraId="481D9235" w14:textId="77777777" w:rsidR="00B85E40" w:rsidRDefault="004F4E72">
            <w:pPr>
              <w:pStyle w:val="TableParagraph"/>
              <w:spacing w:line="266" w:lineRule="exact"/>
              <w:ind w:left="5"/>
              <w:jc w:val="center"/>
            </w:pPr>
            <w:r>
              <w:t>7</w:t>
            </w:r>
          </w:p>
        </w:tc>
        <w:tc>
          <w:tcPr>
            <w:tcW w:w="7290" w:type="dxa"/>
          </w:tcPr>
          <w:p w14:paraId="317EE128" w14:textId="77777777" w:rsidR="00B85E40" w:rsidRDefault="004F4E72">
            <w:pPr>
              <w:pStyle w:val="TableParagraph"/>
              <w:spacing w:line="270" w:lineRule="atLeast"/>
              <w:ind w:left="465" w:right="98"/>
            </w:pPr>
            <w:r>
              <w:t>How sample size was determined and, when applicable, explanation of any</w:t>
            </w:r>
            <w:r>
              <w:rPr>
                <w:spacing w:val="-47"/>
              </w:rPr>
              <w:t xml:space="preserve"> </w:t>
            </w:r>
            <w:r>
              <w:t>interim</w:t>
            </w:r>
            <w:r>
              <w:rPr>
                <w:spacing w:val="-3"/>
              </w:rPr>
              <w:t xml:space="preserve"> </w:t>
            </w:r>
            <w:r>
              <w:t>analyses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stopping</w:t>
            </w:r>
            <w:r>
              <w:rPr>
                <w:spacing w:val="-1"/>
              </w:rPr>
              <w:t xml:space="preserve"> </w:t>
            </w:r>
            <w:r>
              <w:t>rules</w:t>
            </w:r>
          </w:p>
        </w:tc>
        <w:tc>
          <w:tcPr>
            <w:tcW w:w="631" w:type="dxa"/>
          </w:tcPr>
          <w:p w14:paraId="6B909691" w14:textId="7F756CD6" w:rsidR="00B85E40" w:rsidRDefault="001D42DD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20" w:type="dxa"/>
          </w:tcPr>
          <w:p w14:paraId="24ED2D1E" w14:textId="3A834AF0" w:rsidR="00B85E40" w:rsidRDefault="00F4062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1D3E2E" w14:paraId="7CFFBA3E" w14:textId="77777777">
        <w:trPr>
          <w:trHeight w:val="549"/>
        </w:trPr>
        <w:tc>
          <w:tcPr>
            <w:tcW w:w="1640" w:type="dxa"/>
            <w:vMerge w:val="restart"/>
          </w:tcPr>
          <w:p w14:paraId="2ACA2171" w14:textId="77777777" w:rsidR="001D3E2E" w:rsidRDefault="001D3E2E" w:rsidP="001D3E2E">
            <w:pPr>
              <w:pStyle w:val="TableParagraph"/>
              <w:ind w:left="107" w:right="459"/>
            </w:pPr>
            <w:r>
              <w:t>Assignment</w:t>
            </w:r>
            <w:r>
              <w:rPr>
                <w:spacing w:val="-47"/>
              </w:rPr>
              <w:t xml:space="preserve"> </w:t>
            </w:r>
            <w:r>
              <w:t>Method</w:t>
            </w:r>
          </w:p>
        </w:tc>
        <w:tc>
          <w:tcPr>
            <w:tcW w:w="720" w:type="dxa"/>
            <w:vMerge w:val="restart"/>
          </w:tcPr>
          <w:p w14:paraId="2771C3F2" w14:textId="77777777" w:rsidR="001D3E2E" w:rsidRDefault="001D3E2E" w:rsidP="001D3E2E">
            <w:pPr>
              <w:pStyle w:val="TableParagraph"/>
              <w:spacing w:line="265" w:lineRule="exact"/>
              <w:ind w:left="5"/>
              <w:jc w:val="center"/>
            </w:pPr>
            <w:r>
              <w:t>8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276D0DD" w14:textId="77777777" w:rsidR="001D3E2E" w:rsidRDefault="001D3E2E" w:rsidP="001D3E2E">
            <w:pPr>
              <w:pStyle w:val="TableParagraph"/>
              <w:spacing w:line="270" w:lineRule="atLeast"/>
              <w:ind w:left="465" w:right="763"/>
            </w:pPr>
            <w:r>
              <w:t>Unit of assignment (the unit being assigned to study condition, e.g.,</w:t>
            </w:r>
            <w:r>
              <w:rPr>
                <w:spacing w:val="-48"/>
              </w:rPr>
              <w:t xml:space="preserve"> </w:t>
            </w:r>
            <w:r>
              <w:t>individual,</w:t>
            </w:r>
            <w:r>
              <w:rPr>
                <w:spacing w:val="-1"/>
              </w:rPr>
              <w:t xml:space="preserve"> </w:t>
            </w:r>
            <w:r>
              <w:t>group, community)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33377FBC" w14:textId="05D59E9A" w:rsidR="001D3E2E" w:rsidRDefault="001D3E2E" w:rsidP="001D3E2E">
            <w:pPr>
              <w:pStyle w:val="TableParagraph"/>
              <w:rPr>
                <w:rFonts w:ascii="Times New Roman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732C13C7" w14:textId="32F30D0C" w:rsidR="001D3E2E" w:rsidRDefault="00DF0D61" w:rsidP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1D3E2E" w14:paraId="49EA8B6F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998CD96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613F770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7087EF1" w14:textId="77777777" w:rsidR="001D3E2E" w:rsidRDefault="001D3E2E" w:rsidP="001D3E2E">
            <w:pPr>
              <w:pStyle w:val="TableParagraph"/>
              <w:spacing w:line="270" w:lineRule="atLeast"/>
              <w:ind w:left="465" w:right="351"/>
            </w:pPr>
            <w:r>
              <w:t>Method used to assign units to study conditions, including details of any</w:t>
            </w:r>
            <w:r>
              <w:rPr>
                <w:spacing w:val="-48"/>
              </w:rPr>
              <w:t xml:space="preserve"> </w:t>
            </w:r>
            <w:r>
              <w:t>restriction</w:t>
            </w:r>
            <w:r>
              <w:rPr>
                <w:spacing w:val="-2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blocking, stratification,</w:t>
            </w:r>
            <w:r>
              <w:rPr>
                <w:spacing w:val="-2"/>
              </w:rPr>
              <w:t xml:space="preserve"> </w:t>
            </w:r>
            <w:r>
              <w:t>minimization)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BFADC1D" w14:textId="6F323B3E" w:rsidR="001D3E2E" w:rsidRDefault="001D3E2E" w:rsidP="001D3E2E">
            <w:pPr>
              <w:pStyle w:val="TableParagraph"/>
              <w:rPr>
                <w:rFonts w:ascii="Times New Roman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DB020E" w14:textId="3F4E06A6" w:rsidR="001D3E2E" w:rsidRDefault="00DF0D61" w:rsidP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B85E40" w14:paraId="4D063CA1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45F3EB95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9A17DD5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036531E5" w14:textId="77777777" w:rsidR="00B85E40" w:rsidRDefault="004F4E72">
            <w:pPr>
              <w:pStyle w:val="TableParagraph"/>
              <w:spacing w:line="270" w:lineRule="atLeast"/>
              <w:ind w:left="465" w:right="135"/>
            </w:pPr>
            <w:r>
              <w:t>Inclusion of aspects employed to help minimize potential bias induced due</w:t>
            </w:r>
            <w:r>
              <w:rPr>
                <w:spacing w:val="-47"/>
              </w:rPr>
              <w:t xml:space="preserve"> </w:t>
            </w:r>
            <w:r>
              <w:t xml:space="preserve">to </w:t>
            </w:r>
            <w:r>
              <w:t>non-randomization</w:t>
            </w:r>
            <w:r>
              <w:rPr>
                <w:spacing w:val="-2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matching)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5C37C5AD" w14:textId="547F6C6C" w:rsidR="00B85E40" w:rsidRDefault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62A7737C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</w:tbl>
    <w:p w14:paraId="0350CB80" w14:textId="4243D8EE" w:rsidR="00B85E40" w:rsidRDefault="0021068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5EDB0" wp14:editId="6167B74A">
                <wp:simplePos x="0" y="0"/>
                <wp:positionH relativeFrom="column">
                  <wp:posOffset>1854200</wp:posOffset>
                </wp:positionH>
                <wp:positionV relativeFrom="paragraph">
                  <wp:posOffset>-8608060</wp:posOffset>
                </wp:positionV>
                <wp:extent cx="3743325" cy="352425"/>
                <wp:effectExtent l="0" t="0" r="0" b="0"/>
                <wp:wrapNone/>
                <wp:docPr id="10217500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BF75A" w14:textId="676ACF34" w:rsidR="0021068D" w:rsidRPr="0021068D" w:rsidRDefault="0021068D">
                            <w:pPr>
                              <w:rPr>
                                <w:rFonts w:ascii="Arial" w:hAnsi="Arial" w:cs="Arial"/>
                                <w:lang w:val="en-MY"/>
                              </w:rPr>
                            </w:pPr>
                            <w:r w:rsidRPr="0021068D">
                              <w:rPr>
                                <w:rFonts w:ascii="Arial" w:hAnsi="Arial" w:cs="Arial"/>
                                <w:lang w:val="en-MY"/>
                              </w:rPr>
                              <w:t>Supplementary Table 1: TREND statement &amp;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E5ED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6pt;margin-top:-677.8pt;width:294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" filled="f" stroked="f" strokeweight=".5pt">
                <v:textbox>
                  <w:txbxContent>
                    <w:p w14:paraId="2F3BF75A" w14:textId="676ACF34" w:rsidR="0021068D" w:rsidRPr="0021068D" w:rsidRDefault="0021068D">
                      <w:pPr>
                        <w:rPr>
                          <w:rFonts w:ascii="Arial" w:hAnsi="Arial" w:cs="Arial"/>
                          <w:lang w:val="en-MY"/>
                        </w:rPr>
                      </w:pPr>
                      <w:r w:rsidRPr="0021068D">
                        <w:rPr>
                          <w:rFonts w:ascii="Arial" w:hAnsi="Arial" w:cs="Arial"/>
                          <w:lang w:val="en-MY"/>
                        </w:rPr>
                        <w:t>Supplementary Table 1: TREND statement &amp; checklist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 wp14:anchorId="7C3B9FCB" wp14:editId="166E3732">
            <wp:simplePos x="0" y="0"/>
            <wp:positionH relativeFrom="page">
              <wp:posOffset>1954022</wp:posOffset>
            </wp:positionH>
            <wp:positionV relativeFrom="page">
              <wp:posOffset>3961510</wp:posOffset>
            </wp:positionV>
            <wp:extent cx="128016" cy="170687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D4823CD" wp14:editId="73923082">
            <wp:simplePos x="0" y="0"/>
            <wp:positionH relativeFrom="page">
              <wp:posOffset>1954022</wp:posOffset>
            </wp:positionH>
            <wp:positionV relativeFrom="page">
              <wp:posOffset>4145915</wp:posOffset>
            </wp:positionV>
            <wp:extent cx="128016" cy="170687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BAD43" w14:textId="77777777" w:rsidR="00B85E40" w:rsidRDefault="00B85E40">
      <w:pPr>
        <w:rPr>
          <w:sz w:val="2"/>
          <w:szCs w:val="2"/>
        </w:rPr>
        <w:sectPr w:rsidR="00B85E40">
          <w:headerReference w:type="default" r:id="rId9"/>
          <w:type w:val="continuous"/>
          <w:pgSz w:w="12240" w:h="15840"/>
          <w:pgMar w:top="1240" w:right="500" w:bottom="280" w:left="500" w:header="920" w:footer="72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B85E40" w14:paraId="58E60003" w14:textId="77777777">
        <w:trPr>
          <w:trHeight w:val="1593"/>
        </w:trPr>
        <w:tc>
          <w:tcPr>
            <w:tcW w:w="1640" w:type="dxa"/>
          </w:tcPr>
          <w:p w14:paraId="6852D348" w14:textId="77777777" w:rsidR="00B85E40" w:rsidRDefault="004F4E72">
            <w:pPr>
              <w:pStyle w:val="TableParagraph"/>
              <w:ind w:left="107" w:right="632"/>
            </w:pPr>
            <w:r>
              <w:lastRenderedPageBreak/>
              <w:t>Blinding</w:t>
            </w:r>
            <w:r>
              <w:rPr>
                <w:spacing w:val="1"/>
              </w:rPr>
              <w:t xml:space="preserve"> </w:t>
            </w:r>
            <w:r>
              <w:t>(masking)</w:t>
            </w:r>
          </w:p>
        </w:tc>
        <w:tc>
          <w:tcPr>
            <w:tcW w:w="720" w:type="dxa"/>
          </w:tcPr>
          <w:p w14:paraId="4C80703C" w14:textId="77777777" w:rsidR="00B85E40" w:rsidRDefault="004F4E72">
            <w:pPr>
              <w:pStyle w:val="TableParagraph"/>
              <w:spacing w:line="268" w:lineRule="exact"/>
              <w:ind w:left="5"/>
              <w:jc w:val="center"/>
            </w:pPr>
            <w:r>
              <w:t>9</w:t>
            </w:r>
          </w:p>
        </w:tc>
        <w:tc>
          <w:tcPr>
            <w:tcW w:w="7290" w:type="dxa"/>
          </w:tcPr>
          <w:p w14:paraId="765E8A08" w14:textId="77777777" w:rsidR="00B85E40" w:rsidRDefault="004F4E72">
            <w:pPr>
              <w:pStyle w:val="TableParagraph"/>
              <w:spacing w:before="2"/>
              <w:ind w:left="465" w:right="100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4A5BDE8A" wp14:editId="417542F4">
                  <wp:extent cx="128016" cy="170688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Whether or not participants, those administering the interventions, and</w:t>
            </w:r>
            <w:r>
              <w:rPr>
                <w:spacing w:val="1"/>
              </w:rPr>
              <w:t xml:space="preserve"> </w:t>
            </w:r>
            <w:r>
              <w:t xml:space="preserve">those assessing the outcomes were </w:t>
            </w:r>
            <w:r>
              <w:t>blinded to study condition assignment;</w:t>
            </w:r>
            <w:r>
              <w:rPr>
                <w:spacing w:val="-47"/>
              </w:rPr>
              <w:t xml:space="preserve"> </w:t>
            </w:r>
            <w:r>
              <w:t>if so, statement regarding how the blinding was accomplished and how it</w:t>
            </w:r>
            <w:r>
              <w:rPr>
                <w:spacing w:val="1"/>
              </w:rPr>
              <w:t xml:space="preserve"> </w:t>
            </w:r>
            <w:r>
              <w:t>was assessed.</w:t>
            </w:r>
          </w:p>
        </w:tc>
        <w:tc>
          <w:tcPr>
            <w:tcW w:w="631" w:type="dxa"/>
          </w:tcPr>
          <w:p w14:paraId="23E245C0" w14:textId="35600C43" w:rsidR="00B85E40" w:rsidRDefault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</w:tcPr>
          <w:p w14:paraId="3A9A9F82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B85E40" w14:paraId="05A94054" w14:textId="77777777">
        <w:trPr>
          <w:trHeight w:val="549"/>
        </w:trPr>
        <w:tc>
          <w:tcPr>
            <w:tcW w:w="1640" w:type="dxa"/>
            <w:vMerge w:val="restart"/>
          </w:tcPr>
          <w:p w14:paraId="0A9B5F5D" w14:textId="77777777" w:rsidR="00B85E40" w:rsidRDefault="004F4E72">
            <w:pPr>
              <w:pStyle w:val="TableParagraph"/>
              <w:spacing w:line="265" w:lineRule="exact"/>
              <w:ind w:left="107"/>
            </w:pPr>
            <w:r>
              <w:t>Unit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Analysis</w:t>
            </w:r>
          </w:p>
        </w:tc>
        <w:tc>
          <w:tcPr>
            <w:tcW w:w="720" w:type="dxa"/>
            <w:vMerge w:val="restart"/>
          </w:tcPr>
          <w:p w14:paraId="05A63853" w14:textId="77777777" w:rsidR="00B85E40" w:rsidRDefault="004F4E72">
            <w:pPr>
              <w:pStyle w:val="TableParagraph"/>
              <w:spacing w:line="265" w:lineRule="exact"/>
              <w:ind w:left="225" w:right="222"/>
              <w:jc w:val="center"/>
            </w:pPr>
            <w:r>
              <w:t>10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4CB6AD8" w14:textId="77777777" w:rsidR="00B85E40" w:rsidRDefault="004F4E72">
            <w:pPr>
              <w:pStyle w:val="TableParagraph"/>
              <w:spacing w:line="270" w:lineRule="atLeast"/>
              <w:ind w:left="465" w:right="1164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4A9656EB" wp14:editId="04914BC4">
                  <wp:extent cx="128016" cy="170561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Description of the smallest unit that is being analyzed to assess</w:t>
            </w:r>
            <w:r>
              <w:rPr>
                <w:spacing w:val="-47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effects (e.g.,</w:t>
            </w:r>
            <w:r>
              <w:rPr>
                <w:spacing w:val="-1"/>
              </w:rPr>
              <w:t xml:space="preserve"> </w:t>
            </w:r>
            <w:r>
              <w:t>individual,</w:t>
            </w:r>
            <w:r>
              <w:rPr>
                <w:spacing w:val="-1"/>
              </w:rPr>
              <w:t xml:space="preserve"> </w:t>
            </w:r>
            <w:r>
              <w:t>group,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community)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1ACEBE22" w14:textId="743EBF9D" w:rsidR="00B85E40" w:rsidRDefault="001D3E2E">
            <w:pPr>
              <w:pStyle w:val="TableParagraph"/>
              <w:rPr>
                <w:rFonts w:ascii="Times New Roman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0860D3C7" w14:textId="17997CD5" w:rsidR="00B85E40" w:rsidRDefault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F40621">
              <w:rPr>
                <w:rFonts w:ascii="Times New Roman"/>
              </w:rPr>
              <w:t>2-13</w:t>
            </w:r>
          </w:p>
        </w:tc>
      </w:tr>
      <w:tr w:rsidR="00B85E40" w14:paraId="68395FCC" w14:textId="77777777">
        <w:trPr>
          <w:trHeight w:val="815"/>
        </w:trPr>
        <w:tc>
          <w:tcPr>
            <w:tcW w:w="1640" w:type="dxa"/>
            <w:vMerge/>
            <w:tcBorders>
              <w:top w:val="nil"/>
            </w:tcBorders>
          </w:tcPr>
          <w:p w14:paraId="4915917C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B7B1A03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1CA1C85F" w14:textId="77777777" w:rsidR="00B85E40" w:rsidRDefault="004F4E72">
            <w:pPr>
              <w:pStyle w:val="TableParagraph"/>
              <w:spacing w:line="270" w:lineRule="atLeast"/>
              <w:ind w:left="465" w:right="469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514623D" wp14:editId="0A09954E">
                  <wp:extent cx="128016" cy="170560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If the unit of analysis differs from the unit of assignment, the analytical</w:t>
            </w:r>
            <w:r>
              <w:rPr>
                <w:spacing w:val="-47"/>
              </w:rPr>
              <w:t xml:space="preserve"> </w:t>
            </w:r>
            <w:r>
              <w:t>method used to account for this (e.g., adjusting the standard error</w:t>
            </w:r>
            <w:r>
              <w:rPr>
                <w:spacing w:val="1"/>
              </w:rPr>
              <w:t xml:space="preserve"> </w:t>
            </w:r>
            <w:r>
              <w:t>estimates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design</w:t>
            </w:r>
            <w:r>
              <w:rPr>
                <w:spacing w:val="-1"/>
              </w:rPr>
              <w:t xml:space="preserve"> </w:t>
            </w:r>
            <w:r>
              <w:t>effect</w:t>
            </w:r>
            <w:r>
              <w:rPr>
                <w:spacing w:val="-2"/>
              </w:rPr>
              <w:t xml:space="preserve"> </w:t>
            </w:r>
            <w:r>
              <w:t>or using</w:t>
            </w:r>
            <w:r>
              <w:rPr>
                <w:spacing w:val="-3"/>
              </w:rPr>
              <w:t xml:space="preserve"> </w:t>
            </w:r>
            <w:r>
              <w:t>multilevel</w:t>
            </w:r>
            <w:r>
              <w:rPr>
                <w:spacing w:val="-2"/>
              </w:rPr>
              <w:t xml:space="preserve"> </w:t>
            </w:r>
            <w:r>
              <w:t>analysis)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0590B1D7" w14:textId="2441AFA7" w:rsidR="00B85E40" w:rsidRDefault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1B0349F8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1D3E2E" w14:paraId="2BA4ECAE" w14:textId="77777777">
        <w:trPr>
          <w:trHeight w:val="547"/>
        </w:trPr>
        <w:tc>
          <w:tcPr>
            <w:tcW w:w="1640" w:type="dxa"/>
            <w:vMerge w:val="restart"/>
          </w:tcPr>
          <w:p w14:paraId="7C1CF17E" w14:textId="77777777" w:rsidR="001D3E2E" w:rsidRDefault="001D3E2E" w:rsidP="001D3E2E">
            <w:pPr>
              <w:pStyle w:val="TableParagraph"/>
              <w:ind w:left="107" w:right="639"/>
            </w:pPr>
            <w:r>
              <w:t>Statistical</w:t>
            </w:r>
            <w:r>
              <w:rPr>
                <w:spacing w:val="-47"/>
              </w:rPr>
              <w:t xml:space="preserve"> </w:t>
            </w:r>
            <w:r>
              <w:t>Methods</w:t>
            </w:r>
          </w:p>
        </w:tc>
        <w:tc>
          <w:tcPr>
            <w:tcW w:w="720" w:type="dxa"/>
            <w:vMerge w:val="restart"/>
          </w:tcPr>
          <w:p w14:paraId="7D696D8C" w14:textId="77777777" w:rsidR="001D3E2E" w:rsidRDefault="001D3E2E" w:rsidP="001D3E2E">
            <w:pPr>
              <w:pStyle w:val="TableParagraph"/>
              <w:spacing w:line="266" w:lineRule="exact"/>
              <w:ind w:left="225" w:right="222"/>
              <w:jc w:val="center"/>
            </w:pPr>
            <w:r>
              <w:t>11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09CA0F3" w14:textId="77777777" w:rsidR="001D3E2E" w:rsidRDefault="001D3E2E" w:rsidP="001D3E2E">
            <w:pPr>
              <w:pStyle w:val="TableParagraph"/>
              <w:spacing w:line="266" w:lineRule="exact"/>
              <w:ind w:left="465" w:right="427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2CB18E54" wp14:editId="32AE00D0">
                  <wp:extent cx="128016" cy="170561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Statistical methods used to compare study groups for primary methods</w:t>
            </w:r>
            <w:r>
              <w:rPr>
                <w:spacing w:val="-48"/>
              </w:rPr>
              <w:t xml:space="preserve"> </w:t>
            </w:r>
            <w:r>
              <w:t>outcome(s),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 correlated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23D76551" w14:textId="609F2138" w:rsidR="001D3E2E" w:rsidRDefault="001D3E2E" w:rsidP="001D3E2E">
            <w:pPr>
              <w:pStyle w:val="TableParagraph"/>
              <w:rPr>
                <w:rFonts w:ascii="Times New Roman"/>
              </w:rPr>
            </w:pPr>
            <w:r w:rsidRPr="00637A18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1956A281" w14:textId="7A2B9949" w:rsidR="001D3E2E" w:rsidRDefault="00F40621" w:rsidP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12-13</w:t>
            </w:r>
          </w:p>
        </w:tc>
      </w:tr>
      <w:tr w:rsidR="001D3E2E" w14:paraId="2E82B843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118A36D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9429318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A11DB5B" w14:textId="77777777" w:rsidR="001D3E2E" w:rsidRDefault="001D3E2E" w:rsidP="001D3E2E">
            <w:pPr>
              <w:pStyle w:val="TableParagraph"/>
              <w:spacing w:line="270" w:lineRule="atLeast"/>
              <w:ind w:left="465" w:right="742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861EC4D" wp14:editId="3FB31D6A">
                  <wp:extent cx="128016" cy="170497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Statistical methods used for additional analyses, such as a subgroup</w:t>
            </w:r>
            <w:r>
              <w:rPr>
                <w:spacing w:val="-48"/>
              </w:rPr>
              <w:t xml:space="preserve"> </w:t>
            </w:r>
            <w:r>
              <w:t>analyses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adjusted</w:t>
            </w:r>
            <w:r>
              <w:rPr>
                <w:spacing w:val="-1"/>
              </w:rPr>
              <w:t xml:space="preserve"> </w:t>
            </w:r>
            <w:r>
              <w:t>analysis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A191184" w14:textId="53CA3D5B" w:rsidR="001D3E2E" w:rsidRDefault="001D3E2E" w:rsidP="001D3E2E">
            <w:pPr>
              <w:pStyle w:val="TableParagraph"/>
              <w:rPr>
                <w:rFonts w:ascii="Times New Roman"/>
              </w:rPr>
            </w:pPr>
            <w:r w:rsidRPr="00637A18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C1DE87" w14:textId="73347F5D" w:rsidR="001D3E2E" w:rsidRDefault="00F40621" w:rsidP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12-13</w:t>
            </w:r>
          </w:p>
        </w:tc>
      </w:tr>
      <w:tr w:rsidR="00B85E40" w14:paraId="4A02A2E9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67E3A64C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36FA826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D927AEC" w14:textId="77777777" w:rsidR="00B85E40" w:rsidRDefault="004F4E72">
            <w:pPr>
              <w:pStyle w:val="TableParagraph"/>
              <w:spacing w:before="8" w:line="252" w:lineRule="exact"/>
              <w:ind w:left="465"/>
            </w:pP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imputing</w:t>
            </w:r>
            <w:r>
              <w:rPr>
                <w:spacing w:val="-3"/>
              </w:rPr>
              <w:t xml:space="preserve"> </w:t>
            </w:r>
            <w:r>
              <w:t>missing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used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7825D4A" w14:textId="458D0927" w:rsidR="00B85E40" w:rsidRDefault="001D3E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F41CA81" w14:textId="77777777" w:rsidR="00B85E40" w:rsidRDefault="00B85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E40" w14:paraId="6CF19EEE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62309BC9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DD5515F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7B9FA42B" w14:textId="77777777" w:rsidR="00B85E40" w:rsidRDefault="004F4E72">
            <w:pPr>
              <w:pStyle w:val="TableParagraph"/>
              <w:spacing w:before="8" w:line="252" w:lineRule="exact"/>
              <w:ind w:left="465"/>
            </w:pPr>
            <w:r>
              <w:t>Statistical</w:t>
            </w:r>
            <w:r>
              <w:rPr>
                <w:spacing w:val="-6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used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3669ECCC" w14:textId="45B39CE5" w:rsidR="00B85E40" w:rsidRDefault="001D3E2E">
            <w:pPr>
              <w:pStyle w:val="TableParagraph"/>
              <w:rPr>
                <w:rFonts w:ascii="Times New Roman"/>
                <w:sz w:val="20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18AE2C99" w14:textId="58FFF62C" w:rsidR="00B85E40" w:rsidRDefault="00F406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12-13</w:t>
            </w:r>
          </w:p>
        </w:tc>
      </w:tr>
      <w:tr w:rsidR="00B85E40" w14:paraId="7E8E47FD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0C6AF6E4" w14:textId="77777777" w:rsidR="00B85E40" w:rsidRDefault="004F4E72">
            <w:pPr>
              <w:pStyle w:val="TableParagraph"/>
              <w:spacing w:before="198" w:line="23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Results</w:t>
            </w:r>
          </w:p>
        </w:tc>
      </w:tr>
      <w:tr w:rsidR="00D8451B" w14:paraId="7FAFE679" w14:textId="77777777">
        <w:trPr>
          <w:trHeight w:val="818"/>
        </w:trPr>
        <w:tc>
          <w:tcPr>
            <w:tcW w:w="1640" w:type="dxa"/>
            <w:vMerge w:val="restart"/>
          </w:tcPr>
          <w:p w14:paraId="336CB9D6" w14:textId="77777777" w:rsidR="00D8451B" w:rsidRDefault="00D8451B" w:rsidP="00D8451B">
            <w:pPr>
              <w:pStyle w:val="TableParagraph"/>
              <w:spacing w:line="265" w:lineRule="exact"/>
              <w:ind w:left="107"/>
            </w:pP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flow</w:t>
            </w:r>
          </w:p>
        </w:tc>
        <w:tc>
          <w:tcPr>
            <w:tcW w:w="720" w:type="dxa"/>
            <w:vMerge w:val="restart"/>
          </w:tcPr>
          <w:p w14:paraId="6D220335" w14:textId="77777777" w:rsidR="00D8451B" w:rsidRDefault="00D8451B" w:rsidP="00D8451B">
            <w:pPr>
              <w:pStyle w:val="TableParagraph"/>
              <w:spacing w:line="265" w:lineRule="exact"/>
              <w:ind w:left="225" w:right="222"/>
              <w:jc w:val="center"/>
            </w:pPr>
            <w:r>
              <w:t>12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4CE1F87F" w14:textId="77777777" w:rsidR="00D8451B" w:rsidRDefault="00D8451B" w:rsidP="00D8451B">
            <w:pPr>
              <w:pStyle w:val="TableParagraph"/>
              <w:spacing w:line="270" w:lineRule="atLeast"/>
              <w:ind w:left="465" w:right="335"/>
            </w:pPr>
            <w:r>
              <w:t>Flow of participants through each stage of the study: enrollment,</w:t>
            </w:r>
            <w:r>
              <w:rPr>
                <w:spacing w:val="1"/>
              </w:rPr>
              <w:t xml:space="preserve"> </w:t>
            </w:r>
            <w:r>
              <w:t>assignment, allocation, and intervention exposure, follow-up, analysis (a</w:t>
            </w:r>
            <w:r>
              <w:rPr>
                <w:spacing w:val="-47"/>
              </w:rPr>
              <w:t xml:space="preserve"> </w:t>
            </w:r>
            <w:r>
              <w:t>diagram</w:t>
            </w:r>
            <w:r>
              <w:rPr>
                <w:spacing w:val="-1"/>
              </w:rPr>
              <w:t xml:space="preserve"> </w:t>
            </w:r>
            <w:r>
              <w:t>is strongly recommended)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1406FDE0" w14:textId="77A53987" w:rsidR="00D8451B" w:rsidRDefault="00D8451B" w:rsidP="00D84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6B4636C4" w14:textId="20B58205" w:rsidR="00D8451B" w:rsidRDefault="00D8451B" w:rsidP="00D84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D8451B" w14:paraId="09515F9B" w14:textId="77777777">
        <w:trPr>
          <w:trHeight w:val="806"/>
        </w:trPr>
        <w:tc>
          <w:tcPr>
            <w:tcW w:w="1640" w:type="dxa"/>
            <w:vMerge/>
            <w:tcBorders>
              <w:top w:val="nil"/>
            </w:tcBorders>
          </w:tcPr>
          <w:p w14:paraId="1A29B81B" w14:textId="77777777" w:rsidR="00D8451B" w:rsidRDefault="00D8451B" w:rsidP="00D845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D8898EF" w14:textId="77777777" w:rsidR="00D8451B" w:rsidRDefault="00D8451B" w:rsidP="00D845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5FDA5A" w14:textId="77777777" w:rsidR="00D8451B" w:rsidRDefault="00D8451B" w:rsidP="00D8451B">
            <w:pPr>
              <w:pStyle w:val="TableParagraph"/>
              <w:spacing w:line="235" w:lineRule="auto"/>
              <w:ind w:left="1185" w:hanging="36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t>Enrollment: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of participants screened for</w:t>
            </w:r>
            <w:r>
              <w:rPr>
                <w:spacing w:val="-5"/>
              </w:rPr>
              <w:t xml:space="preserve"> </w:t>
            </w:r>
            <w:r>
              <w:t>eligibility,</w:t>
            </w:r>
            <w:r>
              <w:rPr>
                <w:spacing w:val="-47"/>
              </w:rPr>
              <w:t xml:space="preserve">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eligible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eligible, declined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enrolled, and</w:t>
            </w:r>
          </w:p>
          <w:p w14:paraId="544853C9" w14:textId="77777777" w:rsidR="00D8451B" w:rsidRDefault="00D8451B" w:rsidP="00D8451B">
            <w:pPr>
              <w:pStyle w:val="TableParagraph"/>
              <w:spacing w:before="1" w:line="252" w:lineRule="exact"/>
              <w:ind w:left="1185"/>
            </w:pPr>
            <w:r>
              <w:t>enrolled in</w:t>
            </w:r>
            <w:r>
              <w:rPr>
                <w:spacing w:val="-3"/>
              </w:rPr>
              <w:t xml:space="preserve"> </w:t>
            </w:r>
            <w:r>
              <w:t>the study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5C31C7C" w14:textId="57D07199" w:rsidR="00D8451B" w:rsidRDefault="00D8451B" w:rsidP="00D84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928B26A" w14:textId="1E360924" w:rsidR="00D8451B" w:rsidRDefault="00D8451B" w:rsidP="00D84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D8451B" w14:paraId="34798877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11CD81A5" w14:textId="77777777" w:rsidR="00D8451B" w:rsidRDefault="00D8451B" w:rsidP="00D845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3F36399" w14:textId="77777777" w:rsidR="00D8451B" w:rsidRDefault="00D8451B" w:rsidP="00D845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B409116" w14:textId="77777777" w:rsidR="00D8451B" w:rsidRDefault="00D8451B" w:rsidP="00D8451B">
            <w:pPr>
              <w:pStyle w:val="TableParagraph"/>
              <w:spacing w:line="269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t>Assignment: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participants assigned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 study</w:t>
            </w:r>
          </w:p>
          <w:p w14:paraId="770AF525" w14:textId="77777777" w:rsidR="00D8451B" w:rsidRDefault="00D8451B" w:rsidP="00D8451B">
            <w:pPr>
              <w:pStyle w:val="TableParagraph"/>
              <w:spacing w:line="248" w:lineRule="exact"/>
              <w:ind w:left="1185"/>
            </w:pPr>
            <w: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A6B8BE4" w14:textId="6D851057" w:rsidR="00D8451B" w:rsidRDefault="00D8451B" w:rsidP="00D84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AE2A8FC" w14:textId="76C3C652" w:rsidR="00D8451B" w:rsidRDefault="00D8451B" w:rsidP="00D84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D8451B" w14:paraId="10D18F36" w14:textId="77777777">
        <w:trPr>
          <w:trHeight w:val="804"/>
        </w:trPr>
        <w:tc>
          <w:tcPr>
            <w:tcW w:w="1640" w:type="dxa"/>
            <w:vMerge/>
            <w:tcBorders>
              <w:top w:val="nil"/>
            </w:tcBorders>
          </w:tcPr>
          <w:p w14:paraId="35750A8F" w14:textId="77777777" w:rsidR="00D8451B" w:rsidRDefault="00D8451B" w:rsidP="00D845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622D4CE" w14:textId="77777777" w:rsidR="00D8451B" w:rsidRDefault="00D8451B" w:rsidP="00D845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14AE044" w14:textId="77777777" w:rsidR="00D8451B" w:rsidRDefault="00D8451B" w:rsidP="00D8451B">
            <w:pPr>
              <w:pStyle w:val="TableParagraph"/>
              <w:spacing w:before="1" w:line="235" w:lineRule="auto"/>
              <w:ind w:left="1185" w:hanging="36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Allocation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exposure:</w:t>
            </w:r>
            <w:r>
              <w:rPr>
                <w:spacing w:val="-2"/>
              </w:rPr>
              <w:t xml:space="preserve"> </w:t>
            </w:r>
            <w:r>
              <w:t>the 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  <w:r>
              <w:rPr>
                <w:spacing w:val="-47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to each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  <w:p w14:paraId="108A6D18" w14:textId="77777777" w:rsidR="00D8451B" w:rsidRDefault="00D8451B" w:rsidP="00D8451B">
            <w:pPr>
              <w:pStyle w:val="TableParagraph"/>
              <w:spacing w:line="249" w:lineRule="exact"/>
              <w:ind w:left="1185"/>
            </w:pPr>
            <w:r>
              <w:t>who received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intervention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987E3C6" w14:textId="7ABC71E4" w:rsidR="00D8451B" w:rsidRDefault="00D8451B" w:rsidP="00D84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D39E34B" w14:textId="0F46EAA3" w:rsidR="00D8451B" w:rsidRDefault="00D8451B" w:rsidP="00D845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B85E40" w14:paraId="5CE7A0ED" w14:textId="77777777">
        <w:trPr>
          <w:trHeight w:val="805"/>
        </w:trPr>
        <w:tc>
          <w:tcPr>
            <w:tcW w:w="1640" w:type="dxa"/>
            <w:vMerge/>
            <w:tcBorders>
              <w:top w:val="nil"/>
            </w:tcBorders>
          </w:tcPr>
          <w:p w14:paraId="526FD1B9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6CD8E82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6E0E512" w14:textId="77777777" w:rsidR="00B85E40" w:rsidRDefault="004F4E72">
            <w:pPr>
              <w:pStyle w:val="TableParagraph"/>
              <w:spacing w:before="5" w:line="232" w:lineRule="auto"/>
              <w:ind w:left="1185" w:right="189" w:hanging="36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t>Follow-up: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follow-</w:t>
            </w:r>
            <w:r>
              <w:rPr>
                <w:spacing w:val="-47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follow-up</w:t>
            </w:r>
            <w:r>
              <w:rPr>
                <w:spacing w:val="-2"/>
              </w:rPr>
              <w:t xml:space="preserve"> </w:t>
            </w:r>
            <w:r>
              <w:t>(i.e.,</w:t>
            </w:r>
            <w:r>
              <w:rPr>
                <w:spacing w:val="-1"/>
              </w:rPr>
              <w:t xml:space="preserve"> </w:t>
            </w:r>
            <w:r>
              <w:t>lost</w:t>
            </w:r>
            <w:r>
              <w:rPr>
                <w:spacing w:val="-3"/>
              </w:rPr>
              <w:t xml:space="preserve"> </w:t>
            </w:r>
            <w:r>
              <w:t>to follow-up), by</w:t>
            </w:r>
          </w:p>
          <w:p w14:paraId="6CC0C731" w14:textId="77777777" w:rsidR="00B85E40" w:rsidRDefault="004F4E72">
            <w:pPr>
              <w:pStyle w:val="TableParagraph"/>
              <w:spacing w:before="1" w:line="252" w:lineRule="exact"/>
              <w:ind w:left="1185"/>
            </w:pPr>
            <w:r>
              <w:t>study</w:t>
            </w:r>
            <w:r>
              <w:rPr>
                <w:spacing w:val="-1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AA692F8" w14:textId="1EE532D3" w:rsidR="00B85E40" w:rsidRDefault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3610ACA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B85E40" w14:paraId="5EFBCC80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3D15911E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F6D10C0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6288253" w14:textId="77777777" w:rsidR="00B85E40" w:rsidRDefault="004F4E72">
            <w:pPr>
              <w:pStyle w:val="TableParagraph"/>
              <w:spacing w:line="269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t>Analysis:</w:t>
            </w:r>
            <w:r>
              <w:rPr>
                <w:spacing w:val="-2"/>
              </w:rPr>
              <w:t xml:space="preserve"> </w:t>
            </w:r>
            <w:r>
              <w:t>the 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excluded from</w:t>
            </w:r>
          </w:p>
          <w:p w14:paraId="2B1C6546" w14:textId="77777777" w:rsidR="00B85E40" w:rsidRDefault="004F4E72">
            <w:pPr>
              <w:pStyle w:val="TableParagraph"/>
              <w:spacing w:line="248" w:lineRule="exact"/>
              <w:ind w:left="118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analysis, by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B65EDF7" w14:textId="0995DB14" w:rsidR="00B85E40" w:rsidRDefault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0671E23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B85E40" w14:paraId="722F2D23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CE135A5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6D3F167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6BE0DD00" w14:textId="77777777" w:rsidR="00B85E40" w:rsidRDefault="004F4E72">
            <w:pPr>
              <w:pStyle w:val="TableParagraph"/>
              <w:spacing w:line="270" w:lineRule="atLeast"/>
              <w:ind w:left="465" w:right="674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57C445F" wp14:editId="1B57DAB0">
                  <wp:extent cx="128016" cy="170560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Description of protocol deviations from study as planned, along with</w:t>
            </w:r>
            <w:r>
              <w:rPr>
                <w:spacing w:val="-47"/>
              </w:rPr>
              <w:t xml:space="preserve"> </w:t>
            </w:r>
            <w:r>
              <w:t>reasons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2C8B2803" w14:textId="666B2C69" w:rsidR="00B85E40" w:rsidRDefault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718ABADA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B85E40" w14:paraId="252A42BE" w14:textId="77777777">
        <w:trPr>
          <w:trHeight w:val="280"/>
        </w:trPr>
        <w:tc>
          <w:tcPr>
            <w:tcW w:w="1640" w:type="dxa"/>
          </w:tcPr>
          <w:p w14:paraId="16E37FF1" w14:textId="77777777" w:rsidR="00B85E40" w:rsidRDefault="004F4E72">
            <w:pPr>
              <w:pStyle w:val="TableParagraph"/>
              <w:spacing w:line="260" w:lineRule="exact"/>
              <w:ind w:left="107"/>
            </w:pPr>
            <w:r>
              <w:t>Recruitment</w:t>
            </w:r>
          </w:p>
        </w:tc>
        <w:tc>
          <w:tcPr>
            <w:tcW w:w="720" w:type="dxa"/>
          </w:tcPr>
          <w:p w14:paraId="30B00D81" w14:textId="77777777" w:rsidR="00B85E40" w:rsidRDefault="004F4E72">
            <w:pPr>
              <w:pStyle w:val="TableParagraph"/>
              <w:spacing w:line="260" w:lineRule="exact"/>
              <w:ind w:left="225" w:right="222"/>
              <w:jc w:val="center"/>
            </w:pPr>
            <w:r>
              <w:t>13</w:t>
            </w:r>
          </w:p>
        </w:tc>
        <w:tc>
          <w:tcPr>
            <w:tcW w:w="7290" w:type="dxa"/>
          </w:tcPr>
          <w:p w14:paraId="6D02D63E" w14:textId="77777777" w:rsidR="00B85E40" w:rsidRDefault="004F4E72">
            <w:pPr>
              <w:pStyle w:val="TableParagraph"/>
              <w:spacing w:before="8" w:line="252" w:lineRule="exact"/>
              <w:ind w:left="465"/>
            </w:pPr>
            <w:r>
              <w:t>Dates</w:t>
            </w:r>
            <w:r>
              <w:rPr>
                <w:spacing w:val="-2"/>
              </w:rPr>
              <w:t xml:space="preserve"> </w:t>
            </w:r>
            <w:r>
              <w:t>defining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periods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recruitment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follow-up</w:t>
            </w:r>
          </w:p>
        </w:tc>
        <w:tc>
          <w:tcPr>
            <w:tcW w:w="631" w:type="dxa"/>
          </w:tcPr>
          <w:p w14:paraId="20E1F433" w14:textId="1283C534" w:rsidR="00B85E40" w:rsidRDefault="001D3E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720" w:type="dxa"/>
          </w:tcPr>
          <w:p w14:paraId="1761FCC1" w14:textId="77777777" w:rsidR="00B85E40" w:rsidRDefault="00B85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E2E" w14:paraId="19DAE9B9" w14:textId="77777777">
        <w:trPr>
          <w:trHeight w:val="549"/>
        </w:trPr>
        <w:tc>
          <w:tcPr>
            <w:tcW w:w="1640" w:type="dxa"/>
            <w:vMerge w:val="restart"/>
          </w:tcPr>
          <w:p w14:paraId="614F4990" w14:textId="77777777" w:rsidR="001D3E2E" w:rsidRDefault="001D3E2E" w:rsidP="001D3E2E">
            <w:pPr>
              <w:pStyle w:val="TableParagraph"/>
              <w:spacing w:line="265" w:lineRule="exact"/>
              <w:ind w:left="107"/>
            </w:pPr>
            <w:r>
              <w:t>Baseline</w:t>
            </w:r>
            <w:r>
              <w:rPr>
                <w:spacing w:val="-2"/>
              </w:rPr>
              <w:t xml:space="preserve"> </w:t>
            </w:r>
            <w:r>
              <w:t>Data</w:t>
            </w:r>
          </w:p>
        </w:tc>
        <w:tc>
          <w:tcPr>
            <w:tcW w:w="720" w:type="dxa"/>
            <w:vMerge w:val="restart"/>
          </w:tcPr>
          <w:p w14:paraId="39C611A6" w14:textId="77777777" w:rsidR="001D3E2E" w:rsidRDefault="001D3E2E" w:rsidP="001D3E2E">
            <w:pPr>
              <w:pStyle w:val="TableParagraph"/>
              <w:spacing w:line="265" w:lineRule="exact"/>
              <w:ind w:left="225" w:right="222"/>
              <w:jc w:val="center"/>
            </w:pPr>
            <w:r>
              <w:t>14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7E9FDC33" w14:textId="77777777" w:rsidR="001D3E2E" w:rsidRDefault="001D3E2E" w:rsidP="001D3E2E">
            <w:pPr>
              <w:pStyle w:val="TableParagraph"/>
              <w:spacing w:line="270" w:lineRule="atLeast"/>
              <w:ind w:left="465" w:right="404"/>
            </w:pPr>
            <w:r>
              <w:t>Baseline demographic and clinical characteristics of participants in each</w:t>
            </w:r>
            <w:r>
              <w:rPr>
                <w:spacing w:val="-47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55CF9AFE" w14:textId="5BD25FE3" w:rsidR="001D3E2E" w:rsidRPr="00F007D1" w:rsidRDefault="00F007D1" w:rsidP="001D3E2E">
            <w:pPr>
              <w:pStyle w:val="TableParagraph"/>
              <w:rPr>
                <w:rFonts w:ascii="Times New Roman"/>
                <w:sz w:val="20"/>
              </w:rPr>
            </w:pPr>
            <w:r w:rsidRPr="00F007D1">
              <w:rPr>
                <w:rFonts w:ascii="Times New Roman" w:hint="eastAsia"/>
                <w:sz w:val="20"/>
              </w:rPr>
              <w:t>N/A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1879F5E4" w14:textId="7EA4DD0C" w:rsidR="001D3E2E" w:rsidRDefault="001D3E2E" w:rsidP="001D3E2E">
            <w:pPr>
              <w:pStyle w:val="TableParagraph"/>
              <w:rPr>
                <w:rFonts w:ascii="Times New Roman"/>
              </w:rPr>
            </w:pPr>
          </w:p>
        </w:tc>
      </w:tr>
      <w:tr w:rsidR="001D3E2E" w14:paraId="076C8C56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E451307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AF7F5EB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5A2144F" w14:textId="77777777" w:rsidR="001D3E2E" w:rsidRDefault="001D3E2E" w:rsidP="001D3E2E">
            <w:pPr>
              <w:pStyle w:val="TableParagraph"/>
              <w:spacing w:line="270" w:lineRule="atLeast"/>
              <w:ind w:left="465" w:right="746"/>
            </w:pPr>
            <w:r>
              <w:t>Baseline characteristics for each study condition relevant to specific</w:t>
            </w:r>
            <w:r>
              <w:rPr>
                <w:spacing w:val="-48"/>
              </w:rPr>
              <w:t xml:space="preserve"> </w:t>
            </w:r>
            <w:r>
              <w:t>disease prevention</w:t>
            </w:r>
            <w:r>
              <w:rPr>
                <w:spacing w:val="-1"/>
              </w:rPr>
              <w:t xml:space="preserve"> </w:t>
            </w:r>
            <w:r>
              <w:t>research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5F1EFAB" w14:textId="6F8AA40B" w:rsidR="001D3E2E" w:rsidRPr="00F007D1" w:rsidRDefault="00F007D1" w:rsidP="001D3E2E">
            <w:pPr>
              <w:pStyle w:val="TableParagraph"/>
              <w:rPr>
                <w:rFonts w:ascii="Times New Roman"/>
                <w:sz w:val="20"/>
              </w:rPr>
            </w:pPr>
            <w:r w:rsidRPr="00F007D1">
              <w:rPr>
                <w:rFonts w:ascii="Times New Roman" w:hint="eastAsia"/>
                <w:sz w:val="20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D844C35" w14:textId="0830EB34" w:rsidR="001D3E2E" w:rsidRDefault="001D3E2E" w:rsidP="001D3E2E">
            <w:pPr>
              <w:pStyle w:val="TableParagraph"/>
              <w:rPr>
                <w:rFonts w:ascii="Times New Roman"/>
              </w:rPr>
            </w:pPr>
          </w:p>
        </w:tc>
      </w:tr>
      <w:tr w:rsidR="001D3E2E" w14:paraId="1BEDA65B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6A50751D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BA9CA61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BC5B3D8" w14:textId="77777777" w:rsidR="001D3E2E" w:rsidRDefault="001D3E2E" w:rsidP="001D3E2E">
            <w:pPr>
              <w:pStyle w:val="TableParagraph"/>
              <w:spacing w:line="270" w:lineRule="atLeast"/>
              <w:ind w:left="465" w:right="102"/>
            </w:pPr>
            <w:r>
              <w:t>Baseline comparisons of those lost to follow-up and those retained, overall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by study</w:t>
            </w:r>
            <w:r>
              <w:rPr>
                <w:spacing w:val="-2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A913FAE" w14:textId="62C256A3" w:rsidR="001D3E2E" w:rsidRDefault="001D3E2E" w:rsidP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144EABA" w14:textId="77777777" w:rsidR="001D3E2E" w:rsidRDefault="001D3E2E" w:rsidP="001D3E2E">
            <w:pPr>
              <w:pStyle w:val="TableParagraph"/>
              <w:rPr>
                <w:rFonts w:ascii="Times New Roman"/>
              </w:rPr>
            </w:pPr>
          </w:p>
        </w:tc>
      </w:tr>
      <w:tr w:rsidR="001D3E2E" w14:paraId="7E15BA18" w14:textId="77777777">
        <w:trPr>
          <w:trHeight w:val="546"/>
        </w:trPr>
        <w:tc>
          <w:tcPr>
            <w:tcW w:w="1640" w:type="dxa"/>
            <w:vMerge/>
            <w:tcBorders>
              <w:top w:val="nil"/>
            </w:tcBorders>
          </w:tcPr>
          <w:p w14:paraId="0713C129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BE5FC0B" w14:textId="77777777" w:rsidR="001D3E2E" w:rsidRDefault="001D3E2E" w:rsidP="001D3E2E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6102E3AC" w14:textId="77777777" w:rsidR="001D3E2E" w:rsidRDefault="001D3E2E" w:rsidP="001D3E2E">
            <w:pPr>
              <w:pStyle w:val="TableParagraph"/>
              <w:spacing w:line="266" w:lineRule="exact"/>
              <w:ind w:left="465" w:right="291"/>
            </w:pPr>
            <w:r>
              <w:t>Comparison between study population at baseline and target population</w:t>
            </w:r>
            <w:r>
              <w:rPr>
                <w:spacing w:val="-48"/>
              </w:rPr>
              <w:t xml:space="preserve"> </w:t>
            </w:r>
            <w:r>
              <w:t>of interest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46E527BC" w14:textId="1760C956" w:rsidR="001D3E2E" w:rsidRDefault="001D3E2E" w:rsidP="001D3E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60322080" w14:textId="77777777" w:rsidR="001D3E2E" w:rsidRDefault="001D3E2E" w:rsidP="001D3E2E">
            <w:pPr>
              <w:pStyle w:val="TableParagraph"/>
              <w:rPr>
                <w:rFonts w:ascii="Times New Roman"/>
              </w:rPr>
            </w:pPr>
          </w:p>
        </w:tc>
      </w:tr>
      <w:tr w:rsidR="009E3694" w14:paraId="56C0E4B7" w14:textId="77777777">
        <w:trPr>
          <w:trHeight w:val="1086"/>
        </w:trPr>
        <w:tc>
          <w:tcPr>
            <w:tcW w:w="1640" w:type="dxa"/>
          </w:tcPr>
          <w:p w14:paraId="229124A1" w14:textId="77777777" w:rsidR="009E3694" w:rsidRDefault="009E3694" w:rsidP="009E3694">
            <w:pPr>
              <w:pStyle w:val="TableParagraph"/>
              <w:spacing w:before="1" w:line="237" w:lineRule="auto"/>
              <w:ind w:left="107" w:right="429"/>
            </w:pPr>
            <w:r>
              <w:t>Baseline</w:t>
            </w:r>
            <w:r>
              <w:rPr>
                <w:spacing w:val="1"/>
              </w:rPr>
              <w:t xml:space="preserve"> </w:t>
            </w:r>
            <w:r>
              <w:t>equivalence</w:t>
            </w:r>
          </w:p>
        </w:tc>
        <w:tc>
          <w:tcPr>
            <w:tcW w:w="720" w:type="dxa"/>
          </w:tcPr>
          <w:p w14:paraId="3536FC58" w14:textId="77777777" w:rsidR="009E3694" w:rsidRDefault="009E3694" w:rsidP="009E3694">
            <w:pPr>
              <w:pStyle w:val="TableParagraph"/>
              <w:spacing w:line="268" w:lineRule="exact"/>
              <w:ind w:left="225" w:right="222"/>
              <w:jc w:val="center"/>
            </w:pPr>
            <w:r>
              <w:t>15</w:t>
            </w:r>
          </w:p>
        </w:tc>
        <w:tc>
          <w:tcPr>
            <w:tcW w:w="7290" w:type="dxa"/>
          </w:tcPr>
          <w:p w14:paraId="197B9D3A" w14:textId="77777777" w:rsidR="009E3694" w:rsidRDefault="009E3694" w:rsidP="009E3694">
            <w:pPr>
              <w:pStyle w:val="TableParagraph"/>
              <w:spacing w:before="4" w:line="237" w:lineRule="auto"/>
              <w:ind w:left="465" w:right="189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146D542D" wp14:editId="41430BB4">
                  <wp:extent cx="128016" cy="170687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equivalence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baseline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statistical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6"/>
              </w:rPr>
              <w:t xml:space="preserve"> </w:t>
            </w:r>
            <w:r>
              <w:t>to control for baseline</w:t>
            </w:r>
            <w:r>
              <w:rPr>
                <w:spacing w:val="1"/>
              </w:rPr>
              <w:t xml:space="preserve"> </w:t>
            </w:r>
            <w:r>
              <w:t>differences</w:t>
            </w:r>
          </w:p>
        </w:tc>
        <w:tc>
          <w:tcPr>
            <w:tcW w:w="631" w:type="dxa"/>
          </w:tcPr>
          <w:p w14:paraId="364B8B12" w14:textId="25B8E008" w:rsidR="009E3694" w:rsidRDefault="009E3694" w:rsidP="009E3694">
            <w:pPr>
              <w:pStyle w:val="TableParagraph"/>
              <w:rPr>
                <w:rFonts w:ascii="Times New Roman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</w:tcPr>
          <w:p w14:paraId="0B22F295" w14:textId="595F73A0" w:rsidR="009E3694" w:rsidRDefault="00F40621" w:rsidP="009E36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12-13</w:t>
            </w:r>
          </w:p>
        </w:tc>
      </w:tr>
    </w:tbl>
    <w:p w14:paraId="41132F3A" w14:textId="77777777" w:rsidR="00B85E40" w:rsidRDefault="004F4E7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424CB90" wp14:editId="52A21E9D">
            <wp:simplePos x="0" y="0"/>
            <wp:positionH relativeFrom="page">
              <wp:posOffset>1954022</wp:posOffset>
            </wp:positionH>
            <wp:positionV relativeFrom="page">
              <wp:posOffset>3420490</wp:posOffset>
            </wp:positionV>
            <wp:extent cx="128016" cy="170687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07D5BEE" wp14:editId="543C8CB5">
            <wp:simplePos x="0" y="0"/>
            <wp:positionH relativeFrom="page">
              <wp:posOffset>1954022</wp:posOffset>
            </wp:positionH>
            <wp:positionV relativeFrom="page">
              <wp:posOffset>3604895</wp:posOffset>
            </wp:positionV>
            <wp:extent cx="128016" cy="170688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31EECE07" wp14:editId="3162A6F4">
            <wp:simplePos x="0" y="0"/>
            <wp:positionH relativeFrom="page">
              <wp:posOffset>1954022</wp:posOffset>
            </wp:positionH>
            <wp:positionV relativeFrom="page">
              <wp:posOffset>7215631</wp:posOffset>
            </wp:positionV>
            <wp:extent cx="128016" cy="170561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78962" w14:textId="77777777" w:rsidR="00B85E40" w:rsidRDefault="00B85E40">
      <w:pPr>
        <w:rPr>
          <w:sz w:val="2"/>
          <w:szCs w:val="2"/>
        </w:rPr>
        <w:sectPr w:rsidR="00B85E40">
          <w:pgSz w:w="12240" w:h="15840"/>
          <w:pgMar w:top="1240" w:right="500" w:bottom="280" w:left="500" w:header="920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B85E40" w14:paraId="21A4CAF6" w14:textId="77777777">
        <w:trPr>
          <w:trHeight w:val="818"/>
        </w:trPr>
        <w:tc>
          <w:tcPr>
            <w:tcW w:w="1640" w:type="dxa"/>
            <w:vMerge w:val="restart"/>
          </w:tcPr>
          <w:p w14:paraId="742E28C0" w14:textId="77777777" w:rsidR="00B85E40" w:rsidRDefault="004F4E72">
            <w:pPr>
              <w:pStyle w:val="TableParagraph"/>
              <w:ind w:left="107" w:right="681"/>
            </w:pPr>
            <w:r>
              <w:lastRenderedPageBreak/>
              <w:t>Numbers</w:t>
            </w:r>
            <w:r>
              <w:rPr>
                <w:spacing w:val="-47"/>
              </w:rPr>
              <w:t xml:space="preserve"> </w:t>
            </w:r>
            <w:r>
              <w:t>analyzed</w:t>
            </w:r>
          </w:p>
        </w:tc>
        <w:tc>
          <w:tcPr>
            <w:tcW w:w="720" w:type="dxa"/>
            <w:vMerge w:val="restart"/>
          </w:tcPr>
          <w:p w14:paraId="29DE37C6" w14:textId="77777777" w:rsidR="00B85E40" w:rsidRDefault="004F4E72">
            <w:pPr>
              <w:pStyle w:val="TableParagraph"/>
              <w:spacing w:line="268" w:lineRule="exact"/>
              <w:ind w:left="225" w:right="222"/>
              <w:jc w:val="center"/>
            </w:pPr>
            <w:r>
              <w:t>16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4D0E81AB" w14:textId="77777777" w:rsidR="00B85E40" w:rsidRDefault="004F4E72">
            <w:pPr>
              <w:pStyle w:val="TableParagraph"/>
              <w:spacing w:before="2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0ABB243" wp14:editId="45E28317">
                  <wp:extent cx="128016" cy="170688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Number of participants (denominator) included in each analysis for each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condition,</w:t>
            </w:r>
            <w:r>
              <w:rPr>
                <w:spacing w:val="-5"/>
              </w:rPr>
              <w:t xml:space="preserve"> </w:t>
            </w:r>
            <w:r>
              <w:t>particularly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denominators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different</w:t>
            </w:r>
            <w:proofErr w:type="gramEnd"/>
          </w:p>
          <w:p w14:paraId="409155B0" w14:textId="77777777" w:rsidR="00B85E40" w:rsidRDefault="004F4E72">
            <w:pPr>
              <w:pStyle w:val="TableParagraph"/>
              <w:spacing w:line="250" w:lineRule="exact"/>
              <w:ind w:left="465"/>
            </w:pPr>
            <w:r>
              <w:t>outcomes;</w:t>
            </w:r>
            <w:r>
              <w:rPr>
                <w:spacing w:val="-3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results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absolute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feasible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22910F3D" w14:textId="1E68FCB0" w:rsidR="00B85E40" w:rsidRDefault="009E36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320269E2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B85E40" w14:paraId="5A3146B6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4A0AFA43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22FAD57" w14:textId="77777777" w:rsidR="00B85E40" w:rsidRDefault="00B85E4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1A19A3A5" w14:textId="77777777" w:rsidR="00B85E40" w:rsidRDefault="004F4E72">
            <w:pPr>
              <w:pStyle w:val="TableParagraph"/>
              <w:spacing w:line="270" w:lineRule="atLeast"/>
              <w:ind w:left="465" w:right="343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1DCBDF87" wp14:editId="314AED2D">
                  <wp:extent cx="128016" cy="170561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t>Indication of whether the analysis strategy was “intention to treat” or, if</w:t>
            </w:r>
            <w:r>
              <w:rPr>
                <w:spacing w:val="-47"/>
              </w:rPr>
              <w:t xml:space="preserve"> </w:t>
            </w:r>
            <w:r>
              <w:t>not,</w:t>
            </w:r>
            <w:r>
              <w:rPr>
                <w:spacing w:val="-1"/>
              </w:rPr>
              <w:t xml:space="preserve"> </w:t>
            </w:r>
            <w:r>
              <w:t>description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non-compliers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treated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analyses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64A7BDE4" w14:textId="29F6469E" w:rsidR="00B85E40" w:rsidRDefault="009E36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122CC293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9E3694" w14:paraId="27C7A6FB" w14:textId="77777777">
        <w:trPr>
          <w:trHeight w:val="817"/>
        </w:trPr>
        <w:tc>
          <w:tcPr>
            <w:tcW w:w="1640" w:type="dxa"/>
            <w:vMerge w:val="restart"/>
          </w:tcPr>
          <w:p w14:paraId="2F728EA2" w14:textId="77777777" w:rsidR="009E3694" w:rsidRDefault="009E3694" w:rsidP="009E3694">
            <w:pPr>
              <w:pStyle w:val="TableParagraph"/>
              <w:ind w:left="107" w:right="201"/>
            </w:pPr>
            <w:r>
              <w:t>Outcomes and</w:t>
            </w:r>
            <w:r>
              <w:rPr>
                <w:spacing w:val="-47"/>
              </w:rPr>
              <w:t xml:space="preserve"> </w:t>
            </w:r>
            <w:r>
              <w:t>estimation</w:t>
            </w:r>
          </w:p>
        </w:tc>
        <w:tc>
          <w:tcPr>
            <w:tcW w:w="720" w:type="dxa"/>
            <w:vMerge w:val="restart"/>
          </w:tcPr>
          <w:p w14:paraId="58D6A083" w14:textId="77777777" w:rsidR="009E3694" w:rsidRDefault="009E3694" w:rsidP="009E3694">
            <w:pPr>
              <w:pStyle w:val="TableParagraph"/>
              <w:spacing w:line="265" w:lineRule="exact"/>
              <w:ind w:left="225" w:right="222"/>
              <w:jc w:val="center"/>
            </w:pPr>
            <w:r>
              <w:t>17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3CD89C41" w14:textId="77777777" w:rsidR="009E3694" w:rsidRDefault="009E3694" w:rsidP="009E3694">
            <w:pPr>
              <w:pStyle w:val="TableParagraph"/>
              <w:spacing w:line="270" w:lineRule="atLeast"/>
              <w:ind w:left="465" w:right="134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2279947E" wp14:editId="2D4261A5">
                  <wp:extent cx="128016" cy="170560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For each primary and secondary outcome, a summary of results for each</w:t>
            </w:r>
            <w:r>
              <w:rPr>
                <w:spacing w:val="1"/>
              </w:rPr>
              <w:t xml:space="preserve"> </w:t>
            </w:r>
            <w:r>
              <w:t>estimation study condition, and the estimated effect size and a confidence</w:t>
            </w:r>
            <w:r>
              <w:rPr>
                <w:spacing w:val="-47"/>
              </w:rPr>
              <w:t xml:space="preserve"> </w:t>
            </w:r>
            <w:r>
              <w:t>interval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precision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5CEF3B35" w14:textId="78E80005" w:rsidR="009E3694" w:rsidRDefault="009E3694" w:rsidP="009E3694">
            <w:pPr>
              <w:pStyle w:val="TableParagraph"/>
              <w:rPr>
                <w:rFonts w:ascii="Times New Roman"/>
              </w:rPr>
            </w:pPr>
            <w:r w:rsidRPr="003D7F2A"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60BF5909" w14:textId="77777777" w:rsidR="009E3694" w:rsidRDefault="009E3694" w:rsidP="009E3694">
            <w:pPr>
              <w:pStyle w:val="TableParagraph"/>
              <w:rPr>
                <w:rFonts w:ascii="Times New Roman"/>
              </w:rPr>
            </w:pPr>
          </w:p>
        </w:tc>
      </w:tr>
      <w:tr w:rsidR="009E3694" w14:paraId="48D7529E" w14:textId="77777777">
        <w:trPr>
          <w:trHeight w:val="376"/>
        </w:trPr>
        <w:tc>
          <w:tcPr>
            <w:tcW w:w="1640" w:type="dxa"/>
            <w:vMerge/>
            <w:tcBorders>
              <w:top w:val="nil"/>
            </w:tcBorders>
          </w:tcPr>
          <w:p w14:paraId="315DB690" w14:textId="77777777" w:rsidR="009E3694" w:rsidRDefault="009E3694" w:rsidP="009E369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33181CF" w14:textId="77777777" w:rsidR="009E3694" w:rsidRDefault="009E3694" w:rsidP="009E3694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D4DD7B0" w14:textId="77777777" w:rsidR="009E3694" w:rsidRDefault="009E3694" w:rsidP="009E3694">
            <w:pPr>
              <w:pStyle w:val="TableParagraph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66A8AF6F" wp14:editId="705F33E0">
                  <wp:extent cx="128016" cy="170560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Inclusion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null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1"/>
              </w:rPr>
              <w:t xml:space="preserve"> </w:t>
            </w:r>
            <w:r>
              <w:t>findings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584D95" w14:textId="7755AE2F" w:rsidR="009E3694" w:rsidRDefault="009E3694" w:rsidP="009E3694">
            <w:pPr>
              <w:pStyle w:val="TableParagraph"/>
              <w:rPr>
                <w:rFonts w:ascii="Times New Roman"/>
              </w:rPr>
            </w:pPr>
            <w:r w:rsidRPr="003D7F2A"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A53461" w14:textId="77777777" w:rsidR="009E3694" w:rsidRDefault="009E3694" w:rsidP="009E3694">
            <w:pPr>
              <w:pStyle w:val="TableParagraph"/>
              <w:rPr>
                <w:rFonts w:ascii="Times New Roman"/>
              </w:rPr>
            </w:pPr>
          </w:p>
        </w:tc>
      </w:tr>
      <w:tr w:rsidR="009E3694" w14:paraId="1A7BB0EF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7894806" w14:textId="77777777" w:rsidR="009E3694" w:rsidRDefault="009E3694" w:rsidP="009E369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89CD2BD" w14:textId="77777777" w:rsidR="009E3694" w:rsidRDefault="009E3694" w:rsidP="009E3694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734D7E37" w14:textId="77777777" w:rsidR="009E3694" w:rsidRDefault="009E3694" w:rsidP="009E3694">
            <w:pPr>
              <w:pStyle w:val="TableParagraph"/>
              <w:spacing w:line="270" w:lineRule="atLeast"/>
              <w:ind w:left="465" w:right="472"/>
            </w:pPr>
            <w:r>
              <w:t>Inclusion of results from testing pre-specified causal pathways through</w:t>
            </w:r>
            <w:r>
              <w:rPr>
                <w:spacing w:val="-47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intervention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intended to</w:t>
            </w:r>
            <w:r>
              <w:rPr>
                <w:spacing w:val="-1"/>
              </w:rPr>
              <w:t xml:space="preserve"> </w:t>
            </w:r>
            <w:r>
              <w:t>operate,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any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7EEFF0D9" w14:textId="2D083058" w:rsidR="009E3694" w:rsidRDefault="009E3694" w:rsidP="009E3694">
            <w:pPr>
              <w:pStyle w:val="TableParagraph"/>
              <w:rPr>
                <w:rFonts w:ascii="Times New Roman"/>
              </w:rPr>
            </w:pPr>
            <w:r w:rsidRPr="003D7F2A"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55F7B230" w14:textId="77777777" w:rsidR="009E3694" w:rsidRDefault="009E3694" w:rsidP="009E3694">
            <w:pPr>
              <w:pStyle w:val="TableParagraph"/>
              <w:rPr>
                <w:rFonts w:ascii="Times New Roman"/>
              </w:rPr>
            </w:pPr>
          </w:p>
        </w:tc>
      </w:tr>
      <w:tr w:rsidR="00B85E40" w14:paraId="22431174" w14:textId="77777777">
        <w:trPr>
          <w:trHeight w:val="549"/>
        </w:trPr>
        <w:tc>
          <w:tcPr>
            <w:tcW w:w="1640" w:type="dxa"/>
          </w:tcPr>
          <w:p w14:paraId="163F7DF8" w14:textId="77777777" w:rsidR="00B85E40" w:rsidRDefault="004F4E72">
            <w:pPr>
              <w:pStyle w:val="TableParagraph"/>
              <w:spacing w:line="265" w:lineRule="exact"/>
              <w:ind w:left="107"/>
            </w:pPr>
            <w:r>
              <w:t>Ancillary</w:t>
            </w:r>
          </w:p>
          <w:p w14:paraId="1CD04EF7" w14:textId="77777777" w:rsidR="00B85E40" w:rsidRDefault="004F4E72">
            <w:pPr>
              <w:pStyle w:val="TableParagraph"/>
              <w:spacing w:line="264" w:lineRule="exact"/>
              <w:ind w:left="107"/>
            </w:pPr>
            <w:r>
              <w:t>analyses</w:t>
            </w:r>
          </w:p>
        </w:tc>
        <w:tc>
          <w:tcPr>
            <w:tcW w:w="720" w:type="dxa"/>
          </w:tcPr>
          <w:p w14:paraId="7E721239" w14:textId="77777777" w:rsidR="00B85E40" w:rsidRDefault="004F4E72">
            <w:pPr>
              <w:pStyle w:val="TableParagraph"/>
              <w:spacing w:line="265" w:lineRule="exact"/>
              <w:ind w:left="225" w:right="222"/>
              <w:jc w:val="center"/>
            </w:pPr>
            <w:r>
              <w:t>18</w:t>
            </w:r>
          </w:p>
        </w:tc>
        <w:tc>
          <w:tcPr>
            <w:tcW w:w="7290" w:type="dxa"/>
          </w:tcPr>
          <w:p w14:paraId="79321342" w14:textId="77777777" w:rsidR="00B85E40" w:rsidRDefault="004F4E72">
            <w:pPr>
              <w:pStyle w:val="TableParagraph"/>
              <w:spacing w:line="270" w:lineRule="atLeast"/>
              <w:ind w:left="465" w:right="38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0F561090" wp14:editId="73C62546">
                  <wp:extent cx="128016" cy="170561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Summary of other analyses performed, including subgroup or restricted</w:t>
            </w:r>
            <w:r>
              <w:rPr>
                <w:spacing w:val="-47"/>
              </w:rPr>
              <w:t xml:space="preserve"> </w:t>
            </w:r>
            <w:r>
              <w:t>analyses,</w:t>
            </w:r>
            <w:r>
              <w:rPr>
                <w:spacing w:val="-4"/>
              </w:rPr>
              <w:t xml:space="preserve"> </w:t>
            </w:r>
            <w:r>
              <w:t>indicating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are pre-specified</w:t>
            </w:r>
            <w:r>
              <w:rPr>
                <w:spacing w:val="-2"/>
              </w:rPr>
              <w:t xml:space="preserve"> </w:t>
            </w:r>
            <w:r>
              <w:t>or exploratory</w:t>
            </w:r>
          </w:p>
        </w:tc>
        <w:tc>
          <w:tcPr>
            <w:tcW w:w="631" w:type="dxa"/>
          </w:tcPr>
          <w:p w14:paraId="1119C33D" w14:textId="2E336FC5" w:rsidR="00B85E40" w:rsidRDefault="009E36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</w:tcPr>
          <w:p w14:paraId="2463C32B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B85E40" w14:paraId="5C34BBF2" w14:textId="77777777">
        <w:trPr>
          <w:trHeight w:val="816"/>
        </w:trPr>
        <w:tc>
          <w:tcPr>
            <w:tcW w:w="1640" w:type="dxa"/>
          </w:tcPr>
          <w:p w14:paraId="020157E6" w14:textId="77777777" w:rsidR="00B85E40" w:rsidRDefault="004F4E72">
            <w:pPr>
              <w:pStyle w:val="TableParagraph"/>
              <w:spacing w:line="266" w:lineRule="exact"/>
              <w:ind w:left="107"/>
            </w:pPr>
            <w:r>
              <w:t>Adverse</w:t>
            </w:r>
            <w:r>
              <w:rPr>
                <w:spacing w:val="-2"/>
              </w:rPr>
              <w:t xml:space="preserve"> </w:t>
            </w:r>
            <w:r>
              <w:t>events</w:t>
            </w:r>
          </w:p>
        </w:tc>
        <w:tc>
          <w:tcPr>
            <w:tcW w:w="720" w:type="dxa"/>
          </w:tcPr>
          <w:p w14:paraId="0895D458" w14:textId="77777777" w:rsidR="00B85E40" w:rsidRDefault="004F4E72">
            <w:pPr>
              <w:pStyle w:val="TableParagraph"/>
              <w:spacing w:line="266" w:lineRule="exact"/>
              <w:ind w:left="225" w:right="222"/>
              <w:jc w:val="center"/>
            </w:pPr>
            <w:r>
              <w:t>19</w:t>
            </w:r>
          </w:p>
        </w:tc>
        <w:tc>
          <w:tcPr>
            <w:tcW w:w="7290" w:type="dxa"/>
          </w:tcPr>
          <w:p w14:paraId="76FFF9E0" w14:textId="77777777" w:rsidR="00B85E40" w:rsidRDefault="004F4E72">
            <w:pPr>
              <w:pStyle w:val="TableParagraph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1390DAC7" wp14:editId="3725D0F2">
                  <wp:extent cx="128016" cy="170878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Summary of all important adverse events or unintended effects in each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measures,</w:t>
            </w:r>
            <w:r>
              <w:rPr>
                <w:spacing w:val="-4"/>
              </w:rPr>
              <w:t xml:space="preserve"> </w:t>
            </w:r>
            <w:r>
              <w:t>effect size</w:t>
            </w:r>
            <w:r>
              <w:rPr>
                <w:spacing w:val="-1"/>
              </w:rPr>
              <w:t xml:space="preserve"> </w:t>
            </w:r>
            <w:r>
              <w:t>estimates,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55220944" w14:textId="77777777" w:rsidR="00B85E40" w:rsidRDefault="004F4E72">
            <w:pPr>
              <w:pStyle w:val="TableParagraph"/>
              <w:spacing w:line="250" w:lineRule="exact"/>
              <w:ind w:left="465"/>
            </w:pPr>
            <w:r>
              <w:t>confidence</w:t>
            </w:r>
            <w:r>
              <w:rPr>
                <w:spacing w:val="-3"/>
              </w:rPr>
              <w:t xml:space="preserve"> </w:t>
            </w:r>
            <w:r>
              <w:t>intervals)</w:t>
            </w:r>
          </w:p>
        </w:tc>
        <w:tc>
          <w:tcPr>
            <w:tcW w:w="631" w:type="dxa"/>
          </w:tcPr>
          <w:p w14:paraId="15CA4CD9" w14:textId="06539D34" w:rsidR="00B85E40" w:rsidRDefault="009E36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</w:tcPr>
          <w:p w14:paraId="0CF2DDD4" w14:textId="77777777" w:rsidR="00B85E40" w:rsidRDefault="00B85E40">
            <w:pPr>
              <w:pStyle w:val="TableParagraph"/>
              <w:rPr>
                <w:rFonts w:ascii="Times New Roman"/>
              </w:rPr>
            </w:pPr>
          </w:p>
        </w:tc>
      </w:tr>
      <w:tr w:rsidR="00B85E40" w14:paraId="20C1E2E6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6E1B1A03" w14:textId="77777777" w:rsidR="00B85E40" w:rsidRDefault="004F4E72">
            <w:pPr>
              <w:pStyle w:val="TableParagraph"/>
              <w:spacing w:before="201"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DISCUSSION</w:t>
            </w:r>
          </w:p>
        </w:tc>
      </w:tr>
      <w:tr w:rsidR="003A01F9" w14:paraId="12CBFE45" w14:textId="77777777">
        <w:trPr>
          <w:trHeight w:val="817"/>
        </w:trPr>
        <w:tc>
          <w:tcPr>
            <w:tcW w:w="1640" w:type="dxa"/>
            <w:vMerge w:val="restart"/>
          </w:tcPr>
          <w:p w14:paraId="492A4422" w14:textId="77777777" w:rsidR="003A01F9" w:rsidRDefault="003A01F9" w:rsidP="003A01F9">
            <w:pPr>
              <w:pStyle w:val="TableParagraph"/>
              <w:spacing w:line="268" w:lineRule="exact"/>
              <w:ind w:left="107"/>
            </w:pPr>
            <w:r>
              <w:t>Interpretation</w:t>
            </w:r>
          </w:p>
        </w:tc>
        <w:tc>
          <w:tcPr>
            <w:tcW w:w="720" w:type="dxa"/>
            <w:vMerge w:val="restart"/>
          </w:tcPr>
          <w:p w14:paraId="75849721" w14:textId="77777777" w:rsidR="003A01F9" w:rsidRDefault="003A01F9" w:rsidP="003A01F9">
            <w:pPr>
              <w:pStyle w:val="TableParagraph"/>
              <w:spacing w:line="268" w:lineRule="exact"/>
              <w:ind w:left="225" w:right="222"/>
              <w:jc w:val="center"/>
            </w:pPr>
            <w:r>
              <w:t>20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7AA6B177" w14:textId="77777777" w:rsidR="003A01F9" w:rsidRDefault="003A01F9" w:rsidP="003A01F9">
            <w:pPr>
              <w:pStyle w:val="TableParagraph"/>
              <w:spacing w:before="4" w:line="237" w:lineRule="auto"/>
              <w:ind w:left="465" w:right="154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40CDA6C9" wp14:editId="2C8442D0">
                  <wp:extent cx="128016" cy="170687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 xml:space="preserve">Interpretation of the results, </w:t>
            </w:r>
            <w:proofErr w:type="gramStart"/>
            <w:r>
              <w:t>taking into account</w:t>
            </w:r>
            <w:proofErr w:type="gramEnd"/>
            <w:r>
              <w:t xml:space="preserve"> study hypotheses,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potential</w:t>
            </w:r>
            <w:r>
              <w:rPr>
                <w:spacing w:val="-1"/>
              </w:rPr>
              <w:t xml:space="preserve"> </w:t>
            </w:r>
            <w:r>
              <w:t>bias,</w:t>
            </w:r>
            <w:r>
              <w:rPr>
                <w:spacing w:val="-3"/>
              </w:rPr>
              <w:t xml:space="preserve"> </w:t>
            </w:r>
            <w:r>
              <w:t>imprecision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measures,</w:t>
            </w:r>
            <w:r>
              <w:rPr>
                <w:spacing w:val="-1"/>
              </w:rPr>
              <w:t xml:space="preserve"> </w:t>
            </w:r>
            <w:r>
              <w:t>multiplicative</w:t>
            </w:r>
            <w:r>
              <w:rPr>
                <w:spacing w:val="-1"/>
              </w:rPr>
              <w:t xml:space="preserve"> </w:t>
            </w:r>
            <w:r>
              <w:t>analyses,</w:t>
            </w:r>
          </w:p>
          <w:p w14:paraId="67F31265" w14:textId="77777777" w:rsidR="003A01F9" w:rsidRDefault="003A01F9" w:rsidP="003A01F9">
            <w:pPr>
              <w:pStyle w:val="TableParagraph"/>
              <w:spacing w:before="1" w:line="252" w:lineRule="exact"/>
              <w:ind w:left="465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limitations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weaknesses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study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7315A9BE" w14:textId="64E387F6" w:rsidR="003A01F9" w:rsidRDefault="003A01F9" w:rsidP="003A01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211DE44C" w14:textId="07E3DE62" w:rsidR="003A01F9" w:rsidRDefault="003A01F9" w:rsidP="003A01F9">
            <w:pPr>
              <w:pStyle w:val="TableParagraph"/>
              <w:rPr>
                <w:rFonts w:ascii="Times New Roman"/>
              </w:rPr>
            </w:pPr>
          </w:p>
        </w:tc>
      </w:tr>
      <w:tr w:rsidR="009E3694" w14:paraId="6FED04EF" w14:textId="77777777">
        <w:trPr>
          <w:trHeight w:val="817"/>
        </w:trPr>
        <w:tc>
          <w:tcPr>
            <w:tcW w:w="1640" w:type="dxa"/>
            <w:vMerge/>
            <w:tcBorders>
              <w:top w:val="nil"/>
            </w:tcBorders>
          </w:tcPr>
          <w:p w14:paraId="36E65B8F" w14:textId="77777777" w:rsidR="009E3694" w:rsidRDefault="009E3694" w:rsidP="009E369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E534328" w14:textId="77777777" w:rsidR="009E3694" w:rsidRDefault="009E3694" w:rsidP="009E3694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B4436F1" w14:textId="77777777" w:rsidR="009E3694" w:rsidRDefault="009E3694" w:rsidP="009E3694">
            <w:pPr>
              <w:pStyle w:val="TableParagraph"/>
              <w:spacing w:line="270" w:lineRule="atLeast"/>
              <w:ind w:left="465" w:right="593"/>
            </w:pPr>
            <w:r>
              <w:t xml:space="preserve">Discussion of results </w:t>
            </w:r>
            <w:proofErr w:type="gramStart"/>
            <w:r>
              <w:t>taking into account</w:t>
            </w:r>
            <w:proofErr w:type="gramEnd"/>
            <w:r>
              <w:t xml:space="preserve"> the mechanism by which the</w:t>
            </w:r>
            <w:r>
              <w:rPr>
                <w:spacing w:val="-47"/>
              </w:rPr>
              <w:t xml:space="preserve"> </w:t>
            </w:r>
            <w:r>
              <w:t>intervention was intended to work (causal pathways) or alternative</w:t>
            </w:r>
            <w:r>
              <w:rPr>
                <w:spacing w:val="1"/>
              </w:rPr>
              <w:t xml:space="preserve"> </w:t>
            </w:r>
            <w:r>
              <w:t>mechanisms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explanations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2FC7420" w14:textId="5A9BF62A" w:rsidR="009E3694" w:rsidRDefault="009E3694" w:rsidP="009E3694">
            <w:pPr>
              <w:pStyle w:val="TableParagraph"/>
              <w:rPr>
                <w:rFonts w:ascii="Times New Roman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9FFA86C" w14:textId="06D0F27E" w:rsidR="009E3694" w:rsidRDefault="00F40621" w:rsidP="009E36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3A01F9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-1</w:t>
            </w:r>
            <w:r w:rsidR="003A01F9">
              <w:rPr>
                <w:rFonts w:ascii="Times New Roman"/>
              </w:rPr>
              <w:t>4</w:t>
            </w:r>
          </w:p>
        </w:tc>
      </w:tr>
      <w:tr w:rsidR="009E3694" w14:paraId="5AE2DA48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2E32C86" w14:textId="77777777" w:rsidR="009E3694" w:rsidRDefault="009E3694" w:rsidP="009E369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02FF982" w14:textId="77777777" w:rsidR="009E3694" w:rsidRDefault="009E3694" w:rsidP="009E3694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B83A833" w14:textId="77777777" w:rsidR="009E3694" w:rsidRDefault="009E3694" w:rsidP="009E3694">
            <w:pPr>
              <w:pStyle w:val="TableParagraph"/>
              <w:spacing w:line="270" w:lineRule="atLeast"/>
              <w:ind w:left="465" w:right="99"/>
            </w:pPr>
            <w:r>
              <w:t>Discussion of the success of and barriers to implementing the intervention,</w:t>
            </w:r>
            <w:r>
              <w:rPr>
                <w:spacing w:val="-47"/>
              </w:rPr>
              <w:t xml:space="preserve"> </w:t>
            </w:r>
            <w:r>
              <w:t>fidelity</w:t>
            </w:r>
            <w:r>
              <w:rPr>
                <w:spacing w:val="-3"/>
              </w:rPr>
              <w:t xml:space="preserve"> </w:t>
            </w:r>
            <w:r>
              <w:t>of implementation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4D87A4E" w14:textId="34BA8495" w:rsidR="009E3694" w:rsidRDefault="009E3694" w:rsidP="009E36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FD8CAA5" w14:textId="77777777" w:rsidR="009E3694" w:rsidRDefault="009E3694" w:rsidP="009E3694">
            <w:pPr>
              <w:pStyle w:val="TableParagraph"/>
              <w:rPr>
                <w:rFonts w:ascii="Times New Roman"/>
              </w:rPr>
            </w:pPr>
          </w:p>
        </w:tc>
      </w:tr>
      <w:tr w:rsidR="003A01F9" w14:paraId="001E79FD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4BDCDACA" w14:textId="77777777" w:rsidR="003A01F9" w:rsidRDefault="003A01F9" w:rsidP="003A01F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2C26107" w14:textId="77777777" w:rsidR="003A01F9" w:rsidRDefault="003A01F9" w:rsidP="003A01F9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26114E18" w14:textId="77777777" w:rsidR="003A01F9" w:rsidRDefault="003A01F9" w:rsidP="003A01F9">
            <w:pPr>
              <w:pStyle w:val="TableParagraph"/>
              <w:spacing w:before="9" w:line="252" w:lineRule="exact"/>
              <w:ind w:left="465"/>
            </w:pP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research,</w:t>
            </w:r>
            <w:r>
              <w:rPr>
                <w:spacing w:val="-1"/>
              </w:rPr>
              <w:t xml:space="preserve"> </w:t>
            </w:r>
            <w:r>
              <w:t>programmatic,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implications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00EDAEA3" w14:textId="1EC6A9BD" w:rsidR="003A01F9" w:rsidRDefault="003A01F9" w:rsidP="003A01F9">
            <w:pPr>
              <w:pStyle w:val="TableParagraph"/>
              <w:rPr>
                <w:rFonts w:ascii="Times New Roman"/>
                <w:sz w:val="20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3951545E" w14:textId="4D18F311" w:rsidR="003A01F9" w:rsidRDefault="003A01F9" w:rsidP="003A01F9">
            <w:pPr>
              <w:pStyle w:val="TableParagraph"/>
              <w:rPr>
                <w:rFonts w:ascii="Times New Roman"/>
                <w:sz w:val="20"/>
              </w:rPr>
            </w:pPr>
            <w:r w:rsidRPr="00282333">
              <w:rPr>
                <w:rFonts w:ascii="Times New Roman"/>
              </w:rPr>
              <w:t>13-14</w:t>
            </w:r>
          </w:p>
        </w:tc>
      </w:tr>
      <w:tr w:rsidR="003A01F9" w14:paraId="42A92C7D" w14:textId="77777777">
        <w:trPr>
          <w:trHeight w:val="1084"/>
        </w:trPr>
        <w:tc>
          <w:tcPr>
            <w:tcW w:w="1640" w:type="dxa"/>
          </w:tcPr>
          <w:p w14:paraId="2C3A83B4" w14:textId="77777777" w:rsidR="003A01F9" w:rsidRDefault="003A01F9" w:rsidP="003A01F9">
            <w:pPr>
              <w:pStyle w:val="TableParagraph"/>
              <w:spacing w:line="265" w:lineRule="exact"/>
              <w:ind w:left="107"/>
            </w:pPr>
            <w:r>
              <w:t>Generalizability</w:t>
            </w:r>
          </w:p>
        </w:tc>
        <w:tc>
          <w:tcPr>
            <w:tcW w:w="720" w:type="dxa"/>
          </w:tcPr>
          <w:p w14:paraId="5BDB4AFC" w14:textId="77777777" w:rsidR="003A01F9" w:rsidRDefault="003A01F9" w:rsidP="003A01F9">
            <w:pPr>
              <w:pStyle w:val="TableParagraph"/>
              <w:spacing w:line="265" w:lineRule="exact"/>
              <w:ind w:left="225" w:right="222"/>
              <w:jc w:val="center"/>
            </w:pPr>
            <w:r>
              <w:t>21</w:t>
            </w:r>
          </w:p>
        </w:tc>
        <w:tc>
          <w:tcPr>
            <w:tcW w:w="7290" w:type="dxa"/>
          </w:tcPr>
          <w:p w14:paraId="06D88F6D" w14:textId="77777777" w:rsidR="003A01F9" w:rsidRDefault="003A01F9" w:rsidP="003A01F9">
            <w:pPr>
              <w:pStyle w:val="TableParagraph"/>
              <w:ind w:left="465" w:right="246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6903FE93" wp14:editId="594A4583">
                  <wp:extent cx="128016" cy="170561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 xml:space="preserve">Generalizability (external validity) of the trial findings, </w:t>
            </w:r>
            <w:proofErr w:type="gramStart"/>
            <w:r>
              <w:t>taking into account</w:t>
            </w:r>
            <w:proofErr w:type="gramEnd"/>
            <w:r>
              <w:rPr>
                <w:spacing w:val="-47"/>
              </w:rPr>
              <w:t xml:space="preserve"> </w:t>
            </w:r>
            <w:r>
              <w:t>the study population, the characteristics of the intervention, length of</w:t>
            </w:r>
            <w:r>
              <w:rPr>
                <w:spacing w:val="1"/>
              </w:rPr>
              <w:t xml:space="preserve"> </w:t>
            </w:r>
            <w:r>
              <w:t>follow-up,</w:t>
            </w:r>
            <w:r>
              <w:rPr>
                <w:spacing w:val="-3"/>
              </w:rPr>
              <w:t xml:space="preserve"> </w:t>
            </w:r>
            <w:r>
              <w:t>incentives,</w:t>
            </w:r>
            <w:r>
              <w:rPr>
                <w:spacing w:val="-5"/>
              </w:rPr>
              <w:t xml:space="preserve"> </w:t>
            </w:r>
            <w:r>
              <w:t>compliance</w:t>
            </w:r>
            <w:r>
              <w:rPr>
                <w:spacing w:val="-1"/>
              </w:rPr>
              <w:t xml:space="preserve"> </w:t>
            </w:r>
            <w:r>
              <w:t>rates,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sites/settings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3D02EEF6" w14:textId="77777777" w:rsidR="003A01F9" w:rsidRDefault="003A01F9" w:rsidP="003A01F9">
            <w:pPr>
              <w:pStyle w:val="TableParagraph"/>
              <w:spacing w:line="250" w:lineRule="exact"/>
              <w:ind w:left="465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study, 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contextual issues</w:t>
            </w:r>
          </w:p>
        </w:tc>
        <w:tc>
          <w:tcPr>
            <w:tcW w:w="631" w:type="dxa"/>
          </w:tcPr>
          <w:p w14:paraId="34962D35" w14:textId="44036673" w:rsidR="003A01F9" w:rsidRDefault="003A01F9" w:rsidP="003A01F9">
            <w:pPr>
              <w:pStyle w:val="TableParagraph"/>
              <w:rPr>
                <w:rFonts w:ascii="Times New Roman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</w:tcPr>
          <w:p w14:paraId="00511BEE" w14:textId="7BDB0C32" w:rsidR="003A01F9" w:rsidRDefault="003A01F9" w:rsidP="003A01F9">
            <w:pPr>
              <w:pStyle w:val="TableParagraph"/>
              <w:rPr>
                <w:rFonts w:ascii="Times New Roman"/>
              </w:rPr>
            </w:pPr>
            <w:r w:rsidRPr="00282333">
              <w:rPr>
                <w:rFonts w:ascii="Times New Roman"/>
              </w:rPr>
              <w:t>13-14</w:t>
            </w:r>
          </w:p>
        </w:tc>
      </w:tr>
      <w:tr w:rsidR="003A01F9" w14:paraId="7FA3E4F5" w14:textId="77777777">
        <w:trPr>
          <w:trHeight w:val="549"/>
        </w:trPr>
        <w:tc>
          <w:tcPr>
            <w:tcW w:w="1640" w:type="dxa"/>
          </w:tcPr>
          <w:p w14:paraId="6F1C85A2" w14:textId="77777777" w:rsidR="003A01F9" w:rsidRDefault="003A01F9" w:rsidP="003A01F9">
            <w:pPr>
              <w:pStyle w:val="TableParagraph"/>
              <w:spacing w:line="265" w:lineRule="exact"/>
              <w:ind w:left="107"/>
            </w:pPr>
            <w:r>
              <w:t>Overall</w:t>
            </w:r>
          </w:p>
          <w:p w14:paraId="343F985B" w14:textId="77777777" w:rsidR="003A01F9" w:rsidRDefault="003A01F9" w:rsidP="003A01F9">
            <w:pPr>
              <w:pStyle w:val="TableParagraph"/>
              <w:spacing w:line="264" w:lineRule="exact"/>
              <w:ind w:left="107"/>
            </w:pPr>
            <w:r>
              <w:t>Evidence</w:t>
            </w:r>
          </w:p>
        </w:tc>
        <w:tc>
          <w:tcPr>
            <w:tcW w:w="720" w:type="dxa"/>
          </w:tcPr>
          <w:p w14:paraId="06C4A252" w14:textId="77777777" w:rsidR="003A01F9" w:rsidRDefault="003A01F9" w:rsidP="003A01F9">
            <w:pPr>
              <w:pStyle w:val="TableParagraph"/>
              <w:spacing w:line="265" w:lineRule="exact"/>
              <w:ind w:left="225" w:right="222"/>
              <w:jc w:val="center"/>
            </w:pPr>
            <w:r>
              <w:t>22</w:t>
            </w:r>
          </w:p>
        </w:tc>
        <w:tc>
          <w:tcPr>
            <w:tcW w:w="7290" w:type="dxa"/>
          </w:tcPr>
          <w:p w14:paraId="4093CD4D" w14:textId="77777777" w:rsidR="003A01F9" w:rsidRDefault="003A01F9" w:rsidP="003A01F9">
            <w:pPr>
              <w:pStyle w:val="TableParagraph"/>
              <w:spacing w:line="270" w:lineRule="atLeast"/>
              <w:ind w:left="465" w:right="461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115992F3" wp14:editId="34673E62">
                  <wp:extent cx="128016" cy="170561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General interpretation of the results in the context of current evidence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current theory</w:t>
            </w:r>
          </w:p>
        </w:tc>
        <w:tc>
          <w:tcPr>
            <w:tcW w:w="631" w:type="dxa"/>
          </w:tcPr>
          <w:p w14:paraId="0137CE94" w14:textId="523C64F5" w:rsidR="003A01F9" w:rsidRDefault="003A01F9" w:rsidP="003A01F9">
            <w:pPr>
              <w:pStyle w:val="TableParagraph"/>
              <w:rPr>
                <w:rFonts w:ascii="Times New Roman"/>
              </w:rPr>
            </w:pPr>
            <w:r w:rsidRPr="00B64B3B">
              <w:rPr>
                <w:sz w:val="20"/>
              </w:rPr>
              <w:t>√</w:t>
            </w:r>
          </w:p>
        </w:tc>
        <w:tc>
          <w:tcPr>
            <w:tcW w:w="720" w:type="dxa"/>
          </w:tcPr>
          <w:p w14:paraId="54FCC1CE" w14:textId="67C2B256" w:rsidR="003A01F9" w:rsidRDefault="003A01F9" w:rsidP="003A01F9">
            <w:pPr>
              <w:pStyle w:val="TableParagraph"/>
              <w:rPr>
                <w:rFonts w:ascii="Times New Roman"/>
              </w:rPr>
            </w:pPr>
            <w:r w:rsidRPr="00282333">
              <w:rPr>
                <w:rFonts w:ascii="Times New Roman"/>
              </w:rPr>
              <w:t>13-14</w:t>
            </w:r>
          </w:p>
        </w:tc>
      </w:tr>
    </w:tbl>
    <w:p w14:paraId="4D93909A" w14:textId="77777777" w:rsidR="00B85E40" w:rsidRDefault="004F4E7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7D101BA" wp14:editId="283C2B64">
            <wp:simplePos x="0" y="0"/>
            <wp:positionH relativeFrom="page">
              <wp:posOffset>1954022</wp:posOffset>
            </wp:positionH>
            <wp:positionV relativeFrom="page">
              <wp:posOffset>5403215</wp:posOffset>
            </wp:positionV>
            <wp:extent cx="128016" cy="170942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F38B1" w14:textId="77777777" w:rsidR="00B85E40" w:rsidRDefault="00B85E40">
      <w:pPr>
        <w:pStyle w:val="BodyText"/>
        <w:spacing w:before="11"/>
        <w:rPr>
          <w:rFonts w:ascii="Times New Roman"/>
          <w:sz w:val="19"/>
        </w:rPr>
      </w:pPr>
    </w:p>
    <w:p w14:paraId="15CEA27D" w14:textId="2260507E" w:rsidR="009E3694" w:rsidRDefault="004F4E72">
      <w:pPr>
        <w:pStyle w:val="BodyText"/>
        <w:spacing w:before="56" w:line="278" w:lineRule="auto"/>
        <w:ind w:left="220" w:right="484"/>
        <w:rPr>
          <w:color w:val="0000FF"/>
          <w:u w:val="single" w:color="0000FF"/>
        </w:rPr>
      </w:pPr>
      <w:r>
        <w:rPr>
          <w:i/>
        </w:rPr>
        <w:t>From:</w:t>
      </w:r>
      <w:r>
        <w:rPr>
          <w:i/>
          <w:spacing w:val="1"/>
        </w:rPr>
        <w:t xml:space="preserve"> </w:t>
      </w:r>
      <w:r>
        <w:t xml:space="preserve">Des </w:t>
      </w:r>
      <w:proofErr w:type="spellStart"/>
      <w:r>
        <w:t>Jarlais</w:t>
      </w:r>
      <w:proofErr w:type="spellEnd"/>
      <w:r>
        <w:t xml:space="preserve">, D. C., Lyles, C., </w:t>
      </w:r>
      <w:proofErr w:type="spellStart"/>
      <w:r>
        <w:t>Crepaz</w:t>
      </w:r>
      <w:proofErr w:type="spellEnd"/>
      <w:r>
        <w:t xml:space="preserve">, N., &amp; the Trend Group (2004). Improving the </w:t>
      </w:r>
      <w:r>
        <w:t>reporting quality of</w:t>
      </w:r>
      <w:r>
        <w:rPr>
          <w:spacing w:val="1"/>
        </w:rPr>
        <w:t xml:space="preserve"> </w:t>
      </w:r>
      <w:r>
        <w:t xml:space="preserve">nonrandomized evaluations of behavioral and public health interventions: The TREND statement. </w:t>
      </w:r>
      <w:r>
        <w:rPr>
          <w:i/>
        </w:rPr>
        <w:t>American Journal of</w:t>
      </w:r>
      <w:r>
        <w:rPr>
          <w:i/>
          <w:spacing w:val="-47"/>
        </w:rPr>
        <w:t xml:space="preserve"> </w:t>
      </w: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Health</w:t>
      </w:r>
      <w:r>
        <w:t>,</w:t>
      </w:r>
      <w:r>
        <w:rPr>
          <w:spacing w:val="-1"/>
        </w:rPr>
        <w:t xml:space="preserve"> </w:t>
      </w:r>
      <w:r>
        <w:t>94,</w:t>
      </w:r>
      <w:r>
        <w:rPr>
          <w:spacing w:val="-2"/>
        </w:rPr>
        <w:t xml:space="preserve"> </w:t>
      </w:r>
      <w:r>
        <w:t>361-366.</w:t>
      </w:r>
      <w:r>
        <w:rPr>
          <w:spacing w:val="4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 information,</w:t>
      </w:r>
      <w:r>
        <w:rPr>
          <w:spacing w:val="-1"/>
        </w:rPr>
        <w:t xml:space="preserve"> </w:t>
      </w:r>
      <w:r>
        <w:t>visit:</w:t>
      </w:r>
      <w:r>
        <w:rPr>
          <w:spacing w:val="3"/>
        </w:rPr>
        <w:t xml:space="preserve"> </w:t>
      </w:r>
      <w:hyperlink r:id="rId10">
        <w:r>
          <w:rPr>
            <w:color w:val="0000FF"/>
            <w:u w:val="single" w:color="0000FF"/>
          </w:rPr>
          <w:t>http://www.cdc.gov/trendstatement/</w:t>
        </w:r>
      </w:hyperlink>
    </w:p>
    <w:p w14:paraId="13640FD0" w14:textId="77EAA1AE" w:rsidR="00B85E40" w:rsidRPr="004F4E72" w:rsidRDefault="00B85E40" w:rsidP="004F4E72">
      <w:pPr>
        <w:pStyle w:val="BodyText"/>
        <w:spacing w:before="56" w:line="278" w:lineRule="auto"/>
        <w:ind w:right="484"/>
        <w:rPr>
          <w:i/>
        </w:rPr>
      </w:pPr>
    </w:p>
    <w:sectPr w:rsidR="00B85E40" w:rsidRPr="004F4E72">
      <w:pgSz w:w="12240" w:h="15840"/>
      <w:pgMar w:top="1240" w:right="500" w:bottom="280" w:left="500" w:header="9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A9F6" w14:textId="77777777" w:rsidR="00D710C5" w:rsidRDefault="00D710C5">
      <w:r>
        <w:separator/>
      </w:r>
    </w:p>
  </w:endnote>
  <w:endnote w:type="continuationSeparator" w:id="0">
    <w:p w14:paraId="769E1F9B" w14:textId="77777777" w:rsidR="00D710C5" w:rsidRDefault="00D7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A16C4" w14:textId="77777777" w:rsidR="00D710C5" w:rsidRDefault="00D710C5">
      <w:r>
        <w:separator/>
      </w:r>
    </w:p>
  </w:footnote>
  <w:footnote w:type="continuationSeparator" w:id="0">
    <w:p w14:paraId="282B6568" w14:textId="77777777" w:rsidR="00D710C5" w:rsidRDefault="00D7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28DB" w14:textId="1D73E38A" w:rsidR="00B85E40" w:rsidRDefault="00B85E4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C59"/>
    <w:multiLevelType w:val="multilevel"/>
    <w:tmpl w:val="E87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16E7D"/>
    <w:multiLevelType w:val="multilevel"/>
    <w:tmpl w:val="1B2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A2A94"/>
    <w:multiLevelType w:val="multilevel"/>
    <w:tmpl w:val="4A10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A0C10"/>
    <w:multiLevelType w:val="multilevel"/>
    <w:tmpl w:val="E35A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D3C68"/>
    <w:multiLevelType w:val="multilevel"/>
    <w:tmpl w:val="4334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A006E"/>
    <w:multiLevelType w:val="multilevel"/>
    <w:tmpl w:val="740E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C7F6A"/>
    <w:multiLevelType w:val="multilevel"/>
    <w:tmpl w:val="BCA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E30EC"/>
    <w:multiLevelType w:val="multilevel"/>
    <w:tmpl w:val="0C00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70022">
    <w:abstractNumId w:val="4"/>
  </w:num>
  <w:num w:numId="2" w16cid:durableId="475071716">
    <w:abstractNumId w:val="3"/>
  </w:num>
  <w:num w:numId="3" w16cid:durableId="1017543045">
    <w:abstractNumId w:val="1"/>
  </w:num>
  <w:num w:numId="4" w16cid:durableId="777142318">
    <w:abstractNumId w:val="0"/>
  </w:num>
  <w:num w:numId="5" w16cid:durableId="1706371534">
    <w:abstractNumId w:val="7"/>
  </w:num>
  <w:num w:numId="6" w16cid:durableId="1997226050">
    <w:abstractNumId w:val="5"/>
  </w:num>
  <w:num w:numId="7" w16cid:durableId="1613391024">
    <w:abstractNumId w:val="6"/>
  </w:num>
  <w:num w:numId="8" w16cid:durableId="205091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E40"/>
    <w:rsid w:val="001D3E2E"/>
    <w:rsid w:val="001D42DD"/>
    <w:rsid w:val="0021068D"/>
    <w:rsid w:val="00397077"/>
    <w:rsid w:val="003A01F9"/>
    <w:rsid w:val="004F4E72"/>
    <w:rsid w:val="0054164C"/>
    <w:rsid w:val="007706A1"/>
    <w:rsid w:val="009E3694"/>
    <w:rsid w:val="00A31834"/>
    <w:rsid w:val="00B3267C"/>
    <w:rsid w:val="00B85E40"/>
    <w:rsid w:val="00C121A1"/>
    <w:rsid w:val="00D710C5"/>
    <w:rsid w:val="00D8451B"/>
    <w:rsid w:val="00DF0D61"/>
    <w:rsid w:val="00EC18DC"/>
    <w:rsid w:val="00F007D1"/>
    <w:rsid w:val="00F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0FB4"/>
  <w15:docId w15:val="{43863E93-F06B-4EB8-954B-59099F4A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06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6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06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68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E36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075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c.gov/trendstatement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Transparent Reporting of Evaluations with Nonrandomized Designs (TREND)</vt:lpstr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Transparent Reporting of Evaluations with Nonrandomized Designs (TREND)</dc:title>
  <dc:subject>Transparent Reporting of Evaluations with Nonrandomized Designs, TREND Checklist</dc:subject>
  <dc:creator>asu8</dc:creator>
  <cp:keywords>TREND, Checklist, Prevention Research Synthesis, PRS Project</cp:keywords>
  <cp:lastModifiedBy>GEOK PEI LIM</cp:lastModifiedBy>
  <cp:revision>14</cp:revision>
  <dcterms:created xsi:type="dcterms:W3CDTF">2024-05-15T04:23:00Z</dcterms:created>
  <dcterms:modified xsi:type="dcterms:W3CDTF">2024-09-20T05:20:00Z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