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dTable1Light-Accent5"/>
        <w:tblpPr w:leftFromText="180" w:rightFromText="180" w:vertAnchor="page" w:horzAnchor="margin" w:tblpY="2101"/>
        <w:tblW w:w="7880" w:type="dxa"/>
        <w:tblLook w:val="04A0" w:firstRow="1" w:lastRow="0" w:firstColumn="1" w:lastColumn="0" w:noHBand="0" w:noVBand="1"/>
      </w:tblPr>
      <w:tblGrid>
        <w:gridCol w:w="2980"/>
        <w:gridCol w:w="1620"/>
        <w:gridCol w:w="2320"/>
        <w:gridCol w:w="960"/>
      </w:tblGrid>
      <w:tr w:rsidR="0058268E" w:rsidRPr="00657231" w14:paraId="088DB9AC" w14:textId="77777777" w:rsidTr="001008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gridSpan w:val="2"/>
            <w:shd w:val="clear" w:color="auto" w:fill="BED1F6"/>
            <w:hideMark/>
          </w:tcPr>
          <w:p w14:paraId="71092C25" w14:textId="77777777" w:rsidR="0058268E" w:rsidRPr="00657231" w:rsidRDefault="0058268E" w:rsidP="0058268E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Clinical parameters</w:t>
            </w:r>
          </w:p>
        </w:tc>
        <w:tc>
          <w:tcPr>
            <w:tcW w:w="2320" w:type="dxa"/>
            <w:shd w:val="clear" w:color="auto" w:fill="BED1F6"/>
            <w:hideMark/>
          </w:tcPr>
          <w:p w14:paraId="07EF7FDB" w14:textId="77777777" w:rsidR="0058268E" w:rsidRPr="00657231" w:rsidRDefault="0058268E" w:rsidP="005826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CD73</w:t>
            </w:r>
            <w:r w:rsidRPr="0065723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Levels </w:t>
            </w:r>
            <w:proofErr w:type="gramStart"/>
            <w:r w:rsidRPr="0065723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( Mean</w:t>
            </w:r>
            <w:proofErr w:type="gramEnd"/>
            <w:r w:rsidRPr="0065723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+ SD, N)</w:t>
            </w:r>
          </w:p>
        </w:tc>
        <w:tc>
          <w:tcPr>
            <w:tcW w:w="960" w:type="dxa"/>
            <w:shd w:val="clear" w:color="auto" w:fill="BED1F6"/>
            <w:hideMark/>
          </w:tcPr>
          <w:p w14:paraId="0A08A424" w14:textId="77777777" w:rsidR="0058268E" w:rsidRPr="00657231" w:rsidRDefault="0058268E" w:rsidP="005826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  <w:t>P</w:t>
            </w:r>
            <w:r w:rsidRPr="006572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value</w:t>
            </w:r>
          </w:p>
        </w:tc>
      </w:tr>
      <w:tr w:rsidR="0058268E" w:rsidRPr="00657231" w14:paraId="27A8B918" w14:textId="77777777" w:rsidTr="0010085A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0" w:type="dxa"/>
            <w:hideMark/>
          </w:tcPr>
          <w:p w14:paraId="40189EA0" w14:textId="77777777" w:rsidR="0058268E" w:rsidRPr="00657231" w:rsidRDefault="0058268E" w:rsidP="0058268E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Age</w:t>
            </w:r>
          </w:p>
        </w:tc>
        <w:tc>
          <w:tcPr>
            <w:tcW w:w="1620" w:type="dxa"/>
            <w:hideMark/>
          </w:tcPr>
          <w:p w14:paraId="0B8A413C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  <w:t>Age ≥50</w:t>
            </w:r>
          </w:p>
        </w:tc>
        <w:tc>
          <w:tcPr>
            <w:tcW w:w="2320" w:type="dxa"/>
            <w:noWrap/>
            <w:hideMark/>
          </w:tcPr>
          <w:p w14:paraId="51F55DDB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2,267 ± 0,1187, n=118</w:t>
            </w:r>
          </w:p>
        </w:tc>
        <w:tc>
          <w:tcPr>
            <w:tcW w:w="960" w:type="dxa"/>
            <w:vMerge w:val="restart"/>
            <w:hideMark/>
          </w:tcPr>
          <w:p w14:paraId="4D1E8A34" w14:textId="77777777" w:rsidR="0058268E" w:rsidRPr="00657231" w:rsidRDefault="0058268E" w:rsidP="00582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0.1137</w:t>
            </w:r>
          </w:p>
        </w:tc>
      </w:tr>
      <w:tr w:rsidR="0058268E" w:rsidRPr="00657231" w14:paraId="1BF3B328" w14:textId="77777777" w:rsidTr="0010085A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0" w:type="dxa"/>
            <w:hideMark/>
          </w:tcPr>
          <w:p w14:paraId="0ED19D25" w14:textId="77777777" w:rsidR="0058268E" w:rsidRPr="00657231" w:rsidRDefault="0058268E" w:rsidP="0058268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hideMark/>
          </w:tcPr>
          <w:p w14:paraId="1A865C9A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  <w:t>Age &lt;50</w:t>
            </w:r>
          </w:p>
        </w:tc>
        <w:tc>
          <w:tcPr>
            <w:tcW w:w="2320" w:type="dxa"/>
            <w:noWrap/>
            <w:hideMark/>
          </w:tcPr>
          <w:p w14:paraId="2F9B305A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2,008 ± 0,1052, n=191</w:t>
            </w:r>
          </w:p>
        </w:tc>
        <w:tc>
          <w:tcPr>
            <w:tcW w:w="960" w:type="dxa"/>
            <w:vMerge/>
            <w:hideMark/>
          </w:tcPr>
          <w:p w14:paraId="6F9AAD35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58268E" w:rsidRPr="00657231" w14:paraId="7F93DB32" w14:textId="77777777" w:rsidTr="0010085A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0" w:type="dxa"/>
            <w:noWrap/>
            <w:hideMark/>
          </w:tcPr>
          <w:p w14:paraId="6F2CC465" w14:textId="77777777" w:rsidR="0058268E" w:rsidRPr="00657231" w:rsidRDefault="0058268E" w:rsidP="0058268E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Keratinizing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6572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SCC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6572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indicator</w:t>
            </w:r>
          </w:p>
        </w:tc>
        <w:tc>
          <w:tcPr>
            <w:tcW w:w="1620" w:type="dxa"/>
            <w:noWrap/>
            <w:hideMark/>
          </w:tcPr>
          <w:p w14:paraId="23773FBE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t-BR"/>
              </w:rPr>
              <w:t>Non-keratinizing SCC</w:t>
            </w:r>
          </w:p>
        </w:tc>
        <w:tc>
          <w:tcPr>
            <w:tcW w:w="2320" w:type="dxa"/>
            <w:noWrap/>
            <w:hideMark/>
          </w:tcPr>
          <w:p w14:paraId="30D528FA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1,93 ± 0,1127, n=121</w:t>
            </w:r>
          </w:p>
        </w:tc>
        <w:tc>
          <w:tcPr>
            <w:tcW w:w="960" w:type="dxa"/>
            <w:vMerge w:val="restart"/>
            <w:noWrap/>
            <w:hideMark/>
          </w:tcPr>
          <w:p w14:paraId="7C91C733" w14:textId="77777777" w:rsidR="0058268E" w:rsidRPr="00657231" w:rsidRDefault="0058268E" w:rsidP="00582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0.1421</w:t>
            </w:r>
          </w:p>
        </w:tc>
      </w:tr>
      <w:tr w:rsidR="0058268E" w:rsidRPr="00657231" w14:paraId="15F1C456" w14:textId="77777777" w:rsidTr="0010085A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0" w:type="dxa"/>
            <w:noWrap/>
            <w:hideMark/>
          </w:tcPr>
          <w:p w14:paraId="664D0E1D" w14:textId="77777777" w:rsidR="0058268E" w:rsidRPr="00657231" w:rsidRDefault="0058268E" w:rsidP="0058268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noWrap/>
            <w:hideMark/>
          </w:tcPr>
          <w:p w14:paraId="35235F9A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  <w:t>Keratinizing SCC</w:t>
            </w:r>
          </w:p>
        </w:tc>
        <w:tc>
          <w:tcPr>
            <w:tcW w:w="2320" w:type="dxa"/>
            <w:noWrap/>
            <w:hideMark/>
          </w:tcPr>
          <w:p w14:paraId="29177475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2,26 ± 0,2199, n=55</w:t>
            </w:r>
          </w:p>
        </w:tc>
        <w:tc>
          <w:tcPr>
            <w:tcW w:w="960" w:type="dxa"/>
            <w:vMerge/>
            <w:hideMark/>
          </w:tcPr>
          <w:p w14:paraId="03DB7A5C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58268E" w:rsidRPr="00657231" w14:paraId="682A8E20" w14:textId="77777777" w:rsidTr="0010085A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0" w:type="dxa"/>
            <w:hideMark/>
          </w:tcPr>
          <w:p w14:paraId="7705D175" w14:textId="77777777" w:rsidR="0058268E" w:rsidRPr="00657231" w:rsidRDefault="0058268E" w:rsidP="0058268E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Clinical stage</w:t>
            </w:r>
          </w:p>
        </w:tc>
        <w:tc>
          <w:tcPr>
            <w:tcW w:w="1620" w:type="dxa"/>
            <w:hideMark/>
          </w:tcPr>
          <w:p w14:paraId="35417AE1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  <w:t>Stage I/II</w:t>
            </w:r>
          </w:p>
        </w:tc>
        <w:tc>
          <w:tcPr>
            <w:tcW w:w="2320" w:type="dxa"/>
            <w:noWrap/>
            <w:hideMark/>
          </w:tcPr>
          <w:p w14:paraId="2C13C981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2,171 ± 0,09282, n=231</w:t>
            </w:r>
          </w:p>
        </w:tc>
        <w:tc>
          <w:tcPr>
            <w:tcW w:w="960" w:type="dxa"/>
            <w:vMerge w:val="restart"/>
            <w:hideMark/>
          </w:tcPr>
          <w:p w14:paraId="0E262372" w14:textId="77777777" w:rsidR="0058268E" w:rsidRPr="00657231" w:rsidRDefault="0058268E" w:rsidP="00582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0.1038</w:t>
            </w:r>
          </w:p>
        </w:tc>
      </w:tr>
      <w:tr w:rsidR="0058268E" w:rsidRPr="00657231" w14:paraId="0F7D734F" w14:textId="77777777" w:rsidTr="0010085A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0" w:type="dxa"/>
            <w:hideMark/>
          </w:tcPr>
          <w:p w14:paraId="439B46EE" w14:textId="77777777" w:rsidR="0058268E" w:rsidRPr="00657231" w:rsidRDefault="0058268E" w:rsidP="0058268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hideMark/>
          </w:tcPr>
          <w:p w14:paraId="36FCE21E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  <w:t>Stage III/IV</w:t>
            </w:r>
          </w:p>
        </w:tc>
        <w:tc>
          <w:tcPr>
            <w:tcW w:w="2320" w:type="dxa"/>
            <w:noWrap/>
            <w:hideMark/>
          </w:tcPr>
          <w:p w14:paraId="1E7B6195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1,856 ± 0,157, n=66</w:t>
            </w:r>
          </w:p>
        </w:tc>
        <w:tc>
          <w:tcPr>
            <w:tcW w:w="960" w:type="dxa"/>
            <w:vMerge/>
            <w:hideMark/>
          </w:tcPr>
          <w:p w14:paraId="7E5B4BF2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58268E" w:rsidRPr="00657231" w14:paraId="70F33A84" w14:textId="77777777" w:rsidTr="0010085A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0" w:type="dxa"/>
            <w:hideMark/>
          </w:tcPr>
          <w:p w14:paraId="5ABD62DB" w14:textId="77777777" w:rsidR="0058268E" w:rsidRPr="00657231" w:rsidRDefault="0058268E" w:rsidP="0058268E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Lymph node stage</w:t>
            </w:r>
          </w:p>
        </w:tc>
        <w:tc>
          <w:tcPr>
            <w:tcW w:w="1620" w:type="dxa"/>
            <w:hideMark/>
          </w:tcPr>
          <w:p w14:paraId="2E865E80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  <w:t>N0</w:t>
            </w:r>
          </w:p>
        </w:tc>
        <w:tc>
          <w:tcPr>
            <w:tcW w:w="2320" w:type="dxa"/>
            <w:noWrap/>
            <w:hideMark/>
          </w:tcPr>
          <w:p w14:paraId="73E42066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2,089 ± 0,1177, n=133</w:t>
            </w:r>
          </w:p>
        </w:tc>
        <w:tc>
          <w:tcPr>
            <w:tcW w:w="960" w:type="dxa"/>
            <w:vMerge w:val="restart"/>
            <w:hideMark/>
          </w:tcPr>
          <w:p w14:paraId="11BBE956" w14:textId="77777777" w:rsidR="0058268E" w:rsidRPr="00E926F5" w:rsidRDefault="0058268E" w:rsidP="00582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pt-BR"/>
              </w:rPr>
            </w:pPr>
            <w:r w:rsidRPr="00E926F5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pt-BR"/>
              </w:rPr>
              <w:t>0.8586</w:t>
            </w:r>
          </w:p>
        </w:tc>
      </w:tr>
      <w:tr w:rsidR="0058268E" w:rsidRPr="00657231" w14:paraId="5DA9D040" w14:textId="77777777" w:rsidTr="0010085A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0" w:type="dxa"/>
            <w:hideMark/>
          </w:tcPr>
          <w:p w14:paraId="3E18D596" w14:textId="77777777" w:rsidR="0058268E" w:rsidRPr="00657231" w:rsidRDefault="0058268E" w:rsidP="0058268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hideMark/>
          </w:tcPr>
          <w:p w14:paraId="59C6AA3E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  <w:t>N1</w:t>
            </w:r>
          </w:p>
        </w:tc>
        <w:tc>
          <w:tcPr>
            <w:tcW w:w="2320" w:type="dxa"/>
            <w:noWrap/>
            <w:hideMark/>
          </w:tcPr>
          <w:p w14:paraId="357DE2B1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2,052 ± 0,1581, n=60</w:t>
            </w:r>
          </w:p>
        </w:tc>
        <w:tc>
          <w:tcPr>
            <w:tcW w:w="960" w:type="dxa"/>
            <w:vMerge/>
            <w:hideMark/>
          </w:tcPr>
          <w:p w14:paraId="396E75CB" w14:textId="77777777" w:rsidR="0058268E" w:rsidRPr="00E926F5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pt-BR"/>
              </w:rPr>
            </w:pPr>
          </w:p>
        </w:tc>
      </w:tr>
      <w:tr w:rsidR="0058268E" w:rsidRPr="00657231" w14:paraId="4CDAACCD" w14:textId="77777777" w:rsidTr="0010085A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0" w:type="dxa"/>
            <w:hideMark/>
          </w:tcPr>
          <w:p w14:paraId="56A7097B" w14:textId="77777777" w:rsidR="0058268E" w:rsidRPr="00657231" w:rsidRDefault="0058268E" w:rsidP="0058268E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Tumor stage</w:t>
            </w:r>
          </w:p>
        </w:tc>
        <w:tc>
          <w:tcPr>
            <w:tcW w:w="1620" w:type="dxa"/>
            <w:hideMark/>
          </w:tcPr>
          <w:p w14:paraId="6123928B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  <w:t>T1</w:t>
            </w:r>
          </w:p>
        </w:tc>
        <w:tc>
          <w:tcPr>
            <w:tcW w:w="2320" w:type="dxa"/>
            <w:noWrap/>
            <w:hideMark/>
          </w:tcPr>
          <w:p w14:paraId="2CB9B6B0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2,130 ± 0,1171, n=140</w:t>
            </w:r>
          </w:p>
        </w:tc>
        <w:tc>
          <w:tcPr>
            <w:tcW w:w="960" w:type="dxa"/>
            <w:vMerge w:val="restart"/>
            <w:hideMark/>
          </w:tcPr>
          <w:p w14:paraId="6BA24FC2" w14:textId="77777777" w:rsidR="0058268E" w:rsidRPr="00E926F5" w:rsidRDefault="0058268E" w:rsidP="00582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pt-BR"/>
              </w:rPr>
            </w:pPr>
            <w:r w:rsidRPr="00E926F5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pt-BR"/>
              </w:rPr>
              <w:t>0.122</w:t>
            </w:r>
          </w:p>
        </w:tc>
      </w:tr>
      <w:tr w:rsidR="0058268E" w:rsidRPr="00657231" w14:paraId="35E3A574" w14:textId="77777777" w:rsidTr="0010085A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0" w:type="dxa"/>
            <w:hideMark/>
          </w:tcPr>
          <w:p w14:paraId="7C2420E4" w14:textId="77777777" w:rsidR="0058268E" w:rsidRPr="00657231" w:rsidRDefault="0058268E" w:rsidP="0058268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hideMark/>
          </w:tcPr>
          <w:p w14:paraId="110EC4AA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  <w:t>T2</w:t>
            </w:r>
          </w:p>
        </w:tc>
        <w:tc>
          <w:tcPr>
            <w:tcW w:w="2320" w:type="dxa"/>
            <w:noWrap/>
            <w:hideMark/>
          </w:tcPr>
          <w:p w14:paraId="7E9B6EB8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1,867 ± 0,1520, n=71</w:t>
            </w:r>
          </w:p>
        </w:tc>
        <w:tc>
          <w:tcPr>
            <w:tcW w:w="960" w:type="dxa"/>
            <w:vMerge/>
            <w:hideMark/>
          </w:tcPr>
          <w:p w14:paraId="2BF37531" w14:textId="77777777" w:rsidR="0058268E" w:rsidRPr="00E926F5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pt-BR"/>
              </w:rPr>
            </w:pPr>
          </w:p>
        </w:tc>
      </w:tr>
      <w:tr w:rsidR="0058268E" w:rsidRPr="00657231" w14:paraId="2FCC1123" w14:textId="77777777" w:rsidTr="0010085A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0" w:type="dxa"/>
            <w:hideMark/>
          </w:tcPr>
          <w:p w14:paraId="794F2602" w14:textId="77777777" w:rsidR="0058268E" w:rsidRPr="00657231" w:rsidRDefault="0058268E" w:rsidP="0058268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hideMark/>
          </w:tcPr>
          <w:p w14:paraId="6C7216E1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  <w:t>T3/T4</w:t>
            </w:r>
          </w:p>
        </w:tc>
        <w:tc>
          <w:tcPr>
            <w:tcW w:w="2320" w:type="dxa"/>
            <w:noWrap/>
            <w:hideMark/>
          </w:tcPr>
          <w:p w14:paraId="6FE4B530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1,724 ± 0,2040, n=30</w:t>
            </w:r>
          </w:p>
        </w:tc>
        <w:tc>
          <w:tcPr>
            <w:tcW w:w="960" w:type="dxa"/>
            <w:vMerge/>
            <w:hideMark/>
          </w:tcPr>
          <w:p w14:paraId="3407F198" w14:textId="77777777" w:rsidR="0058268E" w:rsidRPr="00E926F5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pt-BR"/>
              </w:rPr>
            </w:pPr>
          </w:p>
        </w:tc>
      </w:tr>
      <w:tr w:rsidR="0058268E" w:rsidRPr="00657231" w14:paraId="023C7AD3" w14:textId="77777777" w:rsidTr="0010085A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0" w:type="dxa"/>
            <w:hideMark/>
          </w:tcPr>
          <w:p w14:paraId="42BA390A" w14:textId="77777777" w:rsidR="0058268E" w:rsidRPr="00657231" w:rsidRDefault="0058268E" w:rsidP="0058268E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Distant metastasis</w:t>
            </w:r>
          </w:p>
        </w:tc>
        <w:tc>
          <w:tcPr>
            <w:tcW w:w="1620" w:type="dxa"/>
            <w:hideMark/>
          </w:tcPr>
          <w:p w14:paraId="7D2B1FDA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  <w:t>M0</w:t>
            </w:r>
          </w:p>
        </w:tc>
        <w:tc>
          <w:tcPr>
            <w:tcW w:w="2320" w:type="dxa"/>
            <w:noWrap/>
            <w:hideMark/>
          </w:tcPr>
          <w:p w14:paraId="7A71EB9F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1,976 ± 0,1241, n=116</w:t>
            </w:r>
          </w:p>
        </w:tc>
        <w:tc>
          <w:tcPr>
            <w:tcW w:w="960" w:type="dxa"/>
            <w:vMerge w:val="restart"/>
            <w:hideMark/>
          </w:tcPr>
          <w:p w14:paraId="7F6935A8" w14:textId="77777777" w:rsidR="0058268E" w:rsidRPr="00E926F5" w:rsidRDefault="0058268E" w:rsidP="00582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pt-BR"/>
              </w:rPr>
            </w:pPr>
            <w:r w:rsidRPr="00E926F5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pt-BR"/>
              </w:rPr>
              <w:t>0.681</w:t>
            </w:r>
          </w:p>
        </w:tc>
      </w:tr>
      <w:tr w:rsidR="0058268E" w:rsidRPr="00657231" w14:paraId="4137CEA3" w14:textId="77777777" w:rsidTr="0010085A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0" w:type="dxa"/>
            <w:hideMark/>
          </w:tcPr>
          <w:p w14:paraId="6540AFD1" w14:textId="77777777" w:rsidR="0058268E" w:rsidRPr="00657231" w:rsidRDefault="0058268E" w:rsidP="0058268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hideMark/>
          </w:tcPr>
          <w:p w14:paraId="7DA5C37C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  <w:t>M1</w:t>
            </w:r>
          </w:p>
        </w:tc>
        <w:tc>
          <w:tcPr>
            <w:tcW w:w="2320" w:type="dxa"/>
            <w:noWrap/>
            <w:hideMark/>
          </w:tcPr>
          <w:p w14:paraId="5B4965BB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1,796 ± 0,3897, n=10</w:t>
            </w:r>
          </w:p>
        </w:tc>
        <w:tc>
          <w:tcPr>
            <w:tcW w:w="960" w:type="dxa"/>
            <w:vMerge/>
            <w:hideMark/>
          </w:tcPr>
          <w:p w14:paraId="29D0902D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58268E" w:rsidRPr="00657231" w14:paraId="5D0A0A58" w14:textId="77777777" w:rsidTr="0010085A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0" w:type="dxa"/>
            <w:hideMark/>
          </w:tcPr>
          <w:p w14:paraId="14FF1736" w14:textId="77777777" w:rsidR="0058268E" w:rsidRPr="00657231" w:rsidRDefault="0058268E" w:rsidP="0058268E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Histologic grade</w:t>
            </w:r>
          </w:p>
        </w:tc>
        <w:tc>
          <w:tcPr>
            <w:tcW w:w="1620" w:type="dxa"/>
            <w:hideMark/>
          </w:tcPr>
          <w:p w14:paraId="192A3DD9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  <w:t>G1/G2</w:t>
            </w:r>
          </w:p>
        </w:tc>
        <w:tc>
          <w:tcPr>
            <w:tcW w:w="2320" w:type="dxa"/>
            <w:noWrap/>
            <w:hideMark/>
          </w:tcPr>
          <w:p w14:paraId="04936F66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2,018 ± 0,1068, n=153</w:t>
            </w:r>
          </w:p>
        </w:tc>
        <w:tc>
          <w:tcPr>
            <w:tcW w:w="960" w:type="dxa"/>
            <w:vMerge w:val="restart"/>
            <w:hideMark/>
          </w:tcPr>
          <w:p w14:paraId="27254D0F" w14:textId="77777777" w:rsidR="0058268E" w:rsidRPr="00657231" w:rsidRDefault="0058268E" w:rsidP="00582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0.3489</w:t>
            </w:r>
          </w:p>
        </w:tc>
      </w:tr>
      <w:tr w:rsidR="0058268E" w:rsidRPr="00657231" w14:paraId="2311876F" w14:textId="77777777" w:rsidTr="0010085A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0" w:type="dxa"/>
            <w:hideMark/>
          </w:tcPr>
          <w:p w14:paraId="653BC043" w14:textId="77777777" w:rsidR="0058268E" w:rsidRPr="00657231" w:rsidRDefault="0058268E" w:rsidP="0058268E">
            <w:pPr>
              <w:jc w:val="right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620" w:type="dxa"/>
            <w:hideMark/>
          </w:tcPr>
          <w:p w14:paraId="404BB291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t-BR"/>
              </w:rPr>
              <w:t>G3/G4</w:t>
            </w:r>
          </w:p>
        </w:tc>
        <w:tc>
          <w:tcPr>
            <w:tcW w:w="2320" w:type="dxa"/>
            <w:noWrap/>
            <w:hideMark/>
          </w:tcPr>
          <w:p w14:paraId="330E318E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5723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2,177 ± 0,1352, n=119</w:t>
            </w:r>
          </w:p>
        </w:tc>
        <w:tc>
          <w:tcPr>
            <w:tcW w:w="960" w:type="dxa"/>
            <w:vMerge/>
            <w:hideMark/>
          </w:tcPr>
          <w:p w14:paraId="428FD600" w14:textId="77777777" w:rsidR="0058268E" w:rsidRPr="00657231" w:rsidRDefault="0058268E" w:rsidP="0058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</w:tbl>
    <w:p w14:paraId="42785913" w14:textId="7E4B981D" w:rsidR="0058268E" w:rsidRPr="0058268E" w:rsidRDefault="0058268E" w:rsidP="0058268E">
      <w:pPr>
        <w:rPr>
          <w:rFonts w:ascii="Times New Roman" w:hAnsi="Times New Roman" w:cs="Times New Roman"/>
        </w:rPr>
      </w:pPr>
      <w:r w:rsidRPr="0058268E">
        <w:rPr>
          <w:rFonts w:ascii="Times New Roman" w:hAnsi="Times New Roman" w:cs="Times New Roman"/>
          <w:b/>
          <w:bCs/>
        </w:rPr>
        <w:t xml:space="preserve"> Table S4.</w:t>
      </w:r>
      <w:r w:rsidRPr="0058268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Relationship between clinical features and CD73 expression in samples from TCGA dataset</w:t>
      </w:r>
    </w:p>
    <w:sectPr w:rsidR="0058268E" w:rsidRPr="00582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28B894" w14:textId="77777777" w:rsidR="00276746" w:rsidRDefault="00276746" w:rsidP="0058268E">
      <w:r>
        <w:separator/>
      </w:r>
    </w:p>
  </w:endnote>
  <w:endnote w:type="continuationSeparator" w:id="0">
    <w:p w14:paraId="4A6CFB66" w14:textId="77777777" w:rsidR="00276746" w:rsidRDefault="00276746" w:rsidP="00582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62402" w14:textId="77777777" w:rsidR="00276746" w:rsidRDefault="00276746" w:rsidP="0058268E">
      <w:r>
        <w:separator/>
      </w:r>
    </w:p>
  </w:footnote>
  <w:footnote w:type="continuationSeparator" w:id="0">
    <w:p w14:paraId="2CBD3CDF" w14:textId="77777777" w:rsidR="00276746" w:rsidRDefault="00276746" w:rsidP="005826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6F5"/>
    <w:rsid w:val="0010085A"/>
    <w:rsid w:val="00276746"/>
    <w:rsid w:val="0058268E"/>
    <w:rsid w:val="00E926F5"/>
    <w:rsid w:val="00F26ED3"/>
    <w:rsid w:val="00FD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3F984F"/>
  <w15:chartTrackingRefBased/>
  <w15:docId w15:val="{413A0DC5-85D8-404E-AA10-8A794EA2E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68E"/>
  </w:style>
  <w:style w:type="paragraph" w:styleId="Footer">
    <w:name w:val="footer"/>
    <w:basedOn w:val="Normal"/>
    <w:link w:val="FooterChar"/>
    <w:uiPriority w:val="99"/>
    <w:unhideWhenUsed/>
    <w:rsid w:val="005826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68E"/>
  </w:style>
  <w:style w:type="table" w:styleId="GridTable1Light-Accent5">
    <w:name w:val="Grid Table 1 Light Accent 5"/>
    <w:basedOn w:val="TableNormal"/>
    <w:uiPriority w:val="46"/>
    <w:rsid w:val="0010085A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Isabele Cristiana Iser Marson</dc:creator>
  <cp:keywords/>
  <dc:description/>
  <cp:lastModifiedBy>Isabele Cristiana Iser Marson</cp:lastModifiedBy>
  <cp:revision>3</cp:revision>
  <dcterms:created xsi:type="dcterms:W3CDTF">2021-02-16T01:34:00Z</dcterms:created>
  <dcterms:modified xsi:type="dcterms:W3CDTF">2021-05-01T14:12:00Z</dcterms:modified>
</cp:coreProperties>
</file>