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9F1B5" w14:textId="77777777" w:rsidR="00082AEC" w:rsidRPr="008806D9" w:rsidRDefault="00082AEC" w:rsidP="00082AEC">
      <w:pPr>
        <w:rPr>
          <w:rFonts w:ascii="Arial" w:eastAsia="Arial" w:hAnsi="Arial" w:cs="Arial"/>
          <w:b/>
          <w:sz w:val="20"/>
          <w:szCs w:val="20"/>
        </w:rPr>
      </w:pPr>
      <w:r w:rsidRPr="008806D9">
        <w:rPr>
          <w:rFonts w:ascii="Arial" w:eastAsia="Arial" w:hAnsi="Arial" w:cs="Arial"/>
          <w:b/>
          <w:sz w:val="20"/>
          <w:szCs w:val="20"/>
        </w:rPr>
        <w:t>Multimedia Appendix 1</w:t>
      </w:r>
    </w:p>
    <w:p w14:paraId="16CA75A9" w14:textId="77777777" w:rsidR="00082AEC" w:rsidRDefault="00082AEC" w:rsidP="00082AEC">
      <w:pPr>
        <w:rPr>
          <w:rFonts w:ascii="Arial" w:eastAsia="Arial" w:hAnsi="Arial" w:cs="Arial"/>
          <w:iCs/>
          <w:sz w:val="20"/>
          <w:szCs w:val="20"/>
        </w:rPr>
      </w:pPr>
      <w:r>
        <w:rPr>
          <w:rFonts w:ascii="Arial" w:eastAsia="Arial" w:hAnsi="Arial" w:cs="Arial"/>
          <w:iCs/>
          <w:sz w:val="20"/>
          <w:szCs w:val="20"/>
        </w:rPr>
        <w:t>Supplementary Figure 1. Example of editorial content from non-user generated website (Yahoo)</w:t>
      </w:r>
    </w:p>
    <w:p w14:paraId="7010A41E" w14:textId="77777777" w:rsidR="00082AEC" w:rsidRDefault="00082AEC" w:rsidP="00082AEC">
      <w:pPr>
        <w:rPr>
          <w:rFonts w:ascii="Arial" w:eastAsia="Arial" w:hAnsi="Arial" w:cs="Arial"/>
          <w:iCs/>
          <w:sz w:val="20"/>
          <w:szCs w:val="20"/>
        </w:rPr>
      </w:pPr>
      <w:r>
        <w:rPr>
          <w:rFonts w:ascii="Arial" w:eastAsia="Arial" w:hAnsi="Arial" w:cs="Arial"/>
          <w:iCs/>
          <w:sz w:val="20"/>
          <w:szCs w:val="20"/>
        </w:rPr>
        <w:t xml:space="preserve"> </w:t>
      </w:r>
      <w:r>
        <w:rPr>
          <w:rFonts w:ascii="Arial" w:eastAsia="Arial" w:hAnsi="Arial" w:cs="Arial"/>
          <w:iCs/>
          <w:noProof/>
          <w:sz w:val="20"/>
          <w:szCs w:val="20"/>
        </w:rPr>
        <w:drawing>
          <wp:inline distT="0" distB="0" distL="0" distR="0" wp14:anchorId="1DF31E85" wp14:editId="12E68D0A">
            <wp:extent cx="4730633" cy="3244814"/>
            <wp:effectExtent l="0" t="0" r="0" b="0"/>
            <wp:docPr id="4" name="Picture 4" descr="A screenshot of a social media pos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hoo_editorial content30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6992" cy="3256035"/>
                    </a:xfrm>
                    <a:prstGeom prst="rect">
                      <a:avLst/>
                    </a:prstGeom>
                  </pic:spPr>
                </pic:pic>
              </a:graphicData>
            </a:graphic>
          </wp:inline>
        </w:drawing>
      </w:r>
    </w:p>
    <w:p w14:paraId="4974F6ED" w14:textId="35917EA7" w:rsidR="00082AEC" w:rsidRDefault="00082AEC" w:rsidP="00082AEC">
      <w:pPr>
        <w:rPr>
          <w:rFonts w:ascii="Arial" w:eastAsia="Arial" w:hAnsi="Arial" w:cs="Arial"/>
          <w:iCs/>
          <w:sz w:val="20"/>
          <w:szCs w:val="20"/>
        </w:rPr>
      </w:pPr>
      <w:r>
        <w:rPr>
          <w:rFonts w:ascii="Arial" w:eastAsia="Arial" w:hAnsi="Arial" w:cs="Arial"/>
          <w:iCs/>
          <w:sz w:val="20"/>
          <w:szCs w:val="20"/>
        </w:rPr>
        <w:t xml:space="preserve">Supplementary Figure 2. Example of brand benefit claims from </w:t>
      </w:r>
      <w:r w:rsidR="00281ABE">
        <w:rPr>
          <w:rFonts w:ascii="Arial" w:eastAsia="Arial" w:hAnsi="Arial" w:cs="Arial"/>
          <w:iCs/>
          <w:sz w:val="20"/>
          <w:szCs w:val="20"/>
        </w:rPr>
        <w:t>LiHO</w:t>
      </w:r>
      <w:r>
        <w:rPr>
          <w:rFonts w:ascii="Arial" w:eastAsia="Arial" w:hAnsi="Arial" w:cs="Arial"/>
          <w:iCs/>
          <w:sz w:val="20"/>
          <w:szCs w:val="20"/>
        </w:rPr>
        <w:t xml:space="preserve"> official Singapore Instagram page </w:t>
      </w:r>
    </w:p>
    <w:p w14:paraId="3CD81745" w14:textId="2A78861B" w:rsidR="00082AEC" w:rsidRDefault="00CB30F0" w:rsidP="00082AEC">
      <w:pPr>
        <w:rPr>
          <w:rFonts w:ascii="Arial" w:eastAsia="Arial" w:hAnsi="Arial" w:cs="Arial"/>
          <w:iCs/>
          <w:sz w:val="20"/>
          <w:szCs w:val="20"/>
        </w:rPr>
      </w:pPr>
      <w:r>
        <w:rPr>
          <w:rFonts w:ascii="Arial" w:eastAsia="Arial" w:hAnsi="Arial" w:cs="Arial"/>
          <w:iCs/>
          <w:noProof/>
          <w:sz w:val="20"/>
          <w:szCs w:val="20"/>
        </w:rPr>
        <w:drawing>
          <wp:inline distT="0" distB="0" distL="0" distR="0" wp14:anchorId="6CBD8928" wp14:editId="6DE99C74">
            <wp:extent cx="2673458" cy="4130253"/>
            <wp:effectExtent l="0" t="0" r="0" b="3810"/>
            <wp:docPr id="6" name="Picture 6" descr="A picture containing cup, coffee,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HO_sensory300.png"/>
                    <pic:cNvPicPr/>
                  </pic:nvPicPr>
                  <pic:blipFill>
                    <a:blip r:embed="rId6">
                      <a:extLst>
                        <a:ext uri="{28A0092B-C50C-407E-A947-70E740481C1C}">
                          <a14:useLocalDpi xmlns:a14="http://schemas.microsoft.com/office/drawing/2010/main" val="0"/>
                        </a:ext>
                      </a:extLst>
                    </a:blip>
                    <a:stretch>
                      <a:fillRect/>
                    </a:stretch>
                  </pic:blipFill>
                  <pic:spPr>
                    <a:xfrm>
                      <a:off x="0" y="0"/>
                      <a:ext cx="2691088" cy="4157490"/>
                    </a:xfrm>
                    <a:prstGeom prst="rect">
                      <a:avLst/>
                    </a:prstGeom>
                  </pic:spPr>
                </pic:pic>
              </a:graphicData>
            </a:graphic>
          </wp:inline>
        </w:drawing>
      </w:r>
      <w:r w:rsidR="00082AEC">
        <w:rPr>
          <w:rFonts w:ascii="Arial" w:eastAsia="Arial" w:hAnsi="Arial" w:cs="Arial"/>
          <w:iCs/>
          <w:sz w:val="20"/>
          <w:szCs w:val="20"/>
        </w:rPr>
        <w:br w:type="page"/>
      </w:r>
    </w:p>
    <w:p w14:paraId="5CF1E338" w14:textId="77777777" w:rsidR="00067A16" w:rsidRDefault="00067A16" w:rsidP="00067A16">
      <w:pPr>
        <w:rPr>
          <w:rFonts w:ascii="Arial" w:eastAsia="Arial" w:hAnsi="Arial" w:cs="Arial"/>
          <w:iCs/>
          <w:sz w:val="20"/>
          <w:szCs w:val="20"/>
        </w:rPr>
      </w:pPr>
      <w:r>
        <w:rPr>
          <w:rFonts w:ascii="Arial" w:eastAsia="Arial" w:hAnsi="Arial" w:cs="Arial"/>
          <w:iCs/>
          <w:sz w:val="20"/>
          <w:szCs w:val="20"/>
        </w:rPr>
        <w:lastRenderedPageBreak/>
        <w:t>Supplementary Figure 3. Example of sponsorship and/or partnership from Coca-Cola official Singapore Facebook page</w:t>
      </w:r>
    </w:p>
    <w:p w14:paraId="19A29A3B" w14:textId="11684EB3" w:rsidR="00067A16" w:rsidRDefault="00067A16" w:rsidP="00082AEC">
      <w:pPr>
        <w:rPr>
          <w:rFonts w:ascii="Arial" w:eastAsia="Arial" w:hAnsi="Arial" w:cs="Arial"/>
          <w:iCs/>
          <w:sz w:val="20"/>
          <w:szCs w:val="20"/>
        </w:rPr>
      </w:pPr>
      <w:r>
        <w:rPr>
          <w:rFonts w:ascii="Arial" w:eastAsia="Arial" w:hAnsi="Arial" w:cs="Arial"/>
          <w:iCs/>
          <w:noProof/>
          <w:sz w:val="20"/>
          <w:szCs w:val="20"/>
        </w:rPr>
        <w:drawing>
          <wp:inline distT="0" distB="0" distL="0" distR="0" wp14:anchorId="7EDAAF9F" wp14:editId="12298063">
            <wp:extent cx="2888695" cy="4084320"/>
            <wp:effectExtent l="0" t="0" r="6985"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ca-cola_sponsorship300.PNG"/>
                    <pic:cNvPicPr/>
                  </pic:nvPicPr>
                  <pic:blipFill>
                    <a:blip r:embed="rId7">
                      <a:extLst>
                        <a:ext uri="{28A0092B-C50C-407E-A947-70E740481C1C}">
                          <a14:useLocalDpi xmlns:a14="http://schemas.microsoft.com/office/drawing/2010/main" val="0"/>
                        </a:ext>
                      </a:extLst>
                    </a:blip>
                    <a:stretch>
                      <a:fillRect/>
                    </a:stretch>
                  </pic:blipFill>
                  <pic:spPr>
                    <a:xfrm>
                      <a:off x="0" y="0"/>
                      <a:ext cx="2915306" cy="4121945"/>
                    </a:xfrm>
                    <a:prstGeom prst="rect">
                      <a:avLst/>
                    </a:prstGeom>
                  </pic:spPr>
                </pic:pic>
              </a:graphicData>
            </a:graphic>
          </wp:inline>
        </w:drawing>
      </w:r>
    </w:p>
    <w:p w14:paraId="699FE3B2" w14:textId="77777777" w:rsidR="00067A16" w:rsidRDefault="00067A16" w:rsidP="00082AEC">
      <w:pPr>
        <w:rPr>
          <w:rFonts w:ascii="Arial" w:eastAsia="Arial" w:hAnsi="Arial" w:cs="Arial"/>
          <w:iCs/>
          <w:sz w:val="20"/>
          <w:szCs w:val="20"/>
        </w:rPr>
      </w:pPr>
    </w:p>
    <w:p w14:paraId="490188C2" w14:textId="735EDF1F" w:rsidR="00082AEC" w:rsidRDefault="00082AEC" w:rsidP="00082AEC">
      <w:pPr>
        <w:rPr>
          <w:rFonts w:ascii="Arial" w:eastAsia="Arial" w:hAnsi="Arial" w:cs="Arial"/>
          <w:iCs/>
          <w:sz w:val="20"/>
          <w:szCs w:val="20"/>
        </w:rPr>
      </w:pPr>
      <w:r>
        <w:rPr>
          <w:rFonts w:ascii="Arial" w:eastAsia="Arial" w:hAnsi="Arial" w:cs="Arial"/>
          <w:iCs/>
          <w:sz w:val="20"/>
          <w:szCs w:val="20"/>
        </w:rPr>
        <w:t xml:space="preserve">Supplementary Figure </w:t>
      </w:r>
      <w:r w:rsidR="00067A16">
        <w:rPr>
          <w:rFonts w:ascii="Arial" w:eastAsia="Arial" w:hAnsi="Arial" w:cs="Arial"/>
          <w:iCs/>
          <w:sz w:val="20"/>
          <w:szCs w:val="20"/>
        </w:rPr>
        <w:t>4</w:t>
      </w:r>
      <w:r>
        <w:rPr>
          <w:rFonts w:ascii="Arial" w:eastAsia="Arial" w:hAnsi="Arial" w:cs="Arial"/>
          <w:iCs/>
          <w:sz w:val="20"/>
          <w:szCs w:val="20"/>
        </w:rPr>
        <w:t xml:space="preserve">. Example of </w:t>
      </w:r>
      <w:r w:rsidR="000D51BC">
        <w:rPr>
          <w:rFonts w:ascii="Arial" w:eastAsia="Arial" w:hAnsi="Arial" w:cs="Arial"/>
          <w:iCs/>
          <w:sz w:val="20"/>
          <w:szCs w:val="20"/>
        </w:rPr>
        <w:t>corporate social responsibility</w:t>
      </w:r>
      <w:r>
        <w:rPr>
          <w:rFonts w:ascii="Arial" w:eastAsia="Arial" w:hAnsi="Arial" w:cs="Arial"/>
          <w:iCs/>
          <w:sz w:val="20"/>
          <w:szCs w:val="20"/>
        </w:rPr>
        <w:t xml:space="preserve"> and/or philanthropy from Ben &amp; Jerry’s official Singapore Facebook page</w:t>
      </w:r>
    </w:p>
    <w:p w14:paraId="747E899A" w14:textId="3720B05A" w:rsidR="00082AEC" w:rsidRDefault="00CB30F0" w:rsidP="00082AEC">
      <w:pPr>
        <w:rPr>
          <w:rFonts w:ascii="Arial" w:eastAsia="Arial" w:hAnsi="Arial" w:cs="Arial"/>
          <w:iCs/>
          <w:sz w:val="20"/>
          <w:szCs w:val="20"/>
        </w:rPr>
      </w:pPr>
      <w:r>
        <w:rPr>
          <w:rFonts w:ascii="Arial" w:eastAsia="Arial" w:hAnsi="Arial" w:cs="Arial"/>
          <w:iCs/>
          <w:noProof/>
          <w:sz w:val="20"/>
          <w:szCs w:val="20"/>
        </w:rPr>
        <w:drawing>
          <wp:inline distT="0" distB="0" distL="0" distR="0" wp14:anchorId="10B7E7DB" wp14:editId="2378981D">
            <wp:extent cx="2854960" cy="3567420"/>
            <wp:effectExtent l="0" t="0" r="254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n &amp; Jerry_CSR300.png"/>
                    <pic:cNvPicPr/>
                  </pic:nvPicPr>
                  <pic:blipFill>
                    <a:blip r:embed="rId8">
                      <a:extLst>
                        <a:ext uri="{28A0092B-C50C-407E-A947-70E740481C1C}">
                          <a14:useLocalDpi xmlns:a14="http://schemas.microsoft.com/office/drawing/2010/main" val="0"/>
                        </a:ext>
                      </a:extLst>
                    </a:blip>
                    <a:stretch>
                      <a:fillRect/>
                    </a:stretch>
                  </pic:blipFill>
                  <pic:spPr>
                    <a:xfrm>
                      <a:off x="0" y="0"/>
                      <a:ext cx="2874812" cy="3592226"/>
                    </a:xfrm>
                    <a:prstGeom prst="rect">
                      <a:avLst/>
                    </a:prstGeom>
                  </pic:spPr>
                </pic:pic>
              </a:graphicData>
            </a:graphic>
          </wp:inline>
        </w:drawing>
      </w:r>
    </w:p>
    <w:p w14:paraId="1CAAE0AB" w14:textId="4A7885A7" w:rsidR="00082AEC" w:rsidRDefault="00082AEC" w:rsidP="00082AEC">
      <w:pPr>
        <w:rPr>
          <w:rFonts w:ascii="Arial" w:eastAsia="Arial" w:hAnsi="Arial" w:cs="Arial"/>
          <w:iCs/>
          <w:sz w:val="20"/>
          <w:szCs w:val="20"/>
        </w:rPr>
      </w:pPr>
      <w:r>
        <w:rPr>
          <w:rFonts w:ascii="Arial" w:eastAsia="Arial" w:hAnsi="Arial" w:cs="Arial"/>
          <w:iCs/>
          <w:sz w:val="20"/>
          <w:szCs w:val="20"/>
        </w:rPr>
        <w:lastRenderedPageBreak/>
        <w:t>Supplementary Figure 5. Example of health claims from MILO official Singapore Facebook page</w:t>
      </w:r>
    </w:p>
    <w:p w14:paraId="6279CDF8" w14:textId="2467B2E7" w:rsidR="00082AEC" w:rsidRDefault="00337419" w:rsidP="00082AEC">
      <w:pPr>
        <w:rPr>
          <w:rFonts w:ascii="Arial" w:eastAsia="Arial" w:hAnsi="Arial" w:cs="Arial"/>
          <w:iCs/>
          <w:sz w:val="20"/>
          <w:szCs w:val="20"/>
        </w:rPr>
      </w:pPr>
      <w:r>
        <w:rPr>
          <w:rFonts w:ascii="Arial" w:eastAsia="Arial" w:hAnsi="Arial" w:cs="Arial"/>
          <w:iCs/>
          <w:noProof/>
          <w:sz w:val="20"/>
          <w:szCs w:val="20"/>
        </w:rPr>
        <w:drawing>
          <wp:inline distT="0" distB="0" distL="0" distR="0" wp14:anchorId="394716F8" wp14:editId="5CCECF7E">
            <wp:extent cx="3318313" cy="3270738"/>
            <wp:effectExtent l="0" t="0" r="0" b="635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lo_health claims300.png"/>
                    <pic:cNvPicPr/>
                  </pic:nvPicPr>
                  <pic:blipFill>
                    <a:blip r:embed="rId9">
                      <a:extLst>
                        <a:ext uri="{28A0092B-C50C-407E-A947-70E740481C1C}">
                          <a14:useLocalDpi xmlns:a14="http://schemas.microsoft.com/office/drawing/2010/main" val="0"/>
                        </a:ext>
                      </a:extLst>
                    </a:blip>
                    <a:stretch>
                      <a:fillRect/>
                    </a:stretch>
                  </pic:blipFill>
                  <pic:spPr>
                    <a:xfrm>
                      <a:off x="0" y="0"/>
                      <a:ext cx="3351838" cy="3303782"/>
                    </a:xfrm>
                    <a:prstGeom prst="rect">
                      <a:avLst/>
                    </a:prstGeom>
                  </pic:spPr>
                </pic:pic>
              </a:graphicData>
            </a:graphic>
          </wp:inline>
        </w:drawing>
      </w:r>
    </w:p>
    <w:p w14:paraId="44749CB8" w14:textId="68408E33" w:rsidR="007F4EB3" w:rsidRPr="00594B53" w:rsidRDefault="007F4EB3">
      <w:pPr>
        <w:rPr>
          <w:rFonts w:ascii="Arial" w:eastAsia="Arial" w:hAnsi="Arial" w:cs="Arial"/>
          <w:iCs/>
          <w:sz w:val="20"/>
          <w:szCs w:val="20"/>
        </w:rPr>
        <w:sectPr w:rsidR="007F4EB3" w:rsidRPr="00594B53" w:rsidSect="00082AEC">
          <w:pgSz w:w="11906" w:h="16838"/>
          <w:pgMar w:top="1440" w:right="1440" w:bottom="1440" w:left="1440" w:header="708" w:footer="708" w:gutter="0"/>
          <w:lnNumType w:countBy="1" w:restart="continuous"/>
          <w:cols w:space="708"/>
          <w:docGrid w:linePitch="360"/>
        </w:sectPr>
      </w:pPr>
    </w:p>
    <w:p w14:paraId="5F93FBC0" w14:textId="08828BF1" w:rsidR="00BD58FB" w:rsidRPr="004557CD" w:rsidRDefault="00BD58FB" w:rsidP="00BD58FB">
      <w:pPr>
        <w:rPr>
          <w:rFonts w:ascii="Arial" w:hAnsi="Arial" w:cs="Arial"/>
        </w:rPr>
      </w:pPr>
      <w:r w:rsidRPr="004557CD">
        <w:rPr>
          <w:rFonts w:ascii="Arial" w:hAnsi="Arial" w:cs="Arial"/>
        </w:rPr>
        <w:lastRenderedPageBreak/>
        <w:t xml:space="preserve">Supplementary Table 1 </w:t>
      </w:r>
      <w:r>
        <w:rPr>
          <w:rFonts w:ascii="Arial" w:hAnsi="Arial" w:cs="Arial"/>
        </w:rPr>
        <w:t xml:space="preserve">Definition of </w:t>
      </w:r>
      <w:r w:rsidRPr="004557CD">
        <w:rPr>
          <w:rFonts w:ascii="Arial" w:hAnsi="Arial" w:cs="Arial"/>
        </w:rPr>
        <w:t>marketing techniques</w:t>
      </w:r>
      <w:r>
        <w:rPr>
          <w:rFonts w:ascii="Arial" w:hAnsi="Arial" w:cs="Arial"/>
        </w:rPr>
        <w:t xml:space="preserve"> </w:t>
      </w:r>
    </w:p>
    <w:tbl>
      <w:tblPr>
        <w:tblW w:w="5000" w:type="pct"/>
        <w:tblLook w:val="04A0" w:firstRow="1" w:lastRow="0" w:firstColumn="1" w:lastColumn="0" w:noHBand="0" w:noVBand="1"/>
      </w:tblPr>
      <w:tblGrid>
        <w:gridCol w:w="2652"/>
        <w:gridCol w:w="2820"/>
        <w:gridCol w:w="8486"/>
      </w:tblGrid>
      <w:tr w:rsidR="00BD58FB" w:rsidRPr="00CE2205" w14:paraId="1A2136E5" w14:textId="77777777" w:rsidTr="00BD58FB">
        <w:tc>
          <w:tcPr>
            <w:tcW w:w="950" w:type="pct"/>
            <w:tcBorders>
              <w:top w:val="single" w:sz="4" w:space="0" w:color="auto"/>
              <w:bottom w:val="single" w:sz="4" w:space="0" w:color="auto"/>
            </w:tcBorders>
            <w:vAlign w:val="center"/>
          </w:tcPr>
          <w:p w14:paraId="4B2DD269" w14:textId="77777777" w:rsidR="00BD58FB" w:rsidRPr="003B71DD" w:rsidRDefault="00BD58FB" w:rsidP="005E2027">
            <w:pPr>
              <w:rPr>
                <w:rFonts w:ascii="Arial" w:hAnsi="Arial" w:cs="Arial"/>
                <w:sz w:val="20"/>
                <w:szCs w:val="20"/>
              </w:rPr>
            </w:pPr>
            <w:r w:rsidRPr="003B71DD">
              <w:rPr>
                <w:rFonts w:ascii="Arial" w:hAnsi="Arial" w:cs="Arial"/>
                <w:sz w:val="20"/>
                <w:szCs w:val="20"/>
              </w:rPr>
              <w:t>Category</w:t>
            </w:r>
          </w:p>
        </w:tc>
        <w:tc>
          <w:tcPr>
            <w:tcW w:w="1010" w:type="pct"/>
            <w:tcBorders>
              <w:top w:val="single" w:sz="4" w:space="0" w:color="auto"/>
              <w:bottom w:val="single" w:sz="4" w:space="0" w:color="auto"/>
            </w:tcBorders>
            <w:vAlign w:val="center"/>
          </w:tcPr>
          <w:p w14:paraId="37EDE1EF" w14:textId="77777777" w:rsidR="00BD58FB" w:rsidRPr="003B71DD" w:rsidRDefault="00BD58FB" w:rsidP="005E2027">
            <w:pPr>
              <w:rPr>
                <w:rFonts w:ascii="Arial" w:hAnsi="Arial" w:cs="Arial"/>
                <w:sz w:val="20"/>
                <w:szCs w:val="20"/>
              </w:rPr>
            </w:pPr>
            <w:r w:rsidRPr="003B71DD">
              <w:rPr>
                <w:rFonts w:ascii="Arial" w:hAnsi="Arial" w:cs="Arial"/>
                <w:sz w:val="20"/>
                <w:szCs w:val="20"/>
              </w:rPr>
              <w:t>Marketing techniques</w:t>
            </w:r>
          </w:p>
        </w:tc>
        <w:tc>
          <w:tcPr>
            <w:tcW w:w="3040" w:type="pct"/>
            <w:tcBorders>
              <w:top w:val="single" w:sz="4" w:space="0" w:color="auto"/>
              <w:bottom w:val="single" w:sz="4" w:space="0" w:color="auto"/>
            </w:tcBorders>
            <w:vAlign w:val="center"/>
          </w:tcPr>
          <w:p w14:paraId="3C0154DB" w14:textId="77777777" w:rsidR="00BD58FB" w:rsidRPr="003B71DD" w:rsidRDefault="00BD58FB" w:rsidP="005E2027">
            <w:pPr>
              <w:rPr>
                <w:rFonts w:ascii="Arial" w:hAnsi="Arial" w:cs="Arial"/>
                <w:sz w:val="20"/>
                <w:szCs w:val="20"/>
              </w:rPr>
            </w:pPr>
            <w:r w:rsidRPr="003B71DD">
              <w:rPr>
                <w:rFonts w:ascii="Arial" w:hAnsi="Arial" w:cs="Arial"/>
                <w:sz w:val="20"/>
                <w:szCs w:val="20"/>
              </w:rPr>
              <w:t>Definitions</w:t>
            </w:r>
          </w:p>
        </w:tc>
      </w:tr>
      <w:tr w:rsidR="00BD58FB" w:rsidRPr="00CE2205" w14:paraId="16122BE0" w14:textId="77777777" w:rsidTr="00BD58FB">
        <w:tc>
          <w:tcPr>
            <w:tcW w:w="950" w:type="pct"/>
            <w:tcBorders>
              <w:top w:val="single" w:sz="4" w:space="0" w:color="auto"/>
            </w:tcBorders>
          </w:tcPr>
          <w:p w14:paraId="0743A0CC" w14:textId="77777777" w:rsidR="00BD58FB" w:rsidRPr="003B71DD" w:rsidRDefault="00BD58FB" w:rsidP="005E2027">
            <w:pPr>
              <w:rPr>
                <w:rFonts w:ascii="Arial" w:eastAsia="Arial" w:hAnsi="Arial" w:cs="Arial"/>
                <w:sz w:val="20"/>
                <w:szCs w:val="20"/>
              </w:rPr>
            </w:pPr>
            <w:r w:rsidRPr="00BD58FB">
              <w:rPr>
                <w:rFonts w:ascii="Arial" w:hAnsi="Arial" w:cs="Arial"/>
                <w:color w:val="000000"/>
                <w:sz w:val="20"/>
                <w:szCs w:val="20"/>
              </w:rPr>
              <w:t>Advercation (merged)</w:t>
            </w:r>
          </w:p>
        </w:tc>
        <w:tc>
          <w:tcPr>
            <w:tcW w:w="1010" w:type="pct"/>
            <w:tcBorders>
              <w:top w:val="single" w:sz="4" w:space="0" w:color="auto"/>
            </w:tcBorders>
          </w:tcPr>
          <w:p w14:paraId="487C6F07" w14:textId="421F0FD5" w:rsidR="00BD58FB" w:rsidRPr="003B71DD" w:rsidRDefault="00BD58FB" w:rsidP="005E2027">
            <w:pPr>
              <w:rPr>
                <w:rFonts w:ascii="Arial" w:hAnsi="Arial" w:cs="Arial"/>
                <w:sz w:val="20"/>
                <w:szCs w:val="20"/>
              </w:rPr>
            </w:pPr>
            <w:r w:rsidRPr="00BD58FB">
              <w:rPr>
                <w:rFonts w:ascii="Arial" w:hAnsi="Arial" w:cs="Arial"/>
                <w:sz w:val="20"/>
                <w:szCs w:val="20"/>
              </w:rPr>
              <w:t xml:space="preserve">Advercation (details on product) </w:t>
            </w:r>
          </w:p>
        </w:tc>
        <w:tc>
          <w:tcPr>
            <w:tcW w:w="3040" w:type="pct"/>
            <w:tcBorders>
              <w:top w:val="single" w:sz="4" w:space="0" w:color="auto"/>
            </w:tcBorders>
          </w:tcPr>
          <w:p w14:paraId="68BC2CDE" w14:textId="04A89BEE" w:rsidR="00BD58FB" w:rsidRPr="003B71DD" w:rsidRDefault="00BD58FB" w:rsidP="005E2027">
            <w:pPr>
              <w:rPr>
                <w:rFonts w:ascii="Arial" w:hAnsi="Arial" w:cs="Arial"/>
                <w:sz w:val="20"/>
                <w:szCs w:val="20"/>
              </w:rPr>
            </w:pPr>
            <w:r w:rsidRPr="00BD58FB">
              <w:rPr>
                <w:rFonts w:ascii="Arial" w:hAnsi="Arial" w:cs="Arial"/>
                <w:sz w:val="20"/>
                <w:szCs w:val="20"/>
              </w:rPr>
              <w:t>Type of advercation that educates users about the brand's products (</w:t>
            </w:r>
            <w:r w:rsidR="00E549C4" w:rsidRPr="00BD58FB">
              <w:rPr>
                <w:rFonts w:ascii="Arial" w:hAnsi="Arial" w:cs="Arial"/>
                <w:sz w:val="20"/>
                <w:szCs w:val="20"/>
              </w:rPr>
              <w:t>i.e.</w:t>
            </w:r>
            <w:r w:rsidRPr="00BD58FB">
              <w:rPr>
                <w:rFonts w:ascii="Arial" w:hAnsi="Arial" w:cs="Arial"/>
                <w:sz w:val="20"/>
                <w:szCs w:val="20"/>
              </w:rPr>
              <w:t xml:space="preserve"> origins of ingredients, production method, assembly process, </w:t>
            </w:r>
            <w:r w:rsidR="00517307" w:rsidRPr="00BD58FB">
              <w:rPr>
                <w:rFonts w:ascii="Arial" w:hAnsi="Arial" w:cs="Arial"/>
                <w:sz w:val="20"/>
                <w:szCs w:val="20"/>
              </w:rPr>
              <w:t>etc.</w:t>
            </w:r>
            <w:r w:rsidRPr="00BD58FB">
              <w:rPr>
                <w:rFonts w:ascii="Arial" w:hAnsi="Arial" w:cs="Arial"/>
                <w:sz w:val="20"/>
                <w:szCs w:val="20"/>
              </w:rPr>
              <w:t>) while advertising</w:t>
            </w:r>
          </w:p>
        </w:tc>
      </w:tr>
      <w:tr w:rsidR="00BD58FB" w:rsidRPr="00CE2205" w14:paraId="35A7675B" w14:textId="77777777" w:rsidTr="00BD58FB">
        <w:tc>
          <w:tcPr>
            <w:tcW w:w="950" w:type="pct"/>
          </w:tcPr>
          <w:p w14:paraId="5229E114"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Advercation (merged)</w:t>
            </w:r>
          </w:p>
        </w:tc>
        <w:tc>
          <w:tcPr>
            <w:tcW w:w="1010" w:type="pct"/>
          </w:tcPr>
          <w:p w14:paraId="2BAC98A7" w14:textId="24631211" w:rsidR="00BD58FB" w:rsidRPr="003B71DD" w:rsidRDefault="00BD58FB" w:rsidP="005E2027">
            <w:pPr>
              <w:rPr>
                <w:rFonts w:ascii="Arial" w:hAnsi="Arial" w:cs="Arial"/>
                <w:sz w:val="20"/>
                <w:szCs w:val="20"/>
              </w:rPr>
            </w:pPr>
            <w:r w:rsidRPr="00BD58FB">
              <w:rPr>
                <w:rFonts w:ascii="Arial" w:hAnsi="Arial" w:cs="Arial"/>
                <w:sz w:val="20"/>
                <w:szCs w:val="20"/>
              </w:rPr>
              <w:t>Advercation (general nutrition)</w:t>
            </w:r>
          </w:p>
        </w:tc>
        <w:tc>
          <w:tcPr>
            <w:tcW w:w="3040" w:type="pct"/>
          </w:tcPr>
          <w:p w14:paraId="17691716" w14:textId="585219CC" w:rsidR="00BD58FB" w:rsidRPr="003B71DD" w:rsidRDefault="00BD58FB" w:rsidP="005E2027">
            <w:pPr>
              <w:rPr>
                <w:rFonts w:ascii="Arial" w:hAnsi="Arial" w:cs="Arial"/>
                <w:sz w:val="20"/>
                <w:szCs w:val="20"/>
              </w:rPr>
            </w:pPr>
            <w:r w:rsidRPr="00BD58FB">
              <w:rPr>
                <w:rFonts w:ascii="Arial" w:hAnsi="Arial" w:cs="Arial"/>
                <w:sz w:val="20"/>
                <w:szCs w:val="20"/>
              </w:rPr>
              <w:t>Type of advercation that educates users on the nutritional information of the product while advertising</w:t>
            </w:r>
          </w:p>
        </w:tc>
      </w:tr>
      <w:tr w:rsidR="00BD58FB" w:rsidRPr="00CE2205" w14:paraId="026F0615" w14:textId="77777777" w:rsidTr="00BD58FB">
        <w:tc>
          <w:tcPr>
            <w:tcW w:w="950" w:type="pct"/>
          </w:tcPr>
          <w:p w14:paraId="7234E905"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Advercation (merged)</w:t>
            </w:r>
          </w:p>
        </w:tc>
        <w:tc>
          <w:tcPr>
            <w:tcW w:w="1010" w:type="pct"/>
          </w:tcPr>
          <w:p w14:paraId="72DC5249" w14:textId="60B49C5F" w:rsidR="00BD58FB" w:rsidRPr="003B71DD" w:rsidRDefault="00BD58FB" w:rsidP="005E2027">
            <w:pPr>
              <w:rPr>
                <w:rFonts w:ascii="Arial" w:hAnsi="Arial" w:cs="Arial"/>
                <w:sz w:val="20"/>
                <w:szCs w:val="20"/>
              </w:rPr>
            </w:pPr>
            <w:r w:rsidRPr="00BD58FB">
              <w:rPr>
                <w:rFonts w:ascii="Arial" w:hAnsi="Arial" w:cs="Arial"/>
                <w:sz w:val="20"/>
                <w:szCs w:val="20"/>
              </w:rPr>
              <w:t>Advercation (historical facts)</w:t>
            </w:r>
          </w:p>
        </w:tc>
        <w:tc>
          <w:tcPr>
            <w:tcW w:w="3040" w:type="pct"/>
          </w:tcPr>
          <w:p w14:paraId="094DA2E6" w14:textId="4C319BD7" w:rsidR="00BD58FB" w:rsidRPr="003B71DD" w:rsidRDefault="00BD58FB" w:rsidP="005E2027">
            <w:pPr>
              <w:rPr>
                <w:rFonts w:ascii="Arial" w:hAnsi="Arial" w:cs="Arial"/>
                <w:sz w:val="20"/>
                <w:szCs w:val="20"/>
              </w:rPr>
            </w:pPr>
            <w:r w:rsidRPr="00BD58FB">
              <w:rPr>
                <w:rFonts w:ascii="Arial" w:hAnsi="Arial" w:cs="Arial"/>
                <w:sz w:val="20"/>
                <w:szCs w:val="20"/>
              </w:rPr>
              <w:t xml:space="preserve">Type of advercation that educates users about practices of the past, past historical events, </w:t>
            </w:r>
            <w:r w:rsidR="00E549C4" w:rsidRPr="00BD58FB">
              <w:rPr>
                <w:rFonts w:ascii="Arial" w:hAnsi="Arial" w:cs="Arial"/>
                <w:sz w:val="20"/>
                <w:szCs w:val="20"/>
              </w:rPr>
              <w:t>etc.</w:t>
            </w:r>
            <w:r w:rsidRPr="00BD58FB">
              <w:rPr>
                <w:rFonts w:ascii="Arial" w:hAnsi="Arial" w:cs="Arial"/>
                <w:sz w:val="20"/>
                <w:szCs w:val="20"/>
              </w:rPr>
              <w:t xml:space="preserve"> while advertising</w:t>
            </w:r>
          </w:p>
        </w:tc>
      </w:tr>
      <w:tr w:rsidR="00BD58FB" w:rsidRPr="00CE2205" w14:paraId="0D3BE1B2" w14:textId="77777777" w:rsidTr="00BD58FB">
        <w:tc>
          <w:tcPr>
            <w:tcW w:w="950" w:type="pct"/>
          </w:tcPr>
          <w:p w14:paraId="784913C4"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Advercation (merged)</w:t>
            </w:r>
          </w:p>
        </w:tc>
        <w:tc>
          <w:tcPr>
            <w:tcW w:w="1010" w:type="pct"/>
          </w:tcPr>
          <w:p w14:paraId="268832A1" w14:textId="0D674324" w:rsidR="00BD58FB" w:rsidRPr="003B71DD" w:rsidRDefault="00BD58FB" w:rsidP="005E2027">
            <w:pPr>
              <w:rPr>
                <w:rFonts w:ascii="Arial" w:hAnsi="Arial" w:cs="Arial"/>
                <w:sz w:val="20"/>
                <w:szCs w:val="20"/>
              </w:rPr>
            </w:pPr>
            <w:r w:rsidRPr="00BD58FB">
              <w:rPr>
                <w:rFonts w:ascii="Arial" w:hAnsi="Arial" w:cs="Arial"/>
                <w:sz w:val="20"/>
                <w:szCs w:val="20"/>
              </w:rPr>
              <w:t>Advercation (other)</w:t>
            </w:r>
          </w:p>
        </w:tc>
        <w:tc>
          <w:tcPr>
            <w:tcW w:w="3040" w:type="pct"/>
          </w:tcPr>
          <w:p w14:paraId="520B0E99" w14:textId="3172F832" w:rsidR="00BD58FB" w:rsidRPr="003B71DD" w:rsidRDefault="00BD58FB" w:rsidP="005E2027">
            <w:pPr>
              <w:rPr>
                <w:rFonts w:ascii="Arial" w:hAnsi="Arial" w:cs="Arial"/>
                <w:sz w:val="20"/>
                <w:szCs w:val="20"/>
              </w:rPr>
            </w:pPr>
            <w:r w:rsidRPr="00BD58FB">
              <w:rPr>
                <w:rFonts w:ascii="Arial" w:hAnsi="Arial" w:cs="Arial"/>
                <w:sz w:val="20"/>
                <w:szCs w:val="20"/>
              </w:rPr>
              <w:t xml:space="preserve">Other types of advercation that do not fall under historical facts, general nutrition, sports information or details on products, while advertising </w:t>
            </w:r>
          </w:p>
        </w:tc>
      </w:tr>
      <w:tr w:rsidR="00BD58FB" w:rsidRPr="00CE2205" w14:paraId="019A7BE8" w14:textId="77777777" w:rsidTr="00BD58FB">
        <w:tc>
          <w:tcPr>
            <w:tcW w:w="950" w:type="pct"/>
          </w:tcPr>
          <w:p w14:paraId="4D4E2289"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Advercation (merged)</w:t>
            </w:r>
          </w:p>
        </w:tc>
        <w:tc>
          <w:tcPr>
            <w:tcW w:w="1010" w:type="pct"/>
          </w:tcPr>
          <w:p w14:paraId="498FB670" w14:textId="32C0E954" w:rsidR="00BD58FB" w:rsidRPr="003B71DD" w:rsidRDefault="00BD58FB" w:rsidP="005E2027">
            <w:pPr>
              <w:rPr>
                <w:rFonts w:ascii="Arial" w:hAnsi="Arial" w:cs="Arial"/>
                <w:sz w:val="20"/>
                <w:szCs w:val="20"/>
              </w:rPr>
            </w:pPr>
            <w:r w:rsidRPr="00BD58FB">
              <w:rPr>
                <w:rFonts w:ascii="Arial" w:hAnsi="Arial" w:cs="Arial"/>
                <w:sz w:val="20"/>
                <w:szCs w:val="20"/>
              </w:rPr>
              <w:t xml:space="preserve">Advercation (sports information) </w:t>
            </w:r>
          </w:p>
        </w:tc>
        <w:tc>
          <w:tcPr>
            <w:tcW w:w="3040" w:type="pct"/>
          </w:tcPr>
          <w:p w14:paraId="2956CA45" w14:textId="045167D8" w:rsidR="00BD58FB" w:rsidRPr="003B71DD" w:rsidRDefault="00BD58FB" w:rsidP="005E2027">
            <w:pPr>
              <w:rPr>
                <w:rFonts w:ascii="Arial" w:hAnsi="Arial" w:cs="Arial"/>
                <w:sz w:val="20"/>
                <w:szCs w:val="20"/>
              </w:rPr>
            </w:pPr>
            <w:r w:rsidRPr="00BD58FB">
              <w:rPr>
                <w:rFonts w:ascii="Arial" w:hAnsi="Arial" w:cs="Arial"/>
                <w:sz w:val="20"/>
                <w:szCs w:val="20"/>
              </w:rPr>
              <w:t xml:space="preserve">Type of advercation that educates users on how a game is played, history of the game, </w:t>
            </w:r>
            <w:r w:rsidR="00E549C4" w:rsidRPr="00BD58FB">
              <w:rPr>
                <w:rFonts w:ascii="Arial" w:hAnsi="Arial" w:cs="Arial"/>
                <w:sz w:val="20"/>
                <w:szCs w:val="20"/>
              </w:rPr>
              <w:t>athlete’s</w:t>
            </w:r>
            <w:r w:rsidRPr="00BD58FB">
              <w:rPr>
                <w:rFonts w:ascii="Arial" w:hAnsi="Arial" w:cs="Arial"/>
                <w:sz w:val="20"/>
                <w:szCs w:val="20"/>
              </w:rPr>
              <w:t xml:space="preserve"> profile, </w:t>
            </w:r>
            <w:r w:rsidR="00E549C4" w:rsidRPr="00BD58FB">
              <w:rPr>
                <w:rFonts w:ascii="Arial" w:hAnsi="Arial" w:cs="Arial"/>
                <w:sz w:val="20"/>
                <w:szCs w:val="20"/>
              </w:rPr>
              <w:t>etc.</w:t>
            </w:r>
            <w:r w:rsidRPr="00BD58FB">
              <w:rPr>
                <w:rFonts w:ascii="Arial" w:hAnsi="Arial" w:cs="Arial"/>
                <w:sz w:val="20"/>
                <w:szCs w:val="20"/>
              </w:rPr>
              <w:t xml:space="preserve"> while advertising</w:t>
            </w:r>
          </w:p>
        </w:tc>
      </w:tr>
      <w:tr w:rsidR="00BD58FB" w:rsidRPr="00CE2205" w14:paraId="40788BF9" w14:textId="77777777" w:rsidTr="00BD58FB">
        <w:tc>
          <w:tcPr>
            <w:tcW w:w="950" w:type="pct"/>
          </w:tcPr>
          <w:p w14:paraId="1E9027A9"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Advercation (merged)</w:t>
            </w:r>
          </w:p>
        </w:tc>
        <w:tc>
          <w:tcPr>
            <w:tcW w:w="1010" w:type="pct"/>
          </w:tcPr>
          <w:p w14:paraId="1B4E309A" w14:textId="16FC46CD" w:rsidR="00BD58FB" w:rsidRPr="003B71DD" w:rsidRDefault="00BD58FB" w:rsidP="005E2027">
            <w:pPr>
              <w:rPr>
                <w:rFonts w:ascii="Arial" w:hAnsi="Arial" w:cs="Arial"/>
                <w:sz w:val="20"/>
                <w:szCs w:val="20"/>
              </w:rPr>
            </w:pPr>
            <w:r w:rsidRPr="00BD58FB">
              <w:rPr>
                <w:rFonts w:ascii="Arial" w:hAnsi="Arial" w:cs="Arial"/>
                <w:sz w:val="20"/>
                <w:szCs w:val="20"/>
              </w:rPr>
              <w:t>Inclusion in recipe</w:t>
            </w:r>
          </w:p>
        </w:tc>
        <w:tc>
          <w:tcPr>
            <w:tcW w:w="3040" w:type="pct"/>
          </w:tcPr>
          <w:p w14:paraId="21AB3763" w14:textId="25A0B430" w:rsidR="00BD58FB" w:rsidRPr="003B71DD" w:rsidRDefault="00BD58FB" w:rsidP="005E2027">
            <w:pPr>
              <w:rPr>
                <w:rFonts w:ascii="Arial" w:hAnsi="Arial" w:cs="Arial"/>
                <w:sz w:val="20"/>
                <w:szCs w:val="20"/>
              </w:rPr>
            </w:pPr>
            <w:r w:rsidRPr="00BD58FB">
              <w:rPr>
                <w:rFonts w:ascii="Arial" w:hAnsi="Arial" w:cs="Arial"/>
                <w:sz w:val="20"/>
                <w:szCs w:val="20"/>
              </w:rPr>
              <w:t>Advertising of products/ companies within a recipe</w:t>
            </w:r>
          </w:p>
        </w:tc>
      </w:tr>
      <w:tr w:rsidR="00BD58FB" w:rsidRPr="00CE2205" w14:paraId="6FEF6738" w14:textId="77777777" w:rsidTr="00BD58FB">
        <w:tc>
          <w:tcPr>
            <w:tcW w:w="950" w:type="pct"/>
          </w:tcPr>
          <w:p w14:paraId="6B9E97B9"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 benefit claims</w:t>
            </w:r>
          </w:p>
        </w:tc>
        <w:tc>
          <w:tcPr>
            <w:tcW w:w="1010" w:type="pct"/>
          </w:tcPr>
          <w:p w14:paraId="3E2F88A5" w14:textId="212D5953" w:rsidR="00BD58FB" w:rsidRPr="003B71DD" w:rsidRDefault="00BD58FB" w:rsidP="005E2027">
            <w:pPr>
              <w:rPr>
                <w:rFonts w:ascii="Arial" w:hAnsi="Arial" w:cs="Arial"/>
                <w:sz w:val="20"/>
                <w:szCs w:val="20"/>
              </w:rPr>
            </w:pPr>
            <w:r w:rsidRPr="00BD58FB">
              <w:rPr>
                <w:rFonts w:ascii="Arial" w:hAnsi="Arial" w:cs="Arial"/>
                <w:sz w:val="20"/>
                <w:szCs w:val="20"/>
              </w:rPr>
              <w:t>Convenience</w:t>
            </w:r>
          </w:p>
        </w:tc>
        <w:tc>
          <w:tcPr>
            <w:tcW w:w="3040" w:type="pct"/>
          </w:tcPr>
          <w:p w14:paraId="409A0645" w14:textId="07F76390" w:rsidR="00BD58FB" w:rsidRPr="003B71DD" w:rsidRDefault="00BD58FB" w:rsidP="005E2027">
            <w:pPr>
              <w:rPr>
                <w:rFonts w:ascii="Arial" w:hAnsi="Arial" w:cs="Arial"/>
                <w:sz w:val="20"/>
                <w:szCs w:val="20"/>
              </w:rPr>
            </w:pPr>
            <w:r w:rsidRPr="00BD58FB">
              <w:rPr>
                <w:rFonts w:ascii="Arial" w:hAnsi="Arial" w:cs="Arial"/>
                <w:sz w:val="20"/>
                <w:szCs w:val="20"/>
              </w:rPr>
              <w:t>Verbal or written remarks of how a product brings about convenience, includes inferences made (</w:t>
            </w:r>
            <w:r w:rsidR="00E549C4" w:rsidRPr="00BD58FB">
              <w:rPr>
                <w:rFonts w:ascii="Arial" w:hAnsi="Arial" w:cs="Arial"/>
                <w:sz w:val="20"/>
                <w:szCs w:val="20"/>
              </w:rPr>
              <w:t>i.e.</w:t>
            </w:r>
            <w:r w:rsidRPr="00BD58FB">
              <w:rPr>
                <w:rFonts w:ascii="Arial" w:hAnsi="Arial" w:cs="Arial"/>
                <w:sz w:val="20"/>
                <w:szCs w:val="20"/>
              </w:rPr>
              <w:t xml:space="preserve"> a video showing the invention of smaller packages of a product can be inferred as convenience)</w:t>
            </w:r>
          </w:p>
        </w:tc>
      </w:tr>
      <w:tr w:rsidR="00BD58FB" w:rsidRPr="00CE2205" w14:paraId="30F3EDF4" w14:textId="77777777" w:rsidTr="00BD58FB">
        <w:tc>
          <w:tcPr>
            <w:tcW w:w="950" w:type="pct"/>
          </w:tcPr>
          <w:p w14:paraId="4E57CD99" w14:textId="77777777" w:rsidR="00BD58FB" w:rsidRPr="003B71DD" w:rsidRDefault="00BD58FB" w:rsidP="005E2027">
            <w:pPr>
              <w:rPr>
                <w:rFonts w:ascii="Arial" w:eastAsia="Arial" w:hAnsi="Arial" w:cs="Arial"/>
                <w:sz w:val="20"/>
                <w:szCs w:val="20"/>
              </w:rPr>
            </w:pPr>
            <w:r w:rsidRPr="00BD58FB">
              <w:rPr>
                <w:rFonts w:ascii="Arial" w:hAnsi="Arial" w:cs="Arial"/>
                <w:color w:val="000000"/>
                <w:sz w:val="20"/>
                <w:szCs w:val="20"/>
              </w:rPr>
              <w:t>Brand benefit claims</w:t>
            </w:r>
          </w:p>
        </w:tc>
        <w:tc>
          <w:tcPr>
            <w:tcW w:w="1010" w:type="pct"/>
          </w:tcPr>
          <w:p w14:paraId="197742F9" w14:textId="402D1494" w:rsidR="00BD58FB" w:rsidRPr="003B71DD" w:rsidRDefault="00BD58FB" w:rsidP="005E2027">
            <w:pPr>
              <w:rPr>
                <w:rFonts w:ascii="Arial" w:hAnsi="Arial" w:cs="Arial"/>
                <w:sz w:val="20"/>
                <w:szCs w:val="20"/>
              </w:rPr>
            </w:pPr>
            <w:r w:rsidRPr="00BD58FB">
              <w:rPr>
                <w:rFonts w:ascii="Arial" w:hAnsi="Arial" w:cs="Arial"/>
                <w:sz w:val="20"/>
                <w:szCs w:val="20"/>
              </w:rPr>
              <w:t xml:space="preserve">Emotive claims </w:t>
            </w:r>
          </w:p>
        </w:tc>
        <w:tc>
          <w:tcPr>
            <w:tcW w:w="3040" w:type="pct"/>
          </w:tcPr>
          <w:p w14:paraId="0F50FC83" w14:textId="4330FDC3" w:rsidR="00BD58FB" w:rsidRPr="003B71DD" w:rsidRDefault="00BD58FB" w:rsidP="005E2027">
            <w:pPr>
              <w:rPr>
                <w:rFonts w:ascii="Arial" w:hAnsi="Arial" w:cs="Arial"/>
                <w:sz w:val="20"/>
                <w:szCs w:val="20"/>
              </w:rPr>
            </w:pPr>
            <w:r w:rsidRPr="00BD58FB">
              <w:rPr>
                <w:rFonts w:ascii="Arial" w:hAnsi="Arial" w:cs="Arial"/>
                <w:sz w:val="20"/>
                <w:szCs w:val="20"/>
              </w:rPr>
              <w:t>Claims that certain emotions and experiences will be evoked along with the use of the product or brand (</w:t>
            </w:r>
            <w:r w:rsidR="00E549C4" w:rsidRPr="00BD58FB">
              <w:rPr>
                <w:rFonts w:ascii="Arial" w:hAnsi="Arial" w:cs="Arial"/>
                <w:sz w:val="20"/>
                <w:szCs w:val="20"/>
              </w:rPr>
              <w:t>i.e.</w:t>
            </w:r>
            <w:r w:rsidRPr="00BD58FB">
              <w:rPr>
                <w:rFonts w:ascii="Arial" w:hAnsi="Arial" w:cs="Arial"/>
                <w:sz w:val="20"/>
                <w:szCs w:val="20"/>
              </w:rPr>
              <w:t xml:space="preserve"> fun, feelings, popularity) </w:t>
            </w:r>
          </w:p>
        </w:tc>
      </w:tr>
      <w:tr w:rsidR="00BD58FB" w:rsidRPr="00CE2205" w14:paraId="6DAD980B" w14:textId="77777777" w:rsidTr="00BD58FB">
        <w:tc>
          <w:tcPr>
            <w:tcW w:w="950" w:type="pct"/>
          </w:tcPr>
          <w:p w14:paraId="18FC849B"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 benefit claims</w:t>
            </w:r>
          </w:p>
        </w:tc>
        <w:tc>
          <w:tcPr>
            <w:tcW w:w="1010" w:type="pct"/>
          </w:tcPr>
          <w:p w14:paraId="2A77F56B" w14:textId="58CFA8EC" w:rsidR="00BD58FB" w:rsidRPr="003B71DD" w:rsidRDefault="00BD58FB" w:rsidP="005E2027">
            <w:pPr>
              <w:rPr>
                <w:rFonts w:ascii="Arial" w:hAnsi="Arial" w:cs="Arial"/>
                <w:sz w:val="20"/>
                <w:szCs w:val="20"/>
              </w:rPr>
            </w:pPr>
            <w:r w:rsidRPr="00BD58FB">
              <w:rPr>
                <w:rFonts w:ascii="Arial" w:hAnsi="Arial" w:cs="Arial"/>
                <w:sz w:val="20"/>
                <w:szCs w:val="20"/>
              </w:rPr>
              <w:t xml:space="preserve">New brand development </w:t>
            </w:r>
          </w:p>
        </w:tc>
        <w:tc>
          <w:tcPr>
            <w:tcW w:w="3040" w:type="pct"/>
          </w:tcPr>
          <w:p w14:paraId="570ECBCF" w14:textId="07DDA551" w:rsidR="00BD58FB" w:rsidRPr="003B71DD" w:rsidRDefault="00BD58FB" w:rsidP="005E2027">
            <w:pPr>
              <w:rPr>
                <w:rFonts w:ascii="Arial" w:hAnsi="Arial" w:cs="Arial"/>
                <w:sz w:val="20"/>
                <w:szCs w:val="20"/>
              </w:rPr>
            </w:pPr>
            <w:r w:rsidRPr="00BD58FB">
              <w:rPr>
                <w:rFonts w:ascii="Arial" w:hAnsi="Arial" w:cs="Arial"/>
                <w:sz w:val="20"/>
                <w:szCs w:val="20"/>
              </w:rPr>
              <w:t xml:space="preserve">Developed from research &amp; development (mix &amp; match of old products excluded) </w:t>
            </w:r>
          </w:p>
        </w:tc>
      </w:tr>
      <w:tr w:rsidR="00BD58FB" w:rsidRPr="00CE2205" w14:paraId="0631E121" w14:textId="77777777" w:rsidTr="00BD58FB">
        <w:tc>
          <w:tcPr>
            <w:tcW w:w="950" w:type="pct"/>
          </w:tcPr>
          <w:p w14:paraId="37AEC1A7"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 benefit claims</w:t>
            </w:r>
          </w:p>
        </w:tc>
        <w:tc>
          <w:tcPr>
            <w:tcW w:w="1010" w:type="pct"/>
          </w:tcPr>
          <w:p w14:paraId="4647ED9F" w14:textId="0E497529" w:rsidR="00BD58FB" w:rsidRPr="003B71DD" w:rsidRDefault="00BD58FB" w:rsidP="005E2027">
            <w:pPr>
              <w:rPr>
                <w:rFonts w:ascii="Arial" w:hAnsi="Arial" w:cs="Arial"/>
                <w:sz w:val="20"/>
                <w:szCs w:val="20"/>
              </w:rPr>
            </w:pPr>
            <w:r w:rsidRPr="00BD58FB">
              <w:rPr>
                <w:rFonts w:ascii="Arial" w:hAnsi="Arial" w:cs="Arial"/>
                <w:sz w:val="20"/>
                <w:szCs w:val="20"/>
              </w:rPr>
              <w:t>Puffery</w:t>
            </w:r>
          </w:p>
        </w:tc>
        <w:tc>
          <w:tcPr>
            <w:tcW w:w="3040" w:type="pct"/>
          </w:tcPr>
          <w:p w14:paraId="5073D151" w14:textId="5DAAA401" w:rsidR="00BD58FB" w:rsidRPr="003B71DD" w:rsidRDefault="00BD58FB" w:rsidP="005E2027">
            <w:pPr>
              <w:rPr>
                <w:rFonts w:ascii="Arial" w:hAnsi="Arial" w:cs="Arial"/>
                <w:sz w:val="20"/>
                <w:szCs w:val="20"/>
              </w:rPr>
            </w:pPr>
            <w:r w:rsidRPr="00BD58FB">
              <w:rPr>
                <w:rFonts w:ascii="Arial" w:hAnsi="Arial" w:cs="Arial"/>
                <w:sz w:val="20"/>
                <w:szCs w:val="20"/>
              </w:rPr>
              <w:t>Exaggerated or subjective claims of being better than/ advantageous over other brands in certain aspect</w:t>
            </w:r>
          </w:p>
        </w:tc>
      </w:tr>
      <w:tr w:rsidR="00BD58FB" w:rsidRPr="00CE2205" w14:paraId="662F4932" w14:textId="77777777" w:rsidTr="00BD58FB">
        <w:tc>
          <w:tcPr>
            <w:tcW w:w="950" w:type="pct"/>
          </w:tcPr>
          <w:p w14:paraId="42965427"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 benefit claims</w:t>
            </w:r>
          </w:p>
        </w:tc>
        <w:tc>
          <w:tcPr>
            <w:tcW w:w="1010" w:type="pct"/>
          </w:tcPr>
          <w:p w14:paraId="1C27399B" w14:textId="4140B367" w:rsidR="00BD58FB" w:rsidRPr="003B71DD" w:rsidRDefault="00BD58FB" w:rsidP="005E2027">
            <w:pPr>
              <w:rPr>
                <w:rFonts w:ascii="Arial" w:hAnsi="Arial" w:cs="Arial"/>
                <w:sz w:val="20"/>
                <w:szCs w:val="20"/>
              </w:rPr>
            </w:pPr>
            <w:r w:rsidRPr="00BD58FB">
              <w:rPr>
                <w:rFonts w:ascii="Arial" w:hAnsi="Arial" w:cs="Arial"/>
                <w:sz w:val="20"/>
                <w:szCs w:val="20"/>
              </w:rPr>
              <w:t>Sensory based characteristics</w:t>
            </w:r>
          </w:p>
        </w:tc>
        <w:tc>
          <w:tcPr>
            <w:tcW w:w="3040" w:type="pct"/>
          </w:tcPr>
          <w:p w14:paraId="27D9B631" w14:textId="03D0DB45" w:rsidR="00BD58FB" w:rsidRPr="003B71DD" w:rsidRDefault="00BD58FB" w:rsidP="005E2027">
            <w:pPr>
              <w:rPr>
                <w:rFonts w:ascii="Arial" w:hAnsi="Arial" w:cs="Arial"/>
                <w:sz w:val="20"/>
                <w:szCs w:val="20"/>
              </w:rPr>
            </w:pPr>
            <w:r w:rsidRPr="00BD58FB">
              <w:rPr>
                <w:rFonts w:ascii="Arial" w:hAnsi="Arial" w:cs="Arial"/>
                <w:sz w:val="20"/>
                <w:szCs w:val="20"/>
              </w:rPr>
              <w:t>Characteristics of a product based on its taste, texture, appearance and/or aroma mentioned or shown via visual effects</w:t>
            </w:r>
          </w:p>
        </w:tc>
      </w:tr>
      <w:tr w:rsidR="00BD58FB" w:rsidRPr="00CE2205" w14:paraId="0276F5DC" w14:textId="77777777" w:rsidTr="00BD58FB">
        <w:tc>
          <w:tcPr>
            <w:tcW w:w="950" w:type="pct"/>
          </w:tcPr>
          <w:p w14:paraId="3F17E35F"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 benefit claims</w:t>
            </w:r>
          </w:p>
        </w:tc>
        <w:tc>
          <w:tcPr>
            <w:tcW w:w="1010" w:type="pct"/>
          </w:tcPr>
          <w:p w14:paraId="127A960C" w14:textId="7E78A7A0" w:rsidR="00BD58FB" w:rsidRPr="003B71DD" w:rsidRDefault="00BD58FB" w:rsidP="005E2027">
            <w:pPr>
              <w:rPr>
                <w:rFonts w:ascii="Arial" w:hAnsi="Arial" w:cs="Arial"/>
                <w:sz w:val="20"/>
                <w:szCs w:val="20"/>
              </w:rPr>
            </w:pPr>
            <w:r w:rsidRPr="00BD58FB">
              <w:rPr>
                <w:rFonts w:ascii="Arial" w:hAnsi="Arial" w:cs="Arial"/>
                <w:sz w:val="20"/>
                <w:szCs w:val="20"/>
              </w:rPr>
              <w:t xml:space="preserve">Suggested use </w:t>
            </w:r>
          </w:p>
        </w:tc>
        <w:tc>
          <w:tcPr>
            <w:tcW w:w="3040" w:type="pct"/>
          </w:tcPr>
          <w:p w14:paraId="03DAF85F" w14:textId="02AA6716" w:rsidR="00BD58FB" w:rsidRPr="003B71DD" w:rsidRDefault="00BD58FB" w:rsidP="005E2027">
            <w:pPr>
              <w:rPr>
                <w:rFonts w:ascii="Arial" w:hAnsi="Arial" w:cs="Arial"/>
                <w:sz w:val="20"/>
                <w:szCs w:val="20"/>
              </w:rPr>
            </w:pPr>
            <w:r w:rsidRPr="00BD58FB">
              <w:rPr>
                <w:rFonts w:ascii="Arial" w:hAnsi="Arial" w:cs="Arial"/>
                <w:sz w:val="20"/>
                <w:szCs w:val="20"/>
              </w:rPr>
              <w:t xml:space="preserve">A time of the day, </w:t>
            </w:r>
            <w:r w:rsidR="00E549C4" w:rsidRPr="00BD58FB">
              <w:rPr>
                <w:rFonts w:ascii="Arial" w:hAnsi="Arial" w:cs="Arial"/>
                <w:sz w:val="20"/>
                <w:szCs w:val="20"/>
              </w:rPr>
              <w:t>mood,</w:t>
            </w:r>
            <w:r w:rsidRPr="00BD58FB">
              <w:rPr>
                <w:rFonts w:ascii="Arial" w:hAnsi="Arial" w:cs="Arial"/>
                <w:sz w:val="20"/>
                <w:szCs w:val="20"/>
              </w:rPr>
              <w:t xml:space="preserve"> or environment, </w:t>
            </w:r>
            <w:r w:rsidR="00E549C4" w:rsidRPr="00BD58FB">
              <w:rPr>
                <w:rFonts w:ascii="Arial" w:hAnsi="Arial" w:cs="Arial"/>
                <w:sz w:val="20"/>
                <w:szCs w:val="20"/>
              </w:rPr>
              <w:t>etc.</w:t>
            </w:r>
            <w:r w:rsidRPr="00BD58FB">
              <w:rPr>
                <w:rFonts w:ascii="Arial" w:hAnsi="Arial" w:cs="Arial"/>
                <w:sz w:val="20"/>
                <w:szCs w:val="20"/>
              </w:rPr>
              <w:t xml:space="preserve"> that the food brand recommends using or consuming its product in</w:t>
            </w:r>
          </w:p>
        </w:tc>
      </w:tr>
      <w:tr w:rsidR="00BD58FB" w:rsidRPr="00CE2205" w14:paraId="7D3F803F" w14:textId="77777777" w:rsidTr="00BD58FB">
        <w:tc>
          <w:tcPr>
            <w:tcW w:w="950" w:type="pct"/>
          </w:tcPr>
          <w:p w14:paraId="28C2A5E1"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 benefit claims</w:t>
            </w:r>
          </w:p>
        </w:tc>
        <w:tc>
          <w:tcPr>
            <w:tcW w:w="1010" w:type="pct"/>
          </w:tcPr>
          <w:p w14:paraId="4E6281FB" w14:textId="6D4B7D9A" w:rsidR="00BD58FB" w:rsidRPr="003B71DD" w:rsidRDefault="00BD58FB" w:rsidP="005E2027">
            <w:pPr>
              <w:rPr>
                <w:rFonts w:ascii="Arial" w:hAnsi="Arial" w:cs="Arial"/>
                <w:sz w:val="20"/>
                <w:szCs w:val="20"/>
              </w:rPr>
            </w:pPr>
            <w:r w:rsidRPr="00BD58FB">
              <w:rPr>
                <w:rFonts w:ascii="Arial" w:hAnsi="Arial" w:cs="Arial"/>
                <w:sz w:val="20"/>
                <w:szCs w:val="20"/>
              </w:rPr>
              <w:t>Suggested users</w:t>
            </w:r>
          </w:p>
        </w:tc>
        <w:tc>
          <w:tcPr>
            <w:tcW w:w="3040" w:type="pct"/>
          </w:tcPr>
          <w:p w14:paraId="3421517A" w14:textId="201E7347" w:rsidR="00BD58FB" w:rsidRPr="003B71DD" w:rsidRDefault="00BD58FB" w:rsidP="005E2027">
            <w:pPr>
              <w:rPr>
                <w:rFonts w:ascii="Arial" w:hAnsi="Arial" w:cs="Arial"/>
                <w:sz w:val="20"/>
                <w:szCs w:val="20"/>
              </w:rPr>
            </w:pPr>
            <w:r w:rsidRPr="00BD58FB">
              <w:rPr>
                <w:rFonts w:ascii="Arial" w:hAnsi="Arial" w:cs="Arial"/>
                <w:sz w:val="20"/>
                <w:szCs w:val="20"/>
              </w:rPr>
              <w:t>Intended consumers of product are children or whole family</w:t>
            </w:r>
          </w:p>
        </w:tc>
      </w:tr>
      <w:tr w:rsidR="00BD58FB" w:rsidRPr="00CE2205" w14:paraId="0CB0ADC9" w14:textId="77777777" w:rsidTr="00BD58FB">
        <w:tc>
          <w:tcPr>
            <w:tcW w:w="950" w:type="pct"/>
          </w:tcPr>
          <w:p w14:paraId="0827E34E"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lastRenderedPageBreak/>
              <w:t>Branding</w:t>
            </w:r>
          </w:p>
        </w:tc>
        <w:tc>
          <w:tcPr>
            <w:tcW w:w="1010" w:type="pct"/>
          </w:tcPr>
          <w:p w14:paraId="7D47E8E5" w14:textId="4B393B44" w:rsidR="00BD58FB" w:rsidRPr="003B71DD" w:rsidRDefault="00BD58FB" w:rsidP="005E2027">
            <w:pPr>
              <w:rPr>
                <w:rFonts w:ascii="Arial" w:hAnsi="Arial" w:cs="Arial"/>
                <w:sz w:val="20"/>
                <w:szCs w:val="20"/>
              </w:rPr>
            </w:pPr>
            <w:r w:rsidRPr="00BD58FB">
              <w:rPr>
                <w:rFonts w:ascii="Arial" w:hAnsi="Arial" w:cs="Arial"/>
                <w:sz w:val="20"/>
                <w:szCs w:val="20"/>
              </w:rPr>
              <w:t>Brand name</w:t>
            </w:r>
          </w:p>
        </w:tc>
        <w:tc>
          <w:tcPr>
            <w:tcW w:w="3040" w:type="pct"/>
          </w:tcPr>
          <w:p w14:paraId="4ABE96EC" w14:textId="6DA37CB0" w:rsidR="00BD58FB" w:rsidRPr="003B71DD" w:rsidRDefault="00BD58FB" w:rsidP="005E2027">
            <w:pPr>
              <w:rPr>
                <w:rFonts w:ascii="Arial" w:hAnsi="Arial" w:cs="Arial"/>
                <w:sz w:val="20"/>
                <w:szCs w:val="20"/>
              </w:rPr>
            </w:pPr>
            <w:r w:rsidRPr="00BD58FB">
              <w:rPr>
                <w:rFonts w:ascii="Arial" w:hAnsi="Arial" w:cs="Arial"/>
                <w:sz w:val="20"/>
                <w:szCs w:val="20"/>
              </w:rPr>
              <w:t xml:space="preserve">A name given by the founder or which a company registers itself under </w:t>
            </w:r>
          </w:p>
        </w:tc>
      </w:tr>
      <w:tr w:rsidR="00BD58FB" w:rsidRPr="00CE2205" w14:paraId="28321235" w14:textId="77777777" w:rsidTr="00BD58FB">
        <w:tc>
          <w:tcPr>
            <w:tcW w:w="950" w:type="pct"/>
          </w:tcPr>
          <w:p w14:paraId="7107A785"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Branding</w:t>
            </w:r>
          </w:p>
        </w:tc>
        <w:tc>
          <w:tcPr>
            <w:tcW w:w="1010" w:type="pct"/>
          </w:tcPr>
          <w:p w14:paraId="4DB29FAA" w14:textId="33F355BD" w:rsidR="00BD58FB" w:rsidRPr="003B71DD" w:rsidRDefault="00BD58FB" w:rsidP="005E2027">
            <w:pPr>
              <w:rPr>
                <w:rFonts w:ascii="Arial" w:hAnsi="Arial" w:cs="Arial"/>
                <w:sz w:val="20"/>
                <w:szCs w:val="20"/>
              </w:rPr>
            </w:pPr>
            <w:r w:rsidRPr="00BD58FB">
              <w:rPr>
                <w:rFonts w:ascii="Arial" w:hAnsi="Arial" w:cs="Arial"/>
                <w:sz w:val="20"/>
                <w:szCs w:val="20"/>
              </w:rPr>
              <w:t xml:space="preserve">Branded characters </w:t>
            </w:r>
          </w:p>
        </w:tc>
        <w:tc>
          <w:tcPr>
            <w:tcW w:w="3040" w:type="pct"/>
          </w:tcPr>
          <w:p w14:paraId="58A40A75" w14:textId="192CF96C" w:rsidR="00BD58FB" w:rsidRPr="003B71DD" w:rsidRDefault="00BD58FB" w:rsidP="005E2027">
            <w:pPr>
              <w:rPr>
                <w:rFonts w:ascii="Arial" w:hAnsi="Arial" w:cs="Arial"/>
                <w:sz w:val="20"/>
                <w:szCs w:val="20"/>
              </w:rPr>
            </w:pPr>
            <w:r w:rsidRPr="00BD58FB">
              <w:rPr>
                <w:rFonts w:ascii="Arial" w:hAnsi="Arial" w:cs="Arial"/>
                <w:sz w:val="20"/>
                <w:szCs w:val="20"/>
              </w:rPr>
              <w:t>Any characters featured on the page developed by the brand</w:t>
            </w:r>
          </w:p>
        </w:tc>
      </w:tr>
      <w:tr w:rsidR="00BD58FB" w:rsidRPr="00CE2205" w14:paraId="5224E5E1" w14:textId="77777777" w:rsidTr="00BD58FB">
        <w:tc>
          <w:tcPr>
            <w:tcW w:w="950" w:type="pct"/>
          </w:tcPr>
          <w:p w14:paraId="23F13DB8"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Branding</w:t>
            </w:r>
          </w:p>
        </w:tc>
        <w:tc>
          <w:tcPr>
            <w:tcW w:w="1010" w:type="pct"/>
          </w:tcPr>
          <w:p w14:paraId="78D973BD" w14:textId="7DF4CBAC" w:rsidR="00BD58FB" w:rsidRPr="003B71DD" w:rsidRDefault="00BD58FB" w:rsidP="005E2027">
            <w:pPr>
              <w:rPr>
                <w:rFonts w:ascii="Arial" w:hAnsi="Arial" w:cs="Arial"/>
                <w:sz w:val="20"/>
                <w:szCs w:val="20"/>
              </w:rPr>
            </w:pPr>
            <w:r w:rsidRPr="00BD58FB">
              <w:rPr>
                <w:rFonts w:ascii="Arial" w:hAnsi="Arial" w:cs="Arial"/>
                <w:sz w:val="20"/>
                <w:szCs w:val="20"/>
              </w:rPr>
              <w:t>Colours</w:t>
            </w:r>
          </w:p>
        </w:tc>
        <w:tc>
          <w:tcPr>
            <w:tcW w:w="3040" w:type="pct"/>
          </w:tcPr>
          <w:p w14:paraId="493A06D5" w14:textId="39FCC439" w:rsidR="00BD58FB" w:rsidRPr="003B71DD" w:rsidRDefault="00BD58FB" w:rsidP="005E2027">
            <w:pPr>
              <w:rPr>
                <w:rFonts w:ascii="Arial" w:hAnsi="Arial" w:cs="Arial"/>
                <w:sz w:val="20"/>
                <w:szCs w:val="20"/>
              </w:rPr>
            </w:pPr>
            <w:r w:rsidRPr="00BD58FB">
              <w:rPr>
                <w:rFonts w:ascii="Arial" w:hAnsi="Arial" w:cs="Arial"/>
                <w:sz w:val="20"/>
                <w:szCs w:val="20"/>
              </w:rPr>
              <w:t>Colours that are visually associated or representative with/of the brand. (</w:t>
            </w:r>
            <w:r w:rsidR="00E549C4" w:rsidRPr="00BD58FB">
              <w:rPr>
                <w:rFonts w:ascii="Arial" w:hAnsi="Arial" w:cs="Arial"/>
                <w:sz w:val="20"/>
                <w:szCs w:val="20"/>
              </w:rPr>
              <w:t>i.e.</w:t>
            </w:r>
            <w:r w:rsidRPr="00BD58FB">
              <w:rPr>
                <w:rFonts w:ascii="Arial" w:hAnsi="Arial" w:cs="Arial"/>
                <w:sz w:val="20"/>
                <w:szCs w:val="20"/>
              </w:rPr>
              <w:t xml:space="preserve"> McDonald's brand colours are yellow and red)</w:t>
            </w:r>
          </w:p>
        </w:tc>
      </w:tr>
      <w:tr w:rsidR="00BD58FB" w:rsidRPr="00CE2205" w14:paraId="358787AF" w14:textId="77777777" w:rsidTr="00BD58FB">
        <w:tc>
          <w:tcPr>
            <w:tcW w:w="950" w:type="pct"/>
          </w:tcPr>
          <w:p w14:paraId="6C93D408"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Branding</w:t>
            </w:r>
          </w:p>
        </w:tc>
        <w:tc>
          <w:tcPr>
            <w:tcW w:w="1010" w:type="pct"/>
          </w:tcPr>
          <w:p w14:paraId="7E3A3B4D" w14:textId="460ACA62" w:rsidR="00BD58FB" w:rsidRPr="003B71DD" w:rsidRDefault="00BD58FB" w:rsidP="005E2027">
            <w:pPr>
              <w:rPr>
                <w:rFonts w:ascii="Arial" w:hAnsi="Arial" w:cs="Arial"/>
                <w:sz w:val="20"/>
                <w:szCs w:val="20"/>
              </w:rPr>
            </w:pPr>
            <w:r w:rsidRPr="00BD58FB">
              <w:rPr>
                <w:rFonts w:ascii="Arial" w:hAnsi="Arial" w:cs="Arial"/>
                <w:sz w:val="20"/>
                <w:szCs w:val="20"/>
              </w:rPr>
              <w:t>Jingle</w:t>
            </w:r>
          </w:p>
        </w:tc>
        <w:tc>
          <w:tcPr>
            <w:tcW w:w="3040" w:type="pct"/>
          </w:tcPr>
          <w:p w14:paraId="1B01F7AE" w14:textId="345193C5" w:rsidR="00BD58FB" w:rsidRPr="003B71DD" w:rsidRDefault="00BD58FB" w:rsidP="005E2027">
            <w:pPr>
              <w:rPr>
                <w:rFonts w:ascii="Arial" w:hAnsi="Arial" w:cs="Arial"/>
                <w:sz w:val="20"/>
                <w:szCs w:val="20"/>
              </w:rPr>
            </w:pPr>
            <w:r w:rsidRPr="00BD58FB">
              <w:rPr>
                <w:rFonts w:ascii="Arial" w:hAnsi="Arial" w:cs="Arial"/>
                <w:sz w:val="20"/>
                <w:szCs w:val="20"/>
              </w:rPr>
              <w:t xml:space="preserve">Any form of short tune developed by and is distinctive to the company </w:t>
            </w:r>
          </w:p>
        </w:tc>
      </w:tr>
      <w:tr w:rsidR="00BD58FB" w:rsidRPr="00CE2205" w14:paraId="79664CE7" w14:textId="77777777" w:rsidTr="00BD58FB">
        <w:tc>
          <w:tcPr>
            <w:tcW w:w="950" w:type="pct"/>
          </w:tcPr>
          <w:p w14:paraId="2B6D0444"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Branding</w:t>
            </w:r>
          </w:p>
        </w:tc>
        <w:tc>
          <w:tcPr>
            <w:tcW w:w="1010" w:type="pct"/>
          </w:tcPr>
          <w:p w14:paraId="10496751" w14:textId="389EB88B" w:rsidR="00BD58FB" w:rsidRPr="003B71DD" w:rsidRDefault="00BD58FB" w:rsidP="005E2027">
            <w:pPr>
              <w:rPr>
                <w:rFonts w:ascii="Arial" w:hAnsi="Arial" w:cs="Arial"/>
                <w:sz w:val="20"/>
                <w:szCs w:val="20"/>
              </w:rPr>
            </w:pPr>
            <w:r w:rsidRPr="00BD58FB">
              <w:rPr>
                <w:rFonts w:ascii="Arial" w:hAnsi="Arial" w:cs="Arial"/>
                <w:sz w:val="20"/>
                <w:szCs w:val="20"/>
              </w:rPr>
              <w:t>Logos</w:t>
            </w:r>
          </w:p>
        </w:tc>
        <w:tc>
          <w:tcPr>
            <w:tcW w:w="3040" w:type="pct"/>
          </w:tcPr>
          <w:p w14:paraId="6B0D5442" w14:textId="01DA6620" w:rsidR="00BD58FB" w:rsidRPr="003B71DD" w:rsidRDefault="00BD58FB" w:rsidP="005E2027">
            <w:pPr>
              <w:rPr>
                <w:rFonts w:ascii="Arial" w:hAnsi="Arial" w:cs="Arial"/>
                <w:sz w:val="20"/>
                <w:szCs w:val="20"/>
              </w:rPr>
            </w:pPr>
            <w:r w:rsidRPr="00BD58FB">
              <w:rPr>
                <w:rFonts w:ascii="Arial" w:hAnsi="Arial" w:cs="Arial"/>
                <w:sz w:val="20"/>
                <w:szCs w:val="20"/>
              </w:rPr>
              <w:t xml:space="preserve">Any symbol or graphic that identifies the brand </w:t>
            </w:r>
          </w:p>
        </w:tc>
      </w:tr>
      <w:tr w:rsidR="00BD58FB" w:rsidRPr="00CE2205" w14:paraId="627A5E08" w14:textId="77777777" w:rsidTr="00BD58FB">
        <w:tc>
          <w:tcPr>
            <w:tcW w:w="950" w:type="pct"/>
          </w:tcPr>
          <w:p w14:paraId="64A12D88"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Branding</w:t>
            </w:r>
          </w:p>
        </w:tc>
        <w:tc>
          <w:tcPr>
            <w:tcW w:w="1010" w:type="pct"/>
          </w:tcPr>
          <w:p w14:paraId="165C9EBD" w14:textId="328C7E57" w:rsidR="00BD58FB" w:rsidRPr="003B71DD" w:rsidRDefault="00BD58FB" w:rsidP="005E2027">
            <w:pPr>
              <w:rPr>
                <w:rFonts w:ascii="Arial" w:hAnsi="Arial" w:cs="Arial"/>
                <w:sz w:val="20"/>
                <w:szCs w:val="20"/>
              </w:rPr>
            </w:pPr>
            <w:r w:rsidRPr="00BD58FB">
              <w:rPr>
                <w:rFonts w:ascii="Arial" w:hAnsi="Arial" w:cs="Arial"/>
                <w:sz w:val="20"/>
                <w:szCs w:val="20"/>
              </w:rPr>
              <w:t>Slogans</w:t>
            </w:r>
          </w:p>
        </w:tc>
        <w:tc>
          <w:tcPr>
            <w:tcW w:w="3040" w:type="pct"/>
          </w:tcPr>
          <w:p w14:paraId="7A427473" w14:textId="369222D5" w:rsidR="00BD58FB" w:rsidRPr="003B71DD" w:rsidRDefault="00BD58FB" w:rsidP="005E2027">
            <w:pPr>
              <w:rPr>
                <w:rFonts w:ascii="Arial" w:hAnsi="Arial" w:cs="Arial"/>
                <w:sz w:val="20"/>
                <w:szCs w:val="20"/>
              </w:rPr>
            </w:pPr>
            <w:r w:rsidRPr="00BD58FB">
              <w:rPr>
                <w:rFonts w:ascii="Arial" w:hAnsi="Arial" w:cs="Arial"/>
                <w:color w:val="222222"/>
                <w:sz w:val="20"/>
                <w:szCs w:val="20"/>
              </w:rPr>
              <w:t>A short and striking phrase used by the brand as a brand identifier</w:t>
            </w:r>
          </w:p>
        </w:tc>
      </w:tr>
      <w:tr w:rsidR="00BD58FB" w:rsidRPr="00CE2205" w14:paraId="1EB1183A" w14:textId="77777777" w:rsidTr="00BD58FB">
        <w:tc>
          <w:tcPr>
            <w:tcW w:w="950" w:type="pct"/>
          </w:tcPr>
          <w:p w14:paraId="0B76354C"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Branding</w:t>
            </w:r>
          </w:p>
        </w:tc>
        <w:tc>
          <w:tcPr>
            <w:tcW w:w="1010" w:type="pct"/>
          </w:tcPr>
          <w:p w14:paraId="50E756A9" w14:textId="1F4F0D76" w:rsidR="00BD58FB" w:rsidRPr="003B71DD" w:rsidRDefault="00BD58FB" w:rsidP="005E2027">
            <w:pPr>
              <w:rPr>
                <w:rFonts w:ascii="Arial" w:hAnsi="Arial" w:cs="Arial"/>
                <w:sz w:val="20"/>
                <w:szCs w:val="20"/>
              </w:rPr>
            </w:pPr>
            <w:r w:rsidRPr="00BD58FB">
              <w:rPr>
                <w:rFonts w:ascii="Arial" w:hAnsi="Arial" w:cs="Arial"/>
                <w:sz w:val="20"/>
                <w:szCs w:val="20"/>
              </w:rPr>
              <w:t>Wordplay</w:t>
            </w:r>
          </w:p>
        </w:tc>
        <w:tc>
          <w:tcPr>
            <w:tcW w:w="3040" w:type="pct"/>
          </w:tcPr>
          <w:p w14:paraId="55F4781F" w14:textId="20985FC2" w:rsidR="00BD58FB" w:rsidRPr="003B71DD" w:rsidRDefault="00BD58FB" w:rsidP="005E2027">
            <w:pPr>
              <w:rPr>
                <w:rFonts w:ascii="Arial" w:hAnsi="Arial" w:cs="Arial"/>
                <w:sz w:val="20"/>
                <w:szCs w:val="20"/>
              </w:rPr>
            </w:pPr>
            <w:r w:rsidRPr="00BD58FB">
              <w:rPr>
                <w:rFonts w:ascii="Arial" w:hAnsi="Arial" w:cs="Arial"/>
                <w:sz w:val="20"/>
                <w:szCs w:val="20"/>
              </w:rPr>
              <w:t>Use of product name and/or brand to create a pun, with intended humour</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2820"/>
        <w:gridCol w:w="8486"/>
      </w:tblGrid>
      <w:tr w:rsidR="00BD58FB" w:rsidRPr="00CE2205" w14:paraId="32E03F76" w14:textId="77777777" w:rsidTr="005E2027">
        <w:tc>
          <w:tcPr>
            <w:tcW w:w="950" w:type="pct"/>
          </w:tcPr>
          <w:p w14:paraId="0AFB302E" w14:textId="77777777" w:rsidR="00BD58FB" w:rsidRPr="003B71DD" w:rsidRDefault="00BD58FB" w:rsidP="005E2027">
            <w:pPr>
              <w:rPr>
                <w:rFonts w:ascii="Arial" w:hAnsi="Arial" w:cs="Arial"/>
                <w:color w:val="000000"/>
                <w:sz w:val="20"/>
                <w:szCs w:val="20"/>
              </w:rPr>
            </w:pPr>
            <w:r w:rsidRPr="00BD58FB">
              <w:rPr>
                <w:rFonts w:ascii="Arial" w:hAnsi="Arial" w:cs="Arial"/>
                <w:color w:val="000000"/>
                <w:sz w:val="20"/>
                <w:szCs w:val="20"/>
              </w:rPr>
              <w:t>Characters involved</w:t>
            </w:r>
          </w:p>
        </w:tc>
        <w:tc>
          <w:tcPr>
            <w:tcW w:w="1010" w:type="pct"/>
          </w:tcPr>
          <w:p w14:paraId="617416A5" w14:textId="77777777" w:rsidR="00BD58FB" w:rsidRPr="00BD58FB" w:rsidRDefault="00BD58FB" w:rsidP="005E2027">
            <w:pPr>
              <w:rPr>
                <w:rFonts w:ascii="Arial" w:hAnsi="Arial" w:cs="Arial"/>
                <w:color w:val="000000"/>
                <w:sz w:val="20"/>
                <w:szCs w:val="20"/>
              </w:rPr>
            </w:pPr>
            <w:r w:rsidRPr="00BD58FB">
              <w:rPr>
                <w:rFonts w:ascii="Arial" w:hAnsi="Arial" w:cs="Arial"/>
                <w:color w:val="000000"/>
                <w:sz w:val="20"/>
                <w:szCs w:val="20"/>
              </w:rPr>
              <w:t>Awards</w:t>
            </w:r>
          </w:p>
        </w:tc>
        <w:tc>
          <w:tcPr>
            <w:tcW w:w="3040" w:type="pct"/>
          </w:tcPr>
          <w:p w14:paraId="3D95B226" w14:textId="77777777" w:rsidR="00BD58FB" w:rsidRPr="00BD58FB" w:rsidRDefault="00BD58FB" w:rsidP="005E2027">
            <w:pPr>
              <w:rPr>
                <w:rFonts w:ascii="Arial" w:hAnsi="Arial" w:cs="Arial"/>
                <w:color w:val="000000"/>
                <w:sz w:val="20"/>
                <w:szCs w:val="20"/>
              </w:rPr>
            </w:pPr>
            <w:r w:rsidRPr="00BD58FB">
              <w:rPr>
                <w:rFonts w:ascii="Arial" w:hAnsi="Arial" w:cs="Arial"/>
                <w:color w:val="000000"/>
                <w:sz w:val="20"/>
                <w:szCs w:val="20"/>
              </w:rPr>
              <w:t>A prize, certificate or other mark of recognition given in honour of an achievement</w:t>
            </w:r>
          </w:p>
        </w:tc>
      </w:tr>
    </w:tbl>
    <w:tbl>
      <w:tblPr>
        <w:tblW w:w="5000" w:type="pct"/>
        <w:tblLook w:val="04A0" w:firstRow="1" w:lastRow="0" w:firstColumn="1" w:lastColumn="0" w:noHBand="0" w:noVBand="1"/>
      </w:tblPr>
      <w:tblGrid>
        <w:gridCol w:w="2652"/>
        <w:gridCol w:w="2820"/>
        <w:gridCol w:w="8486"/>
      </w:tblGrid>
      <w:tr w:rsidR="00BD58FB" w:rsidRPr="00CE2205" w14:paraId="4263B2D2" w14:textId="77777777" w:rsidTr="00BD58FB">
        <w:tc>
          <w:tcPr>
            <w:tcW w:w="950" w:type="pct"/>
          </w:tcPr>
          <w:p w14:paraId="5FEF5BAC"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Characters involved</w:t>
            </w:r>
          </w:p>
        </w:tc>
        <w:tc>
          <w:tcPr>
            <w:tcW w:w="1010" w:type="pct"/>
          </w:tcPr>
          <w:p w14:paraId="7C9CAC19" w14:textId="109E57A4" w:rsidR="00BD58FB" w:rsidRPr="003B71DD" w:rsidRDefault="00BD58FB" w:rsidP="005E2027">
            <w:pPr>
              <w:rPr>
                <w:rFonts w:ascii="Arial" w:hAnsi="Arial" w:cs="Arial"/>
                <w:sz w:val="20"/>
                <w:szCs w:val="20"/>
              </w:rPr>
            </w:pPr>
            <w:r w:rsidRPr="00BD58FB">
              <w:rPr>
                <w:rFonts w:ascii="Arial" w:hAnsi="Arial" w:cs="Arial"/>
                <w:sz w:val="20"/>
                <w:szCs w:val="20"/>
              </w:rPr>
              <w:t>Cartoon characters</w:t>
            </w:r>
          </w:p>
        </w:tc>
        <w:tc>
          <w:tcPr>
            <w:tcW w:w="3040" w:type="pct"/>
          </w:tcPr>
          <w:p w14:paraId="21833A63" w14:textId="759BE88E" w:rsidR="00BD58FB" w:rsidRPr="003B71DD" w:rsidRDefault="00BD58FB" w:rsidP="005E2027">
            <w:pPr>
              <w:rPr>
                <w:rFonts w:ascii="Arial" w:hAnsi="Arial" w:cs="Arial"/>
                <w:sz w:val="20"/>
                <w:szCs w:val="20"/>
              </w:rPr>
            </w:pPr>
            <w:r w:rsidRPr="00BD58FB">
              <w:rPr>
                <w:rFonts w:ascii="Arial" w:hAnsi="Arial" w:cs="Arial"/>
                <w:sz w:val="20"/>
                <w:szCs w:val="20"/>
              </w:rPr>
              <w:t>Third-party cartoons and characters, including characters from films, books, television programs, and the Internet</w:t>
            </w:r>
          </w:p>
        </w:tc>
      </w:tr>
      <w:tr w:rsidR="00BD58FB" w:rsidRPr="00CE2205" w14:paraId="39D72814" w14:textId="77777777" w:rsidTr="00BD58FB">
        <w:tc>
          <w:tcPr>
            <w:tcW w:w="950" w:type="pct"/>
          </w:tcPr>
          <w:p w14:paraId="05CFE760"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Characters involved</w:t>
            </w:r>
          </w:p>
        </w:tc>
        <w:tc>
          <w:tcPr>
            <w:tcW w:w="1010" w:type="pct"/>
          </w:tcPr>
          <w:p w14:paraId="13EC137D" w14:textId="7935867E" w:rsidR="00BD58FB" w:rsidRPr="003B71DD" w:rsidRDefault="00BD58FB" w:rsidP="005E2027">
            <w:pPr>
              <w:rPr>
                <w:rFonts w:ascii="Arial" w:hAnsi="Arial" w:cs="Arial"/>
                <w:sz w:val="20"/>
                <w:szCs w:val="20"/>
              </w:rPr>
            </w:pPr>
            <w:r w:rsidRPr="00BD58FB">
              <w:rPr>
                <w:rFonts w:ascii="Arial" w:hAnsi="Arial" w:cs="Arial"/>
                <w:sz w:val="20"/>
                <w:szCs w:val="20"/>
              </w:rPr>
              <w:t xml:space="preserve">Celebrities </w:t>
            </w:r>
          </w:p>
        </w:tc>
        <w:tc>
          <w:tcPr>
            <w:tcW w:w="3040" w:type="pct"/>
          </w:tcPr>
          <w:p w14:paraId="62B44C12" w14:textId="2BD360F4" w:rsidR="00BD58FB" w:rsidRPr="003B71DD" w:rsidRDefault="00BD58FB" w:rsidP="005E2027">
            <w:pPr>
              <w:rPr>
                <w:rFonts w:ascii="Arial" w:hAnsi="Arial" w:cs="Arial"/>
                <w:sz w:val="20"/>
                <w:szCs w:val="20"/>
              </w:rPr>
            </w:pPr>
            <w:r w:rsidRPr="00BD58FB">
              <w:rPr>
                <w:rFonts w:ascii="Arial" w:hAnsi="Arial" w:cs="Arial"/>
                <w:sz w:val="20"/>
                <w:szCs w:val="20"/>
              </w:rPr>
              <w:t xml:space="preserve">People with an entertainment or media profile, excluding athletes </w:t>
            </w:r>
          </w:p>
        </w:tc>
      </w:tr>
      <w:tr w:rsidR="00BD58FB" w:rsidRPr="00CE2205" w14:paraId="2457EF6A" w14:textId="77777777" w:rsidTr="00BD58FB">
        <w:tc>
          <w:tcPr>
            <w:tcW w:w="950" w:type="pct"/>
          </w:tcPr>
          <w:p w14:paraId="0E29636E"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Characters involved</w:t>
            </w:r>
          </w:p>
        </w:tc>
        <w:tc>
          <w:tcPr>
            <w:tcW w:w="1010" w:type="pct"/>
          </w:tcPr>
          <w:p w14:paraId="64D83678" w14:textId="673B2A2F" w:rsidR="00BD58FB" w:rsidRPr="003B71DD" w:rsidRDefault="00BD58FB" w:rsidP="005E2027">
            <w:pPr>
              <w:rPr>
                <w:rFonts w:ascii="Arial" w:hAnsi="Arial" w:cs="Arial"/>
                <w:sz w:val="20"/>
                <w:szCs w:val="20"/>
              </w:rPr>
            </w:pPr>
            <w:r w:rsidRPr="00BD58FB">
              <w:rPr>
                <w:rFonts w:ascii="Arial" w:hAnsi="Arial" w:cs="Arial"/>
                <w:sz w:val="20"/>
                <w:szCs w:val="20"/>
              </w:rPr>
              <w:t xml:space="preserve">Community </w:t>
            </w:r>
          </w:p>
        </w:tc>
        <w:tc>
          <w:tcPr>
            <w:tcW w:w="3040" w:type="pct"/>
          </w:tcPr>
          <w:p w14:paraId="55AE8CAF" w14:textId="5DC2CFC4" w:rsidR="00BD58FB" w:rsidRPr="003B71DD" w:rsidRDefault="00BD58FB" w:rsidP="005E2027">
            <w:pPr>
              <w:rPr>
                <w:rFonts w:ascii="Arial" w:hAnsi="Arial" w:cs="Arial"/>
                <w:sz w:val="20"/>
                <w:szCs w:val="20"/>
              </w:rPr>
            </w:pPr>
            <w:r w:rsidRPr="00BD58FB">
              <w:rPr>
                <w:rFonts w:ascii="Arial" w:hAnsi="Arial" w:cs="Arial"/>
                <w:sz w:val="20"/>
                <w:szCs w:val="20"/>
              </w:rPr>
              <w:t xml:space="preserve">Ordinary people without an entertainment, </w:t>
            </w:r>
            <w:r w:rsidR="00E549C4" w:rsidRPr="00BD58FB">
              <w:rPr>
                <w:rFonts w:ascii="Arial" w:hAnsi="Arial" w:cs="Arial"/>
                <w:sz w:val="20"/>
                <w:szCs w:val="20"/>
              </w:rPr>
              <w:t>sports,</w:t>
            </w:r>
            <w:r w:rsidRPr="00BD58FB">
              <w:rPr>
                <w:rFonts w:ascii="Arial" w:hAnsi="Arial" w:cs="Arial"/>
                <w:sz w:val="20"/>
                <w:szCs w:val="20"/>
              </w:rPr>
              <w:t xml:space="preserve"> or media profile</w:t>
            </w:r>
          </w:p>
        </w:tc>
      </w:tr>
      <w:tr w:rsidR="00BD58FB" w:rsidRPr="00CE2205" w14:paraId="3FB26A3D" w14:textId="77777777" w:rsidTr="00BD58FB">
        <w:tc>
          <w:tcPr>
            <w:tcW w:w="950" w:type="pct"/>
          </w:tcPr>
          <w:p w14:paraId="5C88872E"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Characters involved</w:t>
            </w:r>
          </w:p>
        </w:tc>
        <w:tc>
          <w:tcPr>
            <w:tcW w:w="1010" w:type="pct"/>
          </w:tcPr>
          <w:p w14:paraId="7CB6C919" w14:textId="2EC90228" w:rsidR="00BD58FB" w:rsidRPr="003B71DD" w:rsidRDefault="00BD58FB" w:rsidP="005E2027">
            <w:pPr>
              <w:rPr>
                <w:rFonts w:ascii="Arial" w:hAnsi="Arial" w:cs="Arial"/>
                <w:sz w:val="20"/>
                <w:szCs w:val="20"/>
              </w:rPr>
            </w:pPr>
            <w:r w:rsidRPr="00BD58FB">
              <w:rPr>
                <w:rFonts w:ascii="Arial" w:hAnsi="Arial" w:cs="Arial"/>
                <w:sz w:val="20"/>
                <w:szCs w:val="20"/>
              </w:rPr>
              <w:t>Influencers</w:t>
            </w:r>
          </w:p>
        </w:tc>
        <w:tc>
          <w:tcPr>
            <w:tcW w:w="3040" w:type="pct"/>
          </w:tcPr>
          <w:p w14:paraId="0B4DB8AD" w14:textId="5A35CA8B" w:rsidR="00BD58FB" w:rsidRPr="003B71DD" w:rsidRDefault="00BD58FB" w:rsidP="005E2027">
            <w:pPr>
              <w:rPr>
                <w:rFonts w:ascii="Arial" w:hAnsi="Arial" w:cs="Arial"/>
                <w:sz w:val="20"/>
                <w:szCs w:val="20"/>
              </w:rPr>
            </w:pPr>
            <w:r w:rsidRPr="00BD58FB">
              <w:rPr>
                <w:rFonts w:ascii="Arial" w:hAnsi="Arial" w:cs="Arial"/>
                <w:sz w:val="20"/>
                <w:szCs w:val="20"/>
              </w:rPr>
              <w:t xml:space="preserve">People with a following in a particular niche (active engagement with audience) or the power to affect purchase decisions of others because of his/ her authority, knowledge, </w:t>
            </w:r>
            <w:r w:rsidR="00E549C4" w:rsidRPr="00BD58FB">
              <w:rPr>
                <w:rFonts w:ascii="Arial" w:hAnsi="Arial" w:cs="Arial"/>
                <w:sz w:val="20"/>
                <w:szCs w:val="20"/>
              </w:rPr>
              <w:t>position,</w:t>
            </w:r>
            <w:r w:rsidRPr="00BD58FB">
              <w:rPr>
                <w:rFonts w:ascii="Arial" w:hAnsi="Arial" w:cs="Arial"/>
                <w:sz w:val="20"/>
                <w:szCs w:val="20"/>
              </w:rPr>
              <w:t xml:space="preserve"> or relationship with his/her audience</w:t>
            </w:r>
          </w:p>
        </w:tc>
      </w:tr>
      <w:tr w:rsidR="00BD58FB" w:rsidRPr="00CE2205" w14:paraId="0D33C617" w14:textId="77777777" w:rsidTr="00BD58FB">
        <w:tc>
          <w:tcPr>
            <w:tcW w:w="950" w:type="pct"/>
          </w:tcPr>
          <w:p w14:paraId="3AA27223"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Characters involved</w:t>
            </w:r>
          </w:p>
        </w:tc>
        <w:tc>
          <w:tcPr>
            <w:tcW w:w="1010" w:type="pct"/>
          </w:tcPr>
          <w:p w14:paraId="0501899A" w14:textId="2D2C3828" w:rsidR="00BD58FB" w:rsidRPr="003B71DD" w:rsidRDefault="00BD58FB" w:rsidP="005E2027">
            <w:pPr>
              <w:rPr>
                <w:rFonts w:ascii="Arial" w:hAnsi="Arial" w:cs="Arial"/>
                <w:sz w:val="20"/>
                <w:szCs w:val="20"/>
              </w:rPr>
            </w:pPr>
            <w:r w:rsidRPr="00BD58FB">
              <w:rPr>
                <w:rFonts w:ascii="Arial" w:hAnsi="Arial" w:cs="Arial"/>
                <w:sz w:val="20"/>
                <w:szCs w:val="20"/>
              </w:rPr>
              <w:t>Kids</w:t>
            </w:r>
          </w:p>
        </w:tc>
        <w:tc>
          <w:tcPr>
            <w:tcW w:w="3040" w:type="pct"/>
          </w:tcPr>
          <w:p w14:paraId="2708871A" w14:textId="209DCF00" w:rsidR="00BD58FB" w:rsidRPr="003B71DD" w:rsidRDefault="00BD58FB" w:rsidP="005E2027">
            <w:pPr>
              <w:rPr>
                <w:rFonts w:ascii="Arial" w:hAnsi="Arial" w:cs="Arial"/>
                <w:sz w:val="20"/>
                <w:szCs w:val="20"/>
              </w:rPr>
            </w:pPr>
            <w:r w:rsidRPr="00BD58FB">
              <w:rPr>
                <w:rFonts w:ascii="Arial" w:hAnsi="Arial" w:cs="Arial"/>
                <w:sz w:val="20"/>
                <w:szCs w:val="20"/>
              </w:rPr>
              <w:t>Children featured or involved in the promotional content of a product</w:t>
            </w:r>
          </w:p>
        </w:tc>
      </w:tr>
      <w:tr w:rsidR="00BD58FB" w:rsidRPr="00CE2205" w14:paraId="1070B6A3" w14:textId="77777777" w:rsidTr="00BD58FB">
        <w:tc>
          <w:tcPr>
            <w:tcW w:w="950" w:type="pct"/>
          </w:tcPr>
          <w:p w14:paraId="16432B70"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Characters involved</w:t>
            </w:r>
          </w:p>
        </w:tc>
        <w:tc>
          <w:tcPr>
            <w:tcW w:w="1010" w:type="pct"/>
          </w:tcPr>
          <w:p w14:paraId="29E61B51" w14:textId="611AE4AD" w:rsidR="00BD58FB" w:rsidRPr="003B71DD" w:rsidRDefault="00BD58FB" w:rsidP="005E2027">
            <w:pPr>
              <w:rPr>
                <w:rFonts w:ascii="Arial" w:hAnsi="Arial" w:cs="Arial"/>
                <w:sz w:val="20"/>
                <w:szCs w:val="20"/>
              </w:rPr>
            </w:pPr>
            <w:r w:rsidRPr="00BD58FB">
              <w:rPr>
                <w:rFonts w:ascii="Arial" w:hAnsi="Arial" w:cs="Arial"/>
                <w:sz w:val="20"/>
                <w:szCs w:val="20"/>
              </w:rPr>
              <w:t xml:space="preserve">Movie-tie in (characters) </w:t>
            </w:r>
          </w:p>
        </w:tc>
        <w:tc>
          <w:tcPr>
            <w:tcW w:w="3040" w:type="pct"/>
          </w:tcPr>
          <w:p w14:paraId="7BB2ABAB" w14:textId="7087A749" w:rsidR="00BD58FB" w:rsidRPr="003B71DD" w:rsidRDefault="00BD58FB" w:rsidP="005E2027">
            <w:pPr>
              <w:rPr>
                <w:rFonts w:ascii="Arial" w:hAnsi="Arial" w:cs="Arial"/>
                <w:sz w:val="20"/>
                <w:szCs w:val="20"/>
              </w:rPr>
            </w:pPr>
            <w:r w:rsidRPr="00BD58FB">
              <w:rPr>
                <w:rFonts w:ascii="Arial" w:hAnsi="Arial" w:cs="Arial"/>
                <w:sz w:val="20"/>
                <w:szCs w:val="20"/>
              </w:rPr>
              <w:t>Characters or scenes from movie releases included in the content of the advertisement</w:t>
            </w:r>
          </w:p>
        </w:tc>
      </w:tr>
      <w:tr w:rsidR="00BD58FB" w:rsidRPr="00CE2205" w14:paraId="47A59FDC" w14:textId="77777777" w:rsidTr="00BD58FB">
        <w:tc>
          <w:tcPr>
            <w:tcW w:w="950" w:type="pct"/>
          </w:tcPr>
          <w:p w14:paraId="4F1B33E6"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Characters involved</w:t>
            </w:r>
          </w:p>
        </w:tc>
        <w:tc>
          <w:tcPr>
            <w:tcW w:w="1010" w:type="pct"/>
          </w:tcPr>
          <w:p w14:paraId="61A2F098" w14:textId="1F29871E" w:rsidR="00BD58FB" w:rsidRPr="003B71DD" w:rsidRDefault="00BD58FB" w:rsidP="005E2027">
            <w:pPr>
              <w:rPr>
                <w:rFonts w:ascii="Arial" w:hAnsi="Arial" w:cs="Arial"/>
                <w:sz w:val="20"/>
                <w:szCs w:val="20"/>
              </w:rPr>
            </w:pPr>
            <w:r w:rsidRPr="00BD58FB">
              <w:rPr>
                <w:rFonts w:ascii="Arial" w:hAnsi="Arial" w:cs="Arial"/>
                <w:sz w:val="20"/>
                <w:szCs w:val="20"/>
              </w:rPr>
              <w:t>Other experts</w:t>
            </w:r>
          </w:p>
        </w:tc>
        <w:tc>
          <w:tcPr>
            <w:tcW w:w="3040" w:type="pct"/>
          </w:tcPr>
          <w:p w14:paraId="42F4E297" w14:textId="1215DF50" w:rsidR="00BD58FB" w:rsidRPr="003B71DD" w:rsidRDefault="00BD58FB" w:rsidP="005E2027">
            <w:pPr>
              <w:rPr>
                <w:rFonts w:ascii="Arial" w:hAnsi="Arial" w:cs="Arial"/>
                <w:sz w:val="20"/>
                <w:szCs w:val="20"/>
              </w:rPr>
            </w:pPr>
            <w:r w:rsidRPr="00BD58FB">
              <w:rPr>
                <w:rFonts w:ascii="Arial" w:hAnsi="Arial" w:cs="Arial"/>
                <w:sz w:val="20"/>
                <w:szCs w:val="20"/>
              </w:rPr>
              <w:t>People with credentials in their field of expertise. (</w:t>
            </w:r>
            <w:r w:rsidR="00E549C4" w:rsidRPr="00BD58FB">
              <w:rPr>
                <w:rFonts w:ascii="Arial" w:hAnsi="Arial" w:cs="Arial"/>
                <w:sz w:val="20"/>
                <w:szCs w:val="20"/>
              </w:rPr>
              <w:t>i.e.</w:t>
            </w:r>
            <w:r w:rsidRPr="00BD58FB">
              <w:rPr>
                <w:rFonts w:ascii="Arial" w:hAnsi="Arial" w:cs="Arial"/>
                <w:sz w:val="20"/>
                <w:szCs w:val="20"/>
              </w:rPr>
              <w:t xml:space="preserve"> health professionals, chefs, doctors)</w:t>
            </w:r>
          </w:p>
        </w:tc>
      </w:tr>
      <w:tr w:rsidR="00BD58FB" w:rsidRPr="00CE2205" w14:paraId="3833AC13" w14:textId="77777777" w:rsidTr="00BD58FB">
        <w:tc>
          <w:tcPr>
            <w:tcW w:w="950" w:type="pct"/>
          </w:tcPr>
          <w:p w14:paraId="37F28F11"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Characters involved</w:t>
            </w:r>
          </w:p>
        </w:tc>
        <w:tc>
          <w:tcPr>
            <w:tcW w:w="1010" w:type="pct"/>
          </w:tcPr>
          <w:p w14:paraId="6F675856" w14:textId="5BCC8542" w:rsidR="00BD58FB" w:rsidRPr="003B71DD" w:rsidRDefault="00BD58FB" w:rsidP="005E2027">
            <w:pPr>
              <w:rPr>
                <w:rFonts w:ascii="Arial" w:hAnsi="Arial" w:cs="Arial"/>
                <w:sz w:val="20"/>
                <w:szCs w:val="20"/>
              </w:rPr>
            </w:pPr>
            <w:r w:rsidRPr="00BD58FB">
              <w:rPr>
                <w:rFonts w:ascii="Arial" w:hAnsi="Arial" w:cs="Arial"/>
                <w:sz w:val="20"/>
                <w:szCs w:val="20"/>
              </w:rPr>
              <w:t xml:space="preserve">Sportsperson </w:t>
            </w:r>
          </w:p>
        </w:tc>
        <w:tc>
          <w:tcPr>
            <w:tcW w:w="3040" w:type="pct"/>
          </w:tcPr>
          <w:p w14:paraId="6AB4E149" w14:textId="5564D9AF" w:rsidR="00BD58FB" w:rsidRPr="003B71DD" w:rsidRDefault="00BD58FB" w:rsidP="005E2027">
            <w:pPr>
              <w:rPr>
                <w:rFonts w:ascii="Arial" w:hAnsi="Arial" w:cs="Arial"/>
                <w:sz w:val="20"/>
                <w:szCs w:val="20"/>
              </w:rPr>
            </w:pPr>
            <w:r w:rsidRPr="00BD58FB">
              <w:rPr>
                <w:rFonts w:ascii="Arial" w:hAnsi="Arial" w:cs="Arial"/>
                <w:sz w:val="20"/>
                <w:szCs w:val="20"/>
              </w:rPr>
              <w:t xml:space="preserve">Any person (adult/ child) profiled for their athletic or sporting </w:t>
            </w:r>
            <w:r w:rsidR="00E549C4" w:rsidRPr="00BD58FB">
              <w:rPr>
                <w:rFonts w:ascii="Arial" w:hAnsi="Arial" w:cs="Arial"/>
                <w:sz w:val="20"/>
                <w:szCs w:val="20"/>
              </w:rPr>
              <w:t>achievements</w:t>
            </w:r>
          </w:p>
        </w:tc>
      </w:tr>
      <w:tr w:rsidR="00BD58FB" w:rsidRPr="00CE2205" w14:paraId="27380F9E" w14:textId="77777777" w:rsidTr="00BD58FB">
        <w:tc>
          <w:tcPr>
            <w:tcW w:w="950" w:type="pct"/>
          </w:tcPr>
          <w:p w14:paraId="315D26BA"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Characters involved</w:t>
            </w:r>
          </w:p>
        </w:tc>
        <w:tc>
          <w:tcPr>
            <w:tcW w:w="1010" w:type="pct"/>
          </w:tcPr>
          <w:p w14:paraId="5DA36E88" w14:textId="011FF160" w:rsidR="00BD58FB" w:rsidRPr="003B71DD" w:rsidRDefault="00BD58FB" w:rsidP="005E2027">
            <w:pPr>
              <w:rPr>
                <w:rFonts w:ascii="Arial" w:hAnsi="Arial" w:cs="Arial"/>
                <w:sz w:val="20"/>
                <w:szCs w:val="20"/>
              </w:rPr>
            </w:pPr>
            <w:r w:rsidRPr="00BD58FB">
              <w:rPr>
                <w:rFonts w:ascii="Arial" w:hAnsi="Arial" w:cs="Arial"/>
                <w:sz w:val="20"/>
                <w:szCs w:val="20"/>
              </w:rPr>
              <w:t xml:space="preserve">TV show-tie in (characters) </w:t>
            </w:r>
          </w:p>
        </w:tc>
        <w:tc>
          <w:tcPr>
            <w:tcW w:w="3040" w:type="pct"/>
          </w:tcPr>
          <w:p w14:paraId="61D443C0" w14:textId="37F0714E" w:rsidR="00BD58FB" w:rsidRPr="003B71DD" w:rsidRDefault="00BD58FB" w:rsidP="005E2027">
            <w:pPr>
              <w:rPr>
                <w:rFonts w:ascii="Arial" w:hAnsi="Arial" w:cs="Arial"/>
                <w:sz w:val="20"/>
                <w:szCs w:val="20"/>
              </w:rPr>
            </w:pPr>
            <w:r w:rsidRPr="00BD58FB">
              <w:rPr>
                <w:rFonts w:ascii="Arial" w:hAnsi="Arial" w:cs="Arial"/>
                <w:sz w:val="20"/>
                <w:szCs w:val="20"/>
              </w:rPr>
              <w:t>Characters or scenes from locally based TV shows included in the content of the advertisement</w:t>
            </w:r>
          </w:p>
        </w:tc>
      </w:tr>
      <w:tr w:rsidR="00BD58FB" w:rsidRPr="00CE2205" w14:paraId="15745E39" w14:textId="77777777" w:rsidTr="00BD58FB">
        <w:tc>
          <w:tcPr>
            <w:tcW w:w="950" w:type="pct"/>
          </w:tcPr>
          <w:p w14:paraId="2CBBE555" w14:textId="71D551C0" w:rsidR="00BD58FB" w:rsidRPr="003B71DD" w:rsidRDefault="00BD58FB" w:rsidP="005E2027">
            <w:pPr>
              <w:rPr>
                <w:rFonts w:ascii="Arial" w:hAnsi="Arial" w:cs="Arial"/>
                <w:sz w:val="20"/>
                <w:szCs w:val="20"/>
              </w:rPr>
            </w:pPr>
            <w:r w:rsidRPr="00BD58FB">
              <w:rPr>
                <w:rFonts w:ascii="Arial" w:hAnsi="Arial" w:cs="Arial"/>
                <w:color w:val="000000"/>
                <w:sz w:val="20"/>
                <w:szCs w:val="20"/>
              </w:rPr>
              <w:t>CSR</w:t>
            </w:r>
            <w:r w:rsidR="008771BF">
              <w:rPr>
                <w:rFonts w:ascii="Arial" w:hAnsi="Arial" w:cs="Arial"/>
                <w:color w:val="000000"/>
                <w:sz w:val="20"/>
                <w:szCs w:val="20"/>
                <w:vertAlign w:val="superscript"/>
              </w:rPr>
              <w:t>a</w:t>
            </w:r>
            <w:r w:rsidRPr="00BD58FB">
              <w:rPr>
                <w:rFonts w:ascii="Arial" w:hAnsi="Arial" w:cs="Arial"/>
                <w:color w:val="000000"/>
                <w:sz w:val="20"/>
                <w:szCs w:val="20"/>
              </w:rPr>
              <w:t xml:space="preserve"> and/or philanthropy</w:t>
            </w:r>
          </w:p>
        </w:tc>
        <w:tc>
          <w:tcPr>
            <w:tcW w:w="1010" w:type="pct"/>
          </w:tcPr>
          <w:p w14:paraId="3F59CBEA" w14:textId="1E37923B" w:rsidR="00BD58FB" w:rsidRPr="003B71DD" w:rsidRDefault="00BD58FB" w:rsidP="005E2027">
            <w:pPr>
              <w:rPr>
                <w:rFonts w:ascii="Arial" w:hAnsi="Arial" w:cs="Arial"/>
                <w:sz w:val="20"/>
                <w:szCs w:val="20"/>
              </w:rPr>
            </w:pPr>
            <w:r w:rsidRPr="00BD58FB">
              <w:rPr>
                <w:rFonts w:ascii="Arial" w:hAnsi="Arial" w:cs="Arial"/>
                <w:sz w:val="20"/>
                <w:szCs w:val="20"/>
              </w:rPr>
              <w:t>Corporate social responsibility</w:t>
            </w:r>
          </w:p>
        </w:tc>
        <w:tc>
          <w:tcPr>
            <w:tcW w:w="3040" w:type="pct"/>
          </w:tcPr>
          <w:p w14:paraId="72F0A845" w14:textId="37C8AA19" w:rsidR="00BD58FB" w:rsidRPr="003B71DD" w:rsidRDefault="00BD58FB" w:rsidP="005E2027">
            <w:pPr>
              <w:rPr>
                <w:rFonts w:ascii="Arial" w:hAnsi="Arial" w:cs="Arial"/>
                <w:sz w:val="20"/>
                <w:szCs w:val="20"/>
              </w:rPr>
            </w:pPr>
            <w:r w:rsidRPr="00BD58FB">
              <w:rPr>
                <w:rFonts w:ascii="Arial" w:hAnsi="Arial" w:cs="Arial"/>
                <w:sz w:val="20"/>
                <w:szCs w:val="20"/>
              </w:rPr>
              <w:t>Ethical or sustainable initiatives (non-monetary based)</w:t>
            </w:r>
          </w:p>
        </w:tc>
      </w:tr>
      <w:tr w:rsidR="00BD58FB" w:rsidRPr="00CE2205" w14:paraId="204B6225" w14:textId="77777777" w:rsidTr="00BD58FB">
        <w:tc>
          <w:tcPr>
            <w:tcW w:w="950" w:type="pct"/>
          </w:tcPr>
          <w:p w14:paraId="2C4F6DA0" w14:textId="1FAE25FE" w:rsidR="00BD58FB" w:rsidRPr="003B71DD" w:rsidRDefault="00BD58FB" w:rsidP="005E2027">
            <w:pPr>
              <w:rPr>
                <w:rFonts w:ascii="Arial" w:hAnsi="Arial" w:cs="Arial"/>
                <w:sz w:val="20"/>
                <w:szCs w:val="20"/>
              </w:rPr>
            </w:pPr>
            <w:r w:rsidRPr="00BD58FB">
              <w:rPr>
                <w:rFonts w:ascii="Arial" w:hAnsi="Arial" w:cs="Arial"/>
                <w:color w:val="000000"/>
                <w:sz w:val="20"/>
                <w:szCs w:val="20"/>
              </w:rPr>
              <w:lastRenderedPageBreak/>
              <w:t>CSR</w:t>
            </w:r>
            <w:r w:rsidR="008771BF">
              <w:rPr>
                <w:rFonts w:ascii="Arial" w:hAnsi="Arial" w:cs="Arial"/>
                <w:color w:val="000000"/>
                <w:sz w:val="20"/>
                <w:szCs w:val="20"/>
                <w:vertAlign w:val="superscript"/>
              </w:rPr>
              <w:t>a</w:t>
            </w:r>
            <w:r w:rsidRPr="00BD58FB">
              <w:rPr>
                <w:rFonts w:ascii="Arial" w:hAnsi="Arial" w:cs="Arial"/>
                <w:color w:val="000000"/>
                <w:sz w:val="20"/>
                <w:szCs w:val="20"/>
              </w:rPr>
              <w:t xml:space="preserve"> and/or philanthropy</w:t>
            </w:r>
          </w:p>
        </w:tc>
        <w:tc>
          <w:tcPr>
            <w:tcW w:w="1010" w:type="pct"/>
          </w:tcPr>
          <w:p w14:paraId="7E2D6073" w14:textId="36A95B6C" w:rsidR="00BD58FB" w:rsidRPr="003B71DD" w:rsidRDefault="00E549C4" w:rsidP="005E2027">
            <w:pPr>
              <w:rPr>
                <w:rFonts w:ascii="Arial" w:hAnsi="Arial" w:cs="Arial"/>
                <w:sz w:val="20"/>
                <w:szCs w:val="20"/>
              </w:rPr>
            </w:pPr>
            <w:r w:rsidRPr="00BD58FB">
              <w:rPr>
                <w:rFonts w:ascii="Arial" w:hAnsi="Arial" w:cs="Arial"/>
                <w:sz w:val="20"/>
                <w:szCs w:val="20"/>
              </w:rPr>
              <w:t>Philanthropy</w:t>
            </w:r>
          </w:p>
        </w:tc>
        <w:tc>
          <w:tcPr>
            <w:tcW w:w="3040" w:type="pct"/>
          </w:tcPr>
          <w:p w14:paraId="2DDA0700" w14:textId="10409139" w:rsidR="00BD58FB" w:rsidRPr="003B71DD" w:rsidRDefault="00BD58FB" w:rsidP="005E2027">
            <w:pPr>
              <w:rPr>
                <w:rFonts w:ascii="Arial" w:hAnsi="Arial" w:cs="Arial"/>
                <w:sz w:val="20"/>
                <w:szCs w:val="20"/>
              </w:rPr>
            </w:pPr>
            <w:r w:rsidRPr="00BD58FB">
              <w:rPr>
                <w:rFonts w:ascii="Arial" w:hAnsi="Arial" w:cs="Arial"/>
                <w:sz w:val="20"/>
                <w:szCs w:val="20"/>
              </w:rPr>
              <w:t xml:space="preserve">Charitable work done </w:t>
            </w:r>
          </w:p>
        </w:tc>
      </w:tr>
      <w:tr w:rsidR="00BD58FB" w:rsidRPr="00CE2205" w14:paraId="1335D9F2" w14:textId="77777777" w:rsidTr="00BD58FB">
        <w:tc>
          <w:tcPr>
            <w:tcW w:w="950" w:type="pct"/>
          </w:tcPr>
          <w:p w14:paraId="0700E270"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Engagement</w:t>
            </w:r>
          </w:p>
        </w:tc>
        <w:tc>
          <w:tcPr>
            <w:tcW w:w="1010" w:type="pct"/>
          </w:tcPr>
          <w:p w14:paraId="47FB909E" w14:textId="180FE617" w:rsidR="00BD58FB" w:rsidRPr="003B71DD" w:rsidRDefault="00BD58FB" w:rsidP="005E2027">
            <w:pPr>
              <w:rPr>
                <w:rFonts w:ascii="Arial" w:hAnsi="Arial" w:cs="Arial"/>
                <w:sz w:val="20"/>
                <w:szCs w:val="20"/>
              </w:rPr>
            </w:pPr>
            <w:r w:rsidRPr="00BD58FB">
              <w:rPr>
                <w:rFonts w:ascii="Arial" w:hAnsi="Arial" w:cs="Arial"/>
                <w:sz w:val="20"/>
                <w:szCs w:val="20"/>
              </w:rPr>
              <w:t>Activities, games and/or quizzes</w:t>
            </w:r>
          </w:p>
        </w:tc>
        <w:tc>
          <w:tcPr>
            <w:tcW w:w="3040" w:type="pct"/>
          </w:tcPr>
          <w:p w14:paraId="18E7E481" w14:textId="6BB751A5" w:rsidR="00BD58FB" w:rsidRPr="003B71DD" w:rsidRDefault="00BD58FB" w:rsidP="005E2027">
            <w:pPr>
              <w:rPr>
                <w:rFonts w:ascii="Arial" w:hAnsi="Arial" w:cs="Arial"/>
                <w:sz w:val="20"/>
                <w:szCs w:val="20"/>
              </w:rPr>
            </w:pPr>
            <w:r w:rsidRPr="00BD58FB">
              <w:rPr>
                <w:rFonts w:ascii="Arial" w:hAnsi="Arial" w:cs="Arial"/>
                <w:sz w:val="20"/>
                <w:szCs w:val="20"/>
              </w:rPr>
              <w:t>Posts that prompt or encourage participation &amp; interaction among users (</w:t>
            </w:r>
            <w:r w:rsidR="00E549C4" w:rsidRPr="00BD58FB">
              <w:rPr>
                <w:rFonts w:ascii="Arial" w:hAnsi="Arial" w:cs="Arial"/>
                <w:sz w:val="20"/>
                <w:szCs w:val="20"/>
              </w:rPr>
              <w:t>i.e.</w:t>
            </w:r>
            <w:r w:rsidRPr="00BD58FB">
              <w:rPr>
                <w:rFonts w:ascii="Arial" w:hAnsi="Arial" w:cs="Arial"/>
                <w:sz w:val="20"/>
                <w:szCs w:val="20"/>
              </w:rPr>
              <w:t xml:space="preserve"> MCQ, open ended answers, quizzes, downloads &amp; pop-ups)</w:t>
            </w:r>
          </w:p>
        </w:tc>
      </w:tr>
      <w:tr w:rsidR="00BD58FB" w:rsidRPr="00CE2205" w14:paraId="053946EC" w14:textId="77777777" w:rsidTr="00BD58FB">
        <w:tc>
          <w:tcPr>
            <w:tcW w:w="950" w:type="pct"/>
          </w:tcPr>
          <w:p w14:paraId="13F6CB6B"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Engagement</w:t>
            </w:r>
          </w:p>
        </w:tc>
        <w:tc>
          <w:tcPr>
            <w:tcW w:w="1010" w:type="pct"/>
          </w:tcPr>
          <w:p w14:paraId="7DE68BAE" w14:textId="4F9A03FA" w:rsidR="00BD58FB" w:rsidRPr="003B71DD" w:rsidRDefault="00BD58FB" w:rsidP="005E2027">
            <w:pPr>
              <w:rPr>
                <w:rFonts w:ascii="Arial" w:hAnsi="Arial" w:cs="Arial"/>
                <w:sz w:val="20"/>
                <w:szCs w:val="20"/>
              </w:rPr>
            </w:pPr>
            <w:r w:rsidRPr="00BD58FB">
              <w:rPr>
                <w:rFonts w:ascii="Arial" w:hAnsi="Arial" w:cs="Arial"/>
                <w:sz w:val="20"/>
                <w:szCs w:val="20"/>
              </w:rPr>
              <w:t xml:space="preserve">Advergaming </w:t>
            </w:r>
          </w:p>
        </w:tc>
        <w:tc>
          <w:tcPr>
            <w:tcW w:w="3040" w:type="pct"/>
          </w:tcPr>
          <w:p w14:paraId="10897AD0" w14:textId="7305CCF4" w:rsidR="00BD58FB" w:rsidRPr="003B71DD" w:rsidRDefault="00E549C4" w:rsidP="005E2027">
            <w:pPr>
              <w:rPr>
                <w:rFonts w:ascii="Arial" w:hAnsi="Arial" w:cs="Arial"/>
                <w:sz w:val="20"/>
                <w:szCs w:val="20"/>
              </w:rPr>
            </w:pPr>
            <w:r w:rsidRPr="00BD58FB">
              <w:rPr>
                <w:rFonts w:ascii="Arial" w:hAnsi="Arial" w:cs="Arial"/>
                <w:sz w:val="20"/>
                <w:szCs w:val="20"/>
              </w:rPr>
              <w:t>Advertising</w:t>
            </w:r>
            <w:r w:rsidR="00BD58FB" w:rsidRPr="00BD58FB">
              <w:rPr>
                <w:rFonts w:ascii="Arial" w:hAnsi="Arial" w:cs="Arial"/>
                <w:sz w:val="20"/>
                <w:szCs w:val="20"/>
              </w:rPr>
              <w:t xml:space="preserve"> through game applications/ images (</w:t>
            </w:r>
            <w:r w:rsidRPr="00BD58FB">
              <w:rPr>
                <w:rFonts w:ascii="Arial" w:hAnsi="Arial" w:cs="Arial"/>
                <w:sz w:val="20"/>
                <w:szCs w:val="20"/>
              </w:rPr>
              <w:t>i.e.</w:t>
            </w:r>
            <w:r w:rsidR="00BD58FB" w:rsidRPr="00BD58FB">
              <w:rPr>
                <w:rFonts w:ascii="Arial" w:hAnsi="Arial" w:cs="Arial"/>
                <w:sz w:val="20"/>
                <w:szCs w:val="20"/>
              </w:rPr>
              <w:t xml:space="preserve"> computer games) </w:t>
            </w:r>
          </w:p>
        </w:tc>
      </w:tr>
      <w:tr w:rsidR="00BD58FB" w:rsidRPr="00CE2205" w14:paraId="0C761113" w14:textId="77777777" w:rsidTr="00BD58FB">
        <w:tc>
          <w:tcPr>
            <w:tcW w:w="950" w:type="pct"/>
          </w:tcPr>
          <w:p w14:paraId="0162788C"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Engagement</w:t>
            </w:r>
          </w:p>
        </w:tc>
        <w:tc>
          <w:tcPr>
            <w:tcW w:w="1010" w:type="pct"/>
          </w:tcPr>
          <w:p w14:paraId="39B737CD" w14:textId="506AC25F" w:rsidR="00BD58FB" w:rsidRPr="003B71DD" w:rsidRDefault="00BD58FB" w:rsidP="005E2027">
            <w:pPr>
              <w:rPr>
                <w:rFonts w:ascii="Arial" w:hAnsi="Arial" w:cs="Arial"/>
                <w:sz w:val="20"/>
                <w:szCs w:val="20"/>
              </w:rPr>
            </w:pPr>
            <w:r w:rsidRPr="00BD58FB">
              <w:rPr>
                <w:rFonts w:ascii="Arial" w:hAnsi="Arial" w:cs="Arial"/>
                <w:sz w:val="20"/>
                <w:szCs w:val="20"/>
              </w:rPr>
              <w:t>Community engagement and/or challenge</w:t>
            </w:r>
          </w:p>
        </w:tc>
        <w:tc>
          <w:tcPr>
            <w:tcW w:w="3040" w:type="pct"/>
          </w:tcPr>
          <w:p w14:paraId="44E47C01" w14:textId="77495979" w:rsidR="00BD58FB" w:rsidRPr="003B71DD" w:rsidRDefault="00BD58FB" w:rsidP="005E2027">
            <w:pPr>
              <w:rPr>
                <w:rFonts w:ascii="Arial" w:hAnsi="Arial" w:cs="Arial"/>
                <w:sz w:val="20"/>
                <w:szCs w:val="20"/>
              </w:rPr>
            </w:pPr>
            <w:r w:rsidRPr="00BD58FB">
              <w:rPr>
                <w:rFonts w:ascii="Arial" w:hAnsi="Arial" w:cs="Arial"/>
                <w:sz w:val="20"/>
                <w:szCs w:val="20"/>
              </w:rPr>
              <w:t xml:space="preserve">Any form of outreach to ordinary people without an entertainment, </w:t>
            </w:r>
            <w:r w:rsidR="00E549C4" w:rsidRPr="00BD58FB">
              <w:rPr>
                <w:rFonts w:ascii="Arial" w:hAnsi="Arial" w:cs="Arial"/>
                <w:sz w:val="20"/>
                <w:szCs w:val="20"/>
              </w:rPr>
              <w:t>sports,</w:t>
            </w:r>
            <w:r w:rsidRPr="00BD58FB">
              <w:rPr>
                <w:rFonts w:ascii="Arial" w:hAnsi="Arial" w:cs="Arial"/>
                <w:sz w:val="20"/>
                <w:szCs w:val="20"/>
              </w:rPr>
              <w:t xml:space="preserve"> or media profile (</w:t>
            </w:r>
            <w:r w:rsidR="00E549C4" w:rsidRPr="00BD58FB">
              <w:rPr>
                <w:rFonts w:ascii="Arial" w:hAnsi="Arial" w:cs="Arial"/>
                <w:sz w:val="20"/>
                <w:szCs w:val="20"/>
              </w:rPr>
              <w:t>i.e.</w:t>
            </w:r>
            <w:r w:rsidRPr="00BD58FB">
              <w:rPr>
                <w:rFonts w:ascii="Arial" w:hAnsi="Arial" w:cs="Arial"/>
                <w:sz w:val="20"/>
                <w:szCs w:val="20"/>
              </w:rPr>
              <w:t xml:space="preserve"> street interview) </w:t>
            </w:r>
          </w:p>
        </w:tc>
      </w:tr>
      <w:tr w:rsidR="00BD58FB" w:rsidRPr="00CE2205" w14:paraId="7AF3E022" w14:textId="77777777" w:rsidTr="00BD58FB">
        <w:tc>
          <w:tcPr>
            <w:tcW w:w="950" w:type="pct"/>
          </w:tcPr>
          <w:p w14:paraId="2879D028"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Engagement</w:t>
            </w:r>
          </w:p>
        </w:tc>
        <w:tc>
          <w:tcPr>
            <w:tcW w:w="1010" w:type="pct"/>
          </w:tcPr>
          <w:p w14:paraId="64336898" w14:textId="1F863681" w:rsidR="00BD58FB" w:rsidRPr="003B71DD" w:rsidRDefault="00BD58FB" w:rsidP="005E2027">
            <w:pPr>
              <w:rPr>
                <w:rFonts w:ascii="Arial" w:hAnsi="Arial" w:cs="Arial"/>
                <w:sz w:val="20"/>
                <w:szCs w:val="20"/>
              </w:rPr>
            </w:pPr>
            <w:r w:rsidRPr="00BD58FB">
              <w:rPr>
                <w:rFonts w:ascii="Arial" w:hAnsi="Arial" w:cs="Arial"/>
                <w:sz w:val="20"/>
                <w:szCs w:val="20"/>
              </w:rPr>
              <w:t>Storyline</w:t>
            </w:r>
          </w:p>
        </w:tc>
        <w:tc>
          <w:tcPr>
            <w:tcW w:w="3040" w:type="pct"/>
          </w:tcPr>
          <w:p w14:paraId="234075CC" w14:textId="51105456" w:rsidR="00BD58FB" w:rsidRPr="003B71DD" w:rsidRDefault="00BD58FB" w:rsidP="005E2027">
            <w:pPr>
              <w:rPr>
                <w:rFonts w:ascii="Arial" w:hAnsi="Arial" w:cs="Arial"/>
                <w:sz w:val="20"/>
                <w:szCs w:val="20"/>
              </w:rPr>
            </w:pPr>
            <w:r w:rsidRPr="00BD58FB">
              <w:rPr>
                <w:rFonts w:ascii="Arial" w:hAnsi="Arial" w:cs="Arial"/>
                <w:sz w:val="20"/>
                <w:szCs w:val="20"/>
              </w:rPr>
              <w:t xml:space="preserve">A developmental narrative told using characters </w:t>
            </w:r>
          </w:p>
        </w:tc>
      </w:tr>
      <w:tr w:rsidR="00BD58FB" w:rsidRPr="00CE2205" w14:paraId="0687F3C0" w14:textId="77777777" w:rsidTr="00BD58FB">
        <w:tc>
          <w:tcPr>
            <w:tcW w:w="950" w:type="pct"/>
          </w:tcPr>
          <w:p w14:paraId="78EA6E10"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Engagement</w:t>
            </w:r>
          </w:p>
        </w:tc>
        <w:tc>
          <w:tcPr>
            <w:tcW w:w="1010" w:type="pct"/>
          </w:tcPr>
          <w:p w14:paraId="548D4370" w14:textId="7A804CFE" w:rsidR="00BD58FB" w:rsidRPr="003B71DD" w:rsidRDefault="00BD58FB" w:rsidP="005E2027">
            <w:pPr>
              <w:rPr>
                <w:rFonts w:ascii="Arial" w:hAnsi="Arial" w:cs="Arial"/>
                <w:sz w:val="20"/>
                <w:szCs w:val="20"/>
              </w:rPr>
            </w:pPr>
            <w:r w:rsidRPr="00BD58FB">
              <w:rPr>
                <w:rFonts w:ascii="Arial" w:hAnsi="Arial" w:cs="Arial"/>
                <w:sz w:val="20"/>
                <w:szCs w:val="20"/>
              </w:rPr>
              <w:t xml:space="preserve">Conversations </w:t>
            </w:r>
          </w:p>
        </w:tc>
        <w:tc>
          <w:tcPr>
            <w:tcW w:w="3040" w:type="pct"/>
          </w:tcPr>
          <w:p w14:paraId="4A61019E" w14:textId="27169FBD" w:rsidR="00BD58FB" w:rsidRPr="003B71DD" w:rsidRDefault="00BD58FB" w:rsidP="005E2027">
            <w:pPr>
              <w:rPr>
                <w:rFonts w:ascii="Arial" w:hAnsi="Arial" w:cs="Arial"/>
                <w:sz w:val="20"/>
                <w:szCs w:val="20"/>
              </w:rPr>
            </w:pPr>
            <w:r w:rsidRPr="00BD58FB">
              <w:rPr>
                <w:rFonts w:ascii="Arial" w:hAnsi="Arial" w:cs="Arial"/>
                <w:sz w:val="20"/>
                <w:szCs w:val="20"/>
              </w:rPr>
              <w:t>Page administrator responds to page member's posts and/or comments</w:t>
            </w:r>
          </w:p>
        </w:tc>
      </w:tr>
      <w:tr w:rsidR="00BD58FB" w:rsidRPr="00CE2205" w14:paraId="5C4854F4" w14:textId="77777777" w:rsidTr="00BD58FB">
        <w:tc>
          <w:tcPr>
            <w:tcW w:w="950" w:type="pct"/>
          </w:tcPr>
          <w:p w14:paraId="289ECF10"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Engagement</w:t>
            </w:r>
          </w:p>
        </w:tc>
        <w:tc>
          <w:tcPr>
            <w:tcW w:w="1010" w:type="pct"/>
          </w:tcPr>
          <w:p w14:paraId="6F7A6922" w14:textId="29FAEC0E" w:rsidR="00BD58FB" w:rsidRPr="003B71DD" w:rsidRDefault="00BD58FB" w:rsidP="005E2027">
            <w:pPr>
              <w:rPr>
                <w:rFonts w:ascii="Arial" w:hAnsi="Arial" w:cs="Arial"/>
                <w:sz w:val="20"/>
                <w:szCs w:val="20"/>
              </w:rPr>
            </w:pPr>
            <w:r w:rsidRPr="00BD58FB">
              <w:rPr>
                <w:rFonts w:ascii="Arial" w:hAnsi="Arial" w:cs="Arial"/>
                <w:sz w:val="20"/>
                <w:szCs w:val="20"/>
              </w:rPr>
              <w:t xml:space="preserve">Polls </w:t>
            </w:r>
          </w:p>
        </w:tc>
        <w:tc>
          <w:tcPr>
            <w:tcW w:w="3040" w:type="pct"/>
          </w:tcPr>
          <w:p w14:paraId="462032C4" w14:textId="1A3E9920" w:rsidR="00BD58FB" w:rsidRPr="003B71DD" w:rsidRDefault="00BD58FB" w:rsidP="005E2027">
            <w:pPr>
              <w:rPr>
                <w:rFonts w:ascii="Arial" w:hAnsi="Arial" w:cs="Arial"/>
                <w:sz w:val="20"/>
                <w:szCs w:val="20"/>
              </w:rPr>
            </w:pPr>
            <w:r w:rsidRPr="00BD58FB">
              <w:rPr>
                <w:rFonts w:ascii="Arial" w:hAnsi="Arial" w:cs="Arial"/>
                <w:sz w:val="20"/>
                <w:szCs w:val="20"/>
              </w:rPr>
              <w:t xml:space="preserve">Activities that involve taking sides </w:t>
            </w:r>
          </w:p>
        </w:tc>
      </w:tr>
      <w:tr w:rsidR="00BD58FB" w:rsidRPr="00CE2205" w14:paraId="28086E4F" w14:textId="77777777" w:rsidTr="00BD58FB">
        <w:tc>
          <w:tcPr>
            <w:tcW w:w="950" w:type="pct"/>
          </w:tcPr>
          <w:p w14:paraId="5DF006FB"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 xml:space="preserve">Events and/or festivals </w:t>
            </w:r>
          </w:p>
        </w:tc>
        <w:tc>
          <w:tcPr>
            <w:tcW w:w="1010" w:type="pct"/>
          </w:tcPr>
          <w:p w14:paraId="5C48AC11" w14:textId="6E851167" w:rsidR="00BD58FB" w:rsidRPr="003B71DD" w:rsidRDefault="00BD58FB" w:rsidP="005E2027">
            <w:pPr>
              <w:rPr>
                <w:rFonts w:ascii="Arial" w:hAnsi="Arial" w:cs="Arial"/>
                <w:sz w:val="20"/>
                <w:szCs w:val="20"/>
              </w:rPr>
            </w:pPr>
            <w:r w:rsidRPr="00BD58FB">
              <w:rPr>
                <w:rFonts w:ascii="Arial" w:hAnsi="Arial" w:cs="Arial"/>
                <w:sz w:val="20"/>
                <w:szCs w:val="20"/>
              </w:rPr>
              <w:t>Sports, community, historical and any festivals</w:t>
            </w:r>
          </w:p>
        </w:tc>
        <w:tc>
          <w:tcPr>
            <w:tcW w:w="3040" w:type="pct"/>
          </w:tcPr>
          <w:p w14:paraId="6AFDDCB1" w14:textId="41188925" w:rsidR="00BD58FB" w:rsidRPr="003B71DD" w:rsidRDefault="00BD58FB" w:rsidP="005E2027">
            <w:pPr>
              <w:rPr>
                <w:rFonts w:ascii="Arial" w:hAnsi="Arial" w:cs="Arial"/>
                <w:sz w:val="20"/>
                <w:szCs w:val="20"/>
              </w:rPr>
            </w:pPr>
            <w:r w:rsidRPr="00BD58FB">
              <w:rPr>
                <w:rFonts w:ascii="Arial" w:hAnsi="Arial" w:cs="Arial"/>
                <w:sz w:val="20"/>
                <w:szCs w:val="20"/>
              </w:rPr>
              <w:t xml:space="preserve">Includes any sports, community, historical, </w:t>
            </w:r>
            <w:r w:rsidR="00E549C4" w:rsidRPr="00BD58FB">
              <w:rPr>
                <w:rFonts w:ascii="Arial" w:hAnsi="Arial" w:cs="Arial"/>
                <w:sz w:val="20"/>
                <w:szCs w:val="20"/>
              </w:rPr>
              <w:t>etc.</w:t>
            </w:r>
            <w:r w:rsidRPr="00BD58FB">
              <w:rPr>
                <w:rFonts w:ascii="Arial" w:hAnsi="Arial" w:cs="Arial"/>
                <w:sz w:val="20"/>
                <w:szCs w:val="20"/>
              </w:rPr>
              <w:t xml:space="preserve"> events that the brand is involved in. </w:t>
            </w:r>
          </w:p>
        </w:tc>
      </w:tr>
      <w:tr w:rsidR="00BD58FB" w:rsidRPr="00CE2205" w14:paraId="6E08E48D" w14:textId="77777777" w:rsidTr="00BD58FB">
        <w:tc>
          <w:tcPr>
            <w:tcW w:w="950" w:type="pct"/>
          </w:tcPr>
          <w:p w14:paraId="667C97DA"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Health claim description</w:t>
            </w:r>
          </w:p>
        </w:tc>
        <w:tc>
          <w:tcPr>
            <w:tcW w:w="1010" w:type="pct"/>
          </w:tcPr>
          <w:p w14:paraId="54DA6727" w14:textId="543ECF6D" w:rsidR="00BD58FB" w:rsidRPr="003B71DD" w:rsidRDefault="00BD58FB" w:rsidP="005E2027">
            <w:pPr>
              <w:rPr>
                <w:rFonts w:ascii="Arial" w:hAnsi="Arial" w:cs="Arial"/>
                <w:sz w:val="20"/>
                <w:szCs w:val="20"/>
              </w:rPr>
            </w:pPr>
            <w:r w:rsidRPr="00BD58FB">
              <w:rPr>
                <w:rFonts w:ascii="Arial" w:hAnsi="Arial" w:cs="Arial"/>
                <w:sz w:val="20"/>
                <w:szCs w:val="20"/>
              </w:rPr>
              <w:t>General health claims</w:t>
            </w:r>
          </w:p>
        </w:tc>
        <w:tc>
          <w:tcPr>
            <w:tcW w:w="3040" w:type="pct"/>
          </w:tcPr>
          <w:p w14:paraId="59B41EA7" w14:textId="022DCB79" w:rsidR="00BD58FB" w:rsidRPr="003B71DD" w:rsidRDefault="00BD58FB" w:rsidP="005E2027">
            <w:pPr>
              <w:rPr>
                <w:rFonts w:ascii="Arial" w:hAnsi="Arial" w:cs="Arial"/>
                <w:sz w:val="20"/>
                <w:szCs w:val="20"/>
              </w:rPr>
            </w:pPr>
            <w:r w:rsidRPr="00BD58FB">
              <w:rPr>
                <w:rFonts w:ascii="Arial" w:hAnsi="Arial" w:cs="Arial"/>
                <w:sz w:val="20"/>
                <w:szCs w:val="20"/>
              </w:rPr>
              <w:t>Broad health statements about a product (</w:t>
            </w:r>
            <w:r w:rsidR="00E549C4" w:rsidRPr="00BD58FB">
              <w:rPr>
                <w:rFonts w:ascii="Arial" w:hAnsi="Arial" w:cs="Arial"/>
                <w:sz w:val="20"/>
                <w:szCs w:val="20"/>
              </w:rPr>
              <w:t>i.e.</w:t>
            </w:r>
            <w:r w:rsidRPr="00BD58FB">
              <w:rPr>
                <w:rFonts w:ascii="Arial" w:hAnsi="Arial" w:cs="Arial"/>
                <w:sz w:val="20"/>
                <w:szCs w:val="20"/>
              </w:rPr>
              <w:t xml:space="preserve"> healthy diet, nutritious)</w:t>
            </w:r>
          </w:p>
        </w:tc>
      </w:tr>
      <w:tr w:rsidR="00BD58FB" w:rsidRPr="00CE2205" w14:paraId="0ED471B1" w14:textId="77777777" w:rsidTr="00BD58FB">
        <w:tc>
          <w:tcPr>
            <w:tcW w:w="950" w:type="pct"/>
          </w:tcPr>
          <w:p w14:paraId="6634E709"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Health claim description</w:t>
            </w:r>
          </w:p>
        </w:tc>
        <w:tc>
          <w:tcPr>
            <w:tcW w:w="1010" w:type="pct"/>
          </w:tcPr>
          <w:p w14:paraId="1690412E" w14:textId="57B7CEA5" w:rsidR="00BD58FB" w:rsidRPr="003B71DD" w:rsidRDefault="00BD58FB" w:rsidP="005E2027">
            <w:pPr>
              <w:rPr>
                <w:rFonts w:ascii="Arial" w:hAnsi="Arial" w:cs="Arial"/>
                <w:sz w:val="20"/>
                <w:szCs w:val="20"/>
              </w:rPr>
            </w:pPr>
            <w:r w:rsidRPr="00BD58FB">
              <w:rPr>
                <w:rFonts w:ascii="Arial" w:hAnsi="Arial" w:cs="Arial"/>
                <w:sz w:val="20"/>
                <w:szCs w:val="20"/>
              </w:rPr>
              <w:t>Health related ingredient claims</w:t>
            </w:r>
          </w:p>
        </w:tc>
        <w:tc>
          <w:tcPr>
            <w:tcW w:w="3040" w:type="pct"/>
          </w:tcPr>
          <w:p w14:paraId="37212D52" w14:textId="34CB794C" w:rsidR="00BD58FB" w:rsidRPr="003B71DD" w:rsidRDefault="00BD58FB" w:rsidP="005E2027">
            <w:pPr>
              <w:rPr>
                <w:rFonts w:ascii="Arial" w:hAnsi="Arial" w:cs="Arial"/>
                <w:sz w:val="20"/>
                <w:szCs w:val="20"/>
              </w:rPr>
            </w:pPr>
            <w:r w:rsidRPr="00BD58FB">
              <w:rPr>
                <w:rFonts w:ascii="Arial" w:hAnsi="Arial" w:cs="Arial"/>
                <w:sz w:val="20"/>
                <w:szCs w:val="20"/>
              </w:rPr>
              <w:t>Presence of healthy ingredients (</w:t>
            </w:r>
            <w:r w:rsidR="00E549C4" w:rsidRPr="00BD58FB">
              <w:rPr>
                <w:rFonts w:ascii="Arial" w:hAnsi="Arial" w:cs="Arial"/>
                <w:sz w:val="20"/>
                <w:szCs w:val="20"/>
              </w:rPr>
              <w:t>i.e.</w:t>
            </w:r>
            <w:r w:rsidRPr="00BD58FB">
              <w:rPr>
                <w:rFonts w:ascii="Arial" w:hAnsi="Arial" w:cs="Arial"/>
                <w:sz w:val="20"/>
                <w:szCs w:val="20"/>
              </w:rPr>
              <w:t xml:space="preserve"> wholegrain) or lack of unhealthy ingredient (ie.no MSG, no artificial colouring). Exclude antioxidants. </w:t>
            </w:r>
          </w:p>
        </w:tc>
      </w:tr>
      <w:tr w:rsidR="00BD58FB" w:rsidRPr="00CE2205" w14:paraId="6ED80143" w14:textId="77777777" w:rsidTr="00BD58FB">
        <w:tc>
          <w:tcPr>
            <w:tcW w:w="950" w:type="pct"/>
          </w:tcPr>
          <w:p w14:paraId="071A510C"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Health claim description</w:t>
            </w:r>
          </w:p>
        </w:tc>
        <w:tc>
          <w:tcPr>
            <w:tcW w:w="1010" w:type="pct"/>
          </w:tcPr>
          <w:p w14:paraId="17A3E040" w14:textId="5020EE4B" w:rsidR="00BD58FB" w:rsidRPr="003B71DD" w:rsidRDefault="00BD58FB" w:rsidP="005E2027">
            <w:pPr>
              <w:rPr>
                <w:rFonts w:ascii="Arial" w:hAnsi="Arial" w:cs="Arial"/>
                <w:sz w:val="20"/>
                <w:szCs w:val="20"/>
              </w:rPr>
            </w:pPr>
            <w:r w:rsidRPr="00BD58FB">
              <w:rPr>
                <w:rFonts w:ascii="Arial" w:hAnsi="Arial" w:cs="Arial"/>
                <w:sz w:val="20"/>
                <w:szCs w:val="20"/>
              </w:rPr>
              <w:t xml:space="preserve">Healthier choice symbol </w:t>
            </w:r>
          </w:p>
        </w:tc>
        <w:tc>
          <w:tcPr>
            <w:tcW w:w="3040" w:type="pct"/>
          </w:tcPr>
          <w:p w14:paraId="04DEB525" w14:textId="1A629208" w:rsidR="00BD58FB" w:rsidRPr="003B71DD" w:rsidRDefault="00BD58FB" w:rsidP="005E2027">
            <w:pPr>
              <w:rPr>
                <w:rFonts w:ascii="Arial" w:hAnsi="Arial" w:cs="Arial"/>
                <w:sz w:val="20"/>
                <w:szCs w:val="20"/>
              </w:rPr>
            </w:pPr>
            <w:r w:rsidRPr="00BD58FB">
              <w:rPr>
                <w:rFonts w:ascii="Arial" w:hAnsi="Arial" w:cs="Arial"/>
                <w:sz w:val="20"/>
                <w:szCs w:val="20"/>
              </w:rPr>
              <w:t>Logo is present/ seen on packaging</w:t>
            </w:r>
          </w:p>
        </w:tc>
      </w:tr>
      <w:tr w:rsidR="00BD58FB" w:rsidRPr="00CE2205" w14:paraId="78D5CF10" w14:textId="77777777" w:rsidTr="00BD58FB">
        <w:tc>
          <w:tcPr>
            <w:tcW w:w="950" w:type="pct"/>
          </w:tcPr>
          <w:p w14:paraId="6FB569B6"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Health claim description</w:t>
            </w:r>
          </w:p>
        </w:tc>
        <w:tc>
          <w:tcPr>
            <w:tcW w:w="1010" w:type="pct"/>
          </w:tcPr>
          <w:p w14:paraId="1DA56D6B" w14:textId="52890E21" w:rsidR="00BD58FB" w:rsidRPr="003B71DD" w:rsidRDefault="00BD58FB" w:rsidP="005E2027">
            <w:pPr>
              <w:rPr>
                <w:rFonts w:ascii="Arial" w:hAnsi="Arial" w:cs="Arial"/>
                <w:sz w:val="20"/>
                <w:szCs w:val="20"/>
              </w:rPr>
            </w:pPr>
            <w:r w:rsidRPr="00BD58FB">
              <w:rPr>
                <w:rFonts w:ascii="Arial" w:hAnsi="Arial" w:cs="Arial"/>
                <w:sz w:val="20"/>
                <w:szCs w:val="20"/>
              </w:rPr>
              <w:t xml:space="preserve">Nutrient and other function claims </w:t>
            </w:r>
          </w:p>
        </w:tc>
        <w:tc>
          <w:tcPr>
            <w:tcW w:w="3040" w:type="pct"/>
          </w:tcPr>
          <w:p w14:paraId="6E6376EA" w14:textId="4A731320" w:rsidR="00BD58FB" w:rsidRPr="003B71DD" w:rsidRDefault="00BD58FB" w:rsidP="005E2027">
            <w:pPr>
              <w:rPr>
                <w:rFonts w:ascii="Arial" w:hAnsi="Arial" w:cs="Arial"/>
                <w:sz w:val="20"/>
                <w:szCs w:val="20"/>
              </w:rPr>
            </w:pPr>
            <w:r w:rsidRPr="00BD58FB">
              <w:rPr>
                <w:rFonts w:ascii="Arial" w:hAnsi="Arial" w:cs="Arial"/>
                <w:sz w:val="20"/>
                <w:szCs w:val="20"/>
              </w:rPr>
              <w:t>Information about the benefits of any particular nutrient found in the product (</w:t>
            </w:r>
            <w:r w:rsidR="00E549C4" w:rsidRPr="00BD58FB">
              <w:rPr>
                <w:rFonts w:ascii="Arial" w:hAnsi="Arial" w:cs="Arial"/>
                <w:sz w:val="20"/>
                <w:szCs w:val="20"/>
              </w:rPr>
              <w:t>i.e.</w:t>
            </w:r>
            <w:r w:rsidRPr="00BD58FB">
              <w:rPr>
                <w:rFonts w:ascii="Arial" w:hAnsi="Arial" w:cs="Arial"/>
                <w:sz w:val="20"/>
                <w:szCs w:val="20"/>
              </w:rPr>
              <w:t xml:space="preserve"> calcium is beneficial for bone health) </w:t>
            </w:r>
          </w:p>
        </w:tc>
      </w:tr>
      <w:tr w:rsidR="00BD58FB" w:rsidRPr="00CE2205" w14:paraId="455174C8" w14:textId="77777777" w:rsidTr="00BD58FB">
        <w:tc>
          <w:tcPr>
            <w:tcW w:w="950" w:type="pct"/>
          </w:tcPr>
          <w:p w14:paraId="3D7593EC"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Health claim description</w:t>
            </w:r>
          </w:p>
        </w:tc>
        <w:tc>
          <w:tcPr>
            <w:tcW w:w="1010" w:type="pct"/>
          </w:tcPr>
          <w:p w14:paraId="62B888FE" w14:textId="62A537D6" w:rsidR="00BD58FB" w:rsidRPr="003B71DD" w:rsidRDefault="00BD58FB" w:rsidP="005E2027">
            <w:pPr>
              <w:rPr>
                <w:rFonts w:ascii="Arial" w:hAnsi="Arial" w:cs="Arial"/>
                <w:sz w:val="20"/>
                <w:szCs w:val="20"/>
              </w:rPr>
            </w:pPr>
            <w:r w:rsidRPr="00BD58FB">
              <w:rPr>
                <w:rFonts w:ascii="Arial" w:hAnsi="Arial" w:cs="Arial"/>
                <w:sz w:val="20"/>
                <w:szCs w:val="20"/>
              </w:rPr>
              <w:t xml:space="preserve">Nutrient comparative claims </w:t>
            </w:r>
          </w:p>
        </w:tc>
        <w:tc>
          <w:tcPr>
            <w:tcW w:w="3040" w:type="pct"/>
          </w:tcPr>
          <w:p w14:paraId="5C6C6452" w14:textId="41B5F72D" w:rsidR="00BD58FB" w:rsidRPr="003B71DD" w:rsidRDefault="00BD58FB" w:rsidP="005E2027">
            <w:pPr>
              <w:rPr>
                <w:rFonts w:ascii="Arial" w:hAnsi="Arial" w:cs="Arial"/>
                <w:sz w:val="20"/>
                <w:szCs w:val="20"/>
              </w:rPr>
            </w:pPr>
            <w:r w:rsidRPr="00BD58FB">
              <w:rPr>
                <w:rFonts w:ascii="Arial" w:hAnsi="Arial" w:cs="Arial"/>
                <w:sz w:val="20"/>
                <w:szCs w:val="20"/>
              </w:rPr>
              <w:t>Use of comparative words to describe the nutrient present in the product (</w:t>
            </w:r>
            <w:r w:rsidR="00E549C4" w:rsidRPr="00BD58FB">
              <w:rPr>
                <w:rFonts w:ascii="Arial" w:hAnsi="Arial" w:cs="Arial"/>
                <w:sz w:val="20"/>
                <w:szCs w:val="20"/>
              </w:rPr>
              <w:t>i.e.</w:t>
            </w:r>
            <w:r w:rsidRPr="00BD58FB">
              <w:rPr>
                <w:rFonts w:ascii="Arial" w:hAnsi="Arial" w:cs="Arial"/>
                <w:sz w:val="20"/>
                <w:szCs w:val="20"/>
              </w:rPr>
              <w:t xml:space="preserve"> reduced fats)</w:t>
            </w:r>
          </w:p>
        </w:tc>
      </w:tr>
      <w:tr w:rsidR="00BD58FB" w:rsidRPr="00CE2205" w14:paraId="5FB8C844" w14:textId="77777777" w:rsidTr="00BD58FB">
        <w:tc>
          <w:tcPr>
            <w:tcW w:w="950" w:type="pct"/>
          </w:tcPr>
          <w:p w14:paraId="60F9F213"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Health claim description</w:t>
            </w:r>
          </w:p>
        </w:tc>
        <w:tc>
          <w:tcPr>
            <w:tcW w:w="1010" w:type="pct"/>
          </w:tcPr>
          <w:p w14:paraId="6FC89F70" w14:textId="3E53C3EE" w:rsidR="00BD58FB" w:rsidRPr="003B71DD" w:rsidRDefault="00BD58FB" w:rsidP="005E2027">
            <w:pPr>
              <w:rPr>
                <w:rFonts w:ascii="Arial" w:hAnsi="Arial" w:cs="Arial"/>
                <w:sz w:val="20"/>
                <w:szCs w:val="20"/>
              </w:rPr>
            </w:pPr>
            <w:r w:rsidRPr="00BD58FB">
              <w:rPr>
                <w:rFonts w:ascii="Arial" w:hAnsi="Arial" w:cs="Arial"/>
                <w:sz w:val="20"/>
                <w:szCs w:val="20"/>
              </w:rPr>
              <w:t xml:space="preserve">Nutrient content claims </w:t>
            </w:r>
          </w:p>
        </w:tc>
        <w:tc>
          <w:tcPr>
            <w:tcW w:w="3040" w:type="pct"/>
          </w:tcPr>
          <w:p w14:paraId="7E997209" w14:textId="23E01DF6" w:rsidR="00BD58FB" w:rsidRPr="003B71DD" w:rsidRDefault="00BD58FB" w:rsidP="005E2027">
            <w:pPr>
              <w:rPr>
                <w:rFonts w:ascii="Arial" w:hAnsi="Arial" w:cs="Arial"/>
                <w:sz w:val="20"/>
                <w:szCs w:val="20"/>
              </w:rPr>
            </w:pPr>
            <w:r w:rsidRPr="00BD58FB">
              <w:rPr>
                <w:rFonts w:ascii="Arial" w:hAnsi="Arial" w:cs="Arial"/>
                <w:sz w:val="20"/>
                <w:szCs w:val="20"/>
              </w:rPr>
              <w:t>Describing the nutrients present in the product (</w:t>
            </w:r>
            <w:r w:rsidR="00E549C4" w:rsidRPr="00BD58FB">
              <w:rPr>
                <w:rFonts w:ascii="Arial" w:hAnsi="Arial" w:cs="Arial"/>
                <w:sz w:val="20"/>
                <w:szCs w:val="20"/>
              </w:rPr>
              <w:t>i.e.</w:t>
            </w:r>
            <w:r w:rsidRPr="00BD58FB">
              <w:rPr>
                <w:rFonts w:ascii="Arial" w:hAnsi="Arial" w:cs="Arial"/>
                <w:sz w:val="20"/>
                <w:szCs w:val="20"/>
              </w:rPr>
              <w:t xml:space="preserve"> low fat, zero sugar, antioxidants)</w:t>
            </w:r>
          </w:p>
        </w:tc>
      </w:tr>
      <w:tr w:rsidR="00BD58FB" w:rsidRPr="00CE2205" w14:paraId="4BF3BB4D" w14:textId="77777777" w:rsidTr="00BD58FB">
        <w:tc>
          <w:tcPr>
            <w:tcW w:w="950" w:type="pct"/>
          </w:tcPr>
          <w:p w14:paraId="4EE7C26D"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Health claim description</w:t>
            </w:r>
          </w:p>
        </w:tc>
        <w:tc>
          <w:tcPr>
            <w:tcW w:w="1010" w:type="pct"/>
          </w:tcPr>
          <w:p w14:paraId="2C1AB4C1" w14:textId="4702B70A" w:rsidR="00BD58FB" w:rsidRPr="003B71DD" w:rsidRDefault="00BD58FB" w:rsidP="005E2027">
            <w:pPr>
              <w:rPr>
                <w:rFonts w:ascii="Arial" w:hAnsi="Arial" w:cs="Arial"/>
                <w:sz w:val="20"/>
                <w:szCs w:val="20"/>
              </w:rPr>
            </w:pPr>
            <w:r w:rsidRPr="00BD58FB">
              <w:rPr>
                <w:rFonts w:ascii="Arial" w:hAnsi="Arial" w:cs="Arial"/>
                <w:sz w:val="20"/>
                <w:szCs w:val="20"/>
              </w:rPr>
              <w:t>Other (health) claims</w:t>
            </w:r>
          </w:p>
        </w:tc>
        <w:tc>
          <w:tcPr>
            <w:tcW w:w="3040" w:type="pct"/>
          </w:tcPr>
          <w:p w14:paraId="17950BD5" w14:textId="00504BE8" w:rsidR="00BD58FB" w:rsidRPr="003B71DD" w:rsidRDefault="00BD58FB" w:rsidP="005E2027">
            <w:pPr>
              <w:rPr>
                <w:rFonts w:ascii="Arial" w:hAnsi="Arial" w:cs="Arial"/>
                <w:sz w:val="20"/>
                <w:szCs w:val="20"/>
              </w:rPr>
            </w:pPr>
            <w:r w:rsidRPr="00BD58FB">
              <w:rPr>
                <w:rFonts w:ascii="Arial" w:hAnsi="Arial" w:cs="Arial"/>
                <w:sz w:val="20"/>
                <w:szCs w:val="20"/>
              </w:rPr>
              <w:t>Additional health claims not related to the nutrients and/or ingredients present in the product (</w:t>
            </w:r>
            <w:r w:rsidR="00E549C4" w:rsidRPr="00BD58FB">
              <w:rPr>
                <w:rFonts w:ascii="Arial" w:hAnsi="Arial" w:cs="Arial"/>
                <w:sz w:val="20"/>
                <w:szCs w:val="20"/>
              </w:rPr>
              <w:t>i.e.</w:t>
            </w:r>
            <w:r w:rsidRPr="00BD58FB">
              <w:rPr>
                <w:rFonts w:ascii="Arial" w:hAnsi="Arial" w:cs="Arial"/>
                <w:sz w:val="20"/>
                <w:szCs w:val="20"/>
              </w:rPr>
              <w:t xml:space="preserve"> organic/ no MSG)</w:t>
            </w:r>
          </w:p>
        </w:tc>
      </w:tr>
      <w:tr w:rsidR="00BD58FB" w:rsidRPr="00CE2205" w14:paraId="0485EB83" w14:textId="77777777" w:rsidTr="00BD58FB">
        <w:tc>
          <w:tcPr>
            <w:tcW w:w="950" w:type="pct"/>
          </w:tcPr>
          <w:p w14:paraId="60655967"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Health claim description</w:t>
            </w:r>
          </w:p>
        </w:tc>
        <w:tc>
          <w:tcPr>
            <w:tcW w:w="1010" w:type="pct"/>
          </w:tcPr>
          <w:p w14:paraId="2B23BBDB" w14:textId="1774CC22" w:rsidR="00BD58FB" w:rsidRPr="003B71DD" w:rsidRDefault="00BD58FB" w:rsidP="005E2027">
            <w:pPr>
              <w:rPr>
                <w:rFonts w:ascii="Arial" w:hAnsi="Arial" w:cs="Arial"/>
                <w:sz w:val="20"/>
                <w:szCs w:val="20"/>
              </w:rPr>
            </w:pPr>
            <w:r w:rsidRPr="00BD58FB">
              <w:rPr>
                <w:rFonts w:ascii="Arial" w:hAnsi="Arial" w:cs="Arial"/>
                <w:sz w:val="20"/>
                <w:szCs w:val="20"/>
              </w:rPr>
              <w:t>Reduction of disease risk claims</w:t>
            </w:r>
          </w:p>
        </w:tc>
        <w:tc>
          <w:tcPr>
            <w:tcW w:w="3040" w:type="pct"/>
          </w:tcPr>
          <w:p w14:paraId="14EA8891" w14:textId="70D5C200" w:rsidR="00BD58FB" w:rsidRPr="003B71DD" w:rsidRDefault="00BD58FB" w:rsidP="005E2027">
            <w:pPr>
              <w:rPr>
                <w:rFonts w:ascii="Arial" w:hAnsi="Arial" w:cs="Arial"/>
                <w:sz w:val="20"/>
                <w:szCs w:val="20"/>
              </w:rPr>
            </w:pPr>
            <w:r w:rsidRPr="00BD58FB">
              <w:rPr>
                <w:rFonts w:ascii="Arial" w:hAnsi="Arial" w:cs="Arial"/>
                <w:sz w:val="20"/>
                <w:szCs w:val="20"/>
              </w:rPr>
              <w:t>Product claims to reduce the chances of developing a disease</w:t>
            </w:r>
          </w:p>
        </w:tc>
      </w:tr>
      <w:tr w:rsidR="00BD58FB" w:rsidRPr="00CE2205" w14:paraId="0C3199B5" w14:textId="77777777" w:rsidTr="00BD58FB">
        <w:tc>
          <w:tcPr>
            <w:tcW w:w="950" w:type="pct"/>
          </w:tcPr>
          <w:p w14:paraId="20A8A2FC"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Links and multimedia</w:t>
            </w:r>
          </w:p>
        </w:tc>
        <w:tc>
          <w:tcPr>
            <w:tcW w:w="1010" w:type="pct"/>
          </w:tcPr>
          <w:p w14:paraId="00815F57" w14:textId="53806D9D" w:rsidR="00BD58FB" w:rsidRPr="003B71DD" w:rsidRDefault="00BD58FB" w:rsidP="005E2027">
            <w:pPr>
              <w:rPr>
                <w:rFonts w:ascii="Arial" w:hAnsi="Arial" w:cs="Arial"/>
                <w:sz w:val="20"/>
                <w:szCs w:val="20"/>
              </w:rPr>
            </w:pPr>
            <w:r w:rsidRPr="00BD58FB">
              <w:rPr>
                <w:rFonts w:ascii="Arial" w:hAnsi="Arial" w:cs="Arial"/>
                <w:sz w:val="20"/>
                <w:szCs w:val="20"/>
              </w:rPr>
              <w:t>GIFs or boomerang</w:t>
            </w:r>
          </w:p>
        </w:tc>
        <w:tc>
          <w:tcPr>
            <w:tcW w:w="3040" w:type="pct"/>
          </w:tcPr>
          <w:p w14:paraId="7E332C26" w14:textId="44360671" w:rsidR="00BD58FB" w:rsidRPr="003B71DD" w:rsidRDefault="00BD58FB" w:rsidP="005E2027">
            <w:pPr>
              <w:rPr>
                <w:rFonts w:ascii="Arial" w:hAnsi="Arial" w:cs="Arial"/>
                <w:sz w:val="20"/>
                <w:szCs w:val="20"/>
              </w:rPr>
            </w:pPr>
            <w:r w:rsidRPr="00BD58FB">
              <w:rPr>
                <w:rFonts w:ascii="Arial" w:hAnsi="Arial" w:cs="Arial"/>
                <w:color w:val="000000"/>
                <w:sz w:val="20"/>
                <w:szCs w:val="20"/>
              </w:rPr>
              <w:t>Moving images</w:t>
            </w:r>
          </w:p>
        </w:tc>
      </w:tr>
      <w:tr w:rsidR="00BD58FB" w:rsidRPr="00CE2205" w14:paraId="7ACA6E8E" w14:textId="77777777" w:rsidTr="00BD58FB">
        <w:tc>
          <w:tcPr>
            <w:tcW w:w="950" w:type="pct"/>
          </w:tcPr>
          <w:p w14:paraId="65E262FC"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lastRenderedPageBreak/>
              <w:t>Links and multimedia</w:t>
            </w:r>
          </w:p>
        </w:tc>
        <w:tc>
          <w:tcPr>
            <w:tcW w:w="1010" w:type="pct"/>
          </w:tcPr>
          <w:p w14:paraId="38FC3A29" w14:textId="67A204DD" w:rsidR="00BD58FB" w:rsidRPr="003B71DD" w:rsidRDefault="00BD58FB" w:rsidP="005E2027">
            <w:pPr>
              <w:rPr>
                <w:rFonts w:ascii="Arial" w:hAnsi="Arial" w:cs="Arial"/>
                <w:sz w:val="20"/>
                <w:szCs w:val="20"/>
              </w:rPr>
            </w:pPr>
            <w:r w:rsidRPr="00BD58FB">
              <w:rPr>
                <w:rFonts w:ascii="Arial" w:hAnsi="Arial" w:cs="Arial"/>
                <w:sz w:val="20"/>
                <w:szCs w:val="20"/>
              </w:rPr>
              <w:t>Links shared</w:t>
            </w:r>
          </w:p>
        </w:tc>
        <w:tc>
          <w:tcPr>
            <w:tcW w:w="3040" w:type="pct"/>
          </w:tcPr>
          <w:p w14:paraId="3F4FFDDA" w14:textId="031A66EE" w:rsidR="00BD58FB" w:rsidRPr="003B71DD" w:rsidRDefault="00BD58FB" w:rsidP="005E2027">
            <w:pPr>
              <w:rPr>
                <w:rFonts w:ascii="Arial" w:hAnsi="Arial" w:cs="Arial"/>
                <w:sz w:val="20"/>
                <w:szCs w:val="20"/>
              </w:rPr>
            </w:pPr>
            <w:r w:rsidRPr="00BD58FB">
              <w:rPr>
                <w:rFonts w:ascii="Arial" w:hAnsi="Arial" w:cs="Arial"/>
                <w:sz w:val="20"/>
                <w:szCs w:val="20"/>
              </w:rPr>
              <w:t>Links to external pages or additional content</w:t>
            </w:r>
          </w:p>
        </w:tc>
      </w:tr>
      <w:tr w:rsidR="00BD58FB" w:rsidRPr="00CE2205" w14:paraId="0C2A1086" w14:textId="77777777" w:rsidTr="00BD58FB">
        <w:tc>
          <w:tcPr>
            <w:tcW w:w="950" w:type="pct"/>
          </w:tcPr>
          <w:p w14:paraId="43004009"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Links and multimedia</w:t>
            </w:r>
          </w:p>
        </w:tc>
        <w:tc>
          <w:tcPr>
            <w:tcW w:w="1010" w:type="pct"/>
          </w:tcPr>
          <w:p w14:paraId="7BA57C3F" w14:textId="26EB590E" w:rsidR="00BD58FB" w:rsidRPr="003B71DD" w:rsidRDefault="00BD58FB" w:rsidP="005E2027">
            <w:pPr>
              <w:rPr>
                <w:rFonts w:ascii="Arial" w:hAnsi="Arial" w:cs="Arial"/>
                <w:sz w:val="20"/>
                <w:szCs w:val="20"/>
              </w:rPr>
            </w:pPr>
            <w:r w:rsidRPr="00BD58FB">
              <w:rPr>
                <w:rFonts w:ascii="Arial" w:hAnsi="Arial" w:cs="Arial"/>
                <w:sz w:val="20"/>
                <w:szCs w:val="20"/>
              </w:rPr>
              <w:t>Photos</w:t>
            </w:r>
          </w:p>
        </w:tc>
        <w:tc>
          <w:tcPr>
            <w:tcW w:w="3040" w:type="pct"/>
          </w:tcPr>
          <w:p w14:paraId="169C7B12" w14:textId="003D5C7E" w:rsidR="00BD58FB" w:rsidRPr="003B71DD" w:rsidRDefault="00BD58FB" w:rsidP="005E2027">
            <w:pPr>
              <w:rPr>
                <w:rFonts w:ascii="Arial" w:hAnsi="Arial" w:cs="Arial"/>
                <w:sz w:val="20"/>
                <w:szCs w:val="20"/>
              </w:rPr>
            </w:pPr>
            <w:r w:rsidRPr="00BD58FB">
              <w:rPr>
                <w:rFonts w:ascii="Arial" w:hAnsi="Arial" w:cs="Arial"/>
                <w:sz w:val="20"/>
                <w:szCs w:val="20"/>
              </w:rPr>
              <w:t>JPEG/PNG file format of the food products (includes those available for downloads)</w:t>
            </w:r>
          </w:p>
        </w:tc>
      </w:tr>
      <w:tr w:rsidR="00BD58FB" w:rsidRPr="00CE2205" w14:paraId="71F198D2" w14:textId="77777777" w:rsidTr="00BD58FB">
        <w:tc>
          <w:tcPr>
            <w:tcW w:w="950" w:type="pct"/>
          </w:tcPr>
          <w:p w14:paraId="44C893E2"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Links and multimedia</w:t>
            </w:r>
          </w:p>
        </w:tc>
        <w:tc>
          <w:tcPr>
            <w:tcW w:w="1010" w:type="pct"/>
          </w:tcPr>
          <w:p w14:paraId="5DDE2F93" w14:textId="4D11F915" w:rsidR="00BD58FB" w:rsidRPr="003B71DD" w:rsidRDefault="00BD58FB" w:rsidP="005E2027">
            <w:pPr>
              <w:rPr>
                <w:rFonts w:ascii="Arial" w:hAnsi="Arial" w:cs="Arial"/>
                <w:sz w:val="20"/>
                <w:szCs w:val="20"/>
              </w:rPr>
            </w:pPr>
            <w:r w:rsidRPr="00BD58FB">
              <w:rPr>
                <w:rFonts w:ascii="Arial" w:hAnsi="Arial" w:cs="Arial"/>
                <w:sz w:val="20"/>
                <w:szCs w:val="20"/>
              </w:rPr>
              <w:t>Videos</w:t>
            </w:r>
          </w:p>
        </w:tc>
        <w:tc>
          <w:tcPr>
            <w:tcW w:w="3040" w:type="pct"/>
          </w:tcPr>
          <w:p w14:paraId="2FD3F883" w14:textId="5EA8C06D" w:rsidR="00BD58FB" w:rsidRPr="003B71DD" w:rsidRDefault="00BD58FB" w:rsidP="005E2027">
            <w:pPr>
              <w:rPr>
                <w:rFonts w:ascii="Arial" w:hAnsi="Arial" w:cs="Arial"/>
                <w:sz w:val="20"/>
                <w:szCs w:val="20"/>
              </w:rPr>
            </w:pPr>
            <w:r w:rsidRPr="00BD58FB">
              <w:rPr>
                <w:rFonts w:ascii="Arial" w:hAnsi="Arial" w:cs="Arial"/>
                <w:color w:val="000000"/>
                <w:sz w:val="20"/>
                <w:szCs w:val="20"/>
              </w:rPr>
              <w:t xml:space="preserve">Videos or slideshows of food products (includes those available for downloads) </w:t>
            </w:r>
          </w:p>
        </w:tc>
      </w:tr>
      <w:tr w:rsidR="00BD58FB" w:rsidRPr="00CE2205" w14:paraId="076853DB" w14:textId="77777777" w:rsidTr="00BD58FB">
        <w:tc>
          <w:tcPr>
            <w:tcW w:w="950" w:type="pct"/>
          </w:tcPr>
          <w:p w14:paraId="5C80AB52"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Links and multimedia</w:t>
            </w:r>
          </w:p>
        </w:tc>
        <w:tc>
          <w:tcPr>
            <w:tcW w:w="1010" w:type="pct"/>
          </w:tcPr>
          <w:p w14:paraId="4F394C85" w14:textId="0AEB02EC" w:rsidR="00BD58FB" w:rsidRPr="003B71DD" w:rsidRDefault="00BD58FB" w:rsidP="005E2027">
            <w:pPr>
              <w:rPr>
                <w:rFonts w:ascii="Arial" w:hAnsi="Arial" w:cs="Arial"/>
                <w:sz w:val="20"/>
                <w:szCs w:val="20"/>
              </w:rPr>
            </w:pPr>
            <w:r w:rsidRPr="00BD58FB">
              <w:rPr>
                <w:rFonts w:ascii="Arial" w:hAnsi="Arial" w:cs="Arial"/>
                <w:sz w:val="20"/>
                <w:szCs w:val="20"/>
              </w:rPr>
              <w:t>Website communities</w:t>
            </w:r>
          </w:p>
        </w:tc>
        <w:tc>
          <w:tcPr>
            <w:tcW w:w="3040" w:type="pct"/>
          </w:tcPr>
          <w:p w14:paraId="64395B16" w14:textId="2F23C763" w:rsidR="00BD58FB" w:rsidRPr="003B71DD" w:rsidRDefault="00BD58FB" w:rsidP="005E2027">
            <w:pPr>
              <w:rPr>
                <w:rFonts w:ascii="Arial" w:hAnsi="Arial" w:cs="Arial"/>
                <w:sz w:val="20"/>
                <w:szCs w:val="20"/>
              </w:rPr>
            </w:pPr>
            <w:r w:rsidRPr="00BD58FB">
              <w:rPr>
                <w:rFonts w:ascii="Arial" w:hAnsi="Arial" w:cs="Arial"/>
                <w:sz w:val="20"/>
                <w:szCs w:val="20"/>
              </w:rPr>
              <w:t>Post photos, videos, etc. made by people on brand’s webpages, forums, etc., excludes sponsored or commentaries done by publications</w:t>
            </w:r>
          </w:p>
        </w:tc>
      </w:tr>
      <w:tr w:rsidR="00BD58FB" w:rsidRPr="00CE2205" w14:paraId="4EE56E81" w14:textId="77777777" w:rsidTr="00BD58FB">
        <w:tc>
          <w:tcPr>
            <w:tcW w:w="950" w:type="pct"/>
          </w:tcPr>
          <w:p w14:paraId="4865AB82"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7F7187D8" w14:textId="0AA4DD96" w:rsidR="00BD58FB" w:rsidRPr="003B71DD" w:rsidRDefault="00BD58FB" w:rsidP="005E2027">
            <w:pPr>
              <w:rPr>
                <w:rFonts w:ascii="Arial" w:hAnsi="Arial" w:cs="Arial"/>
                <w:sz w:val="20"/>
                <w:szCs w:val="20"/>
              </w:rPr>
            </w:pPr>
            <w:r w:rsidRPr="00BD58FB">
              <w:rPr>
                <w:rFonts w:ascii="Arial" w:hAnsi="Arial" w:cs="Arial"/>
                <w:sz w:val="20"/>
                <w:szCs w:val="20"/>
              </w:rPr>
              <w:t>2 for 1 deals</w:t>
            </w:r>
          </w:p>
        </w:tc>
        <w:tc>
          <w:tcPr>
            <w:tcW w:w="3040" w:type="pct"/>
          </w:tcPr>
          <w:p w14:paraId="41755FB5" w14:textId="48DEE29F" w:rsidR="00BD58FB" w:rsidRPr="003B71DD" w:rsidRDefault="00BD58FB" w:rsidP="005E2027">
            <w:pPr>
              <w:rPr>
                <w:rFonts w:ascii="Arial" w:hAnsi="Arial" w:cs="Arial"/>
                <w:sz w:val="20"/>
                <w:szCs w:val="20"/>
              </w:rPr>
            </w:pPr>
            <w:r w:rsidRPr="00BD58FB">
              <w:rPr>
                <w:rFonts w:ascii="Arial" w:hAnsi="Arial" w:cs="Arial"/>
                <w:sz w:val="20"/>
                <w:szCs w:val="20"/>
              </w:rPr>
              <w:t>With every item purchased, the same item or an item of equivalent price will be given for free</w:t>
            </w:r>
          </w:p>
        </w:tc>
      </w:tr>
      <w:tr w:rsidR="00BD58FB" w:rsidRPr="00CE2205" w14:paraId="1FB2056C" w14:textId="77777777" w:rsidTr="00BD58FB">
        <w:tc>
          <w:tcPr>
            <w:tcW w:w="950" w:type="pct"/>
          </w:tcPr>
          <w:p w14:paraId="52CD3D34"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26B1D4C6" w14:textId="48C7EA18" w:rsidR="00BD58FB" w:rsidRPr="003B71DD" w:rsidRDefault="00BD58FB" w:rsidP="005E2027">
            <w:pPr>
              <w:rPr>
                <w:rFonts w:ascii="Arial" w:hAnsi="Arial" w:cs="Arial"/>
                <w:sz w:val="20"/>
                <w:szCs w:val="20"/>
              </w:rPr>
            </w:pPr>
            <w:r w:rsidRPr="00BD58FB">
              <w:rPr>
                <w:rFonts w:ascii="Arial" w:hAnsi="Arial" w:cs="Arial"/>
                <w:sz w:val="20"/>
                <w:szCs w:val="20"/>
              </w:rPr>
              <w:t xml:space="preserve">Contests and/or giveaways </w:t>
            </w:r>
          </w:p>
        </w:tc>
        <w:tc>
          <w:tcPr>
            <w:tcW w:w="3040" w:type="pct"/>
          </w:tcPr>
          <w:p w14:paraId="0F3C8474" w14:textId="3782CCA3" w:rsidR="00BD58FB" w:rsidRPr="003B71DD" w:rsidRDefault="00BD58FB" w:rsidP="005E2027">
            <w:pPr>
              <w:rPr>
                <w:rFonts w:ascii="Arial" w:hAnsi="Arial" w:cs="Arial"/>
                <w:sz w:val="20"/>
                <w:szCs w:val="20"/>
              </w:rPr>
            </w:pPr>
            <w:r w:rsidRPr="00BD58FB">
              <w:rPr>
                <w:rFonts w:ascii="Arial" w:hAnsi="Arial" w:cs="Arial"/>
                <w:sz w:val="20"/>
                <w:szCs w:val="20"/>
              </w:rPr>
              <w:t xml:space="preserve">An entry that the community participates in to win a prize; giveaways include product samples or other items that are given upon winning the contest, after completing certain minimal requirements or with purchase, </w:t>
            </w:r>
            <w:r w:rsidR="00E549C4" w:rsidRPr="00BD58FB">
              <w:rPr>
                <w:rFonts w:ascii="Arial" w:hAnsi="Arial" w:cs="Arial"/>
                <w:sz w:val="20"/>
                <w:szCs w:val="20"/>
              </w:rPr>
              <w:t>etc.</w:t>
            </w:r>
          </w:p>
        </w:tc>
      </w:tr>
      <w:tr w:rsidR="00BD58FB" w:rsidRPr="00CE2205" w14:paraId="021D9E08" w14:textId="77777777" w:rsidTr="00BD58FB">
        <w:tc>
          <w:tcPr>
            <w:tcW w:w="950" w:type="pct"/>
          </w:tcPr>
          <w:p w14:paraId="0B86CB51"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4D32960D" w14:textId="6F2C5A01" w:rsidR="00BD58FB" w:rsidRPr="003B71DD" w:rsidRDefault="00BD58FB" w:rsidP="005E2027">
            <w:pPr>
              <w:rPr>
                <w:rFonts w:ascii="Arial" w:hAnsi="Arial" w:cs="Arial"/>
                <w:sz w:val="20"/>
                <w:szCs w:val="20"/>
              </w:rPr>
            </w:pPr>
            <w:r w:rsidRPr="00BD58FB">
              <w:rPr>
                <w:rFonts w:ascii="Arial" w:hAnsi="Arial" w:cs="Arial"/>
                <w:sz w:val="20"/>
                <w:szCs w:val="20"/>
              </w:rPr>
              <w:t xml:space="preserve">Exclusive offers for people who like/comment </w:t>
            </w:r>
          </w:p>
        </w:tc>
        <w:tc>
          <w:tcPr>
            <w:tcW w:w="3040" w:type="pct"/>
          </w:tcPr>
          <w:p w14:paraId="28B35055" w14:textId="04FEF77A" w:rsidR="00BD58FB" w:rsidRPr="003B71DD" w:rsidRDefault="00BD58FB" w:rsidP="005E2027">
            <w:pPr>
              <w:rPr>
                <w:rFonts w:ascii="Arial" w:hAnsi="Arial" w:cs="Arial"/>
                <w:sz w:val="20"/>
                <w:szCs w:val="20"/>
              </w:rPr>
            </w:pPr>
            <w:r w:rsidRPr="00BD58FB">
              <w:rPr>
                <w:rFonts w:ascii="Arial" w:hAnsi="Arial" w:cs="Arial"/>
                <w:sz w:val="20"/>
                <w:szCs w:val="20"/>
              </w:rPr>
              <w:t>Offers (</w:t>
            </w:r>
            <w:r w:rsidR="00E549C4" w:rsidRPr="00BD58FB">
              <w:rPr>
                <w:rFonts w:ascii="Arial" w:hAnsi="Arial" w:cs="Arial"/>
                <w:sz w:val="20"/>
                <w:szCs w:val="20"/>
              </w:rPr>
              <w:t>i.e.</w:t>
            </w:r>
            <w:r w:rsidRPr="00BD58FB">
              <w:rPr>
                <w:rFonts w:ascii="Arial" w:hAnsi="Arial" w:cs="Arial"/>
                <w:sz w:val="20"/>
                <w:szCs w:val="20"/>
              </w:rPr>
              <w:t xml:space="preserve"> price discounts) that are only given to those users who had completed minimal actions (</w:t>
            </w:r>
            <w:r w:rsidR="00517307" w:rsidRPr="00BD58FB">
              <w:rPr>
                <w:rFonts w:ascii="Arial" w:hAnsi="Arial" w:cs="Arial"/>
                <w:sz w:val="20"/>
                <w:szCs w:val="20"/>
              </w:rPr>
              <w:t>i.e.</w:t>
            </w:r>
            <w:r w:rsidRPr="00BD58FB">
              <w:rPr>
                <w:rFonts w:ascii="Arial" w:hAnsi="Arial" w:cs="Arial"/>
                <w:sz w:val="20"/>
                <w:szCs w:val="20"/>
              </w:rPr>
              <w:t xml:space="preserve"> liking or commenting on the page) as requested by the brand </w:t>
            </w:r>
          </w:p>
        </w:tc>
      </w:tr>
      <w:tr w:rsidR="00BD58FB" w:rsidRPr="00CE2205" w14:paraId="3E2E5469" w14:textId="77777777" w:rsidTr="00BD58FB">
        <w:tc>
          <w:tcPr>
            <w:tcW w:w="950" w:type="pct"/>
          </w:tcPr>
          <w:p w14:paraId="45444184"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66925007" w14:textId="54A7661A" w:rsidR="00BD58FB" w:rsidRPr="003B71DD" w:rsidRDefault="00BD58FB" w:rsidP="005E2027">
            <w:pPr>
              <w:rPr>
                <w:rFonts w:ascii="Arial" w:hAnsi="Arial" w:cs="Arial"/>
                <w:sz w:val="20"/>
                <w:szCs w:val="20"/>
              </w:rPr>
            </w:pPr>
            <w:r w:rsidRPr="00BD58FB">
              <w:rPr>
                <w:rFonts w:ascii="Arial" w:hAnsi="Arial" w:cs="Arial"/>
                <w:sz w:val="20"/>
                <w:szCs w:val="20"/>
              </w:rPr>
              <w:t xml:space="preserve">Free extra ingredients </w:t>
            </w:r>
          </w:p>
        </w:tc>
        <w:tc>
          <w:tcPr>
            <w:tcW w:w="3040" w:type="pct"/>
          </w:tcPr>
          <w:p w14:paraId="1614FCAE" w14:textId="634BD528" w:rsidR="00BD58FB" w:rsidRPr="003B71DD" w:rsidRDefault="00BD58FB" w:rsidP="005E2027">
            <w:pPr>
              <w:rPr>
                <w:rFonts w:ascii="Arial" w:hAnsi="Arial" w:cs="Arial"/>
                <w:sz w:val="20"/>
                <w:szCs w:val="20"/>
              </w:rPr>
            </w:pPr>
            <w:r w:rsidRPr="00BD58FB">
              <w:rPr>
                <w:rFonts w:ascii="Arial" w:hAnsi="Arial" w:cs="Arial"/>
                <w:sz w:val="20"/>
                <w:szCs w:val="20"/>
              </w:rPr>
              <w:t>An increase in the quantity/ ingredient contents of products as compared to before (</w:t>
            </w:r>
            <w:r w:rsidR="00E549C4" w:rsidRPr="00BD58FB">
              <w:rPr>
                <w:rFonts w:ascii="Arial" w:hAnsi="Arial" w:cs="Arial"/>
                <w:sz w:val="20"/>
                <w:szCs w:val="20"/>
              </w:rPr>
              <w:t>i.e.</w:t>
            </w:r>
            <w:r w:rsidRPr="00BD58FB">
              <w:rPr>
                <w:rFonts w:ascii="Arial" w:hAnsi="Arial" w:cs="Arial"/>
                <w:sz w:val="20"/>
                <w:szCs w:val="20"/>
              </w:rPr>
              <w:t xml:space="preserve"> free 30% more coffee, more malt) </w:t>
            </w:r>
          </w:p>
        </w:tc>
      </w:tr>
      <w:tr w:rsidR="00BD58FB" w:rsidRPr="00CE2205" w14:paraId="4DDDF9DF" w14:textId="77777777" w:rsidTr="00BD58FB">
        <w:tc>
          <w:tcPr>
            <w:tcW w:w="950" w:type="pct"/>
          </w:tcPr>
          <w:p w14:paraId="126918A3"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64E2EC8B" w14:textId="2DC9A71C" w:rsidR="00BD58FB" w:rsidRPr="003B71DD" w:rsidRDefault="00BD58FB" w:rsidP="005E2027">
            <w:pPr>
              <w:rPr>
                <w:rFonts w:ascii="Arial" w:hAnsi="Arial" w:cs="Arial"/>
                <w:sz w:val="20"/>
                <w:szCs w:val="20"/>
              </w:rPr>
            </w:pPr>
            <w:r w:rsidRPr="00BD58FB">
              <w:rPr>
                <w:rFonts w:ascii="Arial" w:hAnsi="Arial" w:cs="Arial"/>
                <w:sz w:val="20"/>
                <w:szCs w:val="20"/>
              </w:rPr>
              <w:t>Game and app downloads</w:t>
            </w:r>
          </w:p>
        </w:tc>
        <w:tc>
          <w:tcPr>
            <w:tcW w:w="3040" w:type="pct"/>
          </w:tcPr>
          <w:p w14:paraId="70998DB3" w14:textId="76930D75" w:rsidR="00BD58FB" w:rsidRPr="003B71DD" w:rsidRDefault="00BD58FB" w:rsidP="005E2027">
            <w:pPr>
              <w:rPr>
                <w:rFonts w:ascii="Arial" w:hAnsi="Arial" w:cs="Arial"/>
                <w:sz w:val="20"/>
                <w:szCs w:val="20"/>
              </w:rPr>
            </w:pPr>
            <w:r w:rsidRPr="00BD58FB">
              <w:rPr>
                <w:rFonts w:ascii="Arial" w:hAnsi="Arial" w:cs="Arial"/>
                <w:sz w:val="20"/>
                <w:szCs w:val="20"/>
              </w:rPr>
              <w:t>Any mention of apps that can be downloaded from the app store on computer or mobile devices, links to any smartphone apps and/or apps embedded in the Facebook page are included</w:t>
            </w:r>
          </w:p>
        </w:tc>
      </w:tr>
      <w:tr w:rsidR="00BD58FB" w:rsidRPr="00CE2205" w14:paraId="65128ADE" w14:textId="77777777" w:rsidTr="00BD58FB">
        <w:tc>
          <w:tcPr>
            <w:tcW w:w="950" w:type="pct"/>
          </w:tcPr>
          <w:p w14:paraId="57C7C4F0"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25DB1EBB" w14:textId="592D3DB5" w:rsidR="00BD58FB" w:rsidRPr="003B71DD" w:rsidRDefault="00BD58FB" w:rsidP="005E2027">
            <w:pPr>
              <w:rPr>
                <w:rFonts w:ascii="Arial" w:hAnsi="Arial" w:cs="Arial"/>
                <w:sz w:val="20"/>
                <w:szCs w:val="20"/>
              </w:rPr>
            </w:pPr>
            <w:r w:rsidRPr="00BD58FB">
              <w:rPr>
                <w:rFonts w:ascii="Arial" w:hAnsi="Arial" w:cs="Arial"/>
                <w:sz w:val="20"/>
                <w:szCs w:val="20"/>
              </w:rPr>
              <w:t>Gifts or collectables</w:t>
            </w:r>
          </w:p>
        </w:tc>
        <w:tc>
          <w:tcPr>
            <w:tcW w:w="3040" w:type="pct"/>
          </w:tcPr>
          <w:p w14:paraId="6236A2DB" w14:textId="54B72F32" w:rsidR="00BD58FB" w:rsidRPr="003B71DD" w:rsidRDefault="00BD58FB" w:rsidP="005E2027">
            <w:pPr>
              <w:rPr>
                <w:rFonts w:ascii="Arial" w:hAnsi="Arial" w:cs="Arial"/>
                <w:sz w:val="20"/>
                <w:szCs w:val="20"/>
              </w:rPr>
            </w:pPr>
            <w:r w:rsidRPr="00BD58FB">
              <w:rPr>
                <w:rFonts w:ascii="Arial" w:hAnsi="Arial" w:cs="Arial"/>
                <w:sz w:val="20"/>
                <w:szCs w:val="20"/>
              </w:rPr>
              <w:t>Items that are valued and sought by collectors</w:t>
            </w:r>
          </w:p>
        </w:tc>
      </w:tr>
      <w:tr w:rsidR="00BD58FB" w:rsidRPr="00CE2205" w14:paraId="6BBCAAE8" w14:textId="77777777" w:rsidTr="00BD58FB">
        <w:tc>
          <w:tcPr>
            <w:tcW w:w="950" w:type="pct"/>
          </w:tcPr>
          <w:p w14:paraId="1366424A"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5509C9FA" w14:textId="129A7100" w:rsidR="00BD58FB" w:rsidRPr="003B71DD" w:rsidRDefault="00BD58FB" w:rsidP="005E2027">
            <w:pPr>
              <w:rPr>
                <w:rFonts w:ascii="Arial" w:hAnsi="Arial" w:cs="Arial"/>
                <w:sz w:val="20"/>
                <w:szCs w:val="20"/>
              </w:rPr>
            </w:pPr>
            <w:r w:rsidRPr="00BD58FB">
              <w:rPr>
                <w:rFonts w:ascii="Arial" w:hAnsi="Arial" w:cs="Arial"/>
                <w:sz w:val="20"/>
                <w:szCs w:val="20"/>
              </w:rPr>
              <w:t>Limited edition merchandise/products</w:t>
            </w:r>
          </w:p>
        </w:tc>
        <w:tc>
          <w:tcPr>
            <w:tcW w:w="3040" w:type="pct"/>
          </w:tcPr>
          <w:p w14:paraId="73966564" w14:textId="49EDCCB0" w:rsidR="00BD58FB" w:rsidRPr="003B71DD" w:rsidRDefault="00BD58FB" w:rsidP="005E2027">
            <w:pPr>
              <w:rPr>
                <w:rFonts w:ascii="Arial" w:hAnsi="Arial" w:cs="Arial"/>
                <w:sz w:val="20"/>
                <w:szCs w:val="20"/>
              </w:rPr>
            </w:pPr>
            <w:r w:rsidRPr="00BD58FB">
              <w:rPr>
                <w:rFonts w:ascii="Arial" w:hAnsi="Arial" w:cs="Arial"/>
                <w:sz w:val="20"/>
                <w:szCs w:val="20"/>
              </w:rPr>
              <w:t xml:space="preserve">Limited edition' specifically mentioned as a verbal or written remark </w:t>
            </w:r>
          </w:p>
        </w:tc>
      </w:tr>
      <w:tr w:rsidR="00BD58FB" w:rsidRPr="00CE2205" w14:paraId="3A78AAB5" w14:textId="77777777" w:rsidTr="00BD58FB">
        <w:tc>
          <w:tcPr>
            <w:tcW w:w="950" w:type="pct"/>
          </w:tcPr>
          <w:p w14:paraId="3FF5709B"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45EDBA8F" w14:textId="42D264EA" w:rsidR="00BD58FB" w:rsidRPr="003B71DD" w:rsidRDefault="00BD58FB" w:rsidP="005E2027">
            <w:pPr>
              <w:rPr>
                <w:rFonts w:ascii="Arial" w:hAnsi="Arial" w:cs="Arial"/>
                <w:sz w:val="20"/>
                <w:szCs w:val="20"/>
              </w:rPr>
            </w:pPr>
            <w:r w:rsidRPr="00BD58FB">
              <w:rPr>
                <w:rFonts w:ascii="Arial" w:hAnsi="Arial" w:cs="Arial"/>
                <w:sz w:val="20"/>
                <w:szCs w:val="20"/>
              </w:rPr>
              <w:t>Membership or loyalty rewards</w:t>
            </w:r>
          </w:p>
        </w:tc>
        <w:tc>
          <w:tcPr>
            <w:tcW w:w="3040" w:type="pct"/>
          </w:tcPr>
          <w:p w14:paraId="4C1AC808" w14:textId="1888A973" w:rsidR="00BD58FB" w:rsidRPr="003B71DD" w:rsidRDefault="00BD58FB" w:rsidP="005E2027">
            <w:pPr>
              <w:rPr>
                <w:rFonts w:ascii="Arial" w:hAnsi="Arial" w:cs="Arial"/>
                <w:sz w:val="20"/>
                <w:szCs w:val="20"/>
              </w:rPr>
            </w:pPr>
            <w:r w:rsidRPr="00BD58FB">
              <w:rPr>
                <w:rFonts w:ascii="Arial" w:hAnsi="Arial" w:cs="Arial"/>
                <w:sz w:val="20"/>
                <w:szCs w:val="20"/>
              </w:rPr>
              <w:t>Mention of premium offers specifically for members to enjoy exclusive offers, promotions and/or accumulate loyalty points</w:t>
            </w:r>
          </w:p>
        </w:tc>
      </w:tr>
      <w:tr w:rsidR="00BD58FB" w:rsidRPr="00CE2205" w14:paraId="54C7FC2F" w14:textId="77777777" w:rsidTr="00BD58FB">
        <w:tc>
          <w:tcPr>
            <w:tcW w:w="950" w:type="pct"/>
          </w:tcPr>
          <w:p w14:paraId="4239A663"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38B10C7E" w14:textId="4DD957D9" w:rsidR="00BD58FB" w:rsidRPr="003B71DD" w:rsidRDefault="00BD58FB" w:rsidP="005E2027">
            <w:pPr>
              <w:rPr>
                <w:rFonts w:ascii="Arial" w:hAnsi="Arial" w:cs="Arial"/>
                <w:sz w:val="20"/>
                <w:szCs w:val="20"/>
              </w:rPr>
            </w:pPr>
            <w:r w:rsidRPr="00BD58FB">
              <w:rPr>
                <w:rFonts w:ascii="Arial" w:hAnsi="Arial" w:cs="Arial"/>
                <w:sz w:val="20"/>
                <w:szCs w:val="20"/>
              </w:rPr>
              <w:t xml:space="preserve">Price discounts, offers &amp; rebates </w:t>
            </w:r>
          </w:p>
        </w:tc>
        <w:tc>
          <w:tcPr>
            <w:tcW w:w="3040" w:type="pct"/>
          </w:tcPr>
          <w:p w14:paraId="7B390028" w14:textId="260C0D14" w:rsidR="00BD58FB" w:rsidRPr="003B71DD" w:rsidRDefault="00BD58FB" w:rsidP="005E2027">
            <w:pPr>
              <w:rPr>
                <w:rFonts w:ascii="Arial" w:hAnsi="Arial" w:cs="Arial"/>
                <w:sz w:val="20"/>
                <w:szCs w:val="20"/>
              </w:rPr>
            </w:pPr>
            <w:r w:rsidRPr="00BD58FB">
              <w:rPr>
                <w:rFonts w:ascii="Arial" w:hAnsi="Arial" w:cs="Arial"/>
                <w:sz w:val="20"/>
                <w:szCs w:val="20"/>
              </w:rPr>
              <w:t>Promo codes, limited time offers, vouchers, rebates, cashbacks, discounts, etc.</w:t>
            </w:r>
          </w:p>
        </w:tc>
      </w:tr>
      <w:tr w:rsidR="00BD58FB" w:rsidRPr="00CE2205" w14:paraId="46889FD7" w14:textId="77777777" w:rsidTr="00BD58FB">
        <w:tc>
          <w:tcPr>
            <w:tcW w:w="950" w:type="pct"/>
          </w:tcPr>
          <w:p w14:paraId="17228872"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Premium offers</w:t>
            </w:r>
          </w:p>
        </w:tc>
        <w:tc>
          <w:tcPr>
            <w:tcW w:w="1010" w:type="pct"/>
          </w:tcPr>
          <w:p w14:paraId="22D92A13" w14:textId="375E8BA9" w:rsidR="00BD58FB" w:rsidRPr="003B71DD" w:rsidRDefault="00BD58FB" w:rsidP="005E2027">
            <w:pPr>
              <w:rPr>
                <w:rFonts w:ascii="Arial" w:hAnsi="Arial" w:cs="Arial"/>
                <w:sz w:val="20"/>
                <w:szCs w:val="20"/>
              </w:rPr>
            </w:pPr>
            <w:r w:rsidRPr="00BD58FB">
              <w:rPr>
                <w:rFonts w:ascii="Arial" w:hAnsi="Arial" w:cs="Arial"/>
                <w:sz w:val="20"/>
                <w:szCs w:val="20"/>
              </w:rPr>
              <w:t>Seasonal products</w:t>
            </w:r>
          </w:p>
        </w:tc>
        <w:tc>
          <w:tcPr>
            <w:tcW w:w="3040" w:type="pct"/>
          </w:tcPr>
          <w:p w14:paraId="002FD846" w14:textId="61C93CB0" w:rsidR="00BD58FB" w:rsidRPr="003B71DD" w:rsidRDefault="00BD58FB" w:rsidP="005E2027">
            <w:pPr>
              <w:rPr>
                <w:rFonts w:ascii="Arial" w:hAnsi="Arial" w:cs="Arial"/>
                <w:sz w:val="20"/>
                <w:szCs w:val="20"/>
              </w:rPr>
            </w:pPr>
            <w:r w:rsidRPr="00BD58FB">
              <w:rPr>
                <w:rFonts w:ascii="Arial" w:hAnsi="Arial" w:cs="Arial"/>
                <w:sz w:val="20"/>
                <w:szCs w:val="20"/>
              </w:rPr>
              <w:t xml:space="preserve">Products created specifically for festivals or different seasons </w:t>
            </w:r>
          </w:p>
        </w:tc>
      </w:tr>
      <w:tr w:rsidR="00BD58FB" w:rsidRPr="00CE2205" w14:paraId="15A54276" w14:textId="77777777" w:rsidTr="00BD58FB">
        <w:tc>
          <w:tcPr>
            <w:tcW w:w="950" w:type="pct"/>
          </w:tcPr>
          <w:p w14:paraId="0268CD9B"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Sponsorships and/or partnerships</w:t>
            </w:r>
          </w:p>
        </w:tc>
        <w:tc>
          <w:tcPr>
            <w:tcW w:w="1010" w:type="pct"/>
          </w:tcPr>
          <w:p w14:paraId="09A474A6" w14:textId="002A1A03" w:rsidR="00BD58FB" w:rsidRPr="003B71DD" w:rsidRDefault="00BD58FB" w:rsidP="005E2027">
            <w:pPr>
              <w:rPr>
                <w:rFonts w:ascii="Arial" w:hAnsi="Arial" w:cs="Arial"/>
                <w:sz w:val="20"/>
                <w:szCs w:val="20"/>
              </w:rPr>
            </w:pPr>
            <w:r w:rsidRPr="00BD58FB">
              <w:rPr>
                <w:rFonts w:ascii="Arial" w:hAnsi="Arial" w:cs="Arial"/>
                <w:sz w:val="20"/>
                <w:szCs w:val="20"/>
              </w:rPr>
              <w:t>Partnerships</w:t>
            </w:r>
          </w:p>
        </w:tc>
        <w:tc>
          <w:tcPr>
            <w:tcW w:w="3040" w:type="pct"/>
          </w:tcPr>
          <w:p w14:paraId="051BC6C6" w14:textId="1FBF8A48" w:rsidR="00BD58FB" w:rsidRPr="003B71DD" w:rsidRDefault="00BD58FB" w:rsidP="005E2027">
            <w:pPr>
              <w:rPr>
                <w:rFonts w:ascii="Arial" w:hAnsi="Arial" w:cs="Arial"/>
                <w:sz w:val="20"/>
                <w:szCs w:val="20"/>
              </w:rPr>
            </w:pPr>
            <w:r w:rsidRPr="00BD58FB">
              <w:rPr>
                <w:rFonts w:ascii="Arial" w:hAnsi="Arial" w:cs="Arial"/>
                <w:sz w:val="20"/>
                <w:szCs w:val="20"/>
              </w:rPr>
              <w:t xml:space="preserve">An event that other brands or services are partnered with the brand of interest to offer mutual benefits for both parties, excludes charitable </w:t>
            </w:r>
            <w:r w:rsidR="00E549C4" w:rsidRPr="00BD58FB">
              <w:rPr>
                <w:rFonts w:ascii="Arial" w:hAnsi="Arial" w:cs="Arial"/>
                <w:sz w:val="20"/>
                <w:szCs w:val="20"/>
              </w:rPr>
              <w:t>organization</w:t>
            </w:r>
          </w:p>
        </w:tc>
      </w:tr>
      <w:tr w:rsidR="00BD58FB" w:rsidRPr="00CE2205" w14:paraId="54ACF6C9" w14:textId="77777777" w:rsidTr="00BD58FB">
        <w:tc>
          <w:tcPr>
            <w:tcW w:w="950" w:type="pct"/>
          </w:tcPr>
          <w:p w14:paraId="7FF35759"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lastRenderedPageBreak/>
              <w:t>Sponsorships and/or partnerships</w:t>
            </w:r>
          </w:p>
        </w:tc>
        <w:tc>
          <w:tcPr>
            <w:tcW w:w="1010" w:type="pct"/>
          </w:tcPr>
          <w:p w14:paraId="356AEA44" w14:textId="7DD3AF99" w:rsidR="00BD58FB" w:rsidRPr="003B71DD" w:rsidRDefault="00BD58FB" w:rsidP="005E2027">
            <w:pPr>
              <w:rPr>
                <w:rFonts w:ascii="Arial" w:hAnsi="Arial" w:cs="Arial"/>
                <w:sz w:val="20"/>
                <w:szCs w:val="20"/>
              </w:rPr>
            </w:pPr>
            <w:r w:rsidRPr="00BD58FB">
              <w:rPr>
                <w:rFonts w:ascii="Arial" w:hAnsi="Arial" w:cs="Arial"/>
                <w:sz w:val="20"/>
                <w:szCs w:val="20"/>
              </w:rPr>
              <w:t>Sponsorships</w:t>
            </w:r>
          </w:p>
        </w:tc>
        <w:tc>
          <w:tcPr>
            <w:tcW w:w="3040" w:type="pct"/>
          </w:tcPr>
          <w:p w14:paraId="61AA1322" w14:textId="6F21241C" w:rsidR="00BD58FB" w:rsidRPr="003B71DD" w:rsidRDefault="00BD58FB" w:rsidP="005E2027">
            <w:pPr>
              <w:rPr>
                <w:rFonts w:ascii="Arial" w:hAnsi="Arial" w:cs="Arial"/>
                <w:sz w:val="20"/>
                <w:szCs w:val="20"/>
              </w:rPr>
            </w:pPr>
            <w:r w:rsidRPr="00BD58FB">
              <w:rPr>
                <w:rFonts w:ascii="Arial" w:hAnsi="Arial" w:cs="Arial"/>
                <w:sz w:val="20"/>
                <w:szCs w:val="20"/>
              </w:rPr>
              <w:t>An event that other brands or services are</w:t>
            </w:r>
            <w:r>
              <w:rPr>
                <w:rFonts w:ascii="Arial" w:hAnsi="Arial" w:cs="Arial"/>
                <w:sz w:val="20"/>
                <w:szCs w:val="20"/>
              </w:rPr>
              <w:t xml:space="preserve"> clearly </w:t>
            </w:r>
            <w:r w:rsidRPr="00BD58FB">
              <w:rPr>
                <w:rFonts w:ascii="Arial" w:hAnsi="Arial" w:cs="Arial"/>
                <w:sz w:val="20"/>
                <w:szCs w:val="20"/>
              </w:rPr>
              <w:t xml:space="preserve">funded for by brand of interest to offer mutual benefits for both parties, excludes charitable </w:t>
            </w:r>
            <w:r>
              <w:rPr>
                <w:rFonts w:ascii="Arial" w:hAnsi="Arial" w:cs="Arial"/>
                <w:sz w:val="20"/>
                <w:szCs w:val="20"/>
              </w:rPr>
              <w:t xml:space="preserve">organization. </w:t>
            </w:r>
          </w:p>
        </w:tc>
      </w:tr>
      <w:tr w:rsidR="00BD58FB" w:rsidRPr="00CE2205" w14:paraId="5DA0A574" w14:textId="77777777" w:rsidTr="00BD58FB">
        <w:tc>
          <w:tcPr>
            <w:tcW w:w="950" w:type="pct"/>
          </w:tcPr>
          <w:p w14:paraId="0A846B64"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Viral marketing</w:t>
            </w:r>
          </w:p>
        </w:tc>
        <w:tc>
          <w:tcPr>
            <w:tcW w:w="1010" w:type="pct"/>
          </w:tcPr>
          <w:p w14:paraId="1518A429" w14:textId="65732DB9" w:rsidR="00BD58FB" w:rsidRPr="003B71DD" w:rsidRDefault="00BD58FB" w:rsidP="005E2027">
            <w:pPr>
              <w:rPr>
                <w:rFonts w:ascii="Arial" w:hAnsi="Arial" w:cs="Arial"/>
                <w:sz w:val="20"/>
                <w:szCs w:val="20"/>
              </w:rPr>
            </w:pPr>
            <w:r w:rsidRPr="00BD58FB">
              <w:rPr>
                <w:rFonts w:ascii="Arial" w:hAnsi="Arial" w:cs="Arial"/>
                <w:sz w:val="20"/>
                <w:szCs w:val="20"/>
              </w:rPr>
              <w:t>Follow</w:t>
            </w:r>
          </w:p>
        </w:tc>
        <w:tc>
          <w:tcPr>
            <w:tcW w:w="3040" w:type="pct"/>
          </w:tcPr>
          <w:p w14:paraId="6D5E81A6" w14:textId="01025C8D" w:rsidR="00BD58FB" w:rsidRPr="003B71DD" w:rsidRDefault="00BD58FB" w:rsidP="005E2027">
            <w:pPr>
              <w:rPr>
                <w:rFonts w:ascii="Arial" w:hAnsi="Arial" w:cs="Arial"/>
                <w:sz w:val="20"/>
                <w:szCs w:val="20"/>
              </w:rPr>
            </w:pPr>
            <w:r w:rsidRPr="00BD58FB">
              <w:rPr>
                <w:rFonts w:ascii="Arial" w:hAnsi="Arial" w:cs="Arial"/>
                <w:sz w:val="20"/>
                <w:szCs w:val="20"/>
              </w:rPr>
              <w:t>Cues to nudge users to follow the webpage</w:t>
            </w:r>
          </w:p>
        </w:tc>
      </w:tr>
      <w:tr w:rsidR="00BD58FB" w:rsidRPr="00CE2205" w14:paraId="14FEA688" w14:textId="77777777" w:rsidTr="00BD58FB">
        <w:tc>
          <w:tcPr>
            <w:tcW w:w="950" w:type="pct"/>
          </w:tcPr>
          <w:p w14:paraId="76F83F8F"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Viral marketing</w:t>
            </w:r>
          </w:p>
        </w:tc>
        <w:tc>
          <w:tcPr>
            <w:tcW w:w="1010" w:type="pct"/>
          </w:tcPr>
          <w:p w14:paraId="2CAB4AC9" w14:textId="27D84E67" w:rsidR="00BD58FB" w:rsidRPr="003B71DD" w:rsidRDefault="00BD58FB" w:rsidP="005E2027">
            <w:pPr>
              <w:rPr>
                <w:rFonts w:ascii="Arial" w:hAnsi="Arial" w:cs="Arial"/>
                <w:sz w:val="20"/>
                <w:szCs w:val="20"/>
              </w:rPr>
            </w:pPr>
            <w:r w:rsidRPr="00BD58FB">
              <w:rPr>
                <w:rFonts w:ascii="Arial" w:hAnsi="Arial" w:cs="Arial"/>
                <w:sz w:val="20"/>
                <w:szCs w:val="20"/>
              </w:rPr>
              <w:t>Like</w:t>
            </w:r>
          </w:p>
        </w:tc>
        <w:tc>
          <w:tcPr>
            <w:tcW w:w="3040" w:type="pct"/>
          </w:tcPr>
          <w:p w14:paraId="4260C1FC" w14:textId="4FD8A41A" w:rsidR="00BD58FB" w:rsidRPr="003B71DD" w:rsidRDefault="00BD58FB" w:rsidP="005E2027">
            <w:pPr>
              <w:rPr>
                <w:rFonts w:ascii="Arial" w:hAnsi="Arial" w:cs="Arial"/>
                <w:sz w:val="20"/>
                <w:szCs w:val="20"/>
              </w:rPr>
            </w:pPr>
            <w:r w:rsidRPr="00BD58FB">
              <w:rPr>
                <w:rFonts w:ascii="Arial" w:hAnsi="Arial" w:cs="Arial"/>
                <w:sz w:val="20"/>
                <w:szCs w:val="20"/>
              </w:rPr>
              <w:t>Cues to nudge users to like the webpage</w:t>
            </w:r>
          </w:p>
        </w:tc>
      </w:tr>
      <w:tr w:rsidR="00BD58FB" w:rsidRPr="00CE2205" w14:paraId="2AA95DBD" w14:textId="77777777" w:rsidTr="00BD58FB">
        <w:tc>
          <w:tcPr>
            <w:tcW w:w="950" w:type="pct"/>
          </w:tcPr>
          <w:p w14:paraId="08477BE9"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Viral marketing</w:t>
            </w:r>
          </w:p>
        </w:tc>
        <w:tc>
          <w:tcPr>
            <w:tcW w:w="1010" w:type="pct"/>
          </w:tcPr>
          <w:p w14:paraId="39695E94" w14:textId="451C566E" w:rsidR="00BD58FB" w:rsidRPr="003B71DD" w:rsidRDefault="00BD58FB" w:rsidP="005E2027">
            <w:pPr>
              <w:rPr>
                <w:rFonts w:ascii="Arial" w:hAnsi="Arial" w:cs="Arial"/>
                <w:sz w:val="20"/>
                <w:szCs w:val="20"/>
              </w:rPr>
            </w:pPr>
            <w:r w:rsidRPr="00BD58FB">
              <w:rPr>
                <w:rFonts w:ascii="Arial" w:hAnsi="Arial" w:cs="Arial"/>
                <w:sz w:val="20"/>
                <w:szCs w:val="20"/>
              </w:rPr>
              <w:t>Share/post</w:t>
            </w:r>
          </w:p>
        </w:tc>
        <w:tc>
          <w:tcPr>
            <w:tcW w:w="3040" w:type="pct"/>
          </w:tcPr>
          <w:p w14:paraId="1A5E31CE" w14:textId="2A93359A" w:rsidR="00BD58FB" w:rsidRPr="003B71DD" w:rsidRDefault="00BD58FB" w:rsidP="005E2027">
            <w:pPr>
              <w:rPr>
                <w:rFonts w:ascii="Arial" w:hAnsi="Arial" w:cs="Arial"/>
                <w:sz w:val="20"/>
                <w:szCs w:val="20"/>
              </w:rPr>
            </w:pPr>
            <w:r w:rsidRPr="00BD58FB">
              <w:rPr>
                <w:rFonts w:ascii="Arial" w:hAnsi="Arial" w:cs="Arial"/>
                <w:sz w:val="20"/>
                <w:szCs w:val="20"/>
              </w:rPr>
              <w:t>Cues to nudge users to share/ post a post on the webpage</w:t>
            </w:r>
          </w:p>
        </w:tc>
      </w:tr>
      <w:tr w:rsidR="00BD58FB" w:rsidRPr="00CE2205" w14:paraId="20C2A444" w14:textId="77777777" w:rsidTr="00BD58FB">
        <w:tc>
          <w:tcPr>
            <w:tcW w:w="950" w:type="pct"/>
          </w:tcPr>
          <w:p w14:paraId="3E7DF473"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Viral marketing</w:t>
            </w:r>
          </w:p>
        </w:tc>
        <w:tc>
          <w:tcPr>
            <w:tcW w:w="1010" w:type="pct"/>
          </w:tcPr>
          <w:p w14:paraId="0117C2FD" w14:textId="6C7C0C9D" w:rsidR="00BD58FB" w:rsidRPr="003B71DD" w:rsidRDefault="00BD58FB" w:rsidP="005E2027">
            <w:pPr>
              <w:rPr>
                <w:rFonts w:ascii="Arial" w:hAnsi="Arial" w:cs="Arial"/>
                <w:sz w:val="20"/>
                <w:szCs w:val="20"/>
              </w:rPr>
            </w:pPr>
            <w:r w:rsidRPr="00BD58FB">
              <w:rPr>
                <w:rFonts w:ascii="Arial" w:hAnsi="Arial" w:cs="Arial"/>
                <w:sz w:val="20"/>
                <w:szCs w:val="20"/>
              </w:rPr>
              <w:t>Tag</w:t>
            </w:r>
          </w:p>
        </w:tc>
        <w:tc>
          <w:tcPr>
            <w:tcW w:w="3040" w:type="pct"/>
          </w:tcPr>
          <w:p w14:paraId="07A003E9" w14:textId="14E910E2" w:rsidR="00BD58FB" w:rsidRPr="003B71DD" w:rsidRDefault="00BD58FB" w:rsidP="005E2027">
            <w:pPr>
              <w:rPr>
                <w:rFonts w:ascii="Arial" w:hAnsi="Arial" w:cs="Arial"/>
                <w:sz w:val="20"/>
                <w:szCs w:val="20"/>
              </w:rPr>
            </w:pPr>
            <w:r w:rsidRPr="00BD58FB">
              <w:rPr>
                <w:rFonts w:ascii="Arial" w:hAnsi="Arial" w:cs="Arial"/>
                <w:sz w:val="20"/>
                <w:szCs w:val="20"/>
              </w:rPr>
              <w:t>Cues to nudge users to tag the webpage/ friends on the brand's webpage</w:t>
            </w:r>
          </w:p>
        </w:tc>
      </w:tr>
      <w:tr w:rsidR="00BD58FB" w:rsidRPr="00CE2205" w14:paraId="386D032C" w14:textId="77777777" w:rsidTr="00BD58FB">
        <w:trPr>
          <w:trHeight w:val="243"/>
        </w:trPr>
        <w:tc>
          <w:tcPr>
            <w:tcW w:w="950" w:type="pct"/>
            <w:tcBorders>
              <w:bottom w:val="single" w:sz="4" w:space="0" w:color="auto"/>
            </w:tcBorders>
          </w:tcPr>
          <w:p w14:paraId="66248088" w14:textId="77777777" w:rsidR="00BD58FB" w:rsidRPr="003B71DD" w:rsidRDefault="00BD58FB" w:rsidP="005E2027">
            <w:pPr>
              <w:rPr>
                <w:rFonts w:ascii="Arial" w:hAnsi="Arial" w:cs="Arial"/>
                <w:sz w:val="20"/>
                <w:szCs w:val="20"/>
              </w:rPr>
            </w:pPr>
            <w:r w:rsidRPr="00BD58FB">
              <w:rPr>
                <w:rFonts w:ascii="Arial" w:hAnsi="Arial" w:cs="Arial"/>
                <w:color w:val="000000"/>
                <w:sz w:val="20"/>
                <w:szCs w:val="20"/>
              </w:rPr>
              <w:t xml:space="preserve">Viral marketing </w:t>
            </w:r>
          </w:p>
        </w:tc>
        <w:tc>
          <w:tcPr>
            <w:tcW w:w="1010" w:type="pct"/>
            <w:tcBorders>
              <w:bottom w:val="single" w:sz="4" w:space="0" w:color="auto"/>
            </w:tcBorders>
          </w:tcPr>
          <w:p w14:paraId="2163CFF7" w14:textId="4C39732F" w:rsidR="00BD58FB" w:rsidRPr="003B71DD" w:rsidRDefault="00BD58FB" w:rsidP="005E2027">
            <w:pPr>
              <w:rPr>
                <w:rFonts w:ascii="Arial" w:hAnsi="Arial" w:cs="Arial"/>
                <w:sz w:val="20"/>
                <w:szCs w:val="20"/>
              </w:rPr>
            </w:pPr>
            <w:r w:rsidRPr="00BD58FB">
              <w:rPr>
                <w:rFonts w:ascii="Arial" w:hAnsi="Arial" w:cs="Arial"/>
                <w:sz w:val="20"/>
                <w:szCs w:val="20"/>
              </w:rPr>
              <w:t>Hashtag</w:t>
            </w:r>
          </w:p>
        </w:tc>
        <w:tc>
          <w:tcPr>
            <w:tcW w:w="3040" w:type="pct"/>
            <w:tcBorders>
              <w:bottom w:val="single" w:sz="4" w:space="0" w:color="auto"/>
            </w:tcBorders>
          </w:tcPr>
          <w:p w14:paraId="0D2DFDC4" w14:textId="0B916325" w:rsidR="00BD58FB" w:rsidRPr="003B71DD" w:rsidRDefault="00BD58FB" w:rsidP="005E2027">
            <w:pPr>
              <w:rPr>
                <w:rFonts w:ascii="Arial" w:hAnsi="Arial" w:cs="Arial"/>
                <w:sz w:val="20"/>
                <w:szCs w:val="20"/>
              </w:rPr>
            </w:pPr>
            <w:r w:rsidRPr="00BD58FB">
              <w:rPr>
                <w:rFonts w:ascii="Arial" w:hAnsi="Arial" w:cs="Arial"/>
                <w:sz w:val="20"/>
                <w:szCs w:val="20"/>
              </w:rPr>
              <w:t xml:space="preserve">Cues to hashtag and/or # symbol representative of a hashtag found in posts, videos, etc. </w:t>
            </w:r>
          </w:p>
        </w:tc>
      </w:tr>
    </w:tbl>
    <w:p w14:paraId="4B9107C9" w14:textId="77777777" w:rsidR="0003287F" w:rsidRDefault="008771BF" w:rsidP="00BD58FB">
      <w:pPr>
        <w:rPr>
          <w:rFonts w:ascii="Arial" w:eastAsia="Arial" w:hAnsi="Arial" w:cs="Arial"/>
          <w:iCs/>
          <w:sz w:val="18"/>
          <w:szCs w:val="20"/>
        </w:rPr>
      </w:pPr>
      <w:r>
        <w:rPr>
          <w:rFonts w:ascii="Arial" w:hAnsi="Arial" w:cs="Arial"/>
          <w:vertAlign w:val="superscript"/>
        </w:rPr>
        <w:t>a</w:t>
      </w:r>
      <w:r>
        <w:rPr>
          <w:rFonts w:ascii="Arial" w:hAnsi="Arial" w:cs="Arial"/>
        </w:rPr>
        <w:t xml:space="preserve"> </w:t>
      </w:r>
      <w:r w:rsidRPr="003C7512">
        <w:rPr>
          <w:rFonts w:ascii="Arial" w:eastAsia="Arial" w:hAnsi="Arial" w:cs="Arial"/>
          <w:iCs/>
          <w:sz w:val="18"/>
          <w:szCs w:val="20"/>
        </w:rPr>
        <w:t>C</w:t>
      </w:r>
      <w:r>
        <w:rPr>
          <w:rFonts w:ascii="Arial" w:eastAsia="Arial" w:hAnsi="Arial" w:cs="Arial"/>
          <w:iCs/>
          <w:sz w:val="18"/>
          <w:szCs w:val="20"/>
        </w:rPr>
        <w:t>orporate social responsibility</w:t>
      </w:r>
      <w:r w:rsidRPr="003C7512">
        <w:rPr>
          <w:rFonts w:ascii="Arial" w:eastAsia="Arial" w:hAnsi="Arial" w:cs="Arial"/>
          <w:iCs/>
          <w:sz w:val="18"/>
          <w:szCs w:val="20"/>
        </w:rPr>
        <w:t xml:space="preserve"> </w:t>
      </w:r>
    </w:p>
    <w:p w14:paraId="78675A54" w14:textId="77777777" w:rsidR="0003287F" w:rsidRDefault="0003287F">
      <w:pPr>
        <w:rPr>
          <w:rFonts w:ascii="Arial" w:eastAsia="Arial" w:hAnsi="Arial" w:cs="Arial"/>
          <w:iCs/>
          <w:sz w:val="18"/>
          <w:szCs w:val="20"/>
        </w:rPr>
      </w:pPr>
      <w:r>
        <w:rPr>
          <w:rFonts w:ascii="Arial" w:eastAsia="Arial" w:hAnsi="Arial" w:cs="Arial"/>
          <w:iCs/>
          <w:sz w:val="18"/>
          <w:szCs w:val="20"/>
        </w:rPr>
        <w:br w:type="page"/>
      </w:r>
    </w:p>
    <w:p w14:paraId="54655F72" w14:textId="6BA4274F" w:rsidR="0003287F" w:rsidRPr="006A59E3" w:rsidRDefault="0003287F" w:rsidP="0003287F">
      <w:pPr>
        <w:rPr>
          <w:rFonts w:ascii="Arial" w:hAnsi="Arial" w:cs="Arial"/>
        </w:rPr>
      </w:pPr>
      <w:r w:rsidRPr="006A59E3">
        <w:rPr>
          <w:rFonts w:ascii="Arial" w:hAnsi="Arial" w:cs="Arial"/>
        </w:rPr>
        <w:lastRenderedPageBreak/>
        <w:t xml:space="preserve">Supplementary Table </w:t>
      </w:r>
      <w:r w:rsidR="00B12300">
        <w:rPr>
          <w:rFonts w:ascii="Arial" w:hAnsi="Arial" w:cs="Arial"/>
        </w:rPr>
        <w:t>2</w:t>
      </w:r>
      <w:r>
        <w:rPr>
          <w:rFonts w:ascii="Arial" w:hAnsi="Arial" w:cs="Arial"/>
        </w:rPr>
        <w:t xml:space="preserve"> Food classification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676"/>
        <w:gridCol w:w="2140"/>
        <w:gridCol w:w="6223"/>
        <w:gridCol w:w="3610"/>
      </w:tblGrid>
      <w:tr w:rsidR="0003287F" w:rsidRPr="00494970" w14:paraId="441B6BC0" w14:textId="77777777" w:rsidTr="00B26160">
        <w:trPr>
          <w:trHeight w:val="550"/>
        </w:trPr>
        <w:tc>
          <w:tcPr>
            <w:tcW w:w="0" w:type="auto"/>
            <w:tcBorders>
              <w:top w:val="single" w:sz="4" w:space="0" w:color="auto"/>
              <w:bottom w:val="single" w:sz="4" w:space="0" w:color="auto"/>
            </w:tcBorders>
          </w:tcPr>
          <w:p w14:paraId="500B771F" w14:textId="77777777" w:rsidR="0003287F" w:rsidRPr="00494970" w:rsidRDefault="0003287F" w:rsidP="00B26160">
            <w:pPr>
              <w:rPr>
                <w:rFonts w:ascii="Arial" w:hAnsi="Arial" w:cs="Arial"/>
                <w:sz w:val="18"/>
                <w:szCs w:val="18"/>
              </w:rPr>
            </w:pPr>
            <w:r w:rsidRPr="00494970">
              <w:rPr>
                <w:rFonts w:ascii="Arial" w:hAnsi="Arial" w:cs="Arial"/>
                <w:sz w:val="18"/>
                <w:szCs w:val="18"/>
              </w:rPr>
              <w:t xml:space="preserve">Food </w:t>
            </w:r>
            <w:r>
              <w:rPr>
                <w:rFonts w:ascii="Arial" w:hAnsi="Arial" w:cs="Arial"/>
                <w:sz w:val="18"/>
                <w:szCs w:val="18"/>
              </w:rPr>
              <w:t>classification</w:t>
            </w:r>
          </w:p>
        </w:tc>
        <w:tc>
          <w:tcPr>
            <w:tcW w:w="0" w:type="auto"/>
            <w:gridSpan w:val="2"/>
            <w:tcBorders>
              <w:top w:val="single" w:sz="4" w:space="0" w:color="auto"/>
              <w:bottom w:val="single" w:sz="4" w:space="0" w:color="auto"/>
            </w:tcBorders>
          </w:tcPr>
          <w:p w14:paraId="62E5D0E1" w14:textId="77777777" w:rsidR="0003287F" w:rsidRPr="00494970" w:rsidRDefault="0003287F" w:rsidP="00B26160">
            <w:pPr>
              <w:rPr>
                <w:rFonts w:ascii="Arial" w:hAnsi="Arial" w:cs="Arial"/>
                <w:sz w:val="18"/>
                <w:szCs w:val="18"/>
              </w:rPr>
            </w:pPr>
            <w:r>
              <w:rPr>
                <w:rFonts w:ascii="Arial" w:hAnsi="Arial" w:cs="Arial"/>
                <w:sz w:val="18"/>
                <w:szCs w:val="18"/>
              </w:rPr>
              <w:t>Food category</w:t>
            </w:r>
          </w:p>
        </w:tc>
        <w:tc>
          <w:tcPr>
            <w:tcW w:w="6223" w:type="dxa"/>
            <w:tcBorders>
              <w:top w:val="single" w:sz="4" w:space="0" w:color="auto"/>
              <w:bottom w:val="single" w:sz="4" w:space="0" w:color="auto"/>
            </w:tcBorders>
          </w:tcPr>
          <w:p w14:paraId="258B21CE" w14:textId="77777777" w:rsidR="0003287F" w:rsidRPr="00494970" w:rsidRDefault="0003287F" w:rsidP="00B26160">
            <w:pPr>
              <w:rPr>
                <w:rFonts w:ascii="Arial" w:hAnsi="Arial" w:cs="Arial"/>
                <w:sz w:val="18"/>
                <w:szCs w:val="18"/>
              </w:rPr>
            </w:pPr>
            <w:r>
              <w:rPr>
                <w:rFonts w:ascii="Arial" w:hAnsi="Arial" w:cs="Arial"/>
                <w:sz w:val="18"/>
                <w:szCs w:val="18"/>
              </w:rPr>
              <w:t>Examples of food included in category</w:t>
            </w:r>
          </w:p>
        </w:tc>
        <w:tc>
          <w:tcPr>
            <w:tcW w:w="3610" w:type="dxa"/>
            <w:tcBorders>
              <w:top w:val="single" w:sz="4" w:space="0" w:color="auto"/>
              <w:bottom w:val="single" w:sz="4" w:space="0" w:color="auto"/>
            </w:tcBorders>
          </w:tcPr>
          <w:p w14:paraId="659C9C0C" w14:textId="77777777" w:rsidR="0003287F" w:rsidRPr="00494970" w:rsidRDefault="0003287F" w:rsidP="00B26160">
            <w:pPr>
              <w:rPr>
                <w:rFonts w:ascii="Arial" w:hAnsi="Arial" w:cs="Arial"/>
                <w:sz w:val="18"/>
                <w:szCs w:val="18"/>
              </w:rPr>
            </w:pPr>
            <w:r>
              <w:rPr>
                <w:rFonts w:ascii="Arial" w:hAnsi="Arial" w:cs="Arial"/>
                <w:sz w:val="18"/>
                <w:szCs w:val="18"/>
              </w:rPr>
              <w:t xml:space="preserve">Examples of food not included in category </w:t>
            </w:r>
          </w:p>
        </w:tc>
      </w:tr>
      <w:tr w:rsidR="0003287F" w:rsidRPr="00494970" w14:paraId="5703144D" w14:textId="77777777" w:rsidTr="00B26160">
        <w:trPr>
          <w:trHeight w:val="1408"/>
        </w:trPr>
        <w:tc>
          <w:tcPr>
            <w:tcW w:w="0" w:type="auto"/>
            <w:tcBorders>
              <w:top w:val="single" w:sz="4" w:space="0" w:color="auto"/>
            </w:tcBorders>
          </w:tcPr>
          <w:p w14:paraId="6B017419"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Borders>
              <w:top w:val="single" w:sz="4" w:space="0" w:color="auto"/>
            </w:tcBorders>
          </w:tcPr>
          <w:p w14:paraId="31CFCAA2"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w:t>
            </w:r>
          </w:p>
        </w:tc>
        <w:tc>
          <w:tcPr>
            <w:tcW w:w="2140" w:type="dxa"/>
            <w:tcBorders>
              <w:top w:val="single" w:sz="4" w:space="0" w:color="auto"/>
            </w:tcBorders>
          </w:tcPr>
          <w:p w14:paraId="0B9D83E5"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Chocolate and sugar confectionery, energy bars, and sweet toppings and desserts</w:t>
            </w:r>
          </w:p>
        </w:tc>
        <w:tc>
          <w:tcPr>
            <w:tcW w:w="6223" w:type="dxa"/>
            <w:tcBorders>
              <w:top w:val="single" w:sz="4" w:space="0" w:color="auto"/>
            </w:tcBorders>
          </w:tcPr>
          <w:p w14:paraId="34D98FE8"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Chocolate (including dark, white and milk chocolate), chocolate spread, snack bars (e.g. granola and muesli bars), hard/chewy candy, table sugars, spreads including peanut butter, marmalade, and jams, chewing gum, caramels, soft jellied candies, marshmallows, honey, puddings, cream desserts, sugar syrup, bubble tea toppings (black/brown/golden pearls, taro balls, aiyu jelly etc.)</w:t>
            </w:r>
          </w:p>
        </w:tc>
        <w:tc>
          <w:tcPr>
            <w:tcW w:w="3610" w:type="dxa"/>
            <w:tcBorders>
              <w:top w:val="single" w:sz="4" w:space="0" w:color="auto"/>
            </w:tcBorders>
          </w:tcPr>
          <w:p w14:paraId="1972751A"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Chocolate-flavoured breakfast cereals (Category 6), cakes and pastries, biscuits and other baked goods covered in chocolate, flour-based confectionery (Category 2)</w:t>
            </w:r>
          </w:p>
        </w:tc>
      </w:tr>
      <w:tr w:rsidR="0003287F" w:rsidRPr="00494970" w14:paraId="28B804B6" w14:textId="77777777" w:rsidTr="00B26160">
        <w:trPr>
          <w:trHeight w:val="842"/>
        </w:trPr>
        <w:tc>
          <w:tcPr>
            <w:tcW w:w="0" w:type="auto"/>
          </w:tcPr>
          <w:p w14:paraId="2C2EAE1B"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Pr>
          <w:p w14:paraId="15DA1D60"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2</w:t>
            </w:r>
          </w:p>
        </w:tc>
        <w:tc>
          <w:tcPr>
            <w:tcW w:w="2140" w:type="dxa"/>
          </w:tcPr>
          <w:p w14:paraId="6BA59E00"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Cakes, sweet biscuits and pastries, other sweet bakery products, dry mixes for making such</w:t>
            </w:r>
            <w:r>
              <w:rPr>
                <w:rFonts w:ascii="Arial" w:hAnsi="Arial" w:cs="Arial"/>
                <w:color w:val="000000"/>
                <w:sz w:val="18"/>
                <w:szCs w:val="18"/>
              </w:rPr>
              <w:t xml:space="preserve"> food </w:t>
            </w:r>
          </w:p>
        </w:tc>
        <w:tc>
          <w:tcPr>
            <w:tcW w:w="6223" w:type="dxa"/>
          </w:tcPr>
          <w:p w14:paraId="4BAB53B2"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Breakfast biscuits, cakes, cookies, pies, doughnuts, sweet rolls, muffins, macaroons, biscuits, pancake (ready–to-eat form) and other sweet flour-based confectionery</w:t>
            </w:r>
          </w:p>
        </w:tc>
        <w:tc>
          <w:tcPr>
            <w:tcW w:w="3610" w:type="dxa"/>
          </w:tcPr>
          <w:p w14:paraId="06B6AA83"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Bread products (Category 11)</w:t>
            </w:r>
          </w:p>
        </w:tc>
      </w:tr>
      <w:tr w:rsidR="0003287F" w:rsidRPr="00494970" w14:paraId="75843310" w14:textId="77777777" w:rsidTr="00B26160">
        <w:trPr>
          <w:trHeight w:val="987"/>
        </w:trPr>
        <w:tc>
          <w:tcPr>
            <w:tcW w:w="0" w:type="auto"/>
          </w:tcPr>
          <w:p w14:paraId="36997889" w14:textId="77777777" w:rsidR="0003287F" w:rsidRPr="00494970" w:rsidRDefault="0003287F" w:rsidP="00B26160">
            <w:pPr>
              <w:rPr>
                <w:rFonts w:ascii="Arial" w:hAnsi="Arial" w:cs="Arial"/>
                <w:b/>
                <w:bCs/>
                <w:sz w:val="18"/>
                <w:szCs w:val="18"/>
              </w:rPr>
            </w:pPr>
            <w:r>
              <w:rPr>
                <w:rFonts w:ascii="Arial" w:hAnsi="Arial" w:cs="Arial"/>
                <w:sz w:val="18"/>
                <w:szCs w:val="18"/>
              </w:rPr>
              <w:t>Non-core food</w:t>
            </w:r>
          </w:p>
        </w:tc>
        <w:tc>
          <w:tcPr>
            <w:tcW w:w="676" w:type="dxa"/>
          </w:tcPr>
          <w:p w14:paraId="38B1DF03"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3</w:t>
            </w:r>
          </w:p>
        </w:tc>
        <w:tc>
          <w:tcPr>
            <w:tcW w:w="2140" w:type="dxa"/>
          </w:tcPr>
          <w:p w14:paraId="1AC53542"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Savoury snacks</w:t>
            </w:r>
          </w:p>
        </w:tc>
        <w:tc>
          <w:tcPr>
            <w:tcW w:w="6223" w:type="dxa"/>
          </w:tcPr>
          <w:p w14:paraId="1A98DD2D"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Popcorn and maize corn, nuts, and mixed nuts (including with fruit content), seeds (i.e. sesame seeds), savoury biscuits, crackers, pretzels, other snacks made from rice, maize, wheat, dough, or potato (i.e. chips, crisps), pork and chicken rind, processed seaweed, fish-based snacks</w:t>
            </w:r>
          </w:p>
        </w:tc>
        <w:tc>
          <w:tcPr>
            <w:tcW w:w="3610" w:type="dxa"/>
          </w:tcPr>
          <w:p w14:paraId="7569C3A9" w14:textId="77777777" w:rsidR="0003287F" w:rsidRPr="00494970" w:rsidRDefault="0003287F" w:rsidP="00B26160">
            <w:pPr>
              <w:rPr>
                <w:rFonts w:ascii="Arial" w:hAnsi="Arial" w:cs="Arial"/>
                <w:sz w:val="18"/>
                <w:szCs w:val="18"/>
              </w:rPr>
            </w:pPr>
          </w:p>
        </w:tc>
      </w:tr>
      <w:tr w:rsidR="0003287F" w:rsidRPr="00494970" w14:paraId="73EA7A36" w14:textId="77777777" w:rsidTr="00B26160">
        <w:trPr>
          <w:trHeight w:val="988"/>
        </w:trPr>
        <w:tc>
          <w:tcPr>
            <w:tcW w:w="0" w:type="auto"/>
          </w:tcPr>
          <w:p w14:paraId="6BA7D2A3"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Pr>
          <w:p w14:paraId="2048B1BA"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4 (a)</w:t>
            </w:r>
          </w:p>
        </w:tc>
        <w:tc>
          <w:tcPr>
            <w:tcW w:w="2140" w:type="dxa"/>
          </w:tcPr>
          <w:p w14:paraId="1FD6DF73"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Juices</w:t>
            </w:r>
          </w:p>
        </w:tc>
        <w:tc>
          <w:tcPr>
            <w:tcW w:w="6223" w:type="dxa"/>
          </w:tcPr>
          <w:p w14:paraId="1146FF12"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 xml:space="preserve">100% fruit and vegetable juices prepared from direct extraction or fruit juice concentrates reconstituted with water only. Does not contain added sugar. Includes unsweetened fresh coconut juice. </w:t>
            </w:r>
          </w:p>
        </w:tc>
        <w:tc>
          <w:tcPr>
            <w:tcW w:w="3610" w:type="dxa"/>
          </w:tcPr>
          <w:p w14:paraId="6BB4032B"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Sugar cane juice, powdered juices, fruit juice concentrates reconstituted by adding sugar (Category 4d)</w:t>
            </w:r>
          </w:p>
        </w:tc>
      </w:tr>
      <w:tr w:rsidR="0003287F" w:rsidRPr="00494970" w14:paraId="0C5A2DFA" w14:textId="77777777" w:rsidTr="00B26160">
        <w:trPr>
          <w:trHeight w:val="864"/>
        </w:trPr>
        <w:tc>
          <w:tcPr>
            <w:tcW w:w="0" w:type="auto"/>
          </w:tcPr>
          <w:p w14:paraId="055F518C"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Pr>
          <w:p w14:paraId="34C818F0"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4 (b)</w:t>
            </w:r>
          </w:p>
        </w:tc>
        <w:tc>
          <w:tcPr>
            <w:tcW w:w="2140" w:type="dxa"/>
          </w:tcPr>
          <w:p w14:paraId="7B71880D"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Milk drinks</w:t>
            </w:r>
          </w:p>
        </w:tc>
        <w:tc>
          <w:tcPr>
            <w:tcW w:w="6223" w:type="dxa"/>
          </w:tcPr>
          <w:p w14:paraId="4D7D44E5"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Milk, butter milk, fermented dairy-based milk, flavoured dairy based milk, (e.g. chocolate milk, strawberry milk, whey-based drinks), reconstituted powdered milk, almond, soya, rice and oat milks, goat milk, evaporated milk, condensed milk, sweetened creamer, evaporated milk, smoothies</w:t>
            </w:r>
          </w:p>
        </w:tc>
        <w:tc>
          <w:tcPr>
            <w:tcW w:w="3610" w:type="dxa"/>
          </w:tcPr>
          <w:p w14:paraId="59C8EDDD" w14:textId="77777777" w:rsidR="0003287F" w:rsidRPr="00494970" w:rsidRDefault="0003287F" w:rsidP="00B26160">
            <w:pPr>
              <w:rPr>
                <w:rFonts w:ascii="Arial" w:hAnsi="Arial" w:cs="Arial"/>
                <w:sz w:val="18"/>
                <w:szCs w:val="18"/>
              </w:rPr>
            </w:pPr>
          </w:p>
        </w:tc>
      </w:tr>
      <w:tr w:rsidR="0003287F" w:rsidRPr="00494970" w14:paraId="14F6503F" w14:textId="77777777" w:rsidTr="00B26160">
        <w:trPr>
          <w:trHeight w:val="1255"/>
        </w:trPr>
        <w:tc>
          <w:tcPr>
            <w:tcW w:w="0" w:type="auto"/>
          </w:tcPr>
          <w:p w14:paraId="7AA27881"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Pr>
          <w:p w14:paraId="45F5DEE7"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 xml:space="preserve">4 (c) </w:t>
            </w:r>
          </w:p>
        </w:tc>
        <w:tc>
          <w:tcPr>
            <w:tcW w:w="2140" w:type="dxa"/>
          </w:tcPr>
          <w:p w14:paraId="04752F72"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Tea and coffee</w:t>
            </w:r>
          </w:p>
        </w:tc>
        <w:tc>
          <w:tcPr>
            <w:tcW w:w="6223" w:type="dxa"/>
          </w:tcPr>
          <w:p w14:paraId="1EA9CEA1"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Caffeinated tea and coffee. Tea (including instant and premixed tea with caffeine), coffee (including instant and premixed coffee). Includes drinks made from tea leaves and coffee beans</w:t>
            </w:r>
          </w:p>
        </w:tc>
        <w:tc>
          <w:tcPr>
            <w:tcW w:w="3610" w:type="dxa"/>
          </w:tcPr>
          <w:p w14:paraId="7368C263"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Fruit tea without sugar (e.g. chamomile, strawberry tea, chrysanthemum tea), unsweetened herbal tea (Category 4f)</w:t>
            </w:r>
          </w:p>
        </w:tc>
      </w:tr>
      <w:tr w:rsidR="0003287F" w:rsidRPr="00494970" w14:paraId="3E6F8C9A" w14:textId="77777777" w:rsidTr="00B26160">
        <w:tc>
          <w:tcPr>
            <w:tcW w:w="0" w:type="auto"/>
          </w:tcPr>
          <w:p w14:paraId="4871332A"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Pr>
          <w:p w14:paraId="39C4A787"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4 (d)</w:t>
            </w:r>
          </w:p>
        </w:tc>
        <w:tc>
          <w:tcPr>
            <w:tcW w:w="2140" w:type="dxa"/>
          </w:tcPr>
          <w:p w14:paraId="485BB4A4"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Sugary beverages</w:t>
            </w:r>
          </w:p>
        </w:tc>
        <w:tc>
          <w:tcPr>
            <w:tcW w:w="6223" w:type="dxa"/>
          </w:tcPr>
          <w:p w14:paraId="012DE62D"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Soft drinks/sodas, bubble tea, sugar cane, energy drinks, smoothie, drinks reconstituted from syrups, powdered juice, flavoured water, juice drinks, reconstituted chocolate or malted powdered drinks (e.g. Milo, Ovaltine), drinking yogurt, cultured drinks. Includes drinks made with honey and added table sugars/ syrups (e.g. fructose/sucrose), milkshake</w:t>
            </w:r>
          </w:p>
        </w:tc>
        <w:tc>
          <w:tcPr>
            <w:tcW w:w="3610" w:type="dxa"/>
          </w:tcPr>
          <w:p w14:paraId="58E403B8"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100% fruit and vegetable juices (Category 4a), milk drinks (Category 4b)</w:t>
            </w:r>
          </w:p>
        </w:tc>
      </w:tr>
      <w:tr w:rsidR="0003287F" w:rsidRPr="00494970" w14:paraId="71AC68A8" w14:textId="77777777" w:rsidTr="00B26160">
        <w:tc>
          <w:tcPr>
            <w:tcW w:w="0" w:type="auto"/>
          </w:tcPr>
          <w:p w14:paraId="5871BE52" w14:textId="77777777" w:rsidR="0003287F" w:rsidRDefault="0003287F" w:rsidP="00B26160">
            <w:pPr>
              <w:rPr>
                <w:rFonts w:ascii="Arial" w:hAnsi="Arial" w:cs="Arial"/>
                <w:sz w:val="18"/>
                <w:szCs w:val="18"/>
              </w:rPr>
            </w:pPr>
            <w:r>
              <w:rPr>
                <w:rFonts w:ascii="Arial" w:hAnsi="Arial" w:cs="Arial"/>
                <w:sz w:val="18"/>
                <w:szCs w:val="18"/>
              </w:rPr>
              <w:lastRenderedPageBreak/>
              <w:t>Non-core food</w:t>
            </w:r>
          </w:p>
        </w:tc>
        <w:tc>
          <w:tcPr>
            <w:tcW w:w="676" w:type="dxa"/>
          </w:tcPr>
          <w:p w14:paraId="1E9F297B" w14:textId="77777777" w:rsidR="0003287F" w:rsidRPr="00494970" w:rsidRDefault="0003287F" w:rsidP="00B26160">
            <w:pPr>
              <w:rPr>
                <w:rFonts w:ascii="Arial" w:hAnsi="Arial" w:cs="Arial"/>
                <w:color w:val="000000"/>
                <w:sz w:val="18"/>
                <w:szCs w:val="18"/>
              </w:rPr>
            </w:pPr>
            <w:r w:rsidRPr="00494970">
              <w:rPr>
                <w:rFonts w:ascii="Arial" w:hAnsi="Arial" w:cs="Arial"/>
                <w:color w:val="000000"/>
                <w:sz w:val="18"/>
                <w:szCs w:val="18"/>
              </w:rPr>
              <w:t>4 (e)</w:t>
            </w:r>
          </w:p>
        </w:tc>
        <w:tc>
          <w:tcPr>
            <w:tcW w:w="2140" w:type="dxa"/>
          </w:tcPr>
          <w:tbl>
            <w:tblPr>
              <w:tblW w:w="0" w:type="auto"/>
              <w:tblCellSpacing w:w="0" w:type="dxa"/>
              <w:tblCellMar>
                <w:left w:w="0" w:type="dxa"/>
                <w:right w:w="0" w:type="dxa"/>
              </w:tblCellMar>
              <w:tblLook w:val="04A0" w:firstRow="1" w:lastRow="0" w:firstColumn="1" w:lastColumn="0" w:noHBand="0" w:noVBand="1"/>
            </w:tblPr>
            <w:tblGrid>
              <w:gridCol w:w="1924"/>
            </w:tblGrid>
            <w:tr w:rsidR="0003287F" w:rsidRPr="00494970" w14:paraId="3A1A4581" w14:textId="77777777" w:rsidTr="00B26160">
              <w:trPr>
                <w:trHeight w:val="822"/>
                <w:tblCellSpacing w:w="0" w:type="dxa"/>
              </w:trPr>
              <w:tc>
                <w:tcPr>
                  <w:tcW w:w="2194" w:type="dxa"/>
                  <w:tcBorders>
                    <w:top w:val="nil"/>
                    <w:left w:val="nil"/>
                    <w:bottom w:val="nil"/>
                    <w:right w:val="nil"/>
                  </w:tcBorders>
                  <w:shd w:val="clear" w:color="auto" w:fill="auto"/>
                  <w:vAlign w:val="center"/>
                  <w:hideMark/>
                </w:tcPr>
                <w:p w14:paraId="5B07176B" w14:textId="12CFC2D3" w:rsidR="0003287F" w:rsidRPr="00494970" w:rsidRDefault="0003287F" w:rsidP="00B26160">
                  <w:pPr>
                    <w:rPr>
                      <w:rFonts w:ascii="Arial" w:hAnsi="Arial" w:cs="Arial"/>
                      <w:color w:val="000000"/>
                      <w:sz w:val="18"/>
                      <w:szCs w:val="18"/>
                    </w:rPr>
                  </w:pPr>
                  <w:r>
                    <w:rPr>
                      <w:rFonts w:ascii="Arial" w:hAnsi="Arial" w:cs="Arial"/>
                      <w:noProof/>
                      <w:color w:val="000000"/>
                      <w:sz w:val="18"/>
                      <w:szCs w:val="18"/>
                    </w:rPr>
                    <w:drawing>
                      <wp:anchor distT="0" distB="0" distL="114300" distR="114300" simplePos="0" relativeHeight="251659264" behindDoc="0" locked="0" layoutInCell="1" allowOverlap="1" wp14:anchorId="61CB6EC5" wp14:editId="3E4FB496">
                        <wp:simplePos x="0" y="0"/>
                        <wp:positionH relativeFrom="column">
                          <wp:posOffset>129540</wp:posOffset>
                        </wp:positionH>
                        <wp:positionV relativeFrom="paragraph">
                          <wp:posOffset>1821180</wp:posOffset>
                        </wp:positionV>
                        <wp:extent cx="304800" cy="297180"/>
                        <wp:effectExtent l="0" t="0" r="0" b="0"/>
                        <wp:wrapNone/>
                        <wp:docPr id="1" name="Picture 1" descr="https://outlook.office.com/owa/service.svc/s/GetPersonaPhoto?email=96352@alumni.myrp.edu.sg&amp;UA=0&amp;size=HR64x64&amp;sc=155089523854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Shape 1" descr="https://outlook.office.com/owa/service.svc/s/GetPersonaPhoto?email=96352@alumni.myrp.edu.sg&amp;UA=0&amp;size=HR64x64&amp;sc=155089523854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pic:spPr>
                            </pic:pic>
                          </a:graphicData>
                        </a:graphic>
                        <wp14:sizeRelH relativeFrom="page">
                          <wp14:pctWidth>0</wp14:pctWidth>
                        </wp14:sizeRelH>
                        <wp14:sizeRelV relativeFrom="page">
                          <wp14:pctHeight>0</wp14:pctHeight>
                        </wp14:sizeRelV>
                      </wp:anchor>
                    </w:drawing>
                  </w:r>
                  <w:r w:rsidRPr="00494970">
                    <w:rPr>
                      <w:rFonts w:ascii="Arial" w:hAnsi="Arial" w:cs="Arial"/>
                      <w:color w:val="000000"/>
                      <w:sz w:val="18"/>
                      <w:szCs w:val="18"/>
                    </w:rPr>
                    <w:t>Sugar-free sweetened beverages</w:t>
                  </w:r>
                </w:p>
              </w:tc>
            </w:tr>
          </w:tbl>
          <w:p w14:paraId="1CE93357" w14:textId="77777777" w:rsidR="0003287F" w:rsidRPr="00494970" w:rsidRDefault="0003287F" w:rsidP="00B26160">
            <w:pPr>
              <w:rPr>
                <w:rFonts w:ascii="Arial" w:hAnsi="Arial" w:cs="Arial"/>
                <w:color w:val="000000"/>
                <w:sz w:val="18"/>
                <w:szCs w:val="18"/>
              </w:rPr>
            </w:pPr>
          </w:p>
        </w:tc>
        <w:tc>
          <w:tcPr>
            <w:tcW w:w="6223" w:type="dxa"/>
          </w:tcPr>
          <w:p w14:paraId="39636367" w14:textId="77777777" w:rsidR="0003287F" w:rsidRPr="00494970" w:rsidRDefault="0003287F" w:rsidP="00B26160">
            <w:pPr>
              <w:rPr>
                <w:rFonts w:ascii="Arial" w:hAnsi="Arial" w:cs="Arial"/>
                <w:color w:val="000000"/>
                <w:sz w:val="18"/>
                <w:szCs w:val="18"/>
              </w:rPr>
            </w:pPr>
            <w:r w:rsidRPr="00494970">
              <w:rPr>
                <w:rFonts w:ascii="Arial" w:hAnsi="Arial" w:cs="Arial"/>
                <w:color w:val="000000"/>
                <w:sz w:val="18"/>
                <w:szCs w:val="18"/>
              </w:rPr>
              <w:t>Beverages with artificial (e.g. aspartame, acesulfame potassium) and natural sweeteners (e.g. stevia)</w:t>
            </w:r>
          </w:p>
        </w:tc>
        <w:tc>
          <w:tcPr>
            <w:tcW w:w="3610" w:type="dxa"/>
          </w:tcPr>
          <w:p w14:paraId="34E9353E" w14:textId="77777777" w:rsidR="0003287F" w:rsidRPr="00494970" w:rsidRDefault="0003287F" w:rsidP="00B26160">
            <w:pPr>
              <w:rPr>
                <w:rFonts w:ascii="Arial" w:hAnsi="Arial" w:cs="Arial"/>
                <w:color w:val="000000"/>
                <w:sz w:val="18"/>
                <w:szCs w:val="18"/>
              </w:rPr>
            </w:pPr>
            <w:r w:rsidRPr="00494970">
              <w:rPr>
                <w:rFonts w:ascii="Arial" w:hAnsi="Arial" w:cs="Arial"/>
                <w:color w:val="000000"/>
                <w:sz w:val="18"/>
                <w:szCs w:val="18"/>
              </w:rPr>
              <w:t>Beverages with added sugar (Category 4d)</w:t>
            </w:r>
          </w:p>
        </w:tc>
      </w:tr>
      <w:tr w:rsidR="0003287F" w:rsidRPr="00494970" w14:paraId="55748410" w14:textId="77777777" w:rsidTr="00B26160">
        <w:trPr>
          <w:trHeight w:val="557"/>
        </w:trPr>
        <w:tc>
          <w:tcPr>
            <w:tcW w:w="0" w:type="auto"/>
          </w:tcPr>
          <w:p w14:paraId="7E37ECC3"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Pr>
          <w:p w14:paraId="4282FF3C"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4 (f)</w:t>
            </w:r>
          </w:p>
        </w:tc>
        <w:tc>
          <w:tcPr>
            <w:tcW w:w="2140" w:type="dxa"/>
          </w:tcPr>
          <w:p w14:paraId="36866728"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Water/non-sweetened drinks</w:t>
            </w:r>
          </w:p>
        </w:tc>
        <w:tc>
          <w:tcPr>
            <w:tcW w:w="6223" w:type="dxa"/>
          </w:tcPr>
          <w:p w14:paraId="5D303283"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Non-caffeinated. Sparkling water, unsweetened herbal tea, fruit tea without added sugar, mineral water (including aerated)</w:t>
            </w:r>
          </w:p>
        </w:tc>
        <w:tc>
          <w:tcPr>
            <w:tcW w:w="3610" w:type="dxa"/>
          </w:tcPr>
          <w:p w14:paraId="1D0EA249" w14:textId="77777777" w:rsidR="0003287F" w:rsidRPr="00494970" w:rsidRDefault="0003287F" w:rsidP="00B26160">
            <w:pPr>
              <w:rPr>
                <w:rFonts w:ascii="Arial" w:hAnsi="Arial" w:cs="Arial"/>
                <w:sz w:val="18"/>
                <w:szCs w:val="18"/>
              </w:rPr>
            </w:pPr>
          </w:p>
        </w:tc>
      </w:tr>
      <w:tr w:rsidR="0003287F" w:rsidRPr="00494970" w14:paraId="4C36F310" w14:textId="77777777" w:rsidTr="00B26160">
        <w:trPr>
          <w:trHeight w:val="410"/>
        </w:trPr>
        <w:tc>
          <w:tcPr>
            <w:tcW w:w="0" w:type="auto"/>
          </w:tcPr>
          <w:p w14:paraId="71FB46D5"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Pr>
          <w:p w14:paraId="4FD93E3B"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4 (g)</w:t>
            </w:r>
          </w:p>
        </w:tc>
        <w:tc>
          <w:tcPr>
            <w:tcW w:w="2140" w:type="dxa"/>
          </w:tcPr>
          <w:p w14:paraId="5C354A27"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Alcoholic beverages</w:t>
            </w:r>
          </w:p>
        </w:tc>
        <w:tc>
          <w:tcPr>
            <w:tcW w:w="6223" w:type="dxa"/>
          </w:tcPr>
          <w:p w14:paraId="036AA984"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Drinks containing alcohol. Wine, beer, whiskey, vodka, spirits</w:t>
            </w:r>
          </w:p>
        </w:tc>
        <w:tc>
          <w:tcPr>
            <w:tcW w:w="3610" w:type="dxa"/>
          </w:tcPr>
          <w:p w14:paraId="2DF5DD49" w14:textId="77777777" w:rsidR="0003287F" w:rsidRPr="00494970" w:rsidRDefault="0003287F" w:rsidP="00B26160">
            <w:pPr>
              <w:rPr>
                <w:rFonts w:ascii="Arial" w:hAnsi="Arial" w:cs="Arial"/>
                <w:sz w:val="18"/>
                <w:szCs w:val="18"/>
              </w:rPr>
            </w:pPr>
          </w:p>
        </w:tc>
      </w:tr>
      <w:tr w:rsidR="0003287F" w:rsidRPr="00494970" w14:paraId="78AA33F4" w14:textId="77777777" w:rsidTr="00B26160">
        <w:trPr>
          <w:trHeight w:val="416"/>
        </w:trPr>
        <w:tc>
          <w:tcPr>
            <w:tcW w:w="0" w:type="auto"/>
          </w:tcPr>
          <w:p w14:paraId="731799D5"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Pr>
          <w:p w14:paraId="6B75653B"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5</w:t>
            </w:r>
          </w:p>
        </w:tc>
        <w:tc>
          <w:tcPr>
            <w:tcW w:w="2140" w:type="dxa"/>
          </w:tcPr>
          <w:p w14:paraId="11B97528"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Edible ices</w:t>
            </w:r>
          </w:p>
        </w:tc>
        <w:tc>
          <w:tcPr>
            <w:tcW w:w="6223" w:type="dxa"/>
          </w:tcPr>
          <w:p w14:paraId="12D04897"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Ice cream, iced lollies and sorbets, frozen fruit juices, frozen yogurt</w:t>
            </w:r>
          </w:p>
        </w:tc>
        <w:tc>
          <w:tcPr>
            <w:tcW w:w="3610" w:type="dxa"/>
          </w:tcPr>
          <w:p w14:paraId="5B7D8027" w14:textId="77777777" w:rsidR="0003287F" w:rsidRPr="00494970" w:rsidRDefault="0003287F" w:rsidP="00B26160">
            <w:pPr>
              <w:rPr>
                <w:rFonts w:ascii="Arial" w:hAnsi="Arial" w:cs="Arial"/>
                <w:sz w:val="18"/>
                <w:szCs w:val="18"/>
              </w:rPr>
            </w:pPr>
          </w:p>
        </w:tc>
      </w:tr>
      <w:tr w:rsidR="0003287F" w:rsidRPr="00494970" w14:paraId="50390E75" w14:textId="77777777" w:rsidTr="00B26160">
        <w:trPr>
          <w:trHeight w:val="421"/>
        </w:trPr>
        <w:tc>
          <w:tcPr>
            <w:tcW w:w="0" w:type="auto"/>
          </w:tcPr>
          <w:p w14:paraId="34980509"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Pr>
          <w:p w14:paraId="47060B9A"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6</w:t>
            </w:r>
          </w:p>
        </w:tc>
        <w:tc>
          <w:tcPr>
            <w:tcW w:w="2140" w:type="dxa"/>
          </w:tcPr>
          <w:p w14:paraId="4DF7EAE9"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Breakfast cereals</w:t>
            </w:r>
          </w:p>
        </w:tc>
        <w:tc>
          <w:tcPr>
            <w:tcW w:w="6223" w:type="dxa"/>
          </w:tcPr>
          <w:p w14:paraId="3AFBCFED"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Chocolate breakfast cereals, oatmeal, mueslis, cornflakes, granola</w:t>
            </w:r>
          </w:p>
        </w:tc>
        <w:tc>
          <w:tcPr>
            <w:tcW w:w="3610" w:type="dxa"/>
          </w:tcPr>
          <w:p w14:paraId="6964846C" w14:textId="77777777" w:rsidR="0003287F" w:rsidRPr="00494970" w:rsidRDefault="0003287F" w:rsidP="00B26160">
            <w:pPr>
              <w:rPr>
                <w:rFonts w:ascii="Arial" w:hAnsi="Arial" w:cs="Arial"/>
                <w:sz w:val="18"/>
                <w:szCs w:val="18"/>
              </w:rPr>
            </w:pPr>
          </w:p>
        </w:tc>
      </w:tr>
      <w:tr w:rsidR="0003287F" w:rsidRPr="00494970" w14:paraId="78B052EF" w14:textId="77777777" w:rsidTr="00B26160">
        <w:trPr>
          <w:trHeight w:val="696"/>
        </w:trPr>
        <w:tc>
          <w:tcPr>
            <w:tcW w:w="0" w:type="auto"/>
          </w:tcPr>
          <w:p w14:paraId="37EC7592"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Pr>
          <w:p w14:paraId="05673E6E"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7</w:t>
            </w:r>
          </w:p>
        </w:tc>
        <w:tc>
          <w:tcPr>
            <w:tcW w:w="2140" w:type="dxa"/>
          </w:tcPr>
          <w:p w14:paraId="64D2B403"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Yogurts, cream, other similar foods</w:t>
            </w:r>
          </w:p>
        </w:tc>
        <w:tc>
          <w:tcPr>
            <w:tcW w:w="6223" w:type="dxa"/>
          </w:tcPr>
          <w:p w14:paraId="0250BDD2"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Yogurt, cheese-based and other yogurt substitutes, fermented milk, curds, whipped cream, cheese foam</w:t>
            </w:r>
          </w:p>
        </w:tc>
        <w:tc>
          <w:tcPr>
            <w:tcW w:w="3610" w:type="dxa"/>
          </w:tcPr>
          <w:p w14:paraId="6E8ED5E3"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Milks and unsweetened milks (Category 4b), drinking yogurt, cultured drinks (Category 4d)</w:t>
            </w:r>
          </w:p>
        </w:tc>
      </w:tr>
      <w:tr w:rsidR="0003287F" w:rsidRPr="00494970" w14:paraId="047E52FB" w14:textId="77777777" w:rsidTr="00B26160">
        <w:trPr>
          <w:trHeight w:val="1415"/>
        </w:trPr>
        <w:tc>
          <w:tcPr>
            <w:tcW w:w="0" w:type="auto"/>
          </w:tcPr>
          <w:p w14:paraId="1F6A9A21"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Pr>
          <w:p w14:paraId="57A7AED7"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8</w:t>
            </w:r>
          </w:p>
        </w:tc>
        <w:tc>
          <w:tcPr>
            <w:tcW w:w="2140" w:type="dxa"/>
          </w:tcPr>
          <w:p w14:paraId="56EB598D"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Cheese</w:t>
            </w:r>
          </w:p>
        </w:tc>
        <w:tc>
          <w:tcPr>
            <w:tcW w:w="6223" w:type="dxa"/>
          </w:tcPr>
          <w:p w14:paraId="1DD76232"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Unripened or ripened cheese, whey cheese, processed cheese, cheese analogues, whey protein cheese that can be classified based on</w:t>
            </w:r>
            <w:r w:rsidRPr="00494970">
              <w:rPr>
                <w:rFonts w:ascii="Arial" w:hAnsi="Arial" w:cs="Arial"/>
                <w:color w:val="000000"/>
                <w:sz w:val="18"/>
                <w:szCs w:val="18"/>
              </w:rPr>
              <w:br/>
              <w:t>physical characteristics as hard (e.g. Parmesan), semi-hard (e.g. cheddar), medium-hard (e.g. edam), semi-soft and soft (e.g. mozzarella, paneer, cottage, ricotta, cream cheese) as well as serving style as slice, grated or spreadable cheese</w:t>
            </w:r>
          </w:p>
        </w:tc>
        <w:tc>
          <w:tcPr>
            <w:tcW w:w="3610" w:type="dxa"/>
          </w:tcPr>
          <w:p w14:paraId="6ADEE82F" w14:textId="77777777" w:rsidR="0003287F" w:rsidRPr="00494970" w:rsidRDefault="0003287F" w:rsidP="00B26160">
            <w:pPr>
              <w:rPr>
                <w:rFonts w:ascii="Arial" w:hAnsi="Arial" w:cs="Arial"/>
                <w:sz w:val="18"/>
                <w:szCs w:val="18"/>
              </w:rPr>
            </w:pPr>
          </w:p>
        </w:tc>
      </w:tr>
      <w:tr w:rsidR="0003287F" w:rsidRPr="00494970" w14:paraId="68AB06A2" w14:textId="77777777" w:rsidTr="00B26160">
        <w:trPr>
          <w:trHeight w:val="982"/>
        </w:trPr>
        <w:tc>
          <w:tcPr>
            <w:tcW w:w="0" w:type="auto"/>
          </w:tcPr>
          <w:p w14:paraId="7D421D0E" w14:textId="77777777" w:rsidR="0003287F" w:rsidRPr="00494970" w:rsidRDefault="0003287F" w:rsidP="00B26160">
            <w:pPr>
              <w:rPr>
                <w:rFonts w:ascii="Arial" w:hAnsi="Arial" w:cs="Arial"/>
                <w:sz w:val="18"/>
                <w:szCs w:val="18"/>
              </w:rPr>
            </w:pPr>
            <w:r>
              <w:rPr>
                <w:rFonts w:ascii="Arial" w:hAnsi="Arial" w:cs="Arial"/>
                <w:sz w:val="18"/>
                <w:szCs w:val="18"/>
              </w:rPr>
              <w:t>Mixed dishes</w:t>
            </w:r>
          </w:p>
        </w:tc>
        <w:tc>
          <w:tcPr>
            <w:tcW w:w="676" w:type="dxa"/>
          </w:tcPr>
          <w:p w14:paraId="6C6192ED"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9 (a)</w:t>
            </w:r>
          </w:p>
        </w:tc>
        <w:tc>
          <w:tcPr>
            <w:tcW w:w="2140" w:type="dxa"/>
          </w:tcPr>
          <w:p w14:paraId="764E7D37"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Western-style prepared food</w:t>
            </w:r>
          </w:p>
        </w:tc>
        <w:tc>
          <w:tcPr>
            <w:tcW w:w="6223" w:type="dxa"/>
          </w:tcPr>
          <w:p w14:paraId="3C268F35"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Calorie-dense and nutrient-poor foods that contains high levels of calories, total fat, saturated fat, sugar, or sodium (e.g. pizza, lasagna, burgers, soups, French fries, onion rings, coleslaw, crumbed and/or battered chicken), sandwiches prepared upon order</w:t>
            </w:r>
          </w:p>
        </w:tc>
        <w:tc>
          <w:tcPr>
            <w:tcW w:w="3610" w:type="dxa"/>
          </w:tcPr>
          <w:p w14:paraId="2E50B135"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Uncooked meats (Category 13 or 14)</w:t>
            </w:r>
          </w:p>
        </w:tc>
      </w:tr>
      <w:tr w:rsidR="0003287F" w:rsidRPr="00494970" w14:paraId="06B0FE9B" w14:textId="77777777" w:rsidTr="00B26160">
        <w:trPr>
          <w:trHeight w:val="982"/>
        </w:trPr>
        <w:tc>
          <w:tcPr>
            <w:tcW w:w="0" w:type="auto"/>
          </w:tcPr>
          <w:p w14:paraId="042A6087" w14:textId="77777777" w:rsidR="0003287F" w:rsidRPr="00494970" w:rsidRDefault="0003287F" w:rsidP="00B26160">
            <w:pPr>
              <w:rPr>
                <w:rFonts w:ascii="Arial" w:hAnsi="Arial" w:cs="Arial"/>
                <w:sz w:val="18"/>
                <w:szCs w:val="18"/>
              </w:rPr>
            </w:pPr>
            <w:r>
              <w:rPr>
                <w:rFonts w:ascii="Arial" w:hAnsi="Arial" w:cs="Arial"/>
                <w:sz w:val="18"/>
                <w:szCs w:val="18"/>
              </w:rPr>
              <w:t>Mixed dishes</w:t>
            </w:r>
          </w:p>
        </w:tc>
        <w:tc>
          <w:tcPr>
            <w:tcW w:w="676" w:type="dxa"/>
          </w:tcPr>
          <w:p w14:paraId="68C5CF31"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9 (b)</w:t>
            </w:r>
          </w:p>
        </w:tc>
        <w:tc>
          <w:tcPr>
            <w:tcW w:w="2140" w:type="dxa"/>
          </w:tcPr>
          <w:p w14:paraId="07AA74D4"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Asian-style prepared food</w:t>
            </w:r>
          </w:p>
        </w:tc>
        <w:tc>
          <w:tcPr>
            <w:tcW w:w="6223" w:type="dxa"/>
          </w:tcPr>
          <w:p w14:paraId="31509D51"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Food that typically comes with a carbohydrate staple such as rice, noodles, Indian breads (e.g. prata, naan, chapati), Indian pancakes and similar. Includes hawker food such as hokkien mee, char kuey teow, Chinese stir fry, nasi lemak, etc.</w:t>
            </w:r>
          </w:p>
        </w:tc>
        <w:tc>
          <w:tcPr>
            <w:tcW w:w="3610" w:type="dxa"/>
          </w:tcPr>
          <w:p w14:paraId="7CAFFE05" w14:textId="77777777" w:rsidR="0003287F" w:rsidRPr="00494970" w:rsidRDefault="0003287F" w:rsidP="00B26160">
            <w:pPr>
              <w:rPr>
                <w:rFonts w:ascii="Arial" w:hAnsi="Arial" w:cs="Arial"/>
                <w:sz w:val="18"/>
                <w:szCs w:val="18"/>
              </w:rPr>
            </w:pPr>
          </w:p>
        </w:tc>
      </w:tr>
      <w:tr w:rsidR="0003287F" w:rsidRPr="00494970" w14:paraId="2B935F85" w14:textId="77777777" w:rsidTr="00B26160">
        <w:trPr>
          <w:trHeight w:val="840"/>
        </w:trPr>
        <w:tc>
          <w:tcPr>
            <w:tcW w:w="0" w:type="auto"/>
          </w:tcPr>
          <w:p w14:paraId="4F242C4A" w14:textId="77777777" w:rsidR="0003287F" w:rsidRPr="00494970" w:rsidRDefault="0003287F" w:rsidP="00B26160">
            <w:pPr>
              <w:rPr>
                <w:rFonts w:ascii="Arial" w:hAnsi="Arial" w:cs="Arial"/>
                <w:sz w:val="18"/>
                <w:szCs w:val="18"/>
              </w:rPr>
            </w:pPr>
            <w:r>
              <w:rPr>
                <w:rFonts w:ascii="Arial" w:hAnsi="Arial" w:cs="Arial"/>
                <w:sz w:val="18"/>
                <w:szCs w:val="18"/>
              </w:rPr>
              <w:t>Mixed dishes</w:t>
            </w:r>
          </w:p>
        </w:tc>
        <w:tc>
          <w:tcPr>
            <w:tcW w:w="676" w:type="dxa"/>
          </w:tcPr>
          <w:p w14:paraId="39C404A0"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9 (c)</w:t>
            </w:r>
          </w:p>
        </w:tc>
        <w:tc>
          <w:tcPr>
            <w:tcW w:w="2140" w:type="dxa"/>
          </w:tcPr>
          <w:p w14:paraId="2FF23DA0"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Instant &amp; Convenience Packed Food</w:t>
            </w:r>
          </w:p>
        </w:tc>
        <w:tc>
          <w:tcPr>
            <w:tcW w:w="6223" w:type="dxa"/>
          </w:tcPr>
          <w:p w14:paraId="7B32F23F"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Food that requires minimal preparation/ cooking before consumption. , creamed corn soup, luncheon meat, tinned fruits), ready-to-eat food (bentos, ready-made sandwiches), instant food (e.g. tinned spaghetti, instant noodles, instant porridge)</w:t>
            </w:r>
          </w:p>
        </w:tc>
        <w:tc>
          <w:tcPr>
            <w:tcW w:w="3610" w:type="dxa"/>
          </w:tcPr>
          <w:p w14:paraId="6C8453E5" w14:textId="77777777" w:rsidR="0003287F" w:rsidRPr="00494970" w:rsidRDefault="0003287F" w:rsidP="00B26160">
            <w:pPr>
              <w:rPr>
                <w:rFonts w:ascii="Arial" w:hAnsi="Arial" w:cs="Arial"/>
                <w:sz w:val="18"/>
                <w:szCs w:val="18"/>
              </w:rPr>
            </w:pPr>
          </w:p>
        </w:tc>
      </w:tr>
      <w:tr w:rsidR="0003287F" w:rsidRPr="00494970" w14:paraId="7101E9BC" w14:textId="77777777" w:rsidTr="00B26160">
        <w:trPr>
          <w:trHeight w:val="554"/>
        </w:trPr>
        <w:tc>
          <w:tcPr>
            <w:tcW w:w="0" w:type="auto"/>
          </w:tcPr>
          <w:p w14:paraId="4FC43760"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Pr>
          <w:p w14:paraId="358D3159"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10</w:t>
            </w:r>
          </w:p>
        </w:tc>
        <w:tc>
          <w:tcPr>
            <w:tcW w:w="2140" w:type="dxa"/>
          </w:tcPr>
          <w:p w14:paraId="04AAE426"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Butter and other fats and oils</w:t>
            </w:r>
          </w:p>
        </w:tc>
        <w:tc>
          <w:tcPr>
            <w:tcW w:w="6223" w:type="dxa"/>
          </w:tcPr>
          <w:p w14:paraId="2AFF3DDA"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Butter, vegetable oils, margarine and spreads, lard, dripping, ghee</w:t>
            </w:r>
          </w:p>
        </w:tc>
        <w:tc>
          <w:tcPr>
            <w:tcW w:w="3610" w:type="dxa"/>
          </w:tcPr>
          <w:p w14:paraId="1CF4A8F1" w14:textId="77777777" w:rsidR="0003287F" w:rsidRPr="00494970" w:rsidRDefault="0003287F" w:rsidP="00B26160">
            <w:pPr>
              <w:rPr>
                <w:rFonts w:ascii="Arial" w:hAnsi="Arial" w:cs="Arial"/>
                <w:sz w:val="18"/>
                <w:szCs w:val="18"/>
              </w:rPr>
            </w:pPr>
          </w:p>
        </w:tc>
      </w:tr>
      <w:tr w:rsidR="0003287F" w:rsidRPr="00494970" w14:paraId="4AFA73F2" w14:textId="77777777" w:rsidTr="00B26160">
        <w:trPr>
          <w:trHeight w:val="974"/>
        </w:trPr>
        <w:tc>
          <w:tcPr>
            <w:tcW w:w="0" w:type="auto"/>
          </w:tcPr>
          <w:p w14:paraId="7170B65F" w14:textId="77777777" w:rsidR="0003287F" w:rsidRPr="00494970" w:rsidRDefault="0003287F" w:rsidP="00B26160">
            <w:pPr>
              <w:rPr>
                <w:rFonts w:ascii="Arial" w:hAnsi="Arial" w:cs="Arial"/>
                <w:sz w:val="18"/>
                <w:szCs w:val="18"/>
              </w:rPr>
            </w:pPr>
            <w:r>
              <w:rPr>
                <w:rFonts w:ascii="Arial" w:hAnsi="Arial" w:cs="Arial"/>
                <w:sz w:val="18"/>
                <w:szCs w:val="18"/>
              </w:rPr>
              <w:lastRenderedPageBreak/>
              <w:t>Core food</w:t>
            </w:r>
          </w:p>
        </w:tc>
        <w:tc>
          <w:tcPr>
            <w:tcW w:w="676" w:type="dxa"/>
          </w:tcPr>
          <w:p w14:paraId="0C115C11"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11</w:t>
            </w:r>
          </w:p>
        </w:tc>
        <w:tc>
          <w:tcPr>
            <w:tcW w:w="2140" w:type="dxa"/>
          </w:tcPr>
          <w:p w14:paraId="1105ADE7"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Bread, bread products and crisp breads</w:t>
            </w:r>
          </w:p>
        </w:tc>
        <w:tc>
          <w:tcPr>
            <w:tcW w:w="6223" w:type="dxa"/>
          </w:tcPr>
          <w:p w14:paraId="21ED3376"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Bread (i.e. white, yellow, whole wheat) and rolls, pita, naan, rotis, prata, wraps/tortillas, bread with fillings (e.g. raisins bread, kaya butter toast, cheese bread), buttered toasted bread, steamed bread and buns, mixes for making bread</w:t>
            </w:r>
          </w:p>
        </w:tc>
        <w:tc>
          <w:tcPr>
            <w:tcW w:w="3610" w:type="dxa"/>
          </w:tcPr>
          <w:p w14:paraId="23DC06B8" w14:textId="77777777" w:rsidR="0003287F" w:rsidRPr="00494970" w:rsidRDefault="0003287F" w:rsidP="00B26160">
            <w:pPr>
              <w:rPr>
                <w:rFonts w:ascii="Arial" w:hAnsi="Arial" w:cs="Arial"/>
                <w:sz w:val="18"/>
                <w:szCs w:val="18"/>
              </w:rPr>
            </w:pPr>
          </w:p>
        </w:tc>
      </w:tr>
      <w:tr w:rsidR="0003287F" w:rsidRPr="00494970" w14:paraId="5BFD437B" w14:textId="77777777" w:rsidTr="00B26160">
        <w:trPr>
          <w:trHeight w:val="558"/>
        </w:trPr>
        <w:tc>
          <w:tcPr>
            <w:tcW w:w="0" w:type="auto"/>
          </w:tcPr>
          <w:p w14:paraId="053EE01D"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Pr>
          <w:p w14:paraId="582859CD"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12</w:t>
            </w:r>
          </w:p>
        </w:tc>
        <w:tc>
          <w:tcPr>
            <w:tcW w:w="2140" w:type="dxa"/>
          </w:tcPr>
          <w:p w14:paraId="1F0A0031"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Noodles, pasta, rice, and grains</w:t>
            </w:r>
          </w:p>
        </w:tc>
        <w:tc>
          <w:tcPr>
            <w:tcW w:w="6223" w:type="dxa"/>
          </w:tcPr>
          <w:p w14:paraId="5DB60ECC"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Fresh, precooked, or dried noodles, vermicelli (e.g. made from wheat, tapioca, sago, legume, etc.), pasta (e.g. cooked with sauce, agio olio), grains (e.g. quinoa), rice (e.g. red, brown, white, basmati, porridge). Includes both cooked and uncooked.</w:t>
            </w:r>
          </w:p>
        </w:tc>
        <w:tc>
          <w:tcPr>
            <w:tcW w:w="3610" w:type="dxa"/>
          </w:tcPr>
          <w:p w14:paraId="2C628E63"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Instant noodles, instant porridge (Category 9c)</w:t>
            </w:r>
          </w:p>
        </w:tc>
      </w:tr>
      <w:tr w:rsidR="0003287F" w:rsidRPr="00494970" w14:paraId="74C8F492" w14:textId="77777777" w:rsidTr="00B26160">
        <w:trPr>
          <w:trHeight w:val="693"/>
        </w:trPr>
        <w:tc>
          <w:tcPr>
            <w:tcW w:w="0" w:type="auto"/>
          </w:tcPr>
          <w:p w14:paraId="1E12A585"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Pr>
          <w:p w14:paraId="4C649F01"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13</w:t>
            </w:r>
          </w:p>
        </w:tc>
        <w:tc>
          <w:tcPr>
            <w:tcW w:w="2140" w:type="dxa"/>
          </w:tcPr>
          <w:p w14:paraId="4B34D256"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Fresh and frozen meat, poultry, fish, and seafood products</w:t>
            </w:r>
          </w:p>
        </w:tc>
        <w:tc>
          <w:tcPr>
            <w:tcW w:w="6223" w:type="dxa"/>
          </w:tcPr>
          <w:p w14:paraId="44761970"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Fresh and frozen meat (e.g. beef, pork, chicken, lamb, goat, duck), eggs, seafood (e.g. prawns, sea urchin, herring, tuna, mackerel)</w:t>
            </w:r>
          </w:p>
        </w:tc>
        <w:tc>
          <w:tcPr>
            <w:tcW w:w="3610" w:type="dxa"/>
          </w:tcPr>
          <w:p w14:paraId="01BAC29F" w14:textId="77777777" w:rsidR="0003287F" w:rsidRPr="00494970" w:rsidRDefault="0003287F" w:rsidP="00B26160">
            <w:pPr>
              <w:rPr>
                <w:rFonts w:ascii="Arial" w:hAnsi="Arial" w:cs="Arial"/>
                <w:sz w:val="18"/>
                <w:szCs w:val="18"/>
              </w:rPr>
            </w:pPr>
          </w:p>
        </w:tc>
      </w:tr>
      <w:tr w:rsidR="0003287F" w:rsidRPr="00494970" w14:paraId="57562361" w14:textId="77777777" w:rsidTr="00B26160">
        <w:trPr>
          <w:trHeight w:val="986"/>
        </w:trPr>
        <w:tc>
          <w:tcPr>
            <w:tcW w:w="0" w:type="auto"/>
          </w:tcPr>
          <w:p w14:paraId="5C5B88B0"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Pr>
          <w:p w14:paraId="3E97BE40"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14</w:t>
            </w:r>
          </w:p>
        </w:tc>
        <w:tc>
          <w:tcPr>
            <w:tcW w:w="2140" w:type="dxa"/>
          </w:tcPr>
          <w:p w14:paraId="5E6A6FD2"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Processed meat, poultry, fish, and seafood products</w:t>
            </w:r>
          </w:p>
        </w:tc>
        <w:tc>
          <w:tcPr>
            <w:tcW w:w="6223" w:type="dxa"/>
          </w:tcPr>
          <w:p w14:paraId="3450AB93"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Non-heat and heat treated, comminuted meat poultry that have been cured/ cured and dried or fermented. E.g. sausage, ham, bacon, pepperoni, salami, chorizo, fish balls, fish/chicken nuggets, fish fingers, processed beef or chicken patty, canned meat (e.g. luncheon)</w:t>
            </w:r>
          </w:p>
        </w:tc>
        <w:tc>
          <w:tcPr>
            <w:tcW w:w="3610" w:type="dxa"/>
          </w:tcPr>
          <w:p w14:paraId="15D2E98A" w14:textId="77777777" w:rsidR="0003287F" w:rsidRPr="00494970" w:rsidRDefault="0003287F" w:rsidP="00B26160">
            <w:pPr>
              <w:rPr>
                <w:rFonts w:ascii="Arial" w:hAnsi="Arial" w:cs="Arial"/>
                <w:sz w:val="18"/>
                <w:szCs w:val="18"/>
              </w:rPr>
            </w:pPr>
          </w:p>
        </w:tc>
      </w:tr>
      <w:tr w:rsidR="0003287F" w:rsidRPr="00494970" w14:paraId="76C788A9" w14:textId="77777777" w:rsidTr="00B26160">
        <w:trPr>
          <w:trHeight w:val="986"/>
        </w:trPr>
        <w:tc>
          <w:tcPr>
            <w:tcW w:w="0" w:type="auto"/>
          </w:tcPr>
          <w:p w14:paraId="1E982EAF"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Pr>
          <w:p w14:paraId="4F43BF5F"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15</w:t>
            </w:r>
          </w:p>
        </w:tc>
        <w:tc>
          <w:tcPr>
            <w:tcW w:w="2140" w:type="dxa"/>
          </w:tcPr>
          <w:p w14:paraId="75118A82"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Fruit, vegetable, legumes, fungus</w:t>
            </w:r>
          </w:p>
        </w:tc>
        <w:tc>
          <w:tcPr>
            <w:tcW w:w="6223" w:type="dxa"/>
          </w:tcPr>
          <w:p w14:paraId="3CFB85C1"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Potatoes, roots crops, fresh coconut, mushrooms, dried fruit, dried coconut, vegetables, and legumes (e.g. soya beans, peanuts), dried mushrooms, preserved or pickled fruits and vegetables, fermented vegetables</w:t>
            </w:r>
          </w:p>
        </w:tc>
        <w:tc>
          <w:tcPr>
            <w:tcW w:w="3610" w:type="dxa"/>
          </w:tcPr>
          <w:p w14:paraId="1846FF94"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100% fruit and vegetable juices (Category 4a), sugar sweetened fruit juices (Category 4d), canned fruits (Category 9c)</w:t>
            </w:r>
          </w:p>
        </w:tc>
      </w:tr>
      <w:tr w:rsidR="0003287F" w:rsidRPr="00494970" w14:paraId="616072C8" w14:textId="77777777" w:rsidTr="00B26160">
        <w:trPr>
          <w:trHeight w:val="830"/>
        </w:trPr>
        <w:tc>
          <w:tcPr>
            <w:tcW w:w="0" w:type="auto"/>
          </w:tcPr>
          <w:p w14:paraId="5FD2A890"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Pr>
          <w:p w14:paraId="2F998F2E"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16</w:t>
            </w:r>
          </w:p>
        </w:tc>
        <w:tc>
          <w:tcPr>
            <w:tcW w:w="2140" w:type="dxa"/>
          </w:tcPr>
          <w:p w14:paraId="31169CA5"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Products made from soya</w:t>
            </w:r>
          </w:p>
        </w:tc>
        <w:tc>
          <w:tcPr>
            <w:tcW w:w="6223" w:type="dxa"/>
          </w:tcPr>
          <w:p w14:paraId="4B8443FA"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Tofu products, natto, tempeh</w:t>
            </w:r>
          </w:p>
        </w:tc>
        <w:tc>
          <w:tcPr>
            <w:tcW w:w="3610" w:type="dxa"/>
          </w:tcPr>
          <w:p w14:paraId="2C30A616"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Soya sauce (Category 18), oils from soya (Category 10), fresh soya beans (Category 15)</w:t>
            </w:r>
          </w:p>
        </w:tc>
      </w:tr>
      <w:tr w:rsidR="0003287F" w:rsidRPr="00494970" w14:paraId="3AE1E5E2" w14:textId="77777777" w:rsidTr="00B26160">
        <w:trPr>
          <w:trHeight w:val="842"/>
        </w:trPr>
        <w:tc>
          <w:tcPr>
            <w:tcW w:w="0" w:type="auto"/>
          </w:tcPr>
          <w:p w14:paraId="4C2045DC" w14:textId="77777777" w:rsidR="0003287F" w:rsidRPr="00494970" w:rsidRDefault="0003287F" w:rsidP="00B26160">
            <w:pPr>
              <w:rPr>
                <w:rFonts w:ascii="Arial" w:hAnsi="Arial" w:cs="Arial"/>
                <w:sz w:val="18"/>
                <w:szCs w:val="18"/>
              </w:rPr>
            </w:pPr>
            <w:r>
              <w:rPr>
                <w:rFonts w:ascii="Arial" w:hAnsi="Arial" w:cs="Arial"/>
                <w:sz w:val="18"/>
                <w:szCs w:val="18"/>
              </w:rPr>
              <w:t>Non-core food</w:t>
            </w:r>
          </w:p>
        </w:tc>
        <w:tc>
          <w:tcPr>
            <w:tcW w:w="676" w:type="dxa"/>
          </w:tcPr>
          <w:p w14:paraId="0D24F5A5"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17</w:t>
            </w:r>
          </w:p>
        </w:tc>
        <w:tc>
          <w:tcPr>
            <w:tcW w:w="2140" w:type="dxa"/>
          </w:tcPr>
          <w:p w14:paraId="5DF083EC"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Sauces, dips, and dressings</w:t>
            </w:r>
          </w:p>
        </w:tc>
        <w:tc>
          <w:tcPr>
            <w:tcW w:w="6223" w:type="dxa"/>
          </w:tcPr>
          <w:p w14:paraId="6F01CB6D"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Tomato ketchup, coloured ketchup, mayonnaise, salad dressing, soya sauce, fish sauce, sweet chili sauce, gravies, spaghetti sauce, barbecue sauces, seasonings, reconstituted stocks</w:t>
            </w:r>
          </w:p>
        </w:tc>
        <w:tc>
          <w:tcPr>
            <w:tcW w:w="3610" w:type="dxa"/>
          </w:tcPr>
          <w:p w14:paraId="32E5F482" w14:textId="77777777" w:rsidR="0003287F" w:rsidRPr="00494970" w:rsidRDefault="0003287F" w:rsidP="00B26160">
            <w:pPr>
              <w:rPr>
                <w:rFonts w:ascii="Arial" w:hAnsi="Arial" w:cs="Arial"/>
                <w:sz w:val="18"/>
                <w:szCs w:val="18"/>
              </w:rPr>
            </w:pPr>
          </w:p>
        </w:tc>
      </w:tr>
      <w:tr w:rsidR="0003287F" w:rsidRPr="00494970" w14:paraId="6357035D" w14:textId="77777777" w:rsidTr="00B26160">
        <w:trPr>
          <w:trHeight w:val="710"/>
        </w:trPr>
        <w:tc>
          <w:tcPr>
            <w:tcW w:w="0" w:type="auto"/>
            <w:tcBorders>
              <w:bottom w:val="single" w:sz="4" w:space="0" w:color="auto"/>
            </w:tcBorders>
          </w:tcPr>
          <w:p w14:paraId="073CF3F5" w14:textId="77777777" w:rsidR="0003287F" w:rsidRPr="00494970" w:rsidRDefault="0003287F" w:rsidP="00B26160">
            <w:pPr>
              <w:rPr>
                <w:rFonts w:ascii="Arial" w:hAnsi="Arial" w:cs="Arial"/>
                <w:sz w:val="18"/>
                <w:szCs w:val="18"/>
              </w:rPr>
            </w:pPr>
            <w:r>
              <w:rPr>
                <w:rFonts w:ascii="Arial" w:hAnsi="Arial" w:cs="Arial"/>
                <w:sz w:val="18"/>
                <w:szCs w:val="18"/>
              </w:rPr>
              <w:t>Core food</w:t>
            </w:r>
          </w:p>
        </w:tc>
        <w:tc>
          <w:tcPr>
            <w:tcW w:w="676" w:type="dxa"/>
            <w:tcBorders>
              <w:bottom w:val="single" w:sz="4" w:space="0" w:color="auto"/>
            </w:tcBorders>
          </w:tcPr>
          <w:p w14:paraId="4867C436"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18</w:t>
            </w:r>
          </w:p>
        </w:tc>
        <w:tc>
          <w:tcPr>
            <w:tcW w:w="2140" w:type="dxa"/>
            <w:tcBorders>
              <w:bottom w:val="single" w:sz="4" w:space="0" w:color="auto"/>
            </w:tcBorders>
          </w:tcPr>
          <w:p w14:paraId="4FDF2D06"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Health supplements, traditional Chinese herbs, and tonics</w:t>
            </w:r>
          </w:p>
        </w:tc>
        <w:tc>
          <w:tcPr>
            <w:tcW w:w="6223" w:type="dxa"/>
            <w:tcBorders>
              <w:bottom w:val="single" w:sz="4" w:space="0" w:color="auto"/>
            </w:tcBorders>
          </w:tcPr>
          <w:p w14:paraId="3FCF1E1D" w14:textId="77777777" w:rsidR="0003287F" w:rsidRPr="00494970" w:rsidRDefault="0003287F" w:rsidP="00B26160">
            <w:pPr>
              <w:rPr>
                <w:rFonts w:ascii="Arial" w:hAnsi="Arial" w:cs="Arial"/>
                <w:sz w:val="18"/>
                <w:szCs w:val="18"/>
              </w:rPr>
            </w:pPr>
            <w:r w:rsidRPr="00494970">
              <w:rPr>
                <w:rFonts w:ascii="Arial" w:hAnsi="Arial" w:cs="Arial"/>
                <w:color w:val="000000"/>
                <w:sz w:val="18"/>
                <w:szCs w:val="18"/>
              </w:rPr>
              <w:t>Vitamins, supplements (pills, powder, drinks), Bird's Nest, Ginseng extract, Chicken Essence, spices (e.g. Cinnamon, star anise)</w:t>
            </w:r>
          </w:p>
        </w:tc>
        <w:tc>
          <w:tcPr>
            <w:tcW w:w="3610" w:type="dxa"/>
            <w:tcBorders>
              <w:bottom w:val="single" w:sz="4" w:space="0" w:color="auto"/>
            </w:tcBorders>
          </w:tcPr>
          <w:p w14:paraId="07C31DB3" w14:textId="77777777" w:rsidR="0003287F" w:rsidRPr="00494970" w:rsidRDefault="0003287F" w:rsidP="00B26160">
            <w:pPr>
              <w:rPr>
                <w:rFonts w:ascii="Arial" w:hAnsi="Arial" w:cs="Arial"/>
                <w:sz w:val="18"/>
                <w:szCs w:val="18"/>
              </w:rPr>
            </w:pPr>
          </w:p>
        </w:tc>
      </w:tr>
    </w:tbl>
    <w:p w14:paraId="4FFE7B35" w14:textId="77777777" w:rsidR="002D3F0B" w:rsidRDefault="002D3F0B">
      <w:pPr>
        <w:rPr>
          <w:rFonts w:ascii="Arial" w:hAnsi="Arial" w:cs="Arial"/>
        </w:rPr>
      </w:pPr>
      <w:r>
        <w:rPr>
          <w:rFonts w:ascii="Arial" w:hAnsi="Arial" w:cs="Arial"/>
        </w:rPr>
        <w:br w:type="page"/>
      </w:r>
    </w:p>
    <w:p w14:paraId="73A8A362" w14:textId="57AD07B9" w:rsidR="002D3F0B" w:rsidRPr="006A59E3" w:rsidRDefault="002D3F0B" w:rsidP="002D3F0B">
      <w:pPr>
        <w:rPr>
          <w:rFonts w:ascii="Arial" w:hAnsi="Arial" w:cs="Arial"/>
        </w:rPr>
      </w:pPr>
      <w:r w:rsidRPr="006A59E3">
        <w:rPr>
          <w:rFonts w:ascii="Arial" w:hAnsi="Arial" w:cs="Arial"/>
        </w:rPr>
        <w:lastRenderedPageBreak/>
        <w:t xml:space="preserve">Supplementary Table </w:t>
      </w:r>
      <w:r w:rsidR="00CC591D">
        <w:rPr>
          <w:rFonts w:ascii="Arial" w:hAnsi="Arial" w:cs="Arial"/>
        </w:rPr>
        <w:t>3</w:t>
      </w:r>
      <w:r>
        <w:rPr>
          <w:rFonts w:ascii="Arial" w:hAnsi="Arial" w:cs="Arial"/>
        </w:rPr>
        <w:t xml:space="preserve"> M</w:t>
      </w:r>
      <w:r w:rsidRPr="006A59E3">
        <w:rPr>
          <w:rFonts w:ascii="Arial" w:hAnsi="Arial" w:cs="Arial"/>
        </w:rPr>
        <w:t>arketing techniques present on Facebook and Instagram accounts of top 5 beverage, FMCG, and retail food brands in Singapore</w:t>
      </w:r>
    </w:p>
    <w:tbl>
      <w:tblPr>
        <w:tblW w:w="4760" w:type="pct"/>
        <w:tblLayout w:type="fixed"/>
        <w:tblLook w:val="04A0" w:firstRow="1" w:lastRow="0" w:firstColumn="1" w:lastColumn="0" w:noHBand="0" w:noVBand="1"/>
      </w:tblPr>
      <w:tblGrid>
        <w:gridCol w:w="1676"/>
        <w:gridCol w:w="763"/>
        <w:gridCol w:w="768"/>
        <w:gridCol w:w="763"/>
        <w:gridCol w:w="763"/>
        <w:gridCol w:w="763"/>
        <w:gridCol w:w="765"/>
        <w:gridCol w:w="917"/>
        <w:gridCol w:w="763"/>
        <w:gridCol w:w="765"/>
        <w:gridCol w:w="763"/>
        <w:gridCol w:w="763"/>
        <w:gridCol w:w="763"/>
        <w:gridCol w:w="765"/>
        <w:gridCol w:w="763"/>
        <w:gridCol w:w="765"/>
      </w:tblGrid>
      <w:tr w:rsidR="002D3F0B" w:rsidRPr="00FE5A76" w14:paraId="5E0DC613" w14:textId="77777777" w:rsidTr="00B26160">
        <w:trPr>
          <w:cantSplit/>
          <w:trHeight w:val="1404"/>
        </w:trPr>
        <w:tc>
          <w:tcPr>
            <w:tcW w:w="631" w:type="pct"/>
            <w:tcBorders>
              <w:top w:val="single" w:sz="4" w:space="0" w:color="auto"/>
              <w:bottom w:val="single" w:sz="4" w:space="0" w:color="auto"/>
            </w:tcBorders>
            <w:vAlign w:val="center"/>
          </w:tcPr>
          <w:p w14:paraId="2790D785" w14:textId="77777777" w:rsidR="002D3F0B" w:rsidRPr="00BD58FB" w:rsidRDefault="002D3F0B" w:rsidP="00B26160">
            <w:pPr>
              <w:rPr>
                <w:rFonts w:ascii="Arial" w:eastAsia="Arial" w:hAnsi="Arial" w:cs="Arial"/>
                <w:sz w:val="18"/>
                <w:szCs w:val="18"/>
              </w:rPr>
            </w:pPr>
            <w:r w:rsidRPr="00BD58FB">
              <w:rPr>
                <w:rFonts w:ascii="Arial" w:eastAsia="Arial" w:hAnsi="Arial" w:cs="Arial"/>
                <w:sz w:val="18"/>
                <w:szCs w:val="18"/>
              </w:rPr>
              <w:t>Marketing Techniques</w:t>
            </w:r>
          </w:p>
        </w:tc>
        <w:tc>
          <w:tcPr>
            <w:tcW w:w="287" w:type="pct"/>
            <w:tcBorders>
              <w:top w:val="single" w:sz="4" w:space="0" w:color="auto"/>
              <w:bottom w:val="single" w:sz="4" w:space="0" w:color="auto"/>
            </w:tcBorders>
            <w:textDirection w:val="btLr"/>
            <w:vAlign w:val="center"/>
          </w:tcPr>
          <w:p w14:paraId="7AA8D8F6"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100PLUS,</w:t>
            </w:r>
          </w:p>
          <w:p w14:paraId="3A9858CB"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9" w:type="pct"/>
            <w:tcBorders>
              <w:top w:val="single" w:sz="4" w:space="0" w:color="auto"/>
              <w:bottom w:val="single" w:sz="4" w:space="0" w:color="auto"/>
            </w:tcBorders>
            <w:textDirection w:val="btLr"/>
            <w:vAlign w:val="center"/>
          </w:tcPr>
          <w:p w14:paraId="01932E4E"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Coca-Cola,</w:t>
            </w:r>
          </w:p>
          <w:p w14:paraId="06640F8D"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7" w:type="pct"/>
            <w:tcBorders>
              <w:top w:val="single" w:sz="4" w:space="0" w:color="auto"/>
              <w:bottom w:val="single" w:sz="4" w:space="0" w:color="auto"/>
            </w:tcBorders>
            <w:textDirection w:val="btLr"/>
            <w:vAlign w:val="center"/>
          </w:tcPr>
          <w:p w14:paraId="47B543F4"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LiHO,</w:t>
            </w:r>
          </w:p>
          <w:p w14:paraId="0FFCC1AA"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7" w:type="pct"/>
            <w:tcBorders>
              <w:top w:val="single" w:sz="4" w:space="0" w:color="auto"/>
              <w:bottom w:val="single" w:sz="4" w:space="0" w:color="auto"/>
            </w:tcBorders>
            <w:textDirection w:val="btLr"/>
            <w:vAlign w:val="center"/>
          </w:tcPr>
          <w:p w14:paraId="6E9E5F10"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MILO,</w:t>
            </w:r>
          </w:p>
          <w:p w14:paraId="4CB1CD84"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7" w:type="pct"/>
            <w:tcBorders>
              <w:top w:val="single" w:sz="4" w:space="0" w:color="auto"/>
              <w:bottom w:val="single" w:sz="4" w:space="0" w:color="auto"/>
            </w:tcBorders>
            <w:textDirection w:val="btLr"/>
            <w:vAlign w:val="center"/>
          </w:tcPr>
          <w:p w14:paraId="5C261F96"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Nescafe,</w:t>
            </w:r>
          </w:p>
          <w:p w14:paraId="3D96A724"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8" w:type="pct"/>
            <w:tcBorders>
              <w:top w:val="single" w:sz="4" w:space="0" w:color="auto"/>
              <w:bottom w:val="single" w:sz="4" w:space="0" w:color="auto"/>
            </w:tcBorders>
            <w:textDirection w:val="btLr"/>
            <w:vAlign w:val="center"/>
          </w:tcPr>
          <w:p w14:paraId="5796EE43" w14:textId="77777777" w:rsidR="002D3F0B" w:rsidRPr="00FE5A76" w:rsidRDefault="002D3F0B" w:rsidP="00B26160">
            <w:pPr>
              <w:ind w:left="113" w:right="113"/>
              <w:rPr>
                <w:rFonts w:ascii="Arial" w:hAnsi="Arial" w:cs="Arial"/>
                <w:color w:val="000000"/>
                <w:sz w:val="18"/>
                <w:szCs w:val="18"/>
              </w:rPr>
            </w:pPr>
            <w:r w:rsidRPr="00FE5A76">
              <w:rPr>
                <w:rFonts w:ascii="Arial" w:hAnsi="Arial" w:cs="Arial"/>
                <w:color w:val="000000"/>
                <w:sz w:val="18"/>
                <w:szCs w:val="18"/>
              </w:rPr>
              <w:t xml:space="preserve">Ben &amp; Jerry's, </w:t>
            </w:r>
          </w:p>
          <w:p w14:paraId="543F668B" w14:textId="77777777" w:rsidR="002D3F0B" w:rsidRPr="00BD58FB" w:rsidRDefault="002D3F0B" w:rsidP="00B26160">
            <w:pPr>
              <w:ind w:left="113" w:right="113"/>
              <w:rPr>
                <w:rFonts w:ascii="Arial" w:eastAsia="Arial" w:hAnsi="Arial" w:cs="Arial"/>
                <w:sz w:val="18"/>
                <w:szCs w:val="18"/>
              </w:rPr>
            </w:pPr>
            <w:r w:rsidRPr="00FE5A76">
              <w:rPr>
                <w:rFonts w:ascii="Arial" w:hAnsi="Arial" w:cs="Arial"/>
                <w:color w:val="000000"/>
                <w:sz w:val="18"/>
                <w:szCs w:val="18"/>
              </w:rPr>
              <w:t>n (%)</w:t>
            </w:r>
          </w:p>
        </w:tc>
        <w:tc>
          <w:tcPr>
            <w:tcW w:w="345" w:type="pct"/>
            <w:tcBorders>
              <w:top w:val="single" w:sz="4" w:space="0" w:color="auto"/>
              <w:bottom w:val="single" w:sz="4" w:space="0" w:color="auto"/>
            </w:tcBorders>
            <w:textDirection w:val="btLr"/>
            <w:vAlign w:val="center"/>
          </w:tcPr>
          <w:p w14:paraId="1F4DB30C" w14:textId="77777777" w:rsidR="002D3F0B" w:rsidRDefault="002D3F0B" w:rsidP="00B26160">
            <w:pPr>
              <w:ind w:left="113" w:right="113"/>
              <w:rPr>
                <w:rFonts w:ascii="Arial" w:eastAsia="Arial" w:hAnsi="Arial" w:cs="Arial"/>
                <w:sz w:val="18"/>
                <w:szCs w:val="18"/>
              </w:rPr>
            </w:pPr>
            <w:r w:rsidRPr="00BD58FB">
              <w:rPr>
                <w:rFonts w:ascii="Arial" w:eastAsia="Arial" w:hAnsi="Arial" w:cs="Arial"/>
                <w:sz w:val="18"/>
                <w:szCs w:val="18"/>
              </w:rPr>
              <w:t xml:space="preserve">Ferrero Rocher, </w:t>
            </w:r>
          </w:p>
          <w:p w14:paraId="02DA90F4"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7" w:type="pct"/>
            <w:tcBorders>
              <w:top w:val="single" w:sz="4" w:space="0" w:color="auto"/>
              <w:bottom w:val="single" w:sz="4" w:space="0" w:color="auto"/>
            </w:tcBorders>
            <w:textDirection w:val="btLr"/>
            <w:vAlign w:val="center"/>
          </w:tcPr>
          <w:p w14:paraId="15F79FF5"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Kinder Bueno,</w:t>
            </w:r>
          </w:p>
          <w:p w14:paraId="57C04023"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8" w:type="pct"/>
            <w:tcBorders>
              <w:top w:val="single" w:sz="4" w:space="0" w:color="auto"/>
              <w:bottom w:val="single" w:sz="4" w:space="0" w:color="auto"/>
            </w:tcBorders>
            <w:textDirection w:val="btLr"/>
            <w:vAlign w:val="center"/>
          </w:tcPr>
          <w:p w14:paraId="05697029"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KitKat,</w:t>
            </w:r>
          </w:p>
          <w:p w14:paraId="39008885"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7" w:type="pct"/>
            <w:tcBorders>
              <w:top w:val="single" w:sz="4" w:space="0" w:color="auto"/>
              <w:bottom w:val="single" w:sz="4" w:space="0" w:color="auto"/>
            </w:tcBorders>
            <w:textDirection w:val="btLr"/>
            <w:vAlign w:val="center"/>
          </w:tcPr>
          <w:p w14:paraId="648235EC"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Sticky,</w:t>
            </w:r>
          </w:p>
          <w:p w14:paraId="725B963E"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7" w:type="pct"/>
            <w:tcBorders>
              <w:top w:val="single" w:sz="4" w:space="0" w:color="auto"/>
              <w:bottom w:val="single" w:sz="4" w:space="0" w:color="auto"/>
            </w:tcBorders>
            <w:textDirection w:val="btLr"/>
            <w:vAlign w:val="center"/>
          </w:tcPr>
          <w:p w14:paraId="3E9FBDDD"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Foodpanda,</w:t>
            </w:r>
          </w:p>
          <w:p w14:paraId="11438C26"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7" w:type="pct"/>
            <w:tcBorders>
              <w:top w:val="single" w:sz="4" w:space="0" w:color="auto"/>
              <w:bottom w:val="single" w:sz="4" w:space="0" w:color="auto"/>
            </w:tcBorders>
            <w:textDirection w:val="btLr"/>
            <w:vAlign w:val="center"/>
          </w:tcPr>
          <w:p w14:paraId="67643E82" w14:textId="77777777" w:rsidR="002D3F0B" w:rsidRDefault="002D3F0B" w:rsidP="00B26160">
            <w:pPr>
              <w:ind w:left="113" w:right="113"/>
              <w:rPr>
                <w:rFonts w:ascii="Arial" w:eastAsia="Arial" w:hAnsi="Arial" w:cs="Arial"/>
                <w:sz w:val="18"/>
                <w:szCs w:val="18"/>
              </w:rPr>
            </w:pPr>
            <w:r w:rsidRPr="00BD58FB">
              <w:rPr>
                <w:rFonts w:ascii="Arial" w:eastAsia="Arial" w:hAnsi="Arial" w:cs="Arial"/>
                <w:sz w:val="18"/>
                <w:szCs w:val="18"/>
              </w:rPr>
              <w:t xml:space="preserve">KFC, </w:t>
            </w:r>
          </w:p>
          <w:p w14:paraId="0BBEDD9E"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8" w:type="pct"/>
            <w:tcBorders>
              <w:top w:val="single" w:sz="4" w:space="0" w:color="auto"/>
              <w:bottom w:val="single" w:sz="4" w:space="0" w:color="auto"/>
            </w:tcBorders>
            <w:textDirection w:val="btLr"/>
            <w:vAlign w:val="center"/>
          </w:tcPr>
          <w:p w14:paraId="3448A874" w14:textId="77777777" w:rsidR="002D3F0B" w:rsidRPr="0030239A" w:rsidRDefault="002D3F0B" w:rsidP="00B26160">
            <w:pPr>
              <w:ind w:left="113" w:right="113"/>
              <w:rPr>
                <w:rFonts w:ascii="Arial" w:hAnsi="Arial" w:cs="Arial"/>
                <w:color w:val="000000"/>
                <w:sz w:val="18"/>
                <w:szCs w:val="18"/>
              </w:rPr>
            </w:pPr>
            <w:r w:rsidRPr="0030239A">
              <w:rPr>
                <w:rFonts w:ascii="Arial" w:hAnsi="Arial" w:cs="Arial"/>
                <w:color w:val="000000"/>
                <w:sz w:val="18"/>
                <w:szCs w:val="18"/>
              </w:rPr>
              <w:t xml:space="preserve">McDonald's, </w:t>
            </w:r>
          </w:p>
          <w:p w14:paraId="62732A81" w14:textId="77777777" w:rsidR="002D3F0B" w:rsidRPr="00BD58FB" w:rsidRDefault="002D3F0B" w:rsidP="00B26160">
            <w:pPr>
              <w:ind w:left="113" w:right="113"/>
              <w:rPr>
                <w:rFonts w:ascii="Arial" w:eastAsia="Arial" w:hAnsi="Arial" w:cs="Arial"/>
                <w:sz w:val="18"/>
                <w:szCs w:val="18"/>
              </w:rPr>
            </w:pPr>
            <w:r w:rsidRPr="0030239A">
              <w:rPr>
                <w:rFonts w:ascii="Arial" w:hAnsi="Arial" w:cs="Arial"/>
                <w:color w:val="000000"/>
                <w:sz w:val="18"/>
                <w:szCs w:val="18"/>
              </w:rPr>
              <w:t>n (%)</w:t>
            </w:r>
          </w:p>
        </w:tc>
        <w:tc>
          <w:tcPr>
            <w:tcW w:w="287" w:type="pct"/>
            <w:tcBorders>
              <w:top w:val="single" w:sz="4" w:space="0" w:color="auto"/>
              <w:bottom w:val="single" w:sz="4" w:space="0" w:color="auto"/>
            </w:tcBorders>
            <w:textDirection w:val="btLr"/>
            <w:vAlign w:val="center"/>
          </w:tcPr>
          <w:p w14:paraId="773271D3" w14:textId="77777777" w:rsidR="002D3F0B" w:rsidRDefault="002D3F0B" w:rsidP="00B26160">
            <w:pPr>
              <w:ind w:left="113" w:right="113"/>
              <w:rPr>
                <w:rFonts w:ascii="Arial" w:eastAsia="Arial" w:hAnsi="Arial" w:cs="Arial"/>
                <w:sz w:val="18"/>
                <w:szCs w:val="18"/>
              </w:rPr>
            </w:pPr>
            <w:r w:rsidRPr="00BD58FB">
              <w:rPr>
                <w:rFonts w:ascii="Arial" w:eastAsia="Arial" w:hAnsi="Arial" w:cs="Arial"/>
                <w:sz w:val="18"/>
                <w:szCs w:val="18"/>
              </w:rPr>
              <w:t>Starbucks,</w:t>
            </w:r>
          </w:p>
          <w:p w14:paraId="6545991F"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c>
          <w:tcPr>
            <w:tcW w:w="288" w:type="pct"/>
            <w:tcBorders>
              <w:top w:val="single" w:sz="4" w:space="0" w:color="auto"/>
              <w:bottom w:val="single" w:sz="4" w:space="0" w:color="auto"/>
            </w:tcBorders>
            <w:textDirection w:val="btLr"/>
            <w:vAlign w:val="center"/>
          </w:tcPr>
          <w:p w14:paraId="3A1022A3"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Subway,</w:t>
            </w:r>
          </w:p>
          <w:p w14:paraId="180DA208" w14:textId="77777777" w:rsidR="002D3F0B" w:rsidRPr="00BD58FB" w:rsidRDefault="002D3F0B" w:rsidP="00B26160">
            <w:pPr>
              <w:ind w:left="113" w:right="113"/>
              <w:rPr>
                <w:rFonts w:ascii="Arial" w:eastAsia="Arial" w:hAnsi="Arial" w:cs="Arial"/>
                <w:sz w:val="18"/>
                <w:szCs w:val="18"/>
              </w:rPr>
            </w:pPr>
            <w:r w:rsidRPr="00BD58FB">
              <w:rPr>
                <w:rFonts w:ascii="Arial" w:eastAsia="Arial" w:hAnsi="Arial" w:cs="Arial"/>
                <w:sz w:val="18"/>
                <w:szCs w:val="18"/>
              </w:rPr>
              <w:t>n (%)</w:t>
            </w:r>
          </w:p>
        </w:tc>
      </w:tr>
      <w:tr w:rsidR="002D3F0B" w:rsidRPr="00FE5A76" w14:paraId="05953B4F" w14:textId="77777777" w:rsidTr="00B26160">
        <w:trPr>
          <w:trHeight w:val="261"/>
        </w:trPr>
        <w:tc>
          <w:tcPr>
            <w:tcW w:w="631" w:type="pct"/>
            <w:tcBorders>
              <w:top w:val="single" w:sz="4" w:space="0" w:color="auto"/>
            </w:tcBorders>
          </w:tcPr>
          <w:p w14:paraId="5174B772"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 xml:space="preserve">Branding subtotal </w:t>
            </w:r>
          </w:p>
        </w:tc>
        <w:tc>
          <w:tcPr>
            <w:tcW w:w="287" w:type="pct"/>
            <w:tcBorders>
              <w:top w:val="single" w:sz="4" w:space="0" w:color="auto"/>
            </w:tcBorders>
          </w:tcPr>
          <w:p w14:paraId="05AE6383"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74 (100)</w:t>
            </w:r>
          </w:p>
        </w:tc>
        <w:tc>
          <w:tcPr>
            <w:tcW w:w="289" w:type="pct"/>
            <w:tcBorders>
              <w:top w:val="single" w:sz="4" w:space="0" w:color="auto"/>
            </w:tcBorders>
          </w:tcPr>
          <w:p w14:paraId="0E2C5CEE"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61 (100) </w:t>
            </w:r>
          </w:p>
        </w:tc>
        <w:tc>
          <w:tcPr>
            <w:tcW w:w="287" w:type="pct"/>
            <w:tcBorders>
              <w:top w:val="single" w:sz="4" w:space="0" w:color="auto"/>
            </w:tcBorders>
          </w:tcPr>
          <w:p w14:paraId="56F5BCC0"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176 (100)</w:t>
            </w:r>
          </w:p>
        </w:tc>
        <w:tc>
          <w:tcPr>
            <w:tcW w:w="287" w:type="pct"/>
            <w:tcBorders>
              <w:top w:val="single" w:sz="4" w:space="0" w:color="auto"/>
            </w:tcBorders>
          </w:tcPr>
          <w:p w14:paraId="2C56E49F"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28 </w:t>
            </w:r>
          </w:p>
          <w:p w14:paraId="1C8D7D8F"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(100)</w:t>
            </w:r>
          </w:p>
        </w:tc>
        <w:tc>
          <w:tcPr>
            <w:tcW w:w="287" w:type="pct"/>
            <w:tcBorders>
              <w:top w:val="single" w:sz="4" w:space="0" w:color="auto"/>
            </w:tcBorders>
          </w:tcPr>
          <w:p w14:paraId="7B168999"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6 </w:t>
            </w:r>
          </w:p>
          <w:p w14:paraId="2AA9AAB2"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(100)</w:t>
            </w:r>
          </w:p>
        </w:tc>
        <w:tc>
          <w:tcPr>
            <w:tcW w:w="288" w:type="pct"/>
            <w:tcBorders>
              <w:top w:val="single" w:sz="4" w:space="0" w:color="auto"/>
            </w:tcBorders>
          </w:tcPr>
          <w:p w14:paraId="4A0628BC"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63 </w:t>
            </w:r>
          </w:p>
          <w:p w14:paraId="6955855E"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(100)</w:t>
            </w:r>
          </w:p>
        </w:tc>
        <w:tc>
          <w:tcPr>
            <w:tcW w:w="345" w:type="pct"/>
            <w:tcBorders>
              <w:top w:val="single" w:sz="4" w:space="0" w:color="auto"/>
            </w:tcBorders>
          </w:tcPr>
          <w:p w14:paraId="10EA5585"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26 </w:t>
            </w:r>
          </w:p>
          <w:p w14:paraId="08DF9827"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(100)</w:t>
            </w:r>
          </w:p>
        </w:tc>
        <w:tc>
          <w:tcPr>
            <w:tcW w:w="287" w:type="pct"/>
            <w:tcBorders>
              <w:top w:val="single" w:sz="4" w:space="0" w:color="auto"/>
            </w:tcBorders>
          </w:tcPr>
          <w:p w14:paraId="04DCB290"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24 </w:t>
            </w:r>
          </w:p>
          <w:p w14:paraId="21BB001A"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(100)</w:t>
            </w:r>
          </w:p>
        </w:tc>
        <w:tc>
          <w:tcPr>
            <w:tcW w:w="288" w:type="pct"/>
            <w:tcBorders>
              <w:top w:val="single" w:sz="4" w:space="0" w:color="auto"/>
            </w:tcBorders>
          </w:tcPr>
          <w:p w14:paraId="1DFFAB5B"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22 </w:t>
            </w:r>
          </w:p>
          <w:p w14:paraId="745D8797"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(100)</w:t>
            </w:r>
          </w:p>
        </w:tc>
        <w:tc>
          <w:tcPr>
            <w:tcW w:w="287" w:type="pct"/>
            <w:tcBorders>
              <w:top w:val="single" w:sz="4" w:space="0" w:color="auto"/>
            </w:tcBorders>
          </w:tcPr>
          <w:p w14:paraId="43279B46"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61 (100)</w:t>
            </w:r>
          </w:p>
        </w:tc>
        <w:tc>
          <w:tcPr>
            <w:tcW w:w="287" w:type="pct"/>
            <w:tcBorders>
              <w:top w:val="single" w:sz="4" w:space="0" w:color="auto"/>
            </w:tcBorders>
          </w:tcPr>
          <w:p w14:paraId="617CAA2A"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236 (100)</w:t>
            </w:r>
          </w:p>
        </w:tc>
        <w:tc>
          <w:tcPr>
            <w:tcW w:w="287" w:type="pct"/>
            <w:tcBorders>
              <w:top w:val="single" w:sz="4" w:space="0" w:color="auto"/>
            </w:tcBorders>
          </w:tcPr>
          <w:p w14:paraId="0698F004"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123 (100)</w:t>
            </w:r>
          </w:p>
        </w:tc>
        <w:tc>
          <w:tcPr>
            <w:tcW w:w="288" w:type="pct"/>
            <w:tcBorders>
              <w:top w:val="single" w:sz="4" w:space="0" w:color="auto"/>
            </w:tcBorders>
          </w:tcPr>
          <w:p w14:paraId="343C8C5D"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131 </w:t>
            </w:r>
          </w:p>
          <w:p w14:paraId="11E1AD7F"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(100)</w:t>
            </w:r>
          </w:p>
        </w:tc>
        <w:tc>
          <w:tcPr>
            <w:tcW w:w="287" w:type="pct"/>
            <w:tcBorders>
              <w:top w:val="single" w:sz="4" w:space="0" w:color="auto"/>
            </w:tcBorders>
          </w:tcPr>
          <w:p w14:paraId="19C98F38"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133 </w:t>
            </w:r>
          </w:p>
          <w:p w14:paraId="64882604"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(100)</w:t>
            </w:r>
          </w:p>
        </w:tc>
        <w:tc>
          <w:tcPr>
            <w:tcW w:w="288" w:type="pct"/>
            <w:tcBorders>
              <w:top w:val="single" w:sz="4" w:space="0" w:color="auto"/>
            </w:tcBorders>
          </w:tcPr>
          <w:p w14:paraId="56275D04"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 xml:space="preserve">97 </w:t>
            </w:r>
          </w:p>
          <w:p w14:paraId="3F283C11"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(100)</w:t>
            </w:r>
          </w:p>
        </w:tc>
      </w:tr>
      <w:tr w:rsidR="002D3F0B" w:rsidRPr="00FE5A76" w14:paraId="50FBA4D0" w14:textId="77777777" w:rsidTr="00B26160">
        <w:tc>
          <w:tcPr>
            <w:tcW w:w="631" w:type="pct"/>
          </w:tcPr>
          <w:p w14:paraId="4911051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Branding elements</w:t>
            </w:r>
          </w:p>
        </w:tc>
        <w:tc>
          <w:tcPr>
            <w:tcW w:w="287" w:type="pct"/>
          </w:tcPr>
          <w:p w14:paraId="2CFD107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74 (100)</w:t>
            </w:r>
          </w:p>
        </w:tc>
        <w:tc>
          <w:tcPr>
            <w:tcW w:w="289" w:type="pct"/>
          </w:tcPr>
          <w:p w14:paraId="036D2ED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61 (100)</w:t>
            </w:r>
          </w:p>
        </w:tc>
        <w:tc>
          <w:tcPr>
            <w:tcW w:w="287" w:type="pct"/>
          </w:tcPr>
          <w:p w14:paraId="0EAA11B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173</w:t>
            </w:r>
          </w:p>
          <w:p w14:paraId="2D769B1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(98)</w:t>
            </w:r>
          </w:p>
        </w:tc>
        <w:tc>
          <w:tcPr>
            <w:tcW w:w="287" w:type="pct"/>
          </w:tcPr>
          <w:p w14:paraId="3A293DC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28 </w:t>
            </w:r>
          </w:p>
          <w:p w14:paraId="5B34463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(100)</w:t>
            </w:r>
          </w:p>
        </w:tc>
        <w:tc>
          <w:tcPr>
            <w:tcW w:w="287" w:type="pct"/>
          </w:tcPr>
          <w:p w14:paraId="7F75E7D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694D2B9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(100)</w:t>
            </w:r>
          </w:p>
        </w:tc>
        <w:tc>
          <w:tcPr>
            <w:tcW w:w="288" w:type="pct"/>
          </w:tcPr>
          <w:p w14:paraId="508DB76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55</w:t>
            </w:r>
          </w:p>
          <w:p w14:paraId="67C13D0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(87)</w:t>
            </w:r>
          </w:p>
        </w:tc>
        <w:tc>
          <w:tcPr>
            <w:tcW w:w="345" w:type="pct"/>
          </w:tcPr>
          <w:p w14:paraId="7B4E731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26</w:t>
            </w:r>
          </w:p>
          <w:p w14:paraId="0BA1C20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(100)</w:t>
            </w:r>
          </w:p>
        </w:tc>
        <w:tc>
          <w:tcPr>
            <w:tcW w:w="287" w:type="pct"/>
          </w:tcPr>
          <w:p w14:paraId="579E22E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24</w:t>
            </w:r>
          </w:p>
          <w:p w14:paraId="68AD918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(100)</w:t>
            </w:r>
          </w:p>
        </w:tc>
        <w:tc>
          <w:tcPr>
            <w:tcW w:w="288" w:type="pct"/>
          </w:tcPr>
          <w:p w14:paraId="65B55FF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21</w:t>
            </w:r>
          </w:p>
          <w:p w14:paraId="7A2FFBE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(95)</w:t>
            </w:r>
          </w:p>
        </w:tc>
        <w:tc>
          <w:tcPr>
            <w:tcW w:w="287" w:type="pct"/>
          </w:tcPr>
          <w:p w14:paraId="1DDF669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61 (100)</w:t>
            </w:r>
          </w:p>
        </w:tc>
        <w:tc>
          <w:tcPr>
            <w:tcW w:w="287" w:type="pct"/>
          </w:tcPr>
          <w:p w14:paraId="1E70A0E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192</w:t>
            </w:r>
          </w:p>
          <w:p w14:paraId="61DA82A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(81)</w:t>
            </w:r>
          </w:p>
        </w:tc>
        <w:tc>
          <w:tcPr>
            <w:tcW w:w="287" w:type="pct"/>
          </w:tcPr>
          <w:p w14:paraId="16D349B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120</w:t>
            </w:r>
          </w:p>
          <w:p w14:paraId="42BFAD6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(98)</w:t>
            </w:r>
          </w:p>
        </w:tc>
        <w:tc>
          <w:tcPr>
            <w:tcW w:w="288" w:type="pct"/>
          </w:tcPr>
          <w:p w14:paraId="4E6CEE1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116 </w:t>
            </w:r>
          </w:p>
          <w:p w14:paraId="43F5AFE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(89)</w:t>
            </w:r>
          </w:p>
        </w:tc>
        <w:tc>
          <w:tcPr>
            <w:tcW w:w="287" w:type="pct"/>
          </w:tcPr>
          <w:p w14:paraId="4369434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120</w:t>
            </w:r>
          </w:p>
          <w:p w14:paraId="38479E6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(90)</w:t>
            </w:r>
          </w:p>
        </w:tc>
        <w:tc>
          <w:tcPr>
            <w:tcW w:w="288" w:type="pct"/>
          </w:tcPr>
          <w:p w14:paraId="2E95204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97</w:t>
            </w:r>
          </w:p>
          <w:p w14:paraId="2A0305A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(100)</w:t>
            </w:r>
          </w:p>
        </w:tc>
      </w:tr>
      <w:tr w:rsidR="002D3F0B" w:rsidRPr="00FE5A76" w14:paraId="66CB675E" w14:textId="77777777" w:rsidTr="00B26160">
        <w:tc>
          <w:tcPr>
            <w:tcW w:w="631" w:type="pct"/>
          </w:tcPr>
          <w:p w14:paraId="60EEA9A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Branded Characters</w:t>
            </w:r>
          </w:p>
        </w:tc>
        <w:tc>
          <w:tcPr>
            <w:tcW w:w="287" w:type="pct"/>
          </w:tcPr>
          <w:p w14:paraId="3EEF9A0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12 </w:t>
            </w:r>
          </w:p>
          <w:p w14:paraId="08F4CC0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(16)</w:t>
            </w:r>
          </w:p>
        </w:tc>
        <w:tc>
          <w:tcPr>
            <w:tcW w:w="289" w:type="pct"/>
          </w:tcPr>
          <w:p w14:paraId="3243AE9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0 </w:t>
            </w:r>
          </w:p>
          <w:p w14:paraId="698E8BD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1C98540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143</w:t>
            </w:r>
          </w:p>
          <w:p w14:paraId="1ADD94D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(81)</w:t>
            </w:r>
          </w:p>
        </w:tc>
        <w:tc>
          <w:tcPr>
            <w:tcW w:w="287" w:type="pct"/>
          </w:tcPr>
          <w:p w14:paraId="41A3202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A15F055"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6B1B72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ACB6D6B"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3931621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32 </w:t>
            </w:r>
          </w:p>
          <w:p w14:paraId="368CB30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(51)</w:t>
            </w:r>
          </w:p>
        </w:tc>
        <w:tc>
          <w:tcPr>
            <w:tcW w:w="345" w:type="pct"/>
          </w:tcPr>
          <w:p w14:paraId="4EBC962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33D9B0C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(27)</w:t>
            </w:r>
          </w:p>
        </w:tc>
        <w:tc>
          <w:tcPr>
            <w:tcW w:w="287" w:type="pct"/>
          </w:tcPr>
          <w:p w14:paraId="4160D01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3A1BC27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(29)</w:t>
            </w:r>
          </w:p>
        </w:tc>
        <w:tc>
          <w:tcPr>
            <w:tcW w:w="288" w:type="pct"/>
          </w:tcPr>
          <w:p w14:paraId="5601483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5 </w:t>
            </w:r>
          </w:p>
          <w:p w14:paraId="0A3B79A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(23)</w:t>
            </w:r>
          </w:p>
        </w:tc>
        <w:tc>
          <w:tcPr>
            <w:tcW w:w="287" w:type="pct"/>
          </w:tcPr>
          <w:p w14:paraId="26B6230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16 </w:t>
            </w:r>
          </w:p>
          <w:p w14:paraId="346AA1F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(26)</w:t>
            </w:r>
          </w:p>
        </w:tc>
        <w:tc>
          <w:tcPr>
            <w:tcW w:w="287" w:type="pct"/>
          </w:tcPr>
          <w:p w14:paraId="79D3E26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166 </w:t>
            </w:r>
          </w:p>
          <w:p w14:paraId="50A0B42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(70)</w:t>
            </w:r>
          </w:p>
        </w:tc>
        <w:tc>
          <w:tcPr>
            <w:tcW w:w="287" w:type="pct"/>
          </w:tcPr>
          <w:p w14:paraId="402BFB0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34</w:t>
            </w:r>
          </w:p>
          <w:p w14:paraId="724A4AF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(28)</w:t>
            </w:r>
          </w:p>
        </w:tc>
        <w:tc>
          <w:tcPr>
            <w:tcW w:w="288" w:type="pct"/>
          </w:tcPr>
          <w:p w14:paraId="272A65C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7 </w:t>
            </w:r>
          </w:p>
          <w:p w14:paraId="209070B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6041175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90</w:t>
            </w:r>
          </w:p>
          <w:p w14:paraId="3C2A206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(68)</w:t>
            </w:r>
          </w:p>
        </w:tc>
        <w:tc>
          <w:tcPr>
            <w:tcW w:w="288" w:type="pct"/>
          </w:tcPr>
          <w:p w14:paraId="372AE70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14</w:t>
            </w:r>
          </w:p>
          <w:p w14:paraId="03EE44A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(14)</w:t>
            </w:r>
          </w:p>
        </w:tc>
      </w:tr>
      <w:tr w:rsidR="002D3F0B" w:rsidRPr="00FE5A76" w14:paraId="07753FCB" w14:textId="77777777" w:rsidTr="00B26160">
        <w:tc>
          <w:tcPr>
            <w:tcW w:w="631" w:type="pct"/>
          </w:tcPr>
          <w:p w14:paraId="244978A9"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Characters subtotal</w:t>
            </w:r>
          </w:p>
        </w:tc>
        <w:tc>
          <w:tcPr>
            <w:tcW w:w="287" w:type="pct"/>
          </w:tcPr>
          <w:p w14:paraId="31A6BA5F"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39 (53)</w:t>
            </w:r>
          </w:p>
        </w:tc>
        <w:tc>
          <w:tcPr>
            <w:tcW w:w="289" w:type="pct"/>
          </w:tcPr>
          <w:p w14:paraId="64489338"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36 (59)</w:t>
            </w:r>
          </w:p>
        </w:tc>
        <w:tc>
          <w:tcPr>
            <w:tcW w:w="287" w:type="pct"/>
          </w:tcPr>
          <w:p w14:paraId="4F44BAD6"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45 (26)</w:t>
            </w:r>
          </w:p>
        </w:tc>
        <w:tc>
          <w:tcPr>
            <w:tcW w:w="287" w:type="pct"/>
          </w:tcPr>
          <w:p w14:paraId="1AC0886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17</w:t>
            </w:r>
          </w:p>
          <w:p w14:paraId="673C7C2D"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(61)</w:t>
            </w:r>
          </w:p>
        </w:tc>
        <w:tc>
          <w:tcPr>
            <w:tcW w:w="287" w:type="pct"/>
          </w:tcPr>
          <w:p w14:paraId="1674B81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 </w:t>
            </w:r>
          </w:p>
          <w:p w14:paraId="16C834B6"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(17)</w:t>
            </w:r>
          </w:p>
        </w:tc>
        <w:tc>
          <w:tcPr>
            <w:tcW w:w="288" w:type="pct"/>
          </w:tcPr>
          <w:p w14:paraId="199AED7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67954679"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(0)</w:t>
            </w:r>
          </w:p>
        </w:tc>
        <w:tc>
          <w:tcPr>
            <w:tcW w:w="345" w:type="pct"/>
          </w:tcPr>
          <w:p w14:paraId="64BD720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52CCBA8E"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(0)</w:t>
            </w:r>
          </w:p>
        </w:tc>
        <w:tc>
          <w:tcPr>
            <w:tcW w:w="287" w:type="pct"/>
          </w:tcPr>
          <w:p w14:paraId="131DBA06"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767622E3"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(0)</w:t>
            </w:r>
          </w:p>
        </w:tc>
        <w:tc>
          <w:tcPr>
            <w:tcW w:w="288" w:type="pct"/>
          </w:tcPr>
          <w:p w14:paraId="2D254CD6"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 </w:t>
            </w:r>
          </w:p>
          <w:p w14:paraId="0B0176A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w:t>
            </w:r>
          </w:p>
        </w:tc>
        <w:tc>
          <w:tcPr>
            <w:tcW w:w="287" w:type="pct"/>
          </w:tcPr>
          <w:p w14:paraId="52318E0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4 </w:t>
            </w:r>
          </w:p>
          <w:p w14:paraId="52228692"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(7)</w:t>
            </w:r>
          </w:p>
        </w:tc>
        <w:tc>
          <w:tcPr>
            <w:tcW w:w="287" w:type="pct"/>
          </w:tcPr>
          <w:p w14:paraId="11917BB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w:t>
            </w:r>
          </w:p>
          <w:p w14:paraId="1542D0F4"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 xml:space="preserve"> (1)</w:t>
            </w:r>
          </w:p>
        </w:tc>
        <w:tc>
          <w:tcPr>
            <w:tcW w:w="287" w:type="pct"/>
          </w:tcPr>
          <w:p w14:paraId="3F56D517"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12 (10)</w:t>
            </w:r>
          </w:p>
        </w:tc>
        <w:tc>
          <w:tcPr>
            <w:tcW w:w="288" w:type="pct"/>
          </w:tcPr>
          <w:p w14:paraId="0139B2E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7 </w:t>
            </w:r>
          </w:p>
          <w:p w14:paraId="1D909F02"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(5)</w:t>
            </w:r>
          </w:p>
        </w:tc>
        <w:tc>
          <w:tcPr>
            <w:tcW w:w="287" w:type="pct"/>
          </w:tcPr>
          <w:p w14:paraId="5030E2D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3 </w:t>
            </w:r>
          </w:p>
          <w:p w14:paraId="7E7A887C"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(2)</w:t>
            </w:r>
          </w:p>
        </w:tc>
        <w:tc>
          <w:tcPr>
            <w:tcW w:w="288" w:type="pct"/>
          </w:tcPr>
          <w:p w14:paraId="3DD2FEA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6280EF9D"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(0)</w:t>
            </w:r>
          </w:p>
        </w:tc>
      </w:tr>
      <w:tr w:rsidR="002D3F0B" w:rsidRPr="00FE5A76" w14:paraId="36167DDE" w14:textId="77777777" w:rsidTr="00B26160">
        <w:tc>
          <w:tcPr>
            <w:tcW w:w="631" w:type="pct"/>
          </w:tcPr>
          <w:p w14:paraId="381CF57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Celebrities and/or sportsperson</w:t>
            </w:r>
          </w:p>
        </w:tc>
        <w:tc>
          <w:tcPr>
            <w:tcW w:w="287" w:type="pct"/>
          </w:tcPr>
          <w:p w14:paraId="4A026C5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20 </w:t>
            </w:r>
          </w:p>
          <w:p w14:paraId="5A040F3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(27)</w:t>
            </w:r>
          </w:p>
        </w:tc>
        <w:tc>
          <w:tcPr>
            <w:tcW w:w="289" w:type="pct"/>
          </w:tcPr>
          <w:p w14:paraId="68C88C3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0B9098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05AE71A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21</w:t>
            </w:r>
          </w:p>
          <w:p w14:paraId="104BF58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(12)</w:t>
            </w:r>
          </w:p>
        </w:tc>
        <w:tc>
          <w:tcPr>
            <w:tcW w:w="287" w:type="pct"/>
          </w:tcPr>
          <w:p w14:paraId="4D181E2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w:t>
            </w:r>
          </w:p>
          <w:p w14:paraId="3149A8A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(39)</w:t>
            </w:r>
          </w:p>
        </w:tc>
        <w:tc>
          <w:tcPr>
            <w:tcW w:w="287" w:type="pct"/>
          </w:tcPr>
          <w:p w14:paraId="71D779A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264342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093250B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A4FDA3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147275D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61FDCD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0F67601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BDD6F1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48FB124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2F8261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4DA68C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9F31A2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E3FEF6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25D1734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F4051A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1189F606"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(2)</w:t>
            </w:r>
          </w:p>
        </w:tc>
        <w:tc>
          <w:tcPr>
            <w:tcW w:w="288" w:type="pct"/>
          </w:tcPr>
          <w:p w14:paraId="74B0030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1F71A60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65FBE74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BE5B07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05AECAB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DA3F5B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r>
      <w:tr w:rsidR="002D3F0B" w:rsidRPr="00FE5A76" w14:paraId="2147B935" w14:textId="77777777" w:rsidTr="00B26160">
        <w:tc>
          <w:tcPr>
            <w:tcW w:w="631" w:type="pct"/>
          </w:tcPr>
          <w:p w14:paraId="17E7885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Other characters</w:t>
            </w:r>
          </w:p>
        </w:tc>
        <w:tc>
          <w:tcPr>
            <w:tcW w:w="287" w:type="pct"/>
          </w:tcPr>
          <w:p w14:paraId="286536A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10 </w:t>
            </w:r>
          </w:p>
          <w:p w14:paraId="4DEEC3D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(14)</w:t>
            </w:r>
          </w:p>
        </w:tc>
        <w:tc>
          <w:tcPr>
            <w:tcW w:w="289" w:type="pct"/>
          </w:tcPr>
          <w:p w14:paraId="5BDAFB4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7AE677C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(13)</w:t>
            </w:r>
          </w:p>
        </w:tc>
        <w:tc>
          <w:tcPr>
            <w:tcW w:w="287" w:type="pct"/>
          </w:tcPr>
          <w:p w14:paraId="768F0FB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w:t>
            </w:r>
          </w:p>
          <w:p w14:paraId="695A153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w:t>
            </w:r>
          </w:p>
        </w:tc>
        <w:tc>
          <w:tcPr>
            <w:tcW w:w="287" w:type="pct"/>
          </w:tcPr>
          <w:p w14:paraId="3FED2BC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08B49B9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(32)</w:t>
            </w:r>
          </w:p>
        </w:tc>
        <w:tc>
          <w:tcPr>
            <w:tcW w:w="287" w:type="pct"/>
          </w:tcPr>
          <w:p w14:paraId="13C1380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768F7EB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tc>
        <w:tc>
          <w:tcPr>
            <w:tcW w:w="288" w:type="pct"/>
          </w:tcPr>
          <w:p w14:paraId="79FE382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8BE31F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239001A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69B9E6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B19E87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BF7AC1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5790E0D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6C0D873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5E0857C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011BC28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2101D9E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5F125E1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5EB0B3D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10</w:t>
            </w:r>
          </w:p>
          <w:p w14:paraId="3BF1387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w:t>
            </w:r>
          </w:p>
        </w:tc>
        <w:tc>
          <w:tcPr>
            <w:tcW w:w="288" w:type="pct"/>
          </w:tcPr>
          <w:p w14:paraId="300F3D5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w:t>
            </w:r>
          </w:p>
          <w:p w14:paraId="53B1EB5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w:t>
            </w:r>
          </w:p>
        </w:tc>
        <w:tc>
          <w:tcPr>
            <w:tcW w:w="287" w:type="pct"/>
          </w:tcPr>
          <w:p w14:paraId="6B9EE25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495E0D1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8" w:type="pct"/>
          </w:tcPr>
          <w:p w14:paraId="3829950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E48288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r>
      <w:tr w:rsidR="002D3F0B" w:rsidRPr="00FE5A76" w14:paraId="6B36D087" w14:textId="77777777" w:rsidTr="00B26160">
        <w:tc>
          <w:tcPr>
            <w:tcW w:w="631" w:type="pct"/>
          </w:tcPr>
          <w:p w14:paraId="5798EAE3"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Events and/or festivals</w:t>
            </w:r>
          </w:p>
        </w:tc>
        <w:tc>
          <w:tcPr>
            <w:tcW w:w="287" w:type="pct"/>
          </w:tcPr>
          <w:p w14:paraId="2077EEF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29 </w:t>
            </w:r>
          </w:p>
          <w:p w14:paraId="341848A9"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(39)</w:t>
            </w:r>
          </w:p>
        </w:tc>
        <w:tc>
          <w:tcPr>
            <w:tcW w:w="289" w:type="pct"/>
          </w:tcPr>
          <w:p w14:paraId="22A852B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46 </w:t>
            </w:r>
          </w:p>
          <w:p w14:paraId="2E78F4DE"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(75)</w:t>
            </w:r>
          </w:p>
        </w:tc>
        <w:tc>
          <w:tcPr>
            <w:tcW w:w="287" w:type="pct"/>
          </w:tcPr>
          <w:p w14:paraId="7156B4B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86</w:t>
            </w:r>
          </w:p>
          <w:p w14:paraId="265F1EE1"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(49)</w:t>
            </w:r>
          </w:p>
        </w:tc>
        <w:tc>
          <w:tcPr>
            <w:tcW w:w="287" w:type="pct"/>
          </w:tcPr>
          <w:p w14:paraId="2A306E4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10 </w:t>
            </w:r>
          </w:p>
          <w:p w14:paraId="1F03CA7A"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(36)</w:t>
            </w:r>
          </w:p>
        </w:tc>
        <w:tc>
          <w:tcPr>
            <w:tcW w:w="287" w:type="pct"/>
          </w:tcPr>
          <w:p w14:paraId="6F7B69A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6C90585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tc>
        <w:tc>
          <w:tcPr>
            <w:tcW w:w="288" w:type="pct"/>
          </w:tcPr>
          <w:p w14:paraId="789A28C4"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23</w:t>
            </w:r>
          </w:p>
          <w:p w14:paraId="4D1AF0B2"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(37)</w:t>
            </w:r>
          </w:p>
        </w:tc>
        <w:tc>
          <w:tcPr>
            <w:tcW w:w="345" w:type="pct"/>
          </w:tcPr>
          <w:p w14:paraId="1D90C27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20</w:t>
            </w:r>
          </w:p>
          <w:p w14:paraId="55822FD8"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(77)</w:t>
            </w:r>
          </w:p>
        </w:tc>
        <w:tc>
          <w:tcPr>
            <w:tcW w:w="287" w:type="pct"/>
          </w:tcPr>
          <w:p w14:paraId="7E7243A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w:t>
            </w:r>
          </w:p>
          <w:p w14:paraId="009AB491"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(8)</w:t>
            </w:r>
          </w:p>
        </w:tc>
        <w:tc>
          <w:tcPr>
            <w:tcW w:w="288" w:type="pct"/>
          </w:tcPr>
          <w:p w14:paraId="4A0DD00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8</w:t>
            </w:r>
          </w:p>
          <w:p w14:paraId="0EF37777"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(36)</w:t>
            </w:r>
          </w:p>
        </w:tc>
        <w:tc>
          <w:tcPr>
            <w:tcW w:w="287" w:type="pct"/>
          </w:tcPr>
          <w:p w14:paraId="2D3ACF06"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27</w:t>
            </w:r>
          </w:p>
          <w:p w14:paraId="4424D4E6"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(44)</w:t>
            </w:r>
          </w:p>
        </w:tc>
        <w:tc>
          <w:tcPr>
            <w:tcW w:w="287" w:type="pct"/>
          </w:tcPr>
          <w:p w14:paraId="54084C7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42</w:t>
            </w:r>
          </w:p>
          <w:p w14:paraId="5D6AC4C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(18)</w:t>
            </w:r>
          </w:p>
        </w:tc>
        <w:tc>
          <w:tcPr>
            <w:tcW w:w="287" w:type="pct"/>
          </w:tcPr>
          <w:p w14:paraId="640AF12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35</w:t>
            </w:r>
          </w:p>
          <w:p w14:paraId="12D38672"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(28)</w:t>
            </w:r>
          </w:p>
        </w:tc>
        <w:tc>
          <w:tcPr>
            <w:tcW w:w="288" w:type="pct"/>
          </w:tcPr>
          <w:p w14:paraId="57D98C3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61</w:t>
            </w:r>
          </w:p>
          <w:p w14:paraId="4FE615A4"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(47)</w:t>
            </w:r>
          </w:p>
        </w:tc>
        <w:tc>
          <w:tcPr>
            <w:tcW w:w="287" w:type="pct"/>
          </w:tcPr>
          <w:p w14:paraId="48D91CB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15</w:t>
            </w:r>
          </w:p>
          <w:p w14:paraId="4C2FF7D7"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(11)</w:t>
            </w:r>
          </w:p>
        </w:tc>
        <w:tc>
          <w:tcPr>
            <w:tcW w:w="288" w:type="pct"/>
          </w:tcPr>
          <w:p w14:paraId="6743DF0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10</w:t>
            </w:r>
          </w:p>
          <w:p w14:paraId="31CEF26B"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(10)</w:t>
            </w:r>
          </w:p>
        </w:tc>
      </w:tr>
      <w:tr w:rsidR="002D3F0B" w:rsidRPr="00FE5A76" w14:paraId="57A6105D" w14:textId="77777777" w:rsidTr="00B26160">
        <w:tc>
          <w:tcPr>
            <w:tcW w:w="631" w:type="pct"/>
          </w:tcPr>
          <w:p w14:paraId="30EACD3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Premium offer subtotal</w:t>
            </w:r>
          </w:p>
        </w:tc>
        <w:tc>
          <w:tcPr>
            <w:tcW w:w="287" w:type="pct"/>
          </w:tcPr>
          <w:p w14:paraId="3ACEBE46"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26 (35)</w:t>
            </w:r>
          </w:p>
        </w:tc>
        <w:tc>
          <w:tcPr>
            <w:tcW w:w="289" w:type="pct"/>
          </w:tcPr>
          <w:p w14:paraId="2866455E"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42 (69)</w:t>
            </w:r>
          </w:p>
        </w:tc>
        <w:tc>
          <w:tcPr>
            <w:tcW w:w="287" w:type="pct"/>
          </w:tcPr>
          <w:p w14:paraId="767FFAFD"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70 (40)</w:t>
            </w:r>
          </w:p>
        </w:tc>
        <w:tc>
          <w:tcPr>
            <w:tcW w:w="287" w:type="pct"/>
          </w:tcPr>
          <w:p w14:paraId="26CCC5E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20</w:t>
            </w:r>
          </w:p>
          <w:p w14:paraId="18D2056B"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(71)</w:t>
            </w:r>
          </w:p>
        </w:tc>
        <w:tc>
          <w:tcPr>
            <w:tcW w:w="287" w:type="pct"/>
          </w:tcPr>
          <w:p w14:paraId="4C26981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3 </w:t>
            </w:r>
          </w:p>
          <w:p w14:paraId="7FA46E82"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(50)</w:t>
            </w:r>
          </w:p>
        </w:tc>
        <w:tc>
          <w:tcPr>
            <w:tcW w:w="288" w:type="pct"/>
          </w:tcPr>
          <w:p w14:paraId="6230631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29</w:t>
            </w:r>
          </w:p>
          <w:p w14:paraId="75575355"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(46)</w:t>
            </w:r>
          </w:p>
        </w:tc>
        <w:tc>
          <w:tcPr>
            <w:tcW w:w="345" w:type="pct"/>
          </w:tcPr>
          <w:p w14:paraId="3224D12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49778C2B"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(0)</w:t>
            </w:r>
          </w:p>
        </w:tc>
        <w:tc>
          <w:tcPr>
            <w:tcW w:w="287" w:type="pct"/>
          </w:tcPr>
          <w:p w14:paraId="0A493BC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 </w:t>
            </w:r>
          </w:p>
          <w:p w14:paraId="3686A87E"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(4)</w:t>
            </w:r>
          </w:p>
        </w:tc>
        <w:tc>
          <w:tcPr>
            <w:tcW w:w="288" w:type="pct"/>
          </w:tcPr>
          <w:p w14:paraId="66FABEE4"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17 (77)</w:t>
            </w:r>
          </w:p>
        </w:tc>
        <w:tc>
          <w:tcPr>
            <w:tcW w:w="287" w:type="pct"/>
          </w:tcPr>
          <w:p w14:paraId="3C7A17D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7 </w:t>
            </w:r>
          </w:p>
          <w:p w14:paraId="32F1FD08"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(11)</w:t>
            </w:r>
          </w:p>
        </w:tc>
        <w:tc>
          <w:tcPr>
            <w:tcW w:w="287" w:type="pct"/>
          </w:tcPr>
          <w:p w14:paraId="0884F8E5"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143 (61)</w:t>
            </w:r>
          </w:p>
        </w:tc>
        <w:tc>
          <w:tcPr>
            <w:tcW w:w="287" w:type="pct"/>
          </w:tcPr>
          <w:p w14:paraId="704D2CA0"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91 (74)</w:t>
            </w:r>
          </w:p>
        </w:tc>
        <w:tc>
          <w:tcPr>
            <w:tcW w:w="288" w:type="pct"/>
          </w:tcPr>
          <w:p w14:paraId="5BB5E23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93</w:t>
            </w:r>
          </w:p>
          <w:p w14:paraId="6BB568EB"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(71)</w:t>
            </w:r>
          </w:p>
        </w:tc>
        <w:tc>
          <w:tcPr>
            <w:tcW w:w="287" w:type="pct"/>
          </w:tcPr>
          <w:p w14:paraId="2986FE0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97 </w:t>
            </w:r>
          </w:p>
          <w:p w14:paraId="3ACB1EF1"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(73)</w:t>
            </w:r>
          </w:p>
        </w:tc>
        <w:tc>
          <w:tcPr>
            <w:tcW w:w="288" w:type="pct"/>
          </w:tcPr>
          <w:p w14:paraId="1D6ECE5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32 </w:t>
            </w:r>
          </w:p>
          <w:p w14:paraId="3EEE50FF"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(33)</w:t>
            </w:r>
          </w:p>
        </w:tc>
      </w:tr>
      <w:tr w:rsidR="002D3F0B" w:rsidRPr="00FE5A76" w14:paraId="5CDC5C20" w14:textId="77777777" w:rsidTr="00B26160">
        <w:tc>
          <w:tcPr>
            <w:tcW w:w="631" w:type="pct"/>
          </w:tcPr>
          <w:p w14:paraId="18CEB5C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Contests and/or giveaways</w:t>
            </w:r>
          </w:p>
        </w:tc>
        <w:tc>
          <w:tcPr>
            <w:tcW w:w="287" w:type="pct"/>
          </w:tcPr>
          <w:p w14:paraId="4D21302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18 </w:t>
            </w:r>
          </w:p>
          <w:p w14:paraId="0D41D26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(24)</w:t>
            </w:r>
          </w:p>
        </w:tc>
        <w:tc>
          <w:tcPr>
            <w:tcW w:w="289" w:type="pct"/>
          </w:tcPr>
          <w:p w14:paraId="313107F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21</w:t>
            </w:r>
          </w:p>
          <w:p w14:paraId="410B6D1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(34)</w:t>
            </w:r>
          </w:p>
        </w:tc>
        <w:tc>
          <w:tcPr>
            <w:tcW w:w="287" w:type="pct"/>
          </w:tcPr>
          <w:p w14:paraId="6E63F2F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31</w:t>
            </w:r>
          </w:p>
          <w:p w14:paraId="0B6C42F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7" w:type="pct"/>
          </w:tcPr>
          <w:p w14:paraId="535122B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20</w:t>
            </w:r>
          </w:p>
          <w:p w14:paraId="6AACC5E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(71)</w:t>
            </w:r>
          </w:p>
        </w:tc>
        <w:tc>
          <w:tcPr>
            <w:tcW w:w="287" w:type="pct"/>
          </w:tcPr>
          <w:p w14:paraId="0131147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52EA37F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(50)</w:t>
            </w:r>
          </w:p>
        </w:tc>
        <w:tc>
          <w:tcPr>
            <w:tcW w:w="288" w:type="pct"/>
          </w:tcPr>
          <w:p w14:paraId="7E722E2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18</w:t>
            </w:r>
          </w:p>
          <w:p w14:paraId="7D60E27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(29)</w:t>
            </w:r>
          </w:p>
        </w:tc>
        <w:tc>
          <w:tcPr>
            <w:tcW w:w="345" w:type="pct"/>
          </w:tcPr>
          <w:p w14:paraId="08DD8CF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674773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D0ED41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CEA94E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3E5E232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3C77577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(14)</w:t>
            </w:r>
          </w:p>
        </w:tc>
        <w:tc>
          <w:tcPr>
            <w:tcW w:w="287" w:type="pct"/>
          </w:tcPr>
          <w:p w14:paraId="4963A1A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E3DAF0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F70893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24</w:t>
            </w:r>
          </w:p>
          <w:p w14:paraId="4B4BFAF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(10)</w:t>
            </w:r>
          </w:p>
        </w:tc>
        <w:tc>
          <w:tcPr>
            <w:tcW w:w="287" w:type="pct"/>
          </w:tcPr>
          <w:p w14:paraId="3CE87BD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w:t>
            </w:r>
          </w:p>
          <w:p w14:paraId="3DE3252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(13)</w:t>
            </w:r>
          </w:p>
        </w:tc>
        <w:tc>
          <w:tcPr>
            <w:tcW w:w="288" w:type="pct"/>
          </w:tcPr>
          <w:p w14:paraId="4E15C27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33D1C23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7" w:type="pct"/>
          </w:tcPr>
          <w:p w14:paraId="1113BAC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3CF12A2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8" w:type="pct"/>
          </w:tcPr>
          <w:p w14:paraId="0AE9F28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4C0AFEC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r>
      <w:tr w:rsidR="002D3F0B" w:rsidRPr="00FE5A76" w14:paraId="7F916669" w14:textId="77777777" w:rsidTr="00B26160">
        <w:tc>
          <w:tcPr>
            <w:tcW w:w="631" w:type="pct"/>
          </w:tcPr>
          <w:p w14:paraId="0CC716F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Special price promotions</w:t>
            </w:r>
          </w:p>
        </w:tc>
        <w:tc>
          <w:tcPr>
            <w:tcW w:w="287" w:type="pct"/>
          </w:tcPr>
          <w:p w14:paraId="4CC7AA7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2E35054"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9" w:type="pct"/>
          </w:tcPr>
          <w:p w14:paraId="058D69B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D1DDBCA"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1D85985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6 </w:t>
            </w:r>
          </w:p>
          <w:p w14:paraId="2932382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06A0A48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BD5AF81"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FBAD27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D29CB1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37612EB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2649D18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(13)</w:t>
            </w:r>
          </w:p>
        </w:tc>
        <w:tc>
          <w:tcPr>
            <w:tcW w:w="345" w:type="pct"/>
          </w:tcPr>
          <w:p w14:paraId="78F8514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95403B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571E559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1C5ABB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57585D1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73F9547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(23)</w:t>
            </w:r>
          </w:p>
        </w:tc>
        <w:tc>
          <w:tcPr>
            <w:tcW w:w="287" w:type="pct"/>
          </w:tcPr>
          <w:p w14:paraId="3F2A29C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4F919B5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2000857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114</w:t>
            </w:r>
          </w:p>
          <w:p w14:paraId="4F0BDBB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(48)</w:t>
            </w:r>
          </w:p>
        </w:tc>
        <w:tc>
          <w:tcPr>
            <w:tcW w:w="287" w:type="pct"/>
          </w:tcPr>
          <w:p w14:paraId="14F83CD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22</w:t>
            </w:r>
          </w:p>
          <w:p w14:paraId="1242E3A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8" w:type="pct"/>
          </w:tcPr>
          <w:p w14:paraId="2B23D4C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18A5E99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w:t>
            </w:r>
          </w:p>
        </w:tc>
        <w:tc>
          <w:tcPr>
            <w:tcW w:w="287" w:type="pct"/>
          </w:tcPr>
          <w:p w14:paraId="2FFE70B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w:t>
            </w:r>
          </w:p>
          <w:p w14:paraId="4F37CF5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w:t>
            </w:r>
          </w:p>
        </w:tc>
        <w:tc>
          <w:tcPr>
            <w:tcW w:w="288" w:type="pct"/>
          </w:tcPr>
          <w:p w14:paraId="2B1902E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w:t>
            </w:r>
          </w:p>
          <w:p w14:paraId="7992609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(16)</w:t>
            </w:r>
          </w:p>
        </w:tc>
      </w:tr>
      <w:tr w:rsidR="002D3F0B" w:rsidRPr="00FE5A76" w14:paraId="4DC0DE10" w14:textId="77777777" w:rsidTr="00B26160">
        <w:tc>
          <w:tcPr>
            <w:tcW w:w="631" w:type="pct"/>
          </w:tcPr>
          <w:p w14:paraId="0812C24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Limited edition merchandises and/or seasonal products</w:t>
            </w:r>
          </w:p>
        </w:tc>
        <w:tc>
          <w:tcPr>
            <w:tcW w:w="287" w:type="pct"/>
          </w:tcPr>
          <w:p w14:paraId="52B3180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12 </w:t>
            </w:r>
          </w:p>
          <w:p w14:paraId="3BAE556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(16)</w:t>
            </w:r>
          </w:p>
        </w:tc>
        <w:tc>
          <w:tcPr>
            <w:tcW w:w="289" w:type="pct"/>
          </w:tcPr>
          <w:p w14:paraId="2A104B5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33</w:t>
            </w:r>
          </w:p>
          <w:p w14:paraId="4E26C4B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(54)</w:t>
            </w:r>
          </w:p>
        </w:tc>
        <w:tc>
          <w:tcPr>
            <w:tcW w:w="287" w:type="pct"/>
          </w:tcPr>
          <w:p w14:paraId="405542D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30</w:t>
            </w:r>
          </w:p>
          <w:p w14:paraId="21F34D2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(17)</w:t>
            </w:r>
          </w:p>
        </w:tc>
        <w:tc>
          <w:tcPr>
            <w:tcW w:w="287" w:type="pct"/>
          </w:tcPr>
          <w:p w14:paraId="0DE40A2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0066D92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w:t>
            </w:r>
          </w:p>
        </w:tc>
        <w:tc>
          <w:tcPr>
            <w:tcW w:w="287" w:type="pct"/>
          </w:tcPr>
          <w:p w14:paraId="04A59C9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075042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042D365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558A064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w:t>
            </w:r>
          </w:p>
        </w:tc>
        <w:tc>
          <w:tcPr>
            <w:tcW w:w="345" w:type="pct"/>
          </w:tcPr>
          <w:p w14:paraId="2B1F18B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303552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11E5C57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r w:rsidRPr="00BD58FB">
              <w:rPr>
                <w:rFonts w:ascii="Arial" w:hAnsi="Arial" w:cs="Arial"/>
                <w:color w:val="000000"/>
                <w:sz w:val="18"/>
                <w:szCs w:val="18"/>
              </w:rPr>
              <w:br/>
              <w:t>(4)</w:t>
            </w:r>
          </w:p>
        </w:tc>
        <w:tc>
          <w:tcPr>
            <w:tcW w:w="288" w:type="pct"/>
          </w:tcPr>
          <w:p w14:paraId="36D5C82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426BD95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(41)</w:t>
            </w:r>
          </w:p>
        </w:tc>
        <w:tc>
          <w:tcPr>
            <w:tcW w:w="287" w:type="pct"/>
          </w:tcPr>
          <w:p w14:paraId="3E7E4E7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0E947C2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(11)</w:t>
            </w:r>
          </w:p>
        </w:tc>
        <w:tc>
          <w:tcPr>
            <w:tcW w:w="287" w:type="pct"/>
          </w:tcPr>
          <w:p w14:paraId="716CA17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18</w:t>
            </w:r>
          </w:p>
          <w:p w14:paraId="6F7C1BC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w:t>
            </w:r>
          </w:p>
        </w:tc>
        <w:tc>
          <w:tcPr>
            <w:tcW w:w="287" w:type="pct"/>
          </w:tcPr>
          <w:p w14:paraId="074202A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71</w:t>
            </w:r>
          </w:p>
          <w:p w14:paraId="0A6C690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(58)</w:t>
            </w:r>
          </w:p>
        </w:tc>
        <w:tc>
          <w:tcPr>
            <w:tcW w:w="288" w:type="pct"/>
          </w:tcPr>
          <w:p w14:paraId="7C07144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71</w:t>
            </w:r>
          </w:p>
          <w:p w14:paraId="36A0D71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(54)</w:t>
            </w:r>
          </w:p>
        </w:tc>
        <w:tc>
          <w:tcPr>
            <w:tcW w:w="287" w:type="pct"/>
          </w:tcPr>
          <w:p w14:paraId="53690A6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63</w:t>
            </w:r>
          </w:p>
          <w:p w14:paraId="7FC0612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(47)</w:t>
            </w:r>
          </w:p>
        </w:tc>
        <w:tc>
          <w:tcPr>
            <w:tcW w:w="288" w:type="pct"/>
          </w:tcPr>
          <w:p w14:paraId="125C630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27</w:t>
            </w:r>
          </w:p>
          <w:p w14:paraId="7D4EA94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(28)</w:t>
            </w:r>
          </w:p>
        </w:tc>
      </w:tr>
      <w:tr w:rsidR="002D3F0B" w:rsidRPr="00FE5A76" w14:paraId="0B7D6776" w14:textId="77777777" w:rsidTr="00B26160">
        <w:tc>
          <w:tcPr>
            <w:tcW w:w="631" w:type="pct"/>
          </w:tcPr>
          <w:p w14:paraId="7B13DA8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Gift or collectables</w:t>
            </w:r>
          </w:p>
        </w:tc>
        <w:tc>
          <w:tcPr>
            <w:tcW w:w="287" w:type="pct"/>
          </w:tcPr>
          <w:p w14:paraId="43B49C7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6 </w:t>
            </w:r>
          </w:p>
          <w:p w14:paraId="02E3F05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w:t>
            </w:r>
          </w:p>
        </w:tc>
        <w:tc>
          <w:tcPr>
            <w:tcW w:w="289" w:type="pct"/>
          </w:tcPr>
          <w:p w14:paraId="7D87919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29</w:t>
            </w:r>
          </w:p>
          <w:p w14:paraId="54E94E3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(48)</w:t>
            </w:r>
          </w:p>
        </w:tc>
        <w:tc>
          <w:tcPr>
            <w:tcW w:w="287" w:type="pct"/>
          </w:tcPr>
          <w:p w14:paraId="156A3DD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7D435B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131E16B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045AEEE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7" w:type="pct"/>
          </w:tcPr>
          <w:p w14:paraId="2F8D08F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09E944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6EABFEE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575EAED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345" w:type="pct"/>
          </w:tcPr>
          <w:p w14:paraId="666686E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65173F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DDA280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53EDDA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47CA173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2EE9D17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(14)</w:t>
            </w:r>
          </w:p>
        </w:tc>
        <w:tc>
          <w:tcPr>
            <w:tcW w:w="287" w:type="pct"/>
          </w:tcPr>
          <w:p w14:paraId="5B15309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6F729A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30639C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w:t>
            </w:r>
          </w:p>
          <w:p w14:paraId="00E4153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490D904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2863E1D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8" w:type="pct"/>
          </w:tcPr>
          <w:p w14:paraId="1ADB93F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r w:rsidRPr="00BD58FB">
              <w:rPr>
                <w:rFonts w:ascii="Arial" w:hAnsi="Arial" w:cs="Arial"/>
                <w:color w:val="000000"/>
                <w:sz w:val="18"/>
                <w:szCs w:val="18"/>
              </w:rPr>
              <w:br/>
              <w:t>(2)</w:t>
            </w:r>
          </w:p>
        </w:tc>
        <w:tc>
          <w:tcPr>
            <w:tcW w:w="287" w:type="pct"/>
          </w:tcPr>
          <w:p w14:paraId="74C8B15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29</w:t>
            </w:r>
          </w:p>
          <w:p w14:paraId="52492AE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(22)</w:t>
            </w:r>
          </w:p>
        </w:tc>
        <w:tc>
          <w:tcPr>
            <w:tcW w:w="288" w:type="pct"/>
          </w:tcPr>
          <w:p w14:paraId="5C00C6E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24DB489D"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(2)</w:t>
            </w:r>
          </w:p>
        </w:tc>
      </w:tr>
      <w:tr w:rsidR="002D3F0B" w:rsidRPr="00FE5A76" w14:paraId="03F930A9" w14:textId="77777777" w:rsidTr="00B26160">
        <w:tc>
          <w:tcPr>
            <w:tcW w:w="631" w:type="pct"/>
          </w:tcPr>
          <w:p w14:paraId="64F6C4B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Exclusive offers for people who like and/or comment on</w:t>
            </w:r>
          </w:p>
        </w:tc>
        <w:tc>
          <w:tcPr>
            <w:tcW w:w="287" w:type="pct"/>
          </w:tcPr>
          <w:p w14:paraId="69E5E98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43C2D8B"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9" w:type="pct"/>
          </w:tcPr>
          <w:p w14:paraId="03ABF70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72F9C1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884A13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132A442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57855F6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2AA37C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472AB81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CE437C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6A3D5BD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4EF9DD1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345" w:type="pct"/>
          </w:tcPr>
          <w:p w14:paraId="62A390D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7F8B85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5BC49D7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0DA09D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67B76F1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32EA3B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F4BB12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5D8AAF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423CF9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4CE002D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48D8C46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3EF43B6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w:t>
            </w:r>
          </w:p>
        </w:tc>
        <w:tc>
          <w:tcPr>
            <w:tcW w:w="288" w:type="pct"/>
          </w:tcPr>
          <w:p w14:paraId="3A98966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0ACF6E3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52C3608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2C5A4E1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w:t>
            </w:r>
          </w:p>
        </w:tc>
        <w:tc>
          <w:tcPr>
            <w:tcW w:w="288" w:type="pct"/>
          </w:tcPr>
          <w:p w14:paraId="1F72B3A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E62EBB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r>
      <w:tr w:rsidR="002D3F0B" w:rsidRPr="00FE5A76" w14:paraId="6256D6A7" w14:textId="77777777" w:rsidTr="00B26160">
        <w:tc>
          <w:tcPr>
            <w:tcW w:w="631" w:type="pct"/>
          </w:tcPr>
          <w:p w14:paraId="09CC75D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lastRenderedPageBreak/>
              <w:t>Membership or loyalty rewards</w:t>
            </w:r>
          </w:p>
        </w:tc>
        <w:tc>
          <w:tcPr>
            <w:tcW w:w="287" w:type="pct"/>
          </w:tcPr>
          <w:p w14:paraId="03D0DC8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EA7BA7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9" w:type="pct"/>
          </w:tcPr>
          <w:p w14:paraId="03AA631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AA94CB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0BF1DC8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8A525A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52A1EA2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8A1CC3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2251EB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5185B8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527C05F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AFE7A5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0FA988F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5F77E4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32B39BB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F69B17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04CB0BD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C91DB2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0291027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017876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1B1AEB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w:t>
            </w:r>
            <w:r w:rsidRPr="00BD58FB">
              <w:rPr>
                <w:rFonts w:ascii="Arial" w:hAnsi="Arial" w:cs="Arial"/>
                <w:color w:val="000000"/>
                <w:sz w:val="18"/>
                <w:szCs w:val="18"/>
              </w:rPr>
              <w:br/>
              <w:t>(4)</w:t>
            </w:r>
          </w:p>
        </w:tc>
        <w:tc>
          <w:tcPr>
            <w:tcW w:w="287" w:type="pct"/>
          </w:tcPr>
          <w:p w14:paraId="48898E5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0262E8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33D35D6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EB36EB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54AB600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4D9109C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8" w:type="pct"/>
          </w:tcPr>
          <w:p w14:paraId="5030C11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96CE9E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r>
      <w:tr w:rsidR="002D3F0B" w:rsidRPr="00FE5A76" w14:paraId="0C681C9D" w14:textId="77777777" w:rsidTr="00B26160">
        <w:tc>
          <w:tcPr>
            <w:tcW w:w="631" w:type="pct"/>
          </w:tcPr>
          <w:p w14:paraId="3875AF4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Game and app downloads</w:t>
            </w:r>
          </w:p>
        </w:tc>
        <w:tc>
          <w:tcPr>
            <w:tcW w:w="287" w:type="pct"/>
          </w:tcPr>
          <w:p w14:paraId="15D295E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ACEA27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9" w:type="pct"/>
          </w:tcPr>
          <w:p w14:paraId="743B118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2 </w:t>
            </w:r>
          </w:p>
          <w:p w14:paraId="191D777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1A7DB67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3CE256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67E04B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B88871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1FB3AC0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ADAD87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48AE295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C75A51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284BF23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498406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5FEADAF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FDF677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4890EE0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B07C24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3B4174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EEE96C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021C086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0879EC7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4870934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21CEEEA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8" w:type="pct"/>
          </w:tcPr>
          <w:p w14:paraId="1AA6BF2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25</w:t>
            </w:r>
          </w:p>
          <w:p w14:paraId="0A01363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(19)</w:t>
            </w:r>
          </w:p>
        </w:tc>
        <w:tc>
          <w:tcPr>
            <w:tcW w:w="287" w:type="pct"/>
          </w:tcPr>
          <w:p w14:paraId="6B8A4C3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339A276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8" w:type="pct"/>
          </w:tcPr>
          <w:p w14:paraId="3BE6836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54B7F8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r>
      <w:tr w:rsidR="002D3F0B" w:rsidRPr="00FE5A76" w14:paraId="3D8A7D38" w14:textId="77777777" w:rsidTr="00B26160">
        <w:tc>
          <w:tcPr>
            <w:tcW w:w="631" w:type="pct"/>
          </w:tcPr>
          <w:p w14:paraId="111E59D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Free extra ingredients</w:t>
            </w:r>
          </w:p>
        </w:tc>
        <w:tc>
          <w:tcPr>
            <w:tcW w:w="287" w:type="pct"/>
          </w:tcPr>
          <w:p w14:paraId="5469B71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0 </w:t>
            </w:r>
          </w:p>
          <w:p w14:paraId="76A2D93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9" w:type="pct"/>
          </w:tcPr>
          <w:p w14:paraId="6073A1E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F16875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E53C4F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EB80AD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55842B5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4A7FE85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(11)</w:t>
            </w:r>
          </w:p>
        </w:tc>
        <w:tc>
          <w:tcPr>
            <w:tcW w:w="287" w:type="pct"/>
          </w:tcPr>
          <w:p w14:paraId="2801713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A60ADA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49F3EB9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DA1D19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33F2E14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7BA377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0DEDB62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372CB2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15E8FCE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263ADA1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7" w:type="pct"/>
          </w:tcPr>
          <w:p w14:paraId="3ACDC30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2C0BEF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376BADA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8F1ACE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A83AEA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8CF289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5E55C58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B86E81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182885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7B5E84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089C776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59DB08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r>
      <w:tr w:rsidR="002D3F0B" w:rsidRPr="00FE5A76" w14:paraId="36F19DBC" w14:textId="77777777" w:rsidTr="00B26160">
        <w:tc>
          <w:tcPr>
            <w:tcW w:w="631" w:type="pct"/>
          </w:tcPr>
          <w:p w14:paraId="04F2942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Health claims description subtotal</w:t>
            </w:r>
          </w:p>
        </w:tc>
        <w:tc>
          <w:tcPr>
            <w:tcW w:w="287" w:type="pct"/>
          </w:tcPr>
          <w:p w14:paraId="692A689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50</w:t>
            </w:r>
          </w:p>
          <w:p w14:paraId="1AFB738D"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(68)</w:t>
            </w:r>
          </w:p>
        </w:tc>
        <w:tc>
          <w:tcPr>
            <w:tcW w:w="289" w:type="pct"/>
          </w:tcPr>
          <w:p w14:paraId="3B8CA404"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20 (33)</w:t>
            </w:r>
          </w:p>
        </w:tc>
        <w:tc>
          <w:tcPr>
            <w:tcW w:w="287" w:type="pct"/>
          </w:tcPr>
          <w:p w14:paraId="1D7D055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14</w:t>
            </w:r>
          </w:p>
          <w:p w14:paraId="6042DD47"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(8)</w:t>
            </w:r>
          </w:p>
        </w:tc>
        <w:tc>
          <w:tcPr>
            <w:tcW w:w="287" w:type="pct"/>
          </w:tcPr>
          <w:p w14:paraId="002FE49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24 </w:t>
            </w:r>
          </w:p>
          <w:p w14:paraId="4861D2CB"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(86)</w:t>
            </w:r>
          </w:p>
        </w:tc>
        <w:tc>
          <w:tcPr>
            <w:tcW w:w="287" w:type="pct"/>
          </w:tcPr>
          <w:p w14:paraId="6BE0905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 </w:t>
            </w:r>
          </w:p>
          <w:p w14:paraId="210E0C42"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(17)</w:t>
            </w:r>
          </w:p>
        </w:tc>
        <w:tc>
          <w:tcPr>
            <w:tcW w:w="288" w:type="pct"/>
          </w:tcPr>
          <w:p w14:paraId="32F911B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 </w:t>
            </w:r>
          </w:p>
          <w:p w14:paraId="1829C691"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(3)</w:t>
            </w:r>
          </w:p>
        </w:tc>
        <w:tc>
          <w:tcPr>
            <w:tcW w:w="345" w:type="pct"/>
          </w:tcPr>
          <w:p w14:paraId="15B372C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20472EC9"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(0)</w:t>
            </w:r>
          </w:p>
        </w:tc>
        <w:tc>
          <w:tcPr>
            <w:tcW w:w="287" w:type="pct"/>
          </w:tcPr>
          <w:p w14:paraId="65DA9D7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0ED81D9A"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(0)</w:t>
            </w:r>
          </w:p>
        </w:tc>
        <w:tc>
          <w:tcPr>
            <w:tcW w:w="288" w:type="pct"/>
          </w:tcPr>
          <w:p w14:paraId="13F44CF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1E39D6DC"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(0)</w:t>
            </w:r>
          </w:p>
        </w:tc>
        <w:tc>
          <w:tcPr>
            <w:tcW w:w="287" w:type="pct"/>
          </w:tcPr>
          <w:p w14:paraId="2BF466B4"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5A14C462"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(0)</w:t>
            </w:r>
          </w:p>
        </w:tc>
        <w:tc>
          <w:tcPr>
            <w:tcW w:w="287" w:type="pct"/>
          </w:tcPr>
          <w:p w14:paraId="69BEB7E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9 </w:t>
            </w:r>
          </w:p>
          <w:p w14:paraId="54A1B34B"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(4)</w:t>
            </w:r>
          </w:p>
        </w:tc>
        <w:tc>
          <w:tcPr>
            <w:tcW w:w="287" w:type="pct"/>
          </w:tcPr>
          <w:p w14:paraId="5A681BB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5 </w:t>
            </w:r>
          </w:p>
          <w:p w14:paraId="66FB07CD"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(4)</w:t>
            </w:r>
          </w:p>
        </w:tc>
        <w:tc>
          <w:tcPr>
            <w:tcW w:w="288" w:type="pct"/>
          </w:tcPr>
          <w:p w14:paraId="47672DA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8 </w:t>
            </w:r>
          </w:p>
          <w:p w14:paraId="5C4EFB8A"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(6)</w:t>
            </w:r>
          </w:p>
        </w:tc>
        <w:tc>
          <w:tcPr>
            <w:tcW w:w="287" w:type="pct"/>
          </w:tcPr>
          <w:p w14:paraId="5D14CCD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 </w:t>
            </w:r>
          </w:p>
          <w:p w14:paraId="02039A5F"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(2)</w:t>
            </w:r>
          </w:p>
        </w:tc>
        <w:tc>
          <w:tcPr>
            <w:tcW w:w="288" w:type="pct"/>
          </w:tcPr>
          <w:p w14:paraId="5F45D37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15 </w:t>
            </w:r>
          </w:p>
          <w:p w14:paraId="14CDD1AD" w14:textId="77777777" w:rsidR="002D3F0B" w:rsidRPr="00BD58FB" w:rsidRDefault="002D3F0B" w:rsidP="00B26160">
            <w:pPr>
              <w:spacing w:after="0"/>
              <w:rPr>
                <w:rFonts w:ascii="Arial" w:hAnsi="Arial" w:cs="Arial"/>
                <w:b/>
                <w:bCs/>
                <w:color w:val="000000"/>
                <w:sz w:val="18"/>
                <w:szCs w:val="18"/>
                <w:highlight w:val="cyan"/>
              </w:rPr>
            </w:pPr>
            <w:r w:rsidRPr="00BD58FB">
              <w:rPr>
                <w:rFonts w:ascii="Arial" w:hAnsi="Arial" w:cs="Arial"/>
                <w:b/>
                <w:bCs/>
                <w:color w:val="000000"/>
                <w:sz w:val="18"/>
                <w:szCs w:val="18"/>
              </w:rPr>
              <w:t>(15)</w:t>
            </w:r>
          </w:p>
        </w:tc>
      </w:tr>
      <w:tr w:rsidR="002D3F0B" w:rsidRPr="00FE5A76" w14:paraId="00EF9F8C" w14:textId="77777777" w:rsidTr="00B26160">
        <w:tc>
          <w:tcPr>
            <w:tcW w:w="631" w:type="pct"/>
          </w:tcPr>
          <w:p w14:paraId="6E3CFE8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Health related ingredients claims</w:t>
            </w:r>
          </w:p>
        </w:tc>
        <w:tc>
          <w:tcPr>
            <w:tcW w:w="287" w:type="pct"/>
          </w:tcPr>
          <w:p w14:paraId="34FC601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0FF72A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9" w:type="pct"/>
          </w:tcPr>
          <w:p w14:paraId="72DD524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w:t>
            </w:r>
          </w:p>
          <w:p w14:paraId="2FA9FB5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(26)</w:t>
            </w:r>
          </w:p>
        </w:tc>
        <w:tc>
          <w:tcPr>
            <w:tcW w:w="287" w:type="pct"/>
          </w:tcPr>
          <w:p w14:paraId="271CA74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5 </w:t>
            </w:r>
          </w:p>
          <w:p w14:paraId="1149303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3FCCAD3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2A1EDA8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7" w:type="pct"/>
          </w:tcPr>
          <w:p w14:paraId="7CB2069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4B3CCB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10C2282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038A600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345" w:type="pct"/>
          </w:tcPr>
          <w:p w14:paraId="6E93489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3554E8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1AB18FC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8E62BE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212FDA0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3CBD12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D22944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29EADC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0C7E54D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6589548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607CC77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DFDD75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7E3AB84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2DBDA62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5F9B54D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6513C5C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8" w:type="pct"/>
          </w:tcPr>
          <w:p w14:paraId="42974A2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2 </w:t>
            </w:r>
          </w:p>
          <w:p w14:paraId="41053C8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r>
      <w:tr w:rsidR="002D3F0B" w:rsidRPr="00FE5A76" w14:paraId="1857241E" w14:textId="77777777" w:rsidTr="00B26160">
        <w:tc>
          <w:tcPr>
            <w:tcW w:w="631" w:type="pct"/>
          </w:tcPr>
          <w:p w14:paraId="03C8808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Nutrient related claims</w:t>
            </w:r>
          </w:p>
        </w:tc>
        <w:tc>
          <w:tcPr>
            <w:tcW w:w="287" w:type="pct"/>
          </w:tcPr>
          <w:p w14:paraId="3DF847A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38</w:t>
            </w:r>
          </w:p>
          <w:p w14:paraId="78E20AB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(51)</w:t>
            </w:r>
          </w:p>
        </w:tc>
        <w:tc>
          <w:tcPr>
            <w:tcW w:w="289" w:type="pct"/>
          </w:tcPr>
          <w:p w14:paraId="12C149A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1C32357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(13)</w:t>
            </w:r>
          </w:p>
        </w:tc>
        <w:tc>
          <w:tcPr>
            <w:tcW w:w="287" w:type="pct"/>
          </w:tcPr>
          <w:p w14:paraId="4D394AB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29F3B1A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7" w:type="pct"/>
          </w:tcPr>
          <w:p w14:paraId="04F2705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p w14:paraId="63CB8C7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(61)</w:t>
            </w:r>
          </w:p>
        </w:tc>
        <w:tc>
          <w:tcPr>
            <w:tcW w:w="287" w:type="pct"/>
          </w:tcPr>
          <w:p w14:paraId="12D7D40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7CED9F2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tc>
        <w:tc>
          <w:tcPr>
            <w:tcW w:w="288" w:type="pct"/>
          </w:tcPr>
          <w:p w14:paraId="42FF851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FA2A3B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7D7093A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2DE440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03E4242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24B7F5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0561665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4A06F8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19E43A6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3A26F5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997481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6BB52CC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20840F1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0543806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8" w:type="pct"/>
          </w:tcPr>
          <w:p w14:paraId="09A1DF3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1FCF4C2"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00467DA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B4F854D"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24B9AAB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w:t>
            </w:r>
          </w:p>
          <w:p w14:paraId="01D6611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(11)</w:t>
            </w:r>
          </w:p>
        </w:tc>
      </w:tr>
      <w:tr w:rsidR="002D3F0B" w:rsidRPr="00FE5A76" w14:paraId="60A5AB88" w14:textId="77777777" w:rsidTr="00B26160">
        <w:tc>
          <w:tcPr>
            <w:tcW w:w="631" w:type="pct"/>
          </w:tcPr>
          <w:p w14:paraId="6211634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Health claims</w:t>
            </w:r>
          </w:p>
        </w:tc>
        <w:tc>
          <w:tcPr>
            <w:tcW w:w="287" w:type="pct"/>
          </w:tcPr>
          <w:p w14:paraId="501B47A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4197D05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9" w:type="pct"/>
          </w:tcPr>
          <w:p w14:paraId="7820862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2C84DC2"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95BC40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407CDF8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7" w:type="pct"/>
          </w:tcPr>
          <w:p w14:paraId="1197BF0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0587E42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(32)</w:t>
            </w:r>
          </w:p>
        </w:tc>
        <w:tc>
          <w:tcPr>
            <w:tcW w:w="287" w:type="pct"/>
          </w:tcPr>
          <w:p w14:paraId="494894F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088B28A"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1735F89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C8E1232"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345" w:type="pct"/>
          </w:tcPr>
          <w:p w14:paraId="415CD1A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0E2FE4C"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3F425B8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FBD8961"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554C317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711A8C5"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B847CE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4B8CD57"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10AA3C2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6DD26AD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3C59058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3E35129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8" w:type="pct"/>
          </w:tcPr>
          <w:p w14:paraId="1516CD7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26D571A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6575CD3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734E7DA3"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(1)</w:t>
            </w:r>
          </w:p>
        </w:tc>
        <w:tc>
          <w:tcPr>
            <w:tcW w:w="288" w:type="pct"/>
          </w:tcPr>
          <w:p w14:paraId="2536BB1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3FB367E6"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(4)</w:t>
            </w:r>
          </w:p>
        </w:tc>
      </w:tr>
      <w:tr w:rsidR="002D3F0B" w:rsidRPr="00FE5A76" w14:paraId="5A40FF7E" w14:textId="77777777" w:rsidTr="00B26160">
        <w:tc>
          <w:tcPr>
            <w:tcW w:w="631" w:type="pct"/>
          </w:tcPr>
          <w:p w14:paraId="4EB27D7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Healthier Choice Symbol</w:t>
            </w:r>
          </w:p>
        </w:tc>
        <w:tc>
          <w:tcPr>
            <w:tcW w:w="287" w:type="pct"/>
          </w:tcPr>
          <w:p w14:paraId="3083F7C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38 </w:t>
            </w:r>
          </w:p>
          <w:p w14:paraId="51C553F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(51)</w:t>
            </w:r>
          </w:p>
        </w:tc>
        <w:tc>
          <w:tcPr>
            <w:tcW w:w="289" w:type="pct"/>
          </w:tcPr>
          <w:p w14:paraId="1A32762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13</w:t>
            </w:r>
          </w:p>
          <w:p w14:paraId="1CEABC9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(21)</w:t>
            </w:r>
          </w:p>
        </w:tc>
        <w:tc>
          <w:tcPr>
            <w:tcW w:w="287" w:type="pct"/>
          </w:tcPr>
          <w:p w14:paraId="74509B5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364D0FE"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5DB27F8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18</w:t>
            </w:r>
          </w:p>
          <w:p w14:paraId="23D272E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(64)</w:t>
            </w:r>
          </w:p>
        </w:tc>
        <w:tc>
          <w:tcPr>
            <w:tcW w:w="287" w:type="pct"/>
          </w:tcPr>
          <w:p w14:paraId="5B8E9EC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96DD4C5"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55883DF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6BD1F1D"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345" w:type="pct"/>
          </w:tcPr>
          <w:p w14:paraId="005F903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D2BC73F"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4387AA1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695BD87"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7994B73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9458448"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5AF0AD2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E2E7ED6"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38C4CC4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70DCC4C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60753CF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0CAFA3C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8" w:type="pct"/>
          </w:tcPr>
          <w:p w14:paraId="492A9B9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029F3C8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31E1F6F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4CD09A0"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08F7151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09F0142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r>
      <w:tr w:rsidR="002D3F0B" w:rsidRPr="00FE5A76" w14:paraId="06C8681F" w14:textId="77777777" w:rsidTr="00B26160">
        <w:tc>
          <w:tcPr>
            <w:tcW w:w="631" w:type="pct"/>
          </w:tcPr>
          <w:p w14:paraId="0A9665E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Other health claims</w:t>
            </w:r>
          </w:p>
        </w:tc>
        <w:tc>
          <w:tcPr>
            <w:tcW w:w="287" w:type="pct"/>
          </w:tcPr>
          <w:p w14:paraId="46CF522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1A8FDE8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9" w:type="pct"/>
          </w:tcPr>
          <w:p w14:paraId="1C59205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23A52AB"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3282324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47CFA48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03E8E8D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1938CF8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(25)</w:t>
            </w:r>
          </w:p>
        </w:tc>
        <w:tc>
          <w:tcPr>
            <w:tcW w:w="287" w:type="pct"/>
          </w:tcPr>
          <w:p w14:paraId="337F397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2CBD9D4"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517066D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602540B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345" w:type="pct"/>
          </w:tcPr>
          <w:p w14:paraId="103139D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B851399"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4B4D9F4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BE49107"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0A9CADC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7C2BAD4"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4486183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75B5DC7"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372981C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4E65352B"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1BB5861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DE60789"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1CBBCAD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6B6088A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7167F2A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BD56F5A"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061D927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7886646"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r>
      <w:tr w:rsidR="002D3F0B" w:rsidRPr="00FE5A76" w14:paraId="708C3936" w14:textId="77777777" w:rsidTr="00B26160">
        <w:tc>
          <w:tcPr>
            <w:tcW w:w="631" w:type="pct"/>
          </w:tcPr>
          <w:p w14:paraId="514F14D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Brand benefit claims subtotal</w:t>
            </w:r>
          </w:p>
        </w:tc>
        <w:tc>
          <w:tcPr>
            <w:tcW w:w="287" w:type="pct"/>
          </w:tcPr>
          <w:p w14:paraId="61DEB8E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52 (70)</w:t>
            </w:r>
          </w:p>
        </w:tc>
        <w:tc>
          <w:tcPr>
            <w:tcW w:w="289" w:type="pct"/>
          </w:tcPr>
          <w:p w14:paraId="386805A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46 (75)</w:t>
            </w:r>
          </w:p>
        </w:tc>
        <w:tc>
          <w:tcPr>
            <w:tcW w:w="287" w:type="pct"/>
          </w:tcPr>
          <w:p w14:paraId="09ADB70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145 (82)</w:t>
            </w:r>
          </w:p>
        </w:tc>
        <w:tc>
          <w:tcPr>
            <w:tcW w:w="287" w:type="pct"/>
          </w:tcPr>
          <w:p w14:paraId="6854505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24 </w:t>
            </w:r>
          </w:p>
          <w:p w14:paraId="059A81D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(86)</w:t>
            </w:r>
          </w:p>
        </w:tc>
        <w:tc>
          <w:tcPr>
            <w:tcW w:w="287" w:type="pct"/>
          </w:tcPr>
          <w:p w14:paraId="13747226"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5 </w:t>
            </w:r>
          </w:p>
          <w:p w14:paraId="754BC92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(83)</w:t>
            </w:r>
          </w:p>
        </w:tc>
        <w:tc>
          <w:tcPr>
            <w:tcW w:w="288" w:type="pct"/>
          </w:tcPr>
          <w:p w14:paraId="7770196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60</w:t>
            </w:r>
          </w:p>
          <w:p w14:paraId="228C895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(95)</w:t>
            </w:r>
          </w:p>
        </w:tc>
        <w:tc>
          <w:tcPr>
            <w:tcW w:w="345" w:type="pct"/>
          </w:tcPr>
          <w:p w14:paraId="047ED77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9 </w:t>
            </w:r>
          </w:p>
          <w:p w14:paraId="111C641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(35)</w:t>
            </w:r>
          </w:p>
        </w:tc>
        <w:tc>
          <w:tcPr>
            <w:tcW w:w="287" w:type="pct"/>
          </w:tcPr>
          <w:p w14:paraId="0938B63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20 </w:t>
            </w:r>
          </w:p>
          <w:p w14:paraId="5FB389D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(83)</w:t>
            </w:r>
          </w:p>
        </w:tc>
        <w:tc>
          <w:tcPr>
            <w:tcW w:w="288" w:type="pct"/>
          </w:tcPr>
          <w:p w14:paraId="05BAD9F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21 (95)</w:t>
            </w:r>
          </w:p>
        </w:tc>
        <w:tc>
          <w:tcPr>
            <w:tcW w:w="287" w:type="pct"/>
          </w:tcPr>
          <w:p w14:paraId="6C49883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57 (93)</w:t>
            </w:r>
          </w:p>
        </w:tc>
        <w:tc>
          <w:tcPr>
            <w:tcW w:w="287" w:type="pct"/>
          </w:tcPr>
          <w:p w14:paraId="5BFA8C0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219 (93)</w:t>
            </w:r>
          </w:p>
        </w:tc>
        <w:tc>
          <w:tcPr>
            <w:tcW w:w="287" w:type="pct"/>
          </w:tcPr>
          <w:p w14:paraId="35D9D1DD"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116 (94)</w:t>
            </w:r>
          </w:p>
        </w:tc>
        <w:tc>
          <w:tcPr>
            <w:tcW w:w="288" w:type="pct"/>
          </w:tcPr>
          <w:p w14:paraId="0054DA6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120 </w:t>
            </w:r>
          </w:p>
          <w:p w14:paraId="524BC0C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(92)</w:t>
            </w:r>
          </w:p>
        </w:tc>
        <w:tc>
          <w:tcPr>
            <w:tcW w:w="287" w:type="pct"/>
          </w:tcPr>
          <w:p w14:paraId="3F2FECA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110 </w:t>
            </w:r>
          </w:p>
          <w:p w14:paraId="2C95F69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(83)</w:t>
            </w:r>
          </w:p>
        </w:tc>
        <w:tc>
          <w:tcPr>
            <w:tcW w:w="288" w:type="pct"/>
          </w:tcPr>
          <w:p w14:paraId="1022D73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71 </w:t>
            </w:r>
          </w:p>
          <w:p w14:paraId="23A79F0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(73)</w:t>
            </w:r>
          </w:p>
        </w:tc>
      </w:tr>
      <w:tr w:rsidR="002D3F0B" w:rsidRPr="00FE5A76" w14:paraId="20F381E9" w14:textId="77777777" w:rsidTr="00B26160">
        <w:tc>
          <w:tcPr>
            <w:tcW w:w="631" w:type="pct"/>
          </w:tcPr>
          <w:p w14:paraId="4E7BC7E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 xml:space="preserve">Sensory based characteristics </w:t>
            </w:r>
          </w:p>
        </w:tc>
        <w:tc>
          <w:tcPr>
            <w:tcW w:w="287" w:type="pct"/>
          </w:tcPr>
          <w:p w14:paraId="7DAFAE9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15 </w:t>
            </w:r>
          </w:p>
          <w:p w14:paraId="57C8FAD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(20)</w:t>
            </w:r>
          </w:p>
        </w:tc>
        <w:tc>
          <w:tcPr>
            <w:tcW w:w="289" w:type="pct"/>
          </w:tcPr>
          <w:p w14:paraId="544C083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28</w:t>
            </w:r>
          </w:p>
          <w:p w14:paraId="03E3CDF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(46)</w:t>
            </w:r>
          </w:p>
        </w:tc>
        <w:tc>
          <w:tcPr>
            <w:tcW w:w="287" w:type="pct"/>
          </w:tcPr>
          <w:p w14:paraId="556262F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110</w:t>
            </w:r>
          </w:p>
          <w:p w14:paraId="3A7B617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(63)</w:t>
            </w:r>
          </w:p>
        </w:tc>
        <w:tc>
          <w:tcPr>
            <w:tcW w:w="287" w:type="pct"/>
          </w:tcPr>
          <w:p w14:paraId="2A56F3D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13</w:t>
            </w:r>
          </w:p>
          <w:p w14:paraId="64D632C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(46)</w:t>
            </w:r>
          </w:p>
        </w:tc>
        <w:tc>
          <w:tcPr>
            <w:tcW w:w="287" w:type="pct"/>
          </w:tcPr>
          <w:p w14:paraId="086635A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54247D0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(67)</w:t>
            </w:r>
          </w:p>
        </w:tc>
        <w:tc>
          <w:tcPr>
            <w:tcW w:w="288" w:type="pct"/>
          </w:tcPr>
          <w:p w14:paraId="16DDC5C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57</w:t>
            </w:r>
          </w:p>
          <w:p w14:paraId="54F8E7F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(90)</w:t>
            </w:r>
          </w:p>
        </w:tc>
        <w:tc>
          <w:tcPr>
            <w:tcW w:w="345" w:type="pct"/>
          </w:tcPr>
          <w:p w14:paraId="6BE6C61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0F4958E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7" w:type="pct"/>
          </w:tcPr>
          <w:p w14:paraId="0BE3C6B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18</w:t>
            </w:r>
          </w:p>
          <w:p w14:paraId="3C4B5AE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(75)</w:t>
            </w:r>
          </w:p>
        </w:tc>
        <w:tc>
          <w:tcPr>
            <w:tcW w:w="288" w:type="pct"/>
          </w:tcPr>
          <w:p w14:paraId="31EB5CD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p w14:paraId="2D5630F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(77)</w:t>
            </w:r>
          </w:p>
        </w:tc>
        <w:tc>
          <w:tcPr>
            <w:tcW w:w="287" w:type="pct"/>
          </w:tcPr>
          <w:p w14:paraId="5EA0A9A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51</w:t>
            </w:r>
          </w:p>
          <w:p w14:paraId="549846A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(84)</w:t>
            </w:r>
          </w:p>
        </w:tc>
        <w:tc>
          <w:tcPr>
            <w:tcW w:w="287" w:type="pct"/>
          </w:tcPr>
          <w:p w14:paraId="70DC35B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214</w:t>
            </w:r>
          </w:p>
          <w:p w14:paraId="4B0653C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(91)</w:t>
            </w:r>
          </w:p>
        </w:tc>
        <w:tc>
          <w:tcPr>
            <w:tcW w:w="287" w:type="pct"/>
          </w:tcPr>
          <w:p w14:paraId="4CC9A58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107</w:t>
            </w:r>
          </w:p>
          <w:p w14:paraId="6EE025E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(87)</w:t>
            </w:r>
          </w:p>
        </w:tc>
        <w:tc>
          <w:tcPr>
            <w:tcW w:w="288" w:type="pct"/>
          </w:tcPr>
          <w:p w14:paraId="2819E98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101</w:t>
            </w:r>
          </w:p>
          <w:p w14:paraId="0521A4B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(77)</w:t>
            </w:r>
          </w:p>
        </w:tc>
        <w:tc>
          <w:tcPr>
            <w:tcW w:w="287" w:type="pct"/>
          </w:tcPr>
          <w:p w14:paraId="76B88F7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76</w:t>
            </w:r>
          </w:p>
          <w:p w14:paraId="2164AEA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(57)</w:t>
            </w:r>
          </w:p>
        </w:tc>
        <w:tc>
          <w:tcPr>
            <w:tcW w:w="288" w:type="pct"/>
          </w:tcPr>
          <w:p w14:paraId="2E8D488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64</w:t>
            </w:r>
          </w:p>
          <w:p w14:paraId="7D25748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(66)</w:t>
            </w:r>
          </w:p>
        </w:tc>
      </w:tr>
      <w:tr w:rsidR="002D3F0B" w:rsidRPr="00FE5A76" w14:paraId="6F2D63AB" w14:textId="77777777" w:rsidTr="00B26160">
        <w:tc>
          <w:tcPr>
            <w:tcW w:w="631" w:type="pct"/>
          </w:tcPr>
          <w:p w14:paraId="38CB83A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New brand development</w:t>
            </w:r>
          </w:p>
        </w:tc>
        <w:tc>
          <w:tcPr>
            <w:tcW w:w="287" w:type="pct"/>
          </w:tcPr>
          <w:p w14:paraId="7286D73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39FA42C0"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(1)</w:t>
            </w:r>
          </w:p>
        </w:tc>
        <w:tc>
          <w:tcPr>
            <w:tcW w:w="289" w:type="pct"/>
          </w:tcPr>
          <w:p w14:paraId="50DF926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13</w:t>
            </w:r>
          </w:p>
          <w:p w14:paraId="2C0013F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(21)</w:t>
            </w:r>
          </w:p>
        </w:tc>
        <w:tc>
          <w:tcPr>
            <w:tcW w:w="287" w:type="pct"/>
          </w:tcPr>
          <w:p w14:paraId="1A09E9E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45</w:t>
            </w:r>
          </w:p>
          <w:p w14:paraId="0960201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(26)</w:t>
            </w:r>
          </w:p>
        </w:tc>
        <w:tc>
          <w:tcPr>
            <w:tcW w:w="287" w:type="pct"/>
          </w:tcPr>
          <w:p w14:paraId="47BBB08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10</w:t>
            </w:r>
          </w:p>
          <w:p w14:paraId="0670F2C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(36)</w:t>
            </w:r>
          </w:p>
        </w:tc>
        <w:tc>
          <w:tcPr>
            <w:tcW w:w="287" w:type="pct"/>
          </w:tcPr>
          <w:p w14:paraId="361EA92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514C872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(50)</w:t>
            </w:r>
          </w:p>
        </w:tc>
        <w:tc>
          <w:tcPr>
            <w:tcW w:w="288" w:type="pct"/>
          </w:tcPr>
          <w:p w14:paraId="7FEA97C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65CE4DC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345" w:type="pct"/>
          </w:tcPr>
          <w:p w14:paraId="368A3E5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0860C75"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6198CC9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DED2F25"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4F366F1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764FA3B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7" w:type="pct"/>
          </w:tcPr>
          <w:p w14:paraId="684944D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DE34C37"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73EFBED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4F78DDF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6AE794C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39</w:t>
            </w:r>
          </w:p>
          <w:p w14:paraId="5142BC6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(32)</w:t>
            </w:r>
          </w:p>
        </w:tc>
        <w:tc>
          <w:tcPr>
            <w:tcW w:w="288" w:type="pct"/>
          </w:tcPr>
          <w:p w14:paraId="0841B04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40</w:t>
            </w:r>
          </w:p>
          <w:p w14:paraId="5B1461D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(31)</w:t>
            </w:r>
          </w:p>
        </w:tc>
        <w:tc>
          <w:tcPr>
            <w:tcW w:w="287" w:type="pct"/>
          </w:tcPr>
          <w:p w14:paraId="37FB65D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24</w:t>
            </w:r>
          </w:p>
          <w:p w14:paraId="427E4A3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8" w:type="pct"/>
          </w:tcPr>
          <w:p w14:paraId="01F2BFE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58B9E90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w:t>
            </w:r>
          </w:p>
        </w:tc>
      </w:tr>
      <w:tr w:rsidR="002D3F0B" w:rsidRPr="00FE5A76" w14:paraId="736B38FF" w14:textId="77777777" w:rsidTr="00B26160">
        <w:tc>
          <w:tcPr>
            <w:tcW w:w="631" w:type="pct"/>
          </w:tcPr>
          <w:p w14:paraId="3B559BD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Suggested use</w:t>
            </w:r>
          </w:p>
        </w:tc>
        <w:tc>
          <w:tcPr>
            <w:tcW w:w="287" w:type="pct"/>
          </w:tcPr>
          <w:p w14:paraId="5E47952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45</w:t>
            </w:r>
          </w:p>
          <w:p w14:paraId="7B31555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(61)</w:t>
            </w:r>
          </w:p>
        </w:tc>
        <w:tc>
          <w:tcPr>
            <w:tcW w:w="289" w:type="pct"/>
          </w:tcPr>
          <w:p w14:paraId="2EA43E4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32</w:t>
            </w:r>
          </w:p>
          <w:p w14:paraId="6DF608E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(52)</w:t>
            </w:r>
          </w:p>
        </w:tc>
        <w:tc>
          <w:tcPr>
            <w:tcW w:w="287" w:type="pct"/>
          </w:tcPr>
          <w:p w14:paraId="12BF667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63</w:t>
            </w:r>
          </w:p>
          <w:p w14:paraId="53CAF56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(36)</w:t>
            </w:r>
          </w:p>
        </w:tc>
        <w:tc>
          <w:tcPr>
            <w:tcW w:w="287" w:type="pct"/>
          </w:tcPr>
          <w:p w14:paraId="2C35CBF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14</w:t>
            </w:r>
          </w:p>
          <w:p w14:paraId="26DE57C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(50)</w:t>
            </w:r>
          </w:p>
        </w:tc>
        <w:tc>
          <w:tcPr>
            <w:tcW w:w="287" w:type="pct"/>
          </w:tcPr>
          <w:p w14:paraId="3ADA956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6EA38DE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(67)</w:t>
            </w:r>
          </w:p>
        </w:tc>
        <w:tc>
          <w:tcPr>
            <w:tcW w:w="288" w:type="pct"/>
          </w:tcPr>
          <w:p w14:paraId="1386C05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338C934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(14)</w:t>
            </w:r>
          </w:p>
        </w:tc>
        <w:tc>
          <w:tcPr>
            <w:tcW w:w="345" w:type="pct"/>
          </w:tcPr>
          <w:p w14:paraId="32FBF3C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06C4B87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(31)</w:t>
            </w:r>
          </w:p>
        </w:tc>
        <w:tc>
          <w:tcPr>
            <w:tcW w:w="287" w:type="pct"/>
          </w:tcPr>
          <w:p w14:paraId="43E69C6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w:t>
            </w:r>
          </w:p>
          <w:p w14:paraId="010A109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(46)</w:t>
            </w:r>
          </w:p>
        </w:tc>
        <w:tc>
          <w:tcPr>
            <w:tcW w:w="288" w:type="pct"/>
          </w:tcPr>
          <w:p w14:paraId="7A2AC15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p w14:paraId="55486D6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(77)</w:t>
            </w:r>
          </w:p>
        </w:tc>
        <w:tc>
          <w:tcPr>
            <w:tcW w:w="287" w:type="pct"/>
          </w:tcPr>
          <w:p w14:paraId="569976A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33</w:t>
            </w:r>
          </w:p>
          <w:p w14:paraId="586A095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(54)</w:t>
            </w:r>
          </w:p>
        </w:tc>
        <w:tc>
          <w:tcPr>
            <w:tcW w:w="287" w:type="pct"/>
          </w:tcPr>
          <w:p w14:paraId="76F5F1B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44</w:t>
            </w:r>
          </w:p>
          <w:p w14:paraId="544653B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(19)</w:t>
            </w:r>
          </w:p>
        </w:tc>
        <w:tc>
          <w:tcPr>
            <w:tcW w:w="287" w:type="pct"/>
          </w:tcPr>
          <w:p w14:paraId="29067EB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61</w:t>
            </w:r>
          </w:p>
          <w:p w14:paraId="7937967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(50)</w:t>
            </w:r>
          </w:p>
        </w:tc>
        <w:tc>
          <w:tcPr>
            <w:tcW w:w="288" w:type="pct"/>
          </w:tcPr>
          <w:p w14:paraId="6493E2E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46</w:t>
            </w:r>
          </w:p>
          <w:p w14:paraId="18741D5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(35)</w:t>
            </w:r>
          </w:p>
        </w:tc>
        <w:tc>
          <w:tcPr>
            <w:tcW w:w="287" w:type="pct"/>
          </w:tcPr>
          <w:p w14:paraId="39959A1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50</w:t>
            </w:r>
          </w:p>
          <w:p w14:paraId="3B466E1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(38)</w:t>
            </w:r>
          </w:p>
        </w:tc>
        <w:tc>
          <w:tcPr>
            <w:tcW w:w="288" w:type="pct"/>
          </w:tcPr>
          <w:p w14:paraId="17FAC94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39</w:t>
            </w:r>
          </w:p>
          <w:p w14:paraId="0B0900A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(40)</w:t>
            </w:r>
          </w:p>
        </w:tc>
      </w:tr>
      <w:tr w:rsidR="002D3F0B" w:rsidRPr="00FE5A76" w14:paraId="47F4A598" w14:textId="77777777" w:rsidTr="00B26160">
        <w:tc>
          <w:tcPr>
            <w:tcW w:w="631" w:type="pct"/>
          </w:tcPr>
          <w:p w14:paraId="7376742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Suggested users are children or whole family</w:t>
            </w:r>
          </w:p>
        </w:tc>
        <w:tc>
          <w:tcPr>
            <w:tcW w:w="287" w:type="pct"/>
          </w:tcPr>
          <w:p w14:paraId="22534DE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70E00D8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9" w:type="pct"/>
          </w:tcPr>
          <w:p w14:paraId="5E74BF6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FDEA81B"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5BE3F2A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19</w:t>
            </w:r>
          </w:p>
          <w:p w14:paraId="52E1625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(11)</w:t>
            </w:r>
          </w:p>
        </w:tc>
        <w:tc>
          <w:tcPr>
            <w:tcW w:w="287" w:type="pct"/>
          </w:tcPr>
          <w:p w14:paraId="2B8568E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38158D6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7" w:type="pct"/>
          </w:tcPr>
          <w:p w14:paraId="2DDF7AF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17C626A"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4BD867C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81327DF"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345" w:type="pct"/>
          </w:tcPr>
          <w:p w14:paraId="21ED6E4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CAC7296"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6EB4A15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29E269A"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283BAB0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141BFCA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w:t>
            </w:r>
          </w:p>
        </w:tc>
        <w:tc>
          <w:tcPr>
            <w:tcW w:w="287" w:type="pct"/>
          </w:tcPr>
          <w:p w14:paraId="10B8BB2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9F1C11C"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6A8A0A2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4CB3DF0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B808C4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7D924D1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8" w:type="pct"/>
          </w:tcPr>
          <w:p w14:paraId="70A5631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13D8736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71D019D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77C7518"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5CA4FCD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084F696"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r>
      <w:tr w:rsidR="002D3F0B" w:rsidRPr="00FE5A76" w14:paraId="675D5047" w14:textId="77777777" w:rsidTr="00B26160">
        <w:tc>
          <w:tcPr>
            <w:tcW w:w="631" w:type="pct"/>
          </w:tcPr>
          <w:p w14:paraId="0F818E8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 xml:space="preserve">Emotive claims </w:t>
            </w:r>
          </w:p>
        </w:tc>
        <w:tc>
          <w:tcPr>
            <w:tcW w:w="287" w:type="pct"/>
          </w:tcPr>
          <w:p w14:paraId="7846013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18</w:t>
            </w:r>
          </w:p>
          <w:p w14:paraId="30A8DCC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(24)</w:t>
            </w:r>
          </w:p>
        </w:tc>
        <w:tc>
          <w:tcPr>
            <w:tcW w:w="289" w:type="pct"/>
          </w:tcPr>
          <w:p w14:paraId="592B148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21</w:t>
            </w:r>
          </w:p>
          <w:p w14:paraId="64BECB5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(34)</w:t>
            </w:r>
          </w:p>
        </w:tc>
        <w:tc>
          <w:tcPr>
            <w:tcW w:w="287" w:type="pct"/>
          </w:tcPr>
          <w:p w14:paraId="068BBC1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60</w:t>
            </w:r>
          </w:p>
          <w:p w14:paraId="39BAD4D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(34)</w:t>
            </w:r>
          </w:p>
        </w:tc>
        <w:tc>
          <w:tcPr>
            <w:tcW w:w="287" w:type="pct"/>
          </w:tcPr>
          <w:p w14:paraId="4F84B8F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31B99D2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(32)</w:t>
            </w:r>
          </w:p>
        </w:tc>
        <w:tc>
          <w:tcPr>
            <w:tcW w:w="287" w:type="pct"/>
          </w:tcPr>
          <w:p w14:paraId="38CF83F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0C06728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(83)</w:t>
            </w:r>
          </w:p>
        </w:tc>
        <w:tc>
          <w:tcPr>
            <w:tcW w:w="288" w:type="pct"/>
          </w:tcPr>
          <w:p w14:paraId="6E653A3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3C76B27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w:t>
            </w:r>
          </w:p>
        </w:tc>
        <w:tc>
          <w:tcPr>
            <w:tcW w:w="345" w:type="pct"/>
          </w:tcPr>
          <w:p w14:paraId="30A91D2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62CF40A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7" w:type="pct"/>
          </w:tcPr>
          <w:p w14:paraId="43F0DD7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0A6D66B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(13)</w:t>
            </w:r>
          </w:p>
        </w:tc>
        <w:tc>
          <w:tcPr>
            <w:tcW w:w="288" w:type="pct"/>
          </w:tcPr>
          <w:p w14:paraId="220B3D3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24378D8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(27)</w:t>
            </w:r>
          </w:p>
        </w:tc>
        <w:tc>
          <w:tcPr>
            <w:tcW w:w="287" w:type="pct"/>
          </w:tcPr>
          <w:p w14:paraId="023CDF7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14</w:t>
            </w:r>
          </w:p>
          <w:p w14:paraId="7454A76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(23)</w:t>
            </w:r>
          </w:p>
        </w:tc>
        <w:tc>
          <w:tcPr>
            <w:tcW w:w="287" w:type="pct"/>
          </w:tcPr>
          <w:p w14:paraId="6EA6DA7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21</w:t>
            </w:r>
          </w:p>
          <w:p w14:paraId="12189D2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w:t>
            </w:r>
          </w:p>
        </w:tc>
        <w:tc>
          <w:tcPr>
            <w:tcW w:w="287" w:type="pct"/>
          </w:tcPr>
          <w:p w14:paraId="55513CA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36</w:t>
            </w:r>
          </w:p>
          <w:p w14:paraId="2891A77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(29)</w:t>
            </w:r>
          </w:p>
        </w:tc>
        <w:tc>
          <w:tcPr>
            <w:tcW w:w="288" w:type="pct"/>
          </w:tcPr>
          <w:p w14:paraId="76D177C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66</w:t>
            </w:r>
          </w:p>
          <w:p w14:paraId="5CED3CC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(50)</w:t>
            </w:r>
          </w:p>
        </w:tc>
        <w:tc>
          <w:tcPr>
            <w:tcW w:w="287" w:type="pct"/>
          </w:tcPr>
          <w:p w14:paraId="1441615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30</w:t>
            </w:r>
          </w:p>
          <w:p w14:paraId="2B40A95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(23)</w:t>
            </w:r>
          </w:p>
        </w:tc>
        <w:tc>
          <w:tcPr>
            <w:tcW w:w="288" w:type="pct"/>
          </w:tcPr>
          <w:p w14:paraId="6AAD3AC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19</w:t>
            </w:r>
          </w:p>
          <w:p w14:paraId="12B5E6A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(20)</w:t>
            </w:r>
          </w:p>
        </w:tc>
      </w:tr>
      <w:tr w:rsidR="002D3F0B" w:rsidRPr="00FE5A76" w14:paraId="155FEB47" w14:textId="77777777" w:rsidTr="00B26160">
        <w:tc>
          <w:tcPr>
            <w:tcW w:w="631" w:type="pct"/>
          </w:tcPr>
          <w:p w14:paraId="01DDB0E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Puffery</w:t>
            </w:r>
          </w:p>
        </w:tc>
        <w:tc>
          <w:tcPr>
            <w:tcW w:w="287" w:type="pct"/>
          </w:tcPr>
          <w:p w14:paraId="30D9349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17C42D9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9" w:type="pct"/>
          </w:tcPr>
          <w:p w14:paraId="5C15364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4CFD50D"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42D215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7265341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2F8B36C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0AC08E8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7" w:type="pct"/>
          </w:tcPr>
          <w:p w14:paraId="18280FD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3F51D59"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7D73C28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w:t>
            </w:r>
          </w:p>
          <w:p w14:paraId="5CFAEE7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(17)</w:t>
            </w:r>
          </w:p>
        </w:tc>
        <w:tc>
          <w:tcPr>
            <w:tcW w:w="345" w:type="pct"/>
          </w:tcPr>
          <w:p w14:paraId="219C20D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DA442AC"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19EC2A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29DAE52"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5635681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59E70E3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10189E2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1B793AE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w:t>
            </w:r>
          </w:p>
        </w:tc>
        <w:tc>
          <w:tcPr>
            <w:tcW w:w="287" w:type="pct"/>
          </w:tcPr>
          <w:p w14:paraId="14D4A05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3C189C0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172576C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134A94C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w:t>
            </w:r>
          </w:p>
        </w:tc>
        <w:tc>
          <w:tcPr>
            <w:tcW w:w="288" w:type="pct"/>
          </w:tcPr>
          <w:p w14:paraId="2F3A39A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67C2D80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38E6FB0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 xml:space="preserve">9 </w:t>
            </w:r>
          </w:p>
          <w:p w14:paraId="103A38D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w:t>
            </w:r>
          </w:p>
        </w:tc>
        <w:tc>
          <w:tcPr>
            <w:tcW w:w="288" w:type="pct"/>
          </w:tcPr>
          <w:p w14:paraId="24A3EB3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3F82BB8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r>
      <w:tr w:rsidR="002D3F0B" w:rsidRPr="00FE5A76" w14:paraId="54A7CCEE" w14:textId="77777777" w:rsidTr="00B26160">
        <w:tc>
          <w:tcPr>
            <w:tcW w:w="631" w:type="pct"/>
          </w:tcPr>
          <w:p w14:paraId="1BD1CB1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Convenience</w:t>
            </w:r>
          </w:p>
        </w:tc>
        <w:tc>
          <w:tcPr>
            <w:tcW w:w="287" w:type="pct"/>
          </w:tcPr>
          <w:p w14:paraId="5A6962C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17FF97A8"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(1)</w:t>
            </w:r>
          </w:p>
        </w:tc>
        <w:tc>
          <w:tcPr>
            <w:tcW w:w="289" w:type="pct"/>
          </w:tcPr>
          <w:p w14:paraId="4369CB5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CA9C09C"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74F06E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1DC78FE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0BE934B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0C97299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7" w:type="pct"/>
          </w:tcPr>
          <w:p w14:paraId="1E24588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736533D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tc>
        <w:tc>
          <w:tcPr>
            <w:tcW w:w="288" w:type="pct"/>
          </w:tcPr>
          <w:p w14:paraId="0C82C88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10539B9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345" w:type="pct"/>
          </w:tcPr>
          <w:p w14:paraId="7285B53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E850CD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14B621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3FDC93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1A1E29A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123125F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7" w:type="pct"/>
          </w:tcPr>
          <w:p w14:paraId="0289577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69ECF33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w:t>
            </w:r>
          </w:p>
        </w:tc>
        <w:tc>
          <w:tcPr>
            <w:tcW w:w="287" w:type="pct"/>
          </w:tcPr>
          <w:p w14:paraId="423BDC1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94</w:t>
            </w:r>
          </w:p>
          <w:p w14:paraId="0D77AEB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(40)</w:t>
            </w:r>
          </w:p>
        </w:tc>
        <w:tc>
          <w:tcPr>
            <w:tcW w:w="287" w:type="pct"/>
          </w:tcPr>
          <w:p w14:paraId="43771B3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25</w:t>
            </w:r>
          </w:p>
          <w:p w14:paraId="4B5CF52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(20)</w:t>
            </w:r>
          </w:p>
        </w:tc>
        <w:tc>
          <w:tcPr>
            <w:tcW w:w="288" w:type="pct"/>
          </w:tcPr>
          <w:p w14:paraId="4836055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43</w:t>
            </w:r>
          </w:p>
          <w:p w14:paraId="5B78374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(33)</w:t>
            </w:r>
          </w:p>
        </w:tc>
        <w:tc>
          <w:tcPr>
            <w:tcW w:w="287" w:type="pct"/>
          </w:tcPr>
          <w:p w14:paraId="2DED294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7E55997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8" w:type="pct"/>
          </w:tcPr>
          <w:p w14:paraId="34EDD3D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22E56030"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(9)</w:t>
            </w:r>
          </w:p>
        </w:tc>
      </w:tr>
      <w:tr w:rsidR="002D3F0B" w:rsidRPr="00FE5A76" w14:paraId="5096853E" w14:textId="77777777" w:rsidTr="00B26160">
        <w:tc>
          <w:tcPr>
            <w:tcW w:w="631" w:type="pct"/>
          </w:tcPr>
          <w:p w14:paraId="446DA8D8"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CSR</w:t>
            </w:r>
            <w:r>
              <w:rPr>
                <w:rFonts w:ascii="Arial" w:hAnsi="Arial" w:cs="Arial"/>
                <w:b/>
                <w:bCs/>
                <w:color w:val="000000"/>
                <w:sz w:val="18"/>
                <w:szCs w:val="18"/>
                <w:vertAlign w:val="superscript"/>
              </w:rPr>
              <w:t>c</w:t>
            </w:r>
            <w:r w:rsidRPr="00BD58FB">
              <w:rPr>
                <w:rFonts w:ascii="Arial" w:hAnsi="Arial" w:cs="Arial"/>
                <w:b/>
                <w:bCs/>
                <w:color w:val="000000"/>
                <w:sz w:val="18"/>
                <w:szCs w:val="18"/>
              </w:rPr>
              <w:t xml:space="preserve"> and/or philanthropy subtotal</w:t>
            </w:r>
          </w:p>
        </w:tc>
        <w:tc>
          <w:tcPr>
            <w:tcW w:w="287" w:type="pct"/>
          </w:tcPr>
          <w:p w14:paraId="3DF32CE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350E69DE"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9" w:type="pct"/>
          </w:tcPr>
          <w:p w14:paraId="05003C3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751310A0"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7" w:type="pct"/>
          </w:tcPr>
          <w:p w14:paraId="7771B39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w:t>
            </w:r>
          </w:p>
          <w:p w14:paraId="6004D15F"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(1)</w:t>
            </w:r>
          </w:p>
        </w:tc>
        <w:tc>
          <w:tcPr>
            <w:tcW w:w="287" w:type="pct"/>
          </w:tcPr>
          <w:p w14:paraId="33E1180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5D63C1AC"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(0)</w:t>
            </w:r>
          </w:p>
        </w:tc>
        <w:tc>
          <w:tcPr>
            <w:tcW w:w="287" w:type="pct"/>
          </w:tcPr>
          <w:p w14:paraId="5709CA5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2DA5145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tc>
        <w:tc>
          <w:tcPr>
            <w:tcW w:w="288" w:type="pct"/>
          </w:tcPr>
          <w:p w14:paraId="3109730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25</w:t>
            </w:r>
          </w:p>
          <w:p w14:paraId="528E4980"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(40)</w:t>
            </w:r>
          </w:p>
        </w:tc>
        <w:tc>
          <w:tcPr>
            <w:tcW w:w="345" w:type="pct"/>
          </w:tcPr>
          <w:p w14:paraId="37A6A6A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0F54A89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tc>
        <w:tc>
          <w:tcPr>
            <w:tcW w:w="287" w:type="pct"/>
          </w:tcPr>
          <w:p w14:paraId="3DD3903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7850DAD5"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8" w:type="pct"/>
          </w:tcPr>
          <w:p w14:paraId="50E80E7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717F08FF"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7" w:type="pct"/>
          </w:tcPr>
          <w:p w14:paraId="318919D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73B05870"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7" w:type="pct"/>
          </w:tcPr>
          <w:p w14:paraId="4F3DC80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4</w:t>
            </w:r>
          </w:p>
          <w:p w14:paraId="102ED05E"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(2)</w:t>
            </w:r>
          </w:p>
        </w:tc>
        <w:tc>
          <w:tcPr>
            <w:tcW w:w="287" w:type="pct"/>
          </w:tcPr>
          <w:p w14:paraId="6EFC5F3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w:t>
            </w:r>
          </w:p>
          <w:p w14:paraId="62DEB718"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(2)</w:t>
            </w:r>
          </w:p>
        </w:tc>
        <w:tc>
          <w:tcPr>
            <w:tcW w:w="288" w:type="pct"/>
          </w:tcPr>
          <w:p w14:paraId="1523116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w:t>
            </w:r>
          </w:p>
          <w:p w14:paraId="7D5E5ACD"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(2)</w:t>
            </w:r>
          </w:p>
        </w:tc>
        <w:tc>
          <w:tcPr>
            <w:tcW w:w="287" w:type="pct"/>
          </w:tcPr>
          <w:p w14:paraId="27CE5CE4"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w:t>
            </w:r>
          </w:p>
          <w:p w14:paraId="32CE5864"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(1)</w:t>
            </w:r>
          </w:p>
        </w:tc>
        <w:tc>
          <w:tcPr>
            <w:tcW w:w="288" w:type="pct"/>
          </w:tcPr>
          <w:p w14:paraId="3121CBB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78903D8F"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(0)</w:t>
            </w:r>
          </w:p>
        </w:tc>
      </w:tr>
      <w:tr w:rsidR="002D3F0B" w:rsidRPr="00FE5A76" w14:paraId="2978E473" w14:textId="77777777" w:rsidTr="00B26160">
        <w:tc>
          <w:tcPr>
            <w:tcW w:w="631" w:type="pct"/>
          </w:tcPr>
          <w:p w14:paraId="398283C0" w14:textId="77777777" w:rsidR="002D3F0B" w:rsidRPr="0048581D" w:rsidRDefault="002D3F0B" w:rsidP="00B26160">
            <w:pPr>
              <w:spacing w:after="0"/>
              <w:rPr>
                <w:rFonts w:ascii="Arial" w:hAnsi="Arial" w:cs="Arial"/>
                <w:color w:val="000000"/>
                <w:sz w:val="18"/>
                <w:szCs w:val="18"/>
              </w:rPr>
            </w:pPr>
            <w:r w:rsidRPr="00BD58FB">
              <w:rPr>
                <w:rFonts w:ascii="Arial" w:hAnsi="Arial" w:cs="Arial"/>
                <w:color w:val="000000"/>
                <w:sz w:val="18"/>
                <w:szCs w:val="18"/>
              </w:rPr>
              <w:t>CSR</w:t>
            </w:r>
            <w:r>
              <w:rPr>
                <w:rFonts w:ascii="Arial" w:hAnsi="Arial" w:cs="Arial"/>
                <w:color w:val="000000"/>
                <w:sz w:val="18"/>
                <w:szCs w:val="18"/>
                <w:vertAlign w:val="superscript"/>
              </w:rPr>
              <w:t>c</w:t>
            </w:r>
          </w:p>
        </w:tc>
        <w:tc>
          <w:tcPr>
            <w:tcW w:w="287" w:type="pct"/>
          </w:tcPr>
          <w:p w14:paraId="5F0529A0"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t>0</w:t>
            </w:r>
          </w:p>
          <w:p w14:paraId="641AC6E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tc>
        <w:tc>
          <w:tcPr>
            <w:tcW w:w="289" w:type="pct"/>
          </w:tcPr>
          <w:p w14:paraId="724D5558"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0</w:t>
            </w:r>
          </w:p>
          <w:p w14:paraId="1BD0117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tc>
        <w:tc>
          <w:tcPr>
            <w:tcW w:w="287" w:type="pct"/>
          </w:tcPr>
          <w:p w14:paraId="183B1637"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2</w:t>
            </w:r>
          </w:p>
          <w:p w14:paraId="2DD00BD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(1)</w:t>
            </w:r>
          </w:p>
        </w:tc>
        <w:tc>
          <w:tcPr>
            <w:tcW w:w="287" w:type="pct"/>
          </w:tcPr>
          <w:p w14:paraId="21639C2A"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0</w:t>
            </w:r>
          </w:p>
          <w:p w14:paraId="056AB54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tc>
        <w:tc>
          <w:tcPr>
            <w:tcW w:w="287" w:type="pct"/>
          </w:tcPr>
          <w:p w14:paraId="69BA0DBB"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0</w:t>
            </w:r>
          </w:p>
          <w:p w14:paraId="21ADB91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tc>
        <w:tc>
          <w:tcPr>
            <w:tcW w:w="288" w:type="pct"/>
          </w:tcPr>
          <w:p w14:paraId="20A19DDD"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25</w:t>
            </w:r>
            <w:r w:rsidRPr="00BD58FB">
              <w:rPr>
                <w:rFonts w:ascii="Arial" w:hAnsi="Arial" w:cs="Arial"/>
                <w:color w:val="000000"/>
                <w:sz w:val="18"/>
                <w:szCs w:val="18"/>
              </w:rPr>
              <w:t xml:space="preserve"> </w:t>
            </w:r>
          </w:p>
          <w:p w14:paraId="7331F53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(40)</w:t>
            </w:r>
          </w:p>
        </w:tc>
        <w:tc>
          <w:tcPr>
            <w:tcW w:w="345" w:type="pct"/>
          </w:tcPr>
          <w:p w14:paraId="5E98EED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p w14:paraId="2C104A7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tc>
        <w:tc>
          <w:tcPr>
            <w:tcW w:w="287" w:type="pct"/>
          </w:tcPr>
          <w:p w14:paraId="080550D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p w14:paraId="4EFBC00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tc>
        <w:tc>
          <w:tcPr>
            <w:tcW w:w="288" w:type="pct"/>
          </w:tcPr>
          <w:p w14:paraId="2B0341B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p w14:paraId="36FCA32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tc>
        <w:tc>
          <w:tcPr>
            <w:tcW w:w="287" w:type="pct"/>
          </w:tcPr>
          <w:p w14:paraId="150D012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p w14:paraId="2EF27FD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tc>
        <w:tc>
          <w:tcPr>
            <w:tcW w:w="287" w:type="pct"/>
          </w:tcPr>
          <w:p w14:paraId="281F8EA3"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4</w:t>
            </w:r>
          </w:p>
          <w:p w14:paraId="5DAFBEC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(2)</w:t>
            </w:r>
          </w:p>
        </w:tc>
        <w:tc>
          <w:tcPr>
            <w:tcW w:w="287" w:type="pct"/>
          </w:tcPr>
          <w:p w14:paraId="3A36E802"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2</w:t>
            </w:r>
          </w:p>
          <w:p w14:paraId="676F570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(2)</w:t>
            </w:r>
          </w:p>
        </w:tc>
        <w:tc>
          <w:tcPr>
            <w:tcW w:w="288" w:type="pct"/>
          </w:tcPr>
          <w:p w14:paraId="356AEAF5"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2</w:t>
            </w:r>
          </w:p>
          <w:p w14:paraId="61C4880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(2)</w:t>
            </w:r>
          </w:p>
        </w:tc>
        <w:tc>
          <w:tcPr>
            <w:tcW w:w="287" w:type="pct"/>
          </w:tcPr>
          <w:p w14:paraId="4BA44CC3"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1</w:t>
            </w:r>
          </w:p>
          <w:p w14:paraId="7921C03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(1)</w:t>
            </w:r>
          </w:p>
        </w:tc>
        <w:tc>
          <w:tcPr>
            <w:tcW w:w="288" w:type="pct"/>
          </w:tcPr>
          <w:p w14:paraId="1ED7BC9F"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lastRenderedPageBreak/>
              <w:t>0</w:t>
            </w:r>
          </w:p>
          <w:p w14:paraId="556BF3E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(0)</w:t>
            </w:r>
          </w:p>
        </w:tc>
      </w:tr>
      <w:tr w:rsidR="002D3F0B" w:rsidRPr="00FE5A76" w14:paraId="2D5A098A" w14:textId="77777777" w:rsidTr="00B26160">
        <w:tc>
          <w:tcPr>
            <w:tcW w:w="631" w:type="pct"/>
          </w:tcPr>
          <w:p w14:paraId="1DE0C91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lastRenderedPageBreak/>
              <w:t>Philanthropy</w:t>
            </w:r>
          </w:p>
        </w:tc>
        <w:tc>
          <w:tcPr>
            <w:tcW w:w="287" w:type="pct"/>
          </w:tcPr>
          <w:p w14:paraId="538F9C3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7681B6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9" w:type="pct"/>
          </w:tcPr>
          <w:p w14:paraId="7FEF43A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9047C8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5C2AD6F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7285558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tc>
        <w:tc>
          <w:tcPr>
            <w:tcW w:w="287" w:type="pct"/>
          </w:tcPr>
          <w:p w14:paraId="002E5AA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D57BCD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79F347B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513ED2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687DB114"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t>2</w:t>
            </w:r>
          </w:p>
          <w:p w14:paraId="38FF4A2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tc>
        <w:tc>
          <w:tcPr>
            <w:tcW w:w="345" w:type="pct"/>
          </w:tcPr>
          <w:p w14:paraId="34CC4D4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CBD5C7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2791C3A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E0BF03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4B0BC60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DB7BB2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2C948AA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997482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1BB8288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2F7C8D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76E1AFDB"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t>1</w:t>
            </w:r>
          </w:p>
          <w:p w14:paraId="4B24622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tc>
        <w:tc>
          <w:tcPr>
            <w:tcW w:w="288" w:type="pct"/>
          </w:tcPr>
          <w:p w14:paraId="4DD5DA1E" w14:textId="77777777" w:rsidR="002D3F0B" w:rsidRPr="00BD58FB" w:rsidRDefault="002D3F0B" w:rsidP="00B26160">
            <w:pPr>
              <w:spacing w:after="0"/>
              <w:rPr>
                <w:rFonts w:ascii="Arial" w:hAnsi="Arial" w:cs="Arial"/>
                <w:color w:val="000000"/>
                <w:sz w:val="18"/>
                <w:szCs w:val="18"/>
              </w:rPr>
            </w:pPr>
            <w:r w:rsidRPr="00FE5A76">
              <w:rPr>
                <w:rFonts w:ascii="Arial" w:hAnsi="Arial" w:cs="Arial"/>
                <w:color w:val="000000"/>
                <w:sz w:val="18"/>
                <w:szCs w:val="18"/>
              </w:rPr>
              <w:t>0</w:t>
            </w:r>
          </w:p>
          <w:p w14:paraId="201D7EF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269CFAA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F48136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3B1E697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8C0892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r>
      <w:tr w:rsidR="002D3F0B" w:rsidRPr="00FE5A76" w14:paraId="0E64A34E" w14:textId="77777777" w:rsidTr="00B26160">
        <w:tc>
          <w:tcPr>
            <w:tcW w:w="631" w:type="pct"/>
          </w:tcPr>
          <w:p w14:paraId="722CB65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Engagement subtotal</w:t>
            </w:r>
          </w:p>
        </w:tc>
        <w:tc>
          <w:tcPr>
            <w:tcW w:w="287" w:type="pct"/>
          </w:tcPr>
          <w:p w14:paraId="385C253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24 (32)</w:t>
            </w:r>
          </w:p>
        </w:tc>
        <w:tc>
          <w:tcPr>
            <w:tcW w:w="289" w:type="pct"/>
          </w:tcPr>
          <w:p w14:paraId="420B6666"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34 (56)</w:t>
            </w:r>
          </w:p>
        </w:tc>
        <w:tc>
          <w:tcPr>
            <w:tcW w:w="287" w:type="pct"/>
          </w:tcPr>
          <w:p w14:paraId="4A64273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66 (38)</w:t>
            </w:r>
          </w:p>
        </w:tc>
        <w:tc>
          <w:tcPr>
            <w:tcW w:w="287" w:type="pct"/>
          </w:tcPr>
          <w:p w14:paraId="7F41C38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22 </w:t>
            </w:r>
          </w:p>
          <w:p w14:paraId="18F7A5C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(79)</w:t>
            </w:r>
          </w:p>
        </w:tc>
        <w:tc>
          <w:tcPr>
            <w:tcW w:w="287" w:type="pct"/>
          </w:tcPr>
          <w:p w14:paraId="6F9FADE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3 </w:t>
            </w:r>
          </w:p>
          <w:p w14:paraId="5BDFD60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(50)</w:t>
            </w:r>
          </w:p>
        </w:tc>
        <w:tc>
          <w:tcPr>
            <w:tcW w:w="288" w:type="pct"/>
          </w:tcPr>
          <w:p w14:paraId="3523AE3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41 </w:t>
            </w:r>
          </w:p>
          <w:p w14:paraId="34DFCA6D"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(65)</w:t>
            </w:r>
          </w:p>
        </w:tc>
        <w:tc>
          <w:tcPr>
            <w:tcW w:w="345" w:type="pct"/>
          </w:tcPr>
          <w:p w14:paraId="08658BE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9 </w:t>
            </w:r>
          </w:p>
          <w:p w14:paraId="3AB490E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(35)</w:t>
            </w:r>
          </w:p>
        </w:tc>
        <w:tc>
          <w:tcPr>
            <w:tcW w:w="287" w:type="pct"/>
          </w:tcPr>
          <w:p w14:paraId="3C28D1E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12 </w:t>
            </w:r>
          </w:p>
          <w:p w14:paraId="050963C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(50)</w:t>
            </w:r>
          </w:p>
        </w:tc>
        <w:tc>
          <w:tcPr>
            <w:tcW w:w="288" w:type="pct"/>
          </w:tcPr>
          <w:p w14:paraId="5445D9D4"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3 </w:t>
            </w:r>
          </w:p>
          <w:p w14:paraId="16C2829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(14)</w:t>
            </w:r>
          </w:p>
        </w:tc>
        <w:tc>
          <w:tcPr>
            <w:tcW w:w="287" w:type="pct"/>
          </w:tcPr>
          <w:p w14:paraId="3F19B0C1"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7 </w:t>
            </w:r>
          </w:p>
          <w:p w14:paraId="579EAF4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(11)</w:t>
            </w:r>
          </w:p>
        </w:tc>
        <w:tc>
          <w:tcPr>
            <w:tcW w:w="287" w:type="pct"/>
          </w:tcPr>
          <w:p w14:paraId="7DB74ED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165 (70)</w:t>
            </w:r>
          </w:p>
        </w:tc>
        <w:tc>
          <w:tcPr>
            <w:tcW w:w="287" w:type="pct"/>
          </w:tcPr>
          <w:p w14:paraId="7C57BD2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74 (60)</w:t>
            </w:r>
          </w:p>
        </w:tc>
        <w:tc>
          <w:tcPr>
            <w:tcW w:w="288" w:type="pct"/>
          </w:tcPr>
          <w:p w14:paraId="4D01875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68 </w:t>
            </w:r>
          </w:p>
          <w:p w14:paraId="4EB1272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(52)</w:t>
            </w:r>
          </w:p>
        </w:tc>
        <w:tc>
          <w:tcPr>
            <w:tcW w:w="287" w:type="pct"/>
          </w:tcPr>
          <w:p w14:paraId="7D37351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39 </w:t>
            </w:r>
          </w:p>
          <w:p w14:paraId="49FCA93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(29)</w:t>
            </w:r>
          </w:p>
        </w:tc>
        <w:tc>
          <w:tcPr>
            <w:tcW w:w="288" w:type="pct"/>
          </w:tcPr>
          <w:p w14:paraId="7CF4988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59 </w:t>
            </w:r>
          </w:p>
          <w:p w14:paraId="4E8CE61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(61)</w:t>
            </w:r>
          </w:p>
        </w:tc>
      </w:tr>
      <w:tr w:rsidR="002D3F0B" w:rsidRPr="00FE5A76" w14:paraId="56F9D51C" w14:textId="77777777" w:rsidTr="00B26160">
        <w:tc>
          <w:tcPr>
            <w:tcW w:w="631" w:type="pct"/>
          </w:tcPr>
          <w:p w14:paraId="45D9A6B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Activities, games &amp; quizzes</w:t>
            </w:r>
          </w:p>
        </w:tc>
        <w:tc>
          <w:tcPr>
            <w:tcW w:w="287" w:type="pct"/>
          </w:tcPr>
          <w:p w14:paraId="49DDFAA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63E66EC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w:t>
            </w:r>
          </w:p>
        </w:tc>
        <w:tc>
          <w:tcPr>
            <w:tcW w:w="289" w:type="pct"/>
          </w:tcPr>
          <w:p w14:paraId="1A3591E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142B262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w:t>
            </w:r>
          </w:p>
        </w:tc>
        <w:tc>
          <w:tcPr>
            <w:tcW w:w="287" w:type="pct"/>
          </w:tcPr>
          <w:p w14:paraId="566495B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20</w:t>
            </w:r>
          </w:p>
          <w:p w14:paraId="6BCF7F1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(11)</w:t>
            </w:r>
          </w:p>
        </w:tc>
        <w:tc>
          <w:tcPr>
            <w:tcW w:w="287" w:type="pct"/>
          </w:tcPr>
          <w:p w14:paraId="124C773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1A875B2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(11)</w:t>
            </w:r>
          </w:p>
        </w:tc>
        <w:tc>
          <w:tcPr>
            <w:tcW w:w="287" w:type="pct"/>
          </w:tcPr>
          <w:p w14:paraId="55C14BB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7381EC0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(50)</w:t>
            </w:r>
          </w:p>
        </w:tc>
        <w:tc>
          <w:tcPr>
            <w:tcW w:w="288" w:type="pct"/>
          </w:tcPr>
          <w:p w14:paraId="5A48350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13</w:t>
            </w:r>
          </w:p>
          <w:p w14:paraId="1F2877F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(21)</w:t>
            </w:r>
          </w:p>
        </w:tc>
        <w:tc>
          <w:tcPr>
            <w:tcW w:w="345" w:type="pct"/>
          </w:tcPr>
          <w:p w14:paraId="6E8EE75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7B4DDFA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(35)</w:t>
            </w:r>
          </w:p>
        </w:tc>
        <w:tc>
          <w:tcPr>
            <w:tcW w:w="287" w:type="pct"/>
          </w:tcPr>
          <w:p w14:paraId="758ADF6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w:t>
            </w:r>
          </w:p>
          <w:p w14:paraId="6BA9D12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(46)</w:t>
            </w:r>
          </w:p>
        </w:tc>
        <w:tc>
          <w:tcPr>
            <w:tcW w:w="288" w:type="pct"/>
          </w:tcPr>
          <w:p w14:paraId="6CCAAC4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640D0A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F925A6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5CA4292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20CB3B9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w:t>
            </w:r>
          </w:p>
          <w:p w14:paraId="2FBA172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1117F4D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13</w:t>
            </w:r>
          </w:p>
          <w:p w14:paraId="5F18874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(11)</w:t>
            </w:r>
          </w:p>
        </w:tc>
        <w:tc>
          <w:tcPr>
            <w:tcW w:w="288" w:type="pct"/>
          </w:tcPr>
          <w:p w14:paraId="4B0A072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w:t>
            </w:r>
          </w:p>
          <w:p w14:paraId="5AC15FF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tc>
        <w:tc>
          <w:tcPr>
            <w:tcW w:w="287" w:type="pct"/>
          </w:tcPr>
          <w:p w14:paraId="478CAB0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18</w:t>
            </w:r>
          </w:p>
          <w:p w14:paraId="7A89186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(14)</w:t>
            </w:r>
          </w:p>
        </w:tc>
        <w:tc>
          <w:tcPr>
            <w:tcW w:w="288" w:type="pct"/>
          </w:tcPr>
          <w:p w14:paraId="78794B5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28</w:t>
            </w:r>
          </w:p>
          <w:p w14:paraId="604BCCB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(29)</w:t>
            </w:r>
          </w:p>
        </w:tc>
      </w:tr>
      <w:tr w:rsidR="002D3F0B" w:rsidRPr="00FE5A76" w14:paraId="32D67454" w14:textId="77777777" w:rsidTr="00B26160">
        <w:tc>
          <w:tcPr>
            <w:tcW w:w="631" w:type="pct"/>
          </w:tcPr>
          <w:p w14:paraId="49716F5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Polls</w:t>
            </w:r>
          </w:p>
        </w:tc>
        <w:tc>
          <w:tcPr>
            <w:tcW w:w="287" w:type="pct"/>
          </w:tcPr>
          <w:p w14:paraId="1FC8F9C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C222DD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9" w:type="pct"/>
          </w:tcPr>
          <w:p w14:paraId="46456AF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02497A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46DB0EC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5CD1CC5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779A0C3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BD35A3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637FD4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CFBF01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7836B31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5825D0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55382C1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6FF3D1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8D6E4E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71789E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7D12D1B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6042F0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98DC9F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F8A8E3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117F449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34</w:t>
            </w:r>
          </w:p>
          <w:p w14:paraId="5A769EC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(14)</w:t>
            </w:r>
          </w:p>
        </w:tc>
        <w:tc>
          <w:tcPr>
            <w:tcW w:w="287" w:type="pct"/>
          </w:tcPr>
          <w:p w14:paraId="13B54CC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2D4F08A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8" w:type="pct"/>
          </w:tcPr>
          <w:p w14:paraId="4C0C5F9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11BAF02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4B9CD88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5B2B4EE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8" w:type="pct"/>
          </w:tcPr>
          <w:p w14:paraId="277F56B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13</w:t>
            </w:r>
          </w:p>
          <w:p w14:paraId="5B2EF0B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(13)</w:t>
            </w:r>
          </w:p>
        </w:tc>
      </w:tr>
      <w:tr w:rsidR="002D3F0B" w:rsidRPr="00FE5A76" w14:paraId="78C1503F" w14:textId="77777777" w:rsidTr="00B26160">
        <w:tc>
          <w:tcPr>
            <w:tcW w:w="631" w:type="pct"/>
          </w:tcPr>
          <w:p w14:paraId="6839830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Conversations</w:t>
            </w:r>
          </w:p>
        </w:tc>
        <w:tc>
          <w:tcPr>
            <w:tcW w:w="287" w:type="pct"/>
          </w:tcPr>
          <w:p w14:paraId="0165369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w:t>
            </w:r>
          </w:p>
          <w:p w14:paraId="22ECAA9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w:t>
            </w:r>
          </w:p>
        </w:tc>
        <w:tc>
          <w:tcPr>
            <w:tcW w:w="289" w:type="pct"/>
          </w:tcPr>
          <w:p w14:paraId="6C58DA8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20</w:t>
            </w:r>
          </w:p>
          <w:p w14:paraId="27C4BF4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(33)</w:t>
            </w:r>
          </w:p>
        </w:tc>
        <w:tc>
          <w:tcPr>
            <w:tcW w:w="287" w:type="pct"/>
          </w:tcPr>
          <w:p w14:paraId="41E9FE0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45</w:t>
            </w:r>
          </w:p>
          <w:p w14:paraId="48C3FF9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(26)</w:t>
            </w:r>
          </w:p>
        </w:tc>
        <w:tc>
          <w:tcPr>
            <w:tcW w:w="287" w:type="pct"/>
          </w:tcPr>
          <w:p w14:paraId="2231B0B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21</w:t>
            </w:r>
          </w:p>
          <w:p w14:paraId="6754C99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(75)</w:t>
            </w:r>
          </w:p>
        </w:tc>
        <w:tc>
          <w:tcPr>
            <w:tcW w:w="287" w:type="pct"/>
          </w:tcPr>
          <w:p w14:paraId="3AC6D51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78EA8DE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(33)</w:t>
            </w:r>
          </w:p>
        </w:tc>
        <w:tc>
          <w:tcPr>
            <w:tcW w:w="288" w:type="pct"/>
          </w:tcPr>
          <w:p w14:paraId="5952C4F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35</w:t>
            </w:r>
          </w:p>
          <w:p w14:paraId="575BF14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(56)</w:t>
            </w:r>
          </w:p>
        </w:tc>
        <w:tc>
          <w:tcPr>
            <w:tcW w:w="345" w:type="pct"/>
          </w:tcPr>
          <w:p w14:paraId="7D451D8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F8B400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C2420F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112589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07DD41D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4E33BCA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w:t>
            </w:r>
          </w:p>
        </w:tc>
        <w:tc>
          <w:tcPr>
            <w:tcW w:w="287" w:type="pct"/>
          </w:tcPr>
          <w:p w14:paraId="31D953E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797544D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w:t>
            </w:r>
          </w:p>
        </w:tc>
        <w:tc>
          <w:tcPr>
            <w:tcW w:w="287" w:type="pct"/>
          </w:tcPr>
          <w:p w14:paraId="22E00B6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146</w:t>
            </w:r>
          </w:p>
          <w:p w14:paraId="082374D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(62)</w:t>
            </w:r>
          </w:p>
        </w:tc>
        <w:tc>
          <w:tcPr>
            <w:tcW w:w="287" w:type="pct"/>
          </w:tcPr>
          <w:p w14:paraId="534756C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65</w:t>
            </w:r>
          </w:p>
          <w:p w14:paraId="72D9840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(53)</w:t>
            </w:r>
          </w:p>
        </w:tc>
        <w:tc>
          <w:tcPr>
            <w:tcW w:w="288" w:type="pct"/>
          </w:tcPr>
          <w:p w14:paraId="1DAB226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53</w:t>
            </w:r>
          </w:p>
          <w:p w14:paraId="495316F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(40)</w:t>
            </w:r>
          </w:p>
        </w:tc>
        <w:tc>
          <w:tcPr>
            <w:tcW w:w="287" w:type="pct"/>
          </w:tcPr>
          <w:p w14:paraId="13A5DEC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20</w:t>
            </w:r>
          </w:p>
          <w:p w14:paraId="5D5F225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(15)</w:t>
            </w:r>
          </w:p>
        </w:tc>
        <w:tc>
          <w:tcPr>
            <w:tcW w:w="288" w:type="pct"/>
          </w:tcPr>
          <w:p w14:paraId="25B6805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33</w:t>
            </w:r>
          </w:p>
          <w:p w14:paraId="656542D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(34)</w:t>
            </w:r>
          </w:p>
        </w:tc>
      </w:tr>
      <w:tr w:rsidR="002D3F0B" w:rsidRPr="00FE5A76" w14:paraId="5EDB1B12" w14:textId="77777777" w:rsidTr="00B26160">
        <w:tc>
          <w:tcPr>
            <w:tcW w:w="631" w:type="pct"/>
          </w:tcPr>
          <w:p w14:paraId="2B30788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Advergaming</w:t>
            </w:r>
          </w:p>
        </w:tc>
        <w:tc>
          <w:tcPr>
            <w:tcW w:w="287" w:type="pct"/>
          </w:tcPr>
          <w:p w14:paraId="7D8D6FD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6089B45"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9" w:type="pct"/>
          </w:tcPr>
          <w:p w14:paraId="03396BD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CEA5B9D"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55C9675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A8E1BCB"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8CD148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E98B04B"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2B00AC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6998253"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5A299FC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9E3E8F8"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345" w:type="pct"/>
          </w:tcPr>
          <w:p w14:paraId="076D2AB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20D7ACB"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5A2C60F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390A571"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0F27DC5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073D761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5BE7FA7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D808437"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765D1BC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CFF8D69"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2E0F98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BD221D7"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3768EE8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4F92839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42CED83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449EE88"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7350997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61D588D"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r>
      <w:tr w:rsidR="002D3F0B" w:rsidRPr="00FE5A76" w14:paraId="4E48D82A" w14:textId="77777777" w:rsidTr="00B26160">
        <w:tc>
          <w:tcPr>
            <w:tcW w:w="631" w:type="pct"/>
          </w:tcPr>
          <w:p w14:paraId="16AA798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Storyline</w:t>
            </w:r>
          </w:p>
        </w:tc>
        <w:tc>
          <w:tcPr>
            <w:tcW w:w="287" w:type="pct"/>
          </w:tcPr>
          <w:p w14:paraId="2503F5E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23FE311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w:t>
            </w:r>
          </w:p>
        </w:tc>
        <w:tc>
          <w:tcPr>
            <w:tcW w:w="289" w:type="pct"/>
          </w:tcPr>
          <w:p w14:paraId="69ADBE0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495F223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(15)</w:t>
            </w:r>
          </w:p>
        </w:tc>
        <w:tc>
          <w:tcPr>
            <w:tcW w:w="287" w:type="pct"/>
          </w:tcPr>
          <w:p w14:paraId="61B0DA3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8AF82CF"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603A267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1E1EF28"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43A0A22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4799D18"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488C5CE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BD54384"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345" w:type="pct"/>
          </w:tcPr>
          <w:p w14:paraId="4F8BF5D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7643A76"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6B23A18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50F877A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8" w:type="pct"/>
          </w:tcPr>
          <w:p w14:paraId="67134A1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A0F0B75"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5E3767E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E9B3343"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730A595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F127429"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31FF380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2714B35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8" w:type="pct"/>
          </w:tcPr>
          <w:p w14:paraId="602FF74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2B2F2CC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4BD48B2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3EC3DDA"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090D9B6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A0EA124"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r>
      <w:tr w:rsidR="002D3F0B" w:rsidRPr="00FE5A76" w14:paraId="58677DA5" w14:textId="77777777" w:rsidTr="00B26160">
        <w:tc>
          <w:tcPr>
            <w:tcW w:w="631" w:type="pct"/>
          </w:tcPr>
          <w:p w14:paraId="5B99A74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Community engagement/ challenge</w:t>
            </w:r>
          </w:p>
        </w:tc>
        <w:tc>
          <w:tcPr>
            <w:tcW w:w="287" w:type="pct"/>
          </w:tcPr>
          <w:p w14:paraId="30B3882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727B9BA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w:t>
            </w:r>
          </w:p>
        </w:tc>
        <w:tc>
          <w:tcPr>
            <w:tcW w:w="289" w:type="pct"/>
          </w:tcPr>
          <w:p w14:paraId="0B0E70A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4405094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(13)</w:t>
            </w:r>
          </w:p>
        </w:tc>
        <w:tc>
          <w:tcPr>
            <w:tcW w:w="287" w:type="pct"/>
          </w:tcPr>
          <w:p w14:paraId="10424C6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w:t>
            </w:r>
          </w:p>
          <w:p w14:paraId="5A7AC4B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w:t>
            </w:r>
          </w:p>
        </w:tc>
        <w:tc>
          <w:tcPr>
            <w:tcW w:w="287" w:type="pct"/>
          </w:tcPr>
          <w:p w14:paraId="32D8A50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3C3EBDA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7" w:type="pct"/>
          </w:tcPr>
          <w:p w14:paraId="4DFE828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7E2BDED"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109D061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3005847"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345" w:type="pct"/>
          </w:tcPr>
          <w:p w14:paraId="6F47A28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A326C35"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6B6E076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71E74DF"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66767E6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ADD1FB2"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4015D26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0363C4C"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5BB3F8E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22600F0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5A2D755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1CFB060A"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(1)</w:t>
            </w:r>
          </w:p>
        </w:tc>
        <w:tc>
          <w:tcPr>
            <w:tcW w:w="288" w:type="pct"/>
          </w:tcPr>
          <w:p w14:paraId="65235E0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18DB6626"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(1)</w:t>
            </w:r>
          </w:p>
        </w:tc>
        <w:tc>
          <w:tcPr>
            <w:tcW w:w="287" w:type="pct"/>
          </w:tcPr>
          <w:p w14:paraId="33EA825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469728D5"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(2)</w:t>
            </w:r>
          </w:p>
        </w:tc>
        <w:tc>
          <w:tcPr>
            <w:tcW w:w="288" w:type="pct"/>
          </w:tcPr>
          <w:p w14:paraId="30065C6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F14B4C2"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r>
      <w:tr w:rsidR="002D3F0B" w:rsidRPr="00FE5A76" w14:paraId="49396BDB" w14:textId="77777777" w:rsidTr="00B26160">
        <w:tc>
          <w:tcPr>
            <w:tcW w:w="631" w:type="pct"/>
          </w:tcPr>
          <w:p w14:paraId="154C16D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Viral marketing subtotal</w:t>
            </w:r>
          </w:p>
        </w:tc>
        <w:tc>
          <w:tcPr>
            <w:tcW w:w="287" w:type="pct"/>
          </w:tcPr>
          <w:p w14:paraId="2315A95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58 (78)</w:t>
            </w:r>
          </w:p>
        </w:tc>
        <w:tc>
          <w:tcPr>
            <w:tcW w:w="289" w:type="pct"/>
          </w:tcPr>
          <w:p w14:paraId="110D9FD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48 (79)</w:t>
            </w:r>
          </w:p>
        </w:tc>
        <w:tc>
          <w:tcPr>
            <w:tcW w:w="287" w:type="pct"/>
          </w:tcPr>
          <w:p w14:paraId="52BA7211"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164 (93)</w:t>
            </w:r>
          </w:p>
        </w:tc>
        <w:tc>
          <w:tcPr>
            <w:tcW w:w="287" w:type="pct"/>
          </w:tcPr>
          <w:p w14:paraId="55B6EA6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8 </w:t>
            </w:r>
          </w:p>
          <w:p w14:paraId="654ACD9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(29)</w:t>
            </w:r>
          </w:p>
        </w:tc>
        <w:tc>
          <w:tcPr>
            <w:tcW w:w="287" w:type="pct"/>
          </w:tcPr>
          <w:p w14:paraId="01BE6D8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 </w:t>
            </w:r>
          </w:p>
          <w:p w14:paraId="017CB30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(33)</w:t>
            </w:r>
          </w:p>
        </w:tc>
        <w:tc>
          <w:tcPr>
            <w:tcW w:w="288" w:type="pct"/>
          </w:tcPr>
          <w:p w14:paraId="27EDDFD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37 </w:t>
            </w:r>
          </w:p>
          <w:p w14:paraId="6BB18EC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(59)</w:t>
            </w:r>
          </w:p>
        </w:tc>
        <w:tc>
          <w:tcPr>
            <w:tcW w:w="345" w:type="pct"/>
          </w:tcPr>
          <w:p w14:paraId="15BF0DC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4 </w:t>
            </w:r>
          </w:p>
          <w:p w14:paraId="5D810E7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(15)</w:t>
            </w:r>
          </w:p>
        </w:tc>
        <w:tc>
          <w:tcPr>
            <w:tcW w:w="287" w:type="pct"/>
          </w:tcPr>
          <w:p w14:paraId="3B14F6B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22 </w:t>
            </w:r>
          </w:p>
          <w:p w14:paraId="2E4ADF7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(92)</w:t>
            </w:r>
          </w:p>
        </w:tc>
        <w:tc>
          <w:tcPr>
            <w:tcW w:w="288" w:type="pct"/>
          </w:tcPr>
          <w:p w14:paraId="096BCF8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 </w:t>
            </w:r>
          </w:p>
          <w:p w14:paraId="0804DB64"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(9)</w:t>
            </w:r>
          </w:p>
        </w:tc>
        <w:tc>
          <w:tcPr>
            <w:tcW w:w="287" w:type="pct"/>
          </w:tcPr>
          <w:p w14:paraId="3D61360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59 (97)</w:t>
            </w:r>
          </w:p>
        </w:tc>
        <w:tc>
          <w:tcPr>
            <w:tcW w:w="287" w:type="pct"/>
          </w:tcPr>
          <w:p w14:paraId="5562E5A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6 </w:t>
            </w:r>
          </w:p>
          <w:p w14:paraId="4E108D6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w:t>
            </w:r>
          </w:p>
        </w:tc>
        <w:tc>
          <w:tcPr>
            <w:tcW w:w="287" w:type="pct"/>
          </w:tcPr>
          <w:p w14:paraId="6C0DBDE6"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106 (86)</w:t>
            </w:r>
          </w:p>
        </w:tc>
        <w:tc>
          <w:tcPr>
            <w:tcW w:w="288" w:type="pct"/>
          </w:tcPr>
          <w:p w14:paraId="663B08B4"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28 </w:t>
            </w:r>
          </w:p>
          <w:p w14:paraId="01C9CDD1"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(21)</w:t>
            </w:r>
          </w:p>
        </w:tc>
        <w:tc>
          <w:tcPr>
            <w:tcW w:w="287" w:type="pct"/>
          </w:tcPr>
          <w:p w14:paraId="35E9780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59</w:t>
            </w:r>
          </w:p>
          <w:p w14:paraId="58AEB21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(44)</w:t>
            </w:r>
          </w:p>
        </w:tc>
        <w:tc>
          <w:tcPr>
            <w:tcW w:w="288" w:type="pct"/>
          </w:tcPr>
          <w:p w14:paraId="40F2C50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18 </w:t>
            </w:r>
          </w:p>
          <w:p w14:paraId="3C7E02AD"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(19)</w:t>
            </w:r>
          </w:p>
        </w:tc>
      </w:tr>
      <w:tr w:rsidR="002D3F0B" w:rsidRPr="00FE5A76" w14:paraId="1BF44B97" w14:textId="77777777" w:rsidTr="00B26160">
        <w:tc>
          <w:tcPr>
            <w:tcW w:w="631" w:type="pct"/>
          </w:tcPr>
          <w:p w14:paraId="3AEB959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Tag</w:t>
            </w:r>
          </w:p>
        </w:tc>
        <w:tc>
          <w:tcPr>
            <w:tcW w:w="287" w:type="pct"/>
          </w:tcPr>
          <w:p w14:paraId="7AD5897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6D0726AB"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(1)</w:t>
            </w:r>
          </w:p>
        </w:tc>
        <w:tc>
          <w:tcPr>
            <w:tcW w:w="289" w:type="pct"/>
          </w:tcPr>
          <w:p w14:paraId="46634DF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6AB26FC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5A76A22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18</w:t>
            </w:r>
          </w:p>
          <w:p w14:paraId="14374D8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(10)</w:t>
            </w:r>
          </w:p>
        </w:tc>
        <w:tc>
          <w:tcPr>
            <w:tcW w:w="287" w:type="pct"/>
          </w:tcPr>
          <w:p w14:paraId="28A5A64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75E7FBA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w:t>
            </w:r>
          </w:p>
        </w:tc>
        <w:tc>
          <w:tcPr>
            <w:tcW w:w="287" w:type="pct"/>
          </w:tcPr>
          <w:p w14:paraId="5FAD3E8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1444C8B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tc>
        <w:tc>
          <w:tcPr>
            <w:tcW w:w="288" w:type="pct"/>
          </w:tcPr>
          <w:p w14:paraId="2DD5D2A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EFE276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773A8E1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C6A8D0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3EB1430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316606B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(17)</w:t>
            </w:r>
          </w:p>
        </w:tc>
        <w:tc>
          <w:tcPr>
            <w:tcW w:w="288" w:type="pct"/>
          </w:tcPr>
          <w:p w14:paraId="321C6EC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7D2890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32DFCF5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F22623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51E025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B4C85D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1B778D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56A309D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tc>
        <w:tc>
          <w:tcPr>
            <w:tcW w:w="288" w:type="pct"/>
          </w:tcPr>
          <w:p w14:paraId="47BCAEF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2C90B58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46911C0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47EC97B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8" w:type="pct"/>
          </w:tcPr>
          <w:p w14:paraId="5A857EF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4E6536C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w:t>
            </w:r>
          </w:p>
        </w:tc>
      </w:tr>
      <w:tr w:rsidR="002D3F0B" w:rsidRPr="00FE5A76" w14:paraId="685E75F0" w14:textId="77777777" w:rsidTr="00B26160">
        <w:tc>
          <w:tcPr>
            <w:tcW w:w="631" w:type="pct"/>
          </w:tcPr>
          <w:p w14:paraId="06048FA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Share / post</w:t>
            </w:r>
          </w:p>
        </w:tc>
        <w:tc>
          <w:tcPr>
            <w:tcW w:w="287" w:type="pct"/>
          </w:tcPr>
          <w:p w14:paraId="78081BE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6A22B6F8"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(1)</w:t>
            </w:r>
          </w:p>
        </w:tc>
        <w:tc>
          <w:tcPr>
            <w:tcW w:w="289" w:type="pct"/>
          </w:tcPr>
          <w:p w14:paraId="50D22A5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9AE910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8FDF84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p w14:paraId="322AB3F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7" w:type="pct"/>
          </w:tcPr>
          <w:p w14:paraId="2B47652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6D0028C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(18)</w:t>
            </w:r>
          </w:p>
        </w:tc>
        <w:tc>
          <w:tcPr>
            <w:tcW w:w="287" w:type="pct"/>
          </w:tcPr>
          <w:p w14:paraId="3A2999E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9015E7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74922CF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6D3AD8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21B453D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E00D2A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09EBE1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04F0502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8" w:type="pct"/>
          </w:tcPr>
          <w:p w14:paraId="123EC38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CE0CF9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788A5C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04BA50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31077F3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07A87A9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5738DE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D17C6B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342F0E4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0C42C12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77F90AC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28202A3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8" w:type="pct"/>
          </w:tcPr>
          <w:p w14:paraId="74FFA43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E4AD87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r>
      <w:tr w:rsidR="002D3F0B" w:rsidRPr="00FE5A76" w14:paraId="236E3FC6" w14:textId="77777777" w:rsidTr="00B26160">
        <w:tc>
          <w:tcPr>
            <w:tcW w:w="631" w:type="pct"/>
          </w:tcPr>
          <w:p w14:paraId="0ADF60F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Hashtag</w:t>
            </w:r>
          </w:p>
        </w:tc>
        <w:tc>
          <w:tcPr>
            <w:tcW w:w="287" w:type="pct"/>
          </w:tcPr>
          <w:p w14:paraId="3696AE7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58</w:t>
            </w:r>
          </w:p>
          <w:p w14:paraId="4DB06F9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(78)</w:t>
            </w:r>
          </w:p>
        </w:tc>
        <w:tc>
          <w:tcPr>
            <w:tcW w:w="289" w:type="pct"/>
          </w:tcPr>
          <w:p w14:paraId="04B6A61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48</w:t>
            </w:r>
          </w:p>
          <w:p w14:paraId="6E0E81D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(79)</w:t>
            </w:r>
          </w:p>
        </w:tc>
        <w:tc>
          <w:tcPr>
            <w:tcW w:w="287" w:type="pct"/>
          </w:tcPr>
          <w:p w14:paraId="3D980BD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162</w:t>
            </w:r>
          </w:p>
          <w:p w14:paraId="0D0C19B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(92)</w:t>
            </w:r>
          </w:p>
        </w:tc>
        <w:tc>
          <w:tcPr>
            <w:tcW w:w="287" w:type="pct"/>
          </w:tcPr>
          <w:p w14:paraId="24445C8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6D9F4E7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(29)</w:t>
            </w:r>
          </w:p>
        </w:tc>
        <w:tc>
          <w:tcPr>
            <w:tcW w:w="287" w:type="pct"/>
          </w:tcPr>
          <w:p w14:paraId="1392CCE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01CB9C7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tc>
        <w:tc>
          <w:tcPr>
            <w:tcW w:w="288" w:type="pct"/>
          </w:tcPr>
          <w:p w14:paraId="7B3DBC2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37</w:t>
            </w:r>
          </w:p>
          <w:p w14:paraId="0A67C58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(59)</w:t>
            </w:r>
          </w:p>
        </w:tc>
        <w:tc>
          <w:tcPr>
            <w:tcW w:w="345" w:type="pct"/>
          </w:tcPr>
          <w:p w14:paraId="4A111CE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0D8F0D2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(15)</w:t>
            </w:r>
          </w:p>
        </w:tc>
        <w:tc>
          <w:tcPr>
            <w:tcW w:w="287" w:type="pct"/>
          </w:tcPr>
          <w:p w14:paraId="43F9853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22</w:t>
            </w:r>
          </w:p>
          <w:p w14:paraId="5677565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(92)</w:t>
            </w:r>
          </w:p>
        </w:tc>
        <w:tc>
          <w:tcPr>
            <w:tcW w:w="288" w:type="pct"/>
          </w:tcPr>
          <w:p w14:paraId="3B38CBA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0CEABE4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w:t>
            </w:r>
          </w:p>
        </w:tc>
        <w:tc>
          <w:tcPr>
            <w:tcW w:w="287" w:type="pct"/>
          </w:tcPr>
          <w:p w14:paraId="2491C0F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59</w:t>
            </w:r>
          </w:p>
          <w:p w14:paraId="06A4BF8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(97)</w:t>
            </w:r>
          </w:p>
        </w:tc>
        <w:tc>
          <w:tcPr>
            <w:tcW w:w="287" w:type="pct"/>
          </w:tcPr>
          <w:p w14:paraId="7953E12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21F06EF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1FDE4B7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103</w:t>
            </w:r>
          </w:p>
          <w:p w14:paraId="2E018AC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(84)</w:t>
            </w:r>
          </w:p>
        </w:tc>
        <w:tc>
          <w:tcPr>
            <w:tcW w:w="288" w:type="pct"/>
          </w:tcPr>
          <w:p w14:paraId="0C36459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27</w:t>
            </w:r>
          </w:p>
          <w:p w14:paraId="1917B1E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(21)</w:t>
            </w:r>
          </w:p>
        </w:tc>
        <w:tc>
          <w:tcPr>
            <w:tcW w:w="287" w:type="pct"/>
          </w:tcPr>
          <w:p w14:paraId="3D0FD54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57</w:t>
            </w:r>
          </w:p>
          <w:p w14:paraId="2376357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(43)</w:t>
            </w:r>
          </w:p>
        </w:tc>
        <w:tc>
          <w:tcPr>
            <w:tcW w:w="288" w:type="pct"/>
          </w:tcPr>
          <w:p w14:paraId="08EE48A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w:t>
            </w:r>
          </w:p>
          <w:p w14:paraId="38655B5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(12)</w:t>
            </w:r>
          </w:p>
        </w:tc>
      </w:tr>
      <w:tr w:rsidR="002D3F0B" w:rsidRPr="00FE5A76" w14:paraId="22FB2EB0" w14:textId="77777777" w:rsidTr="00B26160">
        <w:tc>
          <w:tcPr>
            <w:tcW w:w="631" w:type="pct"/>
          </w:tcPr>
          <w:p w14:paraId="57914B9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Like</w:t>
            </w:r>
          </w:p>
        </w:tc>
        <w:tc>
          <w:tcPr>
            <w:tcW w:w="287" w:type="pct"/>
          </w:tcPr>
          <w:p w14:paraId="7C0EF18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64555914"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(1)</w:t>
            </w:r>
          </w:p>
        </w:tc>
        <w:tc>
          <w:tcPr>
            <w:tcW w:w="289" w:type="pct"/>
          </w:tcPr>
          <w:p w14:paraId="3947509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FEAD7F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6F6CF4C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41F7577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48E3AD6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180FAB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C1F7A0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E992AD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650C90A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E174D9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4F0930D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EA27EE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AEBD1A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3D74DD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65D2C85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25D70A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35B77A7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AE282E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3EC5611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352A828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3ADE405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7B575ED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8" w:type="pct"/>
          </w:tcPr>
          <w:p w14:paraId="61DF178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46968EC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18EF4D7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F7CAA4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5C9D0E8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044303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r>
      <w:tr w:rsidR="002D3F0B" w:rsidRPr="00FE5A76" w14:paraId="18B72196" w14:textId="77777777" w:rsidTr="00B26160">
        <w:tc>
          <w:tcPr>
            <w:tcW w:w="631" w:type="pct"/>
          </w:tcPr>
          <w:p w14:paraId="193AD4F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Follow</w:t>
            </w:r>
          </w:p>
        </w:tc>
        <w:tc>
          <w:tcPr>
            <w:tcW w:w="287" w:type="pct"/>
          </w:tcPr>
          <w:p w14:paraId="0108654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A21A64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9" w:type="pct"/>
          </w:tcPr>
          <w:p w14:paraId="37F439E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2F5DFE8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43FA4FF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74D9B4A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5EF45E4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5FD1D47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w:t>
            </w:r>
          </w:p>
        </w:tc>
        <w:tc>
          <w:tcPr>
            <w:tcW w:w="287" w:type="pct"/>
          </w:tcPr>
          <w:p w14:paraId="0FD17B3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27051C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59FE41F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A35988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345" w:type="pct"/>
          </w:tcPr>
          <w:p w14:paraId="4529D0F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04307C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568E018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0DEA17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17E630B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4E8DE4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24A47AA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5501196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26375C2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34D6392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w:t>
            </w:r>
          </w:p>
        </w:tc>
        <w:tc>
          <w:tcPr>
            <w:tcW w:w="287" w:type="pct"/>
          </w:tcPr>
          <w:p w14:paraId="195C4F5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55D585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6913966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F7D536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5F6089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AB43EB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8" w:type="pct"/>
          </w:tcPr>
          <w:p w14:paraId="6FD7567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31DC90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r>
      <w:tr w:rsidR="002D3F0B" w:rsidRPr="00FE5A76" w14:paraId="200BCFC1" w14:textId="77777777" w:rsidTr="00B26160">
        <w:tc>
          <w:tcPr>
            <w:tcW w:w="631" w:type="pct"/>
          </w:tcPr>
          <w:p w14:paraId="449048DD"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Sponsorships and/or partnerships</w:t>
            </w:r>
            <w:r>
              <w:rPr>
                <w:rFonts w:ascii="Arial" w:hAnsi="Arial" w:cs="Arial"/>
                <w:b/>
                <w:bCs/>
                <w:color w:val="000000"/>
                <w:sz w:val="18"/>
                <w:szCs w:val="18"/>
              </w:rPr>
              <w:t xml:space="preserve"> </w:t>
            </w:r>
            <w:r w:rsidRPr="00BD58FB">
              <w:rPr>
                <w:rFonts w:ascii="Arial" w:hAnsi="Arial" w:cs="Arial"/>
                <w:b/>
                <w:bCs/>
                <w:color w:val="000000"/>
                <w:sz w:val="18"/>
                <w:szCs w:val="18"/>
              </w:rPr>
              <w:t>subtotal</w:t>
            </w:r>
          </w:p>
        </w:tc>
        <w:tc>
          <w:tcPr>
            <w:tcW w:w="287" w:type="pct"/>
          </w:tcPr>
          <w:p w14:paraId="6E482A29"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25 (34)</w:t>
            </w:r>
          </w:p>
        </w:tc>
        <w:tc>
          <w:tcPr>
            <w:tcW w:w="289" w:type="pct"/>
          </w:tcPr>
          <w:p w14:paraId="61866BF7"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24 (39)</w:t>
            </w:r>
          </w:p>
        </w:tc>
        <w:tc>
          <w:tcPr>
            <w:tcW w:w="287" w:type="pct"/>
          </w:tcPr>
          <w:p w14:paraId="7CE8D358"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33 (19)</w:t>
            </w:r>
          </w:p>
        </w:tc>
        <w:tc>
          <w:tcPr>
            <w:tcW w:w="287" w:type="pct"/>
          </w:tcPr>
          <w:p w14:paraId="0B00D766"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20 </w:t>
            </w:r>
          </w:p>
          <w:p w14:paraId="3A54246B"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(71)</w:t>
            </w:r>
          </w:p>
        </w:tc>
        <w:tc>
          <w:tcPr>
            <w:tcW w:w="287" w:type="pct"/>
          </w:tcPr>
          <w:p w14:paraId="4905F7D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050193D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tc>
        <w:tc>
          <w:tcPr>
            <w:tcW w:w="288" w:type="pct"/>
          </w:tcPr>
          <w:p w14:paraId="2891D42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3 </w:t>
            </w:r>
          </w:p>
          <w:p w14:paraId="7D83F031"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(5)</w:t>
            </w:r>
          </w:p>
        </w:tc>
        <w:tc>
          <w:tcPr>
            <w:tcW w:w="345" w:type="pct"/>
          </w:tcPr>
          <w:p w14:paraId="49A291D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7CC0EF3D"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(0)</w:t>
            </w:r>
          </w:p>
        </w:tc>
        <w:tc>
          <w:tcPr>
            <w:tcW w:w="287" w:type="pct"/>
          </w:tcPr>
          <w:p w14:paraId="10A7021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72078A1C"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(0)</w:t>
            </w:r>
          </w:p>
        </w:tc>
        <w:tc>
          <w:tcPr>
            <w:tcW w:w="288" w:type="pct"/>
          </w:tcPr>
          <w:p w14:paraId="264A540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 </w:t>
            </w:r>
          </w:p>
          <w:p w14:paraId="0C855959"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(9)</w:t>
            </w:r>
          </w:p>
        </w:tc>
        <w:tc>
          <w:tcPr>
            <w:tcW w:w="287" w:type="pct"/>
          </w:tcPr>
          <w:p w14:paraId="72C15A8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0 </w:t>
            </w:r>
          </w:p>
          <w:p w14:paraId="7EBB243D"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(0)</w:t>
            </w:r>
          </w:p>
        </w:tc>
        <w:tc>
          <w:tcPr>
            <w:tcW w:w="287" w:type="pct"/>
          </w:tcPr>
          <w:p w14:paraId="6C6A3CB5"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142 (60)</w:t>
            </w:r>
          </w:p>
        </w:tc>
        <w:tc>
          <w:tcPr>
            <w:tcW w:w="287" w:type="pct"/>
          </w:tcPr>
          <w:p w14:paraId="42A7D20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10 </w:t>
            </w:r>
          </w:p>
          <w:p w14:paraId="3B31547F"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(8)</w:t>
            </w:r>
          </w:p>
        </w:tc>
        <w:tc>
          <w:tcPr>
            <w:tcW w:w="288" w:type="pct"/>
          </w:tcPr>
          <w:p w14:paraId="6E8372F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27 </w:t>
            </w:r>
          </w:p>
          <w:p w14:paraId="43DD431E"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(21)</w:t>
            </w:r>
          </w:p>
        </w:tc>
        <w:tc>
          <w:tcPr>
            <w:tcW w:w="287" w:type="pct"/>
          </w:tcPr>
          <w:p w14:paraId="1A64BF5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14 </w:t>
            </w:r>
          </w:p>
          <w:p w14:paraId="260C9C6F"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(11)</w:t>
            </w:r>
          </w:p>
        </w:tc>
        <w:tc>
          <w:tcPr>
            <w:tcW w:w="288" w:type="pct"/>
          </w:tcPr>
          <w:p w14:paraId="4CDA1A8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9 </w:t>
            </w:r>
          </w:p>
          <w:p w14:paraId="66387C77"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(9)</w:t>
            </w:r>
          </w:p>
        </w:tc>
      </w:tr>
      <w:tr w:rsidR="002D3F0B" w:rsidRPr="00FE5A76" w14:paraId="4E923B73" w14:textId="77777777" w:rsidTr="00B26160">
        <w:tc>
          <w:tcPr>
            <w:tcW w:w="631" w:type="pct"/>
          </w:tcPr>
          <w:p w14:paraId="002DCF8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Sponsorships</w:t>
            </w:r>
          </w:p>
        </w:tc>
        <w:tc>
          <w:tcPr>
            <w:tcW w:w="287" w:type="pct"/>
          </w:tcPr>
          <w:p w14:paraId="787EE1D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w:t>
            </w:r>
          </w:p>
          <w:p w14:paraId="36AA6AE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(22)</w:t>
            </w:r>
          </w:p>
        </w:tc>
        <w:tc>
          <w:tcPr>
            <w:tcW w:w="289" w:type="pct"/>
          </w:tcPr>
          <w:p w14:paraId="42D4869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6E3D660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tc>
        <w:tc>
          <w:tcPr>
            <w:tcW w:w="287" w:type="pct"/>
          </w:tcPr>
          <w:p w14:paraId="447F82A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w:t>
            </w:r>
          </w:p>
          <w:p w14:paraId="6AC3A9A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w:t>
            </w:r>
          </w:p>
        </w:tc>
        <w:tc>
          <w:tcPr>
            <w:tcW w:w="287" w:type="pct"/>
          </w:tcPr>
          <w:p w14:paraId="6F50C1A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p w14:paraId="0822679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(32)</w:t>
            </w:r>
          </w:p>
        </w:tc>
        <w:tc>
          <w:tcPr>
            <w:tcW w:w="287" w:type="pct"/>
          </w:tcPr>
          <w:p w14:paraId="2AED7ED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742826F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436CC82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3F47269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tc>
        <w:tc>
          <w:tcPr>
            <w:tcW w:w="345" w:type="pct"/>
          </w:tcPr>
          <w:p w14:paraId="27A0E91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31BF17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420AA28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D0A793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05D8770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C5B887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3E8FCC5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D9E466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2BFE898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5EEE997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tc>
        <w:tc>
          <w:tcPr>
            <w:tcW w:w="287" w:type="pct"/>
          </w:tcPr>
          <w:p w14:paraId="028173F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3B4BBF5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tc>
        <w:tc>
          <w:tcPr>
            <w:tcW w:w="288" w:type="pct"/>
          </w:tcPr>
          <w:p w14:paraId="63F89EA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3EAB3D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6E0357F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15366E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47A00F5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6278C7B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tc>
      </w:tr>
      <w:tr w:rsidR="002D3F0B" w:rsidRPr="00FE5A76" w14:paraId="5C439117" w14:textId="77777777" w:rsidTr="00B26160">
        <w:tc>
          <w:tcPr>
            <w:tcW w:w="631" w:type="pct"/>
          </w:tcPr>
          <w:p w14:paraId="5AFF9CA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Partnerships</w:t>
            </w:r>
          </w:p>
        </w:tc>
        <w:tc>
          <w:tcPr>
            <w:tcW w:w="287" w:type="pct"/>
          </w:tcPr>
          <w:p w14:paraId="1B2A298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p w14:paraId="3B8919D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(23)</w:t>
            </w:r>
          </w:p>
        </w:tc>
        <w:tc>
          <w:tcPr>
            <w:tcW w:w="289" w:type="pct"/>
          </w:tcPr>
          <w:p w14:paraId="15B0D3C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23</w:t>
            </w:r>
          </w:p>
          <w:p w14:paraId="3BB9332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(38)</w:t>
            </w:r>
          </w:p>
        </w:tc>
        <w:tc>
          <w:tcPr>
            <w:tcW w:w="287" w:type="pct"/>
          </w:tcPr>
          <w:p w14:paraId="4AEBA83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21</w:t>
            </w:r>
          </w:p>
          <w:p w14:paraId="4DA24D4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w:t>
            </w:r>
          </w:p>
        </w:tc>
        <w:tc>
          <w:tcPr>
            <w:tcW w:w="287" w:type="pct"/>
          </w:tcPr>
          <w:p w14:paraId="667AA4A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12</w:t>
            </w:r>
          </w:p>
          <w:p w14:paraId="0A0CA0E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(43)</w:t>
            </w:r>
          </w:p>
        </w:tc>
        <w:tc>
          <w:tcPr>
            <w:tcW w:w="287" w:type="pct"/>
          </w:tcPr>
          <w:p w14:paraId="21854A6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185449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40A60F0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3D9B712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tc>
        <w:tc>
          <w:tcPr>
            <w:tcW w:w="345" w:type="pct"/>
          </w:tcPr>
          <w:p w14:paraId="0F500D4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0D1A342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414FDAC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F8965A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8" w:type="pct"/>
          </w:tcPr>
          <w:p w14:paraId="450E861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w:t>
            </w:r>
          </w:p>
          <w:p w14:paraId="593A53C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w:t>
            </w:r>
          </w:p>
        </w:tc>
        <w:tc>
          <w:tcPr>
            <w:tcW w:w="287" w:type="pct"/>
          </w:tcPr>
          <w:p w14:paraId="2DACE11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C4338F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tc>
        <w:tc>
          <w:tcPr>
            <w:tcW w:w="287" w:type="pct"/>
          </w:tcPr>
          <w:p w14:paraId="19ED5C3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139</w:t>
            </w:r>
          </w:p>
          <w:p w14:paraId="41F830F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(59)</w:t>
            </w:r>
          </w:p>
        </w:tc>
        <w:tc>
          <w:tcPr>
            <w:tcW w:w="287" w:type="pct"/>
          </w:tcPr>
          <w:p w14:paraId="697BD61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4ED1001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tc>
        <w:tc>
          <w:tcPr>
            <w:tcW w:w="288" w:type="pct"/>
          </w:tcPr>
          <w:p w14:paraId="42FCE34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27</w:t>
            </w:r>
          </w:p>
          <w:p w14:paraId="7AA8A0E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(21)</w:t>
            </w:r>
          </w:p>
        </w:tc>
        <w:tc>
          <w:tcPr>
            <w:tcW w:w="287" w:type="pct"/>
          </w:tcPr>
          <w:p w14:paraId="3231333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14</w:t>
            </w:r>
          </w:p>
          <w:p w14:paraId="24862CC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(11)</w:t>
            </w:r>
          </w:p>
        </w:tc>
        <w:tc>
          <w:tcPr>
            <w:tcW w:w="288" w:type="pct"/>
          </w:tcPr>
          <w:p w14:paraId="4A70B4C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60D4BC2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tc>
      </w:tr>
      <w:tr w:rsidR="002D3F0B" w:rsidRPr="00FE5A76" w14:paraId="37FE00CD" w14:textId="77777777" w:rsidTr="00B26160">
        <w:tc>
          <w:tcPr>
            <w:tcW w:w="631" w:type="pct"/>
          </w:tcPr>
          <w:p w14:paraId="2722068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lastRenderedPageBreak/>
              <w:t>Links and multimedia subtotal</w:t>
            </w:r>
          </w:p>
        </w:tc>
        <w:tc>
          <w:tcPr>
            <w:tcW w:w="287" w:type="pct"/>
          </w:tcPr>
          <w:p w14:paraId="5F616DD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45 (61)</w:t>
            </w:r>
          </w:p>
        </w:tc>
        <w:tc>
          <w:tcPr>
            <w:tcW w:w="289" w:type="pct"/>
          </w:tcPr>
          <w:p w14:paraId="37BEBFA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49 (80)</w:t>
            </w:r>
          </w:p>
        </w:tc>
        <w:tc>
          <w:tcPr>
            <w:tcW w:w="287" w:type="pct"/>
          </w:tcPr>
          <w:p w14:paraId="2BCBEDA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111 (63)</w:t>
            </w:r>
          </w:p>
        </w:tc>
        <w:tc>
          <w:tcPr>
            <w:tcW w:w="287" w:type="pct"/>
          </w:tcPr>
          <w:p w14:paraId="49699E3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22 (79)</w:t>
            </w:r>
          </w:p>
        </w:tc>
        <w:tc>
          <w:tcPr>
            <w:tcW w:w="287" w:type="pct"/>
          </w:tcPr>
          <w:p w14:paraId="73E6E5A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6 (100)</w:t>
            </w:r>
          </w:p>
        </w:tc>
        <w:tc>
          <w:tcPr>
            <w:tcW w:w="288" w:type="pct"/>
          </w:tcPr>
          <w:p w14:paraId="7C04999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43 (68)</w:t>
            </w:r>
          </w:p>
        </w:tc>
        <w:tc>
          <w:tcPr>
            <w:tcW w:w="345" w:type="pct"/>
          </w:tcPr>
          <w:p w14:paraId="578648E5" w14:textId="77777777" w:rsidR="002D3F0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26 </w:t>
            </w:r>
          </w:p>
          <w:p w14:paraId="55A754D4"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(100)</w:t>
            </w:r>
          </w:p>
        </w:tc>
        <w:tc>
          <w:tcPr>
            <w:tcW w:w="287" w:type="pct"/>
          </w:tcPr>
          <w:p w14:paraId="0F6E287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24 (100)</w:t>
            </w:r>
          </w:p>
        </w:tc>
        <w:tc>
          <w:tcPr>
            <w:tcW w:w="288" w:type="pct"/>
          </w:tcPr>
          <w:p w14:paraId="1013938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22 (100)</w:t>
            </w:r>
          </w:p>
        </w:tc>
        <w:tc>
          <w:tcPr>
            <w:tcW w:w="287" w:type="pct"/>
          </w:tcPr>
          <w:p w14:paraId="5A0F9F9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32 (52) </w:t>
            </w:r>
          </w:p>
        </w:tc>
        <w:tc>
          <w:tcPr>
            <w:tcW w:w="287" w:type="pct"/>
          </w:tcPr>
          <w:p w14:paraId="246B8116"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199 (84)</w:t>
            </w:r>
          </w:p>
        </w:tc>
        <w:tc>
          <w:tcPr>
            <w:tcW w:w="287" w:type="pct"/>
          </w:tcPr>
          <w:p w14:paraId="4B43F92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82 (67)</w:t>
            </w:r>
          </w:p>
        </w:tc>
        <w:tc>
          <w:tcPr>
            <w:tcW w:w="288" w:type="pct"/>
            <w:shd w:val="clear" w:color="auto" w:fill="auto"/>
          </w:tcPr>
          <w:p w14:paraId="09BAA7BD"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94 </w:t>
            </w:r>
          </w:p>
          <w:p w14:paraId="58C1AB3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(72)</w:t>
            </w:r>
          </w:p>
        </w:tc>
        <w:tc>
          <w:tcPr>
            <w:tcW w:w="287" w:type="pct"/>
          </w:tcPr>
          <w:p w14:paraId="18D2479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79 </w:t>
            </w:r>
          </w:p>
          <w:p w14:paraId="5611CAF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(59)</w:t>
            </w:r>
          </w:p>
        </w:tc>
        <w:tc>
          <w:tcPr>
            <w:tcW w:w="288" w:type="pct"/>
          </w:tcPr>
          <w:p w14:paraId="03A5494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92 </w:t>
            </w:r>
          </w:p>
          <w:p w14:paraId="76F88B1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(95)</w:t>
            </w:r>
          </w:p>
        </w:tc>
      </w:tr>
      <w:tr w:rsidR="002D3F0B" w:rsidRPr="00FE5A76" w14:paraId="57656D81" w14:textId="77777777" w:rsidTr="00B26160">
        <w:tc>
          <w:tcPr>
            <w:tcW w:w="631" w:type="pct"/>
          </w:tcPr>
          <w:p w14:paraId="2671788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Links</w:t>
            </w:r>
          </w:p>
        </w:tc>
        <w:tc>
          <w:tcPr>
            <w:tcW w:w="287" w:type="pct"/>
          </w:tcPr>
          <w:p w14:paraId="6A2A053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37</w:t>
            </w:r>
          </w:p>
          <w:p w14:paraId="6917334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(50</w:t>
            </w:r>
          </w:p>
        </w:tc>
        <w:tc>
          <w:tcPr>
            <w:tcW w:w="289" w:type="pct"/>
          </w:tcPr>
          <w:p w14:paraId="3A17D16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31</w:t>
            </w:r>
          </w:p>
          <w:p w14:paraId="3EC98B1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(51)</w:t>
            </w:r>
          </w:p>
        </w:tc>
        <w:tc>
          <w:tcPr>
            <w:tcW w:w="287" w:type="pct"/>
          </w:tcPr>
          <w:p w14:paraId="54E9414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102</w:t>
            </w:r>
          </w:p>
          <w:p w14:paraId="13791CE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(58)</w:t>
            </w:r>
          </w:p>
        </w:tc>
        <w:tc>
          <w:tcPr>
            <w:tcW w:w="287" w:type="pct"/>
          </w:tcPr>
          <w:p w14:paraId="2857806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w:t>
            </w:r>
          </w:p>
          <w:p w14:paraId="3FE67E4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(61)</w:t>
            </w:r>
          </w:p>
        </w:tc>
        <w:tc>
          <w:tcPr>
            <w:tcW w:w="287" w:type="pct"/>
          </w:tcPr>
          <w:p w14:paraId="0887823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519AA38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(83)</w:t>
            </w:r>
          </w:p>
        </w:tc>
        <w:tc>
          <w:tcPr>
            <w:tcW w:w="288" w:type="pct"/>
          </w:tcPr>
          <w:p w14:paraId="3480A3C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30</w:t>
            </w:r>
          </w:p>
          <w:p w14:paraId="4617B71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(48)</w:t>
            </w:r>
          </w:p>
        </w:tc>
        <w:tc>
          <w:tcPr>
            <w:tcW w:w="345" w:type="pct"/>
          </w:tcPr>
          <w:p w14:paraId="16D72D1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57E8C4D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(23)</w:t>
            </w:r>
          </w:p>
        </w:tc>
        <w:tc>
          <w:tcPr>
            <w:tcW w:w="287" w:type="pct"/>
          </w:tcPr>
          <w:p w14:paraId="17D5040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208BE7C"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0480867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51B47BB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(14)</w:t>
            </w:r>
          </w:p>
        </w:tc>
        <w:tc>
          <w:tcPr>
            <w:tcW w:w="287" w:type="pct"/>
          </w:tcPr>
          <w:p w14:paraId="13FC1E6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32</w:t>
            </w:r>
          </w:p>
          <w:p w14:paraId="4A277BAF"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(52)</w:t>
            </w:r>
          </w:p>
        </w:tc>
        <w:tc>
          <w:tcPr>
            <w:tcW w:w="287" w:type="pct"/>
          </w:tcPr>
          <w:p w14:paraId="67C0C4B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171</w:t>
            </w:r>
          </w:p>
          <w:p w14:paraId="69484A2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(72)</w:t>
            </w:r>
          </w:p>
        </w:tc>
        <w:tc>
          <w:tcPr>
            <w:tcW w:w="287" w:type="pct"/>
          </w:tcPr>
          <w:p w14:paraId="155246B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64</w:t>
            </w:r>
          </w:p>
          <w:p w14:paraId="106F8DF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(52)</w:t>
            </w:r>
          </w:p>
        </w:tc>
        <w:tc>
          <w:tcPr>
            <w:tcW w:w="288" w:type="pct"/>
          </w:tcPr>
          <w:p w14:paraId="22A5C1A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55</w:t>
            </w:r>
          </w:p>
          <w:p w14:paraId="4C03E33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(42)</w:t>
            </w:r>
          </w:p>
        </w:tc>
        <w:tc>
          <w:tcPr>
            <w:tcW w:w="287" w:type="pct"/>
          </w:tcPr>
          <w:p w14:paraId="4C31696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51</w:t>
            </w:r>
          </w:p>
          <w:p w14:paraId="1EA4C6B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(38)</w:t>
            </w:r>
          </w:p>
        </w:tc>
        <w:tc>
          <w:tcPr>
            <w:tcW w:w="288" w:type="pct"/>
          </w:tcPr>
          <w:p w14:paraId="32684CD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24</w:t>
            </w:r>
          </w:p>
          <w:p w14:paraId="6657F52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(25)</w:t>
            </w:r>
          </w:p>
        </w:tc>
      </w:tr>
      <w:tr w:rsidR="002D3F0B" w:rsidRPr="00FE5A76" w14:paraId="1BE5A8BE" w14:textId="77777777" w:rsidTr="00B26160">
        <w:tc>
          <w:tcPr>
            <w:tcW w:w="631" w:type="pct"/>
          </w:tcPr>
          <w:p w14:paraId="6926C38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GIF and/or Boomerang</w:t>
            </w:r>
          </w:p>
        </w:tc>
        <w:tc>
          <w:tcPr>
            <w:tcW w:w="287" w:type="pct"/>
          </w:tcPr>
          <w:p w14:paraId="0F271D4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6A9C135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9" w:type="pct"/>
          </w:tcPr>
          <w:p w14:paraId="009E36C4"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0A7A7FD"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4AE463E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36D8CBA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7" w:type="pct"/>
          </w:tcPr>
          <w:p w14:paraId="360913B1"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15454139"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1CE3EBF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EE04EC6" w14:textId="77777777" w:rsidR="002D3F0B" w:rsidRPr="00BD58FB" w:rsidRDefault="002D3F0B" w:rsidP="00B26160">
            <w:pPr>
              <w:spacing w:after="0"/>
              <w:rPr>
                <w:rFonts w:ascii="Arial" w:hAnsi="Arial" w:cs="Arial"/>
                <w:color w:val="000000"/>
                <w:sz w:val="18"/>
                <w:szCs w:val="18"/>
              </w:rPr>
            </w:pPr>
            <w:r w:rsidRPr="00BD58FB">
              <w:rPr>
                <w:rFonts w:ascii="Arial" w:eastAsia="Arial" w:hAnsi="Arial" w:cs="Arial"/>
                <w:sz w:val="18"/>
                <w:szCs w:val="18"/>
              </w:rPr>
              <w:t>(0)</w:t>
            </w:r>
          </w:p>
        </w:tc>
        <w:tc>
          <w:tcPr>
            <w:tcW w:w="288" w:type="pct"/>
          </w:tcPr>
          <w:p w14:paraId="2E3AFF4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2860690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345" w:type="pct"/>
          </w:tcPr>
          <w:p w14:paraId="15A97B9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21F75874"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290912A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C1CCF67"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8" w:type="pct"/>
          </w:tcPr>
          <w:p w14:paraId="584D9A9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3430ED46"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540B5C69"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52E51B02" w14:textId="77777777" w:rsidR="002D3F0B" w:rsidRPr="00BD58FB" w:rsidRDefault="002D3F0B" w:rsidP="00B26160">
            <w:pPr>
              <w:spacing w:after="0"/>
              <w:rPr>
                <w:rFonts w:ascii="Arial" w:eastAsia="Arial" w:hAnsi="Arial" w:cs="Arial"/>
                <w:sz w:val="18"/>
                <w:szCs w:val="18"/>
              </w:rPr>
            </w:pPr>
            <w:r w:rsidRPr="00BD58FB">
              <w:rPr>
                <w:rFonts w:ascii="Arial" w:eastAsia="Arial" w:hAnsi="Arial" w:cs="Arial"/>
                <w:sz w:val="18"/>
                <w:szCs w:val="18"/>
              </w:rPr>
              <w:t>(0)</w:t>
            </w:r>
          </w:p>
        </w:tc>
        <w:tc>
          <w:tcPr>
            <w:tcW w:w="287" w:type="pct"/>
          </w:tcPr>
          <w:p w14:paraId="3A4A070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44FC4F37"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1E77C94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74704EA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w:t>
            </w:r>
          </w:p>
        </w:tc>
        <w:tc>
          <w:tcPr>
            <w:tcW w:w="288" w:type="pct"/>
          </w:tcPr>
          <w:p w14:paraId="1387260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42CBAD7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w:t>
            </w:r>
          </w:p>
        </w:tc>
        <w:tc>
          <w:tcPr>
            <w:tcW w:w="287" w:type="pct"/>
          </w:tcPr>
          <w:p w14:paraId="1AC9B76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w:t>
            </w:r>
          </w:p>
          <w:p w14:paraId="478D746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(12)</w:t>
            </w:r>
          </w:p>
        </w:tc>
        <w:tc>
          <w:tcPr>
            <w:tcW w:w="288" w:type="pct"/>
          </w:tcPr>
          <w:p w14:paraId="18B6B38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w:t>
            </w:r>
          </w:p>
          <w:p w14:paraId="34116F4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r>
      <w:tr w:rsidR="002D3F0B" w:rsidRPr="00FE5A76" w14:paraId="09A6F91D" w14:textId="77777777" w:rsidTr="00B26160">
        <w:tc>
          <w:tcPr>
            <w:tcW w:w="631" w:type="pct"/>
          </w:tcPr>
          <w:p w14:paraId="5487473B"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Photos</w:t>
            </w:r>
          </w:p>
        </w:tc>
        <w:tc>
          <w:tcPr>
            <w:tcW w:w="287" w:type="pct"/>
          </w:tcPr>
          <w:p w14:paraId="64C483D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42</w:t>
            </w:r>
          </w:p>
          <w:p w14:paraId="6202AE0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(57)</w:t>
            </w:r>
          </w:p>
        </w:tc>
        <w:tc>
          <w:tcPr>
            <w:tcW w:w="289" w:type="pct"/>
          </w:tcPr>
          <w:p w14:paraId="1BDB94CB"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29</w:t>
            </w:r>
          </w:p>
          <w:p w14:paraId="51E7FD7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(48)</w:t>
            </w:r>
          </w:p>
        </w:tc>
        <w:tc>
          <w:tcPr>
            <w:tcW w:w="287" w:type="pct"/>
          </w:tcPr>
          <w:p w14:paraId="4BF2E61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162</w:t>
            </w:r>
          </w:p>
          <w:p w14:paraId="4072CF5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(92)</w:t>
            </w:r>
          </w:p>
        </w:tc>
        <w:tc>
          <w:tcPr>
            <w:tcW w:w="287" w:type="pct"/>
          </w:tcPr>
          <w:p w14:paraId="0F89DAA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14</w:t>
            </w:r>
          </w:p>
          <w:p w14:paraId="3697326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(50)</w:t>
            </w:r>
          </w:p>
        </w:tc>
        <w:tc>
          <w:tcPr>
            <w:tcW w:w="287" w:type="pct"/>
          </w:tcPr>
          <w:p w14:paraId="6174A60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53123EDF"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(50)</w:t>
            </w:r>
          </w:p>
        </w:tc>
        <w:tc>
          <w:tcPr>
            <w:tcW w:w="288" w:type="pct"/>
          </w:tcPr>
          <w:p w14:paraId="7E02D32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35</w:t>
            </w:r>
          </w:p>
          <w:p w14:paraId="4D6BF083"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(56)</w:t>
            </w:r>
          </w:p>
        </w:tc>
        <w:tc>
          <w:tcPr>
            <w:tcW w:w="345" w:type="pct"/>
          </w:tcPr>
          <w:p w14:paraId="40F6ADFA"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w:t>
            </w:r>
          </w:p>
          <w:p w14:paraId="527D283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(62)</w:t>
            </w:r>
          </w:p>
        </w:tc>
        <w:tc>
          <w:tcPr>
            <w:tcW w:w="287" w:type="pct"/>
          </w:tcPr>
          <w:p w14:paraId="267D6C87"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23</w:t>
            </w:r>
          </w:p>
          <w:p w14:paraId="34B92BA5"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(96)</w:t>
            </w:r>
          </w:p>
        </w:tc>
        <w:tc>
          <w:tcPr>
            <w:tcW w:w="288" w:type="pct"/>
          </w:tcPr>
          <w:p w14:paraId="3ECC200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w:t>
            </w:r>
          </w:p>
          <w:p w14:paraId="37F654A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(27)</w:t>
            </w:r>
          </w:p>
        </w:tc>
        <w:tc>
          <w:tcPr>
            <w:tcW w:w="287" w:type="pct"/>
          </w:tcPr>
          <w:p w14:paraId="001AAB3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61</w:t>
            </w:r>
          </w:p>
          <w:p w14:paraId="1A2826D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(100)</w:t>
            </w:r>
          </w:p>
        </w:tc>
        <w:tc>
          <w:tcPr>
            <w:tcW w:w="287" w:type="pct"/>
          </w:tcPr>
          <w:p w14:paraId="1165E9BC"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197</w:t>
            </w:r>
          </w:p>
          <w:p w14:paraId="0DC48FE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(83)</w:t>
            </w:r>
          </w:p>
        </w:tc>
        <w:tc>
          <w:tcPr>
            <w:tcW w:w="287" w:type="pct"/>
          </w:tcPr>
          <w:p w14:paraId="48D2065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71</w:t>
            </w:r>
          </w:p>
          <w:p w14:paraId="3C4B0192"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(58)</w:t>
            </w:r>
          </w:p>
        </w:tc>
        <w:tc>
          <w:tcPr>
            <w:tcW w:w="288" w:type="pct"/>
          </w:tcPr>
          <w:p w14:paraId="24881DA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49</w:t>
            </w:r>
          </w:p>
          <w:p w14:paraId="14E63A7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(37)</w:t>
            </w:r>
          </w:p>
        </w:tc>
        <w:tc>
          <w:tcPr>
            <w:tcW w:w="287" w:type="pct"/>
          </w:tcPr>
          <w:p w14:paraId="5F5D431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92</w:t>
            </w:r>
          </w:p>
          <w:p w14:paraId="17E49A9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(69)</w:t>
            </w:r>
          </w:p>
        </w:tc>
        <w:tc>
          <w:tcPr>
            <w:tcW w:w="288" w:type="pct"/>
          </w:tcPr>
          <w:p w14:paraId="380C1BC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81</w:t>
            </w:r>
          </w:p>
          <w:p w14:paraId="43936C1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(84)</w:t>
            </w:r>
          </w:p>
        </w:tc>
      </w:tr>
      <w:tr w:rsidR="002D3F0B" w:rsidRPr="00FE5A76" w14:paraId="1690BE93" w14:textId="77777777" w:rsidTr="00B26160">
        <w:tc>
          <w:tcPr>
            <w:tcW w:w="631" w:type="pct"/>
          </w:tcPr>
          <w:p w14:paraId="65AF94F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Videos</w:t>
            </w:r>
          </w:p>
        </w:tc>
        <w:tc>
          <w:tcPr>
            <w:tcW w:w="287" w:type="pct"/>
          </w:tcPr>
          <w:p w14:paraId="1BF1BF5D"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29</w:t>
            </w:r>
          </w:p>
          <w:p w14:paraId="24471626"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(39)</w:t>
            </w:r>
          </w:p>
        </w:tc>
        <w:tc>
          <w:tcPr>
            <w:tcW w:w="289" w:type="pct"/>
          </w:tcPr>
          <w:p w14:paraId="56296E9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33</w:t>
            </w:r>
          </w:p>
          <w:p w14:paraId="0E849F4E"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(54)</w:t>
            </w:r>
          </w:p>
        </w:tc>
        <w:tc>
          <w:tcPr>
            <w:tcW w:w="287" w:type="pct"/>
          </w:tcPr>
          <w:p w14:paraId="10E01DE6"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8</w:t>
            </w:r>
          </w:p>
          <w:p w14:paraId="00E7BAA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w:t>
            </w:r>
          </w:p>
        </w:tc>
        <w:tc>
          <w:tcPr>
            <w:tcW w:w="287" w:type="pct"/>
          </w:tcPr>
          <w:p w14:paraId="54EF5D32"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13</w:t>
            </w:r>
          </w:p>
          <w:p w14:paraId="7DD7358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(46)</w:t>
            </w:r>
          </w:p>
        </w:tc>
        <w:tc>
          <w:tcPr>
            <w:tcW w:w="287" w:type="pct"/>
          </w:tcPr>
          <w:p w14:paraId="442D9D1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w:t>
            </w:r>
          </w:p>
          <w:p w14:paraId="24EF55F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(50)</w:t>
            </w:r>
          </w:p>
        </w:tc>
        <w:tc>
          <w:tcPr>
            <w:tcW w:w="288" w:type="pct"/>
          </w:tcPr>
          <w:p w14:paraId="0CC2A95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27</w:t>
            </w:r>
          </w:p>
          <w:p w14:paraId="22E6838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(43)</w:t>
            </w:r>
          </w:p>
        </w:tc>
        <w:tc>
          <w:tcPr>
            <w:tcW w:w="345" w:type="pct"/>
          </w:tcPr>
          <w:p w14:paraId="0050E2F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10</w:t>
            </w:r>
          </w:p>
          <w:p w14:paraId="3A1F8FB8"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(38)</w:t>
            </w:r>
          </w:p>
        </w:tc>
        <w:tc>
          <w:tcPr>
            <w:tcW w:w="287" w:type="pct"/>
          </w:tcPr>
          <w:p w14:paraId="67D960F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w:t>
            </w:r>
          </w:p>
          <w:p w14:paraId="19697A7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c>
          <w:tcPr>
            <w:tcW w:w="288" w:type="pct"/>
          </w:tcPr>
          <w:p w14:paraId="7E8ACF95"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16</w:t>
            </w:r>
          </w:p>
          <w:p w14:paraId="2E4A9079"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(73)</w:t>
            </w:r>
          </w:p>
        </w:tc>
        <w:tc>
          <w:tcPr>
            <w:tcW w:w="287" w:type="pct"/>
          </w:tcPr>
          <w:p w14:paraId="7D9549D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0</w:t>
            </w:r>
          </w:p>
          <w:p w14:paraId="633EE624"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(0)</w:t>
            </w:r>
          </w:p>
        </w:tc>
        <w:tc>
          <w:tcPr>
            <w:tcW w:w="287" w:type="pct"/>
          </w:tcPr>
          <w:p w14:paraId="7F0FEAE3"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32</w:t>
            </w:r>
          </w:p>
          <w:p w14:paraId="20B2F151"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(14)</w:t>
            </w:r>
          </w:p>
        </w:tc>
        <w:tc>
          <w:tcPr>
            <w:tcW w:w="287" w:type="pct"/>
          </w:tcPr>
          <w:p w14:paraId="0BE064CE"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49</w:t>
            </w:r>
          </w:p>
          <w:p w14:paraId="3A87E50A"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(40)</w:t>
            </w:r>
          </w:p>
        </w:tc>
        <w:tc>
          <w:tcPr>
            <w:tcW w:w="288" w:type="pct"/>
          </w:tcPr>
          <w:p w14:paraId="0A6A7EF0"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77</w:t>
            </w:r>
          </w:p>
          <w:p w14:paraId="3294698C"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(59)</w:t>
            </w:r>
          </w:p>
        </w:tc>
        <w:tc>
          <w:tcPr>
            <w:tcW w:w="287" w:type="pct"/>
          </w:tcPr>
          <w:p w14:paraId="02A1E7B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26</w:t>
            </w:r>
          </w:p>
          <w:p w14:paraId="184338BD"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(20)</w:t>
            </w:r>
          </w:p>
        </w:tc>
        <w:tc>
          <w:tcPr>
            <w:tcW w:w="288" w:type="pct"/>
          </w:tcPr>
          <w:p w14:paraId="65E47BA8" w14:textId="77777777" w:rsidR="002D3F0B" w:rsidRPr="00BD58FB" w:rsidRDefault="002D3F0B" w:rsidP="00B26160">
            <w:pPr>
              <w:spacing w:after="0"/>
              <w:rPr>
                <w:rFonts w:ascii="Arial" w:hAnsi="Arial" w:cs="Arial"/>
                <w:color w:val="000000"/>
                <w:sz w:val="18"/>
                <w:szCs w:val="18"/>
              </w:rPr>
            </w:pPr>
            <w:r w:rsidRPr="00BD58FB">
              <w:rPr>
                <w:rFonts w:ascii="Arial" w:hAnsi="Arial" w:cs="Arial"/>
                <w:color w:val="000000"/>
                <w:sz w:val="18"/>
                <w:szCs w:val="18"/>
              </w:rPr>
              <w:t>4</w:t>
            </w:r>
          </w:p>
          <w:p w14:paraId="0968DA70" w14:textId="77777777" w:rsidR="002D3F0B" w:rsidRPr="00BD58FB" w:rsidRDefault="002D3F0B" w:rsidP="00B26160">
            <w:pPr>
              <w:spacing w:after="0"/>
              <w:rPr>
                <w:rFonts w:ascii="Arial" w:eastAsia="Arial" w:hAnsi="Arial" w:cs="Arial"/>
                <w:sz w:val="18"/>
                <w:szCs w:val="18"/>
              </w:rPr>
            </w:pPr>
            <w:r w:rsidRPr="00BD58FB">
              <w:rPr>
                <w:rFonts w:ascii="Arial" w:hAnsi="Arial" w:cs="Arial"/>
                <w:color w:val="000000"/>
                <w:sz w:val="18"/>
                <w:szCs w:val="18"/>
              </w:rPr>
              <w:t>(4)</w:t>
            </w:r>
          </w:p>
        </w:tc>
      </w:tr>
      <w:tr w:rsidR="002D3F0B" w:rsidRPr="00FE5A76" w14:paraId="0F9A0499" w14:textId="77777777" w:rsidTr="00B26160">
        <w:trPr>
          <w:trHeight w:val="59"/>
        </w:trPr>
        <w:tc>
          <w:tcPr>
            <w:tcW w:w="631" w:type="pct"/>
          </w:tcPr>
          <w:p w14:paraId="49EBD69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Advercation (merged)</w:t>
            </w:r>
          </w:p>
        </w:tc>
        <w:tc>
          <w:tcPr>
            <w:tcW w:w="287" w:type="pct"/>
          </w:tcPr>
          <w:p w14:paraId="7794E3E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 xml:space="preserve">4 </w:t>
            </w:r>
          </w:p>
          <w:p w14:paraId="25F80ED4"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(5)</w:t>
            </w:r>
          </w:p>
        </w:tc>
        <w:tc>
          <w:tcPr>
            <w:tcW w:w="289" w:type="pct"/>
          </w:tcPr>
          <w:p w14:paraId="385DA2D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w:t>
            </w:r>
          </w:p>
          <w:p w14:paraId="7B3E2644"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(2)</w:t>
            </w:r>
          </w:p>
        </w:tc>
        <w:tc>
          <w:tcPr>
            <w:tcW w:w="287" w:type="pct"/>
          </w:tcPr>
          <w:p w14:paraId="1A4EF611"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11</w:t>
            </w:r>
          </w:p>
          <w:p w14:paraId="6242AB49"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(6)</w:t>
            </w:r>
          </w:p>
        </w:tc>
        <w:tc>
          <w:tcPr>
            <w:tcW w:w="287" w:type="pct"/>
          </w:tcPr>
          <w:p w14:paraId="32B209C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w:t>
            </w:r>
          </w:p>
          <w:p w14:paraId="732EE818"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(4)</w:t>
            </w:r>
          </w:p>
        </w:tc>
        <w:tc>
          <w:tcPr>
            <w:tcW w:w="287" w:type="pct"/>
          </w:tcPr>
          <w:p w14:paraId="698ACCC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0CDE525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tc>
        <w:tc>
          <w:tcPr>
            <w:tcW w:w="288" w:type="pct"/>
          </w:tcPr>
          <w:p w14:paraId="4809DD5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w:t>
            </w:r>
          </w:p>
          <w:p w14:paraId="3D7C8D72"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(5)</w:t>
            </w:r>
          </w:p>
        </w:tc>
        <w:tc>
          <w:tcPr>
            <w:tcW w:w="345" w:type="pct"/>
          </w:tcPr>
          <w:p w14:paraId="6E4B358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5650E065"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7" w:type="pct"/>
          </w:tcPr>
          <w:p w14:paraId="77BD5BA1"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4</w:t>
            </w:r>
          </w:p>
          <w:p w14:paraId="367120A2"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(17)</w:t>
            </w:r>
          </w:p>
        </w:tc>
        <w:tc>
          <w:tcPr>
            <w:tcW w:w="288" w:type="pct"/>
          </w:tcPr>
          <w:p w14:paraId="2CFDA51E"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w:t>
            </w:r>
          </w:p>
          <w:p w14:paraId="19B44791"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(5)</w:t>
            </w:r>
          </w:p>
        </w:tc>
        <w:tc>
          <w:tcPr>
            <w:tcW w:w="287" w:type="pct"/>
          </w:tcPr>
          <w:p w14:paraId="342A4D1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55DBFC70"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tc>
        <w:tc>
          <w:tcPr>
            <w:tcW w:w="287" w:type="pct"/>
          </w:tcPr>
          <w:p w14:paraId="73703E69"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30</w:t>
            </w:r>
          </w:p>
          <w:p w14:paraId="3417274C"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(13)</w:t>
            </w:r>
          </w:p>
        </w:tc>
        <w:tc>
          <w:tcPr>
            <w:tcW w:w="287" w:type="pct"/>
          </w:tcPr>
          <w:p w14:paraId="774B70D6"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9</w:t>
            </w:r>
          </w:p>
          <w:p w14:paraId="2434C6F7"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(7)</w:t>
            </w:r>
          </w:p>
        </w:tc>
        <w:tc>
          <w:tcPr>
            <w:tcW w:w="288" w:type="pct"/>
          </w:tcPr>
          <w:p w14:paraId="17C1CA1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8</w:t>
            </w:r>
          </w:p>
          <w:p w14:paraId="0071F44D"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(6)</w:t>
            </w:r>
          </w:p>
        </w:tc>
        <w:tc>
          <w:tcPr>
            <w:tcW w:w="287" w:type="pct"/>
          </w:tcPr>
          <w:p w14:paraId="2EB5E6B2"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w:t>
            </w:r>
          </w:p>
          <w:p w14:paraId="13600167"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(2)</w:t>
            </w:r>
          </w:p>
        </w:tc>
        <w:tc>
          <w:tcPr>
            <w:tcW w:w="288" w:type="pct"/>
          </w:tcPr>
          <w:p w14:paraId="6522770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w:t>
            </w:r>
          </w:p>
          <w:p w14:paraId="763CA52F"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(5)</w:t>
            </w:r>
          </w:p>
        </w:tc>
      </w:tr>
      <w:tr w:rsidR="002D3F0B" w:rsidRPr="00FE5A76" w14:paraId="039BE8F2" w14:textId="77777777" w:rsidTr="00B26160">
        <w:trPr>
          <w:trHeight w:val="420"/>
        </w:trPr>
        <w:tc>
          <w:tcPr>
            <w:tcW w:w="631" w:type="pct"/>
            <w:tcBorders>
              <w:bottom w:val="single" w:sz="4" w:space="0" w:color="auto"/>
            </w:tcBorders>
          </w:tcPr>
          <w:p w14:paraId="22AF1343" w14:textId="77777777" w:rsidR="002D3F0B" w:rsidRPr="000D51BC"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UGC</w:t>
            </w:r>
            <w:r>
              <w:rPr>
                <w:rFonts w:ascii="Arial" w:hAnsi="Arial" w:cs="Arial"/>
                <w:b/>
                <w:bCs/>
                <w:color w:val="000000"/>
                <w:sz w:val="18"/>
                <w:szCs w:val="18"/>
                <w:vertAlign w:val="superscript"/>
              </w:rPr>
              <w:t>d</w:t>
            </w:r>
          </w:p>
        </w:tc>
        <w:tc>
          <w:tcPr>
            <w:tcW w:w="287" w:type="pct"/>
            <w:tcBorders>
              <w:bottom w:val="single" w:sz="4" w:space="0" w:color="auto"/>
            </w:tcBorders>
          </w:tcPr>
          <w:p w14:paraId="3182B53A"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5</w:t>
            </w:r>
          </w:p>
          <w:p w14:paraId="7E6F3B46"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(7)</w:t>
            </w:r>
          </w:p>
        </w:tc>
        <w:tc>
          <w:tcPr>
            <w:tcW w:w="289" w:type="pct"/>
            <w:tcBorders>
              <w:bottom w:val="single" w:sz="4" w:space="0" w:color="auto"/>
            </w:tcBorders>
          </w:tcPr>
          <w:p w14:paraId="0C41D80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55095816"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(0)</w:t>
            </w:r>
          </w:p>
        </w:tc>
        <w:tc>
          <w:tcPr>
            <w:tcW w:w="287" w:type="pct"/>
            <w:tcBorders>
              <w:bottom w:val="single" w:sz="4" w:space="0" w:color="auto"/>
            </w:tcBorders>
          </w:tcPr>
          <w:p w14:paraId="62853223"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6</w:t>
            </w:r>
          </w:p>
          <w:p w14:paraId="2AE14301"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(3)</w:t>
            </w:r>
          </w:p>
        </w:tc>
        <w:tc>
          <w:tcPr>
            <w:tcW w:w="287" w:type="pct"/>
            <w:tcBorders>
              <w:bottom w:val="single" w:sz="4" w:space="0" w:color="auto"/>
            </w:tcBorders>
          </w:tcPr>
          <w:p w14:paraId="1ED4527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1</w:t>
            </w:r>
          </w:p>
          <w:p w14:paraId="526D1FB6"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(4)</w:t>
            </w:r>
          </w:p>
        </w:tc>
        <w:tc>
          <w:tcPr>
            <w:tcW w:w="287" w:type="pct"/>
            <w:tcBorders>
              <w:bottom w:val="single" w:sz="4" w:space="0" w:color="auto"/>
            </w:tcBorders>
          </w:tcPr>
          <w:p w14:paraId="3F66599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5487D2D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tc>
        <w:tc>
          <w:tcPr>
            <w:tcW w:w="288" w:type="pct"/>
            <w:tcBorders>
              <w:bottom w:val="single" w:sz="4" w:space="0" w:color="auto"/>
            </w:tcBorders>
          </w:tcPr>
          <w:p w14:paraId="79B06BE7"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3</w:t>
            </w:r>
          </w:p>
          <w:p w14:paraId="0028690B"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(5)</w:t>
            </w:r>
          </w:p>
        </w:tc>
        <w:tc>
          <w:tcPr>
            <w:tcW w:w="345" w:type="pct"/>
            <w:tcBorders>
              <w:bottom w:val="single" w:sz="4" w:space="0" w:color="auto"/>
            </w:tcBorders>
          </w:tcPr>
          <w:p w14:paraId="295282A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5D6BB263"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7" w:type="pct"/>
            <w:tcBorders>
              <w:bottom w:val="single" w:sz="4" w:space="0" w:color="auto"/>
            </w:tcBorders>
          </w:tcPr>
          <w:p w14:paraId="07A7672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3C2CAE7D"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8" w:type="pct"/>
            <w:tcBorders>
              <w:bottom w:val="single" w:sz="4" w:space="0" w:color="auto"/>
            </w:tcBorders>
          </w:tcPr>
          <w:p w14:paraId="192EC62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3274B0B8"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tc>
        <w:tc>
          <w:tcPr>
            <w:tcW w:w="287" w:type="pct"/>
            <w:tcBorders>
              <w:bottom w:val="single" w:sz="4" w:space="0" w:color="auto"/>
            </w:tcBorders>
          </w:tcPr>
          <w:p w14:paraId="41AC418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8</w:t>
            </w:r>
          </w:p>
          <w:p w14:paraId="085BE611"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(13)</w:t>
            </w:r>
          </w:p>
        </w:tc>
        <w:tc>
          <w:tcPr>
            <w:tcW w:w="287" w:type="pct"/>
            <w:tcBorders>
              <w:bottom w:val="single" w:sz="4" w:space="0" w:color="auto"/>
            </w:tcBorders>
          </w:tcPr>
          <w:p w14:paraId="4895C8DB"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3547599E"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7" w:type="pct"/>
            <w:tcBorders>
              <w:bottom w:val="single" w:sz="4" w:space="0" w:color="auto"/>
            </w:tcBorders>
          </w:tcPr>
          <w:p w14:paraId="0D45D6FF"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2</w:t>
            </w:r>
          </w:p>
          <w:p w14:paraId="4B55AAE2"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(2)</w:t>
            </w:r>
          </w:p>
        </w:tc>
        <w:tc>
          <w:tcPr>
            <w:tcW w:w="288" w:type="pct"/>
            <w:tcBorders>
              <w:bottom w:val="single" w:sz="4" w:space="0" w:color="auto"/>
            </w:tcBorders>
          </w:tcPr>
          <w:p w14:paraId="30898D6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2803429A"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c>
          <w:tcPr>
            <w:tcW w:w="287" w:type="pct"/>
            <w:tcBorders>
              <w:bottom w:val="single" w:sz="4" w:space="0" w:color="auto"/>
            </w:tcBorders>
          </w:tcPr>
          <w:p w14:paraId="201EC3AC"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57455A06" w14:textId="77777777" w:rsidR="002D3F0B" w:rsidRPr="00BD58FB" w:rsidRDefault="002D3F0B" w:rsidP="00B26160">
            <w:pPr>
              <w:spacing w:after="0"/>
              <w:rPr>
                <w:rFonts w:ascii="Arial" w:eastAsia="Arial" w:hAnsi="Arial" w:cs="Arial"/>
                <w:b/>
                <w:bCs/>
                <w:sz w:val="18"/>
                <w:szCs w:val="18"/>
              </w:rPr>
            </w:pPr>
            <w:r w:rsidRPr="00BD58FB">
              <w:rPr>
                <w:rFonts w:ascii="Arial" w:hAnsi="Arial" w:cs="Arial"/>
                <w:b/>
                <w:bCs/>
                <w:color w:val="000000"/>
                <w:sz w:val="18"/>
                <w:szCs w:val="18"/>
              </w:rPr>
              <w:t>(0)</w:t>
            </w:r>
          </w:p>
        </w:tc>
        <w:tc>
          <w:tcPr>
            <w:tcW w:w="288" w:type="pct"/>
            <w:tcBorders>
              <w:bottom w:val="single" w:sz="4" w:space="0" w:color="auto"/>
            </w:tcBorders>
          </w:tcPr>
          <w:p w14:paraId="1A9B8F65" w14:textId="77777777" w:rsidR="002D3F0B" w:rsidRPr="00BD58FB" w:rsidRDefault="002D3F0B" w:rsidP="00B26160">
            <w:pPr>
              <w:spacing w:after="0"/>
              <w:rPr>
                <w:rFonts w:ascii="Arial" w:hAnsi="Arial" w:cs="Arial"/>
                <w:b/>
                <w:bCs/>
                <w:color w:val="000000"/>
                <w:sz w:val="18"/>
                <w:szCs w:val="18"/>
              </w:rPr>
            </w:pPr>
            <w:r w:rsidRPr="00BD58FB">
              <w:rPr>
                <w:rFonts w:ascii="Arial" w:hAnsi="Arial" w:cs="Arial"/>
                <w:b/>
                <w:bCs/>
                <w:color w:val="000000"/>
                <w:sz w:val="18"/>
                <w:szCs w:val="18"/>
              </w:rPr>
              <w:t>0</w:t>
            </w:r>
          </w:p>
          <w:p w14:paraId="5CD8C8CB" w14:textId="77777777" w:rsidR="002D3F0B" w:rsidRPr="00BD58FB" w:rsidRDefault="002D3F0B" w:rsidP="00B26160">
            <w:pPr>
              <w:spacing w:after="0"/>
              <w:rPr>
                <w:rFonts w:ascii="Arial" w:eastAsia="Arial" w:hAnsi="Arial" w:cs="Arial"/>
                <w:b/>
                <w:bCs/>
                <w:sz w:val="18"/>
                <w:szCs w:val="18"/>
              </w:rPr>
            </w:pPr>
            <w:r w:rsidRPr="00BD58FB">
              <w:rPr>
                <w:rFonts w:ascii="Arial" w:eastAsia="Arial" w:hAnsi="Arial" w:cs="Arial"/>
                <w:b/>
                <w:bCs/>
                <w:sz w:val="18"/>
                <w:szCs w:val="18"/>
              </w:rPr>
              <w:t>(0)</w:t>
            </w:r>
          </w:p>
        </w:tc>
      </w:tr>
    </w:tbl>
    <w:p w14:paraId="0F442D2F" w14:textId="77777777" w:rsidR="002D3F0B" w:rsidRDefault="002D3F0B" w:rsidP="002D3F0B">
      <w:pPr>
        <w:spacing w:after="0"/>
        <w:rPr>
          <w:rFonts w:ascii="Arial" w:eastAsia="Arial" w:hAnsi="Arial" w:cs="Arial"/>
          <w:sz w:val="18"/>
          <w:szCs w:val="18"/>
        </w:rPr>
      </w:pPr>
      <w:r>
        <w:rPr>
          <w:rFonts w:ascii="Arial" w:eastAsia="Arial" w:hAnsi="Arial" w:cs="Arial"/>
          <w:iCs/>
          <w:sz w:val="18"/>
          <w:szCs w:val="18"/>
          <w:vertAlign w:val="superscript"/>
        </w:rPr>
        <w:t>a</w:t>
      </w:r>
      <w:r w:rsidRPr="004557CD">
        <w:rPr>
          <w:rFonts w:ascii="Arial" w:eastAsia="Arial" w:hAnsi="Arial" w:cs="Arial"/>
          <w:i/>
          <w:sz w:val="18"/>
          <w:szCs w:val="18"/>
        </w:rPr>
        <w:t xml:space="preserve"> </w:t>
      </w:r>
      <w:r w:rsidRPr="004557CD">
        <w:rPr>
          <w:rFonts w:ascii="Arial" w:eastAsia="Arial" w:hAnsi="Arial" w:cs="Arial"/>
          <w:sz w:val="18"/>
          <w:szCs w:val="18"/>
        </w:rPr>
        <w:t xml:space="preserve">Website communities/forums was not observed in any posts. </w:t>
      </w:r>
    </w:p>
    <w:p w14:paraId="4586306D" w14:textId="77777777" w:rsidR="002D3F0B" w:rsidRDefault="002D3F0B" w:rsidP="002D3F0B">
      <w:pPr>
        <w:spacing w:after="0"/>
        <w:rPr>
          <w:rFonts w:ascii="Arial" w:eastAsia="Arial" w:hAnsi="Arial" w:cs="Arial"/>
          <w:sz w:val="18"/>
          <w:szCs w:val="20"/>
        </w:rPr>
      </w:pPr>
      <w:r>
        <w:rPr>
          <w:rFonts w:ascii="Arial" w:eastAsia="Arial" w:hAnsi="Arial" w:cs="Arial"/>
          <w:sz w:val="18"/>
          <w:szCs w:val="18"/>
          <w:vertAlign w:val="superscript"/>
        </w:rPr>
        <w:t xml:space="preserve">b </w:t>
      </w:r>
      <w:r w:rsidRPr="004557CD">
        <w:rPr>
          <w:rFonts w:ascii="Arial" w:eastAsia="Arial" w:hAnsi="Arial" w:cs="Arial"/>
          <w:sz w:val="18"/>
          <w:szCs w:val="20"/>
        </w:rPr>
        <w:t>Column percentages that add up to more than 100% are where multiple marketing techniques were coded in a single post.</w:t>
      </w:r>
    </w:p>
    <w:p w14:paraId="47FCA2F5" w14:textId="77777777" w:rsidR="002D3F0B" w:rsidRPr="0048581D" w:rsidRDefault="002D3F0B" w:rsidP="002D3F0B">
      <w:pPr>
        <w:spacing w:after="0"/>
        <w:rPr>
          <w:rFonts w:ascii="Arial" w:eastAsia="Arial" w:hAnsi="Arial" w:cs="Arial"/>
          <w:sz w:val="18"/>
          <w:szCs w:val="20"/>
        </w:rPr>
      </w:pPr>
      <w:r>
        <w:rPr>
          <w:rFonts w:ascii="Arial" w:eastAsia="Arial" w:hAnsi="Arial" w:cs="Arial"/>
          <w:sz w:val="18"/>
          <w:szCs w:val="20"/>
          <w:vertAlign w:val="superscript"/>
        </w:rPr>
        <w:t>c</w:t>
      </w:r>
      <w:r>
        <w:rPr>
          <w:rFonts w:ascii="Arial" w:eastAsia="Arial" w:hAnsi="Arial" w:cs="Arial"/>
          <w:sz w:val="18"/>
          <w:szCs w:val="20"/>
        </w:rPr>
        <w:t xml:space="preserve"> </w:t>
      </w:r>
      <w:bookmarkStart w:id="0" w:name="_Hlk58346248"/>
      <w:r w:rsidRPr="003C7512">
        <w:rPr>
          <w:rFonts w:ascii="Arial" w:eastAsia="Arial" w:hAnsi="Arial" w:cs="Arial"/>
          <w:iCs/>
          <w:sz w:val="18"/>
          <w:szCs w:val="20"/>
        </w:rPr>
        <w:t>C</w:t>
      </w:r>
      <w:r>
        <w:rPr>
          <w:rFonts w:ascii="Arial" w:eastAsia="Arial" w:hAnsi="Arial" w:cs="Arial"/>
          <w:iCs/>
          <w:sz w:val="18"/>
          <w:szCs w:val="20"/>
        </w:rPr>
        <w:t>orporate social responsibility</w:t>
      </w:r>
      <w:r w:rsidRPr="003C7512">
        <w:rPr>
          <w:rFonts w:ascii="Arial" w:eastAsia="Arial" w:hAnsi="Arial" w:cs="Arial"/>
          <w:iCs/>
          <w:sz w:val="18"/>
          <w:szCs w:val="20"/>
        </w:rPr>
        <w:t xml:space="preserve"> </w:t>
      </w:r>
      <w:bookmarkEnd w:id="0"/>
    </w:p>
    <w:p w14:paraId="491F86F3" w14:textId="4B064B5D" w:rsidR="00BD58FB" w:rsidRPr="002D3F0B" w:rsidRDefault="002D3F0B" w:rsidP="00BD58FB">
      <w:pPr>
        <w:rPr>
          <w:rFonts w:ascii="Arial" w:eastAsia="Arial" w:hAnsi="Arial" w:cs="Arial"/>
          <w:sz w:val="18"/>
          <w:szCs w:val="20"/>
        </w:rPr>
      </w:pPr>
      <w:r>
        <w:rPr>
          <w:rFonts w:ascii="Arial" w:eastAsia="Arial" w:hAnsi="Arial" w:cs="Arial"/>
          <w:sz w:val="18"/>
          <w:szCs w:val="20"/>
          <w:vertAlign w:val="superscript"/>
        </w:rPr>
        <w:t>d</w:t>
      </w:r>
      <w:r>
        <w:rPr>
          <w:rFonts w:ascii="Arial" w:eastAsia="Arial" w:hAnsi="Arial" w:cs="Arial"/>
          <w:sz w:val="18"/>
          <w:szCs w:val="20"/>
        </w:rPr>
        <w:t xml:space="preserve"> </w:t>
      </w:r>
      <w:r>
        <w:rPr>
          <w:rFonts w:ascii="Arial" w:eastAsia="Arial" w:hAnsi="Arial" w:cs="Arial"/>
          <w:iCs/>
          <w:sz w:val="18"/>
          <w:szCs w:val="20"/>
        </w:rPr>
        <w:t>User generated content</w:t>
      </w:r>
      <w:r>
        <w:rPr>
          <w:rFonts w:ascii="Arial" w:eastAsia="Arial" w:hAnsi="Arial" w:cs="Arial"/>
          <w:sz w:val="18"/>
          <w:szCs w:val="20"/>
        </w:rPr>
        <w:t xml:space="preserve"> </w:t>
      </w:r>
      <w:r w:rsidR="00BD58FB">
        <w:rPr>
          <w:rFonts w:ascii="Arial" w:hAnsi="Arial" w:cs="Arial"/>
        </w:rPr>
        <w:br w:type="page"/>
      </w:r>
    </w:p>
    <w:p w14:paraId="41612D59" w14:textId="4C175FF5" w:rsidR="001C5FAC" w:rsidRDefault="00BD58FB" w:rsidP="00BD58FB">
      <w:pPr>
        <w:rPr>
          <w:rFonts w:ascii="Arial" w:hAnsi="Arial" w:cs="Arial"/>
        </w:rPr>
      </w:pPr>
      <w:r w:rsidRPr="004557CD">
        <w:rPr>
          <w:rFonts w:ascii="Arial" w:hAnsi="Arial" w:cs="Arial"/>
        </w:rPr>
        <w:lastRenderedPageBreak/>
        <w:t xml:space="preserve">Supplementary Table </w:t>
      </w:r>
      <w:r w:rsidR="00CC591D">
        <w:rPr>
          <w:rFonts w:ascii="Arial" w:hAnsi="Arial" w:cs="Arial"/>
        </w:rPr>
        <w:t>4</w:t>
      </w:r>
      <w:r>
        <w:rPr>
          <w:rFonts w:ascii="Arial" w:hAnsi="Arial" w:cs="Arial"/>
        </w:rPr>
        <w:t xml:space="preserve"> Food referenced on Facebook and Instagram by top 5 beverage, FMCG, and retail food brands in Singapore </w:t>
      </w:r>
    </w:p>
    <w:tbl>
      <w:tblPr>
        <w:tblStyle w:val="TableGrid"/>
        <w:tblW w:w="12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709"/>
        <w:gridCol w:w="851"/>
        <w:gridCol w:w="708"/>
        <w:gridCol w:w="709"/>
        <w:gridCol w:w="709"/>
        <w:gridCol w:w="709"/>
        <w:gridCol w:w="850"/>
        <w:gridCol w:w="709"/>
        <w:gridCol w:w="709"/>
        <w:gridCol w:w="708"/>
        <w:gridCol w:w="851"/>
        <w:gridCol w:w="850"/>
        <w:gridCol w:w="993"/>
        <w:gridCol w:w="850"/>
        <w:gridCol w:w="851"/>
      </w:tblGrid>
      <w:tr w:rsidR="001C5FAC" w:rsidRPr="00355CB8" w14:paraId="2DCAC6FF" w14:textId="77777777" w:rsidTr="005813AF">
        <w:trPr>
          <w:cantSplit/>
          <w:trHeight w:val="1550"/>
        </w:trPr>
        <w:tc>
          <w:tcPr>
            <w:tcW w:w="1129" w:type="dxa"/>
            <w:tcBorders>
              <w:top w:val="single" w:sz="4" w:space="0" w:color="auto"/>
              <w:bottom w:val="single" w:sz="4" w:space="0" w:color="auto"/>
            </w:tcBorders>
            <w:vAlign w:val="center"/>
          </w:tcPr>
          <w:p w14:paraId="1339DACB" w14:textId="77777777" w:rsidR="001C5FAC" w:rsidRPr="00135A47" w:rsidRDefault="001C5FAC" w:rsidP="001C5FAC">
            <w:pPr>
              <w:rPr>
                <w:rFonts w:ascii="Arial" w:eastAsia="Arial" w:hAnsi="Arial" w:cs="Arial"/>
                <w:i/>
                <w:sz w:val="18"/>
                <w:szCs w:val="18"/>
              </w:rPr>
            </w:pPr>
            <w:r w:rsidRPr="00135A47">
              <w:rPr>
                <w:rFonts w:ascii="Arial" w:hAnsi="Arial" w:cs="Arial"/>
                <w:color w:val="000000"/>
                <w:sz w:val="18"/>
                <w:szCs w:val="18"/>
              </w:rPr>
              <w:t>Food category</w:t>
            </w:r>
          </w:p>
        </w:tc>
        <w:tc>
          <w:tcPr>
            <w:tcW w:w="709" w:type="dxa"/>
            <w:tcBorders>
              <w:top w:val="single" w:sz="4" w:space="0" w:color="auto"/>
              <w:bottom w:val="single" w:sz="4" w:space="0" w:color="auto"/>
            </w:tcBorders>
            <w:textDirection w:val="btLr"/>
            <w:vAlign w:val="center"/>
          </w:tcPr>
          <w:p w14:paraId="2D8B5F29" w14:textId="58219DEC"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100PLUS</w:t>
            </w:r>
            <w:r w:rsidRPr="00355CB8">
              <w:rPr>
                <w:rFonts w:ascii="Arial" w:hAnsi="Arial" w:cs="Arial"/>
                <w:color w:val="000000"/>
                <w:sz w:val="18"/>
                <w:szCs w:val="18"/>
              </w:rPr>
              <w:t>,</w:t>
            </w:r>
          </w:p>
          <w:p w14:paraId="56CE7CD3"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851" w:type="dxa"/>
            <w:tcBorders>
              <w:top w:val="single" w:sz="4" w:space="0" w:color="auto"/>
              <w:bottom w:val="single" w:sz="4" w:space="0" w:color="auto"/>
            </w:tcBorders>
            <w:textDirection w:val="btLr"/>
            <w:vAlign w:val="center"/>
          </w:tcPr>
          <w:p w14:paraId="4A979370"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Coca-Cola,</w:t>
            </w:r>
          </w:p>
          <w:p w14:paraId="34001DAF"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708" w:type="dxa"/>
            <w:tcBorders>
              <w:top w:val="single" w:sz="4" w:space="0" w:color="auto"/>
              <w:bottom w:val="single" w:sz="4" w:space="0" w:color="auto"/>
            </w:tcBorders>
            <w:textDirection w:val="btLr"/>
            <w:vAlign w:val="center"/>
          </w:tcPr>
          <w:p w14:paraId="037F8EEE"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 xml:space="preserve">LiHO, </w:t>
            </w:r>
          </w:p>
          <w:p w14:paraId="4F9AF775"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709" w:type="dxa"/>
            <w:tcBorders>
              <w:top w:val="single" w:sz="4" w:space="0" w:color="auto"/>
              <w:bottom w:val="single" w:sz="4" w:space="0" w:color="auto"/>
            </w:tcBorders>
            <w:textDirection w:val="btLr"/>
            <w:vAlign w:val="center"/>
          </w:tcPr>
          <w:p w14:paraId="071429C9"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MILO,</w:t>
            </w:r>
          </w:p>
          <w:p w14:paraId="2B93B52D"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709" w:type="dxa"/>
            <w:tcBorders>
              <w:top w:val="single" w:sz="4" w:space="0" w:color="auto"/>
              <w:bottom w:val="single" w:sz="4" w:space="0" w:color="auto"/>
            </w:tcBorders>
            <w:textDirection w:val="btLr"/>
            <w:vAlign w:val="center"/>
          </w:tcPr>
          <w:p w14:paraId="5C9A38D1"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Nescafe,</w:t>
            </w:r>
          </w:p>
          <w:p w14:paraId="23828FFB"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709" w:type="dxa"/>
            <w:tcBorders>
              <w:top w:val="single" w:sz="4" w:space="0" w:color="auto"/>
              <w:bottom w:val="single" w:sz="4" w:space="0" w:color="auto"/>
            </w:tcBorders>
            <w:textDirection w:val="btLr"/>
            <w:vAlign w:val="center"/>
          </w:tcPr>
          <w:p w14:paraId="62DA52CB"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 xml:space="preserve">Ben &amp; Jerry's, </w:t>
            </w:r>
          </w:p>
          <w:p w14:paraId="6CA721F1"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 xml:space="preserve">n (%) </w:t>
            </w:r>
          </w:p>
        </w:tc>
        <w:tc>
          <w:tcPr>
            <w:tcW w:w="850" w:type="dxa"/>
            <w:tcBorders>
              <w:top w:val="single" w:sz="4" w:space="0" w:color="auto"/>
              <w:bottom w:val="single" w:sz="4" w:space="0" w:color="auto"/>
            </w:tcBorders>
            <w:textDirection w:val="btLr"/>
            <w:vAlign w:val="center"/>
          </w:tcPr>
          <w:p w14:paraId="62CDFF7A"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 xml:space="preserve">Ferrero Rocher, </w:t>
            </w:r>
          </w:p>
          <w:p w14:paraId="13CEDEF0"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709" w:type="dxa"/>
            <w:tcBorders>
              <w:top w:val="single" w:sz="4" w:space="0" w:color="auto"/>
              <w:bottom w:val="single" w:sz="4" w:space="0" w:color="auto"/>
            </w:tcBorders>
            <w:textDirection w:val="btLr"/>
            <w:vAlign w:val="center"/>
          </w:tcPr>
          <w:p w14:paraId="024B5B15"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Kinder Bueno,</w:t>
            </w:r>
          </w:p>
          <w:p w14:paraId="1FF1E975"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709" w:type="dxa"/>
            <w:tcBorders>
              <w:top w:val="single" w:sz="4" w:space="0" w:color="auto"/>
              <w:bottom w:val="single" w:sz="4" w:space="0" w:color="auto"/>
            </w:tcBorders>
            <w:textDirection w:val="btLr"/>
            <w:vAlign w:val="center"/>
          </w:tcPr>
          <w:p w14:paraId="1E95E328"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 xml:space="preserve">KitKat, </w:t>
            </w:r>
          </w:p>
          <w:p w14:paraId="7738421B"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708" w:type="dxa"/>
            <w:tcBorders>
              <w:top w:val="single" w:sz="4" w:space="0" w:color="auto"/>
              <w:bottom w:val="single" w:sz="4" w:space="0" w:color="auto"/>
            </w:tcBorders>
            <w:textDirection w:val="btLr"/>
            <w:vAlign w:val="center"/>
          </w:tcPr>
          <w:p w14:paraId="444CF813"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Sticky,</w:t>
            </w:r>
          </w:p>
          <w:p w14:paraId="57D5CAE4"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851" w:type="dxa"/>
            <w:tcBorders>
              <w:top w:val="single" w:sz="4" w:space="0" w:color="auto"/>
              <w:bottom w:val="single" w:sz="4" w:space="0" w:color="auto"/>
            </w:tcBorders>
            <w:textDirection w:val="btLr"/>
            <w:vAlign w:val="center"/>
          </w:tcPr>
          <w:p w14:paraId="3FD56C70"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Food</w:t>
            </w:r>
            <w:r w:rsidRPr="00355CB8">
              <w:rPr>
                <w:rFonts w:ascii="Arial" w:hAnsi="Arial" w:cs="Arial"/>
                <w:color w:val="000000"/>
                <w:sz w:val="18"/>
                <w:szCs w:val="18"/>
              </w:rPr>
              <w:t>panda,</w:t>
            </w:r>
          </w:p>
          <w:p w14:paraId="79ADD5D5"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850" w:type="dxa"/>
            <w:tcBorders>
              <w:top w:val="single" w:sz="4" w:space="0" w:color="auto"/>
              <w:bottom w:val="single" w:sz="4" w:space="0" w:color="auto"/>
            </w:tcBorders>
            <w:textDirection w:val="btLr"/>
            <w:vAlign w:val="center"/>
          </w:tcPr>
          <w:p w14:paraId="1CF141B8"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 xml:space="preserve">KFC, </w:t>
            </w:r>
          </w:p>
          <w:p w14:paraId="6E72F4B3"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993" w:type="dxa"/>
            <w:tcBorders>
              <w:top w:val="single" w:sz="4" w:space="0" w:color="auto"/>
              <w:bottom w:val="single" w:sz="4" w:space="0" w:color="auto"/>
            </w:tcBorders>
            <w:textDirection w:val="btLr"/>
            <w:vAlign w:val="center"/>
          </w:tcPr>
          <w:p w14:paraId="4B227475"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 xml:space="preserve">McDonald's, </w:t>
            </w:r>
          </w:p>
          <w:p w14:paraId="03DA890B"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850" w:type="dxa"/>
            <w:tcBorders>
              <w:top w:val="single" w:sz="4" w:space="0" w:color="auto"/>
              <w:bottom w:val="single" w:sz="4" w:space="0" w:color="auto"/>
            </w:tcBorders>
            <w:textDirection w:val="btLr"/>
            <w:vAlign w:val="center"/>
          </w:tcPr>
          <w:p w14:paraId="71C82AFB"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 xml:space="preserve">Starbucks, </w:t>
            </w:r>
          </w:p>
          <w:p w14:paraId="2725E409"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c>
          <w:tcPr>
            <w:tcW w:w="851" w:type="dxa"/>
            <w:tcBorders>
              <w:top w:val="single" w:sz="4" w:space="0" w:color="auto"/>
              <w:bottom w:val="single" w:sz="4" w:space="0" w:color="auto"/>
            </w:tcBorders>
            <w:textDirection w:val="btLr"/>
            <w:vAlign w:val="center"/>
          </w:tcPr>
          <w:p w14:paraId="73A9E2B1" w14:textId="77777777" w:rsidR="001C5FAC" w:rsidRPr="00135A47" w:rsidRDefault="001C5FAC" w:rsidP="001C5FAC">
            <w:pPr>
              <w:ind w:left="113" w:right="113"/>
              <w:rPr>
                <w:rFonts w:ascii="Arial" w:hAnsi="Arial" w:cs="Arial"/>
                <w:color w:val="000000"/>
                <w:sz w:val="18"/>
                <w:szCs w:val="18"/>
              </w:rPr>
            </w:pPr>
            <w:r w:rsidRPr="00135A47">
              <w:rPr>
                <w:rFonts w:ascii="Arial" w:hAnsi="Arial" w:cs="Arial"/>
                <w:color w:val="000000"/>
                <w:sz w:val="18"/>
                <w:szCs w:val="18"/>
              </w:rPr>
              <w:t xml:space="preserve">Subway, </w:t>
            </w:r>
          </w:p>
          <w:p w14:paraId="576A8DB2" w14:textId="77777777" w:rsidR="001C5FAC" w:rsidRPr="00135A47" w:rsidRDefault="001C5FAC" w:rsidP="001C5FAC">
            <w:pPr>
              <w:ind w:left="113" w:right="113"/>
              <w:rPr>
                <w:rFonts w:ascii="Arial" w:eastAsia="Arial" w:hAnsi="Arial" w:cs="Arial"/>
                <w:i/>
                <w:sz w:val="18"/>
                <w:szCs w:val="18"/>
              </w:rPr>
            </w:pPr>
            <w:r w:rsidRPr="00135A47">
              <w:rPr>
                <w:rFonts w:ascii="Arial" w:hAnsi="Arial" w:cs="Arial"/>
                <w:color w:val="000000"/>
                <w:sz w:val="18"/>
                <w:szCs w:val="18"/>
              </w:rPr>
              <w:t>n (%)</w:t>
            </w:r>
          </w:p>
        </w:tc>
      </w:tr>
      <w:tr w:rsidR="001C5FAC" w:rsidRPr="00355CB8" w14:paraId="035D4FFB" w14:textId="77777777" w:rsidTr="005813AF">
        <w:tc>
          <w:tcPr>
            <w:tcW w:w="1129" w:type="dxa"/>
            <w:tcBorders>
              <w:top w:val="single" w:sz="4" w:space="0" w:color="auto"/>
            </w:tcBorders>
          </w:tcPr>
          <w:p w14:paraId="5740FC9A"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Core food subtotal</w:t>
            </w:r>
          </w:p>
        </w:tc>
        <w:tc>
          <w:tcPr>
            <w:tcW w:w="709" w:type="dxa"/>
            <w:tcBorders>
              <w:top w:val="single" w:sz="4" w:space="0" w:color="auto"/>
            </w:tcBorders>
          </w:tcPr>
          <w:p w14:paraId="73278339"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9 (12)</w:t>
            </w:r>
          </w:p>
        </w:tc>
        <w:tc>
          <w:tcPr>
            <w:tcW w:w="851" w:type="dxa"/>
            <w:tcBorders>
              <w:top w:val="single" w:sz="4" w:space="0" w:color="auto"/>
            </w:tcBorders>
          </w:tcPr>
          <w:p w14:paraId="4DE21565"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4 (7)</w:t>
            </w:r>
          </w:p>
        </w:tc>
        <w:tc>
          <w:tcPr>
            <w:tcW w:w="708" w:type="dxa"/>
            <w:tcBorders>
              <w:top w:val="single" w:sz="4" w:space="0" w:color="auto"/>
            </w:tcBorders>
          </w:tcPr>
          <w:p w14:paraId="755BAEE9" w14:textId="77777777" w:rsidR="001C5FAC" w:rsidRPr="00BD58FB" w:rsidRDefault="001C5FAC" w:rsidP="001C5FAC">
            <w:pPr>
              <w:rPr>
                <w:rFonts w:ascii="Arial" w:hAnsi="Arial" w:cs="Arial"/>
                <w:b/>
                <w:bCs/>
                <w:sz w:val="18"/>
                <w:szCs w:val="18"/>
                <w:highlight w:val="cyan"/>
              </w:rPr>
            </w:pPr>
            <w:r w:rsidRPr="00BD58FB">
              <w:rPr>
                <w:rFonts w:ascii="Arial" w:hAnsi="Arial" w:cs="Arial"/>
                <w:b/>
                <w:bCs/>
                <w:sz w:val="18"/>
                <w:szCs w:val="18"/>
              </w:rPr>
              <w:t>57 (32)</w:t>
            </w:r>
          </w:p>
        </w:tc>
        <w:tc>
          <w:tcPr>
            <w:tcW w:w="709" w:type="dxa"/>
            <w:tcBorders>
              <w:top w:val="single" w:sz="4" w:space="0" w:color="auto"/>
            </w:tcBorders>
          </w:tcPr>
          <w:p w14:paraId="59521E13"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 xml:space="preserve">10 (36) </w:t>
            </w:r>
          </w:p>
        </w:tc>
        <w:tc>
          <w:tcPr>
            <w:tcW w:w="709" w:type="dxa"/>
            <w:tcBorders>
              <w:top w:val="single" w:sz="4" w:space="0" w:color="auto"/>
            </w:tcBorders>
          </w:tcPr>
          <w:p w14:paraId="3E589B70"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0 (0)</w:t>
            </w:r>
          </w:p>
        </w:tc>
        <w:tc>
          <w:tcPr>
            <w:tcW w:w="709" w:type="dxa"/>
            <w:tcBorders>
              <w:top w:val="single" w:sz="4" w:space="0" w:color="auto"/>
            </w:tcBorders>
          </w:tcPr>
          <w:p w14:paraId="684FFE0A"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 xml:space="preserve">3 (5) </w:t>
            </w:r>
          </w:p>
        </w:tc>
        <w:tc>
          <w:tcPr>
            <w:tcW w:w="850" w:type="dxa"/>
            <w:tcBorders>
              <w:top w:val="single" w:sz="4" w:space="0" w:color="auto"/>
            </w:tcBorders>
          </w:tcPr>
          <w:p w14:paraId="5FD1A41E"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0 (0)</w:t>
            </w:r>
          </w:p>
        </w:tc>
        <w:tc>
          <w:tcPr>
            <w:tcW w:w="709" w:type="dxa"/>
            <w:tcBorders>
              <w:top w:val="single" w:sz="4" w:space="0" w:color="auto"/>
            </w:tcBorders>
          </w:tcPr>
          <w:p w14:paraId="0891EE9D"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0 (0)</w:t>
            </w:r>
          </w:p>
        </w:tc>
        <w:tc>
          <w:tcPr>
            <w:tcW w:w="709" w:type="dxa"/>
            <w:tcBorders>
              <w:top w:val="single" w:sz="4" w:space="0" w:color="auto"/>
            </w:tcBorders>
          </w:tcPr>
          <w:p w14:paraId="617BBD19" w14:textId="77777777" w:rsidR="001C5FAC" w:rsidRPr="00BD58FB" w:rsidRDefault="001C5FAC" w:rsidP="001C5FAC">
            <w:pPr>
              <w:rPr>
                <w:rFonts w:ascii="Arial" w:hAnsi="Arial" w:cs="Arial"/>
                <w:b/>
                <w:bCs/>
                <w:sz w:val="18"/>
                <w:szCs w:val="18"/>
                <w:highlight w:val="cyan"/>
              </w:rPr>
            </w:pPr>
            <w:r w:rsidRPr="00BD58FB">
              <w:rPr>
                <w:rFonts w:ascii="Arial" w:hAnsi="Arial" w:cs="Arial"/>
                <w:b/>
                <w:bCs/>
                <w:sz w:val="18"/>
                <w:szCs w:val="18"/>
              </w:rPr>
              <w:t xml:space="preserve">2 (9) </w:t>
            </w:r>
          </w:p>
        </w:tc>
        <w:tc>
          <w:tcPr>
            <w:tcW w:w="708" w:type="dxa"/>
            <w:tcBorders>
              <w:top w:val="single" w:sz="4" w:space="0" w:color="auto"/>
            </w:tcBorders>
          </w:tcPr>
          <w:p w14:paraId="63124D88"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0 (0)</w:t>
            </w:r>
          </w:p>
        </w:tc>
        <w:tc>
          <w:tcPr>
            <w:tcW w:w="851" w:type="dxa"/>
            <w:tcBorders>
              <w:top w:val="single" w:sz="4" w:space="0" w:color="auto"/>
            </w:tcBorders>
          </w:tcPr>
          <w:p w14:paraId="5035585C" w14:textId="77777777" w:rsidR="001C5FAC" w:rsidRPr="00BD58FB" w:rsidRDefault="001C5FAC" w:rsidP="001C5FAC">
            <w:pPr>
              <w:rPr>
                <w:rFonts w:ascii="Arial" w:hAnsi="Arial" w:cs="Arial"/>
                <w:b/>
                <w:bCs/>
                <w:sz w:val="18"/>
                <w:szCs w:val="18"/>
                <w:highlight w:val="cyan"/>
              </w:rPr>
            </w:pPr>
            <w:r w:rsidRPr="00BD58FB">
              <w:rPr>
                <w:rFonts w:ascii="Arial" w:hAnsi="Arial" w:cs="Arial"/>
                <w:b/>
                <w:bCs/>
                <w:sz w:val="18"/>
                <w:szCs w:val="18"/>
              </w:rPr>
              <w:t>71 (30)</w:t>
            </w:r>
          </w:p>
        </w:tc>
        <w:tc>
          <w:tcPr>
            <w:tcW w:w="850" w:type="dxa"/>
            <w:tcBorders>
              <w:top w:val="single" w:sz="4" w:space="0" w:color="auto"/>
            </w:tcBorders>
          </w:tcPr>
          <w:p w14:paraId="298BA83A" w14:textId="77777777" w:rsidR="001C5FAC" w:rsidRPr="00BD58FB" w:rsidRDefault="001C5FAC" w:rsidP="001C5FAC">
            <w:pPr>
              <w:rPr>
                <w:rFonts w:ascii="Arial" w:hAnsi="Arial" w:cs="Arial"/>
                <w:b/>
                <w:bCs/>
                <w:sz w:val="18"/>
                <w:szCs w:val="18"/>
                <w:highlight w:val="cyan"/>
              </w:rPr>
            </w:pPr>
            <w:r w:rsidRPr="00BD58FB">
              <w:rPr>
                <w:rFonts w:ascii="Arial" w:hAnsi="Arial" w:cs="Arial"/>
                <w:b/>
                <w:bCs/>
                <w:sz w:val="18"/>
                <w:szCs w:val="18"/>
              </w:rPr>
              <w:t>19 (15)</w:t>
            </w:r>
          </w:p>
        </w:tc>
        <w:tc>
          <w:tcPr>
            <w:tcW w:w="993" w:type="dxa"/>
            <w:tcBorders>
              <w:top w:val="single" w:sz="4" w:space="0" w:color="auto"/>
            </w:tcBorders>
          </w:tcPr>
          <w:p w14:paraId="6DC174A3" w14:textId="77777777" w:rsidR="001C5FAC" w:rsidRPr="00BD58FB" w:rsidRDefault="001C5FAC" w:rsidP="001C5FAC">
            <w:pPr>
              <w:rPr>
                <w:rFonts w:ascii="Arial" w:hAnsi="Arial" w:cs="Arial"/>
                <w:b/>
                <w:bCs/>
                <w:sz w:val="18"/>
                <w:szCs w:val="18"/>
                <w:highlight w:val="cyan"/>
              </w:rPr>
            </w:pPr>
            <w:r w:rsidRPr="00BD58FB">
              <w:rPr>
                <w:rFonts w:ascii="Arial" w:hAnsi="Arial" w:cs="Arial"/>
                <w:b/>
                <w:bCs/>
                <w:sz w:val="18"/>
                <w:szCs w:val="18"/>
              </w:rPr>
              <w:t>30 (23)</w:t>
            </w:r>
          </w:p>
        </w:tc>
        <w:tc>
          <w:tcPr>
            <w:tcW w:w="850" w:type="dxa"/>
            <w:tcBorders>
              <w:top w:val="single" w:sz="4" w:space="0" w:color="auto"/>
            </w:tcBorders>
          </w:tcPr>
          <w:p w14:paraId="31A47A91"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13 (10)</w:t>
            </w:r>
          </w:p>
        </w:tc>
        <w:tc>
          <w:tcPr>
            <w:tcW w:w="851" w:type="dxa"/>
            <w:tcBorders>
              <w:top w:val="single" w:sz="4" w:space="0" w:color="auto"/>
            </w:tcBorders>
          </w:tcPr>
          <w:p w14:paraId="0DFECF24"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 xml:space="preserve">11 (11) </w:t>
            </w:r>
          </w:p>
        </w:tc>
      </w:tr>
      <w:tr w:rsidR="001C5FAC" w:rsidRPr="00355CB8" w14:paraId="71F05BD1" w14:textId="77777777" w:rsidTr="005813AF">
        <w:tc>
          <w:tcPr>
            <w:tcW w:w="1129" w:type="dxa"/>
          </w:tcPr>
          <w:p w14:paraId="2DD1F0A1" w14:textId="364F8B1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Milk, yoghurt, </w:t>
            </w:r>
            <w:r w:rsidR="00E549C4" w:rsidRPr="00BD58FB">
              <w:rPr>
                <w:rFonts w:ascii="Arial" w:hAnsi="Arial" w:cs="Arial"/>
                <w:sz w:val="18"/>
                <w:szCs w:val="18"/>
              </w:rPr>
              <w:t>cream,</w:t>
            </w:r>
            <w:r w:rsidRPr="00BD58FB">
              <w:rPr>
                <w:rFonts w:ascii="Arial" w:hAnsi="Arial" w:cs="Arial"/>
                <w:sz w:val="18"/>
                <w:szCs w:val="18"/>
              </w:rPr>
              <w:t xml:space="preserve"> and cheese</w:t>
            </w:r>
          </w:p>
        </w:tc>
        <w:tc>
          <w:tcPr>
            <w:tcW w:w="709" w:type="dxa"/>
          </w:tcPr>
          <w:p w14:paraId="6A091CE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c>
          <w:tcPr>
            <w:tcW w:w="851" w:type="dxa"/>
          </w:tcPr>
          <w:p w14:paraId="7AA7215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78B6C26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15 (9)</w:t>
            </w:r>
          </w:p>
        </w:tc>
        <w:tc>
          <w:tcPr>
            <w:tcW w:w="709" w:type="dxa"/>
          </w:tcPr>
          <w:p w14:paraId="164C9B1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(4)</w:t>
            </w:r>
          </w:p>
        </w:tc>
        <w:tc>
          <w:tcPr>
            <w:tcW w:w="709" w:type="dxa"/>
          </w:tcPr>
          <w:p w14:paraId="13E6D20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1914C02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850" w:type="dxa"/>
          </w:tcPr>
          <w:p w14:paraId="4C1D191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1358A80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4B31F29F"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(5)</w:t>
            </w:r>
          </w:p>
        </w:tc>
        <w:tc>
          <w:tcPr>
            <w:tcW w:w="708" w:type="dxa"/>
          </w:tcPr>
          <w:p w14:paraId="5635A9CF"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63C0413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 (2)</w:t>
            </w:r>
          </w:p>
        </w:tc>
        <w:tc>
          <w:tcPr>
            <w:tcW w:w="850" w:type="dxa"/>
          </w:tcPr>
          <w:p w14:paraId="6191CA3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 (2)</w:t>
            </w:r>
          </w:p>
        </w:tc>
        <w:tc>
          <w:tcPr>
            <w:tcW w:w="993" w:type="dxa"/>
          </w:tcPr>
          <w:p w14:paraId="3107A2E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 (2)</w:t>
            </w:r>
          </w:p>
        </w:tc>
        <w:tc>
          <w:tcPr>
            <w:tcW w:w="850" w:type="dxa"/>
          </w:tcPr>
          <w:p w14:paraId="0D00781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 (2)</w:t>
            </w:r>
          </w:p>
        </w:tc>
        <w:tc>
          <w:tcPr>
            <w:tcW w:w="851" w:type="dxa"/>
          </w:tcPr>
          <w:p w14:paraId="660BE8D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r>
      <w:tr w:rsidR="001C5FAC" w:rsidRPr="00355CB8" w14:paraId="412EDF1D" w14:textId="77777777" w:rsidTr="005813AF">
        <w:tc>
          <w:tcPr>
            <w:tcW w:w="1129" w:type="dxa"/>
          </w:tcPr>
          <w:p w14:paraId="2CFF475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Breakfast cereals</w:t>
            </w:r>
          </w:p>
        </w:tc>
        <w:tc>
          <w:tcPr>
            <w:tcW w:w="709" w:type="dxa"/>
          </w:tcPr>
          <w:p w14:paraId="58612D3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2310C24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54F98D6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4B1CAE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33C20C1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3657623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(2)</w:t>
            </w:r>
          </w:p>
        </w:tc>
        <w:tc>
          <w:tcPr>
            <w:tcW w:w="850" w:type="dxa"/>
          </w:tcPr>
          <w:p w14:paraId="5160B6B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64E94A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FA97C0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7408A6B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0AF153F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(1)</w:t>
            </w:r>
          </w:p>
        </w:tc>
        <w:tc>
          <w:tcPr>
            <w:tcW w:w="850" w:type="dxa"/>
          </w:tcPr>
          <w:p w14:paraId="672FD4B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993" w:type="dxa"/>
          </w:tcPr>
          <w:p w14:paraId="31007F7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c>
          <w:tcPr>
            <w:tcW w:w="850" w:type="dxa"/>
          </w:tcPr>
          <w:p w14:paraId="7B2601C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(2)</w:t>
            </w:r>
          </w:p>
        </w:tc>
        <w:tc>
          <w:tcPr>
            <w:tcW w:w="851" w:type="dxa"/>
          </w:tcPr>
          <w:p w14:paraId="7C1EB5B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r>
      <w:tr w:rsidR="001C5FAC" w:rsidRPr="00355CB8" w14:paraId="38070344" w14:textId="77777777" w:rsidTr="005813AF">
        <w:tc>
          <w:tcPr>
            <w:tcW w:w="1129" w:type="dxa"/>
          </w:tcPr>
          <w:p w14:paraId="3E32321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Water and/or non-sweetened beverages</w:t>
            </w:r>
          </w:p>
        </w:tc>
        <w:tc>
          <w:tcPr>
            <w:tcW w:w="709" w:type="dxa"/>
          </w:tcPr>
          <w:p w14:paraId="26B7FB3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7B2E220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33DD7D8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 (2)</w:t>
            </w:r>
          </w:p>
        </w:tc>
        <w:tc>
          <w:tcPr>
            <w:tcW w:w="709" w:type="dxa"/>
          </w:tcPr>
          <w:p w14:paraId="53267DD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6B65F0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1D6737D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1BD575A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670FD6B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65AC3FA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1C1202F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7A07B04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1401FCF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c>
          <w:tcPr>
            <w:tcW w:w="993" w:type="dxa"/>
          </w:tcPr>
          <w:p w14:paraId="2B51741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(2)</w:t>
            </w:r>
          </w:p>
        </w:tc>
        <w:tc>
          <w:tcPr>
            <w:tcW w:w="850" w:type="dxa"/>
          </w:tcPr>
          <w:p w14:paraId="6EDFFF6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c>
          <w:tcPr>
            <w:tcW w:w="851" w:type="dxa"/>
          </w:tcPr>
          <w:p w14:paraId="225528B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r>
      <w:tr w:rsidR="001C5FAC" w:rsidRPr="00355CB8" w14:paraId="473705EB" w14:textId="77777777" w:rsidTr="005813AF">
        <w:tc>
          <w:tcPr>
            <w:tcW w:w="1129" w:type="dxa"/>
          </w:tcPr>
          <w:p w14:paraId="00150FF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Bread, bread products and crisp breads</w:t>
            </w:r>
          </w:p>
        </w:tc>
        <w:tc>
          <w:tcPr>
            <w:tcW w:w="709" w:type="dxa"/>
          </w:tcPr>
          <w:p w14:paraId="4311218F"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03414DB6" w14:textId="77777777" w:rsidR="001C5FAC" w:rsidRPr="00BD58FB" w:rsidRDefault="001C5FAC" w:rsidP="001C5FAC">
            <w:pPr>
              <w:rPr>
                <w:rFonts w:ascii="Arial" w:hAnsi="Arial" w:cs="Arial"/>
                <w:sz w:val="18"/>
                <w:szCs w:val="18"/>
              </w:rPr>
            </w:pPr>
            <w:r w:rsidRPr="00BD58FB">
              <w:rPr>
                <w:rFonts w:ascii="Arial" w:hAnsi="Arial" w:cs="Arial"/>
                <w:sz w:val="18"/>
                <w:szCs w:val="18"/>
              </w:rPr>
              <w:t>0 (0)</w:t>
            </w:r>
          </w:p>
          <w:p w14:paraId="7B4EE94C" w14:textId="77777777" w:rsidR="001C5FAC" w:rsidRPr="00BD58FB" w:rsidRDefault="001C5FAC" w:rsidP="001C5FAC">
            <w:pPr>
              <w:rPr>
                <w:rFonts w:ascii="Arial" w:eastAsia="Arial" w:hAnsi="Arial" w:cs="Arial"/>
                <w:sz w:val="18"/>
                <w:szCs w:val="18"/>
              </w:rPr>
            </w:pPr>
          </w:p>
        </w:tc>
        <w:tc>
          <w:tcPr>
            <w:tcW w:w="708" w:type="dxa"/>
          </w:tcPr>
          <w:p w14:paraId="1D5912EF"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7D380AD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(7)</w:t>
            </w:r>
          </w:p>
        </w:tc>
        <w:tc>
          <w:tcPr>
            <w:tcW w:w="709" w:type="dxa"/>
          </w:tcPr>
          <w:p w14:paraId="6A05379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6532995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613241C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709" w:type="dxa"/>
          </w:tcPr>
          <w:p w14:paraId="6012439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37B7B89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1E3176A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6AA20A4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 (2)</w:t>
            </w:r>
          </w:p>
        </w:tc>
        <w:tc>
          <w:tcPr>
            <w:tcW w:w="850" w:type="dxa"/>
          </w:tcPr>
          <w:p w14:paraId="6570702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(2)</w:t>
            </w:r>
          </w:p>
        </w:tc>
        <w:tc>
          <w:tcPr>
            <w:tcW w:w="993" w:type="dxa"/>
          </w:tcPr>
          <w:p w14:paraId="258B4A6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 (2)</w:t>
            </w:r>
          </w:p>
        </w:tc>
        <w:tc>
          <w:tcPr>
            <w:tcW w:w="850" w:type="dxa"/>
          </w:tcPr>
          <w:p w14:paraId="6BB2412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c>
          <w:tcPr>
            <w:tcW w:w="851" w:type="dxa"/>
          </w:tcPr>
          <w:p w14:paraId="3079AEE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(2)</w:t>
            </w:r>
          </w:p>
        </w:tc>
      </w:tr>
      <w:tr w:rsidR="001C5FAC" w:rsidRPr="00355CB8" w14:paraId="53D4F103" w14:textId="77777777" w:rsidTr="005813AF">
        <w:tc>
          <w:tcPr>
            <w:tcW w:w="1129" w:type="dxa"/>
          </w:tcPr>
          <w:p w14:paraId="24EADED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Noodles, pasta, rice, and grains</w:t>
            </w:r>
          </w:p>
        </w:tc>
        <w:tc>
          <w:tcPr>
            <w:tcW w:w="709" w:type="dxa"/>
          </w:tcPr>
          <w:p w14:paraId="6173A91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2D2B6A3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(2)</w:t>
            </w:r>
          </w:p>
        </w:tc>
        <w:tc>
          <w:tcPr>
            <w:tcW w:w="708" w:type="dxa"/>
          </w:tcPr>
          <w:p w14:paraId="7595BD8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C94DB2F"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(7)</w:t>
            </w:r>
          </w:p>
        </w:tc>
        <w:tc>
          <w:tcPr>
            <w:tcW w:w="709" w:type="dxa"/>
          </w:tcPr>
          <w:p w14:paraId="45A9465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9FCF85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48CED41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709" w:type="dxa"/>
          </w:tcPr>
          <w:p w14:paraId="41AAD3E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518F966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0C89358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06D71C3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0561345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 (3)</w:t>
            </w:r>
          </w:p>
        </w:tc>
        <w:tc>
          <w:tcPr>
            <w:tcW w:w="993" w:type="dxa"/>
          </w:tcPr>
          <w:p w14:paraId="7D22558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29373CE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4727903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r>
      <w:tr w:rsidR="001C5FAC" w:rsidRPr="00355CB8" w14:paraId="7AC3185B" w14:textId="77777777" w:rsidTr="005813AF">
        <w:tc>
          <w:tcPr>
            <w:tcW w:w="1129" w:type="dxa"/>
          </w:tcPr>
          <w:p w14:paraId="2B2EE82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Fresh meat, poultry, fish</w:t>
            </w:r>
          </w:p>
        </w:tc>
        <w:tc>
          <w:tcPr>
            <w:tcW w:w="709" w:type="dxa"/>
          </w:tcPr>
          <w:p w14:paraId="418D789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6B56F5F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0226F3C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B62D44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975E65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B11389F"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2EB5F00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14C5DBD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590844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142F6D3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7A7D8D2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 (2)</w:t>
            </w:r>
          </w:p>
        </w:tc>
        <w:tc>
          <w:tcPr>
            <w:tcW w:w="850" w:type="dxa"/>
          </w:tcPr>
          <w:p w14:paraId="3D9CF78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1 (1) </w:t>
            </w:r>
          </w:p>
        </w:tc>
        <w:tc>
          <w:tcPr>
            <w:tcW w:w="993" w:type="dxa"/>
          </w:tcPr>
          <w:p w14:paraId="49D087F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9 (7)</w:t>
            </w:r>
          </w:p>
        </w:tc>
        <w:tc>
          <w:tcPr>
            <w:tcW w:w="850" w:type="dxa"/>
          </w:tcPr>
          <w:p w14:paraId="5FFC5EE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6FD2884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r>
      <w:tr w:rsidR="001C5FAC" w:rsidRPr="00355CB8" w14:paraId="38666ADC" w14:textId="77777777" w:rsidTr="005813AF">
        <w:tc>
          <w:tcPr>
            <w:tcW w:w="1129" w:type="dxa"/>
          </w:tcPr>
          <w:p w14:paraId="298A51F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Fruit, vegetables, legumes</w:t>
            </w:r>
          </w:p>
        </w:tc>
        <w:tc>
          <w:tcPr>
            <w:tcW w:w="709" w:type="dxa"/>
          </w:tcPr>
          <w:p w14:paraId="3A777B2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8 (11)</w:t>
            </w:r>
          </w:p>
        </w:tc>
        <w:tc>
          <w:tcPr>
            <w:tcW w:w="851" w:type="dxa"/>
          </w:tcPr>
          <w:p w14:paraId="14BB40E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 (5)</w:t>
            </w:r>
          </w:p>
        </w:tc>
        <w:tc>
          <w:tcPr>
            <w:tcW w:w="708" w:type="dxa"/>
          </w:tcPr>
          <w:p w14:paraId="6EB5ECA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38 (22)</w:t>
            </w:r>
          </w:p>
        </w:tc>
        <w:tc>
          <w:tcPr>
            <w:tcW w:w="709" w:type="dxa"/>
          </w:tcPr>
          <w:p w14:paraId="5444C3D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 (18)</w:t>
            </w:r>
          </w:p>
        </w:tc>
        <w:tc>
          <w:tcPr>
            <w:tcW w:w="709" w:type="dxa"/>
          </w:tcPr>
          <w:p w14:paraId="6D1A150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1CA4918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(3)</w:t>
            </w:r>
          </w:p>
        </w:tc>
        <w:tc>
          <w:tcPr>
            <w:tcW w:w="850" w:type="dxa"/>
          </w:tcPr>
          <w:p w14:paraId="707054B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709" w:type="dxa"/>
          </w:tcPr>
          <w:p w14:paraId="206FCF4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7C705B2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1 (5) </w:t>
            </w:r>
          </w:p>
        </w:tc>
        <w:tc>
          <w:tcPr>
            <w:tcW w:w="708" w:type="dxa"/>
          </w:tcPr>
          <w:p w14:paraId="7D66622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5BD1455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52 (22)</w:t>
            </w:r>
          </w:p>
        </w:tc>
        <w:tc>
          <w:tcPr>
            <w:tcW w:w="850" w:type="dxa"/>
          </w:tcPr>
          <w:p w14:paraId="065F0C1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8 (7)</w:t>
            </w:r>
          </w:p>
        </w:tc>
        <w:tc>
          <w:tcPr>
            <w:tcW w:w="993" w:type="dxa"/>
          </w:tcPr>
          <w:p w14:paraId="075F287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12 (9)</w:t>
            </w:r>
          </w:p>
        </w:tc>
        <w:tc>
          <w:tcPr>
            <w:tcW w:w="850" w:type="dxa"/>
          </w:tcPr>
          <w:p w14:paraId="689F545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6 (5) </w:t>
            </w:r>
          </w:p>
        </w:tc>
        <w:tc>
          <w:tcPr>
            <w:tcW w:w="851" w:type="dxa"/>
          </w:tcPr>
          <w:p w14:paraId="4373468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9 (9)</w:t>
            </w:r>
          </w:p>
        </w:tc>
      </w:tr>
      <w:tr w:rsidR="001C5FAC" w:rsidRPr="00355CB8" w14:paraId="42A54E43" w14:textId="77777777" w:rsidTr="005813AF">
        <w:tc>
          <w:tcPr>
            <w:tcW w:w="1129" w:type="dxa"/>
          </w:tcPr>
          <w:p w14:paraId="4C1E5961"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Non-core food subtotal</w:t>
            </w:r>
          </w:p>
        </w:tc>
        <w:tc>
          <w:tcPr>
            <w:tcW w:w="709" w:type="dxa"/>
          </w:tcPr>
          <w:p w14:paraId="4357C7D0"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74 (100)</w:t>
            </w:r>
          </w:p>
        </w:tc>
        <w:tc>
          <w:tcPr>
            <w:tcW w:w="851" w:type="dxa"/>
          </w:tcPr>
          <w:p w14:paraId="19994DC8"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48 (79)</w:t>
            </w:r>
          </w:p>
        </w:tc>
        <w:tc>
          <w:tcPr>
            <w:tcW w:w="708" w:type="dxa"/>
          </w:tcPr>
          <w:p w14:paraId="2949B59E"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165 (94)</w:t>
            </w:r>
          </w:p>
        </w:tc>
        <w:tc>
          <w:tcPr>
            <w:tcW w:w="709" w:type="dxa"/>
          </w:tcPr>
          <w:p w14:paraId="0BC93E93" w14:textId="77777777" w:rsidR="001C5FAC" w:rsidRPr="00BD58FB" w:rsidRDefault="001C5FAC" w:rsidP="001C5FAC">
            <w:pPr>
              <w:rPr>
                <w:rFonts w:ascii="Arial" w:hAnsi="Arial" w:cs="Arial"/>
                <w:b/>
                <w:bCs/>
                <w:sz w:val="18"/>
                <w:szCs w:val="18"/>
                <w:highlight w:val="cyan"/>
              </w:rPr>
            </w:pPr>
            <w:r w:rsidRPr="00BD58FB">
              <w:rPr>
                <w:rFonts w:ascii="Arial" w:hAnsi="Arial" w:cs="Arial"/>
                <w:b/>
                <w:bCs/>
                <w:sz w:val="18"/>
                <w:szCs w:val="18"/>
              </w:rPr>
              <w:t>25 (89)</w:t>
            </w:r>
          </w:p>
        </w:tc>
        <w:tc>
          <w:tcPr>
            <w:tcW w:w="709" w:type="dxa"/>
          </w:tcPr>
          <w:p w14:paraId="42724E84"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5 (83)</w:t>
            </w:r>
          </w:p>
        </w:tc>
        <w:tc>
          <w:tcPr>
            <w:tcW w:w="709" w:type="dxa"/>
          </w:tcPr>
          <w:p w14:paraId="363AF1E0"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73 (116)</w:t>
            </w:r>
          </w:p>
        </w:tc>
        <w:tc>
          <w:tcPr>
            <w:tcW w:w="850" w:type="dxa"/>
          </w:tcPr>
          <w:p w14:paraId="0E5DE2A3"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22 (85)</w:t>
            </w:r>
          </w:p>
        </w:tc>
        <w:tc>
          <w:tcPr>
            <w:tcW w:w="709" w:type="dxa"/>
          </w:tcPr>
          <w:p w14:paraId="42CC4CE6"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18 (75)</w:t>
            </w:r>
          </w:p>
        </w:tc>
        <w:tc>
          <w:tcPr>
            <w:tcW w:w="709" w:type="dxa"/>
          </w:tcPr>
          <w:p w14:paraId="32AEEA8C"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19 (86)</w:t>
            </w:r>
          </w:p>
        </w:tc>
        <w:tc>
          <w:tcPr>
            <w:tcW w:w="708" w:type="dxa"/>
          </w:tcPr>
          <w:p w14:paraId="7B68D246"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57 (93)</w:t>
            </w:r>
          </w:p>
        </w:tc>
        <w:tc>
          <w:tcPr>
            <w:tcW w:w="851" w:type="dxa"/>
          </w:tcPr>
          <w:p w14:paraId="7F57CA53"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124 (53)</w:t>
            </w:r>
          </w:p>
        </w:tc>
        <w:tc>
          <w:tcPr>
            <w:tcW w:w="850" w:type="dxa"/>
          </w:tcPr>
          <w:p w14:paraId="65F9DEF1"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72 (59)</w:t>
            </w:r>
          </w:p>
        </w:tc>
        <w:tc>
          <w:tcPr>
            <w:tcW w:w="993" w:type="dxa"/>
          </w:tcPr>
          <w:p w14:paraId="3DEAA914"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113 (86)</w:t>
            </w:r>
          </w:p>
        </w:tc>
        <w:tc>
          <w:tcPr>
            <w:tcW w:w="850" w:type="dxa"/>
          </w:tcPr>
          <w:p w14:paraId="6E6542D3"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114 (86)</w:t>
            </w:r>
          </w:p>
        </w:tc>
        <w:tc>
          <w:tcPr>
            <w:tcW w:w="851" w:type="dxa"/>
          </w:tcPr>
          <w:p w14:paraId="3DC17B55"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55 (57)</w:t>
            </w:r>
          </w:p>
        </w:tc>
      </w:tr>
      <w:tr w:rsidR="001C5FAC" w:rsidRPr="00355CB8" w14:paraId="27820EE1" w14:textId="77777777" w:rsidTr="005813AF">
        <w:tc>
          <w:tcPr>
            <w:tcW w:w="1129" w:type="dxa"/>
          </w:tcPr>
          <w:p w14:paraId="5AB826C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Sweet snacks</w:t>
            </w:r>
          </w:p>
        </w:tc>
        <w:tc>
          <w:tcPr>
            <w:tcW w:w="709" w:type="dxa"/>
          </w:tcPr>
          <w:p w14:paraId="65B449E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6 (8)</w:t>
            </w:r>
          </w:p>
        </w:tc>
        <w:tc>
          <w:tcPr>
            <w:tcW w:w="851" w:type="dxa"/>
          </w:tcPr>
          <w:p w14:paraId="50830F4F"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708" w:type="dxa"/>
          </w:tcPr>
          <w:p w14:paraId="4EEF29F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21 (12)</w:t>
            </w:r>
          </w:p>
        </w:tc>
        <w:tc>
          <w:tcPr>
            <w:tcW w:w="709" w:type="dxa"/>
          </w:tcPr>
          <w:p w14:paraId="482A6BAF"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 (11)</w:t>
            </w:r>
          </w:p>
        </w:tc>
        <w:tc>
          <w:tcPr>
            <w:tcW w:w="709" w:type="dxa"/>
          </w:tcPr>
          <w:p w14:paraId="1E71E8D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12FDAEB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17 (27)</w:t>
            </w:r>
          </w:p>
        </w:tc>
        <w:tc>
          <w:tcPr>
            <w:tcW w:w="850" w:type="dxa"/>
          </w:tcPr>
          <w:p w14:paraId="2925321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20 (77)</w:t>
            </w:r>
          </w:p>
        </w:tc>
        <w:tc>
          <w:tcPr>
            <w:tcW w:w="709" w:type="dxa"/>
          </w:tcPr>
          <w:p w14:paraId="12FFADB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17 (71)</w:t>
            </w:r>
          </w:p>
        </w:tc>
        <w:tc>
          <w:tcPr>
            <w:tcW w:w="709" w:type="dxa"/>
          </w:tcPr>
          <w:p w14:paraId="75B82E0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18 (82)</w:t>
            </w:r>
          </w:p>
        </w:tc>
        <w:tc>
          <w:tcPr>
            <w:tcW w:w="708" w:type="dxa"/>
          </w:tcPr>
          <w:p w14:paraId="35C9C51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57 (93)</w:t>
            </w:r>
          </w:p>
        </w:tc>
        <w:tc>
          <w:tcPr>
            <w:tcW w:w="851" w:type="dxa"/>
          </w:tcPr>
          <w:p w14:paraId="189BC0F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25 (11)</w:t>
            </w:r>
          </w:p>
        </w:tc>
        <w:tc>
          <w:tcPr>
            <w:tcW w:w="850" w:type="dxa"/>
          </w:tcPr>
          <w:p w14:paraId="2A470FB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8 (7)</w:t>
            </w:r>
          </w:p>
        </w:tc>
        <w:tc>
          <w:tcPr>
            <w:tcW w:w="993" w:type="dxa"/>
          </w:tcPr>
          <w:p w14:paraId="033196C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22 (17)</w:t>
            </w:r>
          </w:p>
        </w:tc>
        <w:tc>
          <w:tcPr>
            <w:tcW w:w="850" w:type="dxa"/>
          </w:tcPr>
          <w:p w14:paraId="207105F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13 (10)</w:t>
            </w:r>
          </w:p>
        </w:tc>
        <w:tc>
          <w:tcPr>
            <w:tcW w:w="851" w:type="dxa"/>
          </w:tcPr>
          <w:p w14:paraId="2AFF844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28 (29)</w:t>
            </w:r>
          </w:p>
        </w:tc>
      </w:tr>
      <w:tr w:rsidR="001C5FAC" w:rsidRPr="00355CB8" w14:paraId="6B0769B7" w14:textId="77777777" w:rsidTr="005813AF">
        <w:tc>
          <w:tcPr>
            <w:tcW w:w="1129" w:type="dxa"/>
          </w:tcPr>
          <w:p w14:paraId="43818FF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lastRenderedPageBreak/>
              <w:t>Savoury snacks</w:t>
            </w:r>
          </w:p>
        </w:tc>
        <w:tc>
          <w:tcPr>
            <w:tcW w:w="709" w:type="dxa"/>
          </w:tcPr>
          <w:p w14:paraId="5C7D332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 (7)</w:t>
            </w:r>
          </w:p>
        </w:tc>
        <w:tc>
          <w:tcPr>
            <w:tcW w:w="851" w:type="dxa"/>
          </w:tcPr>
          <w:p w14:paraId="4A21188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72B6719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(1)</w:t>
            </w:r>
          </w:p>
        </w:tc>
        <w:tc>
          <w:tcPr>
            <w:tcW w:w="709" w:type="dxa"/>
          </w:tcPr>
          <w:p w14:paraId="5C31A94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7838757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900350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(2)</w:t>
            </w:r>
          </w:p>
        </w:tc>
        <w:tc>
          <w:tcPr>
            <w:tcW w:w="850" w:type="dxa"/>
          </w:tcPr>
          <w:p w14:paraId="07FFD1E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7C2505E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(4)</w:t>
            </w:r>
          </w:p>
        </w:tc>
        <w:tc>
          <w:tcPr>
            <w:tcW w:w="709" w:type="dxa"/>
          </w:tcPr>
          <w:p w14:paraId="336141F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352C9E1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0BB9876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8 (3)</w:t>
            </w:r>
          </w:p>
        </w:tc>
        <w:tc>
          <w:tcPr>
            <w:tcW w:w="850" w:type="dxa"/>
          </w:tcPr>
          <w:p w14:paraId="678CA3A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 (3)</w:t>
            </w:r>
          </w:p>
        </w:tc>
        <w:tc>
          <w:tcPr>
            <w:tcW w:w="993" w:type="dxa"/>
          </w:tcPr>
          <w:p w14:paraId="1970309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0003E2C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c>
          <w:tcPr>
            <w:tcW w:w="851" w:type="dxa"/>
          </w:tcPr>
          <w:p w14:paraId="302087D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r>
      <w:tr w:rsidR="001C5FAC" w:rsidRPr="00355CB8" w14:paraId="07E18DC3" w14:textId="77777777" w:rsidTr="005813AF">
        <w:tc>
          <w:tcPr>
            <w:tcW w:w="1129" w:type="dxa"/>
          </w:tcPr>
          <w:p w14:paraId="166F84C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Tea and coffee</w:t>
            </w:r>
          </w:p>
        </w:tc>
        <w:tc>
          <w:tcPr>
            <w:tcW w:w="709" w:type="dxa"/>
          </w:tcPr>
          <w:p w14:paraId="4F44DEA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201F17F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63E65FE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11 (6)</w:t>
            </w:r>
          </w:p>
        </w:tc>
        <w:tc>
          <w:tcPr>
            <w:tcW w:w="709" w:type="dxa"/>
          </w:tcPr>
          <w:p w14:paraId="17F900B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469D85B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 (83)</w:t>
            </w:r>
          </w:p>
        </w:tc>
        <w:tc>
          <w:tcPr>
            <w:tcW w:w="709" w:type="dxa"/>
          </w:tcPr>
          <w:p w14:paraId="241F5C0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621B3CC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(4)</w:t>
            </w:r>
          </w:p>
        </w:tc>
        <w:tc>
          <w:tcPr>
            <w:tcW w:w="709" w:type="dxa"/>
          </w:tcPr>
          <w:p w14:paraId="49F6B6B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18CD6FD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708" w:type="dxa"/>
          </w:tcPr>
          <w:p w14:paraId="1C4761C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797E88E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(1)</w:t>
            </w:r>
          </w:p>
        </w:tc>
        <w:tc>
          <w:tcPr>
            <w:tcW w:w="850" w:type="dxa"/>
          </w:tcPr>
          <w:p w14:paraId="0657B51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 (3)</w:t>
            </w:r>
          </w:p>
        </w:tc>
        <w:tc>
          <w:tcPr>
            <w:tcW w:w="993" w:type="dxa"/>
          </w:tcPr>
          <w:p w14:paraId="6DCA971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18 (14)</w:t>
            </w:r>
          </w:p>
        </w:tc>
        <w:tc>
          <w:tcPr>
            <w:tcW w:w="850" w:type="dxa"/>
          </w:tcPr>
          <w:p w14:paraId="1013D4A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80 (60)</w:t>
            </w:r>
          </w:p>
        </w:tc>
        <w:tc>
          <w:tcPr>
            <w:tcW w:w="851" w:type="dxa"/>
          </w:tcPr>
          <w:p w14:paraId="63D1EF9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 (5)</w:t>
            </w:r>
          </w:p>
        </w:tc>
      </w:tr>
      <w:tr w:rsidR="001C5FAC" w:rsidRPr="00355CB8" w14:paraId="2A62C0A0" w14:textId="77777777" w:rsidTr="005813AF">
        <w:tc>
          <w:tcPr>
            <w:tcW w:w="1129" w:type="dxa"/>
          </w:tcPr>
          <w:p w14:paraId="730828C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Sweetened beverages</w:t>
            </w:r>
          </w:p>
        </w:tc>
        <w:tc>
          <w:tcPr>
            <w:tcW w:w="709" w:type="dxa"/>
          </w:tcPr>
          <w:p w14:paraId="1B10A02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59 (80)</w:t>
            </w:r>
          </w:p>
        </w:tc>
        <w:tc>
          <w:tcPr>
            <w:tcW w:w="851" w:type="dxa"/>
          </w:tcPr>
          <w:p w14:paraId="67DCAD7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(79)</w:t>
            </w:r>
          </w:p>
        </w:tc>
        <w:tc>
          <w:tcPr>
            <w:tcW w:w="708" w:type="dxa"/>
          </w:tcPr>
          <w:p w14:paraId="17F6A783" w14:textId="77777777" w:rsidR="001C5FAC" w:rsidRPr="00BD58FB" w:rsidRDefault="001C5FAC" w:rsidP="001C5FAC">
            <w:pPr>
              <w:rPr>
                <w:rFonts w:ascii="Arial" w:hAnsi="Arial" w:cs="Arial"/>
                <w:sz w:val="18"/>
                <w:szCs w:val="18"/>
              </w:rPr>
            </w:pPr>
            <w:r w:rsidRPr="00BD58FB">
              <w:rPr>
                <w:rFonts w:ascii="Arial" w:hAnsi="Arial" w:cs="Arial"/>
                <w:sz w:val="18"/>
                <w:szCs w:val="18"/>
              </w:rPr>
              <w:t>129 (73)</w:t>
            </w:r>
          </w:p>
        </w:tc>
        <w:tc>
          <w:tcPr>
            <w:tcW w:w="709" w:type="dxa"/>
          </w:tcPr>
          <w:p w14:paraId="6C850FC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22 (79)</w:t>
            </w:r>
          </w:p>
        </w:tc>
        <w:tc>
          <w:tcPr>
            <w:tcW w:w="709" w:type="dxa"/>
          </w:tcPr>
          <w:p w14:paraId="47BC02B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12C0044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3 (5) </w:t>
            </w:r>
          </w:p>
        </w:tc>
        <w:tc>
          <w:tcPr>
            <w:tcW w:w="850" w:type="dxa"/>
          </w:tcPr>
          <w:p w14:paraId="6B704E8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4E80DF1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40FA632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708" w:type="dxa"/>
          </w:tcPr>
          <w:p w14:paraId="60BB5A3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0E80B18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24 (10)</w:t>
            </w:r>
          </w:p>
        </w:tc>
        <w:tc>
          <w:tcPr>
            <w:tcW w:w="850" w:type="dxa"/>
          </w:tcPr>
          <w:p w14:paraId="7A27F8D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22 (18)</w:t>
            </w:r>
          </w:p>
        </w:tc>
        <w:tc>
          <w:tcPr>
            <w:tcW w:w="993" w:type="dxa"/>
          </w:tcPr>
          <w:p w14:paraId="6A83082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30 (23)</w:t>
            </w:r>
          </w:p>
        </w:tc>
        <w:tc>
          <w:tcPr>
            <w:tcW w:w="850" w:type="dxa"/>
          </w:tcPr>
          <w:p w14:paraId="3FDDBB1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17 (13)</w:t>
            </w:r>
          </w:p>
        </w:tc>
        <w:tc>
          <w:tcPr>
            <w:tcW w:w="851" w:type="dxa"/>
          </w:tcPr>
          <w:p w14:paraId="385EDD7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16 (16)</w:t>
            </w:r>
          </w:p>
        </w:tc>
      </w:tr>
      <w:tr w:rsidR="001C5FAC" w:rsidRPr="00355CB8" w14:paraId="6426A7A9" w14:textId="77777777" w:rsidTr="005813AF">
        <w:tc>
          <w:tcPr>
            <w:tcW w:w="1129" w:type="dxa"/>
          </w:tcPr>
          <w:p w14:paraId="29847BE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Alcoholic beverages</w:t>
            </w:r>
          </w:p>
        </w:tc>
        <w:tc>
          <w:tcPr>
            <w:tcW w:w="709" w:type="dxa"/>
          </w:tcPr>
          <w:p w14:paraId="5A9285E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42284DE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1F41865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FCB6EE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A6A6FB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504C39C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1751B55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34A715A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8F6D7A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708" w:type="dxa"/>
          </w:tcPr>
          <w:p w14:paraId="00BCD52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674AE43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 (2)</w:t>
            </w:r>
          </w:p>
        </w:tc>
        <w:tc>
          <w:tcPr>
            <w:tcW w:w="850" w:type="dxa"/>
          </w:tcPr>
          <w:p w14:paraId="3F219C5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993" w:type="dxa"/>
          </w:tcPr>
          <w:p w14:paraId="0776DDA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7621ACF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04F5C8D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r>
      <w:tr w:rsidR="001C5FAC" w:rsidRPr="00355CB8" w14:paraId="6A66BD8F" w14:textId="77777777" w:rsidTr="005813AF">
        <w:tc>
          <w:tcPr>
            <w:tcW w:w="1129" w:type="dxa"/>
          </w:tcPr>
          <w:p w14:paraId="39FAEA2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Edible ices</w:t>
            </w:r>
          </w:p>
        </w:tc>
        <w:tc>
          <w:tcPr>
            <w:tcW w:w="709" w:type="dxa"/>
          </w:tcPr>
          <w:p w14:paraId="69F5488F"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c>
          <w:tcPr>
            <w:tcW w:w="851" w:type="dxa"/>
          </w:tcPr>
          <w:p w14:paraId="01ED7BD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0EB5353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58C80CE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DA2C23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3800C35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52 (83)</w:t>
            </w:r>
          </w:p>
        </w:tc>
        <w:tc>
          <w:tcPr>
            <w:tcW w:w="850" w:type="dxa"/>
          </w:tcPr>
          <w:p w14:paraId="1051DB6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F5A1A1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EA7B5E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(5)</w:t>
            </w:r>
          </w:p>
        </w:tc>
        <w:tc>
          <w:tcPr>
            <w:tcW w:w="708" w:type="dxa"/>
          </w:tcPr>
          <w:p w14:paraId="72F9443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5FB9E24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12 (5)</w:t>
            </w:r>
          </w:p>
        </w:tc>
        <w:tc>
          <w:tcPr>
            <w:tcW w:w="850" w:type="dxa"/>
          </w:tcPr>
          <w:p w14:paraId="792A3C3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 (3)</w:t>
            </w:r>
          </w:p>
        </w:tc>
        <w:tc>
          <w:tcPr>
            <w:tcW w:w="993" w:type="dxa"/>
          </w:tcPr>
          <w:p w14:paraId="6455114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13 (10)</w:t>
            </w:r>
          </w:p>
        </w:tc>
        <w:tc>
          <w:tcPr>
            <w:tcW w:w="850" w:type="dxa"/>
          </w:tcPr>
          <w:p w14:paraId="2E85929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55564A2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r>
      <w:tr w:rsidR="001C5FAC" w:rsidRPr="00355CB8" w14:paraId="0420C084" w14:textId="77777777" w:rsidTr="005813AF">
        <w:tc>
          <w:tcPr>
            <w:tcW w:w="1129" w:type="dxa"/>
          </w:tcPr>
          <w:p w14:paraId="0283148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Butter and other fats and oils</w:t>
            </w:r>
          </w:p>
        </w:tc>
        <w:tc>
          <w:tcPr>
            <w:tcW w:w="709" w:type="dxa"/>
          </w:tcPr>
          <w:p w14:paraId="79B7695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0C520B5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4289475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782CCC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5FF748B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CAD341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0BB495F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9E9503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76B705A6" w14:textId="77777777" w:rsidR="001C5FAC" w:rsidRPr="00BD58FB" w:rsidRDefault="001C5FAC" w:rsidP="001C5FAC">
            <w:pPr>
              <w:rPr>
                <w:rFonts w:ascii="Arial" w:hAnsi="Arial" w:cs="Arial"/>
                <w:sz w:val="18"/>
                <w:szCs w:val="18"/>
              </w:rPr>
            </w:pPr>
            <w:r w:rsidRPr="00BD58FB">
              <w:rPr>
                <w:rFonts w:ascii="Arial" w:hAnsi="Arial" w:cs="Arial"/>
                <w:sz w:val="18"/>
                <w:szCs w:val="18"/>
              </w:rPr>
              <w:t>0 (0)</w:t>
            </w:r>
          </w:p>
        </w:tc>
        <w:tc>
          <w:tcPr>
            <w:tcW w:w="708" w:type="dxa"/>
          </w:tcPr>
          <w:p w14:paraId="6660AFE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264A3CC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(0)</w:t>
            </w:r>
          </w:p>
        </w:tc>
        <w:tc>
          <w:tcPr>
            <w:tcW w:w="850" w:type="dxa"/>
          </w:tcPr>
          <w:p w14:paraId="0909F5F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993" w:type="dxa"/>
          </w:tcPr>
          <w:p w14:paraId="5E2E82A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39577D7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c>
          <w:tcPr>
            <w:tcW w:w="851" w:type="dxa"/>
          </w:tcPr>
          <w:p w14:paraId="6C75F40E"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r>
      <w:tr w:rsidR="001C5FAC" w:rsidRPr="00355CB8" w14:paraId="7854CA35" w14:textId="77777777" w:rsidTr="005813AF">
        <w:tc>
          <w:tcPr>
            <w:tcW w:w="1129" w:type="dxa"/>
          </w:tcPr>
          <w:p w14:paraId="77862C2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Processed meat, poultry, and fish</w:t>
            </w:r>
          </w:p>
        </w:tc>
        <w:tc>
          <w:tcPr>
            <w:tcW w:w="709" w:type="dxa"/>
          </w:tcPr>
          <w:p w14:paraId="7158570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c>
          <w:tcPr>
            <w:tcW w:w="851" w:type="dxa"/>
          </w:tcPr>
          <w:p w14:paraId="650F0AB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0D1A2B3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3FF829E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2E6B7B3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6C63156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3039904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(4)</w:t>
            </w:r>
          </w:p>
        </w:tc>
        <w:tc>
          <w:tcPr>
            <w:tcW w:w="709" w:type="dxa"/>
          </w:tcPr>
          <w:p w14:paraId="2B619924"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5A3CB24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65900A1C" w14:textId="77777777" w:rsidR="001C5FAC" w:rsidRPr="00BD58FB" w:rsidRDefault="001C5FAC" w:rsidP="001C5FAC">
            <w:pPr>
              <w:rPr>
                <w:rFonts w:ascii="Arial" w:hAnsi="Arial" w:cs="Arial"/>
                <w:sz w:val="18"/>
                <w:szCs w:val="18"/>
              </w:rPr>
            </w:pPr>
            <w:r w:rsidRPr="00BD58FB">
              <w:rPr>
                <w:rFonts w:ascii="Arial" w:hAnsi="Arial" w:cs="Arial"/>
                <w:sz w:val="18"/>
                <w:szCs w:val="18"/>
              </w:rPr>
              <w:t>0 (0)</w:t>
            </w:r>
          </w:p>
        </w:tc>
        <w:tc>
          <w:tcPr>
            <w:tcW w:w="851" w:type="dxa"/>
          </w:tcPr>
          <w:p w14:paraId="61E0B67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(0)</w:t>
            </w:r>
          </w:p>
        </w:tc>
        <w:tc>
          <w:tcPr>
            <w:tcW w:w="850" w:type="dxa"/>
          </w:tcPr>
          <w:p w14:paraId="04C54C2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993" w:type="dxa"/>
          </w:tcPr>
          <w:p w14:paraId="200721E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10 (8)</w:t>
            </w:r>
          </w:p>
        </w:tc>
        <w:tc>
          <w:tcPr>
            <w:tcW w:w="850" w:type="dxa"/>
          </w:tcPr>
          <w:p w14:paraId="4CAB609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65A4A4D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w:t>
            </w:r>
          </w:p>
        </w:tc>
      </w:tr>
      <w:tr w:rsidR="001C5FAC" w:rsidRPr="00355CB8" w14:paraId="19F016B2" w14:textId="77777777" w:rsidTr="005813AF">
        <w:tc>
          <w:tcPr>
            <w:tcW w:w="1129" w:type="dxa"/>
          </w:tcPr>
          <w:p w14:paraId="67DE47FD" w14:textId="3CC82FB8"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Sauces, </w:t>
            </w:r>
            <w:r w:rsidR="00E549C4" w:rsidRPr="00BD58FB">
              <w:rPr>
                <w:rFonts w:ascii="Arial" w:hAnsi="Arial" w:cs="Arial"/>
                <w:sz w:val="18"/>
                <w:szCs w:val="18"/>
              </w:rPr>
              <w:t>dips,</w:t>
            </w:r>
            <w:r w:rsidRPr="00BD58FB">
              <w:rPr>
                <w:rFonts w:ascii="Arial" w:hAnsi="Arial" w:cs="Arial"/>
                <w:sz w:val="18"/>
                <w:szCs w:val="18"/>
              </w:rPr>
              <w:t xml:space="preserve"> and dressings</w:t>
            </w:r>
          </w:p>
        </w:tc>
        <w:tc>
          <w:tcPr>
            <w:tcW w:w="709" w:type="dxa"/>
          </w:tcPr>
          <w:p w14:paraId="557CB51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(3)</w:t>
            </w:r>
          </w:p>
        </w:tc>
        <w:tc>
          <w:tcPr>
            <w:tcW w:w="851" w:type="dxa"/>
          </w:tcPr>
          <w:p w14:paraId="2C3CEB3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381829A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(1)</w:t>
            </w:r>
          </w:p>
        </w:tc>
        <w:tc>
          <w:tcPr>
            <w:tcW w:w="709" w:type="dxa"/>
          </w:tcPr>
          <w:p w14:paraId="12026D2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222D66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0D86ECD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0C39481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709" w:type="dxa"/>
          </w:tcPr>
          <w:p w14:paraId="0C8F12C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67D09BF5" w14:textId="77777777" w:rsidR="001C5FAC" w:rsidRPr="00BD58FB" w:rsidRDefault="001C5FAC" w:rsidP="001C5FAC">
            <w:pPr>
              <w:rPr>
                <w:rFonts w:ascii="Arial" w:hAnsi="Arial" w:cs="Arial"/>
                <w:sz w:val="18"/>
                <w:szCs w:val="18"/>
              </w:rPr>
            </w:pPr>
            <w:r w:rsidRPr="00BD58FB">
              <w:rPr>
                <w:rFonts w:ascii="Arial" w:hAnsi="Arial" w:cs="Arial"/>
                <w:sz w:val="18"/>
                <w:szCs w:val="18"/>
              </w:rPr>
              <w:t>0 (0)</w:t>
            </w:r>
          </w:p>
        </w:tc>
        <w:tc>
          <w:tcPr>
            <w:tcW w:w="708" w:type="dxa"/>
          </w:tcPr>
          <w:p w14:paraId="48FBF84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057048F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47 (20)</w:t>
            </w:r>
          </w:p>
        </w:tc>
        <w:tc>
          <w:tcPr>
            <w:tcW w:w="850" w:type="dxa"/>
          </w:tcPr>
          <w:p w14:paraId="3FAC9DD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30 (24)</w:t>
            </w:r>
          </w:p>
        </w:tc>
        <w:tc>
          <w:tcPr>
            <w:tcW w:w="993" w:type="dxa"/>
          </w:tcPr>
          <w:p w14:paraId="5C2F7CE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20 (15)</w:t>
            </w:r>
          </w:p>
        </w:tc>
        <w:tc>
          <w:tcPr>
            <w:tcW w:w="850" w:type="dxa"/>
          </w:tcPr>
          <w:p w14:paraId="24D8385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(2)</w:t>
            </w:r>
          </w:p>
        </w:tc>
        <w:tc>
          <w:tcPr>
            <w:tcW w:w="851" w:type="dxa"/>
          </w:tcPr>
          <w:p w14:paraId="15F6037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4 (4)</w:t>
            </w:r>
          </w:p>
        </w:tc>
      </w:tr>
      <w:tr w:rsidR="001C5FAC" w:rsidRPr="00355CB8" w14:paraId="30E71275" w14:textId="77777777" w:rsidTr="005813AF">
        <w:tc>
          <w:tcPr>
            <w:tcW w:w="1129" w:type="dxa"/>
          </w:tcPr>
          <w:p w14:paraId="2AA3670F"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Mixed dishes subtotal</w:t>
            </w:r>
          </w:p>
        </w:tc>
        <w:tc>
          <w:tcPr>
            <w:tcW w:w="709" w:type="dxa"/>
          </w:tcPr>
          <w:p w14:paraId="59B56D5C"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8 (11)</w:t>
            </w:r>
          </w:p>
        </w:tc>
        <w:tc>
          <w:tcPr>
            <w:tcW w:w="851" w:type="dxa"/>
          </w:tcPr>
          <w:p w14:paraId="20314421"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 xml:space="preserve">4 (7) </w:t>
            </w:r>
          </w:p>
        </w:tc>
        <w:tc>
          <w:tcPr>
            <w:tcW w:w="708" w:type="dxa"/>
          </w:tcPr>
          <w:p w14:paraId="1D0F7A6F"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7 (4)</w:t>
            </w:r>
          </w:p>
        </w:tc>
        <w:tc>
          <w:tcPr>
            <w:tcW w:w="709" w:type="dxa"/>
          </w:tcPr>
          <w:p w14:paraId="75D8C2FF"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3 (11)</w:t>
            </w:r>
          </w:p>
        </w:tc>
        <w:tc>
          <w:tcPr>
            <w:tcW w:w="709" w:type="dxa"/>
          </w:tcPr>
          <w:p w14:paraId="17BDA634"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1 (17)</w:t>
            </w:r>
          </w:p>
        </w:tc>
        <w:tc>
          <w:tcPr>
            <w:tcW w:w="709" w:type="dxa"/>
          </w:tcPr>
          <w:p w14:paraId="619DCC37"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0 (0)</w:t>
            </w:r>
          </w:p>
        </w:tc>
        <w:tc>
          <w:tcPr>
            <w:tcW w:w="850" w:type="dxa"/>
          </w:tcPr>
          <w:p w14:paraId="7DB04413" w14:textId="77777777" w:rsidR="001C5FAC" w:rsidRPr="00BD58FB" w:rsidRDefault="001C5FAC" w:rsidP="001C5FAC">
            <w:pPr>
              <w:rPr>
                <w:rFonts w:ascii="Arial" w:hAnsi="Arial" w:cs="Arial"/>
                <w:b/>
                <w:bCs/>
                <w:sz w:val="18"/>
                <w:szCs w:val="18"/>
                <w:highlight w:val="cyan"/>
              </w:rPr>
            </w:pPr>
            <w:r w:rsidRPr="00BD58FB">
              <w:rPr>
                <w:rFonts w:ascii="Arial" w:hAnsi="Arial" w:cs="Arial"/>
                <w:b/>
                <w:bCs/>
                <w:sz w:val="18"/>
                <w:szCs w:val="18"/>
              </w:rPr>
              <w:t>0 (0)</w:t>
            </w:r>
          </w:p>
        </w:tc>
        <w:tc>
          <w:tcPr>
            <w:tcW w:w="709" w:type="dxa"/>
          </w:tcPr>
          <w:p w14:paraId="6E3094E5"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0 (0)</w:t>
            </w:r>
          </w:p>
        </w:tc>
        <w:tc>
          <w:tcPr>
            <w:tcW w:w="709" w:type="dxa"/>
          </w:tcPr>
          <w:p w14:paraId="58CD091B"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0 (0)</w:t>
            </w:r>
          </w:p>
        </w:tc>
        <w:tc>
          <w:tcPr>
            <w:tcW w:w="708" w:type="dxa"/>
          </w:tcPr>
          <w:p w14:paraId="4CE32AA6"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0 (0)</w:t>
            </w:r>
          </w:p>
        </w:tc>
        <w:tc>
          <w:tcPr>
            <w:tcW w:w="851" w:type="dxa"/>
          </w:tcPr>
          <w:p w14:paraId="41E7F3FA"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192 (81)</w:t>
            </w:r>
          </w:p>
        </w:tc>
        <w:tc>
          <w:tcPr>
            <w:tcW w:w="850" w:type="dxa"/>
          </w:tcPr>
          <w:p w14:paraId="7A879735"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110 (89)</w:t>
            </w:r>
          </w:p>
        </w:tc>
        <w:tc>
          <w:tcPr>
            <w:tcW w:w="993" w:type="dxa"/>
          </w:tcPr>
          <w:p w14:paraId="3EC0C0D8"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92 (70)</w:t>
            </w:r>
          </w:p>
        </w:tc>
        <w:tc>
          <w:tcPr>
            <w:tcW w:w="850" w:type="dxa"/>
          </w:tcPr>
          <w:p w14:paraId="03B2EA3A" w14:textId="77777777" w:rsidR="001C5FAC" w:rsidRPr="00BD58FB" w:rsidRDefault="001C5FAC" w:rsidP="001C5FAC">
            <w:pPr>
              <w:rPr>
                <w:rFonts w:ascii="Arial" w:hAnsi="Arial" w:cs="Arial"/>
                <w:b/>
                <w:bCs/>
                <w:sz w:val="18"/>
                <w:szCs w:val="18"/>
                <w:highlight w:val="yellow"/>
              </w:rPr>
            </w:pPr>
            <w:r w:rsidRPr="00BD58FB">
              <w:rPr>
                <w:rFonts w:ascii="Arial" w:hAnsi="Arial" w:cs="Arial"/>
                <w:b/>
                <w:bCs/>
                <w:sz w:val="18"/>
                <w:szCs w:val="18"/>
              </w:rPr>
              <w:t>14 (11)</w:t>
            </w:r>
          </w:p>
        </w:tc>
        <w:tc>
          <w:tcPr>
            <w:tcW w:w="851" w:type="dxa"/>
          </w:tcPr>
          <w:p w14:paraId="01D058B0" w14:textId="77777777" w:rsidR="001C5FAC" w:rsidRPr="00BD58FB" w:rsidRDefault="001C5FAC" w:rsidP="001C5FAC">
            <w:pPr>
              <w:rPr>
                <w:rFonts w:ascii="Arial" w:hAnsi="Arial" w:cs="Arial"/>
                <w:b/>
                <w:bCs/>
                <w:sz w:val="18"/>
                <w:szCs w:val="18"/>
              </w:rPr>
            </w:pPr>
            <w:r w:rsidRPr="00BD58FB">
              <w:rPr>
                <w:rFonts w:ascii="Arial" w:hAnsi="Arial" w:cs="Arial"/>
                <w:b/>
                <w:bCs/>
                <w:sz w:val="18"/>
                <w:szCs w:val="18"/>
              </w:rPr>
              <w:t>55 (57)</w:t>
            </w:r>
          </w:p>
        </w:tc>
      </w:tr>
      <w:tr w:rsidR="001C5FAC" w:rsidRPr="00355CB8" w14:paraId="3D451E22" w14:textId="77777777" w:rsidTr="005813AF">
        <w:tc>
          <w:tcPr>
            <w:tcW w:w="1129" w:type="dxa"/>
          </w:tcPr>
          <w:p w14:paraId="2BBBE70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Asian styled prepared food</w:t>
            </w:r>
          </w:p>
        </w:tc>
        <w:tc>
          <w:tcPr>
            <w:tcW w:w="709" w:type="dxa"/>
          </w:tcPr>
          <w:p w14:paraId="629ABDD3"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(3)</w:t>
            </w:r>
          </w:p>
        </w:tc>
        <w:tc>
          <w:tcPr>
            <w:tcW w:w="851" w:type="dxa"/>
          </w:tcPr>
          <w:p w14:paraId="6571300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(3)</w:t>
            </w:r>
          </w:p>
        </w:tc>
        <w:tc>
          <w:tcPr>
            <w:tcW w:w="708" w:type="dxa"/>
          </w:tcPr>
          <w:p w14:paraId="424C575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 (3)</w:t>
            </w:r>
          </w:p>
        </w:tc>
        <w:tc>
          <w:tcPr>
            <w:tcW w:w="709" w:type="dxa"/>
          </w:tcPr>
          <w:p w14:paraId="05C01D9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363C1A6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 (17)</w:t>
            </w:r>
          </w:p>
        </w:tc>
        <w:tc>
          <w:tcPr>
            <w:tcW w:w="709" w:type="dxa"/>
          </w:tcPr>
          <w:p w14:paraId="3ACD8E27"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7AD3328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13454B8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Pr>
          <w:p w14:paraId="646ED9E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Pr>
          <w:p w14:paraId="0BAA295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Pr>
          <w:p w14:paraId="19FFDD5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105 (44)</w:t>
            </w:r>
          </w:p>
        </w:tc>
        <w:tc>
          <w:tcPr>
            <w:tcW w:w="850" w:type="dxa"/>
          </w:tcPr>
          <w:p w14:paraId="07DA64E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6 (5)</w:t>
            </w:r>
          </w:p>
        </w:tc>
        <w:tc>
          <w:tcPr>
            <w:tcW w:w="993" w:type="dxa"/>
          </w:tcPr>
          <w:p w14:paraId="605E1B7B"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0" w:type="dxa"/>
          </w:tcPr>
          <w:p w14:paraId="1551198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(2)</w:t>
            </w:r>
          </w:p>
        </w:tc>
        <w:tc>
          <w:tcPr>
            <w:tcW w:w="851" w:type="dxa"/>
          </w:tcPr>
          <w:p w14:paraId="634DDDD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r>
      <w:tr w:rsidR="001C5FAC" w:rsidRPr="00355CB8" w14:paraId="30C4E8C6" w14:textId="77777777" w:rsidTr="005813AF">
        <w:trPr>
          <w:trHeight w:val="746"/>
        </w:trPr>
        <w:tc>
          <w:tcPr>
            <w:tcW w:w="1129" w:type="dxa"/>
            <w:tcBorders>
              <w:bottom w:val="single" w:sz="4" w:space="0" w:color="auto"/>
            </w:tcBorders>
          </w:tcPr>
          <w:p w14:paraId="1FA1D6B2" w14:textId="77777777" w:rsidR="001C5FAC" w:rsidRPr="00BD58FB" w:rsidRDefault="001C5FAC" w:rsidP="001C5FAC">
            <w:pPr>
              <w:rPr>
                <w:rFonts w:ascii="Arial" w:eastAsia="Arial" w:hAnsi="Arial" w:cs="Arial"/>
                <w:sz w:val="18"/>
                <w:szCs w:val="18"/>
              </w:rPr>
            </w:pPr>
            <w:r w:rsidRPr="00BD58FB">
              <w:rPr>
                <w:rFonts w:ascii="Arial" w:hAnsi="Arial" w:cs="Arial"/>
                <w:sz w:val="18"/>
                <w:szCs w:val="18"/>
              </w:rPr>
              <w:t>Western styled prepared food</w:t>
            </w:r>
          </w:p>
        </w:tc>
        <w:tc>
          <w:tcPr>
            <w:tcW w:w="709" w:type="dxa"/>
            <w:tcBorders>
              <w:bottom w:val="single" w:sz="4" w:space="0" w:color="auto"/>
            </w:tcBorders>
          </w:tcPr>
          <w:p w14:paraId="1EB62410"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6 (8)</w:t>
            </w:r>
          </w:p>
        </w:tc>
        <w:tc>
          <w:tcPr>
            <w:tcW w:w="851" w:type="dxa"/>
            <w:tcBorders>
              <w:bottom w:val="single" w:sz="4" w:space="0" w:color="auto"/>
            </w:tcBorders>
          </w:tcPr>
          <w:p w14:paraId="4C923288"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(3)</w:t>
            </w:r>
          </w:p>
        </w:tc>
        <w:tc>
          <w:tcPr>
            <w:tcW w:w="708" w:type="dxa"/>
            <w:tcBorders>
              <w:bottom w:val="single" w:sz="4" w:space="0" w:color="auto"/>
            </w:tcBorders>
          </w:tcPr>
          <w:p w14:paraId="1FA97881"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2 (1)</w:t>
            </w:r>
          </w:p>
        </w:tc>
        <w:tc>
          <w:tcPr>
            <w:tcW w:w="709" w:type="dxa"/>
            <w:tcBorders>
              <w:bottom w:val="single" w:sz="4" w:space="0" w:color="auto"/>
            </w:tcBorders>
          </w:tcPr>
          <w:p w14:paraId="4380B25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3 (11)</w:t>
            </w:r>
          </w:p>
        </w:tc>
        <w:tc>
          <w:tcPr>
            <w:tcW w:w="709" w:type="dxa"/>
            <w:tcBorders>
              <w:bottom w:val="single" w:sz="4" w:space="0" w:color="auto"/>
            </w:tcBorders>
          </w:tcPr>
          <w:p w14:paraId="3B45DC3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Borders>
              <w:bottom w:val="single" w:sz="4" w:space="0" w:color="auto"/>
            </w:tcBorders>
          </w:tcPr>
          <w:p w14:paraId="021EF1F2"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850" w:type="dxa"/>
            <w:tcBorders>
              <w:bottom w:val="single" w:sz="4" w:space="0" w:color="auto"/>
            </w:tcBorders>
          </w:tcPr>
          <w:p w14:paraId="783485F6"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 xml:space="preserve">0 (0) </w:t>
            </w:r>
          </w:p>
        </w:tc>
        <w:tc>
          <w:tcPr>
            <w:tcW w:w="709" w:type="dxa"/>
            <w:tcBorders>
              <w:bottom w:val="single" w:sz="4" w:space="0" w:color="auto"/>
            </w:tcBorders>
          </w:tcPr>
          <w:p w14:paraId="12041F4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9" w:type="dxa"/>
            <w:tcBorders>
              <w:bottom w:val="single" w:sz="4" w:space="0" w:color="auto"/>
            </w:tcBorders>
          </w:tcPr>
          <w:p w14:paraId="43311A1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708" w:type="dxa"/>
            <w:tcBorders>
              <w:bottom w:val="single" w:sz="4" w:space="0" w:color="auto"/>
            </w:tcBorders>
          </w:tcPr>
          <w:p w14:paraId="4DC2FE1C"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0 (0)</w:t>
            </w:r>
          </w:p>
        </w:tc>
        <w:tc>
          <w:tcPr>
            <w:tcW w:w="851" w:type="dxa"/>
            <w:tcBorders>
              <w:bottom w:val="single" w:sz="4" w:space="0" w:color="auto"/>
            </w:tcBorders>
          </w:tcPr>
          <w:p w14:paraId="4C9B4785"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87 (37)</w:t>
            </w:r>
          </w:p>
        </w:tc>
        <w:tc>
          <w:tcPr>
            <w:tcW w:w="850" w:type="dxa"/>
            <w:tcBorders>
              <w:bottom w:val="single" w:sz="4" w:space="0" w:color="auto"/>
            </w:tcBorders>
          </w:tcPr>
          <w:p w14:paraId="7C13A0D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104 (85)</w:t>
            </w:r>
          </w:p>
        </w:tc>
        <w:tc>
          <w:tcPr>
            <w:tcW w:w="993" w:type="dxa"/>
            <w:tcBorders>
              <w:bottom w:val="single" w:sz="4" w:space="0" w:color="auto"/>
            </w:tcBorders>
          </w:tcPr>
          <w:p w14:paraId="180F3F8A"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92 (70)</w:t>
            </w:r>
          </w:p>
        </w:tc>
        <w:tc>
          <w:tcPr>
            <w:tcW w:w="850" w:type="dxa"/>
            <w:tcBorders>
              <w:bottom w:val="single" w:sz="4" w:space="0" w:color="auto"/>
            </w:tcBorders>
          </w:tcPr>
          <w:p w14:paraId="1C055159"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12 (9)</w:t>
            </w:r>
          </w:p>
        </w:tc>
        <w:tc>
          <w:tcPr>
            <w:tcW w:w="851" w:type="dxa"/>
            <w:tcBorders>
              <w:bottom w:val="single" w:sz="4" w:space="0" w:color="auto"/>
            </w:tcBorders>
          </w:tcPr>
          <w:p w14:paraId="130E905D" w14:textId="77777777" w:rsidR="001C5FAC" w:rsidRPr="00BD58FB" w:rsidRDefault="001C5FAC" w:rsidP="001C5FAC">
            <w:pPr>
              <w:rPr>
                <w:rFonts w:ascii="Arial" w:eastAsia="Arial" w:hAnsi="Arial" w:cs="Arial"/>
                <w:i/>
                <w:sz w:val="18"/>
                <w:szCs w:val="18"/>
              </w:rPr>
            </w:pPr>
            <w:r w:rsidRPr="00BD58FB">
              <w:rPr>
                <w:rFonts w:ascii="Arial" w:hAnsi="Arial" w:cs="Arial"/>
                <w:sz w:val="18"/>
                <w:szCs w:val="18"/>
              </w:rPr>
              <w:t>55 (57)</w:t>
            </w:r>
          </w:p>
        </w:tc>
      </w:tr>
    </w:tbl>
    <w:p w14:paraId="19BD0E0E" w14:textId="326D5E59" w:rsidR="00BD58FB" w:rsidRPr="004557CD" w:rsidRDefault="001C5FAC" w:rsidP="00BD58FB">
      <w:pPr>
        <w:spacing w:after="0"/>
        <w:rPr>
          <w:rFonts w:ascii="Arial" w:eastAsia="Arial" w:hAnsi="Arial" w:cs="Arial"/>
          <w:sz w:val="18"/>
          <w:szCs w:val="20"/>
        </w:rPr>
      </w:pPr>
      <w:r>
        <w:rPr>
          <w:rFonts w:ascii="Arial" w:eastAsia="Arial" w:hAnsi="Arial" w:cs="Arial"/>
          <w:sz w:val="18"/>
          <w:szCs w:val="20"/>
          <w:vertAlign w:val="superscript"/>
        </w:rPr>
        <w:t>a</w:t>
      </w:r>
      <w:r w:rsidRPr="001C5FAC">
        <w:rPr>
          <w:rFonts w:ascii="Arial" w:eastAsia="Arial" w:hAnsi="Arial" w:cs="Arial"/>
          <w:sz w:val="18"/>
          <w:szCs w:val="20"/>
        </w:rPr>
        <w:t xml:space="preserve"> </w:t>
      </w:r>
      <w:r>
        <w:rPr>
          <w:rFonts w:ascii="Arial" w:eastAsia="Arial" w:hAnsi="Arial" w:cs="Arial"/>
          <w:sz w:val="18"/>
          <w:szCs w:val="20"/>
        </w:rPr>
        <w:t>P</w:t>
      </w:r>
      <w:r w:rsidR="00BD58FB" w:rsidRPr="004557CD">
        <w:rPr>
          <w:rFonts w:ascii="Arial" w:eastAsia="Arial" w:hAnsi="Arial" w:cs="Arial"/>
          <w:sz w:val="18"/>
          <w:szCs w:val="20"/>
        </w:rPr>
        <w:t>ercentages that add up to more than 100% are where multiple foods were coded in a single post</w:t>
      </w:r>
    </w:p>
    <w:p w14:paraId="04D0EAA8" w14:textId="6D8D2704" w:rsidR="00BD58FB" w:rsidRPr="00CE2205" w:rsidRDefault="00BD58FB" w:rsidP="00BD58FB">
      <w:pPr>
        <w:rPr>
          <w:rFonts w:ascii="Arial" w:eastAsia="Arial" w:hAnsi="Arial" w:cs="Arial"/>
          <w:sz w:val="18"/>
          <w:szCs w:val="18"/>
        </w:rPr>
      </w:pPr>
      <w:r>
        <w:rPr>
          <w:rFonts w:ascii="Arial" w:eastAsia="Arial" w:hAnsi="Arial" w:cs="Arial"/>
          <w:sz w:val="18"/>
          <w:szCs w:val="18"/>
          <w:vertAlign w:val="superscript"/>
        </w:rPr>
        <w:t xml:space="preserve">b </w:t>
      </w:r>
      <w:r w:rsidRPr="004557CD">
        <w:rPr>
          <w:rFonts w:ascii="Arial" w:eastAsia="Arial" w:hAnsi="Arial" w:cs="Arial"/>
          <w:sz w:val="18"/>
          <w:szCs w:val="18"/>
        </w:rPr>
        <w:t xml:space="preserve">The following food groups (Soya products, Supplements, </w:t>
      </w:r>
      <w:r w:rsidR="00E549C4" w:rsidRPr="004557CD">
        <w:rPr>
          <w:rFonts w:ascii="Arial" w:eastAsia="Arial" w:hAnsi="Arial" w:cs="Arial"/>
          <w:sz w:val="18"/>
          <w:szCs w:val="18"/>
        </w:rPr>
        <w:t>herbs,</w:t>
      </w:r>
      <w:r w:rsidRPr="004557CD">
        <w:rPr>
          <w:rFonts w:ascii="Arial" w:eastAsia="Arial" w:hAnsi="Arial" w:cs="Arial"/>
          <w:sz w:val="18"/>
          <w:szCs w:val="18"/>
        </w:rPr>
        <w:t xml:space="preserve"> and tonics, Instant and convenience packed food) were not observed in any posts</w:t>
      </w:r>
      <w:r>
        <w:rPr>
          <w:rFonts w:ascii="Arial" w:eastAsia="Arial" w:hAnsi="Arial" w:cs="Arial"/>
          <w:sz w:val="18"/>
          <w:szCs w:val="18"/>
        </w:rPr>
        <w:t>.</w:t>
      </w:r>
      <w:r>
        <w:rPr>
          <w:rFonts w:ascii="Arial" w:hAnsi="Arial" w:cs="Arial"/>
        </w:rPr>
        <w:br w:type="page"/>
      </w:r>
    </w:p>
    <w:sectPr w:rsidR="00BD58FB" w:rsidRPr="00CE2205" w:rsidSect="007F4EB3">
      <w:pgSz w:w="16838" w:h="11906" w:orient="landscape"/>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C5488"/>
    <w:multiLevelType w:val="hybridMultilevel"/>
    <w:tmpl w:val="5BE86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66C2F5B"/>
    <w:multiLevelType w:val="hybridMultilevel"/>
    <w:tmpl w:val="CF1E6DD0"/>
    <w:lvl w:ilvl="0" w:tplc="65B40E60">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652F25"/>
    <w:multiLevelType w:val="hybridMultilevel"/>
    <w:tmpl w:val="3D60D948"/>
    <w:lvl w:ilvl="0" w:tplc="9E2458AC">
      <w:numFmt w:val="decimal"/>
      <w:lvlText w:val="(%1)"/>
      <w:lvlJc w:val="left"/>
      <w:pPr>
        <w:ind w:left="720" w:hanging="360"/>
      </w:pPr>
      <w:rPr>
        <w:rFonts w:eastAsia="Calibri"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7E205C5F"/>
    <w:multiLevelType w:val="hybridMultilevel"/>
    <w:tmpl w:val="8332AA70"/>
    <w:lvl w:ilvl="0" w:tplc="F7504D5E">
      <w:start w:val="12"/>
      <w:numFmt w:val="bullet"/>
      <w:lvlText w:val="-"/>
      <w:lvlJc w:val="left"/>
      <w:pPr>
        <w:ind w:left="720" w:hanging="360"/>
      </w:pPr>
      <w:rPr>
        <w:rFonts w:ascii="Calibri" w:eastAsia="Calibr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608346123">
    <w:abstractNumId w:val="2"/>
  </w:num>
  <w:num w:numId="2" w16cid:durableId="1241914605">
    <w:abstractNumId w:val="0"/>
  </w:num>
  <w:num w:numId="3" w16cid:durableId="905994704">
    <w:abstractNumId w:val="1"/>
  </w:num>
  <w:num w:numId="4" w16cid:durableId="4835907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000"/>
    <w:rsid w:val="00023205"/>
    <w:rsid w:val="0003287F"/>
    <w:rsid w:val="00067A16"/>
    <w:rsid w:val="00082AEC"/>
    <w:rsid w:val="000D51BC"/>
    <w:rsid w:val="00106CD9"/>
    <w:rsid w:val="00134C89"/>
    <w:rsid w:val="001C5FAC"/>
    <w:rsid w:val="00281ABE"/>
    <w:rsid w:val="00286094"/>
    <w:rsid w:val="002D2FCC"/>
    <w:rsid w:val="002D3F0B"/>
    <w:rsid w:val="00323A1F"/>
    <w:rsid w:val="00337419"/>
    <w:rsid w:val="003A44F0"/>
    <w:rsid w:val="003C1E1A"/>
    <w:rsid w:val="00447937"/>
    <w:rsid w:val="0048581D"/>
    <w:rsid w:val="00494970"/>
    <w:rsid w:val="004B6C12"/>
    <w:rsid w:val="004D6841"/>
    <w:rsid w:val="00517307"/>
    <w:rsid w:val="00521000"/>
    <w:rsid w:val="005813AF"/>
    <w:rsid w:val="00594B53"/>
    <w:rsid w:val="005E2027"/>
    <w:rsid w:val="00654DA2"/>
    <w:rsid w:val="006E27C9"/>
    <w:rsid w:val="0078167E"/>
    <w:rsid w:val="007F4EB3"/>
    <w:rsid w:val="00864D13"/>
    <w:rsid w:val="008771BF"/>
    <w:rsid w:val="00966B72"/>
    <w:rsid w:val="00A07865"/>
    <w:rsid w:val="00A5053C"/>
    <w:rsid w:val="00A51D17"/>
    <w:rsid w:val="00AC242D"/>
    <w:rsid w:val="00AF0FAA"/>
    <w:rsid w:val="00B12300"/>
    <w:rsid w:val="00B15E1E"/>
    <w:rsid w:val="00B5474B"/>
    <w:rsid w:val="00BD58FB"/>
    <w:rsid w:val="00CB30F0"/>
    <w:rsid w:val="00CC591D"/>
    <w:rsid w:val="00D078F3"/>
    <w:rsid w:val="00D62CDE"/>
    <w:rsid w:val="00E549C4"/>
    <w:rsid w:val="00E6752B"/>
    <w:rsid w:val="00F7408B"/>
    <w:rsid w:val="00FA1DE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810F0"/>
  <w15:chartTrackingRefBased/>
  <w15:docId w15:val="{389C32A3-F9F5-4DC4-9F7B-B355B727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2AEC"/>
    <w:rPr>
      <w:rFonts w:ascii="Calibri" w:eastAsia="Calibri" w:hAnsi="Calibri" w:cs="Calibri"/>
      <w:sz w:val="22"/>
      <w:szCs w:val="22"/>
      <w:lang w:val="en-US" w:eastAsia="en-US"/>
    </w:rPr>
  </w:style>
  <w:style w:type="paragraph" w:styleId="Heading1">
    <w:name w:val="heading 1"/>
    <w:basedOn w:val="Normal"/>
    <w:next w:val="Normal"/>
    <w:link w:val="Heading1Char"/>
    <w:rsid w:val="00BD58FB"/>
    <w:pPr>
      <w:keepNext/>
      <w:keepLines/>
      <w:spacing w:before="480" w:after="120"/>
      <w:outlineLvl w:val="0"/>
    </w:pPr>
    <w:rPr>
      <w:b/>
      <w:sz w:val="48"/>
      <w:szCs w:val="48"/>
    </w:rPr>
  </w:style>
  <w:style w:type="paragraph" w:styleId="Heading2">
    <w:name w:val="heading 2"/>
    <w:basedOn w:val="Normal"/>
    <w:next w:val="Normal"/>
    <w:link w:val="Heading2Char"/>
    <w:rsid w:val="00BD58FB"/>
    <w:pPr>
      <w:keepNext/>
      <w:keepLines/>
      <w:spacing w:before="360" w:after="80"/>
      <w:outlineLvl w:val="1"/>
    </w:pPr>
    <w:rPr>
      <w:b/>
      <w:sz w:val="36"/>
      <w:szCs w:val="36"/>
    </w:rPr>
  </w:style>
  <w:style w:type="paragraph" w:styleId="Heading3">
    <w:name w:val="heading 3"/>
    <w:basedOn w:val="Normal"/>
    <w:next w:val="Normal"/>
    <w:link w:val="Heading3Char"/>
    <w:rsid w:val="00BD58FB"/>
    <w:pPr>
      <w:keepNext/>
      <w:keepLines/>
      <w:spacing w:before="280" w:after="80"/>
      <w:outlineLvl w:val="2"/>
    </w:pPr>
    <w:rPr>
      <w:b/>
      <w:sz w:val="28"/>
      <w:szCs w:val="28"/>
    </w:rPr>
  </w:style>
  <w:style w:type="paragraph" w:styleId="Heading4">
    <w:name w:val="heading 4"/>
    <w:basedOn w:val="Normal"/>
    <w:next w:val="Normal"/>
    <w:link w:val="Heading4Char"/>
    <w:rsid w:val="00BD58FB"/>
    <w:pPr>
      <w:keepNext/>
      <w:keepLines/>
      <w:spacing w:before="240" w:after="40"/>
      <w:outlineLvl w:val="3"/>
    </w:pPr>
    <w:rPr>
      <w:b/>
      <w:sz w:val="24"/>
      <w:szCs w:val="24"/>
    </w:rPr>
  </w:style>
  <w:style w:type="paragraph" w:styleId="Heading5">
    <w:name w:val="heading 5"/>
    <w:basedOn w:val="Normal"/>
    <w:next w:val="Normal"/>
    <w:link w:val="Heading5Char"/>
    <w:rsid w:val="00BD58FB"/>
    <w:pPr>
      <w:keepNext/>
      <w:keepLines/>
      <w:spacing w:before="220" w:after="40"/>
      <w:outlineLvl w:val="4"/>
    </w:pPr>
    <w:rPr>
      <w:b/>
    </w:rPr>
  </w:style>
  <w:style w:type="paragraph" w:styleId="Heading6">
    <w:name w:val="heading 6"/>
    <w:basedOn w:val="Normal"/>
    <w:next w:val="Normal"/>
    <w:link w:val="Heading6Char"/>
    <w:rsid w:val="00BD58F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A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AEC"/>
    <w:rPr>
      <w:rFonts w:ascii="Segoe UI" w:eastAsia="Calibri" w:hAnsi="Segoe UI" w:cs="Segoe UI"/>
      <w:sz w:val="18"/>
      <w:szCs w:val="18"/>
      <w:lang w:val="en-US" w:eastAsia="en-US"/>
    </w:rPr>
  </w:style>
  <w:style w:type="character" w:styleId="LineNumber">
    <w:name w:val="line number"/>
    <w:basedOn w:val="DefaultParagraphFont"/>
    <w:uiPriority w:val="99"/>
    <w:semiHidden/>
    <w:unhideWhenUsed/>
    <w:rsid w:val="00082AEC"/>
  </w:style>
  <w:style w:type="character" w:customStyle="1" w:styleId="Heading1Char">
    <w:name w:val="Heading 1 Char"/>
    <w:basedOn w:val="DefaultParagraphFont"/>
    <w:link w:val="Heading1"/>
    <w:rsid w:val="00BD58FB"/>
    <w:rPr>
      <w:rFonts w:ascii="Calibri" w:eastAsia="Calibri" w:hAnsi="Calibri" w:cs="Calibri"/>
      <w:b/>
      <w:sz w:val="48"/>
      <w:szCs w:val="48"/>
      <w:lang w:val="en-US" w:eastAsia="en-US"/>
    </w:rPr>
  </w:style>
  <w:style w:type="character" w:customStyle="1" w:styleId="Heading2Char">
    <w:name w:val="Heading 2 Char"/>
    <w:basedOn w:val="DefaultParagraphFont"/>
    <w:link w:val="Heading2"/>
    <w:rsid w:val="00BD58FB"/>
    <w:rPr>
      <w:rFonts w:ascii="Calibri" w:eastAsia="Calibri" w:hAnsi="Calibri" w:cs="Calibri"/>
      <w:b/>
      <w:sz w:val="36"/>
      <w:szCs w:val="36"/>
      <w:lang w:val="en-US" w:eastAsia="en-US"/>
    </w:rPr>
  </w:style>
  <w:style w:type="character" w:customStyle="1" w:styleId="Heading3Char">
    <w:name w:val="Heading 3 Char"/>
    <w:basedOn w:val="DefaultParagraphFont"/>
    <w:link w:val="Heading3"/>
    <w:rsid w:val="00BD58FB"/>
    <w:rPr>
      <w:rFonts w:ascii="Calibri" w:eastAsia="Calibri" w:hAnsi="Calibri" w:cs="Calibri"/>
      <w:b/>
      <w:sz w:val="28"/>
      <w:szCs w:val="28"/>
      <w:lang w:val="en-US" w:eastAsia="en-US"/>
    </w:rPr>
  </w:style>
  <w:style w:type="character" w:customStyle="1" w:styleId="Heading4Char">
    <w:name w:val="Heading 4 Char"/>
    <w:basedOn w:val="DefaultParagraphFont"/>
    <w:link w:val="Heading4"/>
    <w:rsid w:val="00BD58FB"/>
    <w:rPr>
      <w:rFonts w:ascii="Calibri" w:eastAsia="Calibri" w:hAnsi="Calibri" w:cs="Calibri"/>
      <w:b/>
      <w:lang w:val="en-US" w:eastAsia="en-US"/>
    </w:rPr>
  </w:style>
  <w:style w:type="character" w:customStyle="1" w:styleId="Heading5Char">
    <w:name w:val="Heading 5 Char"/>
    <w:basedOn w:val="DefaultParagraphFont"/>
    <w:link w:val="Heading5"/>
    <w:rsid w:val="00BD58FB"/>
    <w:rPr>
      <w:rFonts w:ascii="Calibri" w:eastAsia="Calibri" w:hAnsi="Calibri" w:cs="Calibri"/>
      <w:b/>
      <w:sz w:val="22"/>
      <w:szCs w:val="22"/>
      <w:lang w:val="en-US" w:eastAsia="en-US"/>
    </w:rPr>
  </w:style>
  <w:style w:type="character" w:customStyle="1" w:styleId="Heading6Char">
    <w:name w:val="Heading 6 Char"/>
    <w:basedOn w:val="DefaultParagraphFont"/>
    <w:link w:val="Heading6"/>
    <w:rsid w:val="00BD58FB"/>
    <w:rPr>
      <w:rFonts w:ascii="Calibri" w:eastAsia="Calibri" w:hAnsi="Calibri" w:cs="Calibri"/>
      <w:b/>
      <w:sz w:val="20"/>
      <w:szCs w:val="20"/>
      <w:lang w:val="en-US" w:eastAsia="en-US"/>
    </w:rPr>
  </w:style>
  <w:style w:type="paragraph" w:styleId="Title">
    <w:name w:val="Title"/>
    <w:basedOn w:val="Normal"/>
    <w:next w:val="Normal"/>
    <w:link w:val="TitleChar"/>
    <w:rsid w:val="00BD58FB"/>
    <w:pPr>
      <w:keepNext/>
      <w:keepLines/>
      <w:spacing w:before="480" w:after="120"/>
    </w:pPr>
    <w:rPr>
      <w:b/>
      <w:sz w:val="72"/>
      <w:szCs w:val="72"/>
    </w:rPr>
  </w:style>
  <w:style w:type="character" w:customStyle="1" w:styleId="TitleChar">
    <w:name w:val="Title Char"/>
    <w:basedOn w:val="DefaultParagraphFont"/>
    <w:link w:val="Title"/>
    <w:rsid w:val="00BD58FB"/>
    <w:rPr>
      <w:rFonts w:ascii="Calibri" w:eastAsia="Calibri" w:hAnsi="Calibri" w:cs="Calibri"/>
      <w:b/>
      <w:sz w:val="72"/>
      <w:szCs w:val="72"/>
      <w:lang w:val="en-US" w:eastAsia="en-US"/>
    </w:rPr>
  </w:style>
  <w:style w:type="paragraph" w:styleId="Subtitle">
    <w:name w:val="Subtitle"/>
    <w:basedOn w:val="Normal"/>
    <w:next w:val="Normal"/>
    <w:link w:val="SubtitleChar"/>
    <w:rsid w:val="00BD58F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BD58FB"/>
    <w:rPr>
      <w:rFonts w:ascii="Georgia" w:eastAsia="Georgia" w:hAnsi="Georgia" w:cs="Georgia"/>
      <w:i/>
      <w:color w:val="666666"/>
      <w:sz w:val="48"/>
      <w:szCs w:val="48"/>
      <w:lang w:val="en-US" w:eastAsia="en-US"/>
    </w:rPr>
  </w:style>
  <w:style w:type="paragraph" w:styleId="CommentText">
    <w:name w:val="annotation text"/>
    <w:basedOn w:val="Normal"/>
    <w:link w:val="CommentTextChar"/>
    <w:uiPriority w:val="99"/>
    <w:unhideWhenUsed/>
    <w:rsid w:val="00BD58FB"/>
    <w:pPr>
      <w:spacing w:line="240" w:lineRule="auto"/>
    </w:pPr>
    <w:rPr>
      <w:sz w:val="20"/>
      <w:szCs w:val="20"/>
    </w:rPr>
  </w:style>
  <w:style w:type="character" w:customStyle="1" w:styleId="CommentTextChar">
    <w:name w:val="Comment Text Char"/>
    <w:basedOn w:val="DefaultParagraphFont"/>
    <w:link w:val="CommentText"/>
    <w:uiPriority w:val="99"/>
    <w:rsid w:val="00BD58FB"/>
    <w:rPr>
      <w:rFonts w:ascii="Calibri" w:eastAsia="Calibri" w:hAnsi="Calibri" w:cs="Calibri"/>
      <w:sz w:val="20"/>
      <w:szCs w:val="20"/>
      <w:lang w:val="en-US" w:eastAsia="en-US"/>
    </w:rPr>
  </w:style>
  <w:style w:type="character" w:styleId="CommentReference">
    <w:name w:val="annotation reference"/>
    <w:basedOn w:val="DefaultParagraphFont"/>
    <w:uiPriority w:val="99"/>
    <w:semiHidden/>
    <w:unhideWhenUsed/>
    <w:rsid w:val="00BD58FB"/>
    <w:rPr>
      <w:sz w:val="16"/>
      <w:szCs w:val="16"/>
    </w:rPr>
  </w:style>
  <w:style w:type="paragraph" w:styleId="Header">
    <w:name w:val="header"/>
    <w:basedOn w:val="Normal"/>
    <w:link w:val="HeaderChar"/>
    <w:uiPriority w:val="99"/>
    <w:unhideWhenUsed/>
    <w:rsid w:val="00BD5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8FB"/>
    <w:rPr>
      <w:rFonts w:ascii="Calibri" w:eastAsia="Calibri" w:hAnsi="Calibri" w:cs="Calibri"/>
      <w:sz w:val="22"/>
      <w:szCs w:val="22"/>
      <w:lang w:val="en-US" w:eastAsia="en-US"/>
    </w:rPr>
  </w:style>
  <w:style w:type="paragraph" w:styleId="Footer">
    <w:name w:val="footer"/>
    <w:basedOn w:val="Normal"/>
    <w:link w:val="FooterChar"/>
    <w:uiPriority w:val="99"/>
    <w:unhideWhenUsed/>
    <w:rsid w:val="00BD5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8FB"/>
    <w:rPr>
      <w:rFonts w:ascii="Calibri" w:eastAsia="Calibri" w:hAnsi="Calibri" w:cs="Calibri"/>
      <w:sz w:val="22"/>
      <w:szCs w:val="22"/>
      <w:lang w:val="en-US" w:eastAsia="en-US"/>
    </w:rPr>
  </w:style>
  <w:style w:type="paragraph" w:styleId="NoSpacing">
    <w:name w:val="No Spacing"/>
    <w:uiPriority w:val="1"/>
    <w:qFormat/>
    <w:rsid w:val="00BD58FB"/>
    <w:pPr>
      <w:spacing w:after="0" w:line="240" w:lineRule="auto"/>
    </w:pPr>
    <w:rPr>
      <w:rFonts w:ascii="Arial" w:eastAsia="Times New Roman" w:hAnsi="Arial"/>
      <w:lang w:val="en-US"/>
    </w:rPr>
  </w:style>
  <w:style w:type="paragraph" w:styleId="NormalWeb">
    <w:name w:val="Normal (Web)"/>
    <w:basedOn w:val="Normal"/>
    <w:uiPriority w:val="99"/>
    <w:semiHidden/>
    <w:unhideWhenUsed/>
    <w:rsid w:val="00BD58FB"/>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paragraph" w:styleId="Revision">
    <w:name w:val="Revision"/>
    <w:hidden/>
    <w:uiPriority w:val="99"/>
    <w:semiHidden/>
    <w:rsid w:val="00BD58FB"/>
    <w:pPr>
      <w:spacing w:after="0" w:line="240" w:lineRule="auto"/>
    </w:pPr>
    <w:rPr>
      <w:rFonts w:ascii="Calibri" w:eastAsia="Calibri" w:hAnsi="Calibri" w:cs="Calibri"/>
      <w:sz w:val="22"/>
      <w:szCs w:val="22"/>
      <w:lang w:val="en-US" w:eastAsia="en-US"/>
    </w:rPr>
  </w:style>
  <w:style w:type="table" w:styleId="TableGrid">
    <w:name w:val="Table Grid"/>
    <w:basedOn w:val="TableNormal"/>
    <w:uiPriority w:val="39"/>
    <w:rsid w:val="00BD58FB"/>
    <w:pPr>
      <w:spacing w:after="0" w:line="240" w:lineRule="auto"/>
    </w:pPr>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D58FB"/>
    <w:rPr>
      <w:b/>
      <w:bCs/>
    </w:rPr>
  </w:style>
  <w:style w:type="character" w:customStyle="1" w:styleId="CommentSubjectChar">
    <w:name w:val="Comment Subject Char"/>
    <w:basedOn w:val="CommentTextChar"/>
    <w:link w:val="CommentSubject"/>
    <w:uiPriority w:val="99"/>
    <w:semiHidden/>
    <w:rsid w:val="00BD58FB"/>
    <w:rPr>
      <w:rFonts w:ascii="Calibri" w:eastAsia="Calibri" w:hAnsi="Calibri" w:cs="Calibri"/>
      <w:b/>
      <w:bCs/>
      <w:sz w:val="20"/>
      <w:szCs w:val="20"/>
      <w:lang w:val="en-US" w:eastAsia="en-US"/>
    </w:rPr>
  </w:style>
  <w:style w:type="paragraph" w:styleId="ListParagraph">
    <w:name w:val="List Paragraph"/>
    <w:basedOn w:val="Normal"/>
    <w:uiPriority w:val="34"/>
    <w:qFormat/>
    <w:rsid w:val="00BD58FB"/>
    <w:pPr>
      <w:ind w:left="720"/>
      <w:contextualSpacing/>
    </w:pPr>
  </w:style>
  <w:style w:type="character" w:styleId="Hyperlink">
    <w:name w:val="Hyperlink"/>
    <w:basedOn w:val="DefaultParagraphFont"/>
    <w:uiPriority w:val="99"/>
    <w:unhideWhenUsed/>
    <w:rsid w:val="00BD58FB"/>
    <w:rPr>
      <w:color w:val="0563C1" w:themeColor="hyperlink"/>
      <w:u w:val="single"/>
    </w:rPr>
  </w:style>
  <w:style w:type="character" w:customStyle="1" w:styleId="UnresolvedMention1">
    <w:name w:val="Unresolved Mention1"/>
    <w:basedOn w:val="DefaultParagraphFont"/>
    <w:uiPriority w:val="99"/>
    <w:semiHidden/>
    <w:unhideWhenUsed/>
    <w:rsid w:val="00BD58FB"/>
    <w:rPr>
      <w:color w:val="605E5C"/>
      <w:shd w:val="clear" w:color="auto" w:fill="E1DFDD"/>
    </w:rPr>
  </w:style>
  <w:style w:type="character" w:styleId="FollowedHyperlink">
    <w:name w:val="FollowedHyperlink"/>
    <w:basedOn w:val="DefaultParagraphFont"/>
    <w:uiPriority w:val="99"/>
    <w:semiHidden/>
    <w:unhideWhenUsed/>
    <w:rsid w:val="00BD58FB"/>
    <w:rPr>
      <w:color w:val="954F72" w:themeColor="followedHyperlink"/>
      <w:u w:val="single"/>
    </w:rPr>
  </w:style>
  <w:style w:type="paragraph" w:styleId="Caption">
    <w:name w:val="caption"/>
    <w:basedOn w:val="Normal"/>
    <w:next w:val="Normal"/>
    <w:uiPriority w:val="35"/>
    <w:unhideWhenUsed/>
    <w:qFormat/>
    <w:rsid w:val="00BD58F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s://outlook.office.com/owa/?path=/attachmentlightbox"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4214</Words>
  <Characters>24022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Chua Xin Hui</dc:creator>
  <cp:keywords/>
  <dc:description/>
  <cp:lastModifiedBy>Chua Xin Hui</cp:lastModifiedBy>
  <cp:revision>2</cp:revision>
  <dcterms:created xsi:type="dcterms:W3CDTF">2023-02-03T06:28:00Z</dcterms:created>
  <dcterms:modified xsi:type="dcterms:W3CDTF">2023-02-03T06:28:00Z</dcterms:modified>
</cp:coreProperties>
</file>