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D98DC" w14:textId="1431CEC3" w:rsidR="00775DEA" w:rsidRPr="00736F5B" w:rsidRDefault="00E156C0" w:rsidP="006E0382">
      <w:pPr>
        <w:pStyle w:val="NormalWeb"/>
        <w:spacing w:before="0" w:beforeAutospacing="0" w:after="0" w:afterAutospacing="0"/>
        <w:rPr>
          <w:lang w:val="en-US"/>
        </w:rPr>
      </w:pPr>
      <w:r w:rsidRPr="00736F5B">
        <w:rPr>
          <w:b/>
          <w:bCs/>
          <w:sz w:val="22"/>
          <w:szCs w:val="22"/>
          <w:shd w:val="clear" w:color="auto" w:fill="FFFFFF"/>
          <w:lang w:val="en-US"/>
        </w:rPr>
        <w:t>Supplementary Table 1</w:t>
      </w:r>
      <w:r w:rsidRPr="00736F5B">
        <w:rPr>
          <w:sz w:val="22"/>
          <w:szCs w:val="22"/>
          <w:shd w:val="clear" w:color="auto" w:fill="FFFFFF"/>
          <w:lang w:val="en-US"/>
        </w:rPr>
        <w:t xml:space="preserve"> - </w:t>
      </w:r>
      <w:r w:rsidR="007B611F" w:rsidRPr="00736F5B">
        <w:rPr>
          <w:sz w:val="22"/>
          <w:szCs w:val="22"/>
          <w:shd w:val="clear" w:color="auto" w:fill="FFFFFF"/>
          <w:lang w:val="en-US"/>
        </w:rPr>
        <w:t>Relative frequency of food groups consumed by children aged 6–59 months</w:t>
      </w:r>
      <w:r w:rsidR="006E0382" w:rsidRPr="00736F5B">
        <w:rPr>
          <w:sz w:val="22"/>
          <w:szCs w:val="22"/>
          <w:shd w:val="clear" w:color="auto" w:fill="FFFFFF"/>
          <w:lang w:val="en-US"/>
        </w:rPr>
        <w:t xml:space="preserve"> </w:t>
      </w:r>
      <w:r w:rsidR="006E0382" w:rsidRPr="00736F5B">
        <w:rPr>
          <w:sz w:val="22"/>
          <w:szCs w:val="22"/>
          <w:lang w:val="en-US"/>
        </w:rPr>
        <w:t>according to age. ENANI-2019.</w:t>
      </w:r>
    </w:p>
    <w:p w14:paraId="637E270C" w14:textId="77777777" w:rsidR="00775DEA" w:rsidRPr="00736F5B" w:rsidRDefault="00775DEA" w:rsidP="00E156C0">
      <w:pPr>
        <w:pStyle w:val="NormalWeb"/>
        <w:spacing w:before="0" w:beforeAutospacing="0" w:after="0" w:afterAutospacing="0"/>
        <w:jc w:val="both"/>
        <w:rPr>
          <w:sz w:val="22"/>
          <w:szCs w:val="22"/>
          <w:lang w:val="en-US"/>
        </w:rPr>
      </w:pPr>
    </w:p>
    <w:tbl>
      <w:tblPr>
        <w:tblW w:w="75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043"/>
        <w:gridCol w:w="1540"/>
      </w:tblGrid>
      <w:tr w:rsidR="00736F5B" w:rsidRPr="00736F5B" w14:paraId="1371D0C4" w14:textId="77777777" w:rsidTr="000C14BA">
        <w:trPr>
          <w:trHeight w:val="310"/>
        </w:trPr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307C1" w14:textId="77777777" w:rsidR="000C14BA" w:rsidRPr="00736F5B" w:rsidRDefault="000C14BA" w:rsidP="00D129B3">
            <w:pPr>
              <w:rPr>
                <w:b/>
                <w:bCs/>
                <w:lang w:val="pt-BR"/>
              </w:rPr>
            </w:pPr>
            <w:r w:rsidRPr="00736F5B">
              <w:rPr>
                <w:b/>
                <w:bCs/>
              </w:rPr>
              <w:t>Food groups by age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CFC24" w14:textId="7AB651DF" w:rsidR="000C14BA" w:rsidRPr="00736F5B" w:rsidRDefault="000C14BA" w:rsidP="00D129B3">
            <w:pPr>
              <w:rPr>
                <w:sz w:val="22"/>
                <w:szCs w:val="22"/>
              </w:rPr>
            </w:pPr>
            <w:r w:rsidRPr="00736F5B">
              <w:rPr>
                <w:sz w:val="22"/>
                <w:szCs w:val="22"/>
              </w:rPr>
              <w:t>Relative frequency</w:t>
            </w:r>
          </w:p>
        </w:tc>
      </w:tr>
      <w:tr w:rsidR="00736F5B" w:rsidRPr="00736F5B" w14:paraId="28C12456" w14:textId="77777777" w:rsidTr="000C14BA">
        <w:trPr>
          <w:trHeight w:val="310"/>
        </w:trPr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2A0F5" w14:textId="77777777" w:rsidR="0010137F" w:rsidRPr="00736F5B" w:rsidRDefault="0010137F">
            <w:pPr>
              <w:rPr>
                <w:b/>
                <w:bCs/>
              </w:rPr>
            </w:pPr>
            <w:r w:rsidRPr="00736F5B">
              <w:rPr>
                <w:b/>
                <w:bCs/>
              </w:rPr>
              <w:t>6-59 months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5A1DC" w14:textId="77777777" w:rsidR="0010137F" w:rsidRPr="00736F5B" w:rsidRDefault="0010137F">
            <w:pPr>
              <w:jc w:val="center"/>
            </w:pPr>
            <w:r w:rsidRPr="00736F5B"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F3A01" w14:textId="77777777" w:rsidR="0010137F" w:rsidRPr="00736F5B" w:rsidRDefault="0010137F">
            <w:pPr>
              <w:jc w:val="center"/>
            </w:pPr>
            <w:r w:rsidRPr="00736F5B">
              <w:t>95% CI</w:t>
            </w:r>
          </w:p>
        </w:tc>
      </w:tr>
      <w:tr w:rsidR="00736F5B" w:rsidRPr="00736F5B" w14:paraId="18D2AE73" w14:textId="77777777" w:rsidTr="000C14BA">
        <w:trPr>
          <w:trHeight w:val="31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BC745" w14:textId="77777777" w:rsidR="0010137F" w:rsidRPr="00736F5B" w:rsidRDefault="0010137F">
            <w:r w:rsidRPr="00736F5B">
              <w:t>Breast milk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553E" w14:textId="77777777" w:rsidR="0010137F" w:rsidRPr="00736F5B" w:rsidRDefault="0010137F">
            <w:pPr>
              <w:jc w:val="center"/>
            </w:pPr>
            <w:r w:rsidRPr="00736F5B">
              <w:t>24.3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07B0" w14:textId="77777777" w:rsidR="0010137F" w:rsidRPr="00736F5B" w:rsidRDefault="0010137F">
            <w:pPr>
              <w:jc w:val="center"/>
            </w:pPr>
            <w:r w:rsidRPr="00736F5B">
              <w:t>22.8; 25.7</w:t>
            </w:r>
          </w:p>
        </w:tc>
      </w:tr>
      <w:tr w:rsidR="00736F5B" w:rsidRPr="00736F5B" w14:paraId="1EB85234" w14:textId="77777777" w:rsidTr="000C14BA">
        <w:trPr>
          <w:trHeight w:val="31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B3E81" w14:textId="77777777" w:rsidR="0010137F" w:rsidRPr="00736F5B" w:rsidRDefault="0010137F">
            <w:r w:rsidRPr="00736F5B">
              <w:t>Grains, roots, tubers and plantains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B4B4" w14:textId="77777777" w:rsidR="0010137F" w:rsidRPr="00736F5B" w:rsidRDefault="0010137F">
            <w:pPr>
              <w:jc w:val="center"/>
            </w:pPr>
            <w:r w:rsidRPr="00736F5B">
              <w:t>94.3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2F10" w14:textId="77777777" w:rsidR="0010137F" w:rsidRPr="00736F5B" w:rsidRDefault="0010137F">
            <w:pPr>
              <w:jc w:val="center"/>
            </w:pPr>
            <w:r w:rsidRPr="00736F5B">
              <w:t>93.5; 95.1</w:t>
            </w:r>
          </w:p>
        </w:tc>
      </w:tr>
      <w:tr w:rsidR="00736F5B" w:rsidRPr="00736F5B" w14:paraId="06ABEDD4" w14:textId="77777777" w:rsidTr="000C14BA">
        <w:trPr>
          <w:trHeight w:val="31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6631E" w14:textId="77777777" w:rsidR="0010137F" w:rsidRPr="00736F5B" w:rsidRDefault="0010137F">
            <w:r w:rsidRPr="00736F5B">
              <w:t>Legumes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41A6" w14:textId="77777777" w:rsidR="0010137F" w:rsidRPr="00736F5B" w:rsidRDefault="0010137F">
            <w:pPr>
              <w:jc w:val="center"/>
            </w:pPr>
            <w:r w:rsidRPr="00736F5B">
              <w:t>71.3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6FA5" w14:textId="77777777" w:rsidR="0010137F" w:rsidRPr="00736F5B" w:rsidRDefault="0010137F">
            <w:pPr>
              <w:jc w:val="center"/>
            </w:pPr>
            <w:r w:rsidRPr="00736F5B">
              <w:t>68.8; 73.8</w:t>
            </w:r>
          </w:p>
        </w:tc>
      </w:tr>
      <w:tr w:rsidR="00736F5B" w:rsidRPr="00736F5B" w14:paraId="289544AB" w14:textId="77777777" w:rsidTr="000C14BA">
        <w:trPr>
          <w:trHeight w:val="31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F8C2D" w14:textId="77777777" w:rsidR="0010137F" w:rsidRPr="00736F5B" w:rsidRDefault="0010137F">
            <w:r w:rsidRPr="00736F5B">
              <w:t>Dairy products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49A1" w14:textId="77777777" w:rsidR="0010137F" w:rsidRPr="00736F5B" w:rsidRDefault="0010137F">
            <w:pPr>
              <w:jc w:val="center"/>
            </w:pPr>
            <w:r w:rsidRPr="00736F5B">
              <w:t>85.0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7092" w14:textId="77777777" w:rsidR="0010137F" w:rsidRPr="00736F5B" w:rsidRDefault="0010137F">
            <w:pPr>
              <w:jc w:val="center"/>
            </w:pPr>
            <w:r w:rsidRPr="00736F5B">
              <w:t>83.4; 86.7</w:t>
            </w:r>
          </w:p>
        </w:tc>
      </w:tr>
      <w:tr w:rsidR="00736F5B" w:rsidRPr="00736F5B" w14:paraId="108414BE" w14:textId="77777777" w:rsidTr="000C14BA">
        <w:trPr>
          <w:trHeight w:val="31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80D5F" w14:textId="77777777" w:rsidR="0010137F" w:rsidRPr="00736F5B" w:rsidRDefault="0010137F">
            <w:r w:rsidRPr="00736F5B">
              <w:t>Flesh foods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A04B" w14:textId="77777777" w:rsidR="0010137F" w:rsidRPr="00736F5B" w:rsidRDefault="0010137F">
            <w:pPr>
              <w:jc w:val="center"/>
            </w:pPr>
            <w:r w:rsidRPr="00736F5B">
              <w:t>81.6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5295" w14:textId="77777777" w:rsidR="0010137F" w:rsidRPr="00736F5B" w:rsidRDefault="0010137F">
            <w:pPr>
              <w:jc w:val="center"/>
            </w:pPr>
            <w:r w:rsidRPr="00736F5B">
              <w:t>79.7; 83.4</w:t>
            </w:r>
          </w:p>
        </w:tc>
      </w:tr>
      <w:tr w:rsidR="00736F5B" w:rsidRPr="00736F5B" w14:paraId="6465E623" w14:textId="77777777" w:rsidTr="000C14BA">
        <w:trPr>
          <w:trHeight w:val="31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C852E" w14:textId="77777777" w:rsidR="0010137F" w:rsidRPr="00736F5B" w:rsidRDefault="0010137F">
            <w:r w:rsidRPr="00736F5B">
              <w:t>Eggs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0C79" w14:textId="77777777" w:rsidR="0010137F" w:rsidRPr="00736F5B" w:rsidRDefault="0010137F">
            <w:pPr>
              <w:jc w:val="center"/>
            </w:pPr>
            <w:r w:rsidRPr="00736F5B">
              <w:t>20.0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8B33" w14:textId="77777777" w:rsidR="0010137F" w:rsidRPr="00736F5B" w:rsidRDefault="0010137F">
            <w:pPr>
              <w:jc w:val="center"/>
            </w:pPr>
            <w:r w:rsidRPr="00736F5B">
              <w:t>18.5; 21.6</w:t>
            </w:r>
          </w:p>
        </w:tc>
      </w:tr>
      <w:tr w:rsidR="00736F5B" w:rsidRPr="00736F5B" w14:paraId="44842E0D" w14:textId="77777777" w:rsidTr="000C14BA">
        <w:trPr>
          <w:trHeight w:val="31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AB8EA" w14:textId="77777777" w:rsidR="0010137F" w:rsidRPr="00736F5B" w:rsidRDefault="0010137F">
            <w:r w:rsidRPr="00736F5B">
              <w:t>Vitamin A-rich fruits and vegetables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A793" w14:textId="77777777" w:rsidR="0010137F" w:rsidRPr="00736F5B" w:rsidRDefault="0010137F">
            <w:pPr>
              <w:jc w:val="center"/>
            </w:pPr>
            <w:r w:rsidRPr="00736F5B">
              <w:t>36.8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7F94" w14:textId="77777777" w:rsidR="0010137F" w:rsidRPr="00736F5B" w:rsidRDefault="0010137F">
            <w:pPr>
              <w:jc w:val="center"/>
            </w:pPr>
            <w:r w:rsidRPr="00736F5B">
              <w:t>34.5; 39.2</w:t>
            </w:r>
          </w:p>
        </w:tc>
      </w:tr>
      <w:tr w:rsidR="00736F5B" w:rsidRPr="00736F5B" w14:paraId="17262738" w14:textId="77777777" w:rsidTr="000C14BA">
        <w:trPr>
          <w:trHeight w:val="31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78809" w14:textId="77777777" w:rsidR="0010137F" w:rsidRPr="00736F5B" w:rsidRDefault="0010137F">
            <w:r w:rsidRPr="00736F5B">
              <w:t>Other fruits and vegetables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768B" w14:textId="77777777" w:rsidR="0010137F" w:rsidRPr="00736F5B" w:rsidRDefault="0010137F">
            <w:pPr>
              <w:jc w:val="center"/>
            </w:pPr>
            <w:r w:rsidRPr="00736F5B">
              <w:t>65.4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91F4" w14:textId="77777777" w:rsidR="0010137F" w:rsidRPr="00736F5B" w:rsidRDefault="0010137F">
            <w:pPr>
              <w:jc w:val="center"/>
            </w:pPr>
            <w:r w:rsidRPr="00736F5B">
              <w:t>62.6; 68.2</w:t>
            </w:r>
          </w:p>
        </w:tc>
      </w:tr>
      <w:tr w:rsidR="00736F5B" w:rsidRPr="00736F5B" w14:paraId="7EB0A29A" w14:textId="77777777" w:rsidTr="000C14BA">
        <w:trPr>
          <w:trHeight w:val="310"/>
        </w:trPr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B4033" w14:textId="4F75AC5C" w:rsidR="0010137F" w:rsidRPr="00736F5B" w:rsidRDefault="0010137F">
            <w:pPr>
              <w:rPr>
                <w:vertAlign w:val="superscript"/>
              </w:rPr>
            </w:pPr>
            <w:r w:rsidRPr="00736F5B">
              <w:t>Ultra-processed foods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AA87E" w14:textId="77777777" w:rsidR="0010137F" w:rsidRPr="00736F5B" w:rsidRDefault="0010137F">
            <w:pPr>
              <w:jc w:val="center"/>
            </w:pPr>
            <w:r w:rsidRPr="00736F5B">
              <w:t>88.8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E9395" w14:textId="77777777" w:rsidR="0010137F" w:rsidRPr="00736F5B" w:rsidRDefault="0010137F">
            <w:pPr>
              <w:jc w:val="center"/>
            </w:pPr>
            <w:r w:rsidRPr="00736F5B">
              <w:t>87.0; 90.7</w:t>
            </w:r>
          </w:p>
        </w:tc>
      </w:tr>
      <w:tr w:rsidR="00736F5B" w:rsidRPr="00736F5B" w14:paraId="2BC6D253" w14:textId="77777777" w:rsidTr="000C14BA">
        <w:trPr>
          <w:trHeight w:val="310"/>
        </w:trPr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AE83A" w14:textId="77777777" w:rsidR="0010137F" w:rsidRPr="00736F5B" w:rsidRDefault="0010137F">
            <w:pPr>
              <w:rPr>
                <w:b/>
                <w:bCs/>
              </w:rPr>
            </w:pPr>
            <w:r w:rsidRPr="00736F5B">
              <w:rPr>
                <w:b/>
                <w:bCs/>
              </w:rPr>
              <w:t>6-23 months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BE3B2" w14:textId="77777777" w:rsidR="0010137F" w:rsidRPr="00736F5B" w:rsidRDefault="0010137F">
            <w:pPr>
              <w:jc w:val="center"/>
            </w:pPr>
            <w:r w:rsidRPr="00736F5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AE95A" w14:textId="77777777" w:rsidR="0010137F" w:rsidRPr="00736F5B" w:rsidRDefault="0010137F">
            <w:pPr>
              <w:jc w:val="center"/>
            </w:pPr>
            <w:r w:rsidRPr="00736F5B">
              <w:t> </w:t>
            </w:r>
          </w:p>
        </w:tc>
      </w:tr>
      <w:tr w:rsidR="00736F5B" w:rsidRPr="00736F5B" w14:paraId="3D0D1399" w14:textId="77777777" w:rsidTr="000C14BA">
        <w:trPr>
          <w:trHeight w:val="31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F8F93" w14:textId="77777777" w:rsidR="0010137F" w:rsidRPr="00736F5B" w:rsidRDefault="0010137F">
            <w:r w:rsidRPr="00736F5B">
              <w:t>Breast milk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B094" w14:textId="77777777" w:rsidR="0010137F" w:rsidRPr="00736F5B" w:rsidRDefault="0010137F">
            <w:pPr>
              <w:jc w:val="center"/>
            </w:pPr>
            <w:r w:rsidRPr="00736F5B">
              <w:t>51.4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DDC1" w14:textId="77777777" w:rsidR="0010137F" w:rsidRPr="00736F5B" w:rsidRDefault="0010137F">
            <w:pPr>
              <w:jc w:val="center"/>
            </w:pPr>
            <w:r w:rsidRPr="00736F5B">
              <w:t>47.9; 55.0</w:t>
            </w:r>
          </w:p>
        </w:tc>
      </w:tr>
      <w:tr w:rsidR="00736F5B" w:rsidRPr="00736F5B" w14:paraId="0C75D8C8" w14:textId="77777777" w:rsidTr="000C14BA">
        <w:trPr>
          <w:trHeight w:val="31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5B04C" w14:textId="77777777" w:rsidR="0010137F" w:rsidRPr="00736F5B" w:rsidRDefault="0010137F">
            <w:r w:rsidRPr="00736F5B">
              <w:t>Grains, roots, tubers and plantains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13AD" w14:textId="77777777" w:rsidR="0010137F" w:rsidRPr="00736F5B" w:rsidRDefault="0010137F">
            <w:pPr>
              <w:jc w:val="center"/>
            </w:pPr>
            <w:r w:rsidRPr="00736F5B">
              <w:t>90.2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92F0" w14:textId="77777777" w:rsidR="0010137F" w:rsidRPr="00736F5B" w:rsidRDefault="0010137F">
            <w:pPr>
              <w:jc w:val="center"/>
            </w:pPr>
            <w:r w:rsidRPr="00736F5B">
              <w:t>88.5; 91.9</w:t>
            </w:r>
          </w:p>
        </w:tc>
      </w:tr>
      <w:tr w:rsidR="00736F5B" w:rsidRPr="00736F5B" w14:paraId="7D32B357" w14:textId="77777777" w:rsidTr="000C14BA">
        <w:trPr>
          <w:trHeight w:val="31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A3119" w14:textId="77777777" w:rsidR="0010137F" w:rsidRPr="00736F5B" w:rsidRDefault="0010137F">
            <w:r w:rsidRPr="00736F5B">
              <w:t>Legumes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47A6" w14:textId="77777777" w:rsidR="0010137F" w:rsidRPr="00736F5B" w:rsidRDefault="0010137F">
            <w:pPr>
              <w:jc w:val="center"/>
            </w:pPr>
            <w:r w:rsidRPr="00736F5B">
              <w:t>64.8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94A8" w14:textId="77777777" w:rsidR="0010137F" w:rsidRPr="00736F5B" w:rsidRDefault="0010137F">
            <w:pPr>
              <w:jc w:val="center"/>
            </w:pPr>
            <w:r w:rsidRPr="00736F5B">
              <w:t>61.6; 68.0</w:t>
            </w:r>
          </w:p>
        </w:tc>
      </w:tr>
      <w:tr w:rsidR="00736F5B" w:rsidRPr="00736F5B" w14:paraId="58837DE4" w14:textId="77777777" w:rsidTr="000C14BA">
        <w:trPr>
          <w:trHeight w:val="31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7074B" w14:textId="77777777" w:rsidR="0010137F" w:rsidRPr="00736F5B" w:rsidRDefault="0010137F">
            <w:r w:rsidRPr="00736F5B">
              <w:t>Dairy products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974C" w14:textId="77777777" w:rsidR="0010137F" w:rsidRPr="00736F5B" w:rsidRDefault="0010137F">
            <w:pPr>
              <w:jc w:val="center"/>
            </w:pPr>
            <w:r w:rsidRPr="00736F5B">
              <w:t>81.0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0A4A" w14:textId="77777777" w:rsidR="0010137F" w:rsidRPr="00736F5B" w:rsidRDefault="0010137F">
            <w:pPr>
              <w:jc w:val="center"/>
            </w:pPr>
            <w:r w:rsidRPr="00736F5B">
              <w:t>78.4; 83.7</w:t>
            </w:r>
          </w:p>
        </w:tc>
      </w:tr>
      <w:tr w:rsidR="00736F5B" w:rsidRPr="00736F5B" w14:paraId="2CBDA627" w14:textId="77777777" w:rsidTr="000C14BA">
        <w:trPr>
          <w:trHeight w:val="31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178D5" w14:textId="77777777" w:rsidR="0010137F" w:rsidRPr="00736F5B" w:rsidRDefault="0010137F">
            <w:r w:rsidRPr="00736F5B">
              <w:t>Flesh foods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5786" w14:textId="77777777" w:rsidR="0010137F" w:rsidRPr="00736F5B" w:rsidRDefault="0010137F">
            <w:pPr>
              <w:jc w:val="center"/>
            </w:pPr>
            <w:r w:rsidRPr="00736F5B">
              <w:t>70.4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88D8" w14:textId="77777777" w:rsidR="0010137F" w:rsidRPr="00736F5B" w:rsidRDefault="0010137F">
            <w:pPr>
              <w:jc w:val="center"/>
            </w:pPr>
            <w:r w:rsidRPr="00736F5B">
              <w:t>67.4; 73.4</w:t>
            </w:r>
          </w:p>
        </w:tc>
      </w:tr>
      <w:tr w:rsidR="00736F5B" w:rsidRPr="00736F5B" w14:paraId="1105ADFB" w14:textId="77777777" w:rsidTr="000C14BA">
        <w:trPr>
          <w:trHeight w:val="31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BFE4A" w14:textId="77777777" w:rsidR="0010137F" w:rsidRPr="00736F5B" w:rsidRDefault="0010137F">
            <w:r w:rsidRPr="00736F5B">
              <w:t>Eggs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0160" w14:textId="77777777" w:rsidR="0010137F" w:rsidRPr="00736F5B" w:rsidRDefault="0010137F">
            <w:pPr>
              <w:jc w:val="center"/>
            </w:pPr>
            <w:r w:rsidRPr="00736F5B">
              <w:t>14.0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84F6" w14:textId="77777777" w:rsidR="0010137F" w:rsidRPr="00736F5B" w:rsidRDefault="0010137F">
            <w:pPr>
              <w:jc w:val="center"/>
            </w:pPr>
            <w:r w:rsidRPr="00736F5B">
              <w:t>12.1; 16.0</w:t>
            </w:r>
          </w:p>
        </w:tc>
      </w:tr>
      <w:tr w:rsidR="00736F5B" w:rsidRPr="00736F5B" w14:paraId="3C36889F" w14:textId="77777777" w:rsidTr="000C14BA">
        <w:trPr>
          <w:trHeight w:val="31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03D25" w14:textId="77777777" w:rsidR="0010137F" w:rsidRPr="00736F5B" w:rsidRDefault="0010137F">
            <w:r w:rsidRPr="00736F5B">
              <w:t>Vitamin A-rich fruits and vegetables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6872" w14:textId="77777777" w:rsidR="0010137F" w:rsidRPr="00736F5B" w:rsidRDefault="0010137F">
            <w:pPr>
              <w:jc w:val="center"/>
            </w:pPr>
            <w:r w:rsidRPr="00736F5B">
              <w:t>43.2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9324" w14:textId="77777777" w:rsidR="0010137F" w:rsidRPr="00736F5B" w:rsidRDefault="0010137F">
            <w:pPr>
              <w:jc w:val="center"/>
            </w:pPr>
            <w:r w:rsidRPr="00736F5B">
              <w:t>39.7; 46.7</w:t>
            </w:r>
          </w:p>
        </w:tc>
      </w:tr>
      <w:tr w:rsidR="00736F5B" w:rsidRPr="00736F5B" w14:paraId="60EA5F46" w14:textId="77777777" w:rsidTr="000C14BA">
        <w:trPr>
          <w:trHeight w:val="31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40C9D" w14:textId="77777777" w:rsidR="0010137F" w:rsidRPr="00736F5B" w:rsidRDefault="0010137F">
            <w:r w:rsidRPr="00736F5B">
              <w:t>Other fruits and vegetables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9622" w14:textId="77777777" w:rsidR="0010137F" w:rsidRPr="00736F5B" w:rsidRDefault="0010137F">
            <w:pPr>
              <w:jc w:val="center"/>
            </w:pPr>
            <w:r w:rsidRPr="00736F5B">
              <w:t>68.6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91E8" w14:textId="77777777" w:rsidR="0010137F" w:rsidRPr="00736F5B" w:rsidRDefault="0010137F">
            <w:pPr>
              <w:jc w:val="center"/>
            </w:pPr>
            <w:r w:rsidRPr="00736F5B">
              <w:t>66.1; 71.1</w:t>
            </w:r>
          </w:p>
        </w:tc>
      </w:tr>
      <w:tr w:rsidR="00736F5B" w:rsidRPr="00736F5B" w14:paraId="56376A57" w14:textId="77777777" w:rsidTr="000C14BA">
        <w:trPr>
          <w:trHeight w:val="310"/>
        </w:trPr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5F326" w14:textId="70621FEF" w:rsidR="0010137F" w:rsidRPr="00736F5B" w:rsidRDefault="0010137F">
            <w:pPr>
              <w:rPr>
                <w:vertAlign w:val="superscript"/>
              </w:rPr>
            </w:pPr>
            <w:r w:rsidRPr="00736F5B">
              <w:t>Ultra-processed foods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DAFCD" w14:textId="77777777" w:rsidR="0010137F" w:rsidRPr="00736F5B" w:rsidRDefault="0010137F">
            <w:pPr>
              <w:jc w:val="center"/>
            </w:pPr>
            <w:r w:rsidRPr="00736F5B">
              <w:t>80.5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E31C1" w14:textId="77777777" w:rsidR="0010137F" w:rsidRPr="00736F5B" w:rsidRDefault="0010137F">
            <w:pPr>
              <w:jc w:val="center"/>
            </w:pPr>
            <w:r w:rsidRPr="00736F5B">
              <w:t>77.2; 83.8</w:t>
            </w:r>
          </w:p>
        </w:tc>
      </w:tr>
      <w:tr w:rsidR="00736F5B" w:rsidRPr="00736F5B" w14:paraId="0FCB7A0F" w14:textId="77777777" w:rsidTr="000C14BA">
        <w:trPr>
          <w:trHeight w:val="310"/>
        </w:trPr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77269" w14:textId="77777777" w:rsidR="0010137F" w:rsidRPr="00736F5B" w:rsidRDefault="0010137F">
            <w:pPr>
              <w:rPr>
                <w:b/>
                <w:bCs/>
              </w:rPr>
            </w:pPr>
            <w:r w:rsidRPr="00736F5B">
              <w:rPr>
                <w:b/>
                <w:bCs/>
              </w:rPr>
              <w:t>24-59 months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CE1B6" w14:textId="77777777" w:rsidR="0010137F" w:rsidRPr="00736F5B" w:rsidRDefault="0010137F">
            <w:pPr>
              <w:jc w:val="center"/>
            </w:pPr>
            <w:r w:rsidRPr="00736F5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BEC78" w14:textId="77777777" w:rsidR="0010137F" w:rsidRPr="00736F5B" w:rsidRDefault="0010137F">
            <w:pPr>
              <w:jc w:val="center"/>
            </w:pPr>
            <w:r w:rsidRPr="00736F5B">
              <w:t> </w:t>
            </w:r>
          </w:p>
        </w:tc>
      </w:tr>
      <w:tr w:rsidR="00736F5B" w:rsidRPr="00736F5B" w14:paraId="26633832" w14:textId="77777777" w:rsidTr="000C14BA">
        <w:trPr>
          <w:trHeight w:val="31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64959" w14:textId="77777777" w:rsidR="0010137F" w:rsidRPr="00736F5B" w:rsidRDefault="0010137F">
            <w:r w:rsidRPr="00736F5B">
              <w:t>Breast milk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A224" w14:textId="77777777" w:rsidR="0010137F" w:rsidRPr="00736F5B" w:rsidRDefault="0010137F">
            <w:pPr>
              <w:jc w:val="center"/>
            </w:pPr>
            <w:r w:rsidRPr="00736F5B">
              <w:t>10.6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0B81" w14:textId="77777777" w:rsidR="0010137F" w:rsidRPr="00736F5B" w:rsidRDefault="0010137F">
            <w:pPr>
              <w:jc w:val="center"/>
            </w:pPr>
            <w:r w:rsidRPr="00736F5B">
              <w:t>9.3; 12.0</w:t>
            </w:r>
          </w:p>
        </w:tc>
      </w:tr>
      <w:tr w:rsidR="00736F5B" w:rsidRPr="00736F5B" w14:paraId="6F25D24F" w14:textId="77777777" w:rsidTr="000C14BA">
        <w:trPr>
          <w:trHeight w:val="31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F91F5" w14:textId="77777777" w:rsidR="0010137F" w:rsidRPr="00736F5B" w:rsidRDefault="0010137F">
            <w:r w:rsidRPr="00736F5B">
              <w:t>Grains, roots, tubers and plantains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3BE6" w14:textId="77777777" w:rsidR="0010137F" w:rsidRPr="00736F5B" w:rsidRDefault="0010137F">
            <w:pPr>
              <w:jc w:val="center"/>
            </w:pPr>
            <w:r w:rsidRPr="00736F5B">
              <w:t>96.3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9C80" w14:textId="77777777" w:rsidR="0010137F" w:rsidRPr="00736F5B" w:rsidRDefault="0010137F">
            <w:pPr>
              <w:jc w:val="center"/>
            </w:pPr>
            <w:r w:rsidRPr="00736F5B">
              <w:t>95.5; 97.2</w:t>
            </w:r>
          </w:p>
        </w:tc>
      </w:tr>
      <w:tr w:rsidR="00736F5B" w:rsidRPr="00736F5B" w14:paraId="34EEC891" w14:textId="77777777" w:rsidTr="000C14BA">
        <w:trPr>
          <w:trHeight w:val="31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20BA0" w14:textId="77777777" w:rsidR="0010137F" w:rsidRPr="00736F5B" w:rsidRDefault="0010137F">
            <w:r w:rsidRPr="00736F5B">
              <w:t>Legumes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B464" w14:textId="77777777" w:rsidR="0010137F" w:rsidRPr="00736F5B" w:rsidRDefault="0010137F">
            <w:pPr>
              <w:jc w:val="center"/>
            </w:pPr>
            <w:r w:rsidRPr="00736F5B">
              <w:t>74.6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542B" w14:textId="77777777" w:rsidR="0010137F" w:rsidRPr="00736F5B" w:rsidRDefault="0010137F">
            <w:pPr>
              <w:jc w:val="center"/>
            </w:pPr>
            <w:r w:rsidRPr="00736F5B">
              <w:t>72.0; 77.3</w:t>
            </w:r>
          </w:p>
        </w:tc>
      </w:tr>
      <w:tr w:rsidR="00736F5B" w:rsidRPr="00736F5B" w14:paraId="44B6C216" w14:textId="77777777" w:rsidTr="000C14BA">
        <w:trPr>
          <w:trHeight w:val="31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13F70" w14:textId="77777777" w:rsidR="0010137F" w:rsidRPr="00736F5B" w:rsidRDefault="0010137F">
            <w:r w:rsidRPr="00736F5B">
              <w:t>Dairy products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8095" w14:textId="77777777" w:rsidR="0010137F" w:rsidRPr="00736F5B" w:rsidRDefault="0010137F">
            <w:pPr>
              <w:jc w:val="center"/>
            </w:pPr>
            <w:r w:rsidRPr="00736F5B">
              <w:t>87.0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A640" w14:textId="77777777" w:rsidR="0010137F" w:rsidRPr="00736F5B" w:rsidRDefault="0010137F">
            <w:pPr>
              <w:jc w:val="center"/>
            </w:pPr>
            <w:r w:rsidRPr="00736F5B">
              <w:t>85.2; 88.9</w:t>
            </w:r>
          </w:p>
        </w:tc>
      </w:tr>
      <w:tr w:rsidR="00736F5B" w:rsidRPr="00736F5B" w14:paraId="5FEA383C" w14:textId="77777777" w:rsidTr="000C14BA">
        <w:trPr>
          <w:trHeight w:val="31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0A1DB" w14:textId="77777777" w:rsidR="0010137F" w:rsidRPr="00736F5B" w:rsidRDefault="0010137F">
            <w:r w:rsidRPr="00736F5B">
              <w:t>Flesh foods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1C8E" w14:textId="77777777" w:rsidR="0010137F" w:rsidRPr="00736F5B" w:rsidRDefault="0010137F">
            <w:pPr>
              <w:jc w:val="center"/>
            </w:pPr>
            <w:r w:rsidRPr="00736F5B">
              <w:t>87.2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772A" w14:textId="77777777" w:rsidR="0010137F" w:rsidRPr="00736F5B" w:rsidRDefault="0010137F">
            <w:pPr>
              <w:jc w:val="center"/>
            </w:pPr>
            <w:r w:rsidRPr="00736F5B">
              <w:t>85.2; 89.3</w:t>
            </w:r>
          </w:p>
        </w:tc>
      </w:tr>
      <w:tr w:rsidR="00736F5B" w:rsidRPr="00736F5B" w14:paraId="5CB741CD" w14:textId="77777777" w:rsidTr="000C14BA">
        <w:trPr>
          <w:trHeight w:val="31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C358E" w14:textId="77777777" w:rsidR="0010137F" w:rsidRPr="00736F5B" w:rsidRDefault="0010137F">
            <w:r w:rsidRPr="00736F5B">
              <w:t>Eggs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67AC" w14:textId="77777777" w:rsidR="0010137F" w:rsidRPr="00736F5B" w:rsidRDefault="0010137F">
            <w:pPr>
              <w:jc w:val="center"/>
            </w:pPr>
            <w:r w:rsidRPr="00736F5B">
              <w:t>23.0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F837" w14:textId="77777777" w:rsidR="0010137F" w:rsidRPr="00736F5B" w:rsidRDefault="0010137F">
            <w:pPr>
              <w:jc w:val="center"/>
            </w:pPr>
            <w:r w:rsidRPr="00736F5B">
              <w:t>21.0; 25.1</w:t>
            </w:r>
          </w:p>
        </w:tc>
      </w:tr>
      <w:tr w:rsidR="00736F5B" w:rsidRPr="00736F5B" w14:paraId="502C9F92" w14:textId="77777777" w:rsidTr="000C14BA">
        <w:trPr>
          <w:trHeight w:val="31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3DEB" w14:textId="77777777" w:rsidR="0010137F" w:rsidRPr="00736F5B" w:rsidRDefault="0010137F">
            <w:r w:rsidRPr="00736F5B">
              <w:t>Vitamin A-rich fruits and vegetables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6885" w14:textId="77777777" w:rsidR="0010137F" w:rsidRPr="00736F5B" w:rsidRDefault="0010137F">
            <w:pPr>
              <w:jc w:val="center"/>
            </w:pPr>
            <w:r w:rsidRPr="00736F5B">
              <w:t>33.6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6B71" w14:textId="77777777" w:rsidR="0010137F" w:rsidRPr="00736F5B" w:rsidRDefault="0010137F">
            <w:pPr>
              <w:jc w:val="center"/>
            </w:pPr>
            <w:r w:rsidRPr="00736F5B">
              <w:t>31.2; 36.0</w:t>
            </w:r>
          </w:p>
        </w:tc>
      </w:tr>
      <w:tr w:rsidR="00736F5B" w:rsidRPr="00736F5B" w14:paraId="7B18B9E0" w14:textId="77777777" w:rsidTr="000C14BA">
        <w:trPr>
          <w:trHeight w:val="31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295DB" w14:textId="77777777" w:rsidR="0010137F" w:rsidRPr="00736F5B" w:rsidRDefault="0010137F">
            <w:r w:rsidRPr="00736F5B">
              <w:t>Other fruits and vegetables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C907" w14:textId="77777777" w:rsidR="0010137F" w:rsidRPr="00736F5B" w:rsidRDefault="0010137F">
            <w:pPr>
              <w:jc w:val="center"/>
            </w:pPr>
            <w:r w:rsidRPr="00736F5B">
              <w:t>63.8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DC8B" w14:textId="77777777" w:rsidR="0010137F" w:rsidRPr="00736F5B" w:rsidRDefault="0010137F">
            <w:pPr>
              <w:jc w:val="center"/>
            </w:pPr>
            <w:r w:rsidRPr="00736F5B">
              <w:t>60.2; 67.4</w:t>
            </w:r>
          </w:p>
        </w:tc>
      </w:tr>
      <w:tr w:rsidR="00A12626" w:rsidRPr="00736F5B" w14:paraId="600E6104" w14:textId="77777777" w:rsidTr="000C14BA">
        <w:trPr>
          <w:trHeight w:val="310"/>
        </w:trPr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FD077" w14:textId="7F70094F" w:rsidR="0010137F" w:rsidRPr="00736F5B" w:rsidRDefault="0010137F">
            <w:pPr>
              <w:rPr>
                <w:vertAlign w:val="superscript"/>
              </w:rPr>
            </w:pPr>
            <w:r w:rsidRPr="00736F5B">
              <w:t>Ultra-processed foods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D5C71" w14:textId="77777777" w:rsidR="0010137F" w:rsidRPr="00736F5B" w:rsidRDefault="0010137F">
            <w:pPr>
              <w:jc w:val="center"/>
            </w:pPr>
            <w:r w:rsidRPr="00736F5B">
              <w:t>93.0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03498" w14:textId="77777777" w:rsidR="0010137F" w:rsidRPr="00736F5B" w:rsidRDefault="0010137F">
            <w:pPr>
              <w:jc w:val="center"/>
            </w:pPr>
            <w:r w:rsidRPr="00736F5B">
              <w:t>91.4; 94.6</w:t>
            </w:r>
          </w:p>
        </w:tc>
      </w:tr>
    </w:tbl>
    <w:p w14:paraId="78FBBF81" w14:textId="77777777" w:rsidR="00775DEA" w:rsidRPr="00736F5B" w:rsidRDefault="00775DEA" w:rsidP="00E156C0">
      <w:pPr>
        <w:pStyle w:val="NormalWeb"/>
        <w:spacing w:before="0" w:beforeAutospacing="0" w:after="0" w:afterAutospacing="0"/>
        <w:jc w:val="both"/>
        <w:rPr>
          <w:sz w:val="22"/>
          <w:szCs w:val="22"/>
          <w:lang w:val="en-US"/>
        </w:rPr>
      </w:pPr>
    </w:p>
    <w:p w14:paraId="1E6618C8" w14:textId="79895803" w:rsidR="00E156C0" w:rsidRPr="00736F5B" w:rsidRDefault="00E156C0" w:rsidP="00E156C0">
      <w:pPr>
        <w:pStyle w:val="NormalWeb"/>
        <w:spacing w:before="0" w:beforeAutospacing="0" w:after="0" w:afterAutospacing="0"/>
        <w:jc w:val="both"/>
        <w:rPr>
          <w:sz w:val="22"/>
          <w:szCs w:val="22"/>
          <w:vertAlign w:val="superscript"/>
          <w:lang w:val="en-US"/>
        </w:rPr>
      </w:pPr>
      <w:r w:rsidRPr="00736F5B">
        <w:rPr>
          <w:sz w:val="22"/>
          <w:szCs w:val="22"/>
          <w:lang w:val="en-US"/>
        </w:rPr>
        <w:t xml:space="preserve">Note: </w:t>
      </w:r>
      <w:r w:rsidR="005E5750" w:rsidRPr="00736F5B">
        <w:rPr>
          <w:sz w:val="22"/>
          <w:szCs w:val="22"/>
          <w:lang w:val="en-US"/>
        </w:rPr>
        <w:t>Details of the eight f</w:t>
      </w:r>
      <w:r w:rsidR="00A20A87" w:rsidRPr="00736F5B">
        <w:rPr>
          <w:sz w:val="22"/>
          <w:szCs w:val="22"/>
          <w:lang w:val="en-US"/>
        </w:rPr>
        <w:t>ood groups</w:t>
      </w:r>
      <w:r w:rsidR="00AD0E65" w:rsidRPr="00736F5B">
        <w:rPr>
          <w:sz w:val="22"/>
          <w:szCs w:val="22"/>
          <w:lang w:val="en-US"/>
        </w:rPr>
        <w:t xml:space="preserve"> </w:t>
      </w:r>
      <w:r w:rsidR="005E5750" w:rsidRPr="00736F5B">
        <w:rPr>
          <w:sz w:val="22"/>
          <w:szCs w:val="22"/>
          <w:lang w:val="en-US"/>
        </w:rPr>
        <w:t>included in the UNICEF indicator of food poverty</w:t>
      </w:r>
      <w:r w:rsidR="00A20A87" w:rsidRPr="00736F5B">
        <w:rPr>
          <w:sz w:val="22"/>
          <w:szCs w:val="22"/>
          <w:lang w:val="en-US"/>
        </w:rPr>
        <w:t xml:space="preserve">: </w:t>
      </w:r>
      <w:r w:rsidR="007F0E14" w:rsidRPr="00736F5B">
        <w:rPr>
          <w:sz w:val="22"/>
          <w:szCs w:val="22"/>
          <w:lang w:val="en-US"/>
        </w:rPr>
        <w:t xml:space="preserve">1) </w:t>
      </w:r>
      <w:r w:rsidRPr="00736F5B">
        <w:rPr>
          <w:rFonts w:eastAsia="Gungsuh"/>
          <w:sz w:val="22"/>
          <w:szCs w:val="22"/>
          <w:lang w:val="en-US"/>
        </w:rPr>
        <w:t>breast milk; 2) grains, roots, and tubers such as porridge, bread, rice, pasta, potatoes, and other starchy vegetables; 3) legumes including beans, lentils, peas, and chickpeas; 4) milk and dairy products like infant formula, animal milk, and yogurt; 5) flesh foods that contain animal meat, liver, kidney, heart, sausages, and processed meats; 6) eggs; 7) vitamin A-rich fruits and vegetables such as carrot, pumpkin, sweet potato, cabbage, spinach, and other local dark green leafy vegetables; and 8) other fruits and vegetables</w:t>
      </w:r>
      <w:r w:rsidR="005E5750" w:rsidRPr="00736F5B">
        <w:rPr>
          <w:rFonts w:eastAsia="Gungsuh"/>
          <w:sz w:val="22"/>
          <w:szCs w:val="22"/>
          <w:lang w:val="en-US"/>
        </w:rPr>
        <w:t>. U</w:t>
      </w:r>
      <w:r w:rsidRPr="00736F5B">
        <w:rPr>
          <w:lang w:val="en-US"/>
        </w:rPr>
        <w:t>ltra-processed foods</w:t>
      </w:r>
      <w:r w:rsidRPr="00736F5B">
        <w:rPr>
          <w:sz w:val="22"/>
          <w:szCs w:val="22"/>
          <w:lang w:val="en-US"/>
        </w:rPr>
        <w:t xml:space="preserve">: </w:t>
      </w:r>
      <w:r w:rsidRPr="00736F5B">
        <w:rPr>
          <w:lang w:val="en-US"/>
        </w:rPr>
        <w:t>sweet or savory biscuits/cookies; baby cereals; yogurts; carbonated drinks; other sweetened beverages (packed juice, packed coconut water, guarana syrups, redcurrant syrup, powdered juice, or fruit juice with added sugar); sweets and treats; sausages and processed meats; packaged snacks, packaged bread, and instant noodles.</w:t>
      </w:r>
    </w:p>
    <w:p w14:paraId="28692D58" w14:textId="77777777" w:rsidR="00E156C0" w:rsidRPr="00736F5B" w:rsidRDefault="00E156C0" w:rsidP="009C3DC1">
      <w:pPr>
        <w:pStyle w:val="NormalWeb"/>
        <w:spacing w:before="0" w:beforeAutospacing="0" w:after="0" w:afterAutospacing="0"/>
        <w:rPr>
          <w:b/>
          <w:bCs/>
          <w:sz w:val="22"/>
          <w:szCs w:val="22"/>
          <w:shd w:val="clear" w:color="auto" w:fill="FFFFFF"/>
          <w:lang w:val="en-US"/>
        </w:rPr>
      </w:pPr>
    </w:p>
    <w:p w14:paraId="3F638ED2" w14:textId="77777777" w:rsidR="00E156C0" w:rsidRPr="00736F5B" w:rsidRDefault="00E156C0" w:rsidP="009C3DC1">
      <w:pPr>
        <w:pStyle w:val="NormalWeb"/>
        <w:spacing w:before="0" w:beforeAutospacing="0" w:after="0" w:afterAutospacing="0"/>
        <w:rPr>
          <w:b/>
          <w:bCs/>
          <w:sz w:val="22"/>
          <w:szCs w:val="22"/>
          <w:shd w:val="clear" w:color="auto" w:fill="FFFFFF"/>
          <w:lang w:val="en-US"/>
        </w:rPr>
      </w:pPr>
    </w:p>
    <w:p w14:paraId="4224D085" w14:textId="77777777" w:rsidR="00E156C0" w:rsidRPr="00736F5B" w:rsidRDefault="00E156C0" w:rsidP="009C3DC1">
      <w:pPr>
        <w:pStyle w:val="NormalWeb"/>
        <w:spacing w:before="0" w:beforeAutospacing="0" w:after="0" w:afterAutospacing="0"/>
        <w:rPr>
          <w:b/>
          <w:bCs/>
          <w:sz w:val="22"/>
          <w:szCs w:val="22"/>
          <w:shd w:val="clear" w:color="auto" w:fill="FFFFFF"/>
          <w:lang w:val="en-US"/>
        </w:rPr>
      </w:pPr>
    </w:p>
    <w:p w14:paraId="56315200" w14:textId="78599739" w:rsidR="009C3DC1" w:rsidRPr="00736F5B" w:rsidRDefault="009C3DC1" w:rsidP="009C3DC1">
      <w:pPr>
        <w:pStyle w:val="NormalWeb"/>
        <w:spacing w:before="0" w:beforeAutospacing="0" w:after="0" w:afterAutospacing="0"/>
        <w:rPr>
          <w:lang w:val="en-US"/>
        </w:rPr>
      </w:pPr>
      <w:r w:rsidRPr="00736F5B">
        <w:rPr>
          <w:b/>
          <w:bCs/>
          <w:sz w:val="22"/>
          <w:szCs w:val="22"/>
          <w:shd w:val="clear" w:color="auto" w:fill="FFFFFF"/>
          <w:lang w:val="en-US"/>
        </w:rPr>
        <w:t xml:space="preserve">Supplementary Table </w:t>
      </w:r>
      <w:r w:rsidR="00E156C0" w:rsidRPr="00736F5B">
        <w:rPr>
          <w:b/>
          <w:bCs/>
          <w:sz w:val="22"/>
          <w:szCs w:val="22"/>
          <w:shd w:val="clear" w:color="auto" w:fill="FFFFFF"/>
          <w:lang w:val="en-US"/>
        </w:rPr>
        <w:t>2</w:t>
      </w:r>
      <w:r w:rsidRPr="00736F5B">
        <w:rPr>
          <w:sz w:val="22"/>
          <w:szCs w:val="22"/>
          <w:shd w:val="clear" w:color="auto" w:fill="FFFFFF"/>
          <w:lang w:val="en-US"/>
        </w:rPr>
        <w:t xml:space="preserve"> - Prevalence of different food combinations in children aged 6</w:t>
      </w:r>
      <w:r w:rsidRPr="00736F5B">
        <w:rPr>
          <w:sz w:val="22"/>
          <w:szCs w:val="22"/>
          <w:highlight w:val="white"/>
          <w:lang w:val="en-US"/>
        </w:rPr>
        <w:t>–</w:t>
      </w:r>
      <w:r w:rsidRPr="00736F5B">
        <w:rPr>
          <w:sz w:val="22"/>
          <w:szCs w:val="22"/>
          <w:shd w:val="clear" w:color="auto" w:fill="FFFFFF"/>
          <w:lang w:val="en-US"/>
        </w:rPr>
        <w:t>59 months in severe food poverty. ENANI-2019.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8"/>
        <w:gridCol w:w="871"/>
        <w:gridCol w:w="1380"/>
      </w:tblGrid>
      <w:tr w:rsidR="00736F5B" w:rsidRPr="00736F5B" w14:paraId="079A73DB" w14:textId="77777777" w:rsidTr="00741FB8">
        <w:trPr>
          <w:trHeight w:val="300"/>
        </w:trPr>
        <w:tc>
          <w:tcPr>
            <w:tcW w:w="684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D239CDF" w14:textId="77777777" w:rsidR="009C3DC1" w:rsidRPr="00736F5B" w:rsidRDefault="009C3DC1" w:rsidP="00741FB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736F5B">
              <w:rPr>
                <w:b/>
                <w:bCs/>
                <w:lang w:val="en-US"/>
              </w:rPr>
              <w:t>Combinations food groups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A45ECCF" w14:textId="230A371E" w:rsidR="009C3DC1" w:rsidRPr="00736F5B" w:rsidRDefault="005E5750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36F5B">
              <w:rPr>
                <w:b/>
                <w:bCs/>
                <w:lang w:val="en-US"/>
              </w:rPr>
              <w:t>Prevalence</w:t>
            </w:r>
          </w:p>
        </w:tc>
      </w:tr>
      <w:tr w:rsidR="00736F5B" w:rsidRPr="00736F5B" w14:paraId="5595E9E0" w14:textId="77777777" w:rsidTr="00741FB8">
        <w:trPr>
          <w:trHeight w:val="300"/>
        </w:trPr>
        <w:tc>
          <w:tcPr>
            <w:tcW w:w="684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5B43F1" w14:textId="77777777" w:rsidR="009C3DC1" w:rsidRPr="00736F5B" w:rsidRDefault="009C3DC1" w:rsidP="00741FB8">
            <w:pPr>
              <w:pStyle w:val="NormalWeb"/>
              <w:spacing w:before="0" w:beforeAutospacing="0" w:after="0" w:afterAutospacing="0"/>
              <w:rPr>
                <w:b/>
                <w:bCs/>
                <w:lang w:val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4A54EA" w14:textId="77777777" w:rsidR="009C3DC1" w:rsidRPr="00736F5B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en-US"/>
              </w:rPr>
            </w:pPr>
            <w:r w:rsidRPr="00736F5B">
              <w:rPr>
                <w:b/>
                <w:bCs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A838C0" w14:textId="77777777" w:rsidR="009C3DC1" w:rsidRPr="00736F5B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en-US"/>
              </w:rPr>
            </w:pPr>
            <w:r w:rsidRPr="00736F5B">
              <w:rPr>
                <w:b/>
                <w:bCs/>
                <w:lang w:val="en-US"/>
              </w:rPr>
              <w:t>95% CI</w:t>
            </w:r>
          </w:p>
        </w:tc>
      </w:tr>
      <w:tr w:rsidR="00736F5B" w:rsidRPr="00736F5B" w14:paraId="7FCCFD30" w14:textId="77777777" w:rsidTr="00741FB8">
        <w:trPr>
          <w:trHeight w:val="300"/>
        </w:trPr>
        <w:tc>
          <w:tcPr>
            <w:tcW w:w="6844" w:type="dxa"/>
            <w:tcBorders>
              <w:top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3A2531" w14:textId="77777777" w:rsidR="009C3DC1" w:rsidRPr="00736F5B" w:rsidRDefault="009C3DC1" w:rsidP="00741FB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736F5B">
              <w:rPr>
                <w:lang w:val="en-US"/>
              </w:rPr>
              <w:t>Breast milk only</w:t>
            </w:r>
          </w:p>
        </w:tc>
        <w:tc>
          <w:tcPr>
            <w:tcW w:w="875" w:type="dxa"/>
            <w:tcBorders>
              <w:top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8B1BB72" w14:textId="77777777" w:rsidR="009C3DC1" w:rsidRPr="00736F5B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36F5B">
              <w:rPr>
                <w:lang w:val="en-US"/>
              </w:rPr>
              <w:t>10.1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570B497" w14:textId="77777777" w:rsidR="009C3DC1" w:rsidRPr="00736F5B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36F5B">
              <w:rPr>
                <w:lang w:val="en-US"/>
              </w:rPr>
              <w:t>5.9; 14.3</w:t>
            </w:r>
          </w:p>
        </w:tc>
      </w:tr>
      <w:tr w:rsidR="00736F5B" w:rsidRPr="00736F5B" w14:paraId="42080D5E" w14:textId="77777777" w:rsidTr="00741FB8">
        <w:trPr>
          <w:trHeight w:val="300"/>
        </w:trPr>
        <w:tc>
          <w:tcPr>
            <w:tcW w:w="684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1A0FD9" w14:textId="77777777" w:rsidR="009C3DC1" w:rsidRPr="00736F5B" w:rsidRDefault="009C3DC1" w:rsidP="00741FB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736F5B">
              <w:rPr>
                <w:lang w:val="en-US"/>
              </w:rPr>
              <w:t>Breast milk and/or dairy products</w:t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DEE9F2" w14:textId="77777777" w:rsidR="009C3DC1" w:rsidRPr="00736F5B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36F5B">
              <w:rPr>
                <w:lang w:val="en-US"/>
              </w:rPr>
              <w:t>12.3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C1DB54" w14:textId="77777777" w:rsidR="009C3DC1" w:rsidRPr="00736F5B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36F5B">
              <w:rPr>
                <w:lang w:val="en-US"/>
              </w:rPr>
              <w:t>8.1; 16.4</w:t>
            </w:r>
          </w:p>
        </w:tc>
      </w:tr>
      <w:tr w:rsidR="00736F5B" w:rsidRPr="00736F5B" w14:paraId="38F6B712" w14:textId="77777777" w:rsidTr="00741FB8">
        <w:trPr>
          <w:trHeight w:val="345"/>
        </w:trPr>
        <w:tc>
          <w:tcPr>
            <w:tcW w:w="684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F59F8C" w14:textId="595256CD" w:rsidR="009C3DC1" w:rsidRPr="00736F5B" w:rsidRDefault="009C3DC1" w:rsidP="00741FB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736F5B">
              <w:rPr>
                <w:lang w:val="en-US"/>
              </w:rPr>
              <w:t>Breast milk and/or dairy products + grains</w:t>
            </w:r>
            <w:r w:rsidR="007C4817" w:rsidRPr="00736F5B">
              <w:rPr>
                <w:lang w:val="en-US"/>
              </w:rPr>
              <w:t>,</w:t>
            </w:r>
            <w:r w:rsidRPr="00736F5B">
              <w:rPr>
                <w:lang w:val="en-US"/>
              </w:rPr>
              <w:t xml:space="preserve"> </w:t>
            </w:r>
            <w:r w:rsidR="007C4817" w:rsidRPr="00736F5B">
              <w:rPr>
                <w:lang w:val="en-US"/>
              </w:rPr>
              <w:t>r</w:t>
            </w:r>
            <w:r w:rsidRPr="00736F5B">
              <w:rPr>
                <w:lang w:val="en-US"/>
              </w:rPr>
              <w:t>oots</w:t>
            </w:r>
            <w:r w:rsidR="007C4817" w:rsidRPr="00736F5B">
              <w:rPr>
                <w:lang w:val="en-US"/>
              </w:rPr>
              <w:t>,</w:t>
            </w:r>
            <w:r w:rsidRPr="00736F5B">
              <w:rPr>
                <w:lang w:val="en-US"/>
              </w:rPr>
              <w:t xml:space="preserve"> tubers and plantains</w:t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EF693E0" w14:textId="77777777" w:rsidR="009C3DC1" w:rsidRPr="00736F5B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36F5B">
              <w:rPr>
                <w:lang w:val="en-US"/>
              </w:rPr>
              <w:t>32.1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493E64C" w14:textId="77777777" w:rsidR="009C3DC1" w:rsidRPr="00736F5B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36F5B">
              <w:rPr>
                <w:lang w:val="en-US"/>
              </w:rPr>
              <w:t>25.5; 38.8</w:t>
            </w:r>
          </w:p>
        </w:tc>
      </w:tr>
      <w:tr w:rsidR="00736F5B" w:rsidRPr="00736F5B" w14:paraId="52A9B816" w14:textId="77777777" w:rsidTr="00741FB8">
        <w:trPr>
          <w:trHeight w:val="375"/>
        </w:trPr>
        <w:tc>
          <w:tcPr>
            <w:tcW w:w="684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D9EFA0" w14:textId="77777777" w:rsidR="009C3DC1" w:rsidRPr="00736F5B" w:rsidRDefault="009C3DC1" w:rsidP="00741FB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736F5B">
              <w:rPr>
                <w:lang w:val="en-US"/>
              </w:rPr>
              <w:t>Breast milk and/or dairy products + legumes</w:t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2CAAEE9" w14:textId="77777777" w:rsidR="009C3DC1" w:rsidRPr="00736F5B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36F5B">
              <w:rPr>
                <w:lang w:val="en-US"/>
              </w:rPr>
              <w:t>0.6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A4D5C5" w14:textId="77777777" w:rsidR="009C3DC1" w:rsidRPr="00736F5B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36F5B">
              <w:rPr>
                <w:lang w:val="en-US"/>
              </w:rPr>
              <w:t>0.0; 1.2</w:t>
            </w:r>
          </w:p>
        </w:tc>
      </w:tr>
      <w:tr w:rsidR="00736F5B" w:rsidRPr="00736F5B" w14:paraId="0A96D9A6" w14:textId="77777777" w:rsidTr="00741FB8">
        <w:trPr>
          <w:trHeight w:val="420"/>
        </w:trPr>
        <w:tc>
          <w:tcPr>
            <w:tcW w:w="684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0815CF" w14:textId="77777777" w:rsidR="009C3DC1" w:rsidRPr="00736F5B" w:rsidRDefault="009C3DC1" w:rsidP="00741FB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736F5B">
              <w:rPr>
                <w:lang w:val="en-US"/>
              </w:rPr>
              <w:t>Breast milk and/or dairy products + flesh foods</w:t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397CAA" w14:textId="77777777" w:rsidR="009C3DC1" w:rsidRPr="00736F5B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36F5B">
              <w:rPr>
                <w:lang w:val="en-US"/>
              </w:rPr>
              <w:t>5.3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707721" w14:textId="77777777" w:rsidR="009C3DC1" w:rsidRPr="00736F5B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36F5B">
              <w:rPr>
                <w:lang w:val="en-US"/>
              </w:rPr>
              <w:t>2.3; 8.4</w:t>
            </w:r>
          </w:p>
        </w:tc>
      </w:tr>
      <w:tr w:rsidR="00736F5B" w:rsidRPr="00736F5B" w14:paraId="1104E246" w14:textId="77777777" w:rsidTr="00741FB8">
        <w:trPr>
          <w:trHeight w:val="300"/>
        </w:trPr>
        <w:tc>
          <w:tcPr>
            <w:tcW w:w="684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82872AB" w14:textId="77777777" w:rsidR="009C3DC1" w:rsidRPr="00736F5B" w:rsidRDefault="009C3DC1" w:rsidP="00741FB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736F5B">
              <w:rPr>
                <w:lang w:val="en-US"/>
              </w:rPr>
              <w:t>Breast milk and/or dairy products + eggs</w:t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2C40142" w14:textId="77777777" w:rsidR="009C3DC1" w:rsidRPr="00736F5B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36F5B">
              <w:rPr>
                <w:lang w:val="en-US"/>
              </w:rPr>
              <w:t>1.6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711379" w14:textId="77777777" w:rsidR="009C3DC1" w:rsidRPr="00736F5B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36F5B">
              <w:rPr>
                <w:lang w:val="en-US"/>
              </w:rPr>
              <w:t>0.0; 3.6</w:t>
            </w:r>
          </w:p>
        </w:tc>
      </w:tr>
      <w:tr w:rsidR="00736F5B" w:rsidRPr="00736F5B" w14:paraId="2DABA7BD" w14:textId="77777777" w:rsidTr="00741FB8">
        <w:trPr>
          <w:trHeight w:val="330"/>
        </w:trPr>
        <w:tc>
          <w:tcPr>
            <w:tcW w:w="684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3695EB1" w14:textId="77777777" w:rsidR="009C3DC1" w:rsidRPr="00736F5B" w:rsidRDefault="009C3DC1" w:rsidP="00741FB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736F5B">
              <w:rPr>
                <w:lang w:val="en-US"/>
              </w:rPr>
              <w:t>Breast milk and/or dairy products + vitamin a-rich fruits and vegetables</w:t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6255CF" w14:textId="77777777" w:rsidR="009C3DC1" w:rsidRPr="00736F5B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36F5B">
              <w:rPr>
                <w:lang w:val="en-US"/>
              </w:rPr>
              <w:t>0.3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82D82A" w14:textId="77777777" w:rsidR="009C3DC1" w:rsidRPr="00736F5B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36F5B">
              <w:rPr>
                <w:lang w:val="en-US"/>
              </w:rPr>
              <w:t>0.0; 0.7</w:t>
            </w:r>
          </w:p>
        </w:tc>
      </w:tr>
      <w:tr w:rsidR="00736F5B" w:rsidRPr="00736F5B" w14:paraId="2A7C1582" w14:textId="77777777" w:rsidTr="00741FB8">
        <w:trPr>
          <w:trHeight w:val="330"/>
        </w:trPr>
        <w:tc>
          <w:tcPr>
            <w:tcW w:w="684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D4EC764" w14:textId="77777777" w:rsidR="009C3DC1" w:rsidRPr="00736F5B" w:rsidRDefault="009C3DC1" w:rsidP="00741FB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736F5B">
              <w:rPr>
                <w:lang w:val="en-US"/>
              </w:rPr>
              <w:t>Breast milk and/or dairy products + other fruits and vegetables</w:t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4416FA" w14:textId="77777777" w:rsidR="009C3DC1" w:rsidRPr="00736F5B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36F5B">
              <w:rPr>
                <w:lang w:val="en-US"/>
              </w:rPr>
              <w:t>6.5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3251E2" w14:textId="77777777" w:rsidR="009C3DC1" w:rsidRPr="00736F5B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36F5B">
              <w:rPr>
                <w:lang w:val="en-US"/>
              </w:rPr>
              <w:t>3.3; 9.7</w:t>
            </w:r>
          </w:p>
        </w:tc>
      </w:tr>
      <w:tr w:rsidR="00736F5B" w:rsidRPr="00736F5B" w14:paraId="1BC10050" w14:textId="77777777" w:rsidTr="00741FB8">
        <w:trPr>
          <w:trHeight w:val="375"/>
        </w:trPr>
        <w:tc>
          <w:tcPr>
            <w:tcW w:w="684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551DDDC" w14:textId="77777777" w:rsidR="009C3DC1" w:rsidRPr="00736F5B" w:rsidRDefault="009C3DC1" w:rsidP="00741FB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736F5B">
              <w:rPr>
                <w:lang w:val="en-US"/>
              </w:rPr>
              <w:t>Other combination of food groups excluding breast milk and dairy products</w:t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B9459E" w14:textId="77777777" w:rsidR="009C3DC1" w:rsidRPr="00736F5B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36F5B">
              <w:rPr>
                <w:lang w:val="en-US"/>
              </w:rPr>
              <w:t>26.4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EB0B29D" w14:textId="77777777" w:rsidR="009C3DC1" w:rsidRPr="00736F5B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36F5B">
              <w:rPr>
                <w:lang w:val="en-US"/>
              </w:rPr>
              <w:t>21.0; 31.9</w:t>
            </w:r>
          </w:p>
        </w:tc>
      </w:tr>
      <w:tr w:rsidR="00736F5B" w:rsidRPr="00736F5B" w14:paraId="19B7B08C" w14:textId="77777777" w:rsidTr="00741FB8">
        <w:trPr>
          <w:trHeight w:val="300"/>
        </w:trPr>
        <w:tc>
          <w:tcPr>
            <w:tcW w:w="684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635B748" w14:textId="4AB4383B" w:rsidR="009C3DC1" w:rsidRPr="00736F5B" w:rsidRDefault="009C3DC1" w:rsidP="00741FB8">
            <w:pPr>
              <w:pStyle w:val="NormalWeb"/>
              <w:spacing w:before="0" w:beforeAutospacing="0" w:after="0" w:afterAutospacing="0"/>
              <w:rPr>
                <w:vertAlign w:val="superscript"/>
                <w:lang w:val="en-US"/>
              </w:rPr>
            </w:pPr>
            <w:r w:rsidRPr="00736F5B">
              <w:rPr>
                <w:lang w:val="en-US"/>
              </w:rPr>
              <w:t xml:space="preserve">Ultra-processed </w:t>
            </w:r>
            <w:r w:rsidR="008769F2" w:rsidRPr="00736F5B">
              <w:rPr>
                <w:lang w:val="en-US"/>
              </w:rPr>
              <w:t xml:space="preserve">foods </w:t>
            </w:r>
            <w:r w:rsidRPr="00736F5B">
              <w:rPr>
                <w:lang w:val="en-US"/>
              </w:rPr>
              <w:t>only</w:t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5C5242A" w14:textId="77777777" w:rsidR="009C3DC1" w:rsidRPr="00736F5B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36F5B">
              <w:rPr>
                <w:lang w:val="en-US"/>
              </w:rPr>
              <w:t>2.2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094562" w14:textId="77777777" w:rsidR="009C3DC1" w:rsidRPr="00736F5B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36F5B">
              <w:rPr>
                <w:lang w:val="en-US"/>
              </w:rPr>
              <w:t>0.0; 4.7</w:t>
            </w:r>
          </w:p>
        </w:tc>
      </w:tr>
      <w:tr w:rsidR="00736F5B" w:rsidRPr="00736F5B" w14:paraId="405509CE" w14:textId="77777777" w:rsidTr="00741FB8">
        <w:trPr>
          <w:trHeight w:val="300"/>
        </w:trPr>
        <w:tc>
          <w:tcPr>
            <w:tcW w:w="684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6FCAC93" w14:textId="77777777" w:rsidR="009C3DC1" w:rsidRPr="00736F5B" w:rsidRDefault="009C3DC1" w:rsidP="00741FB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736F5B">
              <w:rPr>
                <w:lang w:val="en-US"/>
              </w:rPr>
              <w:t>None of the food groups listed</w:t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754258" w14:textId="77777777" w:rsidR="009C3DC1" w:rsidRPr="00736F5B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36F5B">
              <w:rPr>
                <w:lang w:val="en-US"/>
              </w:rPr>
              <w:t>2.6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7EF3A0" w14:textId="77777777" w:rsidR="009C3DC1" w:rsidRPr="00736F5B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36F5B">
              <w:rPr>
                <w:lang w:val="en-US"/>
              </w:rPr>
              <w:t>0.0; 6.5</w:t>
            </w:r>
          </w:p>
        </w:tc>
      </w:tr>
    </w:tbl>
    <w:p w14:paraId="19660505" w14:textId="516364B4" w:rsidR="009C3DC1" w:rsidRPr="00736F5B" w:rsidRDefault="009C3DC1" w:rsidP="009C3DC1">
      <w:pPr>
        <w:pStyle w:val="NormalWeb"/>
        <w:spacing w:before="0" w:beforeAutospacing="0" w:after="0" w:afterAutospacing="0"/>
        <w:jc w:val="both"/>
        <w:rPr>
          <w:sz w:val="22"/>
          <w:szCs w:val="22"/>
          <w:vertAlign w:val="superscript"/>
          <w:lang w:val="en-US"/>
        </w:rPr>
      </w:pPr>
      <w:r w:rsidRPr="00736F5B">
        <w:rPr>
          <w:sz w:val="22"/>
          <w:szCs w:val="22"/>
          <w:lang w:val="en-US"/>
        </w:rPr>
        <w:t>Note: severe food poverty: consumption of 0</w:t>
      </w:r>
      <w:r w:rsidRPr="00736F5B">
        <w:rPr>
          <w:sz w:val="22"/>
          <w:szCs w:val="22"/>
          <w:highlight w:val="white"/>
          <w:lang w:val="en-US"/>
        </w:rPr>
        <w:t>–</w:t>
      </w:r>
      <w:r w:rsidRPr="00736F5B">
        <w:rPr>
          <w:sz w:val="22"/>
          <w:szCs w:val="22"/>
          <w:lang w:val="en-US"/>
        </w:rPr>
        <w:t xml:space="preserve">2 food groups of the eight food groups </w:t>
      </w:r>
      <w:r w:rsidRPr="00736F5B">
        <w:rPr>
          <w:rFonts w:eastAsia="Gungsuh"/>
          <w:sz w:val="22"/>
          <w:szCs w:val="22"/>
          <w:lang w:val="en-US"/>
        </w:rPr>
        <w:t>(i.e.</w:t>
      </w:r>
      <w:r w:rsidRPr="00736F5B">
        <w:rPr>
          <w:lang w:val="en-US"/>
        </w:rPr>
        <w:t xml:space="preserve"> </w:t>
      </w:r>
      <w:r w:rsidRPr="00736F5B">
        <w:rPr>
          <w:rFonts w:eastAsia="Gungsuh"/>
          <w:sz w:val="22"/>
          <w:szCs w:val="22"/>
          <w:lang w:val="en-US"/>
        </w:rPr>
        <w:t>1) breast milk; 2) grains, roots, and tubers such as porridge, bread, rice, pasta, potatoes, and other starchy vegetables; 3) legumes including beans, lentils, peas, and chickpeas; 4) milk and dairy products like infant formula, animal milk, and yogurt; 5) flesh foods that contain animal meat, liver, kidney, heart, sausages, and processed meats; 6) eggs; 7) vitamin A-rich fruits and vegetables such as carrot, pumpkin, sweet potato, cabbage, spinach, and other local dark green leafy vegetables; and 8) other fruits and vegetables).</w:t>
      </w:r>
      <w:proofErr w:type="spellStart"/>
      <w:r w:rsidR="00335B60" w:rsidRPr="00736F5B">
        <w:rPr>
          <w:sz w:val="22"/>
          <w:szCs w:val="22"/>
          <w:vertAlign w:val="superscript"/>
          <w:lang w:val="en-US"/>
        </w:rPr>
        <w:t>a</w:t>
      </w:r>
      <w:r w:rsidR="00335B60" w:rsidRPr="00736F5B">
        <w:rPr>
          <w:lang w:val="en-US"/>
        </w:rPr>
        <w:t>Ultra</w:t>
      </w:r>
      <w:proofErr w:type="spellEnd"/>
      <w:r w:rsidR="00335B60" w:rsidRPr="00736F5B">
        <w:rPr>
          <w:lang w:val="en-US"/>
        </w:rPr>
        <w:t>-processed foods</w:t>
      </w:r>
      <w:r w:rsidR="00335B60" w:rsidRPr="00736F5B">
        <w:rPr>
          <w:sz w:val="22"/>
          <w:szCs w:val="22"/>
          <w:lang w:val="en-US"/>
        </w:rPr>
        <w:t xml:space="preserve">: </w:t>
      </w:r>
      <w:r w:rsidR="00335B60" w:rsidRPr="00736F5B">
        <w:rPr>
          <w:lang w:val="en-US"/>
        </w:rPr>
        <w:t>sweet or savory biscuits/cookies; baby cereals; yogurts; carbonated drinks; other sweetened beverages (packed juice, packed coconut water, guarana syrups, redcurrant syrup, powdered juice, or fruit juice with added sugar); sweets and treats; sausages and processed meats; packaged snacks, packaged bread, and instant noodles.</w:t>
      </w:r>
    </w:p>
    <w:p w14:paraId="79DB5AD8" w14:textId="77777777" w:rsidR="009C3DC1" w:rsidRPr="00736F5B" w:rsidRDefault="009C3DC1" w:rsidP="009C3DC1">
      <w:pPr>
        <w:jc w:val="center"/>
        <w:rPr>
          <w:highlight w:val="white"/>
        </w:rPr>
      </w:pPr>
    </w:p>
    <w:p w14:paraId="6F38FBFD" w14:textId="77777777" w:rsidR="009C3DC1" w:rsidRPr="00E77C87" w:rsidRDefault="009C3DC1" w:rsidP="009C3DC1"/>
    <w:p w14:paraId="78280BEC" w14:textId="77777777" w:rsidR="009C3DC1" w:rsidRDefault="009C3DC1" w:rsidP="009C3DC1">
      <w:pPr>
        <w:rPr>
          <w:b/>
          <w:bCs/>
          <w:color w:val="000000"/>
          <w:sz w:val="22"/>
          <w:szCs w:val="22"/>
          <w:shd w:val="clear" w:color="auto" w:fill="FFFFFF"/>
        </w:rPr>
        <w:sectPr w:rsidR="009C3DC1" w:rsidSect="00996F37">
          <w:headerReference w:type="default" r:id="rId7"/>
          <w:pgSz w:w="11909" w:h="16834"/>
          <w:pgMar w:top="1440" w:right="1440" w:bottom="1440" w:left="1440" w:header="720" w:footer="720" w:gutter="0"/>
          <w:cols w:space="720"/>
          <w:docGrid w:linePitch="326"/>
        </w:sectPr>
      </w:pPr>
    </w:p>
    <w:p w14:paraId="335E560B" w14:textId="7797CE48" w:rsidR="009C3DC1" w:rsidRPr="00C567C0" w:rsidRDefault="009C3DC1" w:rsidP="009C3DC1">
      <w:pPr>
        <w:jc w:val="both"/>
      </w:pPr>
      <w:r w:rsidRPr="00A94FE4">
        <w:rPr>
          <w:b/>
          <w:bCs/>
          <w:color w:val="000000"/>
          <w:sz w:val="22"/>
          <w:szCs w:val="22"/>
          <w:shd w:val="clear" w:color="auto" w:fill="FFFFFF"/>
        </w:rPr>
        <w:lastRenderedPageBreak/>
        <w:t xml:space="preserve">Supplementary </w:t>
      </w:r>
      <w:r>
        <w:rPr>
          <w:b/>
          <w:bCs/>
          <w:color w:val="000000"/>
          <w:sz w:val="22"/>
          <w:szCs w:val="22"/>
          <w:shd w:val="clear" w:color="auto" w:fill="FFFFFF"/>
        </w:rPr>
        <w:t>T</w:t>
      </w:r>
      <w:r w:rsidRPr="00A94FE4">
        <w:rPr>
          <w:b/>
          <w:bCs/>
          <w:color w:val="000000"/>
          <w:sz w:val="22"/>
          <w:szCs w:val="22"/>
          <w:shd w:val="clear" w:color="auto" w:fill="FFFFFF"/>
        </w:rPr>
        <w:t xml:space="preserve">able </w:t>
      </w:r>
      <w:r w:rsidR="00D85C84">
        <w:rPr>
          <w:b/>
          <w:bCs/>
          <w:color w:val="000000"/>
          <w:sz w:val="22"/>
          <w:szCs w:val="22"/>
          <w:shd w:val="clear" w:color="auto" w:fill="FFFFFF"/>
        </w:rPr>
        <w:t>3</w:t>
      </w:r>
      <w:r w:rsidRPr="00A94FE4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C567C0">
        <w:rPr>
          <w:color w:val="000000"/>
          <w:sz w:val="22"/>
          <w:szCs w:val="22"/>
          <w:shd w:val="clear" w:color="auto" w:fill="FFFFFF"/>
        </w:rPr>
        <w:t>- Prevalence of food poverty and no food poverty in Brazilian children aged 6</w:t>
      </w:r>
      <w:r w:rsidRPr="00920CD2">
        <w:rPr>
          <w:sz w:val="22"/>
          <w:szCs w:val="22"/>
          <w:highlight w:val="white"/>
        </w:rPr>
        <w:t>–</w:t>
      </w:r>
      <w:r w:rsidRPr="00C567C0">
        <w:rPr>
          <w:color w:val="000000"/>
          <w:sz w:val="22"/>
          <w:szCs w:val="22"/>
          <w:shd w:val="clear" w:color="auto" w:fill="FFFFFF"/>
        </w:rPr>
        <w:t xml:space="preserve">59 months according to socioeconomic characteristics. </w:t>
      </w:r>
      <w:r>
        <w:rPr>
          <w:color w:val="000000"/>
          <w:sz w:val="22"/>
          <w:szCs w:val="22"/>
          <w:shd w:val="clear" w:color="auto" w:fill="FFFFFF"/>
        </w:rPr>
        <w:t>ENA</w:t>
      </w:r>
      <w:r w:rsidR="008D14E8">
        <w:rPr>
          <w:color w:val="000000"/>
          <w:sz w:val="22"/>
          <w:szCs w:val="22"/>
          <w:shd w:val="clear" w:color="auto" w:fill="FFFFFF"/>
        </w:rPr>
        <w:t>N</w:t>
      </w:r>
      <w:r>
        <w:rPr>
          <w:color w:val="000000"/>
          <w:sz w:val="22"/>
          <w:szCs w:val="22"/>
          <w:shd w:val="clear" w:color="auto" w:fill="FFFFFF"/>
        </w:rPr>
        <w:t>I</w:t>
      </w:r>
      <w:r w:rsidRPr="00C567C0">
        <w:rPr>
          <w:color w:val="000000"/>
          <w:sz w:val="22"/>
          <w:szCs w:val="22"/>
          <w:shd w:val="clear" w:color="auto" w:fill="FFFFFF"/>
        </w:rPr>
        <w:t>-2019</w:t>
      </w:r>
      <w:r>
        <w:rPr>
          <w:color w:val="000000"/>
          <w:sz w:val="22"/>
          <w:szCs w:val="22"/>
          <w:shd w:val="clear" w:color="auto" w:fill="FFFFFF"/>
        </w:rPr>
        <w:t>.</w:t>
      </w:r>
    </w:p>
    <w:tbl>
      <w:tblPr>
        <w:tblW w:w="5000" w:type="pct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2"/>
        <w:gridCol w:w="2651"/>
        <w:gridCol w:w="1245"/>
        <w:gridCol w:w="3020"/>
        <w:gridCol w:w="1418"/>
        <w:gridCol w:w="2221"/>
        <w:gridCol w:w="1167"/>
      </w:tblGrid>
      <w:tr w:rsidR="009C3DC1" w:rsidRPr="007B105D" w14:paraId="54F90B2B" w14:textId="77777777" w:rsidTr="00741FB8">
        <w:trPr>
          <w:trHeight w:val="300"/>
        </w:trPr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17C0D5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7B105D">
              <w:rPr>
                <w:b/>
                <w:bCs/>
                <w:lang w:val="en-US"/>
              </w:rPr>
              <w:t>Variables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B4D873E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b/>
                <w:bCs/>
                <w:lang w:val="en-US"/>
              </w:rPr>
              <w:t>Severe food poverty</w:t>
            </w:r>
          </w:p>
        </w:tc>
        <w:tc>
          <w:tcPr>
            <w:tcW w:w="159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84A2387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b/>
                <w:bCs/>
                <w:lang w:val="en-US"/>
              </w:rPr>
              <w:t>Moderate food poverty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F41A8E4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b/>
                <w:bCs/>
                <w:lang w:val="en-US"/>
              </w:rPr>
              <w:t>No food poverty</w:t>
            </w:r>
          </w:p>
        </w:tc>
      </w:tr>
      <w:tr w:rsidR="009C3DC1" w:rsidRPr="007B105D" w14:paraId="7EF352EA" w14:textId="77777777" w:rsidTr="00741FB8">
        <w:trPr>
          <w:trHeight w:val="300"/>
        </w:trPr>
        <w:tc>
          <w:tcPr>
            <w:tcW w:w="800" w:type="pct"/>
            <w:tcBorders>
              <w:top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2E5060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rPr>
                <w:b/>
                <w:bCs/>
                <w:lang w:val="en-US"/>
              </w:rPr>
            </w:pPr>
          </w:p>
        </w:tc>
        <w:tc>
          <w:tcPr>
            <w:tcW w:w="950" w:type="pct"/>
            <w:tcBorders>
              <w:top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CE7853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b/>
                <w:lang w:val="en-US"/>
              </w:rPr>
              <w:t>%</w:t>
            </w:r>
          </w:p>
        </w:tc>
        <w:tc>
          <w:tcPr>
            <w:tcW w:w="446" w:type="pct"/>
            <w:tcBorders>
              <w:top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EACEF6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b/>
                <w:lang w:val="en-US"/>
              </w:rPr>
              <w:t>95% CI</w:t>
            </w:r>
          </w:p>
        </w:tc>
        <w:tc>
          <w:tcPr>
            <w:tcW w:w="1082" w:type="pct"/>
            <w:tcBorders>
              <w:top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127FCC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b/>
                <w:lang w:val="en-US"/>
              </w:rPr>
              <w:t>%</w:t>
            </w:r>
          </w:p>
        </w:tc>
        <w:tc>
          <w:tcPr>
            <w:tcW w:w="508" w:type="pct"/>
            <w:tcBorders>
              <w:top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BD7313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b/>
                <w:lang w:val="en-US"/>
              </w:rPr>
              <w:t>95% CI</w:t>
            </w:r>
          </w:p>
        </w:tc>
        <w:tc>
          <w:tcPr>
            <w:tcW w:w="796" w:type="pct"/>
            <w:tcBorders>
              <w:top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F48210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b/>
                <w:lang w:val="en-US"/>
              </w:rPr>
              <w:t>%</w:t>
            </w:r>
          </w:p>
        </w:tc>
        <w:tc>
          <w:tcPr>
            <w:tcW w:w="418" w:type="pct"/>
            <w:tcBorders>
              <w:top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2E5158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b/>
                <w:lang w:val="en-US"/>
              </w:rPr>
              <w:t>95% CI</w:t>
            </w:r>
          </w:p>
        </w:tc>
      </w:tr>
      <w:tr w:rsidR="009C3DC1" w:rsidRPr="007B105D" w14:paraId="78ED3BCD" w14:textId="77777777" w:rsidTr="00741FB8">
        <w:trPr>
          <w:trHeight w:val="300"/>
        </w:trPr>
        <w:tc>
          <w:tcPr>
            <w:tcW w:w="800" w:type="pct"/>
            <w:tcBorders>
              <w:top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C0D2D1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7B105D">
              <w:rPr>
                <w:b/>
                <w:bCs/>
                <w:lang w:val="en-US"/>
              </w:rPr>
              <w:t>Brazil</w:t>
            </w:r>
          </w:p>
        </w:tc>
        <w:tc>
          <w:tcPr>
            <w:tcW w:w="950" w:type="pct"/>
            <w:tcBorders>
              <w:top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6486DA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6.0</w:t>
            </w:r>
          </w:p>
        </w:tc>
        <w:tc>
          <w:tcPr>
            <w:tcW w:w="446" w:type="pct"/>
            <w:tcBorders>
              <w:top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A961463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5.0; 6.9</w:t>
            </w:r>
          </w:p>
        </w:tc>
        <w:tc>
          <w:tcPr>
            <w:tcW w:w="1082" w:type="pct"/>
            <w:tcBorders>
              <w:top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A9906D5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32.5</w:t>
            </w:r>
          </w:p>
        </w:tc>
        <w:tc>
          <w:tcPr>
            <w:tcW w:w="508" w:type="pct"/>
            <w:tcBorders>
              <w:top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A816BD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30.1; 34.9</w:t>
            </w:r>
          </w:p>
        </w:tc>
        <w:tc>
          <w:tcPr>
            <w:tcW w:w="796" w:type="pct"/>
            <w:tcBorders>
              <w:top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7CFFB7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61.6</w:t>
            </w:r>
          </w:p>
        </w:tc>
        <w:tc>
          <w:tcPr>
            <w:tcW w:w="418" w:type="pct"/>
            <w:tcBorders>
              <w:top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86AEC05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58.7; 64.4</w:t>
            </w:r>
          </w:p>
        </w:tc>
      </w:tr>
      <w:tr w:rsidR="009C3DC1" w:rsidRPr="007B105D" w14:paraId="13DD2194" w14:textId="77777777" w:rsidTr="00741FB8">
        <w:trPr>
          <w:trHeight w:val="300"/>
        </w:trPr>
        <w:tc>
          <w:tcPr>
            <w:tcW w:w="5000" w:type="pct"/>
            <w:gridSpan w:val="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01C2C52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7B105D">
              <w:rPr>
                <w:b/>
                <w:bCs/>
                <w:lang w:val="en-US"/>
              </w:rPr>
              <w:t>Mother/caregiver</w:t>
            </w:r>
            <w:r>
              <w:rPr>
                <w:b/>
                <w:bCs/>
                <w:lang w:val="en-US"/>
              </w:rPr>
              <w:t xml:space="preserve"> formal</w:t>
            </w:r>
            <w:r w:rsidRPr="007B105D">
              <w:rPr>
                <w:b/>
                <w:bCs/>
                <w:lang w:val="en-US"/>
              </w:rPr>
              <w:t xml:space="preserve"> education (completed years)</w:t>
            </w:r>
          </w:p>
        </w:tc>
      </w:tr>
      <w:tr w:rsidR="009C3DC1" w:rsidRPr="007B105D" w14:paraId="7980279F" w14:textId="77777777" w:rsidTr="00741FB8">
        <w:trPr>
          <w:trHeight w:val="300"/>
        </w:trPr>
        <w:tc>
          <w:tcPr>
            <w:tcW w:w="800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55DF1CD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7B105D">
              <w:rPr>
                <w:lang w:val="en-US"/>
              </w:rPr>
              <w:t>0</w:t>
            </w:r>
            <w:r w:rsidRPr="007B105D">
              <w:rPr>
                <w:sz w:val="22"/>
                <w:szCs w:val="22"/>
                <w:highlight w:val="white"/>
                <w:lang w:val="en-US"/>
              </w:rPr>
              <w:t>–</w:t>
            </w:r>
            <w:r w:rsidRPr="007B105D">
              <w:rPr>
                <w:lang w:val="en-US"/>
              </w:rPr>
              <w:t>7</w:t>
            </w:r>
          </w:p>
        </w:tc>
        <w:tc>
          <w:tcPr>
            <w:tcW w:w="950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0120072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8.3</w:t>
            </w:r>
          </w:p>
        </w:tc>
        <w:tc>
          <w:tcPr>
            <w:tcW w:w="446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DA7C704" w14:textId="6CBCD9AF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 xml:space="preserve">6.2; </w:t>
            </w:r>
            <w:proofErr w:type="gramStart"/>
            <w:r w:rsidRPr="007B105D">
              <w:rPr>
                <w:lang w:val="en-US"/>
              </w:rPr>
              <w:t>10.4</w:t>
            </w:r>
            <w:r w:rsidRPr="007B105D">
              <w:rPr>
                <w:vertAlign w:val="superscript"/>
                <w:lang w:val="en-US"/>
              </w:rPr>
              <w:t>a</w:t>
            </w:r>
            <w:r w:rsidR="00D129B3">
              <w:rPr>
                <w:vertAlign w:val="superscript"/>
                <w:lang w:val="en-US"/>
              </w:rPr>
              <w:t>,</w:t>
            </w:r>
            <w:r w:rsidRPr="007B105D">
              <w:rPr>
                <w:vertAlign w:val="superscript"/>
                <w:lang w:val="en-US"/>
              </w:rPr>
              <w:t>b</w:t>
            </w:r>
            <w:proofErr w:type="gramEnd"/>
          </w:p>
        </w:tc>
        <w:tc>
          <w:tcPr>
            <w:tcW w:w="1082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88AC7BB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39.3</w:t>
            </w:r>
          </w:p>
        </w:tc>
        <w:tc>
          <w:tcPr>
            <w:tcW w:w="508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1D44B2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 xml:space="preserve">36.1; </w:t>
            </w:r>
            <w:proofErr w:type="gramStart"/>
            <w:r w:rsidRPr="007B105D">
              <w:rPr>
                <w:lang w:val="en-US"/>
              </w:rPr>
              <w:t>42.6</w:t>
            </w:r>
            <w:r w:rsidRPr="00B868DD">
              <w:rPr>
                <w:vertAlign w:val="superscript"/>
                <w:lang w:val="en-US"/>
              </w:rPr>
              <w:t>a</w:t>
            </w:r>
            <w:r>
              <w:rPr>
                <w:vertAlign w:val="superscript"/>
                <w:lang w:val="en-US"/>
              </w:rPr>
              <w:t>,</w:t>
            </w:r>
            <w:r w:rsidRPr="007B105D">
              <w:rPr>
                <w:vertAlign w:val="superscript"/>
                <w:lang w:val="en-US"/>
              </w:rPr>
              <w:t>b</w:t>
            </w:r>
            <w:proofErr w:type="gramEnd"/>
          </w:p>
        </w:tc>
        <w:tc>
          <w:tcPr>
            <w:tcW w:w="796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0E152DC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52.4</w:t>
            </w:r>
          </w:p>
        </w:tc>
        <w:tc>
          <w:tcPr>
            <w:tcW w:w="418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346E81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48.3; 56.4</w:t>
            </w:r>
          </w:p>
        </w:tc>
      </w:tr>
      <w:tr w:rsidR="009C3DC1" w:rsidRPr="007B105D" w14:paraId="1128E57E" w14:textId="77777777" w:rsidTr="00741FB8">
        <w:trPr>
          <w:trHeight w:val="300"/>
        </w:trPr>
        <w:tc>
          <w:tcPr>
            <w:tcW w:w="800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7D057C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7B105D">
              <w:rPr>
                <w:lang w:val="en-US"/>
              </w:rPr>
              <w:t>8</w:t>
            </w:r>
            <w:r w:rsidRPr="007B105D">
              <w:rPr>
                <w:sz w:val="22"/>
                <w:szCs w:val="22"/>
                <w:highlight w:val="white"/>
                <w:lang w:val="en-US"/>
              </w:rPr>
              <w:t>–</w:t>
            </w:r>
            <w:r w:rsidRPr="007B105D">
              <w:rPr>
                <w:lang w:val="en-US"/>
              </w:rPr>
              <w:t>10</w:t>
            </w:r>
          </w:p>
        </w:tc>
        <w:tc>
          <w:tcPr>
            <w:tcW w:w="950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48304E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7.6</w:t>
            </w:r>
          </w:p>
        </w:tc>
        <w:tc>
          <w:tcPr>
            <w:tcW w:w="446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71D409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5.7; 9.6</w:t>
            </w:r>
          </w:p>
        </w:tc>
        <w:tc>
          <w:tcPr>
            <w:tcW w:w="1082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8E043DA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34.8</w:t>
            </w:r>
          </w:p>
        </w:tc>
        <w:tc>
          <w:tcPr>
            <w:tcW w:w="508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E97A8F0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30.3; 39.2</w:t>
            </w:r>
          </w:p>
        </w:tc>
        <w:tc>
          <w:tcPr>
            <w:tcW w:w="796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B38AF24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57.6</w:t>
            </w:r>
          </w:p>
        </w:tc>
        <w:tc>
          <w:tcPr>
            <w:tcW w:w="418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8A3DB83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52.8; 62.4</w:t>
            </w:r>
          </w:p>
        </w:tc>
      </w:tr>
      <w:tr w:rsidR="009C3DC1" w:rsidRPr="007B105D" w14:paraId="60FE9946" w14:textId="77777777" w:rsidTr="00741FB8">
        <w:trPr>
          <w:trHeight w:val="300"/>
        </w:trPr>
        <w:tc>
          <w:tcPr>
            <w:tcW w:w="800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F8CF63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7B105D">
              <w:rPr>
                <w:lang w:val="en-US"/>
              </w:rPr>
              <w:t>11</w:t>
            </w:r>
          </w:p>
        </w:tc>
        <w:tc>
          <w:tcPr>
            <w:tcW w:w="950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C390725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5.0</w:t>
            </w:r>
          </w:p>
        </w:tc>
        <w:tc>
          <w:tcPr>
            <w:tcW w:w="446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2D3EBC9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3.8; 6.1</w:t>
            </w:r>
            <w:r w:rsidRPr="007B105D">
              <w:rPr>
                <w:vertAlign w:val="superscript"/>
                <w:lang w:val="en-US"/>
              </w:rPr>
              <w:t>a</w:t>
            </w:r>
          </w:p>
        </w:tc>
        <w:tc>
          <w:tcPr>
            <w:tcW w:w="1082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7095397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31.0</w:t>
            </w:r>
          </w:p>
        </w:tc>
        <w:tc>
          <w:tcPr>
            <w:tcW w:w="508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BD88BF6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28.0; 34.1</w:t>
            </w:r>
            <w:r w:rsidRPr="007B105D">
              <w:rPr>
                <w:vertAlign w:val="superscript"/>
                <w:lang w:val="en-US"/>
              </w:rPr>
              <w:t>a</w:t>
            </w:r>
          </w:p>
        </w:tc>
        <w:tc>
          <w:tcPr>
            <w:tcW w:w="796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D7E60D7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64.0</w:t>
            </w:r>
          </w:p>
        </w:tc>
        <w:tc>
          <w:tcPr>
            <w:tcW w:w="418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55F757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60.5; 67.5</w:t>
            </w:r>
          </w:p>
        </w:tc>
      </w:tr>
      <w:tr w:rsidR="009C3DC1" w:rsidRPr="007B105D" w14:paraId="1674AA13" w14:textId="77777777" w:rsidTr="00741FB8">
        <w:trPr>
          <w:trHeight w:val="300"/>
        </w:trPr>
        <w:tc>
          <w:tcPr>
            <w:tcW w:w="800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24AF603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7B105D">
              <w:rPr>
                <w:rFonts w:eastAsia="Gungsuh"/>
                <w:lang w:val="en-US"/>
              </w:rPr>
              <w:t>≥12</w:t>
            </w:r>
          </w:p>
        </w:tc>
        <w:tc>
          <w:tcPr>
            <w:tcW w:w="950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CC93ED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3.0</w:t>
            </w:r>
          </w:p>
        </w:tc>
        <w:tc>
          <w:tcPr>
            <w:tcW w:w="446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353C5D6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1.8; 4.2</w:t>
            </w:r>
            <w:r w:rsidRPr="007B105D">
              <w:rPr>
                <w:vertAlign w:val="superscript"/>
                <w:lang w:val="en-US"/>
              </w:rPr>
              <w:t>b</w:t>
            </w:r>
          </w:p>
        </w:tc>
        <w:tc>
          <w:tcPr>
            <w:tcW w:w="1082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D97B4F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23.6</w:t>
            </w:r>
          </w:p>
        </w:tc>
        <w:tc>
          <w:tcPr>
            <w:tcW w:w="508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5C5400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19.5; 27.6</w:t>
            </w:r>
            <w:r w:rsidRPr="007B105D">
              <w:rPr>
                <w:vertAlign w:val="superscript"/>
                <w:lang w:val="en-US"/>
              </w:rPr>
              <w:t>b</w:t>
            </w:r>
          </w:p>
        </w:tc>
        <w:tc>
          <w:tcPr>
            <w:tcW w:w="796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20F56BA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73.5</w:t>
            </w:r>
          </w:p>
        </w:tc>
        <w:tc>
          <w:tcPr>
            <w:tcW w:w="418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17EBF11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69.0; 77.9</w:t>
            </w:r>
          </w:p>
        </w:tc>
      </w:tr>
      <w:tr w:rsidR="009C3DC1" w:rsidRPr="007B105D" w14:paraId="59C3F877" w14:textId="77777777" w:rsidTr="00741FB8">
        <w:trPr>
          <w:trHeight w:val="300"/>
        </w:trPr>
        <w:tc>
          <w:tcPr>
            <w:tcW w:w="5000" w:type="pct"/>
            <w:gridSpan w:val="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AD5C8B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7B105D">
              <w:rPr>
                <w:b/>
                <w:bCs/>
                <w:lang w:val="en-US"/>
              </w:rPr>
              <w:t>Income (</w:t>
            </w:r>
            <w:r w:rsidRPr="007B105D">
              <w:rPr>
                <w:b/>
                <w:bCs/>
                <w:i/>
                <w:lang w:val="en-US"/>
              </w:rPr>
              <w:t>per capita</w:t>
            </w:r>
            <w:r w:rsidRPr="007B105D">
              <w:rPr>
                <w:b/>
                <w:bCs/>
                <w:lang w:val="en-US"/>
              </w:rPr>
              <w:t xml:space="preserve"> minimum wage)</w:t>
            </w:r>
          </w:p>
        </w:tc>
      </w:tr>
      <w:tr w:rsidR="009C3DC1" w:rsidRPr="007B105D" w14:paraId="667827E4" w14:textId="77777777" w:rsidTr="00741FB8">
        <w:trPr>
          <w:trHeight w:val="300"/>
        </w:trPr>
        <w:tc>
          <w:tcPr>
            <w:tcW w:w="800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E1FE15E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7B105D">
              <w:rPr>
                <w:lang w:val="en-US"/>
              </w:rPr>
              <w:t>&lt; ¼</w:t>
            </w:r>
          </w:p>
        </w:tc>
        <w:tc>
          <w:tcPr>
            <w:tcW w:w="950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815C1D1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7.5</w:t>
            </w:r>
          </w:p>
        </w:tc>
        <w:tc>
          <w:tcPr>
            <w:tcW w:w="446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B953A1" w14:textId="77777777" w:rsidR="009C3DC1" w:rsidRPr="00DE09B3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vertAlign w:val="superscript"/>
                <w:lang w:val="en-US"/>
              </w:rPr>
            </w:pPr>
            <w:r w:rsidRPr="007B105D">
              <w:rPr>
                <w:lang w:val="en-US"/>
              </w:rPr>
              <w:t>5.6; 9.4</w:t>
            </w:r>
            <w:r>
              <w:rPr>
                <w:vertAlign w:val="superscript"/>
                <w:lang w:val="en-US"/>
              </w:rPr>
              <w:t>c</w:t>
            </w:r>
          </w:p>
        </w:tc>
        <w:tc>
          <w:tcPr>
            <w:tcW w:w="1082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1CA2620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34.8</w:t>
            </w:r>
          </w:p>
        </w:tc>
        <w:tc>
          <w:tcPr>
            <w:tcW w:w="508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255CE9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31.3; 38.2</w:t>
            </w:r>
          </w:p>
        </w:tc>
        <w:tc>
          <w:tcPr>
            <w:tcW w:w="796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6A34D5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57.7</w:t>
            </w:r>
          </w:p>
        </w:tc>
        <w:tc>
          <w:tcPr>
            <w:tcW w:w="418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4798F38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53.6; 61.8</w:t>
            </w:r>
          </w:p>
        </w:tc>
      </w:tr>
      <w:tr w:rsidR="009C3DC1" w:rsidRPr="007B105D" w14:paraId="46790C0D" w14:textId="77777777" w:rsidTr="00741FB8">
        <w:trPr>
          <w:trHeight w:val="300"/>
        </w:trPr>
        <w:tc>
          <w:tcPr>
            <w:tcW w:w="800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A9F39C9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7B105D">
              <w:rPr>
                <w:lang w:val="en-US"/>
              </w:rPr>
              <w:t>¼</w:t>
            </w:r>
            <w:r w:rsidRPr="007B105D">
              <w:rPr>
                <w:sz w:val="22"/>
                <w:szCs w:val="22"/>
                <w:highlight w:val="white"/>
                <w:lang w:val="en-US"/>
              </w:rPr>
              <w:t>–</w:t>
            </w:r>
            <w:r w:rsidRPr="007B105D">
              <w:rPr>
                <w:lang w:val="en-US"/>
              </w:rPr>
              <w:t>½</w:t>
            </w:r>
          </w:p>
        </w:tc>
        <w:tc>
          <w:tcPr>
            <w:tcW w:w="950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9789356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6.3</w:t>
            </w:r>
          </w:p>
        </w:tc>
        <w:tc>
          <w:tcPr>
            <w:tcW w:w="446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1B91060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4.5; 8.1</w:t>
            </w:r>
          </w:p>
        </w:tc>
        <w:tc>
          <w:tcPr>
            <w:tcW w:w="1082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3B60D51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34.3</w:t>
            </w:r>
          </w:p>
        </w:tc>
        <w:tc>
          <w:tcPr>
            <w:tcW w:w="508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29991E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30.9; 37.8</w:t>
            </w:r>
          </w:p>
        </w:tc>
        <w:tc>
          <w:tcPr>
            <w:tcW w:w="796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8E3F2AF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59.4</w:t>
            </w:r>
          </w:p>
        </w:tc>
        <w:tc>
          <w:tcPr>
            <w:tcW w:w="418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E1F4CD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55.2; 63.6</w:t>
            </w:r>
          </w:p>
        </w:tc>
      </w:tr>
      <w:tr w:rsidR="009C3DC1" w:rsidRPr="007B105D" w14:paraId="6B3F26C2" w14:textId="77777777" w:rsidTr="00741FB8">
        <w:trPr>
          <w:trHeight w:val="300"/>
        </w:trPr>
        <w:tc>
          <w:tcPr>
            <w:tcW w:w="800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CD035AD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 xml:space="preserve">&gt; </w:t>
            </w:r>
            <w:r w:rsidRPr="007B105D">
              <w:rPr>
                <w:lang w:val="en-US"/>
              </w:rPr>
              <w:t>½</w:t>
            </w:r>
            <w:r w:rsidRPr="007B105D">
              <w:rPr>
                <w:sz w:val="22"/>
                <w:szCs w:val="22"/>
                <w:highlight w:val="white"/>
                <w:lang w:val="en-US"/>
              </w:rPr>
              <w:t>–</w:t>
            </w:r>
            <w:r w:rsidRPr="007B105D">
              <w:rPr>
                <w:lang w:val="en-US"/>
              </w:rPr>
              <w:t>1</w:t>
            </w:r>
          </w:p>
        </w:tc>
        <w:tc>
          <w:tcPr>
            <w:tcW w:w="950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A7F75A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4.1</w:t>
            </w:r>
          </w:p>
        </w:tc>
        <w:tc>
          <w:tcPr>
            <w:tcW w:w="446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8C918CE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2.9; 5.3</w:t>
            </w:r>
            <w:r>
              <w:rPr>
                <w:vertAlign w:val="superscript"/>
                <w:lang w:val="en-US"/>
              </w:rPr>
              <w:t>c</w:t>
            </w:r>
          </w:p>
        </w:tc>
        <w:tc>
          <w:tcPr>
            <w:tcW w:w="1082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C959E6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31.6</w:t>
            </w:r>
          </w:p>
        </w:tc>
        <w:tc>
          <w:tcPr>
            <w:tcW w:w="508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88A95D5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28.1; 35.0</w:t>
            </w:r>
          </w:p>
        </w:tc>
        <w:tc>
          <w:tcPr>
            <w:tcW w:w="796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A2FEF1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64.4</w:t>
            </w:r>
          </w:p>
        </w:tc>
        <w:tc>
          <w:tcPr>
            <w:tcW w:w="418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31B5957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60.7; 68.1</w:t>
            </w:r>
          </w:p>
        </w:tc>
      </w:tr>
      <w:tr w:rsidR="009C3DC1" w:rsidRPr="007B105D" w14:paraId="6EFB5F0B" w14:textId="77777777" w:rsidTr="00741FB8">
        <w:trPr>
          <w:trHeight w:val="300"/>
        </w:trPr>
        <w:tc>
          <w:tcPr>
            <w:tcW w:w="800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0BEDD9B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7B105D">
              <w:rPr>
                <w:lang w:val="en-US"/>
              </w:rPr>
              <w:t>&gt; 1</w:t>
            </w:r>
          </w:p>
        </w:tc>
        <w:tc>
          <w:tcPr>
            <w:tcW w:w="950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5486A55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5.3</w:t>
            </w:r>
          </w:p>
        </w:tc>
        <w:tc>
          <w:tcPr>
            <w:tcW w:w="446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62435CB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3.1; 7.4</w:t>
            </w:r>
          </w:p>
        </w:tc>
        <w:tc>
          <w:tcPr>
            <w:tcW w:w="1082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6306A56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24.1</w:t>
            </w:r>
          </w:p>
        </w:tc>
        <w:tc>
          <w:tcPr>
            <w:tcW w:w="508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A6C4AEC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19.2; 28.9</w:t>
            </w:r>
          </w:p>
        </w:tc>
        <w:tc>
          <w:tcPr>
            <w:tcW w:w="796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8305DE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70.7</w:t>
            </w:r>
          </w:p>
        </w:tc>
        <w:tc>
          <w:tcPr>
            <w:tcW w:w="418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884F017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65.1; 76.3</w:t>
            </w:r>
          </w:p>
        </w:tc>
      </w:tr>
      <w:tr w:rsidR="009C3DC1" w:rsidRPr="007B105D" w14:paraId="364912BD" w14:textId="77777777" w:rsidTr="00741FB8">
        <w:trPr>
          <w:trHeight w:val="300"/>
        </w:trPr>
        <w:tc>
          <w:tcPr>
            <w:tcW w:w="5000" w:type="pct"/>
            <w:gridSpan w:val="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C7A2E25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7B105D">
              <w:rPr>
                <w:b/>
                <w:bCs/>
                <w:lang w:val="en-US"/>
              </w:rPr>
              <w:t>Food insecurity</w:t>
            </w:r>
          </w:p>
        </w:tc>
      </w:tr>
      <w:tr w:rsidR="009C3DC1" w:rsidRPr="007B105D" w14:paraId="1BB357C1" w14:textId="77777777" w:rsidTr="00741FB8">
        <w:trPr>
          <w:trHeight w:val="300"/>
        </w:trPr>
        <w:tc>
          <w:tcPr>
            <w:tcW w:w="800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C60B993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7B105D">
              <w:rPr>
                <w:lang w:val="en-US"/>
              </w:rPr>
              <w:t>Severe insecurity</w:t>
            </w:r>
          </w:p>
        </w:tc>
        <w:tc>
          <w:tcPr>
            <w:tcW w:w="950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5BBF8DF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10.4</w:t>
            </w:r>
          </w:p>
        </w:tc>
        <w:tc>
          <w:tcPr>
            <w:tcW w:w="446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474CE4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5.5; 15.2</w:t>
            </w:r>
          </w:p>
        </w:tc>
        <w:tc>
          <w:tcPr>
            <w:tcW w:w="1082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5DA46A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42.3</w:t>
            </w:r>
          </w:p>
        </w:tc>
        <w:tc>
          <w:tcPr>
            <w:tcW w:w="508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4794B53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32.8; 51.7</w:t>
            </w:r>
          </w:p>
        </w:tc>
        <w:tc>
          <w:tcPr>
            <w:tcW w:w="796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C4BA0AC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47.4</w:t>
            </w:r>
          </w:p>
        </w:tc>
        <w:tc>
          <w:tcPr>
            <w:tcW w:w="418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C5FA115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36.6; 58.1</w:t>
            </w:r>
          </w:p>
        </w:tc>
      </w:tr>
      <w:tr w:rsidR="009C3DC1" w:rsidRPr="007B105D" w14:paraId="5EEEBC3A" w14:textId="77777777" w:rsidTr="00741FB8">
        <w:trPr>
          <w:trHeight w:val="300"/>
        </w:trPr>
        <w:tc>
          <w:tcPr>
            <w:tcW w:w="800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3A58A3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7B105D">
              <w:rPr>
                <w:lang w:val="en-US"/>
              </w:rPr>
              <w:t>Moderate insecurity</w:t>
            </w:r>
          </w:p>
        </w:tc>
        <w:tc>
          <w:tcPr>
            <w:tcW w:w="950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B6730AB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5.3*</w:t>
            </w:r>
          </w:p>
        </w:tc>
        <w:tc>
          <w:tcPr>
            <w:tcW w:w="446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0C2E698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2.0; 8.5</w:t>
            </w:r>
          </w:p>
        </w:tc>
        <w:tc>
          <w:tcPr>
            <w:tcW w:w="1082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014F9DC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39.9</w:t>
            </w:r>
          </w:p>
        </w:tc>
        <w:tc>
          <w:tcPr>
            <w:tcW w:w="508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C23FF1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32.8; 47.0</w:t>
            </w:r>
          </w:p>
        </w:tc>
        <w:tc>
          <w:tcPr>
            <w:tcW w:w="796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A1BEFBE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54.8</w:t>
            </w:r>
          </w:p>
        </w:tc>
        <w:tc>
          <w:tcPr>
            <w:tcW w:w="418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CC93B24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47.8; 61.8</w:t>
            </w:r>
          </w:p>
        </w:tc>
      </w:tr>
      <w:tr w:rsidR="009C3DC1" w:rsidRPr="007B105D" w14:paraId="248540C0" w14:textId="77777777" w:rsidTr="00741FB8">
        <w:trPr>
          <w:trHeight w:val="300"/>
        </w:trPr>
        <w:tc>
          <w:tcPr>
            <w:tcW w:w="800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B7E958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7B105D">
              <w:rPr>
                <w:lang w:val="en-US"/>
              </w:rPr>
              <w:t>Mild insecurity</w:t>
            </w:r>
          </w:p>
        </w:tc>
        <w:tc>
          <w:tcPr>
            <w:tcW w:w="950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7F9A81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6.2</w:t>
            </w:r>
          </w:p>
        </w:tc>
        <w:tc>
          <w:tcPr>
            <w:tcW w:w="446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B570FEA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4.4; 7.9</w:t>
            </w:r>
          </w:p>
        </w:tc>
        <w:tc>
          <w:tcPr>
            <w:tcW w:w="1082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60A8808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33.5</w:t>
            </w:r>
          </w:p>
        </w:tc>
        <w:tc>
          <w:tcPr>
            <w:tcW w:w="508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D1176D7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29.9; 37.1</w:t>
            </w:r>
          </w:p>
        </w:tc>
        <w:tc>
          <w:tcPr>
            <w:tcW w:w="796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2091170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60.3</w:t>
            </w:r>
          </w:p>
        </w:tc>
        <w:tc>
          <w:tcPr>
            <w:tcW w:w="418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0EECEED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55.6; 65.1</w:t>
            </w:r>
          </w:p>
        </w:tc>
      </w:tr>
      <w:tr w:rsidR="009C3DC1" w:rsidRPr="007B105D" w14:paraId="114E18F2" w14:textId="77777777" w:rsidTr="00741FB8">
        <w:trPr>
          <w:trHeight w:val="300"/>
        </w:trPr>
        <w:tc>
          <w:tcPr>
            <w:tcW w:w="800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11D9BF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7B105D">
              <w:rPr>
                <w:lang w:val="en-US"/>
              </w:rPr>
              <w:t>Security</w:t>
            </w:r>
          </w:p>
        </w:tc>
        <w:tc>
          <w:tcPr>
            <w:tcW w:w="950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2DB3F9D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5.5</w:t>
            </w:r>
          </w:p>
        </w:tc>
        <w:tc>
          <w:tcPr>
            <w:tcW w:w="446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2451F6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4.4; 6.7</w:t>
            </w:r>
          </w:p>
        </w:tc>
        <w:tc>
          <w:tcPr>
            <w:tcW w:w="1082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C6921CE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30.0</w:t>
            </w:r>
          </w:p>
        </w:tc>
        <w:tc>
          <w:tcPr>
            <w:tcW w:w="508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842DB11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26.7; 33.3</w:t>
            </w:r>
          </w:p>
        </w:tc>
        <w:tc>
          <w:tcPr>
            <w:tcW w:w="796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DADF22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64.5</w:t>
            </w:r>
          </w:p>
        </w:tc>
        <w:tc>
          <w:tcPr>
            <w:tcW w:w="418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2AF11E4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60.6; 68.4</w:t>
            </w:r>
          </w:p>
        </w:tc>
      </w:tr>
      <w:tr w:rsidR="009C3DC1" w:rsidRPr="007B105D" w14:paraId="65B56238" w14:textId="77777777" w:rsidTr="00741FB8">
        <w:trPr>
          <w:trHeight w:val="300"/>
        </w:trPr>
        <w:tc>
          <w:tcPr>
            <w:tcW w:w="5000" w:type="pct"/>
            <w:gridSpan w:val="7"/>
            <w:tcBorders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1FA978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7B105D">
              <w:rPr>
                <w:b/>
                <w:bCs/>
                <w:lang w:val="en-US"/>
              </w:rPr>
              <w:t>Skin color</w:t>
            </w:r>
            <w:r>
              <w:rPr>
                <w:b/>
                <w:bCs/>
                <w:lang w:val="en-US"/>
              </w:rPr>
              <w:t xml:space="preserve">/ </w:t>
            </w:r>
            <w:r w:rsidRPr="007B105D">
              <w:rPr>
                <w:b/>
                <w:bCs/>
                <w:lang w:val="en-US"/>
              </w:rPr>
              <w:t>race</w:t>
            </w:r>
          </w:p>
        </w:tc>
      </w:tr>
      <w:tr w:rsidR="009C3DC1" w:rsidRPr="007B105D" w14:paraId="4972DA2F" w14:textId="77777777" w:rsidTr="00741FB8">
        <w:trPr>
          <w:trHeight w:val="300"/>
        </w:trPr>
        <w:tc>
          <w:tcPr>
            <w:tcW w:w="800" w:type="pct"/>
            <w:tcBorders>
              <w:top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A85E178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7B105D">
              <w:rPr>
                <w:lang w:val="en-US"/>
              </w:rPr>
              <w:t>White</w:t>
            </w:r>
          </w:p>
        </w:tc>
        <w:tc>
          <w:tcPr>
            <w:tcW w:w="950" w:type="pct"/>
            <w:tcBorders>
              <w:top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27C4B5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5.9</w:t>
            </w:r>
          </w:p>
        </w:tc>
        <w:tc>
          <w:tcPr>
            <w:tcW w:w="446" w:type="pct"/>
            <w:tcBorders>
              <w:top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9B2475D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4.4; 7.4</w:t>
            </w:r>
          </w:p>
        </w:tc>
        <w:tc>
          <w:tcPr>
            <w:tcW w:w="1082" w:type="pct"/>
            <w:tcBorders>
              <w:top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68C57A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30.5</w:t>
            </w:r>
          </w:p>
        </w:tc>
        <w:tc>
          <w:tcPr>
            <w:tcW w:w="508" w:type="pct"/>
            <w:tcBorders>
              <w:top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6CBB8E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27.3; 33.6</w:t>
            </w:r>
          </w:p>
        </w:tc>
        <w:tc>
          <w:tcPr>
            <w:tcW w:w="796" w:type="pct"/>
            <w:tcBorders>
              <w:top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B63EF14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63.6</w:t>
            </w:r>
          </w:p>
        </w:tc>
        <w:tc>
          <w:tcPr>
            <w:tcW w:w="418" w:type="pct"/>
            <w:tcBorders>
              <w:top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3D7D0D2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59.9; 67.4</w:t>
            </w:r>
          </w:p>
        </w:tc>
      </w:tr>
      <w:tr w:rsidR="009C3DC1" w:rsidRPr="007B105D" w14:paraId="1418AC9D" w14:textId="77777777" w:rsidTr="00741FB8">
        <w:trPr>
          <w:trHeight w:val="300"/>
        </w:trPr>
        <w:tc>
          <w:tcPr>
            <w:tcW w:w="800" w:type="pct"/>
            <w:tcBorders>
              <w:top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6292B5E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7B105D">
              <w:rPr>
                <w:lang w:val="en-US"/>
              </w:rPr>
              <w:t>Brown</w:t>
            </w:r>
          </w:p>
        </w:tc>
        <w:tc>
          <w:tcPr>
            <w:tcW w:w="950" w:type="pct"/>
            <w:tcBorders>
              <w:top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4719D61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6.2</w:t>
            </w:r>
          </w:p>
        </w:tc>
        <w:tc>
          <w:tcPr>
            <w:tcW w:w="446" w:type="pct"/>
            <w:tcBorders>
              <w:top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5AF38C1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4.8; 7.6</w:t>
            </w:r>
          </w:p>
        </w:tc>
        <w:tc>
          <w:tcPr>
            <w:tcW w:w="1082" w:type="pct"/>
            <w:tcBorders>
              <w:top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210586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33.6</w:t>
            </w:r>
          </w:p>
        </w:tc>
        <w:tc>
          <w:tcPr>
            <w:tcW w:w="508" w:type="pct"/>
            <w:tcBorders>
              <w:top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3DDD579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30.7; 36.5</w:t>
            </w:r>
          </w:p>
        </w:tc>
        <w:tc>
          <w:tcPr>
            <w:tcW w:w="796" w:type="pct"/>
            <w:tcBorders>
              <w:top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0535D1A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60.3</w:t>
            </w:r>
          </w:p>
        </w:tc>
        <w:tc>
          <w:tcPr>
            <w:tcW w:w="418" w:type="pct"/>
            <w:tcBorders>
              <w:top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274F44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56.9; 63.6</w:t>
            </w:r>
          </w:p>
        </w:tc>
      </w:tr>
      <w:tr w:rsidR="009C3DC1" w:rsidRPr="007B105D" w14:paraId="32C3C846" w14:textId="77777777" w:rsidTr="00741FB8">
        <w:trPr>
          <w:trHeight w:val="300"/>
        </w:trPr>
        <w:tc>
          <w:tcPr>
            <w:tcW w:w="800" w:type="pct"/>
            <w:tcBorders>
              <w:top w:val="nil"/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A2BAC4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7B105D">
              <w:rPr>
                <w:lang w:val="en-US"/>
              </w:rPr>
              <w:t>Black</w:t>
            </w:r>
          </w:p>
        </w:tc>
        <w:tc>
          <w:tcPr>
            <w:tcW w:w="950" w:type="pct"/>
            <w:tcBorders>
              <w:top w:val="nil"/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AE3B1ED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5.0</w:t>
            </w:r>
          </w:p>
        </w:tc>
        <w:tc>
          <w:tcPr>
            <w:tcW w:w="446" w:type="pct"/>
            <w:tcBorders>
              <w:top w:val="nil"/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2D8A05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2.5; 7.4</w:t>
            </w:r>
          </w:p>
        </w:tc>
        <w:tc>
          <w:tcPr>
            <w:tcW w:w="1082" w:type="pct"/>
            <w:tcBorders>
              <w:top w:val="nil"/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A14EBAE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35.7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FA27ACF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29.6; 41.9</w:t>
            </w:r>
          </w:p>
        </w:tc>
        <w:tc>
          <w:tcPr>
            <w:tcW w:w="796" w:type="pct"/>
            <w:tcBorders>
              <w:top w:val="nil"/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4E0FC5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59.3</w:t>
            </w:r>
          </w:p>
        </w:tc>
        <w:tc>
          <w:tcPr>
            <w:tcW w:w="418" w:type="pct"/>
            <w:tcBorders>
              <w:top w:val="nil"/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8BFD7BA" w14:textId="77777777" w:rsidR="009C3DC1" w:rsidRPr="007B105D" w:rsidRDefault="009C3DC1" w:rsidP="00741FB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7B105D">
              <w:rPr>
                <w:lang w:val="en-US"/>
              </w:rPr>
              <w:t>52.7; 65.9</w:t>
            </w:r>
          </w:p>
        </w:tc>
      </w:tr>
    </w:tbl>
    <w:p w14:paraId="1BE6E6C5" w14:textId="77777777" w:rsidR="009C3DC1" w:rsidRPr="0034589B" w:rsidRDefault="009C3DC1" w:rsidP="009C3DC1">
      <w:pPr>
        <w:pStyle w:val="NormalWeb"/>
        <w:spacing w:before="0" w:beforeAutospacing="0" w:after="0" w:afterAutospacing="0"/>
        <w:jc w:val="both"/>
        <w:rPr>
          <w:color w:val="FF0000"/>
          <w:highlight w:val="white"/>
          <w:lang w:val="en-US"/>
        </w:rPr>
      </w:pPr>
      <w:r w:rsidRPr="00C567C0">
        <w:rPr>
          <w:rFonts w:eastAsia="Gungsuh"/>
          <w:color w:val="000000"/>
          <w:sz w:val="22"/>
          <w:szCs w:val="22"/>
          <w:lang w:val="en-US"/>
        </w:rPr>
        <w:t>Note: severe food poverty: consumption of 0</w:t>
      </w:r>
      <w:r w:rsidRPr="00E77C87">
        <w:rPr>
          <w:sz w:val="22"/>
          <w:szCs w:val="22"/>
          <w:highlight w:val="white"/>
          <w:lang w:val="en-US"/>
        </w:rPr>
        <w:t>–</w:t>
      </w:r>
      <w:r w:rsidRPr="00C567C0">
        <w:rPr>
          <w:rFonts w:eastAsia="Gungsuh"/>
          <w:color w:val="000000"/>
          <w:sz w:val="22"/>
          <w:szCs w:val="22"/>
          <w:lang w:val="en-US"/>
        </w:rPr>
        <w:t>2 food groups; moderate poverty: consumption of 2</w:t>
      </w:r>
      <w:r w:rsidRPr="00E77C87">
        <w:rPr>
          <w:sz w:val="22"/>
          <w:szCs w:val="22"/>
          <w:highlight w:val="white"/>
          <w:lang w:val="en-US"/>
        </w:rPr>
        <w:t>–</w:t>
      </w:r>
      <w:r w:rsidRPr="00C567C0">
        <w:rPr>
          <w:rFonts w:eastAsia="Gungsuh"/>
          <w:color w:val="000000"/>
          <w:sz w:val="22"/>
          <w:szCs w:val="22"/>
          <w:lang w:val="en-US"/>
        </w:rPr>
        <w:t>4 food groups; and no food poverty (i.e.</w:t>
      </w:r>
      <w:r>
        <w:rPr>
          <w:rFonts w:eastAsia="Gungsuh"/>
          <w:color w:val="000000"/>
          <w:sz w:val="22"/>
          <w:szCs w:val="22"/>
          <w:lang w:val="en-US"/>
        </w:rPr>
        <w:t xml:space="preserve"> </w:t>
      </w:r>
      <w:r w:rsidRPr="00C567C0">
        <w:rPr>
          <w:rFonts w:eastAsia="Gungsuh"/>
          <w:color w:val="000000"/>
          <w:sz w:val="22"/>
          <w:szCs w:val="22"/>
          <w:lang w:val="en-US"/>
        </w:rPr>
        <w:t xml:space="preserve">with minimal dietary diversity): </w:t>
      </w:r>
      <w:r w:rsidRPr="00E813B5">
        <w:rPr>
          <w:sz w:val="22"/>
          <w:szCs w:val="22"/>
          <w:lang w:val="en-US"/>
        </w:rPr>
        <w:t xml:space="preserve">consumption of </w:t>
      </w:r>
      <w:r>
        <w:rPr>
          <w:sz w:val="22"/>
          <w:szCs w:val="22"/>
          <w:lang w:val="en-US"/>
        </w:rPr>
        <w:t>five</w:t>
      </w:r>
      <w:r w:rsidRPr="00E813B5">
        <w:rPr>
          <w:sz w:val="22"/>
          <w:szCs w:val="22"/>
          <w:lang w:val="en-US"/>
        </w:rPr>
        <w:t xml:space="preserve"> or more of the eight </w:t>
      </w:r>
      <w:r>
        <w:rPr>
          <w:sz w:val="22"/>
          <w:szCs w:val="22"/>
          <w:lang w:val="en-US"/>
        </w:rPr>
        <w:t xml:space="preserve">food </w:t>
      </w:r>
      <w:r w:rsidRPr="00E813B5">
        <w:rPr>
          <w:sz w:val="22"/>
          <w:szCs w:val="22"/>
          <w:lang w:val="en-US"/>
        </w:rPr>
        <w:t>groups</w:t>
      </w:r>
      <w:r>
        <w:rPr>
          <w:sz w:val="22"/>
          <w:szCs w:val="22"/>
          <w:lang w:val="en-US"/>
        </w:rPr>
        <w:t xml:space="preserve"> </w:t>
      </w:r>
      <w:r w:rsidRPr="00F75187">
        <w:rPr>
          <w:rFonts w:eastAsia="Gungsuh"/>
          <w:sz w:val="22"/>
          <w:szCs w:val="22"/>
          <w:lang w:val="en-US"/>
        </w:rPr>
        <w:t>(i.e.</w:t>
      </w:r>
      <w:r w:rsidRPr="00F75187">
        <w:rPr>
          <w:lang w:val="en-US"/>
        </w:rPr>
        <w:t xml:space="preserve"> </w:t>
      </w:r>
      <w:r w:rsidRPr="00F75187">
        <w:rPr>
          <w:rFonts w:eastAsia="Gungsuh"/>
          <w:sz w:val="22"/>
          <w:szCs w:val="22"/>
          <w:lang w:val="en-US"/>
        </w:rPr>
        <w:t>1) breast milk; 2) grains, roots, and tubers such as porridge, bread, rice, pasta, potatoes, and other starchy vegetables; 3) legumes including beans, lentils, peas, and chickpeas; 4) milk and dairy products like infant formula, animal milk, and yogurt; 5) flesh foods that contain animal meat, liver, kidney, heart, sausages, and processed meats; 6) eggs; 7) vitamin A-rich fruits and vegetables such as carrot, pumpkin, sweet potato, cabbage, spinach, and other local dark green leafy vegetables; and 8) other fruits and vegetables)</w:t>
      </w:r>
      <w:r w:rsidRPr="00C567C0">
        <w:rPr>
          <w:rFonts w:eastAsia="Gungsuh"/>
          <w:color w:val="000000"/>
          <w:sz w:val="22"/>
          <w:szCs w:val="22"/>
          <w:lang w:val="en-US"/>
        </w:rPr>
        <w:t xml:space="preserve">. </w:t>
      </w:r>
      <w:r w:rsidRPr="00E77C87">
        <w:rPr>
          <w:rFonts w:eastAsia="Gungsuh"/>
          <w:color w:val="000000"/>
          <w:sz w:val="22"/>
          <w:szCs w:val="22"/>
          <w:vertAlign w:val="superscript"/>
          <w:lang w:val="en-US"/>
        </w:rPr>
        <w:t>a</w:t>
      </w:r>
      <w:r w:rsidRPr="00C567C0">
        <w:rPr>
          <w:rFonts w:eastAsia="Gungsuh"/>
          <w:color w:val="000000"/>
          <w:sz w:val="22"/>
          <w:szCs w:val="22"/>
          <w:lang w:val="en-US"/>
        </w:rPr>
        <w:t xml:space="preserve"> </w:t>
      </w:r>
      <w:proofErr w:type="gramStart"/>
      <w:r>
        <w:rPr>
          <w:rFonts w:eastAsia="Gungsuh"/>
          <w:color w:val="000000"/>
          <w:sz w:val="22"/>
          <w:szCs w:val="22"/>
          <w:lang w:val="en-US"/>
        </w:rPr>
        <w:t>S</w:t>
      </w:r>
      <w:r w:rsidRPr="00C567C0">
        <w:rPr>
          <w:rFonts w:eastAsia="Gungsuh"/>
          <w:color w:val="000000"/>
          <w:sz w:val="22"/>
          <w:szCs w:val="22"/>
          <w:lang w:val="en-US"/>
        </w:rPr>
        <w:t>ignificant</w:t>
      </w:r>
      <w:proofErr w:type="gramEnd"/>
      <w:r w:rsidRPr="00C567C0">
        <w:rPr>
          <w:rFonts w:eastAsia="Gungsuh"/>
          <w:color w:val="000000"/>
          <w:sz w:val="22"/>
          <w:szCs w:val="22"/>
          <w:lang w:val="en-US"/>
        </w:rPr>
        <w:t xml:space="preserve"> difference between 0</w:t>
      </w:r>
      <w:r w:rsidRPr="00E77C87">
        <w:rPr>
          <w:sz w:val="22"/>
          <w:szCs w:val="22"/>
          <w:highlight w:val="white"/>
          <w:lang w:val="en-US"/>
        </w:rPr>
        <w:t>–</w:t>
      </w:r>
      <w:r w:rsidRPr="00C567C0">
        <w:rPr>
          <w:rFonts w:eastAsia="Gungsuh"/>
          <w:color w:val="000000"/>
          <w:sz w:val="22"/>
          <w:szCs w:val="22"/>
          <w:lang w:val="en-US"/>
        </w:rPr>
        <w:t>7 and 11 years education level; </w:t>
      </w:r>
      <w:r w:rsidRPr="00E77C87">
        <w:rPr>
          <w:rFonts w:eastAsia="Gungsuh"/>
          <w:color w:val="000000"/>
          <w:sz w:val="22"/>
          <w:szCs w:val="22"/>
          <w:vertAlign w:val="superscript"/>
          <w:lang w:val="en-US"/>
        </w:rPr>
        <w:t>b</w:t>
      </w:r>
      <w:r w:rsidRPr="00C567C0">
        <w:rPr>
          <w:rFonts w:eastAsia="Gungsuh"/>
          <w:color w:val="000000"/>
          <w:sz w:val="22"/>
          <w:szCs w:val="22"/>
          <w:lang w:val="en-US"/>
        </w:rPr>
        <w:t xml:space="preserve"> significant difference between 0</w:t>
      </w:r>
      <w:r w:rsidRPr="00E77C87">
        <w:rPr>
          <w:sz w:val="22"/>
          <w:szCs w:val="22"/>
          <w:highlight w:val="white"/>
          <w:lang w:val="en-US"/>
        </w:rPr>
        <w:t>–</w:t>
      </w:r>
      <w:r w:rsidRPr="00C567C0">
        <w:rPr>
          <w:rFonts w:eastAsia="Gungsuh"/>
          <w:color w:val="000000"/>
          <w:sz w:val="22"/>
          <w:szCs w:val="22"/>
          <w:lang w:val="en-US"/>
        </w:rPr>
        <w:t>7 and ≥12 years education level</w:t>
      </w:r>
      <w:r>
        <w:rPr>
          <w:rFonts w:eastAsia="Gungsuh"/>
          <w:color w:val="000000"/>
          <w:sz w:val="22"/>
          <w:szCs w:val="22"/>
          <w:lang w:val="en-US"/>
        </w:rPr>
        <w:t xml:space="preserve">; </w:t>
      </w:r>
      <w:r w:rsidRPr="00D828C7">
        <w:rPr>
          <w:rFonts w:eastAsia="Gungsuh"/>
          <w:sz w:val="22"/>
          <w:szCs w:val="22"/>
          <w:vertAlign w:val="superscript"/>
          <w:lang w:val="en-US"/>
        </w:rPr>
        <w:t>c</w:t>
      </w:r>
      <w:r w:rsidRPr="00D828C7">
        <w:rPr>
          <w:rFonts w:eastAsia="Gungsuh"/>
          <w:sz w:val="22"/>
          <w:szCs w:val="22"/>
          <w:lang w:val="en-US"/>
        </w:rPr>
        <w:t xml:space="preserve"> significant difference between income (</w:t>
      </w:r>
      <w:r w:rsidRPr="00D828C7">
        <w:rPr>
          <w:rFonts w:eastAsia="Gungsuh"/>
          <w:i/>
          <w:iCs/>
          <w:sz w:val="22"/>
          <w:szCs w:val="22"/>
          <w:lang w:val="en-US"/>
        </w:rPr>
        <w:t>per capita</w:t>
      </w:r>
      <w:r w:rsidRPr="00D828C7">
        <w:rPr>
          <w:rFonts w:eastAsia="Gungsuh"/>
          <w:sz w:val="22"/>
          <w:szCs w:val="22"/>
          <w:lang w:val="en-US"/>
        </w:rPr>
        <w:t xml:space="preserve"> minimum </w:t>
      </w:r>
      <w:r w:rsidRPr="00D828C7">
        <w:rPr>
          <w:rFonts w:eastAsia="Gungsuh"/>
          <w:sz w:val="22"/>
          <w:szCs w:val="22"/>
          <w:lang w:val="en-US"/>
        </w:rPr>
        <w:lastRenderedPageBreak/>
        <w:t xml:space="preserve">wage) </w:t>
      </w:r>
      <w:r w:rsidRPr="00D828C7">
        <w:rPr>
          <w:lang w:val="en-US"/>
        </w:rPr>
        <w:t>&lt; ¼ and &gt; ½</w:t>
      </w:r>
      <w:r w:rsidRPr="00D828C7">
        <w:rPr>
          <w:sz w:val="22"/>
          <w:szCs w:val="22"/>
          <w:highlight w:val="white"/>
          <w:lang w:val="en-US"/>
        </w:rPr>
        <w:t>–</w:t>
      </w:r>
      <w:r w:rsidRPr="00D828C7">
        <w:rPr>
          <w:lang w:val="en-US"/>
        </w:rPr>
        <w:t>1</w:t>
      </w:r>
      <w:r w:rsidRPr="00D828C7">
        <w:rPr>
          <w:rFonts w:eastAsia="Gungsuh"/>
          <w:sz w:val="22"/>
          <w:szCs w:val="22"/>
          <w:lang w:val="en-US"/>
        </w:rPr>
        <w:t>.</w:t>
      </w:r>
      <w:r>
        <w:rPr>
          <w:rFonts w:eastAsia="Gungsuh"/>
          <w:color w:val="000000"/>
          <w:sz w:val="22"/>
          <w:szCs w:val="22"/>
          <w:lang w:val="en-US"/>
        </w:rPr>
        <w:t xml:space="preserve"> </w:t>
      </w:r>
      <w:r w:rsidRPr="00C567C0">
        <w:rPr>
          <w:rFonts w:eastAsia="Gungsuh"/>
          <w:color w:val="000000"/>
          <w:sz w:val="22"/>
          <w:szCs w:val="22"/>
          <w:lang w:val="en-US"/>
        </w:rPr>
        <w:t>*Coefficient of variation (CV) ≥ 30%. CV is a measure of dispersion that indicates data heterogeneity, obtained by the ratio between the standard error and the estimated value of the indicator.</w:t>
      </w:r>
    </w:p>
    <w:p w14:paraId="3F4BE901" w14:textId="77777777" w:rsidR="0094783E" w:rsidRDefault="0094783E"/>
    <w:sectPr w:rsidR="0094783E" w:rsidSect="00996F37">
      <w:pgSz w:w="16834" w:h="11909" w:orient="landscape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FA867" w14:textId="77777777" w:rsidR="00996F37" w:rsidRDefault="00996F37">
      <w:r>
        <w:separator/>
      </w:r>
    </w:p>
  </w:endnote>
  <w:endnote w:type="continuationSeparator" w:id="0">
    <w:p w14:paraId="6B6F9BCF" w14:textId="77777777" w:rsidR="00996F37" w:rsidRDefault="0099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A76CD" w14:textId="77777777" w:rsidR="00996F37" w:rsidRDefault="00996F37">
      <w:r>
        <w:separator/>
      </w:r>
    </w:p>
  </w:footnote>
  <w:footnote w:type="continuationSeparator" w:id="0">
    <w:p w14:paraId="284ADF41" w14:textId="77777777" w:rsidR="00996F37" w:rsidRDefault="00996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FD608" w14:textId="77777777" w:rsidR="009C3DC1" w:rsidRDefault="009C3DC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C1"/>
    <w:rsid w:val="000C14BA"/>
    <w:rsid w:val="0010137F"/>
    <w:rsid w:val="00167D80"/>
    <w:rsid w:val="002842CE"/>
    <w:rsid w:val="00335B60"/>
    <w:rsid w:val="003B216B"/>
    <w:rsid w:val="003D7B55"/>
    <w:rsid w:val="00522B7B"/>
    <w:rsid w:val="005E5750"/>
    <w:rsid w:val="006E0382"/>
    <w:rsid w:val="00736F5B"/>
    <w:rsid w:val="007502AA"/>
    <w:rsid w:val="00775DEA"/>
    <w:rsid w:val="00784BCD"/>
    <w:rsid w:val="007B611F"/>
    <w:rsid w:val="007C4817"/>
    <w:rsid w:val="007F0E14"/>
    <w:rsid w:val="008769F2"/>
    <w:rsid w:val="008A6814"/>
    <w:rsid w:val="008C0148"/>
    <w:rsid w:val="008D14E8"/>
    <w:rsid w:val="00920B10"/>
    <w:rsid w:val="0094783E"/>
    <w:rsid w:val="00966D68"/>
    <w:rsid w:val="00996F37"/>
    <w:rsid w:val="009C3DC1"/>
    <w:rsid w:val="009F4D2E"/>
    <w:rsid w:val="00A04F40"/>
    <w:rsid w:val="00A12626"/>
    <w:rsid w:val="00A20A87"/>
    <w:rsid w:val="00A3194B"/>
    <w:rsid w:val="00A365ED"/>
    <w:rsid w:val="00AB2230"/>
    <w:rsid w:val="00AD0E65"/>
    <w:rsid w:val="00B11286"/>
    <w:rsid w:val="00C604FD"/>
    <w:rsid w:val="00D129B3"/>
    <w:rsid w:val="00D64133"/>
    <w:rsid w:val="00D85C84"/>
    <w:rsid w:val="00E156C0"/>
    <w:rsid w:val="00F6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A664"/>
  <w15:docId w15:val="{B4929820-7B1A-4CF7-9CBE-B109DE80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D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3DC1"/>
    <w:pPr>
      <w:spacing w:before="100" w:beforeAutospacing="1" w:after="100" w:afterAutospacing="1"/>
    </w:pPr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14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4BA"/>
    <w:rPr>
      <w:rFonts w:ascii="Tahoma" w:eastAsia="Times New Roman" w:hAnsi="Tahoma" w:cs="Tahoma"/>
      <w:kern w:val="0"/>
      <w:sz w:val="16"/>
      <w:szCs w:val="16"/>
      <w:lang w:val="en-US"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0C14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14B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14BA"/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14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14BA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pt-BR"/>
      <w14:ligatures w14:val="none"/>
    </w:rPr>
  </w:style>
  <w:style w:type="paragraph" w:styleId="Reviso">
    <w:name w:val="Revision"/>
    <w:hidden/>
    <w:uiPriority w:val="99"/>
    <w:semiHidden/>
    <w:rsid w:val="00D129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830A6-90CA-417B-A145-AD095918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1009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Vertulli</dc:creator>
  <cp:lastModifiedBy>Letícia Vertulli</cp:lastModifiedBy>
  <cp:revision>3</cp:revision>
  <dcterms:created xsi:type="dcterms:W3CDTF">2024-06-19T19:15:00Z</dcterms:created>
  <dcterms:modified xsi:type="dcterms:W3CDTF">2024-06-19T19:16:00Z</dcterms:modified>
</cp:coreProperties>
</file>