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46C58" w14:textId="56A36414" w:rsidR="001F0D21" w:rsidRPr="004424FC" w:rsidRDefault="001F0D21" w:rsidP="001F0D21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4424FC">
        <w:rPr>
          <w:rFonts w:ascii="Times New Roman" w:hAnsi="Times New Roman" w:cs="Times New Roman"/>
          <w:sz w:val="24"/>
          <w:szCs w:val="24"/>
          <w:lang w:val="en-GB"/>
        </w:rPr>
        <w:t>Table S</w:t>
      </w:r>
      <w:r w:rsidR="00471C50">
        <w:rPr>
          <w:rFonts w:ascii="Times New Roman" w:hAnsi="Times New Roman" w:cs="Times New Roman"/>
          <w:sz w:val="24"/>
          <w:szCs w:val="24"/>
          <w:lang w:val="en-GB"/>
        </w:rPr>
        <w:t>2</w:t>
      </w:r>
      <w:r w:rsidRPr="004424FC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0A4B57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List of </w:t>
      </w:r>
      <w:r w:rsidR="00251306">
        <w:rPr>
          <w:rFonts w:ascii="Times New Roman" w:hAnsi="Times New Roman" w:cs="Times New Roman"/>
          <w:i/>
          <w:iCs/>
          <w:sz w:val="24"/>
          <w:szCs w:val="24"/>
          <w:lang w:val="en-GB"/>
        </w:rPr>
        <w:t>i</w:t>
      </w:r>
      <w:r w:rsidRPr="000A4B57">
        <w:rPr>
          <w:rFonts w:ascii="Times New Roman" w:hAnsi="Times New Roman" w:cs="Times New Roman"/>
          <w:i/>
          <w:iCs/>
          <w:sz w:val="24"/>
          <w:szCs w:val="24"/>
          <w:lang w:val="en-GB"/>
        </w:rPr>
        <w:t>tems</w:t>
      </w:r>
    </w:p>
    <w:tbl>
      <w:tblPr>
        <w:tblStyle w:val="EinfacheTabelle4"/>
        <w:tblW w:w="0" w:type="auto"/>
        <w:tblLook w:val="04A0" w:firstRow="1" w:lastRow="0" w:firstColumn="1" w:lastColumn="0" w:noHBand="0" w:noVBand="1"/>
      </w:tblPr>
      <w:tblGrid>
        <w:gridCol w:w="1642"/>
        <w:gridCol w:w="1622"/>
        <w:gridCol w:w="1761"/>
        <w:gridCol w:w="1818"/>
        <w:gridCol w:w="2229"/>
      </w:tblGrid>
      <w:tr w:rsidR="001F0D21" w:rsidRPr="00251306" w14:paraId="5B4DA580" w14:textId="77777777" w:rsidTr="004F4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34D3F84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Verb (infinitive)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14:paraId="358A72BC" w14:textId="77777777" w:rsidR="001F0D21" w:rsidRPr="005C3C66" w:rsidRDefault="001F0D21" w:rsidP="004F4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English translation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hideMark/>
          </w:tcPr>
          <w:p w14:paraId="1B607097" w14:textId="77777777" w:rsidR="001F0D21" w:rsidRPr="002679C3" w:rsidRDefault="001F0D21" w:rsidP="004F44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de-DE"/>
              </w:rPr>
            </w:pPr>
            <w:r w:rsidRPr="00267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 xml:space="preserve">Inflected /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p</w:t>
            </w:r>
            <w:r w:rsidRPr="00267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articiple form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  <w:hideMark/>
          </w:tcPr>
          <w:p w14:paraId="5DCBFF9C" w14:textId="77777777" w:rsidR="001F0D21" w:rsidRPr="005C3C66" w:rsidRDefault="001F0D21" w:rsidP="004F4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Frequency class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 xml:space="preserve">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i</w:t>
            </w: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nfinitive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7619EAB2" w14:textId="77777777" w:rsidR="001F0D21" w:rsidRPr="002679C3" w:rsidRDefault="001F0D21" w:rsidP="004F44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</w:pPr>
            <w:r w:rsidRPr="00267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>Frequency class of inflected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/participle</w:t>
            </w:r>
            <w:r w:rsidRPr="002679C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de-DE"/>
              </w:rPr>
              <w:t xml:space="preserve"> form</w:t>
            </w:r>
          </w:p>
        </w:tc>
      </w:tr>
      <w:tr w:rsidR="001F0D21" w:rsidRPr="005C3C66" w14:paraId="6D7E2E6E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CD2FCA3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val="en-GB" w:eastAsia="de-DE"/>
              </w:rPr>
              <w:t>beantworten</w:t>
            </w:r>
          </w:p>
        </w:tc>
        <w:tc>
          <w:tcPr>
            <w:tcW w:w="0" w:type="auto"/>
            <w:shd w:val="clear" w:color="auto" w:fill="auto"/>
          </w:tcPr>
          <w:p w14:paraId="5532CA96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892C060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beantwortet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0EADB38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</w:tcBorders>
            <w:shd w:val="clear" w:color="auto" w:fill="auto"/>
            <w:tcMar>
              <w:top w:w="57" w:type="dxa"/>
              <w:bottom w:w="0" w:type="dxa"/>
            </w:tcMar>
          </w:tcPr>
          <w:p w14:paraId="5CE8E3F6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1818B342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CC8188A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beauftragen</w:t>
            </w:r>
          </w:p>
        </w:tc>
        <w:tc>
          <w:tcPr>
            <w:tcW w:w="0" w:type="auto"/>
            <w:shd w:val="clear" w:color="auto" w:fill="auto"/>
          </w:tcPr>
          <w:p w14:paraId="4362333C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instruct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9545B1E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beauftragt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4384AF8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1EA0C0FF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371F9436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6A19C6F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bedrohen</w:t>
            </w:r>
          </w:p>
        </w:tc>
        <w:tc>
          <w:tcPr>
            <w:tcW w:w="0" w:type="auto"/>
            <w:shd w:val="clear" w:color="auto" w:fill="auto"/>
          </w:tcPr>
          <w:p w14:paraId="00FAFD4F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threaten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7D46EE8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bedroht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6BAF7E64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4690ABE7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4A6EE767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5185A68B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beeinflussen</w:t>
            </w:r>
          </w:p>
        </w:tc>
        <w:tc>
          <w:tcPr>
            <w:tcW w:w="0" w:type="auto"/>
            <w:shd w:val="clear" w:color="auto" w:fill="auto"/>
          </w:tcPr>
          <w:p w14:paraId="0F5314EA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influence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01561680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beeinflusst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EA9D689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34981BCA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01734DC3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BB03E26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befragen</w:t>
            </w:r>
          </w:p>
        </w:tc>
        <w:tc>
          <w:tcPr>
            <w:tcW w:w="0" w:type="auto"/>
            <w:shd w:val="clear" w:color="auto" w:fill="auto"/>
          </w:tcPr>
          <w:p w14:paraId="534D0894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inquire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D4EE843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befragt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67312BA7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64649349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0D4E03F2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7AD714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begrüßen</w:t>
            </w:r>
          </w:p>
        </w:tc>
        <w:tc>
          <w:tcPr>
            <w:tcW w:w="0" w:type="auto"/>
            <w:shd w:val="clear" w:color="auto" w:fill="auto"/>
          </w:tcPr>
          <w:p w14:paraId="6699FEAB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welcome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CCBDAB6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begrüßt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39243DE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4D428DFD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4D54C5D3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4FA1703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belohnen</w:t>
            </w:r>
          </w:p>
        </w:tc>
        <w:tc>
          <w:tcPr>
            <w:tcW w:w="0" w:type="auto"/>
            <w:shd w:val="clear" w:color="auto" w:fill="auto"/>
          </w:tcPr>
          <w:p w14:paraId="09517522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reward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5073ED2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belohnt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201AADF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50509C6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36DA5B4A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483601C6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bemalen</w:t>
            </w:r>
          </w:p>
        </w:tc>
        <w:tc>
          <w:tcPr>
            <w:tcW w:w="0" w:type="auto"/>
            <w:shd w:val="clear" w:color="auto" w:fill="auto"/>
          </w:tcPr>
          <w:p w14:paraId="5AEEE5C4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9F16C11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bemalt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DCB962D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664D198E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F0D21" w:rsidRPr="005C3C66" w14:paraId="05298517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1ED05A3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beobachten</w:t>
            </w:r>
          </w:p>
        </w:tc>
        <w:tc>
          <w:tcPr>
            <w:tcW w:w="0" w:type="auto"/>
            <w:shd w:val="clear" w:color="auto" w:fill="auto"/>
          </w:tcPr>
          <w:p w14:paraId="2CFE43AA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observe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1769791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beobachtet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DA1621B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33D63C7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0E9898A2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4E374E3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bestätigen</w:t>
            </w:r>
          </w:p>
        </w:tc>
        <w:tc>
          <w:tcPr>
            <w:tcW w:w="0" w:type="auto"/>
            <w:shd w:val="clear" w:color="auto" w:fill="auto"/>
          </w:tcPr>
          <w:p w14:paraId="4507DE6A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9EC59F4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bestätigt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B43D07D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53A225FF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F0D21" w:rsidRPr="005C3C66" w14:paraId="7C9F26C6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F242F09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besuchen</w:t>
            </w:r>
          </w:p>
        </w:tc>
        <w:tc>
          <w:tcPr>
            <w:tcW w:w="0" w:type="auto"/>
            <w:shd w:val="clear" w:color="auto" w:fill="auto"/>
          </w:tcPr>
          <w:p w14:paraId="7A2D17E0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visit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EF9E1A4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besucht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3520E65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3DFF0CE9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F0D21" w:rsidRPr="005C3C66" w14:paraId="5E0625EC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09F7BDC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bewegen</w:t>
            </w:r>
          </w:p>
        </w:tc>
        <w:tc>
          <w:tcPr>
            <w:tcW w:w="0" w:type="auto"/>
            <w:shd w:val="clear" w:color="auto" w:fill="auto"/>
          </w:tcPr>
          <w:p w14:paraId="015F5934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move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1EDCECC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bewegt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B234235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72AFD187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1057E19D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CE9AE92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bewohnen</w:t>
            </w:r>
          </w:p>
        </w:tc>
        <w:tc>
          <w:tcPr>
            <w:tcW w:w="0" w:type="auto"/>
            <w:shd w:val="clear" w:color="auto" w:fill="auto"/>
          </w:tcPr>
          <w:p w14:paraId="1BDAD6BB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inhabit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56C868C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bewohnt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F726EB2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040D613C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1F0D21" w:rsidRPr="005C3C66" w14:paraId="75F3BD04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676FAF6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ergänzen</w:t>
            </w:r>
          </w:p>
        </w:tc>
        <w:tc>
          <w:tcPr>
            <w:tcW w:w="0" w:type="auto"/>
            <w:shd w:val="clear" w:color="auto" w:fill="auto"/>
          </w:tcPr>
          <w:p w14:paraId="6D86684F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85CA0B3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ergänzt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48DD28F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7FD3A87D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7C099F21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22A73B2A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erinnern</w:t>
            </w:r>
          </w:p>
        </w:tc>
        <w:tc>
          <w:tcPr>
            <w:tcW w:w="0" w:type="auto"/>
            <w:shd w:val="clear" w:color="auto" w:fill="auto"/>
          </w:tcPr>
          <w:p w14:paraId="049585B7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remember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7376D95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erinnert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473DE7F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0C2B813C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F0D21" w:rsidRPr="005C3C66" w14:paraId="72968733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2AA802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erklären</w:t>
            </w:r>
          </w:p>
        </w:tc>
        <w:tc>
          <w:tcPr>
            <w:tcW w:w="0" w:type="auto"/>
            <w:shd w:val="clear" w:color="auto" w:fill="auto"/>
          </w:tcPr>
          <w:p w14:paraId="377C014F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explain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B4B1076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erklärt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9C353C2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557131F6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1F0D21" w:rsidRPr="005C3C66" w14:paraId="5BF9B656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3CDB1C1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erlauben</w:t>
            </w:r>
          </w:p>
        </w:tc>
        <w:tc>
          <w:tcPr>
            <w:tcW w:w="0" w:type="auto"/>
            <w:shd w:val="clear" w:color="auto" w:fill="auto"/>
          </w:tcPr>
          <w:p w14:paraId="55290743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allow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208807D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erlaubt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B360B82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3645ABC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F0D21" w:rsidRPr="005C3C66" w14:paraId="110F701C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5D4EB7E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ernähren</w:t>
            </w:r>
          </w:p>
        </w:tc>
        <w:tc>
          <w:tcPr>
            <w:tcW w:w="0" w:type="auto"/>
            <w:shd w:val="clear" w:color="auto" w:fill="auto"/>
          </w:tcPr>
          <w:p w14:paraId="245B09FB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nourish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39AA76B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ernährt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6F15876A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7F8DBA7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13</w:t>
            </w:r>
          </w:p>
        </w:tc>
      </w:tr>
      <w:tr w:rsidR="001F0D21" w:rsidRPr="005C3C66" w14:paraId="401E8D2D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84C9EDE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erwähnen</w:t>
            </w:r>
          </w:p>
        </w:tc>
        <w:tc>
          <w:tcPr>
            <w:tcW w:w="0" w:type="auto"/>
            <w:shd w:val="clear" w:color="auto" w:fill="auto"/>
          </w:tcPr>
          <w:p w14:paraId="4E776312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mention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5207AC3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erwähnt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A1260C8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0E17BF9C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29C0F276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F1AD874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erwarten</w:t>
            </w:r>
          </w:p>
        </w:tc>
        <w:tc>
          <w:tcPr>
            <w:tcW w:w="0" w:type="auto"/>
            <w:shd w:val="clear" w:color="auto" w:fill="auto"/>
          </w:tcPr>
          <w:p w14:paraId="73EEC390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expect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9D15B08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erwartet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F9E1526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4E9E4B70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F0D21" w:rsidRPr="005C3C66" w14:paraId="5E5E4135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A226C7C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überlegen</w:t>
            </w:r>
          </w:p>
        </w:tc>
        <w:tc>
          <w:tcPr>
            <w:tcW w:w="0" w:type="auto"/>
            <w:shd w:val="clear" w:color="auto" w:fill="auto"/>
          </w:tcPr>
          <w:p w14:paraId="45A8C629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consider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6C6E90F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überlegt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7E7E04E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594F3EB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4CE1161A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0F868FE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überprüfen</w:t>
            </w:r>
          </w:p>
        </w:tc>
        <w:tc>
          <w:tcPr>
            <w:tcW w:w="0" w:type="auto"/>
            <w:shd w:val="clear" w:color="auto" w:fill="auto"/>
          </w:tcPr>
          <w:p w14:paraId="34E0B0D7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AECF668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überprüft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FB5C680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5B8D0AB8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37ACF6A1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219B471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unterstützen</w:t>
            </w:r>
          </w:p>
        </w:tc>
        <w:tc>
          <w:tcPr>
            <w:tcW w:w="0" w:type="auto"/>
            <w:shd w:val="clear" w:color="auto" w:fill="auto"/>
          </w:tcPr>
          <w:p w14:paraId="5F2C3A73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support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3ECB4118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unterstützt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68CFE1A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39FCF0C1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1F0D21" w:rsidRPr="005C3C66" w14:paraId="172157BD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17E4227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untersuchen</w:t>
            </w:r>
          </w:p>
        </w:tc>
        <w:tc>
          <w:tcPr>
            <w:tcW w:w="0" w:type="auto"/>
            <w:shd w:val="clear" w:color="auto" w:fill="auto"/>
          </w:tcPr>
          <w:p w14:paraId="63BC8677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investigate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27F7B31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untersucht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FA5E4AF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1A42FE45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46D034DA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52FA9C0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verändern</w:t>
            </w:r>
          </w:p>
        </w:tc>
        <w:tc>
          <w:tcPr>
            <w:tcW w:w="0" w:type="auto"/>
            <w:shd w:val="clear" w:color="auto" w:fill="auto"/>
          </w:tcPr>
          <w:p w14:paraId="40901E84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3EF79DA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verändert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522A079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5C731A99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9</w:t>
            </w:r>
          </w:p>
        </w:tc>
      </w:tr>
      <w:tr w:rsidR="001F0D21" w:rsidRPr="005C3C66" w14:paraId="56005A1C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C885DCC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verarbeiten</w:t>
            </w:r>
          </w:p>
        </w:tc>
        <w:tc>
          <w:tcPr>
            <w:tcW w:w="0" w:type="auto"/>
            <w:shd w:val="clear" w:color="auto" w:fill="auto"/>
          </w:tcPr>
          <w:p w14:paraId="56832357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FEF9E56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verarbeitet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269A525D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09567CDA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</w:tr>
      <w:tr w:rsidR="001F0D21" w:rsidRPr="005C3C66" w14:paraId="230110A7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668DD6BC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verbessern</w:t>
            </w:r>
          </w:p>
        </w:tc>
        <w:tc>
          <w:tcPr>
            <w:tcW w:w="0" w:type="auto"/>
            <w:shd w:val="clear" w:color="auto" w:fill="auto"/>
          </w:tcPr>
          <w:p w14:paraId="6A73E015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improve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A687425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verbessert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43CAC93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76B54410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1F0D21" w:rsidRPr="005C3C66" w14:paraId="2E69258D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7AE88D70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verbrauchen</w:t>
            </w:r>
          </w:p>
        </w:tc>
        <w:tc>
          <w:tcPr>
            <w:tcW w:w="0" w:type="auto"/>
            <w:shd w:val="clear" w:color="auto" w:fill="auto"/>
          </w:tcPr>
          <w:p w14:paraId="4686F96C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consume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31B8844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verbraucht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2475EFD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5713D1EC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F0D21" w:rsidRPr="005C3C66" w14:paraId="063BCC9D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12D24B65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vergrößern</w:t>
            </w:r>
          </w:p>
        </w:tc>
        <w:tc>
          <w:tcPr>
            <w:tcW w:w="0" w:type="auto"/>
            <w:shd w:val="clear" w:color="auto" w:fill="auto"/>
          </w:tcPr>
          <w:p w14:paraId="28A32BDF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enlarge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16D6DD1C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vergrößert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4BED3F82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67AA2AE0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F0D21" w:rsidRPr="005C3C66" w14:paraId="08ED236A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3F255277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verpacken</w:t>
            </w:r>
          </w:p>
        </w:tc>
        <w:tc>
          <w:tcPr>
            <w:tcW w:w="0" w:type="auto"/>
            <w:shd w:val="clear" w:color="auto" w:fill="auto"/>
          </w:tcPr>
          <w:p w14:paraId="15D97840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pack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52E6DAA2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verpackt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D5E5935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279136B9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12</w:t>
            </w:r>
          </w:p>
        </w:tc>
      </w:tr>
      <w:tr w:rsidR="001F0D21" w:rsidRPr="005C3C66" w14:paraId="4D54D62D" w14:textId="77777777" w:rsidTr="004F4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auto"/>
          </w:tcPr>
          <w:p w14:paraId="0C744292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verschmutzen</w:t>
            </w:r>
          </w:p>
        </w:tc>
        <w:tc>
          <w:tcPr>
            <w:tcW w:w="0" w:type="auto"/>
            <w:shd w:val="clear" w:color="auto" w:fill="auto"/>
          </w:tcPr>
          <w:p w14:paraId="632AA331" w14:textId="77777777" w:rsidR="001F0D21" w:rsidRPr="005C3C66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pollute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75C38BEE" w14:textId="77777777" w:rsidR="001F0D21" w:rsidRPr="000A4B57" w:rsidRDefault="001F0D21" w:rsidP="004F44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verschmutzt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  <w:hideMark/>
          </w:tcPr>
          <w:p w14:paraId="69DC1056" w14:textId="77777777" w:rsidR="001F0D21" w:rsidRPr="005C3C66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57" w:type="dxa"/>
              <w:bottom w:w="0" w:type="dxa"/>
            </w:tcMar>
          </w:tcPr>
          <w:p w14:paraId="3A6B9C38" w14:textId="77777777" w:rsidR="001F0D21" w:rsidRPr="000A4B57" w:rsidRDefault="001F0D21" w:rsidP="004F44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14</w:t>
            </w:r>
          </w:p>
        </w:tc>
      </w:tr>
      <w:tr w:rsidR="001F0D21" w:rsidRPr="005C3C66" w14:paraId="772AAD98" w14:textId="77777777" w:rsidTr="004F4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4AA96147" w14:textId="77777777" w:rsidR="001F0D21" w:rsidRPr="005C3C66" w:rsidRDefault="001F0D21" w:rsidP="004F442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de-DE"/>
              </w:rPr>
              <w:t>zerkleinern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</w:tcPr>
          <w:p w14:paraId="5F05ADF8" w14:textId="77777777" w:rsidR="001F0D21" w:rsidRPr="005C3C66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hAnsi="Times New Roman" w:cs="Times New Roman"/>
                <w:sz w:val="24"/>
                <w:szCs w:val="24"/>
              </w:rPr>
              <w:t>crush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57" w:type="dxa"/>
              <w:bottom w:w="0" w:type="dxa"/>
            </w:tcMar>
            <w:hideMark/>
          </w:tcPr>
          <w:p w14:paraId="77EFE060" w14:textId="77777777" w:rsidR="001F0D21" w:rsidRPr="000A4B57" w:rsidRDefault="001F0D21" w:rsidP="004F44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de-DE"/>
              </w:rPr>
            </w:pPr>
            <w:r w:rsidRPr="000A4B5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  <w:t>zerkleinert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57" w:type="dxa"/>
              <w:bottom w:w="0" w:type="dxa"/>
            </w:tcMar>
            <w:hideMark/>
          </w:tcPr>
          <w:p w14:paraId="487FC88C" w14:textId="77777777" w:rsidR="001F0D21" w:rsidRPr="005C3C66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5C3C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tcMar>
              <w:top w:w="57" w:type="dxa"/>
              <w:bottom w:w="0" w:type="dxa"/>
            </w:tcMar>
          </w:tcPr>
          <w:p w14:paraId="693D7E7F" w14:textId="77777777" w:rsidR="001F0D21" w:rsidRPr="000A4B57" w:rsidRDefault="001F0D21" w:rsidP="004F44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de-DE"/>
              </w:rPr>
            </w:pPr>
            <w:r w:rsidRPr="000A4B5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15</w:t>
            </w:r>
          </w:p>
        </w:tc>
      </w:tr>
    </w:tbl>
    <w:p w14:paraId="3B5289CB" w14:textId="77777777" w:rsidR="001F0D21" w:rsidRPr="00175EC1" w:rsidRDefault="001F0D21" w:rsidP="001F0D21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CF6486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Note</w:t>
      </w:r>
      <w:r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s</w:t>
      </w:r>
      <w:r w:rsidRPr="00CF6486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:</w:t>
      </w:r>
      <w:r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 xml:space="preserve"> </w:t>
      </w:r>
      <w:r w:rsidRPr="00540488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 xml:space="preserve">Frequency classes are based on the frequency of the most common word der – “the”. Frequency class of 12 means, e.g., that der occurs </w:t>
      </w:r>
      <w:r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2</w:t>
      </w:r>
      <w:r w:rsidRPr="00533138">
        <w:rPr>
          <w:rFonts w:ascii="Times New Roman" w:eastAsia="Times New Roman" w:hAnsi="Times New Roman" w:cs="Times New Roman"/>
          <w:i/>
          <w:iCs/>
          <w:color w:val="000000"/>
          <w:vertAlign w:val="superscript"/>
          <w:lang w:val="en-GB" w:eastAsia="de-DE"/>
        </w:rPr>
        <w:t>12</w:t>
      </w:r>
      <w:r w:rsidRPr="00540488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 xml:space="preserve"> times as often as the words in this particular class. [public access available via </w:t>
      </w:r>
      <w:hyperlink r:id="rId4" w:history="1">
        <w:r w:rsidRPr="00202A25">
          <w:rPr>
            <w:rStyle w:val="Hyperlink"/>
            <w:rFonts w:ascii="Times New Roman" w:eastAsia="Times New Roman" w:hAnsi="Times New Roman" w:cs="Times New Roman"/>
            <w:i/>
            <w:iCs/>
            <w:lang w:val="en-GB" w:eastAsia="de-DE"/>
          </w:rPr>
          <w:t>www.wortschatz.uni-leipzig.de</w:t>
        </w:r>
      </w:hyperlink>
      <w:r w:rsidRPr="00540488">
        <w:rPr>
          <w:rFonts w:ascii="Times New Roman" w:eastAsia="Times New Roman" w:hAnsi="Times New Roman" w:cs="Times New Roman"/>
          <w:i/>
          <w:iCs/>
          <w:color w:val="000000"/>
          <w:lang w:val="en-GB" w:eastAsia="de-DE"/>
        </w:rPr>
        <w:t>]</w:t>
      </w:r>
    </w:p>
    <w:p w14:paraId="687D0809" w14:textId="77777777" w:rsidR="001F0D21" w:rsidRDefault="001F0D21" w:rsidP="001F0D21"/>
    <w:p w14:paraId="6B602689" w14:textId="77777777" w:rsidR="0001388C" w:rsidRDefault="0001388C"/>
    <w:sectPr w:rsidR="00013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05B"/>
    <w:rsid w:val="0001388C"/>
    <w:rsid w:val="001F0D21"/>
    <w:rsid w:val="00251306"/>
    <w:rsid w:val="00471C50"/>
    <w:rsid w:val="00B2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10E6"/>
  <w15:chartTrackingRefBased/>
  <w15:docId w15:val="{9B7D2C69-2443-458F-9A2B-AE04438F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0D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EinfacheTabelle4">
    <w:name w:val="Plain Table 4"/>
    <w:basedOn w:val="NormaleTabelle"/>
    <w:uiPriority w:val="44"/>
    <w:rsid w:val="001F0D2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1F0D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tschatz.uni-leipzig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Opitz</dc:creator>
  <cp:keywords/>
  <dc:description/>
  <cp:lastModifiedBy>Andreas Opitz</cp:lastModifiedBy>
  <cp:revision>4</cp:revision>
  <dcterms:created xsi:type="dcterms:W3CDTF">2023-01-23T11:05:00Z</dcterms:created>
  <dcterms:modified xsi:type="dcterms:W3CDTF">2023-09-19T11:26:00Z</dcterms:modified>
</cp:coreProperties>
</file>