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FA3" w14:textId="08B0DFDB" w:rsidR="00E66A85" w:rsidRDefault="00E66A85"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48888CA" wp14:editId="04F451A7">
                <wp:simplePos x="0" y="0"/>
                <wp:positionH relativeFrom="margin">
                  <wp:posOffset>-368935</wp:posOffset>
                </wp:positionH>
                <wp:positionV relativeFrom="line">
                  <wp:posOffset>200660</wp:posOffset>
                </wp:positionV>
                <wp:extent cx="6470182" cy="2390468"/>
                <wp:effectExtent l="0" t="0" r="0" b="0"/>
                <wp:wrapTopAndBottom distT="152400" distB="152400"/>
                <wp:docPr id="1073741837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182" cy="2390468"/>
                          <a:chOff x="0" y="0"/>
                          <a:chExt cx="6470181" cy="2390467"/>
                        </a:xfrm>
                      </wpg:grpSpPr>
                      <wpg:grpSp>
                        <wpg:cNvPr id="1073741835" name="Grouper"/>
                        <wpg:cNvGrpSpPr/>
                        <wpg:grpSpPr>
                          <a:xfrm>
                            <a:off x="0" y="0"/>
                            <a:ext cx="6470182" cy="1887863"/>
                            <a:chOff x="0" y="0"/>
                            <a:chExt cx="6470181" cy="1887862"/>
                          </a:xfrm>
                        </wpg:grpSpPr>
                        <wps:wsp>
                          <wps:cNvPr id="1073741826" name="Therapy (10 session)"/>
                          <wps:cNvSpPr txBox="1"/>
                          <wps:spPr>
                            <a:xfrm>
                              <a:off x="1704828" y="0"/>
                              <a:ext cx="3047876" cy="289524"/>
                            </a:xfrm>
                            <a:prstGeom prst="rect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BA20996" w14:textId="77777777" w:rsidR="00E66A85" w:rsidRDefault="00E66A85" w:rsidP="00E66A85">
                                <w:pPr>
                                  <w:pStyle w:val="Corps"/>
                                  <w:spacing w:line="240" w:lineRule="auto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Therapy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(10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session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27" name="Mapping (4 sessions)…"/>
                          <wps:cNvSpPr txBox="1"/>
                          <wps:spPr>
                            <a:xfrm>
                              <a:off x="0" y="633759"/>
                              <a:ext cx="1962543" cy="1254104"/>
                            </a:xfrm>
                            <a:prstGeom prst="rect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C3466DC" w14:textId="77777777" w:rsidR="00E66A85" w:rsidRDefault="00E66A85" w:rsidP="00E66A85">
                                <w:pPr>
                                  <w:pStyle w:val="Corps"/>
                                  <w:jc w:val="center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Mapping (4 sessions)</w:t>
                                </w:r>
                              </w:p>
                              <w:p w14:paraId="715AC575" w14:textId="77777777" w:rsidR="00E66A85" w:rsidRDefault="00E66A85" w:rsidP="00E66A85">
                                <w:pPr>
                                  <w:pStyle w:val="Corps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Subjective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priorities</w:t>
                                </w:r>
                                <w:proofErr w:type="spellEnd"/>
                              </w:p>
                              <w:p w14:paraId="42561AE8" w14:textId="77777777" w:rsidR="00E66A85" w:rsidRDefault="00E66A85" w:rsidP="00E66A85">
                                <w:pPr>
                                  <w:pStyle w:val="Corps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Psychoeducation </w:t>
                                </w:r>
                                <w:r w:rsidRPr="00DE052C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  <w:proofErr w:type="gramEnd"/>
                                <w:r w:rsidRPr="00DE052C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BD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and role of </w:t>
                                </w:r>
                                <w:r w:rsidRPr="00DE052C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mental imagery</w:t>
                                </w:r>
                              </w:p>
                              <w:p w14:paraId="7C53046E" w14:textId="77777777" w:rsidR="00E66A85" w:rsidRDefault="00E66A85" w:rsidP="00E66A85">
                                <w:pPr>
                                  <w:pStyle w:val="Corps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Target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microformulation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28" name="Treatment (4 sessions)…"/>
                          <wps:cNvSpPr txBox="1"/>
                          <wps:spPr>
                            <a:xfrm>
                              <a:off x="2162446" y="633759"/>
                              <a:ext cx="2132640" cy="1254104"/>
                            </a:xfrm>
                            <a:prstGeom prst="rect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52B9145" w14:textId="77777777" w:rsidR="00E66A85" w:rsidRDefault="00E66A85" w:rsidP="00E66A85">
                                <w:pPr>
                                  <w:pStyle w:val="Corps"/>
                                  <w:jc w:val="center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Treatment</w:t>
                                </w:r>
                                <w:proofErr w:type="spell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(4 sessions)</w:t>
                                </w:r>
                              </w:p>
                              <w:p w14:paraId="6370E492" w14:textId="77777777" w:rsidR="00E66A85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2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>Metacognitive</w:t>
                                </w:r>
                                <w:proofErr w:type="spellEnd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Techniques </w:t>
                                </w:r>
                              </w:p>
                              <w:p w14:paraId="7CFDB371" w14:textId="77777777" w:rsidR="00E66A85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2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Imagery Rescripting Techniques </w:t>
                                </w:r>
                              </w:p>
                              <w:p w14:paraId="2BD9E04D" w14:textId="77777777" w:rsidR="00E66A85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2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Promoting Positive Imagery </w:t>
                                </w:r>
                              </w:p>
                              <w:p w14:paraId="607EB32D" w14:textId="77777777" w:rsidR="00E66A85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2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en-US"/>
                                  </w:rPr>
                                  <w:t>Imagery</w:t>
                                </w:r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</w:rPr>
                                  <w:t>‐</w:t>
                                </w:r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Competing Tasks 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29" name="Consolidation (2 sessions)…"/>
                          <wps:cNvSpPr txBox="1"/>
                          <wps:spPr>
                            <a:xfrm>
                              <a:off x="4482338" y="633759"/>
                              <a:ext cx="1987844" cy="1254104"/>
                            </a:xfrm>
                            <a:prstGeom prst="rect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70D0776" w14:textId="77777777" w:rsidR="00E66A85" w:rsidRDefault="00E66A85" w:rsidP="00E66A85">
                                <w:pPr>
                                  <w:pStyle w:val="Corps"/>
                                  <w:jc w:val="center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Consolidation (2 sessions)</w:t>
                                </w:r>
                              </w:p>
                              <w:p w14:paraId="09E401BA" w14:textId="77777777" w:rsidR="00E66A85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3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>Skills</w:t>
                                </w:r>
                                <w:proofErr w:type="spellEnd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>reinforcing</w:t>
                                </w:r>
                                <w:proofErr w:type="spellEnd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0B22F778" w14:textId="77777777" w:rsidR="00E66A85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3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 xml:space="preserve">Relapse </w:t>
                                </w:r>
                                <w:proofErr w:type="spellStart"/>
                                <w:r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fr-FR"/>
                                  </w:rPr>
                                  <w:t>prevention</w:t>
                                </w:r>
                                <w:proofErr w:type="spellEnd"/>
                              </w:p>
                              <w:p w14:paraId="577C613A" w14:textId="77777777" w:rsidR="00E66A85" w:rsidRPr="00DE052C" w:rsidRDefault="00E66A85" w:rsidP="00E66A85">
                                <w:pPr>
                                  <w:pStyle w:val="Pardfaut"/>
                                  <w:numPr>
                                    <w:ilvl w:val="0"/>
                                    <w:numId w:val="3"/>
                                  </w:numPr>
                                  <w:spacing w:after="40"/>
                                  <w:rPr>
                                    <w:rFonts w:ascii="Times Roman" w:hAnsi="Times Roman" w:hint="eastAsia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E052C"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Visual blueprint to enhance learning and </w:t>
                                </w:r>
                                <w:proofErr w:type="gramStart"/>
                                <w:r w:rsidRPr="00DE052C">
                                  <w:rPr>
                                    <w:rFonts w:ascii="Times Roman" w:hAnsi="Times Roman"/>
                                    <w:sz w:val="20"/>
                                    <w:szCs w:val="20"/>
                                    <w:lang w:val="en-US"/>
                                  </w:rPr>
                                  <w:t>memory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30" name="Ligne"/>
                          <wps:cNvCnPr/>
                          <wps:spPr>
                            <a:xfrm>
                              <a:off x="981271" y="449459"/>
                              <a:ext cx="4503723" cy="1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Ligne"/>
                          <wps:cNvCnPr/>
                          <wps:spPr>
                            <a:xfrm>
                              <a:off x="986033" y="449459"/>
                              <a:ext cx="1" cy="181233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Ligne"/>
                          <wps:cNvCnPr/>
                          <wps:spPr>
                            <a:xfrm>
                              <a:off x="3233528" y="449459"/>
                              <a:ext cx="1" cy="181233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Ligne"/>
                          <wps:cNvCnPr/>
                          <wps:spPr>
                            <a:xfrm>
                              <a:off x="5481022" y="449459"/>
                              <a:ext cx="1" cy="181233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Ligne"/>
                          <wps:cNvCnPr/>
                          <wps:spPr>
                            <a:xfrm>
                              <a:off x="3233528" y="292698"/>
                              <a:ext cx="1" cy="181232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6" name="Figure 1. Visual representation of the three ImcT phases based on Holmes et al., 2019 published manual."/>
                        <wps:cNvSpPr txBox="1"/>
                        <wps:spPr>
                          <a:xfrm>
                            <a:off x="0" y="1955595"/>
                            <a:ext cx="6470182" cy="4348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CC4FE9" w14:textId="77777777" w:rsidR="00E66A85" w:rsidRDefault="00E66A85" w:rsidP="00E66A85">
                              <w:pPr>
                                <w:pStyle w:val="Styledetableau2"/>
                                <w:jc w:val="both"/>
                              </w:pPr>
                              <w:r w:rsidRPr="00DE052C">
                                <w:rPr>
                                  <w:rFonts w:ascii="Times Roman" w:hAnsi="Times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Figure</w:t>
                              </w:r>
                              <w:r>
                                <w:rPr>
                                  <w:rFonts w:ascii="Times Roman" w:hAnsi="Times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Roman" w:hAnsi="Times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 w:rsidRPr="00DE052C">
                                <w:rPr>
                                  <w:rFonts w:ascii="Times Roman" w:hAnsi="Times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Visual representation of the three </w:t>
                              </w:r>
                              <w:proofErr w:type="spellStart"/>
                              <w:r w:rsidRPr="00DE052C">
                                <w:rPr>
                                  <w:rFonts w:ascii="Times Roman" w:hAnsi="Times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ImcT</w:t>
                              </w:r>
                              <w:proofErr w:type="spellEnd"/>
                              <w:r w:rsidRPr="00DE052C">
                                <w:rPr>
                                  <w:rFonts w:ascii="Times Roman" w:hAnsi="Times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phases based on Holmes et al., 2019 published manual.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888CA" id="officeArt object" o:spid="_x0000_s1026" alt="Grouper" style="position:absolute;margin-left:-29.05pt;margin-top:15.8pt;width:509.45pt;height:188.25pt;z-index:251659264;mso-wrap-distance-left:12pt;mso-wrap-distance-top:12pt;mso-wrap-distance-right:12pt;mso-wrap-distance-bottom:12pt;mso-position-horizontal-relative:margin;mso-position-vertical-relative:line" coordsize="64701,239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">
                <v:group id="Grouper" o:spid="_x0000_s1027" style="position:absolute;width:64701;height:18878" coordsize="64701,18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herapy (10 session)" o:spid="_x0000_s1028" type="#_x0000_t202" style="position:absolute;left:17048;width:30479;height:28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" filled="f" strokeweight=".5pt">
                    <v:stroke miterlimit="4"/>
                    <v:textbox inset="4pt,4pt,4pt,4pt">
                      <w:txbxContent>
                        <w:p w14:paraId="0BA20996" w14:textId="77777777" w:rsidR="00E66A85" w:rsidRDefault="00E66A85" w:rsidP="00E66A85">
                          <w:pPr>
                            <w:pStyle w:val="Corps"/>
                            <w:spacing w:line="240" w:lineRule="auto"/>
                            <w:jc w:val="center"/>
                            <w:rPr>
                              <w:rFonts w:hint="eastAsia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Therapy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(10 </w:t>
                          </w: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session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Mapping (4 sessions)…" o:spid="_x0000_s1029" type="#_x0000_t202" style="position:absolute;top:6337;width:19625;height:12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" filled="f" strokeweight=".5pt">
                    <v:stroke miterlimit="4"/>
                    <v:textbox inset="4pt,4pt,4pt,4pt">
                      <w:txbxContent>
                        <w:p w14:paraId="2C3466DC" w14:textId="77777777" w:rsidR="00E66A85" w:rsidRDefault="00E66A85" w:rsidP="00E66A85">
                          <w:pPr>
                            <w:pStyle w:val="Corps"/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Mapping (4 sessions)</w:t>
                          </w:r>
                        </w:p>
                        <w:p w14:paraId="715AC575" w14:textId="77777777" w:rsidR="00E66A85" w:rsidRDefault="00E66A85" w:rsidP="00E66A85">
                          <w:pPr>
                            <w:pStyle w:val="Corps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Subjective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priorities</w:t>
                          </w:r>
                          <w:proofErr w:type="spellEnd"/>
                        </w:p>
                        <w:p w14:paraId="42561AE8" w14:textId="77777777" w:rsidR="00E66A85" w:rsidRDefault="00E66A85" w:rsidP="00E66A85">
                          <w:pPr>
                            <w:pStyle w:val="Corps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rFonts w:hint="eastAsia"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Psychoeducation </w:t>
                          </w:r>
                          <w:r w:rsidRPr="00DE052C">
                            <w:rPr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proofErr w:type="gramEnd"/>
                          <w:r w:rsidRPr="00DE052C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BD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and role of </w:t>
                          </w:r>
                          <w:r w:rsidRPr="00DE052C">
                            <w:rPr>
                              <w:sz w:val="20"/>
                              <w:szCs w:val="20"/>
                              <w:lang w:val="en-US"/>
                            </w:rPr>
                            <w:t>mental imagery</w:t>
                          </w:r>
                        </w:p>
                        <w:p w14:paraId="7C53046E" w14:textId="77777777" w:rsidR="00E66A85" w:rsidRDefault="00E66A85" w:rsidP="00E66A85">
                          <w:pPr>
                            <w:pStyle w:val="Corps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Target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microformulation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reatment (4 sessions)…" o:spid="_x0000_s1030" type="#_x0000_t202" style="position:absolute;left:21624;top:6337;width:21326;height:12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" filled="f" strokeweight=".5pt">
                    <v:stroke miterlimit="4"/>
                    <v:textbox inset="4pt,4pt,4pt,4pt">
                      <w:txbxContent>
                        <w:p w14:paraId="352B9145" w14:textId="77777777" w:rsidR="00E66A85" w:rsidRDefault="00E66A85" w:rsidP="00E66A85">
                          <w:pPr>
                            <w:pStyle w:val="Corps"/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Treatment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(4 sessions)</w:t>
                          </w:r>
                        </w:p>
                        <w:p w14:paraId="6370E492" w14:textId="77777777" w:rsidR="00E66A85" w:rsidRDefault="00E66A85" w:rsidP="00E66A85">
                          <w:pPr>
                            <w:pStyle w:val="Pardfaut"/>
                            <w:numPr>
                              <w:ilvl w:val="0"/>
                              <w:numId w:val="2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>Metacognitive</w:t>
                          </w:r>
                          <w:proofErr w:type="spellEnd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 xml:space="preserve"> Techniques </w:t>
                          </w:r>
                        </w:p>
                        <w:p w14:paraId="7CFDB371" w14:textId="77777777" w:rsidR="00E66A85" w:rsidRDefault="00E66A85" w:rsidP="00E66A85">
                          <w:pPr>
                            <w:pStyle w:val="Pardfaut"/>
                            <w:numPr>
                              <w:ilvl w:val="0"/>
                              <w:numId w:val="2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en-US"/>
                            </w:rPr>
                            <w:t xml:space="preserve">Imagery Rescripting Techniques </w:t>
                          </w:r>
                        </w:p>
                        <w:p w14:paraId="2BD9E04D" w14:textId="77777777" w:rsidR="00E66A85" w:rsidRDefault="00E66A85" w:rsidP="00E66A85">
                          <w:pPr>
                            <w:pStyle w:val="Pardfaut"/>
                            <w:numPr>
                              <w:ilvl w:val="0"/>
                              <w:numId w:val="2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en-US"/>
                            </w:rPr>
                            <w:t xml:space="preserve">Promoting Positive Imagery </w:t>
                          </w:r>
                        </w:p>
                        <w:p w14:paraId="607EB32D" w14:textId="77777777" w:rsidR="00E66A85" w:rsidRDefault="00E66A85" w:rsidP="00E66A85">
                          <w:pPr>
                            <w:pStyle w:val="Pardfaut"/>
                            <w:numPr>
                              <w:ilvl w:val="0"/>
                              <w:numId w:val="2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en-US"/>
                            </w:rPr>
                            <w:t>Imagery</w:t>
                          </w:r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</w:rPr>
                            <w:t>‐</w:t>
                          </w:r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en-US"/>
                            </w:rPr>
                            <w:t xml:space="preserve">Competing Tasks </w:t>
                          </w:r>
                        </w:p>
                      </w:txbxContent>
                    </v:textbox>
                  </v:shape>
                  <v:shape id="Consolidation (2 sessions)…" o:spid="_x0000_s1031" type="#_x0000_t202" style="position:absolute;left:44823;top:6337;width:19878;height:12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" filled="f" strokeweight=".5pt">
                    <v:stroke miterlimit="4"/>
                    <v:textbox inset="4pt,4pt,4pt,4pt">
                      <w:txbxContent>
                        <w:p w14:paraId="370D0776" w14:textId="77777777" w:rsidR="00E66A85" w:rsidRDefault="00E66A85" w:rsidP="00E66A85">
                          <w:pPr>
                            <w:pStyle w:val="Corps"/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Consolidation (2 sessions)</w:t>
                          </w:r>
                        </w:p>
                        <w:p w14:paraId="09E401BA" w14:textId="77777777" w:rsidR="00E66A85" w:rsidRDefault="00E66A85" w:rsidP="00E66A85">
                          <w:pPr>
                            <w:pStyle w:val="Pardfaut"/>
                            <w:numPr>
                              <w:ilvl w:val="0"/>
                              <w:numId w:val="3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>Skills</w:t>
                          </w:r>
                          <w:proofErr w:type="spellEnd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>reinforcing</w:t>
                          </w:r>
                          <w:proofErr w:type="spellEnd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</w:p>
                        <w:p w14:paraId="0B22F778" w14:textId="77777777" w:rsidR="00E66A85" w:rsidRDefault="00E66A85" w:rsidP="00E66A85">
                          <w:pPr>
                            <w:pStyle w:val="Pardfaut"/>
                            <w:numPr>
                              <w:ilvl w:val="0"/>
                              <w:numId w:val="3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 xml:space="preserve">Relapse </w:t>
                          </w:r>
                          <w:proofErr w:type="spellStart"/>
                          <w:r>
                            <w:rPr>
                              <w:rFonts w:ascii="Times Roman" w:hAnsi="Times Roman"/>
                              <w:sz w:val="20"/>
                              <w:szCs w:val="20"/>
                              <w:lang w:val="fr-FR"/>
                            </w:rPr>
                            <w:t>prevention</w:t>
                          </w:r>
                          <w:proofErr w:type="spellEnd"/>
                        </w:p>
                        <w:p w14:paraId="577C613A" w14:textId="77777777" w:rsidR="00E66A85" w:rsidRPr="00DE052C" w:rsidRDefault="00E66A85" w:rsidP="00E66A85">
                          <w:pPr>
                            <w:pStyle w:val="Pardfaut"/>
                            <w:numPr>
                              <w:ilvl w:val="0"/>
                              <w:numId w:val="3"/>
                            </w:numPr>
                            <w:spacing w:after="40"/>
                            <w:rPr>
                              <w:rFonts w:ascii="Times Roman" w:hAnsi="Times Roman" w:hint="eastAsia"/>
                              <w:sz w:val="20"/>
                              <w:szCs w:val="20"/>
                              <w:lang w:val="en-US"/>
                            </w:rPr>
                          </w:pPr>
                          <w:r w:rsidRPr="00DE052C">
                            <w:rPr>
                              <w:rFonts w:ascii="Times Roman" w:hAnsi="Times Roman"/>
                              <w:sz w:val="20"/>
                              <w:szCs w:val="20"/>
                              <w:lang w:val="en-US"/>
                            </w:rPr>
                            <w:t xml:space="preserve">Visual blueprint to enhance learning and </w:t>
                          </w:r>
                          <w:proofErr w:type="gramStart"/>
                          <w:r w:rsidRPr="00DE052C">
                            <w:rPr>
                              <w:rFonts w:ascii="Times Roman" w:hAnsi="Times Roman"/>
                              <w:sz w:val="20"/>
                              <w:szCs w:val="20"/>
                              <w:lang w:val="en-US"/>
                            </w:rPr>
                            <w:t>memory</w:t>
                          </w:r>
                          <w:proofErr w:type="gramEnd"/>
                        </w:p>
                      </w:txbxContent>
                    </v:textbox>
                  </v:shape>
                  <v:line id="Ligne" o:spid="_x0000_s1032" style="position:absolute;visibility:visible;mso-wrap-style:square" from="9812,4494" to="54849,4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">
                    <v:stroke miterlimit="4" joinstyle="miter"/>
                  </v:line>
                  <v:line id="Ligne" o:spid="_x0000_s1033" style="position:absolute;visibility:visible;mso-wrap-style:square" from="9860,4494" to="9860,6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">
                    <v:stroke miterlimit="4" joinstyle="miter"/>
                  </v:line>
                  <v:line id="Ligne" o:spid="_x0000_s1034" style="position:absolute;visibility:visible;mso-wrap-style:square" from="32335,4494" to="32335,6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">
                    <v:stroke miterlimit="4" joinstyle="miter"/>
                  </v:line>
                  <v:line id="Ligne" o:spid="_x0000_s1035" style="position:absolute;visibility:visible;mso-wrap-style:square" from="54810,4494" to="54810,63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">
                    <v:stroke miterlimit="4" joinstyle="miter"/>
                  </v:line>
                  <v:line id="Ligne" o:spid="_x0000_s1036" style="position:absolute;visibility:visible;mso-wrap-style:square" from="32335,2926" to="32335,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">
                    <v:stroke miterlimit="4" joinstyle="miter"/>
                  </v:line>
                </v:group>
                <v:shape id="Figure 1. Visual representation of the three ImcT phases based on Holmes et al., 2019 published manual." o:spid="_x0000_s1037" type="#_x0000_t202" style="position:absolute;top:19555;width:64701;height:43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09CC4FE9" w14:textId="77777777" w:rsidR="00E66A85" w:rsidRDefault="00E66A85" w:rsidP="00E66A85">
                        <w:pPr>
                          <w:pStyle w:val="Styledetableau2"/>
                          <w:jc w:val="both"/>
                        </w:pPr>
                        <w:r w:rsidRPr="00DE052C">
                          <w:rPr>
                            <w:rFonts w:ascii="Times Roman" w:hAnsi="Times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Figure</w:t>
                        </w:r>
                        <w:r>
                          <w:rPr>
                            <w:rFonts w:ascii="Times Roman" w:hAnsi="Times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Roman" w:hAnsi="Times Roman"/>
                            <w:b/>
                            <w:bCs/>
                            <w:sz w:val="24"/>
                            <w:szCs w:val="24"/>
                          </w:rPr>
                          <w:t xml:space="preserve">1. </w:t>
                        </w:r>
                        <w:r w:rsidRPr="00DE052C">
                          <w:rPr>
                            <w:rFonts w:ascii="Times Roman" w:hAnsi="Times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Visual representation of the three </w:t>
                        </w:r>
                        <w:proofErr w:type="spellStart"/>
                        <w:r w:rsidRPr="00DE052C">
                          <w:rPr>
                            <w:rFonts w:ascii="Times Roman" w:hAnsi="Times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ImcT</w:t>
                        </w:r>
                        <w:proofErr w:type="spellEnd"/>
                        <w:r w:rsidRPr="00DE052C">
                          <w:rPr>
                            <w:rFonts w:ascii="Times Roman" w:hAnsi="Times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phases based on Holmes et al., 2019 published manual.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</w:p>
    <w:sectPr w:rsidR="00E6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034F"/>
    <w:multiLevelType w:val="hybridMultilevel"/>
    <w:tmpl w:val="3CCE0A24"/>
    <w:lvl w:ilvl="0" w:tplc="63120BD4">
      <w:start w:val="1"/>
      <w:numFmt w:val="bullet"/>
      <w:lvlText w:val="-"/>
      <w:lvlJc w:val="left"/>
      <w:pPr>
        <w:ind w:left="4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06E0934">
      <w:start w:val="1"/>
      <w:numFmt w:val="bullet"/>
      <w:lvlText w:val="-"/>
      <w:lvlJc w:val="left"/>
      <w:pPr>
        <w:ind w:left="66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9E403F4">
      <w:start w:val="1"/>
      <w:numFmt w:val="bullet"/>
      <w:lvlText w:val="-"/>
      <w:lvlJc w:val="left"/>
      <w:pPr>
        <w:ind w:left="90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D806C1A">
      <w:start w:val="1"/>
      <w:numFmt w:val="bullet"/>
      <w:lvlText w:val="-"/>
      <w:lvlJc w:val="left"/>
      <w:pPr>
        <w:ind w:left="114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B08597A">
      <w:start w:val="1"/>
      <w:numFmt w:val="bullet"/>
      <w:lvlText w:val="-"/>
      <w:lvlJc w:val="left"/>
      <w:pPr>
        <w:ind w:left="138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37E82638">
      <w:start w:val="1"/>
      <w:numFmt w:val="bullet"/>
      <w:lvlText w:val="-"/>
      <w:lvlJc w:val="left"/>
      <w:pPr>
        <w:ind w:left="162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61CFCB6">
      <w:start w:val="1"/>
      <w:numFmt w:val="bullet"/>
      <w:lvlText w:val="-"/>
      <w:lvlJc w:val="left"/>
      <w:pPr>
        <w:ind w:left="186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9488A7A4">
      <w:start w:val="1"/>
      <w:numFmt w:val="bullet"/>
      <w:lvlText w:val="-"/>
      <w:lvlJc w:val="left"/>
      <w:pPr>
        <w:ind w:left="210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01A4162">
      <w:start w:val="1"/>
      <w:numFmt w:val="bullet"/>
      <w:lvlText w:val="-"/>
      <w:lvlJc w:val="left"/>
      <w:pPr>
        <w:ind w:left="234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4A1E36A5"/>
    <w:multiLevelType w:val="hybridMultilevel"/>
    <w:tmpl w:val="21FC0690"/>
    <w:lvl w:ilvl="0" w:tplc="440A94A0">
      <w:start w:val="1"/>
      <w:numFmt w:val="bullet"/>
      <w:lvlText w:val="-"/>
      <w:lvlJc w:val="left"/>
      <w:pPr>
        <w:ind w:left="52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B8CD1B2">
      <w:start w:val="1"/>
      <w:numFmt w:val="bullet"/>
      <w:lvlText w:val="-"/>
      <w:lvlJc w:val="left"/>
      <w:pPr>
        <w:ind w:left="74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01E4268">
      <w:start w:val="1"/>
      <w:numFmt w:val="bullet"/>
      <w:lvlText w:val="-"/>
      <w:lvlJc w:val="left"/>
      <w:pPr>
        <w:ind w:left="98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2984C9E">
      <w:start w:val="1"/>
      <w:numFmt w:val="bullet"/>
      <w:lvlText w:val="-"/>
      <w:lvlJc w:val="left"/>
      <w:pPr>
        <w:ind w:left="122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A30214A4">
      <w:start w:val="1"/>
      <w:numFmt w:val="bullet"/>
      <w:lvlText w:val="-"/>
      <w:lvlJc w:val="left"/>
      <w:pPr>
        <w:ind w:left="146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412CAD0C">
      <w:start w:val="1"/>
      <w:numFmt w:val="bullet"/>
      <w:lvlText w:val="-"/>
      <w:lvlJc w:val="left"/>
      <w:pPr>
        <w:ind w:left="170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55BC62C2">
      <w:start w:val="1"/>
      <w:numFmt w:val="bullet"/>
      <w:lvlText w:val="-"/>
      <w:lvlJc w:val="left"/>
      <w:pPr>
        <w:ind w:left="194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0F84722">
      <w:start w:val="1"/>
      <w:numFmt w:val="bullet"/>
      <w:lvlText w:val="-"/>
      <w:lvlJc w:val="left"/>
      <w:pPr>
        <w:ind w:left="218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0A60042">
      <w:start w:val="1"/>
      <w:numFmt w:val="bullet"/>
      <w:lvlText w:val="-"/>
      <w:lvlJc w:val="left"/>
      <w:pPr>
        <w:ind w:left="2422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 w15:restartNumberingAfterBreak="0">
    <w:nsid w:val="74BD4D93"/>
    <w:multiLevelType w:val="hybridMultilevel"/>
    <w:tmpl w:val="9E1E743A"/>
    <w:lvl w:ilvl="0" w:tplc="434AD488">
      <w:start w:val="1"/>
      <w:numFmt w:val="bullet"/>
      <w:lvlText w:val="-"/>
      <w:lvlJc w:val="left"/>
      <w:pPr>
        <w:ind w:left="4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1DA49D84">
      <w:start w:val="1"/>
      <w:numFmt w:val="bullet"/>
      <w:lvlText w:val="-"/>
      <w:lvlJc w:val="left"/>
      <w:pPr>
        <w:ind w:left="66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28AF85A">
      <w:start w:val="1"/>
      <w:numFmt w:val="bullet"/>
      <w:lvlText w:val="-"/>
      <w:lvlJc w:val="left"/>
      <w:pPr>
        <w:ind w:left="90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4A6CB12">
      <w:start w:val="1"/>
      <w:numFmt w:val="bullet"/>
      <w:lvlText w:val="-"/>
      <w:lvlJc w:val="left"/>
      <w:pPr>
        <w:ind w:left="114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0EE9FFA">
      <w:start w:val="1"/>
      <w:numFmt w:val="bullet"/>
      <w:lvlText w:val="-"/>
      <w:lvlJc w:val="left"/>
      <w:pPr>
        <w:ind w:left="138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C460D88">
      <w:start w:val="1"/>
      <w:numFmt w:val="bullet"/>
      <w:lvlText w:val="-"/>
      <w:lvlJc w:val="left"/>
      <w:pPr>
        <w:ind w:left="162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B8C49F0">
      <w:start w:val="1"/>
      <w:numFmt w:val="bullet"/>
      <w:lvlText w:val="-"/>
      <w:lvlJc w:val="left"/>
      <w:pPr>
        <w:ind w:left="186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9B45A06">
      <w:start w:val="1"/>
      <w:numFmt w:val="bullet"/>
      <w:lvlText w:val="-"/>
      <w:lvlJc w:val="left"/>
      <w:pPr>
        <w:ind w:left="210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17C2944">
      <w:start w:val="1"/>
      <w:numFmt w:val="bullet"/>
      <w:lvlText w:val="-"/>
      <w:lvlJc w:val="left"/>
      <w:pPr>
        <w:ind w:left="2344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736904068">
    <w:abstractNumId w:val="1"/>
  </w:num>
  <w:num w:numId="2" w16cid:durableId="1651402436">
    <w:abstractNumId w:val="2"/>
  </w:num>
  <w:num w:numId="3" w16cid:durableId="85847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85"/>
    <w:rsid w:val="00E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7F067E"/>
  <w15:chartTrackingRefBased/>
  <w15:docId w15:val="{F026A5DE-EBCB-9042-889E-41AA7C7B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E66A8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283" w:right="284"/>
      <w:jc w:val="both"/>
    </w:pPr>
    <w:rPr>
      <w:rFonts w:ascii="Times Roman" w:eastAsia="Arial Unicode MS" w:hAnsi="Times Roman" w:cs="Arial Unicode MS"/>
      <w:color w:val="000000"/>
      <w:kern w:val="0"/>
      <w:bdr w:val="nil"/>
      <w:lang w:val="fr-FR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yledetableau2">
    <w:name w:val="Style de tableau 2"/>
    <w:rsid w:val="00E66A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Pardfaut">
    <w:name w:val="Par défaut"/>
    <w:rsid w:val="00E66A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1</cp:revision>
  <dcterms:created xsi:type="dcterms:W3CDTF">2023-09-03T11:48:00Z</dcterms:created>
  <dcterms:modified xsi:type="dcterms:W3CDTF">2023-09-03T11:49:00Z</dcterms:modified>
</cp:coreProperties>
</file>