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4643" w14:textId="77777777" w:rsidR="00240272" w:rsidRDefault="00240272"/>
    <w:p w14:paraId="7B5014E3" w14:textId="4E700864" w:rsidR="00521FF2" w:rsidRDefault="00240272" w:rsidP="00240272">
      <w:pPr>
        <w:jc w:val="center"/>
        <w:rPr>
          <w:rFonts w:ascii="Times New Roman" w:hAnsi="Times New Roman" w:cs="Times New Roman"/>
        </w:rPr>
      </w:pPr>
      <w:r w:rsidRPr="00240272">
        <w:rPr>
          <w:rFonts w:ascii="Times New Roman" w:hAnsi="Times New Roman" w:cs="Times New Roman"/>
        </w:rPr>
        <w:t>Online Appendix for the Manuscrip</w:t>
      </w:r>
      <w:r>
        <w:rPr>
          <w:rFonts w:ascii="Times New Roman" w:hAnsi="Times New Roman" w:cs="Times New Roman"/>
        </w:rPr>
        <w:t xml:space="preserve">t:  </w:t>
      </w:r>
    </w:p>
    <w:p w14:paraId="3AFECB5B" w14:textId="77777777" w:rsidR="0095551F" w:rsidRDefault="0095551F" w:rsidP="00240272">
      <w:pPr>
        <w:jc w:val="center"/>
        <w:rPr>
          <w:rFonts w:ascii="Times New Roman" w:hAnsi="Times New Roman" w:cs="Times New Roman"/>
        </w:rPr>
      </w:pPr>
    </w:p>
    <w:p w14:paraId="0D683E77" w14:textId="6DF6D940" w:rsidR="00912D46" w:rsidRPr="00240272" w:rsidRDefault="00500538" w:rsidP="00240272">
      <w:pPr>
        <w:jc w:val="center"/>
        <w:rPr>
          <w:rFonts w:ascii="Times New Roman" w:hAnsi="Times New Roman" w:cs="Times New Roman"/>
        </w:rPr>
      </w:pPr>
      <w:r>
        <w:rPr>
          <w:rFonts w:ascii="Times New Roman" w:hAnsi="Times New Roman" w:cs="Times New Roman"/>
        </w:rPr>
        <w:t>“</w:t>
      </w:r>
      <w:r w:rsidR="00521FF2">
        <w:rPr>
          <w:rFonts w:ascii="Times New Roman" w:hAnsi="Times New Roman" w:cs="Times New Roman"/>
        </w:rPr>
        <w:t xml:space="preserve">Citations </w:t>
      </w:r>
      <w:r>
        <w:rPr>
          <w:rFonts w:ascii="Times New Roman" w:hAnsi="Times New Roman" w:cs="Times New Roman"/>
        </w:rPr>
        <w:t>to the Publications of Male and Female</w:t>
      </w:r>
      <w:r w:rsidR="00521FF2">
        <w:rPr>
          <w:rFonts w:ascii="Times New Roman" w:hAnsi="Times New Roman" w:cs="Times New Roman"/>
        </w:rPr>
        <w:t xml:space="preserve"> Political Scientists</w:t>
      </w:r>
      <w:r>
        <w:rPr>
          <w:rFonts w:ascii="Times New Roman" w:hAnsi="Times New Roman" w:cs="Times New Roman"/>
        </w:rPr>
        <w:t xml:space="preserve"> Revisited”</w:t>
      </w:r>
    </w:p>
    <w:p w14:paraId="26500B08" w14:textId="22EB658A" w:rsidR="00240272" w:rsidRDefault="00240272"/>
    <w:p w14:paraId="3BA323FE" w14:textId="7CA89E56" w:rsidR="00F930BF" w:rsidRDefault="00F930BF"/>
    <w:p w14:paraId="6BCF4BFD" w14:textId="669351A5" w:rsidR="00F930BF" w:rsidRPr="00F930BF" w:rsidRDefault="00F930BF">
      <w:pPr>
        <w:rPr>
          <w:rFonts w:ascii="Times New Roman" w:hAnsi="Times New Roman" w:cs="Times New Roman"/>
          <w:i/>
          <w:iCs/>
        </w:rPr>
      </w:pPr>
      <w:r w:rsidRPr="00F930BF">
        <w:rPr>
          <w:rFonts w:ascii="Times New Roman" w:hAnsi="Times New Roman" w:cs="Times New Roman"/>
          <w:i/>
          <w:iCs/>
        </w:rPr>
        <w:t>The Data for Our Analyses</w:t>
      </w:r>
    </w:p>
    <w:p w14:paraId="3CB01A42" w14:textId="4AEC1E5B" w:rsidR="00F930BF" w:rsidRDefault="00F930BF">
      <w:pPr>
        <w:rPr>
          <w:rFonts w:ascii="Times New Roman" w:hAnsi="Times New Roman" w:cs="Times New Roman"/>
        </w:rPr>
      </w:pPr>
    </w:p>
    <w:p w14:paraId="5F5574BB" w14:textId="381BC3B2" w:rsidR="00F930BF" w:rsidRDefault="00F930BF" w:rsidP="00F930BF">
      <w:pPr>
        <w:spacing w:line="480" w:lineRule="auto"/>
        <w:rPr>
          <w:rFonts w:ascii="Times New Roman" w:hAnsi="Times New Roman" w:cs="Times New Roman"/>
        </w:rPr>
      </w:pPr>
      <w:r>
        <w:rPr>
          <w:rFonts w:ascii="Times New Roman" w:hAnsi="Times New Roman" w:cs="Times New Roman"/>
        </w:rPr>
        <w:tab/>
        <w:t xml:space="preserve">The </w:t>
      </w:r>
      <w:r w:rsidR="00DA4F04">
        <w:rPr>
          <w:rFonts w:ascii="Times New Roman" w:hAnsi="Times New Roman" w:cs="Times New Roman"/>
        </w:rPr>
        <w:t>first</w:t>
      </w:r>
      <w:r>
        <w:rPr>
          <w:rFonts w:ascii="Times New Roman" w:hAnsi="Times New Roman" w:cs="Times New Roman"/>
        </w:rPr>
        <w:t xml:space="preserve"> data set, as explained in our manuscript, is the one used for the analyses in </w:t>
      </w:r>
      <w:proofErr w:type="spellStart"/>
      <w:r>
        <w:rPr>
          <w:rFonts w:ascii="Times New Roman" w:hAnsi="Times New Roman" w:cs="Times New Roman"/>
        </w:rPr>
        <w:t>Masuoka</w:t>
      </w:r>
      <w:proofErr w:type="spellEnd"/>
      <w:r>
        <w:rPr>
          <w:rFonts w:ascii="Times New Roman" w:hAnsi="Times New Roman" w:cs="Times New Roman"/>
        </w:rPr>
        <w:t xml:space="preserve">, </w:t>
      </w:r>
      <w:proofErr w:type="spellStart"/>
      <w:r>
        <w:rPr>
          <w:rFonts w:ascii="Times New Roman" w:hAnsi="Times New Roman" w:cs="Times New Roman"/>
        </w:rPr>
        <w:t>Grofman</w:t>
      </w:r>
      <w:proofErr w:type="spellEnd"/>
      <w:r>
        <w:rPr>
          <w:rFonts w:ascii="Times New Roman" w:hAnsi="Times New Roman" w:cs="Times New Roman"/>
        </w:rPr>
        <w:t>, and Feld (2007</w:t>
      </w:r>
      <w:r w:rsidR="00512D2A">
        <w:rPr>
          <w:rFonts w:ascii="Times New Roman" w:hAnsi="Times New Roman" w:cs="Times New Roman"/>
        </w:rPr>
        <w:t>a</w:t>
      </w:r>
      <w:r>
        <w:rPr>
          <w:rFonts w:ascii="Times New Roman" w:hAnsi="Times New Roman" w:cs="Times New Roman"/>
        </w:rPr>
        <w:t>).</w:t>
      </w:r>
      <w:r w:rsidR="00521FF2">
        <w:rPr>
          <w:rFonts w:ascii="Times New Roman" w:hAnsi="Times New Roman" w:cs="Times New Roman"/>
        </w:rPr>
        <w:t xml:space="preserve"> </w:t>
      </w:r>
      <w:r w:rsidR="00C82555">
        <w:rPr>
          <w:rFonts w:ascii="Times New Roman" w:hAnsi="Times New Roman" w:cs="Times New Roman"/>
        </w:rPr>
        <w:t xml:space="preserve"> </w:t>
      </w:r>
      <w:r w:rsidR="00521FF2">
        <w:rPr>
          <w:rFonts w:ascii="Times New Roman" w:hAnsi="Times New Roman" w:cs="Times New Roman"/>
        </w:rPr>
        <w:t xml:space="preserve">The data are for tenure track faculty in PhD granting departments in the United States in 2002. </w:t>
      </w:r>
      <w:r>
        <w:rPr>
          <w:rFonts w:ascii="Times New Roman" w:hAnsi="Times New Roman" w:cs="Times New Roman"/>
        </w:rPr>
        <w:t xml:space="preserve"> </w:t>
      </w:r>
      <w:r w:rsidR="00C82555">
        <w:rPr>
          <w:rFonts w:ascii="Times New Roman" w:hAnsi="Times New Roman" w:cs="Times New Roman"/>
        </w:rPr>
        <w:t xml:space="preserve">It includes citation data from the journal archive in the Social Science Citation Index from 1950 into 2002.  </w:t>
      </w:r>
      <w:r>
        <w:rPr>
          <w:rFonts w:ascii="Times New Roman" w:hAnsi="Times New Roman" w:cs="Times New Roman"/>
        </w:rPr>
        <w:t xml:space="preserve">We downloaded the data from the Bernie </w:t>
      </w:r>
      <w:proofErr w:type="spellStart"/>
      <w:r>
        <w:rPr>
          <w:rFonts w:ascii="Times New Roman" w:hAnsi="Times New Roman" w:cs="Times New Roman"/>
        </w:rPr>
        <w:t>Grofman</w:t>
      </w:r>
      <w:proofErr w:type="spellEnd"/>
      <w:r>
        <w:rPr>
          <w:rFonts w:ascii="Times New Roman" w:hAnsi="Times New Roman" w:cs="Times New Roman"/>
        </w:rPr>
        <w:t xml:space="preserve"> </w:t>
      </w:r>
      <w:proofErr w:type="spellStart"/>
      <w:r>
        <w:rPr>
          <w:rFonts w:ascii="Times New Roman" w:hAnsi="Times New Roman" w:cs="Times New Roman"/>
        </w:rPr>
        <w:t>Dataverse</w:t>
      </w:r>
      <w:proofErr w:type="spellEnd"/>
      <w:r>
        <w:rPr>
          <w:rFonts w:ascii="Times New Roman" w:hAnsi="Times New Roman" w:cs="Times New Roman"/>
        </w:rPr>
        <w:t xml:space="preserve"> on the Harvard </w:t>
      </w:r>
      <w:proofErr w:type="spellStart"/>
      <w:r>
        <w:rPr>
          <w:rFonts w:ascii="Times New Roman" w:hAnsi="Times New Roman" w:cs="Times New Roman"/>
        </w:rPr>
        <w:t>Dataverse</w:t>
      </w:r>
      <w:proofErr w:type="spellEnd"/>
      <w:r>
        <w:rPr>
          <w:rFonts w:ascii="Times New Roman" w:hAnsi="Times New Roman" w:cs="Times New Roman"/>
        </w:rPr>
        <w:t xml:space="preserve"> site on October 31, 2022.  This data set</w:t>
      </w:r>
      <w:r w:rsidR="008F3C65">
        <w:rPr>
          <w:rFonts w:ascii="Times New Roman" w:hAnsi="Times New Roman" w:cs="Times New Roman"/>
        </w:rPr>
        <w:t xml:space="preserve"> also</w:t>
      </w:r>
      <w:r>
        <w:rPr>
          <w:rFonts w:ascii="Times New Roman" w:hAnsi="Times New Roman" w:cs="Times New Roman"/>
        </w:rPr>
        <w:t xml:space="preserve"> includes corrections reported in </w:t>
      </w:r>
      <w:proofErr w:type="spellStart"/>
      <w:r w:rsidR="00512D2A">
        <w:rPr>
          <w:rFonts w:ascii="Times New Roman" w:hAnsi="Times New Roman" w:cs="Times New Roman"/>
        </w:rPr>
        <w:t>Masuoka</w:t>
      </w:r>
      <w:proofErr w:type="spellEnd"/>
      <w:r w:rsidR="00512D2A">
        <w:rPr>
          <w:rFonts w:ascii="Times New Roman" w:hAnsi="Times New Roman" w:cs="Times New Roman"/>
        </w:rPr>
        <w:t xml:space="preserve">, </w:t>
      </w:r>
      <w:proofErr w:type="spellStart"/>
      <w:r w:rsidR="00512D2A">
        <w:rPr>
          <w:rFonts w:ascii="Times New Roman" w:hAnsi="Times New Roman" w:cs="Times New Roman"/>
        </w:rPr>
        <w:t>Grofman</w:t>
      </w:r>
      <w:proofErr w:type="spellEnd"/>
      <w:r w:rsidR="00512D2A">
        <w:rPr>
          <w:rFonts w:ascii="Times New Roman" w:hAnsi="Times New Roman" w:cs="Times New Roman"/>
        </w:rPr>
        <w:t>, and Feld (2007</w:t>
      </w:r>
      <w:r w:rsidR="0095551F">
        <w:rPr>
          <w:rFonts w:ascii="Times New Roman" w:hAnsi="Times New Roman" w:cs="Times New Roman"/>
        </w:rPr>
        <w:t>b</w:t>
      </w:r>
      <w:r w:rsidR="00512D2A">
        <w:rPr>
          <w:rFonts w:ascii="Times New Roman" w:hAnsi="Times New Roman" w:cs="Times New Roman"/>
        </w:rPr>
        <w:t>).</w:t>
      </w:r>
    </w:p>
    <w:p w14:paraId="45422B05" w14:textId="18053F35" w:rsidR="00214064" w:rsidRDefault="00F930BF" w:rsidP="00F930BF">
      <w:pPr>
        <w:spacing w:line="480" w:lineRule="auto"/>
        <w:rPr>
          <w:rFonts w:ascii="Times New Roman" w:hAnsi="Times New Roman" w:cs="Times New Roman"/>
        </w:rPr>
      </w:pPr>
      <w:r>
        <w:rPr>
          <w:rFonts w:ascii="Times New Roman" w:hAnsi="Times New Roman" w:cs="Times New Roman"/>
        </w:rPr>
        <w:tab/>
        <w:t xml:space="preserve">We added a variable for gender to the original data set using the same procedures as </w:t>
      </w:r>
      <w:r w:rsidR="00EB4B64">
        <w:rPr>
          <w:rFonts w:ascii="Times New Roman" w:hAnsi="Times New Roman" w:cs="Times New Roman"/>
        </w:rPr>
        <w:t xml:space="preserve">Kim and </w:t>
      </w:r>
      <w:proofErr w:type="spellStart"/>
      <w:r w:rsidR="00EB4B64">
        <w:rPr>
          <w:rFonts w:ascii="Times New Roman" w:hAnsi="Times New Roman" w:cs="Times New Roman"/>
        </w:rPr>
        <w:t>Grofman</w:t>
      </w:r>
      <w:proofErr w:type="spellEnd"/>
      <w:r>
        <w:rPr>
          <w:rFonts w:ascii="Times New Roman" w:hAnsi="Times New Roman" w:cs="Times New Roman"/>
        </w:rPr>
        <w:t xml:space="preserve"> (</w:t>
      </w:r>
      <w:r w:rsidR="00EB4B64">
        <w:rPr>
          <w:rFonts w:ascii="Times New Roman" w:hAnsi="Times New Roman" w:cs="Times New Roman"/>
        </w:rPr>
        <w:t>2019</w:t>
      </w:r>
      <w:r>
        <w:rPr>
          <w:rFonts w:ascii="Times New Roman" w:hAnsi="Times New Roman" w:cs="Times New Roman"/>
        </w:rPr>
        <w:t>)</w:t>
      </w:r>
      <w:r w:rsidR="00EB4B64">
        <w:rPr>
          <w:rFonts w:ascii="Times New Roman" w:hAnsi="Times New Roman" w:cs="Times New Roman"/>
        </w:rPr>
        <w:t>, as explained in their Online Appendix,</w:t>
      </w:r>
      <w:r>
        <w:rPr>
          <w:rFonts w:ascii="Times New Roman" w:hAnsi="Times New Roman" w:cs="Times New Roman"/>
        </w:rPr>
        <w:t xml:space="preserve"> but with particular attention to coding correctly individuals with names that did not</w:t>
      </w:r>
      <w:r w:rsidR="008F3C65">
        <w:rPr>
          <w:rFonts w:ascii="Times New Roman" w:hAnsi="Times New Roman" w:cs="Times New Roman"/>
        </w:rPr>
        <w:t xml:space="preserve"> readily</w:t>
      </w:r>
      <w:r>
        <w:rPr>
          <w:rFonts w:ascii="Times New Roman" w:hAnsi="Times New Roman" w:cs="Times New Roman"/>
        </w:rPr>
        <w:t xml:space="preserve"> indicate gender. </w:t>
      </w:r>
      <w:r w:rsidR="00512D2A">
        <w:rPr>
          <w:rFonts w:ascii="Times New Roman" w:hAnsi="Times New Roman" w:cs="Times New Roman"/>
        </w:rPr>
        <w:t xml:space="preserve"> </w:t>
      </w:r>
    </w:p>
    <w:p w14:paraId="253E5DE8" w14:textId="7012F91B" w:rsidR="00F930BF" w:rsidRDefault="00F930BF" w:rsidP="00F06B0D">
      <w:pPr>
        <w:spacing w:line="480" w:lineRule="auto"/>
        <w:ind w:firstLine="720"/>
        <w:rPr>
          <w:rFonts w:ascii="Times New Roman" w:hAnsi="Times New Roman" w:cs="Times New Roman"/>
        </w:rPr>
      </w:pPr>
      <w:r>
        <w:rPr>
          <w:rFonts w:ascii="Times New Roman" w:hAnsi="Times New Roman" w:cs="Times New Roman"/>
        </w:rPr>
        <w:t xml:space="preserve">We also found two scholars who were listed twice in the original data set, and we eliminated one of these duplicate entries for both individuals.  The original data set from </w:t>
      </w:r>
      <w:proofErr w:type="spellStart"/>
      <w:r>
        <w:rPr>
          <w:rFonts w:ascii="Times New Roman" w:hAnsi="Times New Roman" w:cs="Times New Roman"/>
        </w:rPr>
        <w:t>Masuoka</w:t>
      </w:r>
      <w:proofErr w:type="spellEnd"/>
      <w:r>
        <w:rPr>
          <w:rFonts w:ascii="Times New Roman" w:hAnsi="Times New Roman" w:cs="Times New Roman"/>
        </w:rPr>
        <w:t xml:space="preserve">, </w:t>
      </w:r>
      <w:proofErr w:type="spellStart"/>
      <w:r>
        <w:rPr>
          <w:rFonts w:ascii="Times New Roman" w:hAnsi="Times New Roman" w:cs="Times New Roman"/>
        </w:rPr>
        <w:t>Grofman</w:t>
      </w:r>
      <w:proofErr w:type="spellEnd"/>
      <w:r>
        <w:rPr>
          <w:rFonts w:ascii="Times New Roman" w:hAnsi="Times New Roman" w:cs="Times New Roman"/>
        </w:rPr>
        <w:t>, and Feld had 3721 cases, and our data set with the two preceding deletions</w:t>
      </w:r>
      <w:r w:rsidR="00C82555">
        <w:rPr>
          <w:rFonts w:ascii="Times New Roman" w:hAnsi="Times New Roman" w:cs="Times New Roman"/>
        </w:rPr>
        <w:t xml:space="preserve"> as well as a few others with data missing that would be necessary for our analyses leaves us with a working data set</w:t>
      </w:r>
      <w:r>
        <w:rPr>
          <w:rFonts w:ascii="Times New Roman" w:hAnsi="Times New Roman" w:cs="Times New Roman"/>
        </w:rPr>
        <w:t xml:space="preserve"> of 3,71</w:t>
      </w:r>
      <w:r w:rsidR="00C82555">
        <w:rPr>
          <w:rFonts w:ascii="Times New Roman" w:hAnsi="Times New Roman" w:cs="Times New Roman"/>
        </w:rPr>
        <w:t>7 cases</w:t>
      </w:r>
      <w:r>
        <w:rPr>
          <w:rFonts w:ascii="Times New Roman" w:hAnsi="Times New Roman" w:cs="Times New Roman"/>
        </w:rPr>
        <w:t>.</w:t>
      </w:r>
      <w:r w:rsidR="00B92839">
        <w:rPr>
          <w:rFonts w:ascii="Times New Roman" w:hAnsi="Times New Roman" w:cs="Times New Roman"/>
        </w:rPr>
        <w:t xml:space="preserve">  </w:t>
      </w:r>
    </w:p>
    <w:p w14:paraId="715F98C9" w14:textId="43E6C625" w:rsidR="008F3C65" w:rsidRDefault="00DA4F04" w:rsidP="008F3C65">
      <w:pPr>
        <w:spacing w:line="480" w:lineRule="auto"/>
        <w:ind w:firstLine="720"/>
        <w:rPr>
          <w:rFonts w:ascii="Times New Roman" w:hAnsi="Times New Roman" w:cs="Times New Roman"/>
        </w:rPr>
      </w:pPr>
      <w:r>
        <w:rPr>
          <w:rFonts w:ascii="Times New Roman" w:hAnsi="Times New Roman" w:cs="Times New Roman"/>
        </w:rPr>
        <w:t>The second data set i</w:t>
      </w:r>
      <w:r w:rsidR="008F3C65">
        <w:rPr>
          <w:rFonts w:ascii="Times New Roman" w:hAnsi="Times New Roman" w:cs="Times New Roman"/>
        </w:rPr>
        <w:t xml:space="preserve">s the one used by Kim and </w:t>
      </w:r>
      <w:proofErr w:type="spellStart"/>
      <w:r w:rsidR="008F3C65">
        <w:rPr>
          <w:rFonts w:ascii="Times New Roman" w:hAnsi="Times New Roman" w:cs="Times New Roman"/>
        </w:rPr>
        <w:t>Grofman</w:t>
      </w:r>
      <w:proofErr w:type="spellEnd"/>
      <w:r w:rsidR="008F3C65">
        <w:rPr>
          <w:rFonts w:ascii="Times New Roman" w:hAnsi="Times New Roman" w:cs="Times New Roman"/>
        </w:rPr>
        <w:t xml:space="preserve"> (2</w:t>
      </w:r>
      <w:r w:rsidR="00EB4B64">
        <w:rPr>
          <w:rFonts w:ascii="Times New Roman" w:hAnsi="Times New Roman" w:cs="Times New Roman"/>
        </w:rPr>
        <w:t>01</w:t>
      </w:r>
      <w:r w:rsidR="0013133D">
        <w:rPr>
          <w:rFonts w:ascii="Times New Roman" w:hAnsi="Times New Roman" w:cs="Times New Roman"/>
        </w:rPr>
        <w:t>9a</w:t>
      </w:r>
      <w:r w:rsidR="008F3C65">
        <w:rPr>
          <w:rFonts w:ascii="Times New Roman" w:hAnsi="Times New Roman" w:cs="Times New Roman"/>
        </w:rPr>
        <w:t xml:space="preserve">), and was provided to us by Professor Kim.  </w:t>
      </w:r>
      <w:r w:rsidR="00EB4B64">
        <w:rPr>
          <w:rFonts w:ascii="Times New Roman" w:hAnsi="Times New Roman" w:cs="Times New Roman"/>
        </w:rPr>
        <w:t>T</w:t>
      </w:r>
      <w:r w:rsidR="008F3C65">
        <w:rPr>
          <w:rFonts w:ascii="Times New Roman" w:hAnsi="Times New Roman" w:cs="Times New Roman"/>
        </w:rPr>
        <w:t>his data set</w:t>
      </w:r>
      <w:r w:rsidR="0013133D">
        <w:rPr>
          <w:rFonts w:ascii="Times New Roman" w:hAnsi="Times New Roman" w:cs="Times New Roman"/>
        </w:rPr>
        <w:t xml:space="preserve">, </w:t>
      </w:r>
      <w:r w:rsidR="008F3C65">
        <w:rPr>
          <w:rFonts w:ascii="Times New Roman" w:hAnsi="Times New Roman" w:cs="Times New Roman"/>
        </w:rPr>
        <w:t>for faculty at PhD granting departments in the United States</w:t>
      </w:r>
      <w:r w:rsidR="0082301F">
        <w:rPr>
          <w:rFonts w:ascii="Times New Roman" w:hAnsi="Times New Roman" w:cs="Times New Roman"/>
        </w:rPr>
        <w:t xml:space="preserve"> in 2017</w:t>
      </w:r>
      <w:r w:rsidR="0013133D">
        <w:rPr>
          <w:rFonts w:ascii="Times New Roman" w:hAnsi="Times New Roman" w:cs="Times New Roman"/>
        </w:rPr>
        <w:t>,</w:t>
      </w:r>
      <w:r w:rsidR="008F3C65">
        <w:rPr>
          <w:rFonts w:ascii="Times New Roman" w:hAnsi="Times New Roman" w:cs="Times New Roman"/>
        </w:rPr>
        <w:t xml:space="preserve"> includes 4,089 faculty. </w:t>
      </w:r>
      <w:r w:rsidR="0082301F">
        <w:rPr>
          <w:rFonts w:ascii="Times New Roman" w:hAnsi="Times New Roman" w:cs="Times New Roman"/>
        </w:rPr>
        <w:t xml:space="preserve"> It counts citations from Google Scholar, that provides counts from a much wider variety of research </w:t>
      </w:r>
      <w:r w:rsidR="00094503">
        <w:rPr>
          <w:rFonts w:ascii="Times New Roman" w:hAnsi="Times New Roman" w:cs="Times New Roman"/>
        </w:rPr>
        <w:t>product</w:t>
      </w:r>
      <w:r w:rsidR="0082301F">
        <w:rPr>
          <w:rFonts w:ascii="Times New Roman" w:hAnsi="Times New Roman" w:cs="Times New Roman"/>
        </w:rPr>
        <w:t xml:space="preserve">s than does the Social Science Citation Index. </w:t>
      </w:r>
      <w:r w:rsidR="008F3C65">
        <w:rPr>
          <w:rFonts w:ascii="Times New Roman" w:hAnsi="Times New Roman" w:cs="Times New Roman"/>
        </w:rPr>
        <w:t xml:space="preserve"> </w:t>
      </w:r>
      <w:r w:rsidR="00EB4B64">
        <w:rPr>
          <w:rFonts w:ascii="Times New Roman" w:hAnsi="Times New Roman" w:cs="Times New Roman"/>
        </w:rPr>
        <w:t>A</w:t>
      </w:r>
      <w:r w:rsidR="008F3C65">
        <w:rPr>
          <w:rFonts w:ascii="Times New Roman" w:hAnsi="Times New Roman" w:cs="Times New Roman"/>
        </w:rPr>
        <w:t xml:space="preserve">s </w:t>
      </w:r>
      <w:r w:rsidR="0082301F">
        <w:rPr>
          <w:rFonts w:ascii="Times New Roman" w:hAnsi="Times New Roman" w:cs="Times New Roman"/>
        </w:rPr>
        <w:t xml:space="preserve">Kim and </w:t>
      </w:r>
      <w:proofErr w:type="spellStart"/>
      <w:r w:rsidR="0082301F">
        <w:rPr>
          <w:rFonts w:ascii="Times New Roman" w:hAnsi="Times New Roman" w:cs="Times New Roman"/>
        </w:rPr>
        <w:t>Grofman</w:t>
      </w:r>
      <w:proofErr w:type="spellEnd"/>
      <w:r w:rsidR="008F3C65">
        <w:rPr>
          <w:rFonts w:ascii="Times New Roman" w:hAnsi="Times New Roman" w:cs="Times New Roman"/>
        </w:rPr>
        <w:t xml:space="preserve"> also note, they could not collect data on the year</w:t>
      </w:r>
      <w:r w:rsidR="0082301F">
        <w:rPr>
          <w:rFonts w:ascii="Times New Roman" w:hAnsi="Times New Roman" w:cs="Times New Roman"/>
        </w:rPr>
        <w:t xml:space="preserve"> in which</w:t>
      </w:r>
      <w:r w:rsidR="008F3C65">
        <w:rPr>
          <w:rFonts w:ascii="Times New Roman" w:hAnsi="Times New Roman" w:cs="Times New Roman"/>
        </w:rPr>
        <w:t xml:space="preserve"> 320 of these individuals </w:t>
      </w:r>
      <w:r w:rsidR="008F3C65">
        <w:rPr>
          <w:rFonts w:ascii="Times New Roman" w:hAnsi="Times New Roman" w:cs="Times New Roman"/>
        </w:rPr>
        <w:lastRenderedPageBreak/>
        <w:t>earned their PhD nor, for many of that 320, at which institution they earned their doctorate.</w:t>
      </w:r>
      <w:r w:rsidR="00B92839">
        <w:rPr>
          <w:rFonts w:ascii="Times New Roman" w:hAnsi="Times New Roman" w:cs="Times New Roman"/>
        </w:rPr>
        <w:t xml:space="preserve">  Thus about 8 percent of the original cases are not suitable for our analyses because of missing data.</w:t>
      </w:r>
    </w:p>
    <w:p w14:paraId="6927FC8C" w14:textId="183FF464" w:rsidR="008F3C65" w:rsidRDefault="008F3C65" w:rsidP="008F3C65">
      <w:pPr>
        <w:spacing w:line="480" w:lineRule="auto"/>
        <w:ind w:firstLine="720"/>
        <w:rPr>
          <w:rFonts w:ascii="Times New Roman" w:hAnsi="Times New Roman" w:cs="Times New Roman"/>
        </w:rPr>
      </w:pPr>
      <w:r>
        <w:rPr>
          <w:rFonts w:ascii="Times New Roman" w:hAnsi="Times New Roman" w:cs="Times New Roman"/>
        </w:rPr>
        <w:t xml:space="preserve">Kim and </w:t>
      </w:r>
      <w:proofErr w:type="spellStart"/>
      <w:r>
        <w:rPr>
          <w:rFonts w:ascii="Times New Roman" w:hAnsi="Times New Roman" w:cs="Times New Roman"/>
        </w:rPr>
        <w:t>Grofman</w:t>
      </w:r>
      <w:proofErr w:type="spellEnd"/>
      <w:r>
        <w:rPr>
          <w:rFonts w:ascii="Times New Roman" w:hAnsi="Times New Roman" w:cs="Times New Roman"/>
        </w:rPr>
        <w:t xml:space="preserve"> collected their citation data from Google Scholar profiles for those scholars who had one.  For the remaining cases Kim and </w:t>
      </w:r>
      <w:proofErr w:type="spellStart"/>
      <w:r>
        <w:rPr>
          <w:rFonts w:ascii="Times New Roman" w:hAnsi="Times New Roman" w:cs="Times New Roman"/>
        </w:rPr>
        <w:t>Grofman</w:t>
      </w:r>
      <w:proofErr w:type="spellEnd"/>
      <w:r>
        <w:rPr>
          <w:rFonts w:ascii="Times New Roman" w:hAnsi="Times New Roman" w:cs="Times New Roman"/>
        </w:rPr>
        <w:t xml:space="preserve"> themselves counted citations in Google Scholar, a task made less challenging when one is working with individuals in his or her own discipline.</w:t>
      </w:r>
    </w:p>
    <w:p w14:paraId="11093D4F" w14:textId="648FBF87" w:rsidR="008F3C65" w:rsidRDefault="008F3C65" w:rsidP="008F3C65">
      <w:pPr>
        <w:spacing w:line="480" w:lineRule="auto"/>
        <w:ind w:firstLine="720"/>
        <w:rPr>
          <w:rFonts w:ascii="Times New Roman" w:hAnsi="Times New Roman" w:cs="Times New Roman"/>
        </w:rPr>
      </w:pPr>
      <w:r>
        <w:rPr>
          <w:rFonts w:ascii="Times New Roman" w:hAnsi="Times New Roman" w:cs="Times New Roman"/>
        </w:rPr>
        <w:t xml:space="preserve">We attempted to discover data on the PhD institution, year of PhD, and citation counts for the cases missing one or more of those data points.  But, like Kim and </w:t>
      </w:r>
      <w:proofErr w:type="spellStart"/>
      <w:r>
        <w:rPr>
          <w:rFonts w:ascii="Times New Roman" w:hAnsi="Times New Roman" w:cs="Times New Roman"/>
        </w:rPr>
        <w:t>Grofman</w:t>
      </w:r>
      <w:proofErr w:type="spellEnd"/>
      <w:r>
        <w:rPr>
          <w:rFonts w:ascii="Times New Roman" w:hAnsi="Times New Roman" w:cs="Times New Roman"/>
        </w:rPr>
        <w:t xml:space="preserve">, </w:t>
      </w:r>
      <w:r w:rsidR="00521FF2">
        <w:rPr>
          <w:rFonts w:ascii="Times New Roman" w:hAnsi="Times New Roman" w:cs="Times New Roman"/>
        </w:rPr>
        <w:t xml:space="preserve">we found such data difficult to acquire.  Further, unless we could acquire all three of these missing data values for a given case in the data set, it would not be included in our analyses. We did, however, add about a dozen cases to the set we analyzed.  Yet future scholars working with these data (that would be archived in the Harvard </w:t>
      </w:r>
      <w:proofErr w:type="spellStart"/>
      <w:r w:rsidR="00521FF2">
        <w:rPr>
          <w:rFonts w:ascii="Times New Roman" w:hAnsi="Times New Roman" w:cs="Times New Roman"/>
        </w:rPr>
        <w:t>Dataverse</w:t>
      </w:r>
      <w:proofErr w:type="spellEnd"/>
      <w:r w:rsidR="00521FF2">
        <w:rPr>
          <w:rFonts w:ascii="Times New Roman" w:hAnsi="Times New Roman" w:cs="Times New Roman"/>
        </w:rPr>
        <w:t xml:space="preserve"> if our paper is accepted for publication), might mount different analyses that could employ the s</w:t>
      </w:r>
      <w:r w:rsidR="0082301F">
        <w:rPr>
          <w:rFonts w:ascii="Times New Roman" w:hAnsi="Times New Roman" w:cs="Times New Roman"/>
        </w:rPr>
        <w:t>omewhat</w:t>
      </w:r>
      <w:r w:rsidR="00521FF2">
        <w:rPr>
          <w:rFonts w:ascii="Times New Roman" w:hAnsi="Times New Roman" w:cs="Times New Roman"/>
        </w:rPr>
        <w:t xml:space="preserve"> larger sample we were able to create</w:t>
      </w:r>
      <w:r w:rsidR="0082301F">
        <w:rPr>
          <w:rFonts w:ascii="Times New Roman" w:hAnsi="Times New Roman" w:cs="Times New Roman"/>
        </w:rPr>
        <w:t xml:space="preserve"> if one needed only one or two of the originally missing values to include a case in empirical analyses.</w:t>
      </w:r>
    </w:p>
    <w:p w14:paraId="07113CE5" w14:textId="2915BB9D" w:rsidR="00DA4F04" w:rsidRDefault="00521FF2" w:rsidP="00EB4B64">
      <w:pPr>
        <w:spacing w:line="480" w:lineRule="auto"/>
        <w:ind w:firstLine="720"/>
        <w:rPr>
          <w:rFonts w:ascii="Times New Roman" w:hAnsi="Times New Roman" w:cs="Times New Roman"/>
        </w:rPr>
      </w:pPr>
      <w:r>
        <w:rPr>
          <w:rFonts w:ascii="Times New Roman" w:hAnsi="Times New Roman" w:cs="Times New Roman"/>
        </w:rPr>
        <w:t xml:space="preserve">Both of these data sets include emeritus faculty when they were listed on departmental websites.  </w:t>
      </w:r>
      <w:r w:rsidR="00DA4F04">
        <w:rPr>
          <w:rFonts w:ascii="Times New Roman" w:hAnsi="Times New Roman" w:cs="Times New Roman"/>
        </w:rPr>
        <w:t xml:space="preserve">Kim and </w:t>
      </w:r>
      <w:proofErr w:type="spellStart"/>
      <w:r w:rsidR="00DA4F04">
        <w:rPr>
          <w:rFonts w:ascii="Times New Roman" w:hAnsi="Times New Roman" w:cs="Times New Roman"/>
        </w:rPr>
        <w:t>Grofman</w:t>
      </w:r>
      <w:proofErr w:type="spellEnd"/>
      <w:r>
        <w:rPr>
          <w:rFonts w:ascii="Times New Roman" w:hAnsi="Times New Roman" w:cs="Times New Roman"/>
        </w:rPr>
        <w:t>, further,</w:t>
      </w:r>
      <w:r w:rsidR="00DA4F04">
        <w:rPr>
          <w:rFonts w:ascii="Times New Roman" w:hAnsi="Times New Roman" w:cs="Times New Roman"/>
        </w:rPr>
        <w:t xml:space="preserve"> distinguish “professionally active” emeritus faculty who they identify by how such individuals are listed on departmental rosters.  We include emeritus faculty in all our analyses under the assumptions they are active researchers (as much as can be judged for any faculty in the full datasets) and because excluding them would introduce an unjustified age-bias.  </w:t>
      </w:r>
    </w:p>
    <w:p w14:paraId="6F966575" w14:textId="77777777" w:rsidR="00C82555" w:rsidRDefault="00C82555" w:rsidP="00C82555">
      <w:pPr>
        <w:spacing w:line="480" w:lineRule="auto"/>
        <w:rPr>
          <w:rFonts w:ascii="Times New Roman" w:hAnsi="Times New Roman" w:cs="Times New Roman"/>
        </w:rPr>
      </w:pPr>
    </w:p>
    <w:p w14:paraId="4037378F" w14:textId="77777777" w:rsidR="00C82555" w:rsidRDefault="00C82555" w:rsidP="00C82555">
      <w:pPr>
        <w:spacing w:line="480" w:lineRule="auto"/>
        <w:rPr>
          <w:rFonts w:ascii="Times New Roman" w:hAnsi="Times New Roman" w:cs="Times New Roman"/>
        </w:rPr>
      </w:pPr>
    </w:p>
    <w:p w14:paraId="79D9F754" w14:textId="585E9998" w:rsidR="00C82555" w:rsidRPr="00812C5B" w:rsidRDefault="00C82555" w:rsidP="00C82555">
      <w:pPr>
        <w:spacing w:line="480" w:lineRule="auto"/>
        <w:rPr>
          <w:rFonts w:ascii="Times New Roman" w:hAnsi="Times New Roman" w:cs="Times New Roman"/>
          <w:i/>
          <w:iCs/>
        </w:rPr>
      </w:pPr>
      <w:r w:rsidRPr="00812C5B">
        <w:rPr>
          <w:rFonts w:ascii="Times New Roman" w:hAnsi="Times New Roman" w:cs="Times New Roman"/>
          <w:i/>
          <w:iCs/>
        </w:rPr>
        <w:lastRenderedPageBreak/>
        <w:t>The Research Design for Our Analyses</w:t>
      </w:r>
    </w:p>
    <w:p w14:paraId="770E8F8A" w14:textId="38A9679F" w:rsidR="00993EBB" w:rsidRDefault="00C82555" w:rsidP="002F0798">
      <w:pPr>
        <w:spacing w:line="480" w:lineRule="auto"/>
        <w:ind w:firstLine="720"/>
        <w:rPr>
          <w:rFonts w:ascii="Times New Roman" w:hAnsi="Times New Roman" w:cs="Times New Roman"/>
        </w:rPr>
      </w:pPr>
      <w:r>
        <w:rPr>
          <w:rFonts w:ascii="Times New Roman" w:hAnsi="Times New Roman" w:cs="Times New Roman"/>
        </w:rPr>
        <w:t>Most if not all of the prior research we know on the determinants of faculty productivity or citations presents multivariate models with numerous predictor</w:t>
      </w:r>
      <w:r w:rsidR="00812C5B">
        <w:rPr>
          <w:rFonts w:ascii="Times New Roman" w:hAnsi="Times New Roman" w:cs="Times New Roman"/>
        </w:rPr>
        <w:t xml:space="preserve">s </w:t>
      </w:r>
      <w:r>
        <w:rPr>
          <w:rFonts w:ascii="Times New Roman" w:hAnsi="Times New Roman" w:cs="Times New Roman"/>
        </w:rPr>
        <w:t xml:space="preserve">that one might presume to affect all the cases equally.  </w:t>
      </w:r>
      <w:r w:rsidR="00812C5B">
        <w:rPr>
          <w:rFonts w:ascii="Times New Roman" w:hAnsi="Times New Roman" w:cs="Times New Roman"/>
        </w:rPr>
        <w:t xml:space="preserve">Our design, in contrast, is inspired by the regrettably often ignored paper by Christopher </w:t>
      </w:r>
      <w:proofErr w:type="spellStart"/>
      <w:r w:rsidR="00812C5B">
        <w:rPr>
          <w:rFonts w:ascii="Times New Roman" w:hAnsi="Times New Roman" w:cs="Times New Roman"/>
        </w:rPr>
        <w:t>Achen</w:t>
      </w:r>
      <w:proofErr w:type="spellEnd"/>
      <w:r w:rsidR="00812C5B">
        <w:rPr>
          <w:rFonts w:ascii="Times New Roman" w:hAnsi="Times New Roman" w:cs="Times New Roman"/>
        </w:rPr>
        <w:t xml:space="preserve"> (2002, esp. 440-444) in which he argues that we too often only present large-scale multivariate models for entire sets of cases without investigating whether those findings equally characterize substantively important sub-sets of those cases.  Thus our analyses are explicitly designed, as </w:t>
      </w:r>
      <w:proofErr w:type="spellStart"/>
      <w:r w:rsidR="00812C5B">
        <w:rPr>
          <w:rFonts w:ascii="Times New Roman" w:hAnsi="Times New Roman" w:cs="Times New Roman"/>
        </w:rPr>
        <w:t>Achen</w:t>
      </w:r>
      <w:proofErr w:type="spellEnd"/>
      <w:r w:rsidR="00812C5B">
        <w:rPr>
          <w:rFonts w:ascii="Times New Roman" w:hAnsi="Times New Roman" w:cs="Times New Roman"/>
        </w:rPr>
        <w:t xml:space="preserve"> suggests, to determine how patterns of citations over time characterize importantly different sub-sets of scholars.</w:t>
      </w:r>
    </w:p>
    <w:p w14:paraId="65A37A9D" w14:textId="2A1C1D0B" w:rsidR="00E96D68" w:rsidRDefault="00E96D68" w:rsidP="002F0798">
      <w:pPr>
        <w:spacing w:line="480" w:lineRule="auto"/>
        <w:ind w:firstLine="720"/>
        <w:rPr>
          <w:rFonts w:ascii="Times New Roman" w:hAnsi="Times New Roman" w:cs="Times New Roman"/>
        </w:rPr>
      </w:pPr>
      <w:r>
        <w:rPr>
          <w:rFonts w:ascii="Times New Roman" w:hAnsi="Times New Roman" w:cs="Times New Roman"/>
        </w:rPr>
        <w:t>However, we also present here conventional multivariate regression models for total citations, using the key predictor variables we investigate, for both data sets.  Because both measures of total citations include some zeros and have long, right-side tails, our dependent variables are in both cases the logged total citations measure plus one.</w:t>
      </w:r>
    </w:p>
    <w:p w14:paraId="7186E01D" w14:textId="5C0D269E" w:rsidR="00E96D68" w:rsidRPr="00BF6E8B" w:rsidRDefault="00E96D68" w:rsidP="00E96D68">
      <w:pPr>
        <w:spacing w:line="480" w:lineRule="auto"/>
        <w:rPr>
          <w:rFonts w:ascii="Times New Roman" w:hAnsi="Times New Roman" w:cs="Times New Roman"/>
          <w:i/>
          <w:iCs/>
        </w:rPr>
      </w:pPr>
      <w:r w:rsidRPr="00BF6E8B">
        <w:rPr>
          <w:rFonts w:ascii="Times New Roman" w:hAnsi="Times New Roman" w:cs="Times New Roman"/>
          <w:i/>
          <w:iCs/>
        </w:rPr>
        <w:t>The regression for the 2002 data set is:</w:t>
      </w:r>
    </w:p>
    <w:p w14:paraId="7465846E" w14:textId="2FE71A18" w:rsidR="00BF6E8B" w:rsidRDefault="00E96D68" w:rsidP="00BF6E8B">
      <w:pPr>
        <w:rPr>
          <w:rFonts w:ascii="Times New Roman" w:hAnsi="Times New Roman" w:cs="Times New Roman"/>
        </w:rPr>
      </w:pPr>
      <w:r>
        <w:rPr>
          <w:rFonts w:ascii="Times New Roman" w:hAnsi="Times New Roman" w:cs="Times New Roman"/>
        </w:rPr>
        <w:t>Log(Total ci</w:t>
      </w:r>
      <w:r w:rsidR="00BF6E8B">
        <w:rPr>
          <w:rFonts w:ascii="Times New Roman" w:hAnsi="Times New Roman" w:cs="Times New Roman"/>
        </w:rPr>
        <w:t>tations + 1) = 99.5* + .288</w:t>
      </w:r>
      <w:r w:rsidR="00A53AC8">
        <w:rPr>
          <w:rFonts w:ascii="Times New Roman" w:hAnsi="Times New Roman" w:cs="Times New Roman"/>
        </w:rPr>
        <w:t>*</w:t>
      </w:r>
      <w:r w:rsidR="00BF6E8B">
        <w:rPr>
          <w:rFonts w:ascii="Times New Roman" w:hAnsi="Times New Roman" w:cs="Times New Roman"/>
        </w:rPr>
        <w:t xml:space="preserve"> (Male Gender) -.048* (Year PhD earned) </w:t>
      </w:r>
    </w:p>
    <w:p w14:paraId="37C56579" w14:textId="741DB6CF" w:rsidR="00BF6E8B" w:rsidRDefault="00BF6E8B" w:rsidP="00BF6E8B">
      <w:pPr>
        <w:rPr>
          <w:rFonts w:ascii="Times New Roman" w:hAnsi="Times New Roman" w:cs="Times New Roman"/>
        </w:rPr>
      </w:pPr>
      <w:r>
        <w:rPr>
          <w:rFonts w:ascii="Times New Roman" w:hAnsi="Times New Roman" w:cs="Times New Roman"/>
        </w:rPr>
        <w:t xml:space="preserve">                                          (4.15).  (.069)                        (.002)</w:t>
      </w:r>
    </w:p>
    <w:p w14:paraId="241B1275" w14:textId="77777777" w:rsidR="00BF6E8B" w:rsidRDefault="00BF6E8B" w:rsidP="00BF6E8B">
      <w:pPr>
        <w:rPr>
          <w:rFonts w:ascii="Times New Roman" w:hAnsi="Times New Roman" w:cs="Times New Roman"/>
        </w:rPr>
      </w:pPr>
    </w:p>
    <w:p w14:paraId="2B22B98E" w14:textId="6E353BE6" w:rsidR="00BF6E8B" w:rsidRDefault="00BF6E8B" w:rsidP="00BF6E8B">
      <w:pPr>
        <w:rPr>
          <w:rFonts w:ascii="Times New Roman" w:hAnsi="Times New Roman" w:cs="Times New Roman"/>
        </w:rPr>
      </w:pPr>
      <w:r>
        <w:rPr>
          <w:rFonts w:ascii="Times New Roman" w:hAnsi="Times New Roman" w:cs="Times New Roman"/>
        </w:rPr>
        <w:t>+ 1.161* (Top Rank Department)</w:t>
      </w:r>
    </w:p>
    <w:p w14:paraId="4F6866AB" w14:textId="5B6EC203" w:rsidR="002F0798" w:rsidRDefault="00BF6E8B" w:rsidP="00BF6E8B">
      <w:pPr>
        <w:spacing w:line="480" w:lineRule="auto"/>
        <w:rPr>
          <w:rFonts w:ascii="Times New Roman" w:hAnsi="Times New Roman" w:cs="Times New Roman"/>
        </w:rPr>
      </w:pPr>
      <w:r>
        <w:rPr>
          <w:rFonts w:ascii="Times New Roman" w:hAnsi="Times New Roman" w:cs="Times New Roman"/>
        </w:rPr>
        <w:t xml:space="preserve">      (.079)</w:t>
      </w:r>
    </w:p>
    <w:p w14:paraId="5D787429" w14:textId="10BE38C5" w:rsidR="00BF6E8B" w:rsidRDefault="00BF6E8B" w:rsidP="00BF6E8B">
      <w:pPr>
        <w:spacing w:line="480" w:lineRule="auto"/>
        <w:rPr>
          <w:rFonts w:ascii="Times New Roman" w:hAnsi="Times New Roman" w:cs="Times New Roman"/>
        </w:rPr>
      </w:pPr>
      <w:r>
        <w:rPr>
          <w:rFonts w:ascii="Times New Roman" w:hAnsi="Times New Roman" w:cs="Times New Roman"/>
        </w:rPr>
        <w:t>Adj. R</w:t>
      </w:r>
      <w:r w:rsidRPr="00BF6E8B">
        <w:rPr>
          <w:rFonts w:ascii="Times New Roman" w:hAnsi="Times New Roman" w:cs="Times New Roman"/>
          <w:vertAlign w:val="superscript"/>
        </w:rPr>
        <w:t>2</w:t>
      </w:r>
      <w:r>
        <w:rPr>
          <w:rFonts w:ascii="Times New Roman" w:hAnsi="Times New Roman" w:cs="Times New Roman"/>
        </w:rPr>
        <w:t xml:space="preserve"> = 0.19</w:t>
      </w:r>
      <w:r w:rsidR="00A53AC8">
        <w:rPr>
          <w:rFonts w:ascii="Times New Roman" w:hAnsi="Times New Roman" w:cs="Times New Roman"/>
        </w:rPr>
        <w:t>, * p &lt; 0.05</w:t>
      </w:r>
    </w:p>
    <w:p w14:paraId="215BE810" w14:textId="7DAB22B6" w:rsidR="00BF6E8B" w:rsidRPr="00BF6E8B" w:rsidRDefault="00BF6E8B" w:rsidP="00BF6E8B">
      <w:pPr>
        <w:spacing w:line="480" w:lineRule="auto"/>
        <w:rPr>
          <w:rFonts w:ascii="Times New Roman" w:hAnsi="Times New Roman" w:cs="Times New Roman"/>
          <w:i/>
          <w:iCs/>
        </w:rPr>
      </w:pPr>
      <w:r w:rsidRPr="00BF6E8B">
        <w:rPr>
          <w:rFonts w:ascii="Times New Roman" w:hAnsi="Times New Roman" w:cs="Times New Roman"/>
          <w:i/>
          <w:iCs/>
        </w:rPr>
        <w:t>The regression for the 2017 data set is:</w:t>
      </w:r>
    </w:p>
    <w:p w14:paraId="2993EF6E" w14:textId="071354AD" w:rsidR="00BF6E8B" w:rsidRDefault="00BF6E8B" w:rsidP="00BF6E8B">
      <w:pPr>
        <w:rPr>
          <w:rFonts w:ascii="Times New Roman" w:hAnsi="Times New Roman" w:cs="Times New Roman"/>
        </w:rPr>
      </w:pPr>
      <w:r>
        <w:rPr>
          <w:rFonts w:ascii="Times New Roman" w:hAnsi="Times New Roman" w:cs="Times New Roman"/>
        </w:rPr>
        <w:t>Log(Total citations +1) = 47.9 + .086* (Male Gender) - .023* (Year PhD Earned)</w:t>
      </w:r>
    </w:p>
    <w:p w14:paraId="10748000" w14:textId="0BA41B43" w:rsidR="00BF6E8B" w:rsidRDefault="00BF6E8B" w:rsidP="00BF6E8B">
      <w:pPr>
        <w:rPr>
          <w:rFonts w:ascii="Times New Roman" w:hAnsi="Times New Roman" w:cs="Times New Roman"/>
        </w:rPr>
      </w:pPr>
      <w:r>
        <w:rPr>
          <w:rFonts w:ascii="Times New Roman" w:hAnsi="Times New Roman" w:cs="Times New Roman"/>
        </w:rPr>
        <w:t xml:space="preserve">                                         (1.55)  (.028)                         (.001)</w:t>
      </w:r>
    </w:p>
    <w:p w14:paraId="5FF72FC9" w14:textId="77777777" w:rsidR="00BF6E8B" w:rsidRDefault="00BF6E8B" w:rsidP="00BF6E8B">
      <w:pPr>
        <w:rPr>
          <w:rFonts w:ascii="Times New Roman" w:hAnsi="Times New Roman" w:cs="Times New Roman"/>
        </w:rPr>
      </w:pPr>
    </w:p>
    <w:p w14:paraId="7ADA8B5C" w14:textId="2EEF7544" w:rsidR="00BF6E8B" w:rsidRDefault="00BF6E8B" w:rsidP="00BF6E8B">
      <w:pPr>
        <w:rPr>
          <w:rFonts w:ascii="Times New Roman" w:hAnsi="Times New Roman" w:cs="Times New Roman"/>
        </w:rPr>
      </w:pPr>
      <w:r>
        <w:rPr>
          <w:rFonts w:ascii="Times New Roman" w:hAnsi="Times New Roman" w:cs="Times New Roman"/>
        </w:rPr>
        <w:t>+ .493* (Top Rank Department)</w:t>
      </w:r>
    </w:p>
    <w:p w14:paraId="422B4C46" w14:textId="6CD47DEA" w:rsidR="00BF6E8B" w:rsidRDefault="00BF6E8B" w:rsidP="00BF6E8B">
      <w:pPr>
        <w:rPr>
          <w:rFonts w:ascii="Times New Roman" w:hAnsi="Times New Roman" w:cs="Times New Roman"/>
        </w:rPr>
      </w:pPr>
      <w:r>
        <w:rPr>
          <w:rFonts w:ascii="Times New Roman" w:hAnsi="Times New Roman" w:cs="Times New Roman"/>
        </w:rPr>
        <w:t xml:space="preserve">    (.035)</w:t>
      </w:r>
    </w:p>
    <w:p w14:paraId="0A5AF83B" w14:textId="77777777" w:rsidR="00BF6E8B" w:rsidRDefault="00BF6E8B" w:rsidP="00BF6E8B">
      <w:pPr>
        <w:rPr>
          <w:rFonts w:ascii="Times New Roman" w:hAnsi="Times New Roman" w:cs="Times New Roman"/>
        </w:rPr>
      </w:pPr>
    </w:p>
    <w:p w14:paraId="1C346A93" w14:textId="75911F5F" w:rsidR="00BF6E8B" w:rsidRDefault="00BF6E8B" w:rsidP="00BF6E8B">
      <w:pPr>
        <w:rPr>
          <w:rFonts w:ascii="Times New Roman" w:hAnsi="Times New Roman" w:cs="Times New Roman"/>
        </w:rPr>
      </w:pPr>
      <w:r>
        <w:rPr>
          <w:rFonts w:ascii="Times New Roman" w:hAnsi="Times New Roman" w:cs="Times New Roman"/>
        </w:rPr>
        <w:t>Adj. R</w:t>
      </w:r>
      <w:r w:rsidRPr="00BF6E8B">
        <w:rPr>
          <w:rFonts w:ascii="Times New Roman" w:hAnsi="Times New Roman" w:cs="Times New Roman"/>
          <w:vertAlign w:val="superscript"/>
        </w:rPr>
        <w:t xml:space="preserve">2 </w:t>
      </w:r>
      <w:r>
        <w:rPr>
          <w:rFonts w:ascii="Times New Roman" w:hAnsi="Times New Roman" w:cs="Times New Roman"/>
        </w:rPr>
        <w:t>= 0.24</w:t>
      </w:r>
      <w:r w:rsidR="00A53AC8">
        <w:rPr>
          <w:rFonts w:ascii="Times New Roman" w:hAnsi="Times New Roman" w:cs="Times New Roman"/>
        </w:rPr>
        <w:t>, * p &lt; 0.05</w:t>
      </w:r>
    </w:p>
    <w:p w14:paraId="166177E8" w14:textId="57807A8C" w:rsidR="00993EBB" w:rsidRPr="00B67328" w:rsidRDefault="00993EBB" w:rsidP="00993EBB">
      <w:pPr>
        <w:spacing w:line="480" w:lineRule="auto"/>
        <w:rPr>
          <w:rFonts w:ascii="Times New Roman" w:hAnsi="Times New Roman" w:cs="Times New Roman"/>
          <w:i/>
          <w:iCs/>
        </w:rPr>
      </w:pPr>
      <w:r w:rsidRPr="00B67328">
        <w:rPr>
          <w:rFonts w:ascii="Times New Roman" w:hAnsi="Times New Roman" w:cs="Times New Roman"/>
          <w:i/>
          <w:iCs/>
        </w:rPr>
        <w:lastRenderedPageBreak/>
        <w:t xml:space="preserve">Tables </w:t>
      </w:r>
      <w:r w:rsidR="00B67328" w:rsidRPr="00B67328">
        <w:rPr>
          <w:rFonts w:ascii="Times New Roman" w:hAnsi="Times New Roman" w:cs="Times New Roman"/>
          <w:i/>
          <w:iCs/>
        </w:rPr>
        <w:t xml:space="preserve">for the Tests of Hypotheses About the Effects of Women’s Representation in Research Fields </w:t>
      </w:r>
      <w:r w:rsidR="009903CC">
        <w:rPr>
          <w:rFonts w:ascii="Times New Roman" w:hAnsi="Times New Roman" w:cs="Times New Roman"/>
          <w:i/>
          <w:iCs/>
        </w:rPr>
        <w:t>on Gender Gaps in</w:t>
      </w:r>
      <w:r w:rsidR="00B67328" w:rsidRPr="00B67328">
        <w:rPr>
          <w:rFonts w:ascii="Times New Roman" w:hAnsi="Times New Roman" w:cs="Times New Roman"/>
          <w:i/>
          <w:iCs/>
        </w:rPr>
        <w:t xml:space="preserve"> Citations</w:t>
      </w:r>
      <w:r w:rsidR="009903CC">
        <w:rPr>
          <w:rFonts w:ascii="Times New Roman" w:hAnsi="Times New Roman" w:cs="Times New Roman"/>
          <w:i/>
          <w:iCs/>
        </w:rPr>
        <w:t xml:space="preserve"> There</w:t>
      </w:r>
    </w:p>
    <w:p w14:paraId="3851B093" w14:textId="551FCBD8" w:rsidR="00B67328" w:rsidRDefault="00B67328" w:rsidP="00993EBB">
      <w:pPr>
        <w:spacing w:line="480" w:lineRule="auto"/>
        <w:rPr>
          <w:rFonts w:ascii="Times New Roman" w:hAnsi="Times New Roman" w:cs="Times New Roman"/>
        </w:rPr>
      </w:pPr>
      <w:r>
        <w:rPr>
          <w:rFonts w:ascii="Times New Roman" w:hAnsi="Times New Roman" w:cs="Times New Roman"/>
        </w:rPr>
        <w:tab/>
        <w:t xml:space="preserve">Our full manuscript derives two hypotheses on this topic from prior research:  </w:t>
      </w:r>
      <w:r w:rsidRPr="00B67328">
        <w:rPr>
          <w:rFonts w:ascii="Times New Roman" w:hAnsi="Times New Roman" w:cs="Times New Roman"/>
          <w:i/>
          <w:iCs/>
        </w:rPr>
        <w:t>hypothesis 4</w:t>
      </w:r>
      <w:r>
        <w:rPr>
          <w:rFonts w:ascii="Times New Roman" w:hAnsi="Times New Roman" w:cs="Times New Roman"/>
        </w:rPr>
        <w:t xml:space="preserve"> that the gender gap in citations earned by women in sub-fields where women are especially numerous will be lower than the gaps in fields where they are less numerous, and </w:t>
      </w:r>
      <w:r w:rsidRPr="00B67328">
        <w:rPr>
          <w:rFonts w:ascii="Times New Roman" w:hAnsi="Times New Roman" w:cs="Times New Roman"/>
          <w:i/>
          <w:iCs/>
        </w:rPr>
        <w:t>hypothesis 5</w:t>
      </w:r>
      <w:r>
        <w:rPr>
          <w:rFonts w:ascii="Times New Roman" w:hAnsi="Times New Roman" w:cs="Times New Roman"/>
        </w:rPr>
        <w:t xml:space="preserve"> that greater female presence in a field will not eliminate gender bias in career citations.  The word limit for </w:t>
      </w:r>
      <w:r w:rsidRPr="00B92839">
        <w:rPr>
          <w:rFonts w:ascii="Times New Roman" w:hAnsi="Times New Roman" w:cs="Times New Roman"/>
          <w:i/>
          <w:iCs/>
        </w:rPr>
        <w:t xml:space="preserve">PS </w:t>
      </w:r>
      <w:r w:rsidR="00B92839">
        <w:rPr>
          <w:rFonts w:ascii="Times New Roman" w:hAnsi="Times New Roman" w:cs="Times New Roman"/>
        </w:rPr>
        <w:t>manuscripts</w:t>
      </w:r>
      <w:r>
        <w:rPr>
          <w:rFonts w:ascii="Times New Roman" w:hAnsi="Times New Roman" w:cs="Times New Roman"/>
        </w:rPr>
        <w:t xml:space="preserve">, however, does not allow space for us to present these tables </w:t>
      </w:r>
      <w:r w:rsidR="0013133D">
        <w:rPr>
          <w:rFonts w:ascii="Times New Roman" w:hAnsi="Times New Roman" w:cs="Times New Roman"/>
        </w:rPr>
        <w:t xml:space="preserve"> there </w:t>
      </w:r>
      <w:r>
        <w:rPr>
          <w:rFonts w:ascii="Times New Roman" w:hAnsi="Times New Roman" w:cs="Times New Roman"/>
        </w:rPr>
        <w:t xml:space="preserve">but only the summaries of what they indicate about these two hypotheses.  So Table 1 here presents those full results for our 2002 data set, and Table 2 here presents the ones for the 2017 data.  </w:t>
      </w:r>
      <w:r w:rsidR="009903CC">
        <w:rPr>
          <w:rFonts w:ascii="Times New Roman" w:hAnsi="Times New Roman" w:cs="Times New Roman"/>
        </w:rPr>
        <w:t>As noted in the main text, in neither data set is there support for hypothesis 4, likely because the percentages of women are low in every sub-field.  Thus hypothesis 5 is also moot.  There are, however, a few sub-fields in both data sets where women’s citations rival or exceed those of men.  And the latter findings could stimulate further research on why that is the case.</w:t>
      </w:r>
    </w:p>
    <w:p w14:paraId="6F288D29" w14:textId="77777777" w:rsidR="00B67328" w:rsidRDefault="00B67328" w:rsidP="00993EBB">
      <w:pPr>
        <w:spacing w:line="480" w:lineRule="auto"/>
        <w:rPr>
          <w:rFonts w:ascii="Times New Roman" w:hAnsi="Times New Roman" w:cs="Times New Roman"/>
        </w:rPr>
      </w:pPr>
    </w:p>
    <w:p w14:paraId="4D3969D6" w14:textId="77777777" w:rsidR="00BF6E8B" w:rsidRDefault="00BF6E8B" w:rsidP="00993EBB">
      <w:pPr>
        <w:spacing w:line="480" w:lineRule="auto"/>
        <w:rPr>
          <w:rFonts w:ascii="Times New Roman" w:hAnsi="Times New Roman" w:cs="Times New Roman"/>
        </w:rPr>
      </w:pPr>
    </w:p>
    <w:p w14:paraId="00DDB695" w14:textId="77777777" w:rsidR="00BF6E8B" w:rsidRDefault="00BF6E8B" w:rsidP="00993EBB">
      <w:pPr>
        <w:spacing w:line="480" w:lineRule="auto"/>
        <w:rPr>
          <w:rFonts w:ascii="Times New Roman" w:hAnsi="Times New Roman" w:cs="Times New Roman"/>
        </w:rPr>
      </w:pPr>
    </w:p>
    <w:p w14:paraId="4F3D154B" w14:textId="77777777" w:rsidR="00BF6E8B" w:rsidRDefault="00BF6E8B" w:rsidP="00993EBB">
      <w:pPr>
        <w:spacing w:line="480" w:lineRule="auto"/>
        <w:rPr>
          <w:rFonts w:ascii="Times New Roman" w:hAnsi="Times New Roman" w:cs="Times New Roman"/>
        </w:rPr>
      </w:pPr>
    </w:p>
    <w:p w14:paraId="0376F5B9" w14:textId="77777777" w:rsidR="00BF6E8B" w:rsidRDefault="00BF6E8B" w:rsidP="00993EBB">
      <w:pPr>
        <w:spacing w:line="480" w:lineRule="auto"/>
        <w:rPr>
          <w:rFonts w:ascii="Times New Roman" w:hAnsi="Times New Roman" w:cs="Times New Roman"/>
        </w:rPr>
      </w:pPr>
    </w:p>
    <w:p w14:paraId="51C645FC" w14:textId="77777777" w:rsidR="00BF6E8B" w:rsidRDefault="00BF6E8B" w:rsidP="00993EBB">
      <w:pPr>
        <w:spacing w:line="480" w:lineRule="auto"/>
        <w:rPr>
          <w:rFonts w:ascii="Times New Roman" w:hAnsi="Times New Roman" w:cs="Times New Roman"/>
        </w:rPr>
      </w:pPr>
    </w:p>
    <w:p w14:paraId="0F8F6778" w14:textId="77777777" w:rsidR="00BF6E8B" w:rsidRDefault="00BF6E8B" w:rsidP="00993EBB">
      <w:pPr>
        <w:spacing w:line="480" w:lineRule="auto"/>
        <w:rPr>
          <w:rFonts w:ascii="Times New Roman" w:hAnsi="Times New Roman" w:cs="Times New Roman"/>
        </w:rPr>
      </w:pPr>
    </w:p>
    <w:p w14:paraId="73B22C1F" w14:textId="77777777" w:rsidR="00BF6E8B" w:rsidRDefault="00BF6E8B" w:rsidP="00993EBB">
      <w:pPr>
        <w:spacing w:line="480" w:lineRule="auto"/>
        <w:rPr>
          <w:rFonts w:ascii="Times New Roman" w:hAnsi="Times New Roman" w:cs="Times New Roman"/>
        </w:rPr>
      </w:pPr>
    </w:p>
    <w:p w14:paraId="42273DD8" w14:textId="77777777" w:rsidR="00BF6E8B" w:rsidRDefault="00BF6E8B" w:rsidP="00993EBB">
      <w:pPr>
        <w:spacing w:line="480" w:lineRule="auto"/>
        <w:rPr>
          <w:rFonts w:ascii="Times New Roman" w:hAnsi="Times New Roman" w:cs="Times New Roman"/>
        </w:rPr>
      </w:pPr>
    </w:p>
    <w:p w14:paraId="1AB11C44" w14:textId="77777777" w:rsidR="00BF6E8B" w:rsidRDefault="00BF6E8B" w:rsidP="00993EBB">
      <w:pPr>
        <w:spacing w:line="480" w:lineRule="auto"/>
        <w:rPr>
          <w:rFonts w:ascii="Times New Roman" w:hAnsi="Times New Roman" w:cs="Times New Roman"/>
        </w:rPr>
      </w:pPr>
    </w:p>
    <w:p w14:paraId="72FD461F" w14:textId="77777777" w:rsidR="00BF6E8B" w:rsidRDefault="00BF6E8B" w:rsidP="00993EBB">
      <w:pPr>
        <w:spacing w:line="480" w:lineRule="auto"/>
        <w:rPr>
          <w:rFonts w:ascii="Times New Roman" w:hAnsi="Times New Roman" w:cs="Times New Roman"/>
        </w:rPr>
      </w:pPr>
    </w:p>
    <w:p w14:paraId="5738E360" w14:textId="73379B70" w:rsidR="00181A6D" w:rsidRDefault="00812C5B" w:rsidP="002F0798">
      <w:pPr>
        <w:jc w:val="center"/>
        <w:rPr>
          <w:rFonts w:ascii="Times New Roman" w:hAnsi="Times New Roman" w:cs="Times New Roman"/>
          <w:sz w:val="22"/>
          <w:szCs w:val="22"/>
        </w:rPr>
      </w:pPr>
      <w:r>
        <w:rPr>
          <w:rFonts w:ascii="Times New Roman" w:hAnsi="Times New Roman" w:cs="Times New Roman"/>
          <w:sz w:val="22"/>
          <w:szCs w:val="22"/>
        </w:rPr>
        <w:t>T</w:t>
      </w:r>
      <w:r w:rsidR="00181A6D" w:rsidRPr="00800404">
        <w:rPr>
          <w:rFonts w:ascii="Times New Roman" w:hAnsi="Times New Roman" w:cs="Times New Roman"/>
          <w:sz w:val="22"/>
          <w:szCs w:val="22"/>
        </w:rPr>
        <w:t xml:space="preserve">able </w:t>
      </w:r>
      <w:r w:rsidR="00181A6D">
        <w:rPr>
          <w:rFonts w:ascii="Times New Roman" w:hAnsi="Times New Roman" w:cs="Times New Roman"/>
          <w:sz w:val="22"/>
          <w:szCs w:val="22"/>
        </w:rPr>
        <w:t>1</w:t>
      </w:r>
      <w:r w:rsidR="00181A6D" w:rsidRPr="00800404">
        <w:rPr>
          <w:rFonts w:ascii="Times New Roman" w:hAnsi="Times New Roman" w:cs="Times New Roman"/>
          <w:sz w:val="22"/>
          <w:szCs w:val="22"/>
        </w:rPr>
        <w:t xml:space="preserve">.  Gender Representation and Gender Bias in </w:t>
      </w:r>
      <w:r w:rsidR="00181A6D">
        <w:rPr>
          <w:rFonts w:ascii="Times New Roman" w:hAnsi="Times New Roman" w:cs="Times New Roman"/>
          <w:sz w:val="22"/>
          <w:szCs w:val="22"/>
        </w:rPr>
        <w:t>Social Science Citation Index Citations</w:t>
      </w:r>
    </w:p>
    <w:p w14:paraId="3C77AF12" w14:textId="3EA0B715" w:rsidR="00181A6D" w:rsidRPr="00BF6E8B" w:rsidRDefault="00181A6D" w:rsidP="002F0798">
      <w:pPr>
        <w:jc w:val="center"/>
        <w:rPr>
          <w:rFonts w:ascii="Times New Roman" w:hAnsi="Times New Roman" w:cs="Times New Roman"/>
          <w:sz w:val="22"/>
          <w:szCs w:val="22"/>
          <w:vertAlign w:val="superscript"/>
        </w:rPr>
      </w:pPr>
      <w:r>
        <w:rPr>
          <w:rFonts w:ascii="Times New Roman" w:hAnsi="Times New Roman" w:cs="Times New Roman"/>
          <w:sz w:val="22"/>
          <w:szCs w:val="22"/>
        </w:rPr>
        <w:t>by Research Field For Political Scientists in PhD Granting Departments in 2002</w:t>
      </w:r>
      <w:r w:rsidR="00BF6E8B" w:rsidRPr="00BF6E8B">
        <w:rPr>
          <w:rFonts w:ascii="Times New Roman" w:hAnsi="Times New Roman" w:cs="Times New Roman"/>
          <w:sz w:val="22"/>
          <w:szCs w:val="22"/>
          <w:vertAlign w:val="superscript"/>
        </w:rPr>
        <w:t>(a)</w:t>
      </w:r>
    </w:p>
    <w:p w14:paraId="56840D2B" w14:textId="77777777" w:rsidR="00181A6D" w:rsidRPr="00800404" w:rsidRDefault="00181A6D" w:rsidP="002F0798">
      <w:pPr>
        <w:jc w:val="center"/>
        <w:rPr>
          <w:rFonts w:ascii="Times New Roman" w:hAnsi="Times New Roman" w:cs="Times New Roman"/>
          <w:sz w:val="22"/>
          <w:szCs w:val="22"/>
        </w:rPr>
      </w:pPr>
    </w:p>
    <w:tbl>
      <w:tblPr>
        <w:tblStyle w:val="TableGrid"/>
        <w:tblW w:w="9498" w:type="dxa"/>
        <w:tblLook w:val="04A0" w:firstRow="1" w:lastRow="0" w:firstColumn="1" w:lastColumn="0" w:noHBand="0" w:noVBand="1"/>
      </w:tblPr>
      <w:tblGrid>
        <w:gridCol w:w="1354"/>
        <w:gridCol w:w="1071"/>
        <w:gridCol w:w="1260"/>
        <w:gridCol w:w="1440"/>
        <w:gridCol w:w="1440"/>
        <w:gridCol w:w="1260"/>
        <w:gridCol w:w="1673"/>
      </w:tblGrid>
      <w:tr w:rsidR="00181A6D" w:rsidRPr="00800404" w14:paraId="30B10979" w14:textId="77777777" w:rsidTr="0061447E">
        <w:tc>
          <w:tcPr>
            <w:tcW w:w="1354" w:type="dxa"/>
          </w:tcPr>
          <w:p w14:paraId="22FA1D57" w14:textId="77777777" w:rsidR="00181A6D" w:rsidRDefault="00181A6D" w:rsidP="0061447E">
            <w:pPr>
              <w:rPr>
                <w:rFonts w:ascii="Times New Roman" w:hAnsi="Times New Roman" w:cs="Times New Roman"/>
                <w:sz w:val="22"/>
                <w:szCs w:val="22"/>
              </w:rPr>
            </w:pPr>
          </w:p>
          <w:p w14:paraId="7044499A" w14:textId="77777777" w:rsidR="00181A6D" w:rsidRDefault="00181A6D" w:rsidP="0061447E">
            <w:pPr>
              <w:rPr>
                <w:rFonts w:ascii="Times New Roman" w:hAnsi="Times New Roman" w:cs="Times New Roman"/>
                <w:sz w:val="22"/>
                <w:szCs w:val="22"/>
              </w:rPr>
            </w:pPr>
          </w:p>
          <w:p w14:paraId="06C87F3A" w14:textId="77777777" w:rsidR="00181A6D" w:rsidRDefault="00181A6D" w:rsidP="0061447E">
            <w:pPr>
              <w:rPr>
                <w:rFonts w:ascii="Times New Roman" w:hAnsi="Times New Roman" w:cs="Times New Roman"/>
                <w:sz w:val="22"/>
                <w:szCs w:val="22"/>
              </w:rPr>
            </w:pPr>
          </w:p>
          <w:p w14:paraId="54C5854C" w14:textId="77777777" w:rsidR="00181A6D" w:rsidRDefault="00181A6D" w:rsidP="0061447E">
            <w:pPr>
              <w:rPr>
                <w:rFonts w:ascii="Times New Roman" w:hAnsi="Times New Roman" w:cs="Times New Roman"/>
                <w:sz w:val="22"/>
                <w:szCs w:val="22"/>
              </w:rPr>
            </w:pPr>
          </w:p>
          <w:p w14:paraId="38979B69" w14:textId="77777777" w:rsidR="00181A6D" w:rsidRPr="004C584D" w:rsidRDefault="00181A6D" w:rsidP="0061447E">
            <w:pPr>
              <w:rPr>
                <w:rFonts w:ascii="Times New Roman" w:hAnsi="Times New Roman" w:cs="Times New Roman"/>
                <w:sz w:val="22"/>
                <w:szCs w:val="22"/>
              </w:rPr>
            </w:pPr>
            <w:r w:rsidRPr="004C584D">
              <w:rPr>
                <w:rFonts w:ascii="Times New Roman" w:hAnsi="Times New Roman" w:cs="Times New Roman"/>
                <w:sz w:val="22"/>
                <w:szCs w:val="22"/>
              </w:rPr>
              <w:t xml:space="preserve">Research Field </w:t>
            </w:r>
          </w:p>
          <w:p w14:paraId="2B31ED14" w14:textId="77777777" w:rsidR="00181A6D" w:rsidRPr="00800404" w:rsidRDefault="00181A6D" w:rsidP="0061447E">
            <w:pPr>
              <w:rPr>
                <w:rFonts w:ascii="Times New Roman" w:hAnsi="Times New Roman" w:cs="Times New Roman"/>
                <w:sz w:val="22"/>
                <w:szCs w:val="22"/>
              </w:rPr>
            </w:pPr>
          </w:p>
        </w:tc>
        <w:tc>
          <w:tcPr>
            <w:tcW w:w="1071" w:type="dxa"/>
          </w:tcPr>
          <w:p w14:paraId="3560DB41" w14:textId="77777777" w:rsidR="00181A6D" w:rsidRDefault="00181A6D" w:rsidP="0061447E">
            <w:pPr>
              <w:rPr>
                <w:rFonts w:ascii="Times New Roman" w:hAnsi="Times New Roman" w:cs="Times New Roman"/>
                <w:sz w:val="22"/>
                <w:szCs w:val="22"/>
              </w:rPr>
            </w:pPr>
          </w:p>
          <w:p w14:paraId="5FC80EEC" w14:textId="77777777" w:rsidR="00181A6D" w:rsidRDefault="00181A6D" w:rsidP="0061447E">
            <w:pPr>
              <w:rPr>
                <w:rFonts w:ascii="Times New Roman" w:hAnsi="Times New Roman" w:cs="Times New Roman"/>
                <w:sz w:val="22"/>
                <w:szCs w:val="22"/>
              </w:rPr>
            </w:pPr>
          </w:p>
          <w:p w14:paraId="18F16A6C" w14:textId="77777777" w:rsidR="00181A6D" w:rsidRDefault="00181A6D" w:rsidP="0061447E">
            <w:pPr>
              <w:rPr>
                <w:rFonts w:ascii="Times New Roman" w:hAnsi="Times New Roman" w:cs="Times New Roman"/>
                <w:sz w:val="22"/>
                <w:szCs w:val="22"/>
              </w:rPr>
            </w:pPr>
          </w:p>
          <w:p w14:paraId="008C804A" w14:textId="77777777" w:rsidR="00181A6D" w:rsidRPr="00800404" w:rsidRDefault="00181A6D" w:rsidP="0061447E">
            <w:pPr>
              <w:rPr>
                <w:rFonts w:ascii="Times New Roman" w:hAnsi="Times New Roman" w:cs="Times New Roman"/>
                <w:sz w:val="22"/>
                <w:szCs w:val="22"/>
              </w:rPr>
            </w:pPr>
            <w:r w:rsidRPr="00800404">
              <w:rPr>
                <w:rFonts w:ascii="Times New Roman" w:hAnsi="Times New Roman" w:cs="Times New Roman"/>
                <w:sz w:val="22"/>
                <w:szCs w:val="22"/>
              </w:rPr>
              <w:t xml:space="preserve">N of Male </w:t>
            </w:r>
          </w:p>
          <w:p w14:paraId="29223C33" w14:textId="77777777" w:rsidR="00181A6D" w:rsidRPr="00800404" w:rsidRDefault="00181A6D" w:rsidP="0061447E">
            <w:pPr>
              <w:rPr>
                <w:rFonts w:ascii="Times New Roman" w:hAnsi="Times New Roman" w:cs="Times New Roman"/>
                <w:sz w:val="22"/>
                <w:szCs w:val="22"/>
              </w:rPr>
            </w:pPr>
            <w:r w:rsidRPr="00800404">
              <w:rPr>
                <w:rFonts w:ascii="Times New Roman" w:hAnsi="Times New Roman" w:cs="Times New Roman"/>
                <w:sz w:val="22"/>
                <w:szCs w:val="22"/>
              </w:rPr>
              <w:t>Faculty</w:t>
            </w:r>
          </w:p>
        </w:tc>
        <w:tc>
          <w:tcPr>
            <w:tcW w:w="1260" w:type="dxa"/>
          </w:tcPr>
          <w:p w14:paraId="216C358A" w14:textId="77777777" w:rsidR="00181A6D" w:rsidRDefault="00181A6D" w:rsidP="0061447E">
            <w:pPr>
              <w:rPr>
                <w:rFonts w:ascii="Times New Roman" w:hAnsi="Times New Roman" w:cs="Times New Roman"/>
                <w:sz w:val="22"/>
                <w:szCs w:val="22"/>
              </w:rPr>
            </w:pPr>
          </w:p>
          <w:p w14:paraId="4F4EB946" w14:textId="77777777" w:rsidR="00181A6D" w:rsidRDefault="00181A6D" w:rsidP="0061447E">
            <w:pPr>
              <w:rPr>
                <w:rFonts w:ascii="Times New Roman" w:hAnsi="Times New Roman" w:cs="Times New Roman"/>
                <w:sz w:val="22"/>
                <w:szCs w:val="22"/>
              </w:rPr>
            </w:pPr>
          </w:p>
          <w:p w14:paraId="1A26953A" w14:textId="77777777" w:rsidR="00181A6D" w:rsidRDefault="00181A6D" w:rsidP="0061447E">
            <w:pPr>
              <w:rPr>
                <w:rFonts w:ascii="Times New Roman" w:hAnsi="Times New Roman" w:cs="Times New Roman"/>
                <w:sz w:val="22"/>
                <w:szCs w:val="22"/>
              </w:rPr>
            </w:pPr>
          </w:p>
          <w:p w14:paraId="55378552" w14:textId="77777777" w:rsidR="00181A6D" w:rsidRPr="00800404" w:rsidRDefault="00181A6D" w:rsidP="0061447E">
            <w:pPr>
              <w:rPr>
                <w:rFonts w:ascii="Times New Roman" w:hAnsi="Times New Roman" w:cs="Times New Roman"/>
                <w:sz w:val="22"/>
                <w:szCs w:val="22"/>
              </w:rPr>
            </w:pPr>
            <w:r w:rsidRPr="00800404">
              <w:rPr>
                <w:rFonts w:ascii="Times New Roman" w:hAnsi="Times New Roman" w:cs="Times New Roman"/>
                <w:sz w:val="22"/>
                <w:szCs w:val="22"/>
              </w:rPr>
              <w:t xml:space="preserve">N of Female </w:t>
            </w:r>
          </w:p>
          <w:p w14:paraId="4E027DEB" w14:textId="77777777" w:rsidR="00181A6D" w:rsidRPr="00800404" w:rsidRDefault="00181A6D" w:rsidP="0061447E">
            <w:pPr>
              <w:rPr>
                <w:rFonts w:ascii="Times New Roman" w:hAnsi="Times New Roman" w:cs="Times New Roman"/>
                <w:sz w:val="22"/>
                <w:szCs w:val="22"/>
              </w:rPr>
            </w:pPr>
            <w:r w:rsidRPr="00800404">
              <w:rPr>
                <w:rFonts w:ascii="Times New Roman" w:hAnsi="Times New Roman" w:cs="Times New Roman"/>
                <w:sz w:val="22"/>
                <w:szCs w:val="22"/>
              </w:rPr>
              <w:t>Faculty</w:t>
            </w:r>
          </w:p>
        </w:tc>
        <w:tc>
          <w:tcPr>
            <w:tcW w:w="1440" w:type="dxa"/>
          </w:tcPr>
          <w:p w14:paraId="50A5861F" w14:textId="77777777" w:rsidR="00181A6D" w:rsidRDefault="00181A6D" w:rsidP="0061447E">
            <w:pPr>
              <w:rPr>
                <w:rFonts w:ascii="Times New Roman" w:hAnsi="Times New Roman" w:cs="Times New Roman"/>
                <w:sz w:val="22"/>
                <w:szCs w:val="22"/>
              </w:rPr>
            </w:pPr>
          </w:p>
          <w:p w14:paraId="791746B9" w14:textId="77777777" w:rsidR="00181A6D" w:rsidRDefault="00181A6D" w:rsidP="0061447E">
            <w:pPr>
              <w:rPr>
                <w:rFonts w:ascii="Times New Roman" w:hAnsi="Times New Roman" w:cs="Times New Roman"/>
                <w:sz w:val="22"/>
                <w:szCs w:val="22"/>
              </w:rPr>
            </w:pPr>
          </w:p>
          <w:p w14:paraId="0D0123E4" w14:textId="77777777" w:rsidR="00181A6D" w:rsidRDefault="00181A6D" w:rsidP="0061447E">
            <w:pPr>
              <w:rPr>
                <w:rFonts w:ascii="Times New Roman" w:hAnsi="Times New Roman" w:cs="Times New Roman"/>
                <w:sz w:val="22"/>
                <w:szCs w:val="22"/>
              </w:rPr>
            </w:pPr>
          </w:p>
          <w:p w14:paraId="7FCA9EE4"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Percentage of Faculty Who Are Female</w:t>
            </w:r>
          </w:p>
        </w:tc>
        <w:tc>
          <w:tcPr>
            <w:tcW w:w="1440" w:type="dxa"/>
          </w:tcPr>
          <w:p w14:paraId="1B3E9275" w14:textId="77777777" w:rsidR="00181A6D" w:rsidRDefault="00181A6D" w:rsidP="0061447E">
            <w:pPr>
              <w:rPr>
                <w:rFonts w:ascii="Times New Roman" w:hAnsi="Times New Roman" w:cs="Times New Roman"/>
                <w:sz w:val="22"/>
                <w:szCs w:val="22"/>
              </w:rPr>
            </w:pPr>
          </w:p>
          <w:p w14:paraId="4A854F45" w14:textId="77777777" w:rsidR="00181A6D" w:rsidRDefault="00181A6D" w:rsidP="0061447E">
            <w:pPr>
              <w:rPr>
                <w:rFonts w:ascii="Times New Roman" w:hAnsi="Times New Roman" w:cs="Times New Roman"/>
                <w:sz w:val="22"/>
                <w:szCs w:val="22"/>
              </w:rPr>
            </w:pPr>
          </w:p>
          <w:p w14:paraId="773EEFD1" w14:textId="77777777" w:rsidR="00181A6D" w:rsidRDefault="00181A6D" w:rsidP="0061447E">
            <w:pPr>
              <w:rPr>
                <w:rFonts w:ascii="Times New Roman" w:hAnsi="Times New Roman" w:cs="Times New Roman"/>
                <w:sz w:val="22"/>
                <w:szCs w:val="22"/>
              </w:rPr>
            </w:pPr>
          </w:p>
          <w:p w14:paraId="44831864" w14:textId="77777777" w:rsidR="00181A6D" w:rsidRPr="00800404" w:rsidRDefault="00181A6D" w:rsidP="0061447E">
            <w:pPr>
              <w:rPr>
                <w:rFonts w:ascii="Times New Roman" w:hAnsi="Times New Roman" w:cs="Times New Roman"/>
                <w:sz w:val="22"/>
                <w:szCs w:val="22"/>
              </w:rPr>
            </w:pPr>
            <w:r w:rsidRPr="00800404">
              <w:rPr>
                <w:rFonts w:ascii="Times New Roman" w:hAnsi="Times New Roman" w:cs="Times New Roman"/>
                <w:sz w:val="22"/>
                <w:szCs w:val="22"/>
              </w:rPr>
              <w:t>Average N of Citations for Women</w:t>
            </w:r>
          </w:p>
        </w:tc>
        <w:tc>
          <w:tcPr>
            <w:tcW w:w="1260" w:type="dxa"/>
          </w:tcPr>
          <w:p w14:paraId="744B8AB8" w14:textId="77777777" w:rsidR="00181A6D" w:rsidRDefault="00181A6D" w:rsidP="0061447E">
            <w:pPr>
              <w:rPr>
                <w:rFonts w:ascii="Times New Roman" w:hAnsi="Times New Roman" w:cs="Times New Roman"/>
                <w:sz w:val="22"/>
                <w:szCs w:val="22"/>
              </w:rPr>
            </w:pPr>
          </w:p>
          <w:p w14:paraId="11159F3F" w14:textId="77777777" w:rsidR="00181A6D" w:rsidRDefault="00181A6D" w:rsidP="0061447E">
            <w:pPr>
              <w:rPr>
                <w:rFonts w:ascii="Times New Roman" w:hAnsi="Times New Roman" w:cs="Times New Roman"/>
                <w:sz w:val="22"/>
                <w:szCs w:val="22"/>
              </w:rPr>
            </w:pPr>
          </w:p>
          <w:p w14:paraId="058AE4AB" w14:textId="77777777" w:rsidR="00181A6D" w:rsidRDefault="00181A6D" w:rsidP="0061447E">
            <w:pPr>
              <w:rPr>
                <w:rFonts w:ascii="Times New Roman" w:hAnsi="Times New Roman" w:cs="Times New Roman"/>
                <w:sz w:val="22"/>
                <w:szCs w:val="22"/>
              </w:rPr>
            </w:pPr>
          </w:p>
          <w:p w14:paraId="3C73311D" w14:textId="77777777" w:rsidR="00181A6D" w:rsidRPr="00800404" w:rsidRDefault="00181A6D" w:rsidP="0061447E">
            <w:pPr>
              <w:rPr>
                <w:rFonts w:ascii="Times New Roman" w:hAnsi="Times New Roman" w:cs="Times New Roman"/>
                <w:sz w:val="22"/>
                <w:szCs w:val="22"/>
              </w:rPr>
            </w:pPr>
            <w:r w:rsidRPr="00800404">
              <w:rPr>
                <w:rFonts w:ascii="Times New Roman" w:hAnsi="Times New Roman" w:cs="Times New Roman"/>
                <w:sz w:val="22"/>
                <w:szCs w:val="22"/>
              </w:rPr>
              <w:t>Average N of Citations for Men</w:t>
            </w:r>
          </w:p>
        </w:tc>
        <w:tc>
          <w:tcPr>
            <w:tcW w:w="1673" w:type="dxa"/>
          </w:tcPr>
          <w:p w14:paraId="2A2FF9D5" w14:textId="77777777" w:rsidR="00181A6D" w:rsidRDefault="00181A6D" w:rsidP="0061447E">
            <w:pPr>
              <w:rPr>
                <w:rFonts w:ascii="Times New Roman" w:hAnsi="Times New Roman" w:cs="Times New Roman"/>
                <w:sz w:val="22"/>
                <w:szCs w:val="22"/>
              </w:rPr>
            </w:pPr>
          </w:p>
          <w:p w14:paraId="0D90211F" w14:textId="77777777" w:rsidR="00181A6D" w:rsidRDefault="00181A6D" w:rsidP="0061447E">
            <w:pPr>
              <w:rPr>
                <w:rFonts w:ascii="Times New Roman" w:hAnsi="Times New Roman" w:cs="Times New Roman"/>
                <w:sz w:val="22"/>
                <w:szCs w:val="22"/>
              </w:rPr>
            </w:pPr>
            <w:r w:rsidRPr="00800404">
              <w:rPr>
                <w:rFonts w:ascii="Times New Roman" w:hAnsi="Times New Roman" w:cs="Times New Roman"/>
                <w:sz w:val="22"/>
                <w:szCs w:val="22"/>
              </w:rPr>
              <w:t xml:space="preserve">Female </w:t>
            </w:r>
            <w:r>
              <w:rPr>
                <w:rFonts w:ascii="Times New Roman" w:hAnsi="Times New Roman" w:cs="Times New Roman"/>
                <w:sz w:val="22"/>
                <w:szCs w:val="22"/>
              </w:rPr>
              <w:t xml:space="preserve">Average Citations as a Percentage of </w:t>
            </w:r>
            <w:r w:rsidRPr="00800404">
              <w:rPr>
                <w:rFonts w:ascii="Times New Roman" w:hAnsi="Times New Roman" w:cs="Times New Roman"/>
                <w:sz w:val="22"/>
                <w:szCs w:val="22"/>
              </w:rPr>
              <w:t>Male</w:t>
            </w:r>
            <w:r>
              <w:rPr>
                <w:rFonts w:ascii="Times New Roman" w:hAnsi="Times New Roman" w:cs="Times New Roman"/>
                <w:sz w:val="22"/>
                <w:szCs w:val="22"/>
              </w:rPr>
              <w:t xml:space="preserve"> Average</w:t>
            </w:r>
            <w:r w:rsidRPr="00800404">
              <w:rPr>
                <w:rFonts w:ascii="Times New Roman" w:hAnsi="Times New Roman" w:cs="Times New Roman"/>
                <w:sz w:val="22"/>
                <w:szCs w:val="22"/>
              </w:rPr>
              <w:t xml:space="preserve"> Citations</w:t>
            </w:r>
          </w:p>
          <w:p w14:paraId="6D535356" w14:textId="77777777" w:rsidR="00181A6D" w:rsidRPr="00800404" w:rsidRDefault="00181A6D" w:rsidP="0061447E">
            <w:pPr>
              <w:rPr>
                <w:rFonts w:ascii="Times New Roman" w:hAnsi="Times New Roman" w:cs="Times New Roman"/>
                <w:sz w:val="22"/>
                <w:szCs w:val="22"/>
              </w:rPr>
            </w:pPr>
          </w:p>
        </w:tc>
      </w:tr>
      <w:tr w:rsidR="00181A6D" w:rsidRPr="00800404" w14:paraId="1A4773E9" w14:textId="77777777" w:rsidTr="0061447E">
        <w:tc>
          <w:tcPr>
            <w:tcW w:w="1354" w:type="dxa"/>
          </w:tcPr>
          <w:p w14:paraId="12C52AEC" w14:textId="77777777" w:rsidR="00181A6D" w:rsidRDefault="00181A6D" w:rsidP="0061447E">
            <w:pPr>
              <w:rPr>
                <w:rFonts w:ascii="Times New Roman" w:hAnsi="Times New Roman" w:cs="Times New Roman"/>
                <w:sz w:val="22"/>
                <w:szCs w:val="22"/>
              </w:rPr>
            </w:pPr>
          </w:p>
          <w:p w14:paraId="310C498C" w14:textId="77777777" w:rsidR="00181A6D" w:rsidRDefault="00181A6D" w:rsidP="0061447E">
            <w:pPr>
              <w:rPr>
                <w:rFonts w:ascii="Times New Roman" w:hAnsi="Times New Roman" w:cs="Times New Roman"/>
                <w:sz w:val="22"/>
                <w:szCs w:val="22"/>
              </w:rPr>
            </w:pPr>
            <w:r>
              <w:rPr>
                <w:rFonts w:ascii="Times New Roman" w:hAnsi="Times New Roman" w:cs="Times New Roman"/>
                <w:sz w:val="22"/>
                <w:szCs w:val="22"/>
              </w:rPr>
              <w:t xml:space="preserve">Political Theory </w:t>
            </w:r>
          </w:p>
          <w:p w14:paraId="3F6E40F9" w14:textId="77777777" w:rsidR="00181A6D" w:rsidRPr="00800404" w:rsidRDefault="00181A6D" w:rsidP="0061447E">
            <w:pPr>
              <w:rPr>
                <w:rFonts w:ascii="Times New Roman" w:hAnsi="Times New Roman" w:cs="Times New Roman"/>
                <w:sz w:val="22"/>
                <w:szCs w:val="22"/>
              </w:rPr>
            </w:pPr>
          </w:p>
        </w:tc>
        <w:tc>
          <w:tcPr>
            <w:tcW w:w="1071" w:type="dxa"/>
          </w:tcPr>
          <w:p w14:paraId="03BF6461" w14:textId="77777777" w:rsidR="00181A6D" w:rsidRDefault="00181A6D" w:rsidP="0061447E">
            <w:pPr>
              <w:rPr>
                <w:rFonts w:ascii="Times New Roman" w:hAnsi="Times New Roman" w:cs="Times New Roman"/>
                <w:sz w:val="22"/>
                <w:szCs w:val="22"/>
              </w:rPr>
            </w:pPr>
          </w:p>
          <w:p w14:paraId="607AA17F"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564</w:t>
            </w:r>
          </w:p>
        </w:tc>
        <w:tc>
          <w:tcPr>
            <w:tcW w:w="1260" w:type="dxa"/>
          </w:tcPr>
          <w:p w14:paraId="5B92712F" w14:textId="77777777" w:rsidR="00181A6D" w:rsidRDefault="00181A6D" w:rsidP="0061447E">
            <w:pPr>
              <w:rPr>
                <w:rFonts w:ascii="Times New Roman" w:hAnsi="Times New Roman" w:cs="Times New Roman"/>
                <w:sz w:val="22"/>
                <w:szCs w:val="22"/>
              </w:rPr>
            </w:pPr>
          </w:p>
          <w:p w14:paraId="1C0CEF12"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169</w:t>
            </w:r>
          </w:p>
        </w:tc>
        <w:tc>
          <w:tcPr>
            <w:tcW w:w="1440" w:type="dxa"/>
          </w:tcPr>
          <w:p w14:paraId="373C3498" w14:textId="77777777" w:rsidR="00181A6D" w:rsidRDefault="00181A6D" w:rsidP="0061447E">
            <w:pPr>
              <w:rPr>
                <w:rFonts w:ascii="Times New Roman" w:hAnsi="Times New Roman" w:cs="Times New Roman"/>
                <w:sz w:val="22"/>
                <w:szCs w:val="22"/>
              </w:rPr>
            </w:pPr>
          </w:p>
          <w:p w14:paraId="1BBA87C2"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23%</w:t>
            </w:r>
          </w:p>
        </w:tc>
        <w:tc>
          <w:tcPr>
            <w:tcW w:w="1440" w:type="dxa"/>
          </w:tcPr>
          <w:p w14:paraId="5DF6DD77" w14:textId="77777777" w:rsidR="00181A6D" w:rsidRDefault="00181A6D" w:rsidP="0061447E">
            <w:pPr>
              <w:rPr>
                <w:rFonts w:ascii="Times New Roman" w:hAnsi="Times New Roman" w:cs="Times New Roman"/>
                <w:sz w:val="22"/>
                <w:szCs w:val="22"/>
              </w:rPr>
            </w:pPr>
          </w:p>
          <w:p w14:paraId="629AFCB7"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115</w:t>
            </w:r>
          </w:p>
        </w:tc>
        <w:tc>
          <w:tcPr>
            <w:tcW w:w="1260" w:type="dxa"/>
          </w:tcPr>
          <w:p w14:paraId="6EDDD431" w14:textId="77777777" w:rsidR="00181A6D" w:rsidRDefault="00181A6D" w:rsidP="0061447E">
            <w:pPr>
              <w:rPr>
                <w:rFonts w:ascii="Times New Roman" w:hAnsi="Times New Roman" w:cs="Times New Roman"/>
                <w:sz w:val="22"/>
                <w:szCs w:val="22"/>
              </w:rPr>
            </w:pPr>
          </w:p>
          <w:p w14:paraId="4F22423A"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191</w:t>
            </w:r>
          </w:p>
        </w:tc>
        <w:tc>
          <w:tcPr>
            <w:tcW w:w="1673" w:type="dxa"/>
          </w:tcPr>
          <w:p w14:paraId="70539098" w14:textId="77777777" w:rsidR="00181A6D" w:rsidRDefault="00181A6D" w:rsidP="0061447E">
            <w:pPr>
              <w:rPr>
                <w:rFonts w:ascii="Times New Roman" w:hAnsi="Times New Roman" w:cs="Times New Roman"/>
                <w:sz w:val="22"/>
                <w:szCs w:val="22"/>
              </w:rPr>
            </w:pPr>
          </w:p>
          <w:p w14:paraId="50DF1C24"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60%</w:t>
            </w:r>
          </w:p>
        </w:tc>
      </w:tr>
      <w:tr w:rsidR="00181A6D" w:rsidRPr="00800404" w14:paraId="6274F295" w14:textId="77777777" w:rsidTr="0061447E">
        <w:tc>
          <w:tcPr>
            <w:tcW w:w="1354" w:type="dxa"/>
          </w:tcPr>
          <w:p w14:paraId="42367B86" w14:textId="77777777" w:rsidR="00181A6D" w:rsidRDefault="00181A6D" w:rsidP="0061447E">
            <w:pPr>
              <w:rPr>
                <w:rFonts w:ascii="Times New Roman" w:hAnsi="Times New Roman" w:cs="Times New Roman"/>
                <w:sz w:val="22"/>
                <w:szCs w:val="22"/>
              </w:rPr>
            </w:pPr>
          </w:p>
          <w:p w14:paraId="3F2DA144" w14:textId="77777777" w:rsidR="00181A6D" w:rsidRDefault="00181A6D" w:rsidP="0061447E">
            <w:pPr>
              <w:rPr>
                <w:rFonts w:ascii="Times New Roman" w:hAnsi="Times New Roman" w:cs="Times New Roman"/>
                <w:sz w:val="22"/>
                <w:szCs w:val="22"/>
              </w:rPr>
            </w:pPr>
            <w:r>
              <w:rPr>
                <w:rFonts w:ascii="Times New Roman" w:hAnsi="Times New Roman" w:cs="Times New Roman"/>
                <w:sz w:val="22"/>
                <w:szCs w:val="22"/>
              </w:rPr>
              <w:t>Comparative Politics</w:t>
            </w:r>
          </w:p>
          <w:p w14:paraId="54908285" w14:textId="77777777" w:rsidR="00181A6D" w:rsidRPr="00800404" w:rsidRDefault="00181A6D" w:rsidP="0061447E">
            <w:pPr>
              <w:rPr>
                <w:rFonts w:ascii="Times New Roman" w:hAnsi="Times New Roman" w:cs="Times New Roman"/>
                <w:sz w:val="22"/>
                <w:szCs w:val="22"/>
              </w:rPr>
            </w:pPr>
          </w:p>
        </w:tc>
        <w:tc>
          <w:tcPr>
            <w:tcW w:w="1071" w:type="dxa"/>
          </w:tcPr>
          <w:p w14:paraId="46EC19D5" w14:textId="77777777" w:rsidR="00181A6D" w:rsidRDefault="00181A6D" w:rsidP="0061447E">
            <w:pPr>
              <w:rPr>
                <w:rFonts w:ascii="Times New Roman" w:hAnsi="Times New Roman" w:cs="Times New Roman"/>
                <w:sz w:val="22"/>
                <w:szCs w:val="22"/>
              </w:rPr>
            </w:pPr>
          </w:p>
          <w:p w14:paraId="6AA7E155"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1,063</w:t>
            </w:r>
          </w:p>
        </w:tc>
        <w:tc>
          <w:tcPr>
            <w:tcW w:w="1260" w:type="dxa"/>
          </w:tcPr>
          <w:p w14:paraId="457C7BBB" w14:textId="77777777" w:rsidR="00181A6D" w:rsidRDefault="00181A6D" w:rsidP="0061447E">
            <w:pPr>
              <w:rPr>
                <w:rFonts w:ascii="Times New Roman" w:hAnsi="Times New Roman" w:cs="Times New Roman"/>
                <w:sz w:val="22"/>
                <w:szCs w:val="22"/>
              </w:rPr>
            </w:pPr>
          </w:p>
          <w:p w14:paraId="53A38674"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304</w:t>
            </w:r>
          </w:p>
        </w:tc>
        <w:tc>
          <w:tcPr>
            <w:tcW w:w="1440" w:type="dxa"/>
          </w:tcPr>
          <w:p w14:paraId="436A01F5" w14:textId="77777777" w:rsidR="00181A6D" w:rsidRDefault="00181A6D" w:rsidP="0061447E">
            <w:pPr>
              <w:rPr>
                <w:rFonts w:ascii="Times New Roman" w:hAnsi="Times New Roman" w:cs="Times New Roman"/>
                <w:sz w:val="22"/>
                <w:szCs w:val="22"/>
              </w:rPr>
            </w:pPr>
          </w:p>
          <w:p w14:paraId="54D9EA78"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22%</w:t>
            </w:r>
          </w:p>
        </w:tc>
        <w:tc>
          <w:tcPr>
            <w:tcW w:w="1440" w:type="dxa"/>
          </w:tcPr>
          <w:p w14:paraId="4704EEF6" w14:textId="77777777" w:rsidR="00181A6D" w:rsidRDefault="00181A6D" w:rsidP="0061447E">
            <w:pPr>
              <w:rPr>
                <w:rFonts w:ascii="Times New Roman" w:hAnsi="Times New Roman" w:cs="Times New Roman"/>
                <w:sz w:val="22"/>
                <w:szCs w:val="22"/>
              </w:rPr>
            </w:pPr>
          </w:p>
          <w:p w14:paraId="23502664"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99</w:t>
            </w:r>
          </w:p>
        </w:tc>
        <w:tc>
          <w:tcPr>
            <w:tcW w:w="1260" w:type="dxa"/>
          </w:tcPr>
          <w:p w14:paraId="54DD87B2" w14:textId="77777777" w:rsidR="00181A6D" w:rsidRDefault="00181A6D" w:rsidP="0061447E">
            <w:pPr>
              <w:rPr>
                <w:rFonts w:ascii="Times New Roman" w:hAnsi="Times New Roman" w:cs="Times New Roman"/>
                <w:sz w:val="22"/>
                <w:szCs w:val="22"/>
              </w:rPr>
            </w:pPr>
          </w:p>
          <w:p w14:paraId="51AB8870"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225</w:t>
            </w:r>
          </w:p>
        </w:tc>
        <w:tc>
          <w:tcPr>
            <w:tcW w:w="1673" w:type="dxa"/>
          </w:tcPr>
          <w:p w14:paraId="3C9E032F" w14:textId="77777777" w:rsidR="00181A6D" w:rsidRDefault="00181A6D" w:rsidP="0061447E">
            <w:pPr>
              <w:rPr>
                <w:rFonts w:ascii="Times New Roman" w:hAnsi="Times New Roman" w:cs="Times New Roman"/>
                <w:sz w:val="22"/>
                <w:szCs w:val="22"/>
              </w:rPr>
            </w:pPr>
          </w:p>
          <w:p w14:paraId="14ECFB64"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44%</w:t>
            </w:r>
          </w:p>
        </w:tc>
      </w:tr>
      <w:tr w:rsidR="00181A6D" w:rsidRPr="00800404" w14:paraId="4D4CF241" w14:textId="77777777" w:rsidTr="0061447E">
        <w:tc>
          <w:tcPr>
            <w:tcW w:w="1354" w:type="dxa"/>
          </w:tcPr>
          <w:p w14:paraId="3B8B345E" w14:textId="77777777" w:rsidR="00181A6D" w:rsidRDefault="00181A6D" w:rsidP="0061447E">
            <w:pPr>
              <w:rPr>
                <w:rFonts w:ascii="Times New Roman" w:hAnsi="Times New Roman" w:cs="Times New Roman"/>
                <w:sz w:val="22"/>
                <w:szCs w:val="22"/>
              </w:rPr>
            </w:pPr>
          </w:p>
          <w:p w14:paraId="6664C5C0" w14:textId="77777777" w:rsidR="00181A6D" w:rsidRDefault="00181A6D" w:rsidP="0061447E">
            <w:pPr>
              <w:rPr>
                <w:rFonts w:ascii="Times New Roman" w:hAnsi="Times New Roman" w:cs="Times New Roman"/>
                <w:sz w:val="22"/>
                <w:szCs w:val="22"/>
              </w:rPr>
            </w:pPr>
            <w:r>
              <w:rPr>
                <w:rFonts w:ascii="Times New Roman" w:hAnsi="Times New Roman" w:cs="Times New Roman"/>
                <w:sz w:val="22"/>
                <w:szCs w:val="22"/>
              </w:rPr>
              <w:t>American</w:t>
            </w:r>
          </w:p>
          <w:p w14:paraId="43033B27" w14:textId="77777777" w:rsidR="00181A6D" w:rsidRDefault="00181A6D" w:rsidP="0061447E">
            <w:pPr>
              <w:rPr>
                <w:rFonts w:ascii="Times New Roman" w:hAnsi="Times New Roman" w:cs="Times New Roman"/>
                <w:sz w:val="22"/>
                <w:szCs w:val="22"/>
              </w:rPr>
            </w:pPr>
            <w:r>
              <w:rPr>
                <w:rFonts w:ascii="Times New Roman" w:hAnsi="Times New Roman" w:cs="Times New Roman"/>
                <w:sz w:val="22"/>
                <w:szCs w:val="22"/>
              </w:rPr>
              <w:t>Politics</w:t>
            </w:r>
          </w:p>
          <w:p w14:paraId="6E01304A" w14:textId="77777777" w:rsidR="00181A6D" w:rsidRPr="00800404" w:rsidRDefault="00181A6D" w:rsidP="0061447E">
            <w:pPr>
              <w:rPr>
                <w:rFonts w:ascii="Times New Roman" w:hAnsi="Times New Roman" w:cs="Times New Roman"/>
                <w:sz w:val="22"/>
                <w:szCs w:val="22"/>
              </w:rPr>
            </w:pPr>
          </w:p>
        </w:tc>
        <w:tc>
          <w:tcPr>
            <w:tcW w:w="1071" w:type="dxa"/>
          </w:tcPr>
          <w:p w14:paraId="3EA68104" w14:textId="77777777" w:rsidR="00181A6D" w:rsidRDefault="00181A6D" w:rsidP="0061447E">
            <w:pPr>
              <w:rPr>
                <w:rFonts w:ascii="Times New Roman" w:hAnsi="Times New Roman" w:cs="Times New Roman"/>
                <w:sz w:val="22"/>
                <w:szCs w:val="22"/>
              </w:rPr>
            </w:pPr>
          </w:p>
          <w:p w14:paraId="14B0534B"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983</w:t>
            </w:r>
          </w:p>
        </w:tc>
        <w:tc>
          <w:tcPr>
            <w:tcW w:w="1260" w:type="dxa"/>
          </w:tcPr>
          <w:p w14:paraId="4B7819BF" w14:textId="77777777" w:rsidR="00181A6D" w:rsidRDefault="00181A6D" w:rsidP="0061447E">
            <w:pPr>
              <w:rPr>
                <w:rFonts w:ascii="Times New Roman" w:hAnsi="Times New Roman" w:cs="Times New Roman"/>
                <w:sz w:val="22"/>
                <w:szCs w:val="22"/>
              </w:rPr>
            </w:pPr>
          </w:p>
          <w:p w14:paraId="59808263"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279</w:t>
            </w:r>
          </w:p>
        </w:tc>
        <w:tc>
          <w:tcPr>
            <w:tcW w:w="1440" w:type="dxa"/>
          </w:tcPr>
          <w:p w14:paraId="3216ED2D" w14:textId="77777777" w:rsidR="00181A6D" w:rsidRDefault="00181A6D" w:rsidP="0061447E">
            <w:pPr>
              <w:rPr>
                <w:rFonts w:ascii="Times New Roman" w:hAnsi="Times New Roman" w:cs="Times New Roman"/>
                <w:sz w:val="22"/>
                <w:szCs w:val="22"/>
              </w:rPr>
            </w:pPr>
          </w:p>
          <w:p w14:paraId="3495AFB0"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22%</w:t>
            </w:r>
          </w:p>
        </w:tc>
        <w:tc>
          <w:tcPr>
            <w:tcW w:w="1440" w:type="dxa"/>
          </w:tcPr>
          <w:p w14:paraId="6D81D2B2" w14:textId="77777777" w:rsidR="00181A6D" w:rsidRDefault="00181A6D" w:rsidP="0061447E">
            <w:pPr>
              <w:rPr>
                <w:rFonts w:ascii="Times New Roman" w:hAnsi="Times New Roman" w:cs="Times New Roman"/>
                <w:sz w:val="22"/>
                <w:szCs w:val="22"/>
              </w:rPr>
            </w:pPr>
          </w:p>
          <w:p w14:paraId="287CD5C0"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102</w:t>
            </w:r>
          </w:p>
        </w:tc>
        <w:tc>
          <w:tcPr>
            <w:tcW w:w="1260" w:type="dxa"/>
          </w:tcPr>
          <w:p w14:paraId="5820ED8E" w14:textId="77777777" w:rsidR="00181A6D" w:rsidRDefault="00181A6D" w:rsidP="0061447E">
            <w:pPr>
              <w:rPr>
                <w:rFonts w:ascii="Times New Roman" w:hAnsi="Times New Roman" w:cs="Times New Roman"/>
                <w:sz w:val="22"/>
                <w:szCs w:val="22"/>
              </w:rPr>
            </w:pPr>
          </w:p>
          <w:p w14:paraId="02465361"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248</w:t>
            </w:r>
          </w:p>
        </w:tc>
        <w:tc>
          <w:tcPr>
            <w:tcW w:w="1673" w:type="dxa"/>
          </w:tcPr>
          <w:p w14:paraId="5EF96E34" w14:textId="77777777" w:rsidR="00181A6D" w:rsidRDefault="00181A6D" w:rsidP="0061447E">
            <w:pPr>
              <w:rPr>
                <w:rFonts w:ascii="Times New Roman" w:hAnsi="Times New Roman" w:cs="Times New Roman"/>
                <w:sz w:val="22"/>
                <w:szCs w:val="22"/>
              </w:rPr>
            </w:pPr>
          </w:p>
          <w:p w14:paraId="2205A30D"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41%</w:t>
            </w:r>
          </w:p>
        </w:tc>
      </w:tr>
      <w:tr w:rsidR="00181A6D" w:rsidRPr="00800404" w14:paraId="7CA1AB3F" w14:textId="77777777" w:rsidTr="0061447E">
        <w:tc>
          <w:tcPr>
            <w:tcW w:w="1354" w:type="dxa"/>
          </w:tcPr>
          <w:p w14:paraId="1BF67ADC" w14:textId="77777777" w:rsidR="00181A6D" w:rsidRDefault="00181A6D" w:rsidP="0061447E">
            <w:pPr>
              <w:rPr>
                <w:rStyle w:val="PageNumber"/>
              </w:rPr>
            </w:pPr>
          </w:p>
          <w:p w14:paraId="59D41C31" w14:textId="77777777" w:rsidR="00181A6D" w:rsidRDefault="00181A6D" w:rsidP="0061447E">
            <w:pPr>
              <w:rPr>
                <w:rStyle w:val="PageNumber"/>
                <w:rFonts w:ascii="Times New Roman" w:hAnsi="Times New Roman" w:cs="Times New Roman"/>
                <w:sz w:val="22"/>
                <w:szCs w:val="22"/>
              </w:rPr>
            </w:pPr>
            <w:r w:rsidRPr="00800404">
              <w:rPr>
                <w:rStyle w:val="PageNumber"/>
                <w:rFonts w:ascii="Times New Roman" w:hAnsi="Times New Roman" w:cs="Times New Roman"/>
                <w:sz w:val="22"/>
                <w:szCs w:val="22"/>
              </w:rPr>
              <w:t>PA/Policy</w:t>
            </w:r>
            <w:r>
              <w:rPr>
                <w:rStyle w:val="PageNumber"/>
                <w:rFonts w:ascii="Times New Roman" w:hAnsi="Times New Roman" w:cs="Times New Roman"/>
                <w:sz w:val="22"/>
                <w:szCs w:val="22"/>
              </w:rPr>
              <w:t>/</w:t>
            </w:r>
          </w:p>
          <w:p w14:paraId="394A6E93" w14:textId="77777777" w:rsidR="00181A6D" w:rsidRPr="008F6091" w:rsidRDefault="00181A6D" w:rsidP="0061447E">
            <w:pPr>
              <w:rPr>
                <w:rStyle w:val="PageNumber"/>
                <w:rFonts w:ascii="Times New Roman" w:hAnsi="Times New Roman" w:cs="Times New Roman"/>
                <w:sz w:val="22"/>
                <w:szCs w:val="22"/>
              </w:rPr>
            </w:pPr>
            <w:r w:rsidRPr="008F6091">
              <w:rPr>
                <w:rStyle w:val="PageNumber"/>
                <w:rFonts w:ascii="Times New Roman" w:hAnsi="Times New Roman" w:cs="Times New Roman"/>
                <w:sz w:val="22"/>
                <w:szCs w:val="22"/>
              </w:rPr>
              <w:t>Public Law</w:t>
            </w:r>
          </w:p>
          <w:p w14:paraId="7780D105" w14:textId="77777777" w:rsidR="00181A6D" w:rsidRPr="00800404" w:rsidRDefault="00181A6D" w:rsidP="0061447E">
            <w:pPr>
              <w:rPr>
                <w:rFonts w:ascii="Times New Roman" w:hAnsi="Times New Roman" w:cs="Times New Roman"/>
                <w:sz w:val="22"/>
                <w:szCs w:val="22"/>
              </w:rPr>
            </w:pPr>
          </w:p>
        </w:tc>
        <w:tc>
          <w:tcPr>
            <w:tcW w:w="1071" w:type="dxa"/>
          </w:tcPr>
          <w:p w14:paraId="23DFA1EE" w14:textId="77777777" w:rsidR="00181A6D" w:rsidRDefault="00181A6D" w:rsidP="0061447E">
            <w:pPr>
              <w:rPr>
                <w:rFonts w:ascii="Times New Roman" w:hAnsi="Times New Roman" w:cs="Times New Roman"/>
                <w:sz w:val="22"/>
                <w:szCs w:val="22"/>
              </w:rPr>
            </w:pPr>
          </w:p>
          <w:p w14:paraId="5553FDB4"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940</w:t>
            </w:r>
          </w:p>
        </w:tc>
        <w:tc>
          <w:tcPr>
            <w:tcW w:w="1260" w:type="dxa"/>
          </w:tcPr>
          <w:p w14:paraId="1238BEDB" w14:textId="77777777" w:rsidR="00181A6D" w:rsidRDefault="00181A6D" w:rsidP="0061447E">
            <w:pPr>
              <w:rPr>
                <w:rFonts w:ascii="Times New Roman" w:hAnsi="Times New Roman" w:cs="Times New Roman"/>
                <w:sz w:val="22"/>
                <w:szCs w:val="22"/>
              </w:rPr>
            </w:pPr>
          </w:p>
          <w:p w14:paraId="25FE9095"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268</w:t>
            </w:r>
          </w:p>
        </w:tc>
        <w:tc>
          <w:tcPr>
            <w:tcW w:w="1440" w:type="dxa"/>
          </w:tcPr>
          <w:p w14:paraId="31FD605F" w14:textId="77777777" w:rsidR="00181A6D" w:rsidRDefault="00181A6D" w:rsidP="0061447E">
            <w:pPr>
              <w:rPr>
                <w:rFonts w:ascii="Times New Roman" w:hAnsi="Times New Roman" w:cs="Times New Roman"/>
                <w:sz w:val="22"/>
                <w:szCs w:val="22"/>
              </w:rPr>
            </w:pPr>
          </w:p>
          <w:p w14:paraId="6066F7D9"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22%</w:t>
            </w:r>
          </w:p>
        </w:tc>
        <w:tc>
          <w:tcPr>
            <w:tcW w:w="1440" w:type="dxa"/>
          </w:tcPr>
          <w:p w14:paraId="693F29C7" w14:textId="77777777" w:rsidR="00181A6D" w:rsidRDefault="00181A6D" w:rsidP="0061447E">
            <w:pPr>
              <w:rPr>
                <w:rFonts w:ascii="Times New Roman" w:hAnsi="Times New Roman" w:cs="Times New Roman"/>
                <w:sz w:val="22"/>
                <w:szCs w:val="22"/>
              </w:rPr>
            </w:pPr>
          </w:p>
          <w:p w14:paraId="3732B15A"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156</w:t>
            </w:r>
          </w:p>
        </w:tc>
        <w:tc>
          <w:tcPr>
            <w:tcW w:w="1260" w:type="dxa"/>
          </w:tcPr>
          <w:p w14:paraId="2ECA9F6A" w14:textId="77777777" w:rsidR="00181A6D" w:rsidRDefault="00181A6D" w:rsidP="0061447E">
            <w:pPr>
              <w:rPr>
                <w:rFonts w:ascii="Times New Roman" w:hAnsi="Times New Roman" w:cs="Times New Roman"/>
                <w:sz w:val="22"/>
                <w:szCs w:val="22"/>
              </w:rPr>
            </w:pPr>
          </w:p>
          <w:p w14:paraId="2E52778E"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192</w:t>
            </w:r>
          </w:p>
        </w:tc>
        <w:tc>
          <w:tcPr>
            <w:tcW w:w="1673" w:type="dxa"/>
          </w:tcPr>
          <w:p w14:paraId="2CC15875" w14:textId="77777777" w:rsidR="00181A6D" w:rsidRDefault="00181A6D" w:rsidP="0061447E">
            <w:pPr>
              <w:rPr>
                <w:rFonts w:ascii="Times New Roman" w:hAnsi="Times New Roman" w:cs="Times New Roman"/>
                <w:sz w:val="22"/>
                <w:szCs w:val="22"/>
              </w:rPr>
            </w:pPr>
          </w:p>
          <w:p w14:paraId="106B3A21"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81%</w:t>
            </w:r>
          </w:p>
        </w:tc>
      </w:tr>
      <w:tr w:rsidR="00181A6D" w:rsidRPr="00800404" w14:paraId="349C2852" w14:textId="77777777" w:rsidTr="0061447E">
        <w:tc>
          <w:tcPr>
            <w:tcW w:w="1354" w:type="dxa"/>
          </w:tcPr>
          <w:p w14:paraId="613396FB" w14:textId="77777777" w:rsidR="00181A6D" w:rsidRDefault="00181A6D" w:rsidP="0061447E">
            <w:pPr>
              <w:rPr>
                <w:rFonts w:ascii="Times New Roman" w:hAnsi="Times New Roman" w:cs="Times New Roman"/>
                <w:sz w:val="22"/>
                <w:szCs w:val="22"/>
              </w:rPr>
            </w:pPr>
          </w:p>
          <w:p w14:paraId="13340835" w14:textId="77777777" w:rsidR="00181A6D" w:rsidRDefault="00181A6D" w:rsidP="0061447E">
            <w:pPr>
              <w:rPr>
                <w:rFonts w:ascii="Times New Roman" w:hAnsi="Times New Roman" w:cs="Times New Roman"/>
                <w:sz w:val="22"/>
                <w:szCs w:val="22"/>
              </w:rPr>
            </w:pPr>
            <w:r>
              <w:rPr>
                <w:rFonts w:ascii="Times New Roman" w:hAnsi="Times New Roman" w:cs="Times New Roman"/>
                <w:sz w:val="22"/>
                <w:szCs w:val="22"/>
              </w:rPr>
              <w:t>International</w:t>
            </w:r>
          </w:p>
          <w:p w14:paraId="4E2B97BE" w14:textId="77777777" w:rsidR="00181A6D" w:rsidRDefault="00181A6D" w:rsidP="0061447E">
            <w:pPr>
              <w:rPr>
                <w:rFonts w:ascii="Times New Roman" w:hAnsi="Times New Roman" w:cs="Times New Roman"/>
                <w:sz w:val="22"/>
                <w:szCs w:val="22"/>
              </w:rPr>
            </w:pPr>
            <w:r>
              <w:rPr>
                <w:rFonts w:ascii="Times New Roman" w:hAnsi="Times New Roman" w:cs="Times New Roman"/>
                <w:sz w:val="22"/>
                <w:szCs w:val="22"/>
              </w:rPr>
              <w:t>Relations</w:t>
            </w:r>
          </w:p>
          <w:p w14:paraId="79694097" w14:textId="77777777" w:rsidR="00181A6D" w:rsidRPr="00800404" w:rsidRDefault="00181A6D" w:rsidP="0061447E">
            <w:pPr>
              <w:rPr>
                <w:rFonts w:ascii="Times New Roman" w:hAnsi="Times New Roman" w:cs="Times New Roman"/>
                <w:sz w:val="22"/>
                <w:szCs w:val="22"/>
              </w:rPr>
            </w:pPr>
          </w:p>
        </w:tc>
        <w:tc>
          <w:tcPr>
            <w:tcW w:w="1071" w:type="dxa"/>
          </w:tcPr>
          <w:p w14:paraId="55DFE8A0" w14:textId="77777777" w:rsidR="00181A6D" w:rsidRDefault="00181A6D" w:rsidP="0061447E">
            <w:pPr>
              <w:rPr>
                <w:rFonts w:ascii="Times New Roman" w:hAnsi="Times New Roman" w:cs="Times New Roman"/>
                <w:sz w:val="22"/>
                <w:szCs w:val="22"/>
              </w:rPr>
            </w:pPr>
          </w:p>
          <w:p w14:paraId="09EC2110"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824</w:t>
            </w:r>
          </w:p>
        </w:tc>
        <w:tc>
          <w:tcPr>
            <w:tcW w:w="1260" w:type="dxa"/>
          </w:tcPr>
          <w:p w14:paraId="42BD1B9C" w14:textId="77777777" w:rsidR="00181A6D" w:rsidRDefault="00181A6D" w:rsidP="0061447E">
            <w:pPr>
              <w:rPr>
                <w:rFonts w:ascii="Times New Roman" w:hAnsi="Times New Roman" w:cs="Times New Roman"/>
                <w:sz w:val="22"/>
                <w:szCs w:val="22"/>
              </w:rPr>
            </w:pPr>
          </w:p>
          <w:p w14:paraId="6BD8FD5F"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193</w:t>
            </w:r>
          </w:p>
        </w:tc>
        <w:tc>
          <w:tcPr>
            <w:tcW w:w="1440" w:type="dxa"/>
          </w:tcPr>
          <w:p w14:paraId="7E7D0D36" w14:textId="77777777" w:rsidR="00181A6D" w:rsidRDefault="00181A6D" w:rsidP="0061447E">
            <w:pPr>
              <w:rPr>
                <w:rFonts w:ascii="Times New Roman" w:hAnsi="Times New Roman" w:cs="Times New Roman"/>
                <w:sz w:val="22"/>
                <w:szCs w:val="22"/>
              </w:rPr>
            </w:pPr>
          </w:p>
          <w:p w14:paraId="1E70B972"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18%</w:t>
            </w:r>
          </w:p>
        </w:tc>
        <w:tc>
          <w:tcPr>
            <w:tcW w:w="1440" w:type="dxa"/>
          </w:tcPr>
          <w:p w14:paraId="65870262" w14:textId="77777777" w:rsidR="00181A6D" w:rsidRDefault="00181A6D" w:rsidP="0061447E">
            <w:pPr>
              <w:rPr>
                <w:rFonts w:ascii="Times New Roman" w:hAnsi="Times New Roman" w:cs="Times New Roman"/>
                <w:sz w:val="22"/>
                <w:szCs w:val="22"/>
              </w:rPr>
            </w:pPr>
          </w:p>
          <w:p w14:paraId="07735DBF"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68</w:t>
            </w:r>
          </w:p>
        </w:tc>
        <w:tc>
          <w:tcPr>
            <w:tcW w:w="1260" w:type="dxa"/>
          </w:tcPr>
          <w:p w14:paraId="6FE00A54" w14:textId="77777777" w:rsidR="00181A6D" w:rsidRDefault="00181A6D" w:rsidP="0061447E">
            <w:pPr>
              <w:rPr>
                <w:rFonts w:ascii="Times New Roman" w:hAnsi="Times New Roman" w:cs="Times New Roman"/>
                <w:sz w:val="22"/>
                <w:szCs w:val="22"/>
              </w:rPr>
            </w:pPr>
          </w:p>
          <w:p w14:paraId="00F91D39"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190</w:t>
            </w:r>
          </w:p>
        </w:tc>
        <w:tc>
          <w:tcPr>
            <w:tcW w:w="1673" w:type="dxa"/>
          </w:tcPr>
          <w:p w14:paraId="6FE2CBFA" w14:textId="77777777" w:rsidR="00181A6D" w:rsidRDefault="00181A6D" w:rsidP="0061447E">
            <w:pPr>
              <w:rPr>
                <w:rFonts w:ascii="Times New Roman" w:hAnsi="Times New Roman" w:cs="Times New Roman"/>
                <w:sz w:val="22"/>
                <w:szCs w:val="22"/>
              </w:rPr>
            </w:pPr>
          </w:p>
          <w:p w14:paraId="6AB81F78"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36%</w:t>
            </w:r>
          </w:p>
        </w:tc>
      </w:tr>
      <w:tr w:rsidR="00181A6D" w:rsidRPr="00800404" w14:paraId="08ACE7F3" w14:textId="77777777" w:rsidTr="0061447E">
        <w:tc>
          <w:tcPr>
            <w:tcW w:w="1354" w:type="dxa"/>
          </w:tcPr>
          <w:p w14:paraId="65C39094" w14:textId="77777777" w:rsidR="00181A6D" w:rsidRDefault="00181A6D" w:rsidP="0061447E">
            <w:pPr>
              <w:rPr>
                <w:rFonts w:ascii="Times New Roman" w:hAnsi="Times New Roman" w:cs="Times New Roman"/>
                <w:sz w:val="22"/>
                <w:szCs w:val="22"/>
              </w:rPr>
            </w:pPr>
          </w:p>
          <w:p w14:paraId="1A8E5FD9" w14:textId="77777777" w:rsidR="00181A6D" w:rsidRDefault="00181A6D" w:rsidP="0061447E">
            <w:pPr>
              <w:rPr>
                <w:rFonts w:ascii="Times New Roman" w:hAnsi="Times New Roman" w:cs="Times New Roman"/>
                <w:sz w:val="22"/>
                <w:szCs w:val="22"/>
              </w:rPr>
            </w:pPr>
            <w:r>
              <w:rPr>
                <w:rFonts w:ascii="Times New Roman" w:hAnsi="Times New Roman" w:cs="Times New Roman"/>
                <w:sz w:val="22"/>
                <w:szCs w:val="22"/>
              </w:rPr>
              <w:t>Methods</w:t>
            </w:r>
          </w:p>
          <w:p w14:paraId="62FFD8C1" w14:textId="77777777" w:rsidR="00181A6D" w:rsidRDefault="00181A6D" w:rsidP="0061447E">
            <w:pPr>
              <w:rPr>
                <w:rFonts w:ascii="Times New Roman" w:hAnsi="Times New Roman" w:cs="Times New Roman"/>
                <w:sz w:val="22"/>
                <w:szCs w:val="22"/>
              </w:rPr>
            </w:pPr>
          </w:p>
        </w:tc>
        <w:tc>
          <w:tcPr>
            <w:tcW w:w="1071" w:type="dxa"/>
          </w:tcPr>
          <w:p w14:paraId="0C2B448D" w14:textId="77777777" w:rsidR="00181A6D" w:rsidRDefault="00181A6D" w:rsidP="0061447E">
            <w:pPr>
              <w:rPr>
                <w:rFonts w:ascii="Times New Roman" w:hAnsi="Times New Roman" w:cs="Times New Roman"/>
                <w:sz w:val="22"/>
                <w:szCs w:val="22"/>
              </w:rPr>
            </w:pPr>
          </w:p>
          <w:p w14:paraId="72F17FEE"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410</w:t>
            </w:r>
          </w:p>
        </w:tc>
        <w:tc>
          <w:tcPr>
            <w:tcW w:w="1260" w:type="dxa"/>
          </w:tcPr>
          <w:p w14:paraId="35C5BBD5" w14:textId="77777777" w:rsidR="00181A6D" w:rsidRDefault="00181A6D" w:rsidP="0061447E">
            <w:pPr>
              <w:rPr>
                <w:rFonts w:ascii="Times New Roman" w:hAnsi="Times New Roman" w:cs="Times New Roman"/>
                <w:sz w:val="22"/>
                <w:szCs w:val="22"/>
              </w:rPr>
            </w:pPr>
            <w:r>
              <w:rPr>
                <w:rFonts w:ascii="Times New Roman" w:hAnsi="Times New Roman" w:cs="Times New Roman"/>
                <w:sz w:val="22"/>
                <w:szCs w:val="22"/>
              </w:rPr>
              <w:t xml:space="preserve"> </w:t>
            </w:r>
          </w:p>
          <w:p w14:paraId="7DC3A348"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84</w:t>
            </w:r>
          </w:p>
        </w:tc>
        <w:tc>
          <w:tcPr>
            <w:tcW w:w="1440" w:type="dxa"/>
          </w:tcPr>
          <w:p w14:paraId="555BF73E" w14:textId="77777777" w:rsidR="00181A6D" w:rsidRDefault="00181A6D" w:rsidP="0061447E">
            <w:pPr>
              <w:rPr>
                <w:rFonts w:ascii="Times New Roman" w:hAnsi="Times New Roman" w:cs="Times New Roman"/>
                <w:sz w:val="22"/>
                <w:szCs w:val="22"/>
              </w:rPr>
            </w:pPr>
          </w:p>
          <w:p w14:paraId="4428E98E"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17%</w:t>
            </w:r>
          </w:p>
        </w:tc>
        <w:tc>
          <w:tcPr>
            <w:tcW w:w="1440" w:type="dxa"/>
          </w:tcPr>
          <w:p w14:paraId="7094B2DE" w14:textId="77777777" w:rsidR="00181A6D" w:rsidRDefault="00181A6D" w:rsidP="0061447E">
            <w:pPr>
              <w:rPr>
                <w:rFonts w:ascii="Times New Roman" w:hAnsi="Times New Roman" w:cs="Times New Roman"/>
                <w:sz w:val="22"/>
                <w:szCs w:val="22"/>
              </w:rPr>
            </w:pPr>
          </w:p>
          <w:p w14:paraId="139ED707"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79</w:t>
            </w:r>
          </w:p>
        </w:tc>
        <w:tc>
          <w:tcPr>
            <w:tcW w:w="1260" w:type="dxa"/>
          </w:tcPr>
          <w:p w14:paraId="4FABDC11" w14:textId="77777777" w:rsidR="00181A6D" w:rsidRDefault="00181A6D" w:rsidP="0061447E">
            <w:pPr>
              <w:rPr>
                <w:rFonts w:ascii="Times New Roman" w:hAnsi="Times New Roman" w:cs="Times New Roman"/>
                <w:sz w:val="22"/>
                <w:szCs w:val="22"/>
              </w:rPr>
            </w:pPr>
          </w:p>
          <w:p w14:paraId="0F265EAE"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275</w:t>
            </w:r>
          </w:p>
        </w:tc>
        <w:tc>
          <w:tcPr>
            <w:tcW w:w="1673" w:type="dxa"/>
          </w:tcPr>
          <w:p w14:paraId="4E0AFF45" w14:textId="77777777" w:rsidR="00181A6D" w:rsidRDefault="00181A6D" w:rsidP="0061447E">
            <w:pPr>
              <w:rPr>
                <w:rFonts w:ascii="Times New Roman" w:hAnsi="Times New Roman" w:cs="Times New Roman"/>
                <w:sz w:val="22"/>
                <w:szCs w:val="22"/>
              </w:rPr>
            </w:pPr>
          </w:p>
          <w:p w14:paraId="16EFCD8A" w14:textId="77777777" w:rsidR="00181A6D" w:rsidRPr="00800404" w:rsidRDefault="00181A6D" w:rsidP="0061447E">
            <w:pPr>
              <w:rPr>
                <w:rFonts w:ascii="Times New Roman" w:hAnsi="Times New Roman" w:cs="Times New Roman"/>
                <w:sz w:val="22"/>
                <w:szCs w:val="22"/>
              </w:rPr>
            </w:pPr>
            <w:r>
              <w:rPr>
                <w:rFonts w:ascii="Times New Roman" w:hAnsi="Times New Roman" w:cs="Times New Roman"/>
                <w:sz w:val="22"/>
                <w:szCs w:val="22"/>
              </w:rPr>
              <w:t>29%</w:t>
            </w:r>
          </w:p>
        </w:tc>
      </w:tr>
    </w:tbl>
    <w:p w14:paraId="6C4B0D52" w14:textId="77777777" w:rsidR="00181A6D" w:rsidRDefault="00181A6D" w:rsidP="00181A6D">
      <w:pPr>
        <w:rPr>
          <w:rFonts w:ascii="Times New Roman" w:hAnsi="Times New Roman" w:cs="Times New Roman"/>
          <w:sz w:val="22"/>
          <w:szCs w:val="22"/>
        </w:rPr>
      </w:pPr>
    </w:p>
    <w:p w14:paraId="0D421CFC" w14:textId="77777777" w:rsidR="00BF6E8B" w:rsidRDefault="00BF6E8B" w:rsidP="00181A6D">
      <w:pPr>
        <w:rPr>
          <w:rFonts w:ascii="Times New Roman" w:hAnsi="Times New Roman" w:cs="Times New Roman"/>
          <w:sz w:val="22"/>
          <w:szCs w:val="22"/>
        </w:rPr>
      </w:pPr>
    </w:p>
    <w:p w14:paraId="1384872B" w14:textId="6A494A01" w:rsidR="00BF6E8B" w:rsidRDefault="00BF6E8B" w:rsidP="00181A6D">
      <w:pPr>
        <w:rPr>
          <w:rFonts w:ascii="Times New Roman" w:hAnsi="Times New Roman" w:cs="Times New Roman"/>
          <w:sz w:val="22"/>
          <w:szCs w:val="22"/>
        </w:rPr>
      </w:pPr>
      <w:r w:rsidRPr="00BF6E8B">
        <w:rPr>
          <w:rFonts w:ascii="Times New Roman" w:hAnsi="Times New Roman" w:cs="Times New Roman"/>
          <w:sz w:val="22"/>
          <w:szCs w:val="22"/>
          <w:vertAlign w:val="superscript"/>
        </w:rPr>
        <w:t>(a)</w:t>
      </w:r>
      <w:r>
        <w:rPr>
          <w:rFonts w:ascii="Times New Roman" w:hAnsi="Times New Roman" w:cs="Times New Roman"/>
          <w:sz w:val="22"/>
          <w:szCs w:val="22"/>
        </w:rPr>
        <w:t>In all the male-female mean pairs the male mean is statistically significantly larger than the female mean.</w:t>
      </w:r>
    </w:p>
    <w:p w14:paraId="25535006" w14:textId="77777777" w:rsidR="00BF6E8B" w:rsidRDefault="00BF6E8B" w:rsidP="00181A6D">
      <w:pPr>
        <w:rPr>
          <w:rFonts w:ascii="Times New Roman" w:hAnsi="Times New Roman" w:cs="Times New Roman"/>
          <w:sz w:val="22"/>
          <w:szCs w:val="22"/>
        </w:rPr>
      </w:pPr>
    </w:p>
    <w:p w14:paraId="164AFDE6" w14:textId="3C5E94F0" w:rsidR="00181A6D" w:rsidRDefault="00181A6D" w:rsidP="00181A6D">
      <w:pPr>
        <w:rPr>
          <w:rFonts w:ascii="Times New Roman" w:hAnsi="Times New Roman" w:cs="Times New Roman"/>
          <w:sz w:val="22"/>
          <w:szCs w:val="22"/>
        </w:rPr>
      </w:pPr>
      <w:r>
        <w:rPr>
          <w:rFonts w:ascii="Times New Roman" w:hAnsi="Times New Roman" w:cs="Times New Roman"/>
          <w:sz w:val="22"/>
          <w:szCs w:val="22"/>
        </w:rPr>
        <w:t xml:space="preserve">Source:  </w:t>
      </w:r>
      <w:proofErr w:type="spellStart"/>
      <w:r>
        <w:rPr>
          <w:rFonts w:ascii="Times New Roman" w:hAnsi="Times New Roman" w:cs="Times New Roman"/>
          <w:sz w:val="22"/>
          <w:szCs w:val="22"/>
        </w:rPr>
        <w:t>Masuoka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Grofman</w:t>
      </w:r>
      <w:proofErr w:type="spellEnd"/>
      <w:r>
        <w:rPr>
          <w:rFonts w:ascii="Times New Roman" w:hAnsi="Times New Roman" w:cs="Times New Roman"/>
          <w:sz w:val="22"/>
          <w:szCs w:val="22"/>
        </w:rPr>
        <w:t>, and Feld (2007a).</w:t>
      </w:r>
    </w:p>
    <w:p w14:paraId="55FB24D0" w14:textId="77777777" w:rsidR="00181A6D" w:rsidRDefault="00181A6D" w:rsidP="00181A6D">
      <w:pPr>
        <w:rPr>
          <w:rFonts w:ascii="Times New Roman" w:hAnsi="Times New Roman" w:cs="Times New Roman"/>
          <w:sz w:val="22"/>
          <w:szCs w:val="22"/>
        </w:rPr>
      </w:pPr>
    </w:p>
    <w:p w14:paraId="1EC02B9D" w14:textId="77777777" w:rsidR="00181A6D" w:rsidRDefault="00181A6D" w:rsidP="00181A6D"/>
    <w:p w14:paraId="308A0CD1" w14:textId="77777777" w:rsidR="00B67328" w:rsidRDefault="00B67328" w:rsidP="00993EBB">
      <w:pPr>
        <w:spacing w:line="480" w:lineRule="auto"/>
        <w:rPr>
          <w:rFonts w:ascii="Times New Roman" w:hAnsi="Times New Roman" w:cs="Times New Roman"/>
        </w:rPr>
      </w:pPr>
    </w:p>
    <w:p w14:paraId="0EE2A83D" w14:textId="77777777" w:rsidR="009903CC" w:rsidRDefault="009903CC" w:rsidP="00993EBB">
      <w:pPr>
        <w:spacing w:line="480" w:lineRule="auto"/>
        <w:rPr>
          <w:rFonts w:ascii="Times New Roman" w:hAnsi="Times New Roman" w:cs="Times New Roman"/>
        </w:rPr>
      </w:pPr>
    </w:p>
    <w:p w14:paraId="347292D0" w14:textId="77777777" w:rsidR="00BF6E8B" w:rsidRDefault="00BF6E8B" w:rsidP="00993EBB">
      <w:pPr>
        <w:spacing w:line="480" w:lineRule="auto"/>
        <w:rPr>
          <w:rFonts w:ascii="Times New Roman" w:hAnsi="Times New Roman" w:cs="Times New Roman"/>
        </w:rPr>
      </w:pPr>
    </w:p>
    <w:p w14:paraId="09E0C052" w14:textId="074621C6" w:rsidR="009903CC" w:rsidRDefault="009903CC" w:rsidP="009903CC">
      <w:pPr>
        <w:jc w:val="center"/>
        <w:rPr>
          <w:rFonts w:ascii="Times New Roman" w:hAnsi="Times New Roman" w:cs="Times New Roman"/>
          <w:sz w:val="22"/>
          <w:szCs w:val="22"/>
        </w:rPr>
      </w:pPr>
      <w:r w:rsidRPr="00800404">
        <w:rPr>
          <w:rFonts w:ascii="Times New Roman" w:hAnsi="Times New Roman" w:cs="Times New Roman"/>
          <w:sz w:val="22"/>
          <w:szCs w:val="22"/>
        </w:rPr>
        <w:lastRenderedPageBreak/>
        <w:t xml:space="preserve">Table </w:t>
      </w:r>
      <w:r>
        <w:rPr>
          <w:rFonts w:ascii="Times New Roman" w:hAnsi="Times New Roman" w:cs="Times New Roman"/>
          <w:sz w:val="22"/>
          <w:szCs w:val="22"/>
        </w:rPr>
        <w:t>2</w:t>
      </w:r>
      <w:r w:rsidRPr="00800404">
        <w:rPr>
          <w:rFonts w:ascii="Times New Roman" w:hAnsi="Times New Roman" w:cs="Times New Roman"/>
          <w:sz w:val="22"/>
          <w:szCs w:val="22"/>
        </w:rPr>
        <w:t xml:space="preserve">.  Gender Representation and Gender Bias in </w:t>
      </w:r>
      <w:r>
        <w:rPr>
          <w:rFonts w:ascii="Times New Roman" w:hAnsi="Times New Roman" w:cs="Times New Roman"/>
          <w:sz w:val="22"/>
          <w:szCs w:val="22"/>
        </w:rPr>
        <w:t>Google Scholar Citations</w:t>
      </w:r>
    </w:p>
    <w:p w14:paraId="0E3EB63A" w14:textId="77777777" w:rsidR="009903CC" w:rsidRPr="00800404" w:rsidRDefault="009903CC" w:rsidP="009903CC">
      <w:pPr>
        <w:jc w:val="center"/>
        <w:rPr>
          <w:rFonts w:ascii="Times New Roman" w:hAnsi="Times New Roman" w:cs="Times New Roman"/>
          <w:sz w:val="22"/>
          <w:szCs w:val="22"/>
        </w:rPr>
      </w:pPr>
      <w:r>
        <w:rPr>
          <w:rFonts w:ascii="Times New Roman" w:hAnsi="Times New Roman" w:cs="Times New Roman"/>
          <w:sz w:val="22"/>
          <w:szCs w:val="22"/>
        </w:rPr>
        <w:t>By Research Field For Political Scientists in PhD Granting Departments in 2017</w:t>
      </w:r>
    </w:p>
    <w:p w14:paraId="16E17789" w14:textId="77777777" w:rsidR="009903CC" w:rsidRPr="00800404" w:rsidRDefault="009903CC" w:rsidP="009903CC">
      <w:pPr>
        <w:rPr>
          <w:rFonts w:ascii="Times New Roman" w:hAnsi="Times New Roman" w:cs="Times New Roman"/>
          <w:sz w:val="22"/>
          <w:szCs w:val="22"/>
        </w:rPr>
      </w:pPr>
    </w:p>
    <w:tbl>
      <w:tblPr>
        <w:tblStyle w:val="TableGrid"/>
        <w:tblW w:w="9498" w:type="dxa"/>
        <w:tblLook w:val="04A0" w:firstRow="1" w:lastRow="0" w:firstColumn="1" w:lastColumn="0" w:noHBand="0" w:noVBand="1"/>
      </w:tblPr>
      <w:tblGrid>
        <w:gridCol w:w="1354"/>
        <w:gridCol w:w="1071"/>
        <w:gridCol w:w="1260"/>
        <w:gridCol w:w="1440"/>
        <w:gridCol w:w="1440"/>
        <w:gridCol w:w="1260"/>
        <w:gridCol w:w="1673"/>
      </w:tblGrid>
      <w:tr w:rsidR="009903CC" w:rsidRPr="00800404" w14:paraId="48E8195B" w14:textId="77777777" w:rsidTr="0061447E">
        <w:tc>
          <w:tcPr>
            <w:tcW w:w="1354" w:type="dxa"/>
          </w:tcPr>
          <w:p w14:paraId="62B3798A" w14:textId="77777777" w:rsidR="009903CC" w:rsidRDefault="009903CC" w:rsidP="0061447E">
            <w:pPr>
              <w:rPr>
                <w:rFonts w:ascii="Times New Roman" w:hAnsi="Times New Roman" w:cs="Times New Roman"/>
                <w:sz w:val="22"/>
                <w:szCs w:val="22"/>
              </w:rPr>
            </w:pPr>
          </w:p>
          <w:p w14:paraId="1A4A9ADF" w14:textId="77777777" w:rsidR="009903CC" w:rsidRDefault="009903CC" w:rsidP="0061447E">
            <w:pPr>
              <w:rPr>
                <w:rFonts w:ascii="Times New Roman" w:hAnsi="Times New Roman" w:cs="Times New Roman"/>
                <w:sz w:val="22"/>
                <w:szCs w:val="22"/>
              </w:rPr>
            </w:pPr>
          </w:p>
          <w:p w14:paraId="3B241A87" w14:textId="77777777" w:rsidR="009903CC" w:rsidRDefault="009903CC" w:rsidP="0061447E">
            <w:pPr>
              <w:rPr>
                <w:rFonts w:ascii="Times New Roman" w:hAnsi="Times New Roman" w:cs="Times New Roman"/>
                <w:sz w:val="22"/>
                <w:szCs w:val="22"/>
              </w:rPr>
            </w:pPr>
          </w:p>
          <w:p w14:paraId="731A8BC0" w14:textId="77777777" w:rsidR="009903CC" w:rsidRDefault="009903CC" w:rsidP="0061447E">
            <w:pPr>
              <w:rPr>
                <w:rFonts w:ascii="Times New Roman" w:hAnsi="Times New Roman" w:cs="Times New Roman"/>
                <w:sz w:val="22"/>
                <w:szCs w:val="22"/>
              </w:rPr>
            </w:pPr>
          </w:p>
          <w:p w14:paraId="5C70355E" w14:textId="77777777" w:rsidR="009903CC" w:rsidRDefault="009903CC" w:rsidP="0061447E">
            <w:pPr>
              <w:rPr>
                <w:rFonts w:ascii="Times New Roman" w:hAnsi="Times New Roman" w:cs="Times New Roman"/>
                <w:sz w:val="22"/>
                <w:szCs w:val="22"/>
              </w:rPr>
            </w:pPr>
            <w:r w:rsidRPr="00800404">
              <w:rPr>
                <w:rFonts w:ascii="Times New Roman" w:hAnsi="Times New Roman" w:cs="Times New Roman"/>
                <w:sz w:val="22"/>
                <w:szCs w:val="22"/>
              </w:rPr>
              <w:t>Research F</w:t>
            </w:r>
            <w:r>
              <w:rPr>
                <w:rFonts w:ascii="Times New Roman" w:hAnsi="Times New Roman" w:cs="Times New Roman"/>
                <w:sz w:val="22"/>
                <w:szCs w:val="22"/>
              </w:rPr>
              <w:t>ie</w:t>
            </w:r>
            <w:r w:rsidRPr="00800404">
              <w:rPr>
                <w:rFonts w:ascii="Times New Roman" w:hAnsi="Times New Roman" w:cs="Times New Roman"/>
                <w:sz w:val="22"/>
                <w:szCs w:val="22"/>
              </w:rPr>
              <w:t>ld</w:t>
            </w:r>
          </w:p>
          <w:p w14:paraId="57BC3149" w14:textId="77777777" w:rsidR="009903CC" w:rsidRPr="00800404" w:rsidRDefault="009903CC" w:rsidP="0061447E">
            <w:pPr>
              <w:rPr>
                <w:rFonts w:ascii="Times New Roman" w:hAnsi="Times New Roman" w:cs="Times New Roman"/>
                <w:sz w:val="22"/>
                <w:szCs w:val="22"/>
              </w:rPr>
            </w:pPr>
          </w:p>
        </w:tc>
        <w:tc>
          <w:tcPr>
            <w:tcW w:w="1071" w:type="dxa"/>
          </w:tcPr>
          <w:p w14:paraId="69BBAB10" w14:textId="77777777" w:rsidR="009903CC" w:rsidRDefault="009903CC" w:rsidP="0061447E">
            <w:pPr>
              <w:rPr>
                <w:rFonts w:ascii="Times New Roman" w:hAnsi="Times New Roman" w:cs="Times New Roman"/>
                <w:sz w:val="22"/>
                <w:szCs w:val="22"/>
              </w:rPr>
            </w:pPr>
          </w:p>
          <w:p w14:paraId="5F9E7414" w14:textId="77777777" w:rsidR="009903CC" w:rsidRDefault="009903CC" w:rsidP="0061447E">
            <w:pPr>
              <w:rPr>
                <w:rFonts w:ascii="Times New Roman" w:hAnsi="Times New Roman" w:cs="Times New Roman"/>
                <w:sz w:val="22"/>
                <w:szCs w:val="22"/>
              </w:rPr>
            </w:pPr>
          </w:p>
          <w:p w14:paraId="5CD8195A" w14:textId="77777777" w:rsidR="009903CC" w:rsidRDefault="009903CC" w:rsidP="0061447E">
            <w:pPr>
              <w:rPr>
                <w:rFonts w:ascii="Times New Roman" w:hAnsi="Times New Roman" w:cs="Times New Roman"/>
                <w:sz w:val="22"/>
                <w:szCs w:val="22"/>
              </w:rPr>
            </w:pPr>
          </w:p>
          <w:p w14:paraId="695175B9" w14:textId="77777777" w:rsidR="009903CC" w:rsidRPr="00800404" w:rsidRDefault="009903CC" w:rsidP="0061447E">
            <w:pPr>
              <w:rPr>
                <w:rFonts w:ascii="Times New Roman" w:hAnsi="Times New Roman" w:cs="Times New Roman"/>
                <w:sz w:val="22"/>
                <w:szCs w:val="22"/>
              </w:rPr>
            </w:pPr>
            <w:r w:rsidRPr="00800404">
              <w:rPr>
                <w:rFonts w:ascii="Times New Roman" w:hAnsi="Times New Roman" w:cs="Times New Roman"/>
                <w:sz w:val="22"/>
                <w:szCs w:val="22"/>
              </w:rPr>
              <w:t xml:space="preserve">N of Male </w:t>
            </w:r>
          </w:p>
          <w:p w14:paraId="751E26DA" w14:textId="77777777" w:rsidR="009903CC" w:rsidRPr="00800404" w:rsidRDefault="009903CC" w:rsidP="0061447E">
            <w:pPr>
              <w:rPr>
                <w:rFonts w:ascii="Times New Roman" w:hAnsi="Times New Roman" w:cs="Times New Roman"/>
                <w:sz w:val="22"/>
                <w:szCs w:val="22"/>
              </w:rPr>
            </w:pPr>
            <w:r w:rsidRPr="00800404">
              <w:rPr>
                <w:rFonts w:ascii="Times New Roman" w:hAnsi="Times New Roman" w:cs="Times New Roman"/>
                <w:sz w:val="22"/>
                <w:szCs w:val="22"/>
              </w:rPr>
              <w:t>Faculty</w:t>
            </w:r>
          </w:p>
        </w:tc>
        <w:tc>
          <w:tcPr>
            <w:tcW w:w="1260" w:type="dxa"/>
          </w:tcPr>
          <w:p w14:paraId="20C56193" w14:textId="77777777" w:rsidR="009903CC" w:rsidRDefault="009903CC" w:rsidP="0061447E">
            <w:pPr>
              <w:rPr>
                <w:rFonts w:ascii="Times New Roman" w:hAnsi="Times New Roman" w:cs="Times New Roman"/>
                <w:sz w:val="22"/>
                <w:szCs w:val="22"/>
              </w:rPr>
            </w:pPr>
          </w:p>
          <w:p w14:paraId="4F3CF8ED" w14:textId="77777777" w:rsidR="009903CC" w:rsidRDefault="009903CC" w:rsidP="0061447E">
            <w:pPr>
              <w:rPr>
                <w:rFonts w:ascii="Times New Roman" w:hAnsi="Times New Roman" w:cs="Times New Roman"/>
                <w:sz w:val="22"/>
                <w:szCs w:val="22"/>
              </w:rPr>
            </w:pPr>
          </w:p>
          <w:p w14:paraId="71268299" w14:textId="77777777" w:rsidR="009903CC" w:rsidRDefault="009903CC" w:rsidP="0061447E">
            <w:pPr>
              <w:rPr>
                <w:rFonts w:ascii="Times New Roman" w:hAnsi="Times New Roman" w:cs="Times New Roman"/>
                <w:sz w:val="22"/>
                <w:szCs w:val="22"/>
              </w:rPr>
            </w:pPr>
          </w:p>
          <w:p w14:paraId="6D6D1400" w14:textId="77777777" w:rsidR="009903CC" w:rsidRPr="00800404" w:rsidRDefault="009903CC" w:rsidP="0061447E">
            <w:pPr>
              <w:rPr>
                <w:rFonts w:ascii="Times New Roman" w:hAnsi="Times New Roman" w:cs="Times New Roman"/>
                <w:sz w:val="22"/>
                <w:szCs w:val="22"/>
              </w:rPr>
            </w:pPr>
            <w:r w:rsidRPr="00800404">
              <w:rPr>
                <w:rFonts w:ascii="Times New Roman" w:hAnsi="Times New Roman" w:cs="Times New Roman"/>
                <w:sz w:val="22"/>
                <w:szCs w:val="22"/>
              </w:rPr>
              <w:t xml:space="preserve">N of Female </w:t>
            </w:r>
          </w:p>
          <w:p w14:paraId="0CA53DE9" w14:textId="77777777" w:rsidR="009903CC" w:rsidRPr="00800404" w:rsidRDefault="009903CC" w:rsidP="0061447E">
            <w:pPr>
              <w:rPr>
                <w:rFonts w:ascii="Times New Roman" w:hAnsi="Times New Roman" w:cs="Times New Roman"/>
                <w:sz w:val="22"/>
                <w:szCs w:val="22"/>
              </w:rPr>
            </w:pPr>
            <w:r w:rsidRPr="00800404">
              <w:rPr>
                <w:rFonts w:ascii="Times New Roman" w:hAnsi="Times New Roman" w:cs="Times New Roman"/>
                <w:sz w:val="22"/>
                <w:szCs w:val="22"/>
              </w:rPr>
              <w:t>Faculty</w:t>
            </w:r>
          </w:p>
        </w:tc>
        <w:tc>
          <w:tcPr>
            <w:tcW w:w="1440" w:type="dxa"/>
          </w:tcPr>
          <w:p w14:paraId="3A44DB80" w14:textId="77777777" w:rsidR="009903CC" w:rsidRDefault="009903CC" w:rsidP="0061447E">
            <w:pPr>
              <w:rPr>
                <w:rFonts w:ascii="Times New Roman" w:hAnsi="Times New Roman" w:cs="Times New Roman"/>
                <w:sz w:val="22"/>
                <w:szCs w:val="22"/>
              </w:rPr>
            </w:pPr>
          </w:p>
          <w:p w14:paraId="7EA59EC1" w14:textId="77777777" w:rsidR="009903CC" w:rsidRDefault="009903CC" w:rsidP="0061447E">
            <w:pPr>
              <w:rPr>
                <w:rFonts w:ascii="Times New Roman" w:hAnsi="Times New Roman" w:cs="Times New Roman"/>
                <w:sz w:val="22"/>
                <w:szCs w:val="22"/>
              </w:rPr>
            </w:pPr>
          </w:p>
          <w:p w14:paraId="32C8497A" w14:textId="77777777" w:rsidR="009903CC" w:rsidRDefault="009903CC" w:rsidP="0061447E">
            <w:pPr>
              <w:rPr>
                <w:rFonts w:ascii="Times New Roman" w:hAnsi="Times New Roman" w:cs="Times New Roman"/>
                <w:sz w:val="22"/>
                <w:szCs w:val="22"/>
              </w:rPr>
            </w:pPr>
          </w:p>
          <w:p w14:paraId="48B78E6F"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Percentage of Faculty Who Are Female</w:t>
            </w:r>
          </w:p>
        </w:tc>
        <w:tc>
          <w:tcPr>
            <w:tcW w:w="1440" w:type="dxa"/>
          </w:tcPr>
          <w:p w14:paraId="44E00C3E" w14:textId="77777777" w:rsidR="009903CC" w:rsidRDefault="009903CC" w:rsidP="0061447E">
            <w:pPr>
              <w:rPr>
                <w:rFonts w:ascii="Times New Roman" w:hAnsi="Times New Roman" w:cs="Times New Roman"/>
                <w:sz w:val="22"/>
                <w:szCs w:val="22"/>
              </w:rPr>
            </w:pPr>
          </w:p>
          <w:p w14:paraId="62429125" w14:textId="77777777" w:rsidR="009903CC" w:rsidRDefault="009903CC" w:rsidP="0061447E">
            <w:pPr>
              <w:rPr>
                <w:rFonts w:ascii="Times New Roman" w:hAnsi="Times New Roman" w:cs="Times New Roman"/>
                <w:sz w:val="22"/>
                <w:szCs w:val="22"/>
              </w:rPr>
            </w:pPr>
          </w:p>
          <w:p w14:paraId="2EC7247D" w14:textId="77777777" w:rsidR="009903CC" w:rsidRDefault="009903CC" w:rsidP="0061447E">
            <w:pPr>
              <w:rPr>
                <w:rFonts w:ascii="Times New Roman" w:hAnsi="Times New Roman" w:cs="Times New Roman"/>
                <w:sz w:val="22"/>
                <w:szCs w:val="22"/>
              </w:rPr>
            </w:pPr>
          </w:p>
          <w:p w14:paraId="28CFA667" w14:textId="77777777" w:rsidR="009903CC" w:rsidRPr="00800404" w:rsidRDefault="009903CC" w:rsidP="0061447E">
            <w:pPr>
              <w:rPr>
                <w:rFonts w:ascii="Times New Roman" w:hAnsi="Times New Roman" w:cs="Times New Roman"/>
                <w:sz w:val="22"/>
                <w:szCs w:val="22"/>
              </w:rPr>
            </w:pPr>
            <w:r w:rsidRPr="00800404">
              <w:rPr>
                <w:rFonts w:ascii="Times New Roman" w:hAnsi="Times New Roman" w:cs="Times New Roman"/>
                <w:sz w:val="22"/>
                <w:szCs w:val="22"/>
              </w:rPr>
              <w:t>Average N of Citations for Women</w:t>
            </w:r>
          </w:p>
        </w:tc>
        <w:tc>
          <w:tcPr>
            <w:tcW w:w="1260" w:type="dxa"/>
          </w:tcPr>
          <w:p w14:paraId="412F92D6" w14:textId="77777777" w:rsidR="009903CC" w:rsidRDefault="009903CC" w:rsidP="0061447E">
            <w:pPr>
              <w:rPr>
                <w:rFonts w:ascii="Times New Roman" w:hAnsi="Times New Roman" w:cs="Times New Roman"/>
                <w:sz w:val="22"/>
                <w:szCs w:val="22"/>
              </w:rPr>
            </w:pPr>
          </w:p>
          <w:p w14:paraId="5920F847" w14:textId="77777777" w:rsidR="009903CC" w:rsidRDefault="009903CC" w:rsidP="0061447E">
            <w:pPr>
              <w:rPr>
                <w:rFonts w:ascii="Times New Roman" w:hAnsi="Times New Roman" w:cs="Times New Roman"/>
                <w:sz w:val="22"/>
                <w:szCs w:val="22"/>
              </w:rPr>
            </w:pPr>
          </w:p>
          <w:p w14:paraId="60E1A225" w14:textId="77777777" w:rsidR="009903CC" w:rsidRDefault="009903CC" w:rsidP="0061447E">
            <w:pPr>
              <w:rPr>
                <w:rFonts w:ascii="Times New Roman" w:hAnsi="Times New Roman" w:cs="Times New Roman"/>
                <w:sz w:val="22"/>
                <w:szCs w:val="22"/>
              </w:rPr>
            </w:pPr>
          </w:p>
          <w:p w14:paraId="4B1643ED" w14:textId="77777777" w:rsidR="009903CC" w:rsidRPr="00800404" w:rsidRDefault="009903CC" w:rsidP="0061447E">
            <w:pPr>
              <w:rPr>
                <w:rFonts w:ascii="Times New Roman" w:hAnsi="Times New Roman" w:cs="Times New Roman"/>
                <w:sz w:val="22"/>
                <w:szCs w:val="22"/>
              </w:rPr>
            </w:pPr>
            <w:r w:rsidRPr="00800404">
              <w:rPr>
                <w:rFonts w:ascii="Times New Roman" w:hAnsi="Times New Roman" w:cs="Times New Roman"/>
                <w:sz w:val="22"/>
                <w:szCs w:val="22"/>
              </w:rPr>
              <w:t>Average N of Citations for Men</w:t>
            </w:r>
          </w:p>
        </w:tc>
        <w:tc>
          <w:tcPr>
            <w:tcW w:w="1673" w:type="dxa"/>
          </w:tcPr>
          <w:p w14:paraId="3038B6D0" w14:textId="77777777" w:rsidR="009903CC" w:rsidRDefault="009903CC" w:rsidP="0061447E">
            <w:pPr>
              <w:rPr>
                <w:rFonts w:ascii="Times New Roman" w:hAnsi="Times New Roman" w:cs="Times New Roman"/>
                <w:sz w:val="22"/>
                <w:szCs w:val="22"/>
              </w:rPr>
            </w:pPr>
          </w:p>
          <w:p w14:paraId="0ACA09A1" w14:textId="77777777" w:rsidR="009903CC" w:rsidRDefault="009903CC" w:rsidP="0061447E">
            <w:pPr>
              <w:rPr>
                <w:rFonts w:ascii="Times New Roman" w:hAnsi="Times New Roman" w:cs="Times New Roman"/>
                <w:sz w:val="22"/>
                <w:szCs w:val="22"/>
              </w:rPr>
            </w:pPr>
            <w:r w:rsidRPr="00800404">
              <w:rPr>
                <w:rFonts w:ascii="Times New Roman" w:hAnsi="Times New Roman" w:cs="Times New Roman"/>
                <w:sz w:val="22"/>
                <w:szCs w:val="22"/>
              </w:rPr>
              <w:t xml:space="preserve">Female </w:t>
            </w:r>
            <w:r>
              <w:rPr>
                <w:rFonts w:ascii="Times New Roman" w:hAnsi="Times New Roman" w:cs="Times New Roman"/>
                <w:sz w:val="22"/>
                <w:szCs w:val="22"/>
              </w:rPr>
              <w:t xml:space="preserve">Average Citations as a Percentage of </w:t>
            </w:r>
            <w:r w:rsidRPr="00800404">
              <w:rPr>
                <w:rFonts w:ascii="Times New Roman" w:hAnsi="Times New Roman" w:cs="Times New Roman"/>
                <w:sz w:val="22"/>
                <w:szCs w:val="22"/>
              </w:rPr>
              <w:t>Male</w:t>
            </w:r>
            <w:r>
              <w:rPr>
                <w:rFonts w:ascii="Times New Roman" w:hAnsi="Times New Roman" w:cs="Times New Roman"/>
                <w:sz w:val="22"/>
                <w:szCs w:val="22"/>
              </w:rPr>
              <w:t xml:space="preserve"> Average</w:t>
            </w:r>
            <w:r w:rsidRPr="00800404">
              <w:rPr>
                <w:rFonts w:ascii="Times New Roman" w:hAnsi="Times New Roman" w:cs="Times New Roman"/>
                <w:sz w:val="22"/>
                <w:szCs w:val="22"/>
              </w:rPr>
              <w:t xml:space="preserve"> Citations</w:t>
            </w:r>
          </w:p>
          <w:p w14:paraId="03E02495" w14:textId="77777777" w:rsidR="009903CC" w:rsidRPr="00800404" w:rsidRDefault="009903CC" w:rsidP="0061447E">
            <w:pPr>
              <w:rPr>
                <w:rFonts w:ascii="Times New Roman" w:hAnsi="Times New Roman" w:cs="Times New Roman"/>
                <w:sz w:val="22"/>
                <w:szCs w:val="22"/>
              </w:rPr>
            </w:pPr>
          </w:p>
        </w:tc>
      </w:tr>
      <w:tr w:rsidR="009903CC" w:rsidRPr="00800404" w14:paraId="2AE2A08F" w14:textId="77777777" w:rsidTr="0061447E">
        <w:tc>
          <w:tcPr>
            <w:tcW w:w="1354" w:type="dxa"/>
          </w:tcPr>
          <w:p w14:paraId="0B219EDD" w14:textId="77777777" w:rsidR="009903CC" w:rsidRDefault="009903CC" w:rsidP="0061447E">
            <w:pPr>
              <w:rPr>
                <w:rFonts w:ascii="Times New Roman" w:hAnsi="Times New Roman" w:cs="Times New Roman"/>
                <w:sz w:val="22"/>
                <w:szCs w:val="22"/>
              </w:rPr>
            </w:pPr>
          </w:p>
          <w:p w14:paraId="23D83FDB" w14:textId="77777777" w:rsidR="009903CC" w:rsidRDefault="009903CC" w:rsidP="0061447E">
            <w:pPr>
              <w:rPr>
                <w:rFonts w:ascii="Times New Roman" w:hAnsi="Times New Roman" w:cs="Times New Roman"/>
                <w:sz w:val="22"/>
                <w:szCs w:val="22"/>
              </w:rPr>
            </w:pPr>
          </w:p>
          <w:p w14:paraId="3A16778C"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Comparative</w:t>
            </w:r>
          </w:p>
          <w:p w14:paraId="0AF4F82D" w14:textId="77777777" w:rsidR="009903CC" w:rsidRPr="00800404" w:rsidRDefault="009903CC" w:rsidP="0061447E">
            <w:pPr>
              <w:rPr>
                <w:rFonts w:ascii="Times New Roman" w:hAnsi="Times New Roman" w:cs="Times New Roman"/>
                <w:sz w:val="22"/>
                <w:szCs w:val="22"/>
              </w:rPr>
            </w:pPr>
          </w:p>
        </w:tc>
        <w:tc>
          <w:tcPr>
            <w:tcW w:w="1071" w:type="dxa"/>
          </w:tcPr>
          <w:p w14:paraId="72E1804E" w14:textId="77777777" w:rsidR="009903CC" w:rsidRDefault="009903CC" w:rsidP="0061447E">
            <w:pPr>
              <w:rPr>
                <w:rFonts w:ascii="Times New Roman" w:hAnsi="Times New Roman" w:cs="Times New Roman"/>
                <w:sz w:val="22"/>
                <w:szCs w:val="22"/>
              </w:rPr>
            </w:pPr>
          </w:p>
          <w:p w14:paraId="500425BF" w14:textId="77777777" w:rsidR="009903CC" w:rsidRDefault="009903CC" w:rsidP="0061447E">
            <w:pPr>
              <w:rPr>
                <w:rFonts w:ascii="Times New Roman" w:hAnsi="Times New Roman" w:cs="Times New Roman"/>
                <w:sz w:val="22"/>
                <w:szCs w:val="22"/>
              </w:rPr>
            </w:pPr>
          </w:p>
          <w:p w14:paraId="4A290281"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840</w:t>
            </w:r>
          </w:p>
        </w:tc>
        <w:tc>
          <w:tcPr>
            <w:tcW w:w="1260" w:type="dxa"/>
          </w:tcPr>
          <w:p w14:paraId="2251DAD8" w14:textId="77777777" w:rsidR="009903CC" w:rsidRDefault="009903CC" w:rsidP="0061447E">
            <w:pPr>
              <w:rPr>
                <w:rFonts w:ascii="Times New Roman" w:hAnsi="Times New Roman" w:cs="Times New Roman"/>
                <w:sz w:val="22"/>
                <w:szCs w:val="22"/>
              </w:rPr>
            </w:pPr>
          </w:p>
          <w:p w14:paraId="39454AFD" w14:textId="77777777" w:rsidR="009903CC" w:rsidRDefault="009903CC" w:rsidP="0061447E">
            <w:pPr>
              <w:rPr>
                <w:rFonts w:ascii="Times New Roman" w:hAnsi="Times New Roman" w:cs="Times New Roman"/>
                <w:sz w:val="22"/>
                <w:szCs w:val="22"/>
              </w:rPr>
            </w:pPr>
          </w:p>
          <w:p w14:paraId="325AA06E"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375</w:t>
            </w:r>
          </w:p>
        </w:tc>
        <w:tc>
          <w:tcPr>
            <w:tcW w:w="1440" w:type="dxa"/>
          </w:tcPr>
          <w:p w14:paraId="59C9719A" w14:textId="77777777" w:rsidR="009903CC" w:rsidRDefault="009903CC" w:rsidP="0061447E">
            <w:pPr>
              <w:rPr>
                <w:rFonts w:ascii="Times New Roman" w:hAnsi="Times New Roman" w:cs="Times New Roman"/>
                <w:sz w:val="22"/>
                <w:szCs w:val="22"/>
              </w:rPr>
            </w:pPr>
          </w:p>
          <w:p w14:paraId="20181264" w14:textId="77777777" w:rsidR="009903CC" w:rsidRDefault="009903CC" w:rsidP="0061447E">
            <w:pPr>
              <w:rPr>
                <w:rFonts w:ascii="Times New Roman" w:hAnsi="Times New Roman" w:cs="Times New Roman"/>
                <w:sz w:val="22"/>
                <w:szCs w:val="22"/>
              </w:rPr>
            </w:pPr>
          </w:p>
          <w:p w14:paraId="568639F4"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31%</w:t>
            </w:r>
          </w:p>
        </w:tc>
        <w:tc>
          <w:tcPr>
            <w:tcW w:w="1440" w:type="dxa"/>
          </w:tcPr>
          <w:p w14:paraId="766A253F" w14:textId="77777777" w:rsidR="009903CC" w:rsidRDefault="009903CC" w:rsidP="0061447E">
            <w:pPr>
              <w:rPr>
                <w:rFonts w:ascii="Times New Roman" w:hAnsi="Times New Roman" w:cs="Times New Roman"/>
                <w:sz w:val="22"/>
                <w:szCs w:val="22"/>
              </w:rPr>
            </w:pPr>
          </w:p>
          <w:p w14:paraId="6123D965" w14:textId="77777777" w:rsidR="009903CC" w:rsidRDefault="009903CC" w:rsidP="0061447E">
            <w:pPr>
              <w:rPr>
                <w:rFonts w:ascii="Times New Roman" w:hAnsi="Times New Roman" w:cs="Times New Roman"/>
                <w:sz w:val="22"/>
                <w:szCs w:val="22"/>
              </w:rPr>
            </w:pPr>
          </w:p>
          <w:p w14:paraId="3757ED1B"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1,841</w:t>
            </w:r>
          </w:p>
        </w:tc>
        <w:tc>
          <w:tcPr>
            <w:tcW w:w="1260" w:type="dxa"/>
          </w:tcPr>
          <w:p w14:paraId="432FF07C" w14:textId="77777777" w:rsidR="009903CC" w:rsidRDefault="009903CC" w:rsidP="0061447E">
            <w:pPr>
              <w:rPr>
                <w:rFonts w:ascii="Times New Roman" w:hAnsi="Times New Roman" w:cs="Times New Roman"/>
                <w:sz w:val="22"/>
                <w:szCs w:val="22"/>
              </w:rPr>
            </w:pPr>
          </w:p>
          <w:p w14:paraId="2129B06C" w14:textId="77777777" w:rsidR="009903CC" w:rsidRDefault="009903CC" w:rsidP="0061447E">
            <w:pPr>
              <w:rPr>
                <w:rFonts w:ascii="Times New Roman" w:hAnsi="Times New Roman" w:cs="Times New Roman"/>
                <w:sz w:val="22"/>
                <w:szCs w:val="22"/>
              </w:rPr>
            </w:pPr>
          </w:p>
          <w:p w14:paraId="5761DDE0"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3,308</w:t>
            </w:r>
          </w:p>
          <w:p w14:paraId="6089AE85" w14:textId="77777777" w:rsidR="009903CC" w:rsidRPr="00800404" w:rsidRDefault="009903CC" w:rsidP="0061447E">
            <w:pPr>
              <w:rPr>
                <w:rFonts w:ascii="Times New Roman" w:hAnsi="Times New Roman" w:cs="Times New Roman"/>
                <w:sz w:val="22"/>
                <w:szCs w:val="22"/>
              </w:rPr>
            </w:pPr>
          </w:p>
        </w:tc>
        <w:tc>
          <w:tcPr>
            <w:tcW w:w="1673" w:type="dxa"/>
          </w:tcPr>
          <w:p w14:paraId="1CF8FD7C" w14:textId="77777777" w:rsidR="009903CC" w:rsidRDefault="009903CC" w:rsidP="0061447E">
            <w:pPr>
              <w:rPr>
                <w:rFonts w:ascii="Times New Roman" w:hAnsi="Times New Roman" w:cs="Times New Roman"/>
                <w:sz w:val="22"/>
                <w:szCs w:val="22"/>
              </w:rPr>
            </w:pPr>
          </w:p>
          <w:p w14:paraId="1721375F" w14:textId="77777777" w:rsidR="009903CC" w:rsidRDefault="009903CC" w:rsidP="0061447E">
            <w:pPr>
              <w:rPr>
                <w:rFonts w:ascii="Times New Roman" w:hAnsi="Times New Roman" w:cs="Times New Roman"/>
                <w:sz w:val="22"/>
                <w:szCs w:val="22"/>
              </w:rPr>
            </w:pPr>
          </w:p>
          <w:p w14:paraId="7055E943"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56%</w:t>
            </w:r>
          </w:p>
        </w:tc>
      </w:tr>
      <w:tr w:rsidR="009903CC" w:rsidRPr="00800404" w14:paraId="4D81C480" w14:textId="77777777" w:rsidTr="0061447E">
        <w:tc>
          <w:tcPr>
            <w:tcW w:w="1354" w:type="dxa"/>
          </w:tcPr>
          <w:p w14:paraId="5336531B" w14:textId="77777777" w:rsidR="009903CC" w:rsidRDefault="009903CC" w:rsidP="0061447E">
            <w:pPr>
              <w:rPr>
                <w:rFonts w:ascii="Times New Roman" w:hAnsi="Times New Roman" w:cs="Times New Roman"/>
                <w:sz w:val="22"/>
                <w:szCs w:val="22"/>
              </w:rPr>
            </w:pPr>
          </w:p>
          <w:p w14:paraId="661F25BF"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Political Theory</w:t>
            </w:r>
          </w:p>
          <w:p w14:paraId="53F802A7" w14:textId="77777777" w:rsidR="009903CC" w:rsidRPr="00800404" w:rsidRDefault="009903CC" w:rsidP="0061447E">
            <w:pPr>
              <w:rPr>
                <w:rFonts w:ascii="Times New Roman" w:hAnsi="Times New Roman" w:cs="Times New Roman"/>
                <w:sz w:val="22"/>
                <w:szCs w:val="22"/>
              </w:rPr>
            </w:pPr>
          </w:p>
        </w:tc>
        <w:tc>
          <w:tcPr>
            <w:tcW w:w="1071" w:type="dxa"/>
          </w:tcPr>
          <w:p w14:paraId="6C8A9A94" w14:textId="77777777" w:rsidR="009903CC" w:rsidRDefault="009903CC" w:rsidP="0061447E">
            <w:pPr>
              <w:rPr>
                <w:rFonts w:ascii="Times New Roman" w:hAnsi="Times New Roman" w:cs="Times New Roman"/>
                <w:sz w:val="22"/>
                <w:szCs w:val="22"/>
              </w:rPr>
            </w:pPr>
          </w:p>
          <w:p w14:paraId="1C591EC6"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312</w:t>
            </w:r>
          </w:p>
        </w:tc>
        <w:tc>
          <w:tcPr>
            <w:tcW w:w="1260" w:type="dxa"/>
          </w:tcPr>
          <w:p w14:paraId="21FE40E9" w14:textId="77777777" w:rsidR="009903CC" w:rsidRDefault="009903CC" w:rsidP="0061447E">
            <w:pPr>
              <w:rPr>
                <w:rFonts w:ascii="Times New Roman" w:hAnsi="Times New Roman" w:cs="Times New Roman"/>
                <w:sz w:val="22"/>
                <w:szCs w:val="22"/>
              </w:rPr>
            </w:pPr>
          </w:p>
          <w:p w14:paraId="320D0037"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134</w:t>
            </w:r>
          </w:p>
        </w:tc>
        <w:tc>
          <w:tcPr>
            <w:tcW w:w="1440" w:type="dxa"/>
          </w:tcPr>
          <w:p w14:paraId="37CE0217" w14:textId="77777777" w:rsidR="009903CC" w:rsidRDefault="009903CC" w:rsidP="0061447E">
            <w:pPr>
              <w:rPr>
                <w:rFonts w:ascii="Times New Roman" w:hAnsi="Times New Roman" w:cs="Times New Roman"/>
                <w:sz w:val="22"/>
                <w:szCs w:val="22"/>
              </w:rPr>
            </w:pPr>
          </w:p>
          <w:p w14:paraId="75330A76"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31%</w:t>
            </w:r>
          </w:p>
        </w:tc>
        <w:tc>
          <w:tcPr>
            <w:tcW w:w="1440" w:type="dxa"/>
          </w:tcPr>
          <w:p w14:paraId="42255677" w14:textId="77777777" w:rsidR="009903CC" w:rsidRDefault="009903CC" w:rsidP="0061447E">
            <w:pPr>
              <w:rPr>
                <w:rFonts w:ascii="Times New Roman" w:hAnsi="Times New Roman" w:cs="Times New Roman"/>
                <w:sz w:val="22"/>
                <w:szCs w:val="22"/>
              </w:rPr>
            </w:pPr>
          </w:p>
          <w:p w14:paraId="2D72E7FA" w14:textId="6D08812F"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2,090</w:t>
            </w:r>
            <w:r w:rsidR="00BF6E8B" w:rsidRPr="00BF6E8B">
              <w:rPr>
                <w:rFonts w:ascii="Times New Roman" w:hAnsi="Times New Roman" w:cs="Times New Roman"/>
                <w:sz w:val="22"/>
                <w:szCs w:val="22"/>
                <w:vertAlign w:val="superscript"/>
              </w:rPr>
              <w:t>(a)</w:t>
            </w:r>
          </w:p>
        </w:tc>
        <w:tc>
          <w:tcPr>
            <w:tcW w:w="1260" w:type="dxa"/>
          </w:tcPr>
          <w:p w14:paraId="2C3A2602" w14:textId="77777777" w:rsidR="009903CC" w:rsidRDefault="009903CC" w:rsidP="0061447E">
            <w:pPr>
              <w:rPr>
                <w:rFonts w:ascii="Times New Roman" w:hAnsi="Times New Roman" w:cs="Times New Roman"/>
                <w:sz w:val="22"/>
                <w:szCs w:val="22"/>
              </w:rPr>
            </w:pPr>
          </w:p>
          <w:p w14:paraId="4DD0D971"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1,562</w:t>
            </w:r>
          </w:p>
          <w:p w14:paraId="60329F29" w14:textId="77777777" w:rsidR="009903CC" w:rsidRPr="00800404" w:rsidRDefault="009903CC" w:rsidP="0061447E">
            <w:pPr>
              <w:rPr>
                <w:rFonts w:ascii="Times New Roman" w:hAnsi="Times New Roman" w:cs="Times New Roman"/>
                <w:sz w:val="22"/>
                <w:szCs w:val="22"/>
              </w:rPr>
            </w:pPr>
          </w:p>
        </w:tc>
        <w:tc>
          <w:tcPr>
            <w:tcW w:w="1673" w:type="dxa"/>
          </w:tcPr>
          <w:p w14:paraId="1110E34E" w14:textId="77777777" w:rsidR="009903CC" w:rsidRDefault="009903CC" w:rsidP="0061447E">
            <w:pPr>
              <w:rPr>
                <w:rFonts w:ascii="Times New Roman" w:hAnsi="Times New Roman" w:cs="Times New Roman"/>
                <w:sz w:val="22"/>
                <w:szCs w:val="22"/>
              </w:rPr>
            </w:pPr>
          </w:p>
          <w:p w14:paraId="4FECE108"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134%</w:t>
            </w:r>
          </w:p>
        </w:tc>
      </w:tr>
      <w:tr w:rsidR="009903CC" w:rsidRPr="00800404" w14:paraId="77097C3E" w14:textId="77777777" w:rsidTr="0061447E">
        <w:tc>
          <w:tcPr>
            <w:tcW w:w="1354" w:type="dxa"/>
          </w:tcPr>
          <w:p w14:paraId="065C3F1D" w14:textId="77777777" w:rsidR="009903CC" w:rsidRDefault="009903CC" w:rsidP="0061447E">
            <w:pPr>
              <w:rPr>
                <w:rFonts w:ascii="Times New Roman" w:hAnsi="Times New Roman" w:cs="Times New Roman"/>
                <w:sz w:val="22"/>
                <w:szCs w:val="22"/>
              </w:rPr>
            </w:pPr>
          </w:p>
          <w:p w14:paraId="1BEE027F"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PA/Policy/ Public Law</w:t>
            </w:r>
          </w:p>
          <w:p w14:paraId="14E27624" w14:textId="77777777" w:rsidR="009903CC" w:rsidRPr="00800404" w:rsidRDefault="009903CC" w:rsidP="0061447E">
            <w:pPr>
              <w:rPr>
                <w:rFonts w:ascii="Times New Roman" w:hAnsi="Times New Roman" w:cs="Times New Roman"/>
                <w:sz w:val="22"/>
                <w:szCs w:val="22"/>
              </w:rPr>
            </w:pPr>
          </w:p>
        </w:tc>
        <w:tc>
          <w:tcPr>
            <w:tcW w:w="1071" w:type="dxa"/>
          </w:tcPr>
          <w:p w14:paraId="4EDAF8CD" w14:textId="77777777" w:rsidR="009903CC" w:rsidRDefault="009903CC" w:rsidP="0061447E">
            <w:pPr>
              <w:rPr>
                <w:rFonts w:ascii="Times New Roman" w:hAnsi="Times New Roman" w:cs="Times New Roman"/>
                <w:sz w:val="22"/>
                <w:szCs w:val="22"/>
              </w:rPr>
            </w:pPr>
          </w:p>
          <w:p w14:paraId="4187B361"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360</w:t>
            </w:r>
          </w:p>
        </w:tc>
        <w:tc>
          <w:tcPr>
            <w:tcW w:w="1260" w:type="dxa"/>
          </w:tcPr>
          <w:p w14:paraId="0DF96117" w14:textId="77777777" w:rsidR="009903CC" w:rsidRDefault="009903CC" w:rsidP="0061447E">
            <w:pPr>
              <w:rPr>
                <w:rFonts w:ascii="Times New Roman" w:hAnsi="Times New Roman" w:cs="Times New Roman"/>
                <w:sz w:val="22"/>
                <w:szCs w:val="22"/>
              </w:rPr>
            </w:pPr>
          </w:p>
          <w:p w14:paraId="330E6275"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147</w:t>
            </w:r>
          </w:p>
          <w:p w14:paraId="49E3F7B2" w14:textId="77777777" w:rsidR="009903CC" w:rsidRPr="00800404" w:rsidRDefault="009903CC" w:rsidP="0061447E">
            <w:pPr>
              <w:rPr>
                <w:rFonts w:ascii="Times New Roman" w:hAnsi="Times New Roman" w:cs="Times New Roman"/>
                <w:sz w:val="22"/>
                <w:szCs w:val="22"/>
              </w:rPr>
            </w:pPr>
          </w:p>
        </w:tc>
        <w:tc>
          <w:tcPr>
            <w:tcW w:w="1440" w:type="dxa"/>
          </w:tcPr>
          <w:p w14:paraId="49A255A9" w14:textId="77777777" w:rsidR="009903CC" w:rsidRDefault="009903CC" w:rsidP="0061447E">
            <w:pPr>
              <w:rPr>
                <w:rFonts w:ascii="Times New Roman" w:hAnsi="Times New Roman" w:cs="Times New Roman"/>
                <w:sz w:val="22"/>
                <w:szCs w:val="22"/>
              </w:rPr>
            </w:pPr>
          </w:p>
          <w:p w14:paraId="73BD00BE"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29%</w:t>
            </w:r>
          </w:p>
        </w:tc>
        <w:tc>
          <w:tcPr>
            <w:tcW w:w="1440" w:type="dxa"/>
          </w:tcPr>
          <w:p w14:paraId="34D27CC0" w14:textId="77777777" w:rsidR="009903CC" w:rsidRDefault="009903CC" w:rsidP="0061447E">
            <w:pPr>
              <w:rPr>
                <w:rFonts w:ascii="Times New Roman" w:hAnsi="Times New Roman" w:cs="Times New Roman"/>
                <w:sz w:val="22"/>
                <w:szCs w:val="22"/>
              </w:rPr>
            </w:pPr>
          </w:p>
          <w:p w14:paraId="0A0891D1"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1,094</w:t>
            </w:r>
          </w:p>
          <w:p w14:paraId="05CEBE05" w14:textId="77777777" w:rsidR="009903CC" w:rsidRPr="00800404" w:rsidRDefault="009903CC" w:rsidP="0061447E">
            <w:pPr>
              <w:rPr>
                <w:rFonts w:ascii="Times New Roman" w:hAnsi="Times New Roman" w:cs="Times New Roman"/>
                <w:sz w:val="22"/>
                <w:szCs w:val="22"/>
              </w:rPr>
            </w:pPr>
          </w:p>
        </w:tc>
        <w:tc>
          <w:tcPr>
            <w:tcW w:w="1260" w:type="dxa"/>
          </w:tcPr>
          <w:p w14:paraId="675C770B" w14:textId="77777777" w:rsidR="009903CC" w:rsidRDefault="009903CC" w:rsidP="0061447E">
            <w:pPr>
              <w:rPr>
                <w:rFonts w:ascii="Times New Roman" w:hAnsi="Times New Roman" w:cs="Times New Roman"/>
                <w:sz w:val="22"/>
                <w:szCs w:val="22"/>
              </w:rPr>
            </w:pPr>
          </w:p>
          <w:p w14:paraId="614FC7CC"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2,021</w:t>
            </w:r>
          </w:p>
          <w:p w14:paraId="4CB0BF0A" w14:textId="77777777" w:rsidR="009903CC" w:rsidRPr="00800404" w:rsidRDefault="009903CC" w:rsidP="0061447E">
            <w:pPr>
              <w:rPr>
                <w:rFonts w:ascii="Times New Roman" w:hAnsi="Times New Roman" w:cs="Times New Roman"/>
                <w:sz w:val="22"/>
                <w:szCs w:val="22"/>
              </w:rPr>
            </w:pPr>
          </w:p>
        </w:tc>
        <w:tc>
          <w:tcPr>
            <w:tcW w:w="1673" w:type="dxa"/>
          </w:tcPr>
          <w:p w14:paraId="339DCBFC" w14:textId="77777777" w:rsidR="009903CC" w:rsidRDefault="009903CC" w:rsidP="0061447E">
            <w:pPr>
              <w:rPr>
                <w:rFonts w:ascii="Times New Roman" w:hAnsi="Times New Roman" w:cs="Times New Roman"/>
                <w:sz w:val="22"/>
                <w:szCs w:val="22"/>
              </w:rPr>
            </w:pPr>
          </w:p>
          <w:p w14:paraId="47A744DC"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54%</w:t>
            </w:r>
          </w:p>
        </w:tc>
      </w:tr>
      <w:tr w:rsidR="009903CC" w:rsidRPr="00800404" w14:paraId="2B98D98E" w14:textId="77777777" w:rsidTr="0061447E">
        <w:tc>
          <w:tcPr>
            <w:tcW w:w="1354" w:type="dxa"/>
          </w:tcPr>
          <w:p w14:paraId="41F04BF0" w14:textId="77777777" w:rsidR="009903CC" w:rsidRDefault="009903CC" w:rsidP="0061447E">
            <w:pPr>
              <w:rPr>
                <w:rStyle w:val="PageNumber"/>
              </w:rPr>
            </w:pPr>
          </w:p>
          <w:p w14:paraId="3A9E01F1" w14:textId="77777777" w:rsidR="009903CC" w:rsidRDefault="009903CC" w:rsidP="0061447E">
            <w:pPr>
              <w:rPr>
                <w:rStyle w:val="PageNumber"/>
                <w:rFonts w:ascii="Times New Roman" w:hAnsi="Times New Roman" w:cs="Times New Roman"/>
                <w:sz w:val="22"/>
                <w:szCs w:val="22"/>
              </w:rPr>
            </w:pPr>
            <w:r>
              <w:rPr>
                <w:rStyle w:val="PageNumber"/>
                <w:rFonts w:ascii="Times New Roman" w:hAnsi="Times New Roman" w:cs="Times New Roman"/>
                <w:sz w:val="22"/>
                <w:szCs w:val="22"/>
              </w:rPr>
              <w:t>International</w:t>
            </w:r>
          </w:p>
          <w:p w14:paraId="5ABD4687" w14:textId="77777777" w:rsidR="009903CC" w:rsidRPr="00800404" w:rsidRDefault="009903CC" w:rsidP="0061447E">
            <w:pPr>
              <w:rPr>
                <w:rStyle w:val="PageNumber"/>
                <w:rFonts w:ascii="Times New Roman" w:hAnsi="Times New Roman" w:cs="Times New Roman"/>
                <w:sz w:val="22"/>
                <w:szCs w:val="22"/>
              </w:rPr>
            </w:pPr>
            <w:r>
              <w:rPr>
                <w:rStyle w:val="PageNumber"/>
                <w:rFonts w:ascii="Times New Roman" w:hAnsi="Times New Roman" w:cs="Times New Roman"/>
                <w:sz w:val="22"/>
                <w:szCs w:val="22"/>
              </w:rPr>
              <w:t>Relations</w:t>
            </w:r>
          </w:p>
          <w:p w14:paraId="2A4789ED" w14:textId="77777777" w:rsidR="009903CC" w:rsidRPr="00800404" w:rsidRDefault="009903CC" w:rsidP="0061447E">
            <w:pPr>
              <w:rPr>
                <w:rFonts w:ascii="Times New Roman" w:hAnsi="Times New Roman" w:cs="Times New Roman"/>
                <w:sz w:val="22"/>
                <w:szCs w:val="22"/>
              </w:rPr>
            </w:pPr>
          </w:p>
        </w:tc>
        <w:tc>
          <w:tcPr>
            <w:tcW w:w="1071" w:type="dxa"/>
          </w:tcPr>
          <w:p w14:paraId="15831D9F" w14:textId="77777777" w:rsidR="009903CC" w:rsidRDefault="009903CC" w:rsidP="0061447E">
            <w:pPr>
              <w:rPr>
                <w:rFonts w:ascii="Times New Roman" w:hAnsi="Times New Roman" w:cs="Times New Roman"/>
                <w:sz w:val="22"/>
                <w:szCs w:val="22"/>
              </w:rPr>
            </w:pPr>
          </w:p>
          <w:p w14:paraId="62140C0A"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786</w:t>
            </w:r>
          </w:p>
        </w:tc>
        <w:tc>
          <w:tcPr>
            <w:tcW w:w="1260" w:type="dxa"/>
          </w:tcPr>
          <w:p w14:paraId="361ECD13" w14:textId="77777777" w:rsidR="009903CC" w:rsidRDefault="009903CC" w:rsidP="0061447E">
            <w:pPr>
              <w:rPr>
                <w:rFonts w:ascii="Times New Roman" w:hAnsi="Times New Roman" w:cs="Times New Roman"/>
                <w:sz w:val="22"/>
                <w:szCs w:val="22"/>
              </w:rPr>
            </w:pPr>
          </w:p>
          <w:p w14:paraId="56AE2BE4"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270</w:t>
            </w:r>
          </w:p>
        </w:tc>
        <w:tc>
          <w:tcPr>
            <w:tcW w:w="1440" w:type="dxa"/>
          </w:tcPr>
          <w:p w14:paraId="72D6A96F" w14:textId="77777777" w:rsidR="009903CC" w:rsidRDefault="009903CC" w:rsidP="0061447E">
            <w:pPr>
              <w:rPr>
                <w:rFonts w:ascii="Times New Roman" w:hAnsi="Times New Roman" w:cs="Times New Roman"/>
                <w:sz w:val="22"/>
                <w:szCs w:val="22"/>
              </w:rPr>
            </w:pPr>
          </w:p>
          <w:p w14:paraId="302EFED6"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26%</w:t>
            </w:r>
          </w:p>
        </w:tc>
        <w:tc>
          <w:tcPr>
            <w:tcW w:w="1440" w:type="dxa"/>
          </w:tcPr>
          <w:p w14:paraId="15F326CB" w14:textId="77777777" w:rsidR="009903CC" w:rsidRDefault="009903CC" w:rsidP="0061447E">
            <w:pPr>
              <w:rPr>
                <w:rFonts w:ascii="Times New Roman" w:hAnsi="Times New Roman" w:cs="Times New Roman"/>
                <w:sz w:val="22"/>
                <w:szCs w:val="22"/>
              </w:rPr>
            </w:pPr>
          </w:p>
          <w:p w14:paraId="2C24056D"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1,579</w:t>
            </w:r>
          </w:p>
        </w:tc>
        <w:tc>
          <w:tcPr>
            <w:tcW w:w="1260" w:type="dxa"/>
          </w:tcPr>
          <w:p w14:paraId="7CF0EB9A" w14:textId="77777777" w:rsidR="009903CC" w:rsidRDefault="009903CC" w:rsidP="0061447E">
            <w:pPr>
              <w:rPr>
                <w:rFonts w:ascii="Times New Roman" w:hAnsi="Times New Roman" w:cs="Times New Roman"/>
                <w:sz w:val="22"/>
                <w:szCs w:val="22"/>
              </w:rPr>
            </w:pPr>
          </w:p>
          <w:p w14:paraId="418B7E50"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2,771</w:t>
            </w:r>
          </w:p>
        </w:tc>
        <w:tc>
          <w:tcPr>
            <w:tcW w:w="1673" w:type="dxa"/>
          </w:tcPr>
          <w:p w14:paraId="1F799736" w14:textId="77777777" w:rsidR="009903CC" w:rsidRDefault="009903CC" w:rsidP="0061447E">
            <w:pPr>
              <w:rPr>
                <w:rFonts w:ascii="Times New Roman" w:hAnsi="Times New Roman" w:cs="Times New Roman"/>
                <w:sz w:val="22"/>
                <w:szCs w:val="22"/>
              </w:rPr>
            </w:pPr>
          </w:p>
          <w:p w14:paraId="16AAA56C"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57%</w:t>
            </w:r>
          </w:p>
        </w:tc>
      </w:tr>
      <w:tr w:rsidR="009903CC" w:rsidRPr="00800404" w14:paraId="2B39A855" w14:textId="77777777" w:rsidTr="0061447E">
        <w:tc>
          <w:tcPr>
            <w:tcW w:w="1354" w:type="dxa"/>
          </w:tcPr>
          <w:p w14:paraId="21DEF4B4" w14:textId="77777777" w:rsidR="009903CC" w:rsidRDefault="009903CC" w:rsidP="0061447E">
            <w:pPr>
              <w:rPr>
                <w:rFonts w:ascii="Times New Roman" w:hAnsi="Times New Roman" w:cs="Times New Roman"/>
                <w:sz w:val="22"/>
                <w:szCs w:val="22"/>
              </w:rPr>
            </w:pPr>
          </w:p>
          <w:p w14:paraId="015E6840"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American</w:t>
            </w:r>
          </w:p>
          <w:p w14:paraId="1DD1FDF9" w14:textId="77777777" w:rsidR="009903CC" w:rsidRPr="00800404" w:rsidRDefault="009903CC" w:rsidP="0061447E">
            <w:pPr>
              <w:rPr>
                <w:rFonts w:ascii="Times New Roman" w:hAnsi="Times New Roman" w:cs="Times New Roman"/>
                <w:sz w:val="22"/>
                <w:szCs w:val="22"/>
              </w:rPr>
            </w:pPr>
          </w:p>
        </w:tc>
        <w:tc>
          <w:tcPr>
            <w:tcW w:w="1071" w:type="dxa"/>
          </w:tcPr>
          <w:p w14:paraId="1C08FF12" w14:textId="77777777" w:rsidR="009903CC" w:rsidRDefault="009903CC" w:rsidP="0061447E">
            <w:pPr>
              <w:rPr>
                <w:rFonts w:ascii="Times New Roman" w:hAnsi="Times New Roman" w:cs="Times New Roman"/>
                <w:sz w:val="22"/>
                <w:szCs w:val="22"/>
              </w:rPr>
            </w:pPr>
          </w:p>
          <w:p w14:paraId="202E0AB4"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939</w:t>
            </w:r>
          </w:p>
        </w:tc>
        <w:tc>
          <w:tcPr>
            <w:tcW w:w="1260" w:type="dxa"/>
          </w:tcPr>
          <w:p w14:paraId="215D5D38" w14:textId="77777777" w:rsidR="009903CC" w:rsidRDefault="009903CC" w:rsidP="0061447E">
            <w:pPr>
              <w:rPr>
                <w:rFonts w:ascii="Times New Roman" w:hAnsi="Times New Roman" w:cs="Times New Roman"/>
                <w:sz w:val="22"/>
                <w:szCs w:val="22"/>
              </w:rPr>
            </w:pPr>
          </w:p>
          <w:p w14:paraId="15CDE38F"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309</w:t>
            </w:r>
          </w:p>
          <w:p w14:paraId="169F953E" w14:textId="77777777" w:rsidR="009903CC" w:rsidRPr="00800404" w:rsidRDefault="009903CC" w:rsidP="0061447E">
            <w:pPr>
              <w:rPr>
                <w:rFonts w:ascii="Times New Roman" w:hAnsi="Times New Roman" w:cs="Times New Roman"/>
                <w:sz w:val="22"/>
                <w:szCs w:val="22"/>
              </w:rPr>
            </w:pPr>
          </w:p>
        </w:tc>
        <w:tc>
          <w:tcPr>
            <w:tcW w:w="1440" w:type="dxa"/>
          </w:tcPr>
          <w:p w14:paraId="032D34C5" w14:textId="77777777" w:rsidR="009903CC" w:rsidRDefault="009903CC" w:rsidP="0061447E">
            <w:pPr>
              <w:rPr>
                <w:rFonts w:ascii="Times New Roman" w:hAnsi="Times New Roman" w:cs="Times New Roman"/>
                <w:sz w:val="22"/>
                <w:szCs w:val="22"/>
              </w:rPr>
            </w:pPr>
          </w:p>
          <w:p w14:paraId="784E1F19"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25%</w:t>
            </w:r>
          </w:p>
        </w:tc>
        <w:tc>
          <w:tcPr>
            <w:tcW w:w="1440" w:type="dxa"/>
          </w:tcPr>
          <w:p w14:paraId="680C0D1D" w14:textId="77777777" w:rsidR="009903CC" w:rsidRDefault="009903CC" w:rsidP="0061447E">
            <w:pPr>
              <w:rPr>
                <w:rFonts w:ascii="Times New Roman" w:hAnsi="Times New Roman" w:cs="Times New Roman"/>
                <w:sz w:val="22"/>
                <w:szCs w:val="22"/>
              </w:rPr>
            </w:pPr>
          </w:p>
          <w:p w14:paraId="315FF09F"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1,298</w:t>
            </w:r>
          </w:p>
        </w:tc>
        <w:tc>
          <w:tcPr>
            <w:tcW w:w="1260" w:type="dxa"/>
          </w:tcPr>
          <w:p w14:paraId="489ECA7E" w14:textId="77777777" w:rsidR="009903CC" w:rsidRDefault="009903CC" w:rsidP="0061447E">
            <w:pPr>
              <w:rPr>
                <w:rFonts w:ascii="Times New Roman" w:hAnsi="Times New Roman" w:cs="Times New Roman"/>
                <w:sz w:val="22"/>
                <w:szCs w:val="22"/>
              </w:rPr>
            </w:pPr>
          </w:p>
          <w:p w14:paraId="0ECB2F99"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2,965</w:t>
            </w:r>
          </w:p>
        </w:tc>
        <w:tc>
          <w:tcPr>
            <w:tcW w:w="1673" w:type="dxa"/>
          </w:tcPr>
          <w:p w14:paraId="23EDC2AC" w14:textId="77777777" w:rsidR="009903CC" w:rsidRDefault="009903CC" w:rsidP="0061447E">
            <w:pPr>
              <w:rPr>
                <w:rFonts w:ascii="Times New Roman" w:hAnsi="Times New Roman" w:cs="Times New Roman"/>
                <w:sz w:val="22"/>
                <w:szCs w:val="22"/>
              </w:rPr>
            </w:pPr>
          </w:p>
          <w:p w14:paraId="7351FBE6"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44%</w:t>
            </w:r>
          </w:p>
        </w:tc>
      </w:tr>
      <w:tr w:rsidR="009903CC" w:rsidRPr="00800404" w14:paraId="058DD77C" w14:textId="77777777" w:rsidTr="0061447E">
        <w:tc>
          <w:tcPr>
            <w:tcW w:w="1354" w:type="dxa"/>
          </w:tcPr>
          <w:p w14:paraId="5DFB8F6E" w14:textId="77777777" w:rsidR="009903CC" w:rsidRDefault="009903CC" w:rsidP="0061447E">
            <w:pPr>
              <w:rPr>
                <w:rFonts w:ascii="Times New Roman" w:hAnsi="Times New Roman" w:cs="Times New Roman"/>
                <w:sz w:val="22"/>
                <w:szCs w:val="22"/>
              </w:rPr>
            </w:pPr>
          </w:p>
          <w:p w14:paraId="16BA64E7"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Methods</w:t>
            </w:r>
          </w:p>
          <w:p w14:paraId="07BDA1A7" w14:textId="77777777" w:rsidR="009903CC" w:rsidRDefault="009903CC" w:rsidP="0061447E">
            <w:pPr>
              <w:rPr>
                <w:rFonts w:ascii="Times New Roman" w:hAnsi="Times New Roman" w:cs="Times New Roman"/>
                <w:sz w:val="22"/>
                <w:szCs w:val="22"/>
              </w:rPr>
            </w:pPr>
          </w:p>
        </w:tc>
        <w:tc>
          <w:tcPr>
            <w:tcW w:w="1071" w:type="dxa"/>
          </w:tcPr>
          <w:p w14:paraId="10EF2BD5" w14:textId="77777777" w:rsidR="009903CC" w:rsidRDefault="009903CC" w:rsidP="0061447E">
            <w:pPr>
              <w:rPr>
                <w:rFonts w:ascii="Times New Roman" w:hAnsi="Times New Roman" w:cs="Times New Roman"/>
                <w:sz w:val="22"/>
                <w:szCs w:val="22"/>
              </w:rPr>
            </w:pPr>
          </w:p>
          <w:p w14:paraId="42714BA4"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367</w:t>
            </w:r>
          </w:p>
        </w:tc>
        <w:tc>
          <w:tcPr>
            <w:tcW w:w="1260" w:type="dxa"/>
          </w:tcPr>
          <w:p w14:paraId="0F6FB470" w14:textId="77777777" w:rsidR="009903CC" w:rsidRDefault="009903CC" w:rsidP="0061447E">
            <w:pPr>
              <w:rPr>
                <w:rFonts w:ascii="Times New Roman" w:hAnsi="Times New Roman" w:cs="Times New Roman"/>
                <w:sz w:val="22"/>
                <w:szCs w:val="22"/>
              </w:rPr>
            </w:pPr>
          </w:p>
          <w:p w14:paraId="4B69E8B4"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116</w:t>
            </w:r>
          </w:p>
          <w:p w14:paraId="39112E30" w14:textId="77777777" w:rsidR="009903CC" w:rsidRDefault="009903CC" w:rsidP="0061447E">
            <w:pPr>
              <w:rPr>
                <w:rFonts w:ascii="Times New Roman" w:hAnsi="Times New Roman" w:cs="Times New Roman"/>
                <w:sz w:val="22"/>
                <w:szCs w:val="22"/>
              </w:rPr>
            </w:pPr>
            <w:r>
              <w:rPr>
                <w:rFonts w:ascii="Times New Roman" w:hAnsi="Times New Roman" w:cs="Times New Roman"/>
                <w:sz w:val="22"/>
                <w:szCs w:val="22"/>
              </w:rPr>
              <w:t xml:space="preserve"> </w:t>
            </w:r>
          </w:p>
          <w:p w14:paraId="6325B762" w14:textId="77777777" w:rsidR="009903CC" w:rsidRPr="00800404" w:rsidRDefault="009903CC" w:rsidP="0061447E">
            <w:pPr>
              <w:rPr>
                <w:rFonts w:ascii="Times New Roman" w:hAnsi="Times New Roman" w:cs="Times New Roman"/>
                <w:sz w:val="22"/>
                <w:szCs w:val="22"/>
              </w:rPr>
            </w:pPr>
          </w:p>
        </w:tc>
        <w:tc>
          <w:tcPr>
            <w:tcW w:w="1440" w:type="dxa"/>
          </w:tcPr>
          <w:p w14:paraId="38F92389" w14:textId="77777777" w:rsidR="009903CC" w:rsidRDefault="009903CC" w:rsidP="0061447E">
            <w:pPr>
              <w:rPr>
                <w:rFonts w:ascii="Times New Roman" w:hAnsi="Times New Roman" w:cs="Times New Roman"/>
                <w:sz w:val="22"/>
                <w:szCs w:val="22"/>
              </w:rPr>
            </w:pPr>
          </w:p>
          <w:p w14:paraId="48D51F0D"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24%</w:t>
            </w:r>
          </w:p>
        </w:tc>
        <w:tc>
          <w:tcPr>
            <w:tcW w:w="1440" w:type="dxa"/>
          </w:tcPr>
          <w:p w14:paraId="33151F39" w14:textId="77777777" w:rsidR="009903CC" w:rsidRDefault="009903CC" w:rsidP="0061447E">
            <w:pPr>
              <w:rPr>
                <w:rFonts w:ascii="Times New Roman" w:hAnsi="Times New Roman" w:cs="Times New Roman"/>
                <w:sz w:val="22"/>
                <w:szCs w:val="22"/>
              </w:rPr>
            </w:pPr>
          </w:p>
          <w:p w14:paraId="4C5B9DF4"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1,539</w:t>
            </w:r>
          </w:p>
        </w:tc>
        <w:tc>
          <w:tcPr>
            <w:tcW w:w="1260" w:type="dxa"/>
          </w:tcPr>
          <w:p w14:paraId="71C78815" w14:textId="77777777" w:rsidR="009903CC" w:rsidRDefault="009903CC" w:rsidP="0061447E">
            <w:pPr>
              <w:rPr>
                <w:rFonts w:ascii="Times New Roman" w:hAnsi="Times New Roman" w:cs="Times New Roman"/>
                <w:sz w:val="22"/>
                <w:szCs w:val="22"/>
              </w:rPr>
            </w:pPr>
          </w:p>
          <w:p w14:paraId="0EBC83CB"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3,879</w:t>
            </w:r>
          </w:p>
        </w:tc>
        <w:tc>
          <w:tcPr>
            <w:tcW w:w="1673" w:type="dxa"/>
          </w:tcPr>
          <w:p w14:paraId="7118C774" w14:textId="77777777" w:rsidR="009903CC" w:rsidRDefault="009903CC" w:rsidP="0061447E">
            <w:pPr>
              <w:rPr>
                <w:rFonts w:ascii="Times New Roman" w:hAnsi="Times New Roman" w:cs="Times New Roman"/>
                <w:sz w:val="22"/>
                <w:szCs w:val="22"/>
              </w:rPr>
            </w:pPr>
          </w:p>
          <w:p w14:paraId="5EA89CA2" w14:textId="77777777" w:rsidR="009903CC" w:rsidRPr="00800404" w:rsidRDefault="009903CC" w:rsidP="0061447E">
            <w:pPr>
              <w:rPr>
                <w:rFonts w:ascii="Times New Roman" w:hAnsi="Times New Roman" w:cs="Times New Roman"/>
                <w:sz w:val="22"/>
                <w:szCs w:val="22"/>
              </w:rPr>
            </w:pPr>
            <w:r>
              <w:rPr>
                <w:rFonts w:ascii="Times New Roman" w:hAnsi="Times New Roman" w:cs="Times New Roman"/>
                <w:sz w:val="22"/>
                <w:szCs w:val="22"/>
              </w:rPr>
              <w:t>40%</w:t>
            </w:r>
          </w:p>
        </w:tc>
      </w:tr>
    </w:tbl>
    <w:p w14:paraId="2D90615A" w14:textId="77777777" w:rsidR="009903CC" w:rsidRPr="00800404" w:rsidRDefault="009903CC" w:rsidP="009903CC">
      <w:pPr>
        <w:rPr>
          <w:rFonts w:ascii="Times New Roman" w:hAnsi="Times New Roman" w:cs="Times New Roman"/>
          <w:sz w:val="22"/>
          <w:szCs w:val="22"/>
        </w:rPr>
      </w:pPr>
    </w:p>
    <w:p w14:paraId="08CCCCEE" w14:textId="6177B144" w:rsidR="00BF6E8B" w:rsidRDefault="00BF6E8B" w:rsidP="00BF6E8B">
      <w:pPr>
        <w:rPr>
          <w:rFonts w:ascii="Times New Roman" w:hAnsi="Times New Roman" w:cs="Times New Roman"/>
        </w:rPr>
      </w:pPr>
      <w:r w:rsidRPr="00BF6E8B">
        <w:rPr>
          <w:rFonts w:ascii="Times New Roman" w:hAnsi="Times New Roman" w:cs="Times New Roman"/>
          <w:vertAlign w:val="superscript"/>
        </w:rPr>
        <w:t>(a)</w:t>
      </w:r>
      <w:r w:rsidRPr="00BF6E8B">
        <w:rPr>
          <w:rFonts w:ascii="Times New Roman" w:hAnsi="Times New Roman" w:cs="Times New Roman"/>
        </w:rPr>
        <w:t>In this comparison for Political Theory male-female means there is a significant difference between the two and with the female mean being the larger one.</w:t>
      </w:r>
    </w:p>
    <w:p w14:paraId="1BFDF6D7" w14:textId="77777777" w:rsidR="00BF6E8B" w:rsidRPr="00BF6E8B" w:rsidRDefault="00BF6E8B" w:rsidP="00BF6E8B">
      <w:pPr>
        <w:rPr>
          <w:rFonts w:ascii="Times New Roman" w:hAnsi="Times New Roman" w:cs="Times New Roman"/>
        </w:rPr>
      </w:pPr>
    </w:p>
    <w:p w14:paraId="16F3811B" w14:textId="7A50CCC6" w:rsidR="009903CC" w:rsidRDefault="009903CC" w:rsidP="009903CC">
      <w:pPr>
        <w:spacing w:line="480" w:lineRule="auto"/>
        <w:rPr>
          <w:rFonts w:ascii="Times New Roman" w:hAnsi="Times New Roman" w:cs="Times New Roman"/>
        </w:rPr>
      </w:pPr>
      <w:r>
        <w:rPr>
          <w:rFonts w:ascii="Times New Roman" w:hAnsi="Times New Roman" w:cs="Times New Roman"/>
        </w:rPr>
        <w:t xml:space="preserve">Source:  Kim and </w:t>
      </w:r>
      <w:proofErr w:type="spellStart"/>
      <w:r>
        <w:rPr>
          <w:rFonts w:ascii="Times New Roman" w:hAnsi="Times New Roman" w:cs="Times New Roman"/>
        </w:rPr>
        <w:t>Grofman</w:t>
      </w:r>
      <w:proofErr w:type="spellEnd"/>
      <w:r>
        <w:rPr>
          <w:rFonts w:ascii="Times New Roman" w:hAnsi="Times New Roman" w:cs="Times New Roman"/>
        </w:rPr>
        <w:t xml:space="preserve"> (2019a).</w:t>
      </w:r>
    </w:p>
    <w:p w14:paraId="16ACA042" w14:textId="77777777" w:rsidR="009903CC" w:rsidRDefault="009903CC" w:rsidP="009903CC"/>
    <w:p w14:paraId="2D7202C3" w14:textId="77777777" w:rsidR="009903CC" w:rsidRDefault="009903CC" w:rsidP="00993EBB">
      <w:pPr>
        <w:spacing w:line="480" w:lineRule="auto"/>
        <w:rPr>
          <w:rFonts w:ascii="Times New Roman" w:hAnsi="Times New Roman" w:cs="Times New Roman"/>
        </w:rPr>
      </w:pPr>
    </w:p>
    <w:p w14:paraId="5C03CE90" w14:textId="77777777" w:rsidR="00181A6D" w:rsidRDefault="00181A6D" w:rsidP="00993EBB">
      <w:pPr>
        <w:spacing w:line="480" w:lineRule="auto"/>
        <w:rPr>
          <w:rFonts w:ascii="Times New Roman" w:hAnsi="Times New Roman" w:cs="Times New Roman"/>
        </w:rPr>
      </w:pPr>
    </w:p>
    <w:p w14:paraId="54293042" w14:textId="77777777" w:rsidR="00181A6D" w:rsidRDefault="00181A6D" w:rsidP="00993EBB">
      <w:pPr>
        <w:spacing w:line="480" w:lineRule="auto"/>
        <w:rPr>
          <w:rFonts w:ascii="Times New Roman" w:hAnsi="Times New Roman" w:cs="Times New Roman"/>
        </w:rPr>
      </w:pPr>
    </w:p>
    <w:p w14:paraId="2356EDA8" w14:textId="77777777" w:rsidR="00181A6D" w:rsidRDefault="00181A6D" w:rsidP="00993EBB">
      <w:pPr>
        <w:spacing w:line="480" w:lineRule="auto"/>
        <w:rPr>
          <w:rFonts w:ascii="Times New Roman" w:hAnsi="Times New Roman" w:cs="Times New Roman"/>
        </w:rPr>
      </w:pPr>
    </w:p>
    <w:p w14:paraId="78300C3D" w14:textId="77777777" w:rsidR="00B67328" w:rsidRDefault="00B67328" w:rsidP="00993EBB">
      <w:pPr>
        <w:spacing w:line="480" w:lineRule="auto"/>
        <w:rPr>
          <w:rFonts w:ascii="Times New Roman" w:hAnsi="Times New Roman" w:cs="Times New Roman"/>
        </w:rPr>
      </w:pPr>
    </w:p>
    <w:p w14:paraId="75758485" w14:textId="77777777" w:rsidR="00B92839" w:rsidRDefault="00B92839" w:rsidP="00993EBB">
      <w:pPr>
        <w:spacing w:line="480" w:lineRule="auto"/>
        <w:rPr>
          <w:rFonts w:ascii="Times New Roman" w:hAnsi="Times New Roman" w:cs="Times New Roman"/>
          <w:i/>
          <w:iCs/>
        </w:rPr>
      </w:pPr>
    </w:p>
    <w:p w14:paraId="58F79CB0" w14:textId="79AC8366" w:rsidR="00993EBB" w:rsidRPr="00993EBB" w:rsidRDefault="00993EBB" w:rsidP="00993EBB">
      <w:pPr>
        <w:spacing w:line="480" w:lineRule="auto"/>
        <w:rPr>
          <w:rFonts w:ascii="Times New Roman" w:hAnsi="Times New Roman" w:cs="Times New Roman"/>
          <w:i/>
          <w:iCs/>
        </w:rPr>
      </w:pPr>
      <w:r w:rsidRPr="00993EBB">
        <w:rPr>
          <w:rFonts w:ascii="Times New Roman" w:hAnsi="Times New Roman" w:cs="Times New Roman"/>
          <w:i/>
          <w:iCs/>
        </w:rPr>
        <w:t>Evidence for and Against the Effect of a “Leak</w:t>
      </w:r>
      <w:r w:rsidR="00BF6E8B">
        <w:rPr>
          <w:rFonts w:ascii="Times New Roman" w:hAnsi="Times New Roman" w:cs="Times New Roman"/>
          <w:i/>
          <w:iCs/>
        </w:rPr>
        <w:t>ing</w:t>
      </w:r>
      <w:r w:rsidRPr="00993EBB">
        <w:rPr>
          <w:rFonts w:ascii="Times New Roman" w:hAnsi="Times New Roman" w:cs="Times New Roman"/>
          <w:i/>
          <w:iCs/>
        </w:rPr>
        <w:t xml:space="preserve"> Pipeline” for Women in Our Data</w:t>
      </w:r>
    </w:p>
    <w:p w14:paraId="00883906" w14:textId="7C195FA0" w:rsidR="00993EBB" w:rsidRDefault="00993EBB" w:rsidP="00993EBB">
      <w:pPr>
        <w:spacing w:line="480" w:lineRule="auto"/>
        <w:rPr>
          <w:rFonts w:ascii="Times New Roman" w:hAnsi="Times New Roman" w:cs="Times New Roman"/>
        </w:rPr>
      </w:pPr>
      <w:r>
        <w:rPr>
          <w:rFonts w:ascii="Times New Roman" w:hAnsi="Times New Roman" w:cs="Times New Roman"/>
        </w:rPr>
        <w:tab/>
        <w:t>There has long been concern that a “leak</w:t>
      </w:r>
      <w:r w:rsidR="00BF6E8B">
        <w:rPr>
          <w:rFonts w:ascii="Times New Roman" w:hAnsi="Times New Roman" w:cs="Times New Roman"/>
        </w:rPr>
        <w:t>ing</w:t>
      </w:r>
      <w:r>
        <w:rPr>
          <w:rFonts w:ascii="Times New Roman" w:hAnsi="Times New Roman" w:cs="Times New Roman"/>
        </w:rPr>
        <w:t xml:space="preserve"> pipeline” exists for women in the academy generally and in political science in particular (American Political Science Association 2005, 3-6).  That is, i</w:t>
      </w:r>
      <w:r w:rsidR="00673538">
        <w:rPr>
          <w:rFonts w:ascii="Times New Roman" w:hAnsi="Times New Roman" w:cs="Times New Roman"/>
        </w:rPr>
        <w:t>t</w:t>
      </w:r>
      <w:r>
        <w:rPr>
          <w:rFonts w:ascii="Times New Roman" w:hAnsi="Times New Roman" w:cs="Times New Roman"/>
        </w:rPr>
        <w:t xml:space="preserve"> is feared that more women than men abandon academic careers either while still in graduate school or after some time in a professorial position.  The most common presumed cause of such a disparity is that more women than men find academic professional life personally or professionally challenging or </w:t>
      </w:r>
      <w:r w:rsidR="00B92839">
        <w:rPr>
          <w:rFonts w:ascii="Times New Roman" w:hAnsi="Times New Roman" w:cs="Times New Roman"/>
        </w:rPr>
        <w:t xml:space="preserve">literally </w:t>
      </w:r>
      <w:r w:rsidR="0033248C">
        <w:rPr>
          <w:rFonts w:ascii="Times New Roman" w:hAnsi="Times New Roman" w:cs="Times New Roman"/>
        </w:rPr>
        <w:t>hostile</w:t>
      </w:r>
      <w:r>
        <w:rPr>
          <w:rFonts w:ascii="Times New Roman" w:hAnsi="Times New Roman" w:cs="Times New Roman"/>
        </w:rPr>
        <w:t xml:space="preserve"> and thus leave academic work.</w:t>
      </w:r>
      <w:r w:rsidR="00F15B95">
        <w:rPr>
          <w:rFonts w:ascii="Times New Roman" w:hAnsi="Times New Roman" w:cs="Times New Roman"/>
        </w:rPr>
        <w:t xml:space="preserve">  We discuss this problem in our full manuscript and present evidence from Kim and </w:t>
      </w:r>
      <w:proofErr w:type="spellStart"/>
      <w:r w:rsidR="00F15B95">
        <w:rPr>
          <w:rFonts w:ascii="Times New Roman" w:hAnsi="Times New Roman" w:cs="Times New Roman"/>
        </w:rPr>
        <w:t>Grofman</w:t>
      </w:r>
      <w:proofErr w:type="spellEnd"/>
      <w:r w:rsidR="00F15B95">
        <w:rPr>
          <w:rFonts w:ascii="Times New Roman" w:hAnsi="Times New Roman" w:cs="Times New Roman"/>
        </w:rPr>
        <w:t xml:space="preserve"> (2019b)</w:t>
      </w:r>
      <w:r w:rsidR="00B92839">
        <w:rPr>
          <w:rFonts w:ascii="Times New Roman" w:hAnsi="Times New Roman" w:cs="Times New Roman"/>
        </w:rPr>
        <w:t xml:space="preserve"> in Table 3 in the paper</w:t>
      </w:r>
      <w:r w:rsidR="00F15B95">
        <w:rPr>
          <w:rFonts w:ascii="Times New Roman" w:hAnsi="Times New Roman" w:cs="Times New Roman"/>
        </w:rPr>
        <w:t xml:space="preserve"> that suggests such a selection effect biased against women is not a notable problem in the first data set we analyze.  But we elaborate that discussion here and provide additional evidence for the latter conclusion</w:t>
      </w:r>
      <w:r w:rsidR="00B92839">
        <w:rPr>
          <w:rFonts w:ascii="Times New Roman" w:hAnsi="Times New Roman" w:cs="Times New Roman"/>
        </w:rPr>
        <w:t>.</w:t>
      </w:r>
    </w:p>
    <w:p w14:paraId="7C447C74" w14:textId="77777777" w:rsidR="00F15B95" w:rsidRDefault="00993EBB" w:rsidP="00993EBB">
      <w:pPr>
        <w:spacing w:line="480" w:lineRule="auto"/>
        <w:rPr>
          <w:rFonts w:ascii="Times New Roman" w:hAnsi="Times New Roman" w:cs="Times New Roman"/>
        </w:rPr>
      </w:pPr>
      <w:r>
        <w:rPr>
          <w:rFonts w:ascii="Times New Roman" w:hAnsi="Times New Roman" w:cs="Times New Roman"/>
        </w:rPr>
        <w:tab/>
        <w:t>If this problem was more commonly experienced by women than men in our data sets, the older cohorts of women could be either a hearty few who endured challenging climates and still prospered in their careers, or they could have held positions in departments that did not have difficult climates.  Yet if many other women left the profession because of climate problems or other more attractive careers, then the older cohorts of women in our data who demonstrate long-term success in earning research citations could themselves be the product of a selection effect, and thus they would not be representative of the pool of women generally who began their careers in PhD departments in political science</w:t>
      </w:r>
      <w:r w:rsidR="00802D67">
        <w:rPr>
          <w:rFonts w:ascii="Times New Roman" w:hAnsi="Times New Roman" w:cs="Times New Roman"/>
        </w:rPr>
        <w:t>.</w:t>
      </w:r>
    </w:p>
    <w:p w14:paraId="2CD4E136" w14:textId="572C9137" w:rsidR="000201C3" w:rsidRDefault="0033248C" w:rsidP="00F15B95">
      <w:pPr>
        <w:spacing w:line="480" w:lineRule="auto"/>
        <w:ind w:firstLine="720"/>
        <w:rPr>
          <w:rFonts w:ascii="Times New Roman" w:hAnsi="Times New Roman" w:cs="Times New Roman"/>
        </w:rPr>
      </w:pPr>
      <w:r>
        <w:rPr>
          <w:rFonts w:ascii="Times New Roman" w:hAnsi="Times New Roman" w:cs="Times New Roman"/>
        </w:rPr>
        <w:t>The results we present in</w:t>
      </w:r>
      <w:r w:rsidR="00B92839">
        <w:rPr>
          <w:rFonts w:ascii="Times New Roman" w:hAnsi="Times New Roman" w:cs="Times New Roman"/>
        </w:rPr>
        <w:t xml:space="preserve"> Table 3 in</w:t>
      </w:r>
      <w:r>
        <w:rPr>
          <w:rFonts w:ascii="Times New Roman" w:hAnsi="Times New Roman" w:cs="Times New Roman"/>
        </w:rPr>
        <w:t xml:space="preserve"> the manuscript suggest that such a selection effect does not notably diminish the representativeness of our data by gender. </w:t>
      </w:r>
      <w:r w:rsidR="00F15B95">
        <w:rPr>
          <w:rFonts w:ascii="Times New Roman" w:hAnsi="Times New Roman" w:cs="Times New Roman"/>
        </w:rPr>
        <w:t xml:space="preserve">Further, the </w:t>
      </w:r>
      <w:r>
        <w:rPr>
          <w:rFonts w:ascii="Times New Roman" w:hAnsi="Times New Roman" w:cs="Times New Roman"/>
        </w:rPr>
        <w:t xml:space="preserve">latter data </w:t>
      </w:r>
      <w:r w:rsidR="00F15B95">
        <w:rPr>
          <w:rFonts w:ascii="Times New Roman" w:hAnsi="Times New Roman" w:cs="Times New Roman"/>
        </w:rPr>
        <w:t xml:space="preserve">are similar to those reported by Hill (2021) who tracked the careers of faculty newly appointed to </w:t>
      </w:r>
      <w:r w:rsidR="00F15B95">
        <w:rPr>
          <w:rFonts w:ascii="Times New Roman" w:hAnsi="Times New Roman" w:cs="Times New Roman"/>
        </w:rPr>
        <w:lastRenderedPageBreak/>
        <w:t xml:space="preserve">tenure track positions in </w:t>
      </w:r>
      <w:r w:rsidR="00B92839">
        <w:rPr>
          <w:rFonts w:ascii="Times New Roman" w:hAnsi="Times New Roman" w:cs="Times New Roman"/>
        </w:rPr>
        <w:t xml:space="preserve">PhD granting departments in </w:t>
      </w:r>
      <w:r w:rsidR="00F15B95">
        <w:rPr>
          <w:rFonts w:ascii="Times New Roman" w:hAnsi="Times New Roman" w:cs="Times New Roman"/>
        </w:rPr>
        <w:t>political science in 1988 and 1999.  While his sample is smaller, he was able to examine more intensively which individuals left PhD department appointments at different stages of a conventional career as well as the likely reasons they did so.  He also found that a substantially higher percentage of men  than women left the profession early in their careers</w:t>
      </w:r>
      <w:r w:rsidR="000201C3">
        <w:rPr>
          <w:rFonts w:ascii="Times New Roman" w:hAnsi="Times New Roman" w:cs="Times New Roman"/>
        </w:rPr>
        <w:t xml:space="preserve"> without earning tenure</w:t>
      </w:r>
      <w:r w:rsidR="00F15B95">
        <w:rPr>
          <w:rFonts w:ascii="Times New Roman" w:hAnsi="Times New Roman" w:cs="Times New Roman"/>
        </w:rPr>
        <w:t xml:space="preserve"> – a finding that is duplicated in the data from Kim and </w:t>
      </w:r>
      <w:proofErr w:type="spellStart"/>
      <w:r w:rsidR="00F15B95">
        <w:rPr>
          <w:rFonts w:ascii="Times New Roman" w:hAnsi="Times New Roman" w:cs="Times New Roman"/>
        </w:rPr>
        <w:t>Grofman</w:t>
      </w:r>
      <w:proofErr w:type="spellEnd"/>
      <w:r w:rsidR="00F15B95">
        <w:rPr>
          <w:rFonts w:ascii="Times New Roman" w:hAnsi="Times New Roman" w:cs="Times New Roman"/>
        </w:rPr>
        <w:t xml:space="preserve"> (2019) reported in Table 3 of our full manuscript.  </w:t>
      </w:r>
      <w:r w:rsidR="000201C3">
        <w:rPr>
          <w:rFonts w:ascii="Times New Roman" w:hAnsi="Times New Roman" w:cs="Times New Roman"/>
        </w:rPr>
        <w:t>Further, later career departures were rare in Hill’s data and about equivalent in percentages for men and women.</w:t>
      </w:r>
      <w:r w:rsidR="00F15B95">
        <w:rPr>
          <w:rFonts w:ascii="Times New Roman" w:hAnsi="Times New Roman" w:cs="Times New Roman"/>
        </w:rPr>
        <w:t xml:space="preserve"> </w:t>
      </w:r>
    </w:p>
    <w:p w14:paraId="6A67795B" w14:textId="6E7ED3DA" w:rsidR="00F15B95" w:rsidRDefault="00F15B95" w:rsidP="00F15B95">
      <w:pPr>
        <w:spacing w:line="480" w:lineRule="auto"/>
        <w:ind w:firstLine="720"/>
        <w:rPr>
          <w:rFonts w:ascii="Times New Roman" w:hAnsi="Times New Roman" w:cs="Times New Roman"/>
        </w:rPr>
      </w:pPr>
      <w:r>
        <w:rPr>
          <w:rFonts w:ascii="Times New Roman" w:hAnsi="Times New Roman" w:cs="Times New Roman"/>
        </w:rPr>
        <w:t>Comparabl</w:t>
      </w:r>
      <w:r w:rsidR="000201C3">
        <w:rPr>
          <w:rFonts w:ascii="Times New Roman" w:hAnsi="Times New Roman" w:cs="Times New Roman"/>
        </w:rPr>
        <w:t>e if less complete evidence is presented in</w:t>
      </w:r>
      <w:r>
        <w:rPr>
          <w:rFonts w:ascii="Times New Roman" w:hAnsi="Times New Roman" w:cs="Times New Roman"/>
        </w:rPr>
        <w:t xml:space="preserve"> Box-Steffensmeier, Cunha, </w:t>
      </w:r>
      <w:proofErr w:type="spellStart"/>
      <w:r>
        <w:rPr>
          <w:rFonts w:ascii="Times New Roman" w:hAnsi="Times New Roman" w:cs="Times New Roman"/>
        </w:rPr>
        <w:t>Varbanov</w:t>
      </w:r>
      <w:proofErr w:type="spellEnd"/>
      <w:r>
        <w:rPr>
          <w:rFonts w:ascii="Times New Roman" w:hAnsi="Times New Roman" w:cs="Times New Roman"/>
        </w:rPr>
        <w:t>, Hoh, Knisley,</w:t>
      </w:r>
      <w:r w:rsidR="000201C3">
        <w:rPr>
          <w:rFonts w:ascii="Times New Roman" w:hAnsi="Times New Roman" w:cs="Times New Roman"/>
        </w:rPr>
        <w:t xml:space="preserve"> </w:t>
      </w:r>
      <w:r>
        <w:rPr>
          <w:rFonts w:ascii="Times New Roman" w:hAnsi="Times New Roman" w:cs="Times New Roman"/>
        </w:rPr>
        <w:t>and Holmes</w:t>
      </w:r>
      <w:r w:rsidR="000201C3">
        <w:rPr>
          <w:rFonts w:ascii="Times New Roman" w:hAnsi="Times New Roman" w:cs="Times New Roman"/>
        </w:rPr>
        <w:t>’s</w:t>
      </w:r>
      <w:r>
        <w:rPr>
          <w:rFonts w:ascii="Times New Roman" w:hAnsi="Times New Roman" w:cs="Times New Roman"/>
        </w:rPr>
        <w:t xml:space="preserve"> (2015) investigat</w:t>
      </w:r>
      <w:r w:rsidR="000201C3">
        <w:rPr>
          <w:rFonts w:ascii="Times New Roman" w:hAnsi="Times New Roman" w:cs="Times New Roman"/>
        </w:rPr>
        <w:t xml:space="preserve">ion of </w:t>
      </w:r>
      <w:r>
        <w:rPr>
          <w:rFonts w:ascii="Times New Roman" w:hAnsi="Times New Roman" w:cs="Times New Roman"/>
        </w:rPr>
        <w:t>the time from hire to time of departure of faculty in 19 major American universities in seven social science fields</w:t>
      </w:r>
      <w:r w:rsidR="000201C3">
        <w:rPr>
          <w:rFonts w:ascii="Times New Roman" w:hAnsi="Times New Roman" w:cs="Times New Roman"/>
        </w:rPr>
        <w:t xml:space="preserve"> (including political science)</w:t>
      </w:r>
      <w:r>
        <w:rPr>
          <w:rFonts w:ascii="Times New Roman" w:hAnsi="Times New Roman" w:cs="Times New Roman"/>
        </w:rPr>
        <w:t xml:space="preserve"> from 1990 to 2009</w:t>
      </w:r>
      <w:r w:rsidR="000201C3">
        <w:rPr>
          <w:rFonts w:ascii="Times New Roman" w:hAnsi="Times New Roman" w:cs="Times New Roman"/>
        </w:rPr>
        <w:t>.  The latter study found</w:t>
      </w:r>
      <w:r>
        <w:rPr>
          <w:rFonts w:ascii="Times New Roman" w:hAnsi="Times New Roman" w:cs="Times New Roman"/>
        </w:rPr>
        <w:t xml:space="preserve"> </w:t>
      </w:r>
      <w:r w:rsidR="00D94449">
        <w:rPr>
          <w:rFonts w:ascii="Times New Roman" w:hAnsi="Times New Roman" w:cs="Times New Roman"/>
        </w:rPr>
        <w:t>“</w:t>
      </w:r>
      <w:r>
        <w:rPr>
          <w:rFonts w:ascii="Times New Roman" w:hAnsi="Times New Roman" w:cs="Times New Roman"/>
        </w:rPr>
        <w:t>no significant difference between</w:t>
      </w:r>
      <w:r w:rsidR="00D94449">
        <w:rPr>
          <w:rFonts w:ascii="Times New Roman" w:hAnsi="Times New Roman" w:cs="Times New Roman"/>
        </w:rPr>
        <w:t xml:space="preserve"> genders in faculty retention</w:t>
      </w:r>
      <w:r w:rsidR="000201C3">
        <w:rPr>
          <w:rFonts w:ascii="Times New Roman" w:hAnsi="Times New Roman" w:cs="Times New Roman"/>
        </w:rPr>
        <w:t>,</w:t>
      </w:r>
      <w:r w:rsidR="00D94449">
        <w:rPr>
          <w:rFonts w:ascii="Times New Roman" w:hAnsi="Times New Roman" w:cs="Times New Roman"/>
        </w:rPr>
        <w:t>”</w:t>
      </w:r>
      <w:r w:rsidR="000201C3">
        <w:rPr>
          <w:rFonts w:ascii="Times New Roman" w:hAnsi="Times New Roman" w:cs="Times New Roman"/>
        </w:rPr>
        <w:t xml:space="preserve"> </w:t>
      </w:r>
      <w:r>
        <w:rPr>
          <w:rFonts w:ascii="Times New Roman" w:hAnsi="Times New Roman" w:cs="Times New Roman"/>
        </w:rPr>
        <w:t xml:space="preserve">although </w:t>
      </w:r>
      <w:r w:rsidR="000201C3">
        <w:rPr>
          <w:rFonts w:ascii="Times New Roman" w:hAnsi="Times New Roman" w:cs="Times New Roman"/>
        </w:rPr>
        <w:t>it did not include</w:t>
      </w:r>
      <w:r>
        <w:rPr>
          <w:rFonts w:ascii="Times New Roman" w:hAnsi="Times New Roman" w:cs="Times New Roman"/>
        </w:rPr>
        <w:t xml:space="preserve"> data on the reasons for leaving a position or on where job leavers went.</w:t>
      </w:r>
    </w:p>
    <w:p w14:paraId="64F84798" w14:textId="4E635441" w:rsidR="00240272" w:rsidRPr="00F930BF" w:rsidRDefault="00240272" w:rsidP="00F930BF">
      <w:pPr>
        <w:spacing w:line="480" w:lineRule="auto"/>
        <w:rPr>
          <w:rFonts w:ascii="Times New Roman" w:hAnsi="Times New Roman" w:cs="Times New Roman"/>
        </w:rPr>
      </w:pPr>
    </w:p>
    <w:p w14:paraId="0F9FF63D" w14:textId="442FF97E" w:rsidR="00E22E8A" w:rsidRDefault="00240272" w:rsidP="00E22E8A">
      <w:pPr>
        <w:spacing w:line="480" w:lineRule="auto"/>
        <w:rPr>
          <w:rFonts w:ascii="Times New Roman" w:hAnsi="Times New Roman" w:cs="Times New Roman"/>
          <w:i/>
          <w:iCs/>
        </w:rPr>
      </w:pPr>
      <w:r>
        <w:rPr>
          <w:rFonts w:ascii="Times New Roman" w:hAnsi="Times New Roman" w:cs="Times New Roman"/>
          <w:i/>
          <w:iCs/>
        </w:rPr>
        <w:t>Our Compliance with the APSA’s Statement of Principles and Guidance for Human Subjects Research</w:t>
      </w:r>
      <w:r w:rsidR="00F93556">
        <w:rPr>
          <w:rFonts w:ascii="Times New Roman" w:hAnsi="Times New Roman" w:cs="Times New Roman"/>
          <w:i/>
          <w:iCs/>
        </w:rPr>
        <w:t xml:space="preserve"> and With our University’s Human Subjects Research Rules</w:t>
      </w:r>
    </w:p>
    <w:p w14:paraId="4F6D87D5" w14:textId="78E57006" w:rsidR="00A91F88" w:rsidRPr="00E22E8A" w:rsidRDefault="00A91F88" w:rsidP="00E22E8A">
      <w:pPr>
        <w:spacing w:line="480" w:lineRule="auto"/>
        <w:ind w:firstLine="720"/>
        <w:rPr>
          <w:rFonts w:ascii="Times New Roman" w:hAnsi="Times New Roman" w:cs="Times New Roman"/>
          <w:i/>
          <w:iCs/>
        </w:rPr>
      </w:pPr>
      <w:r w:rsidRPr="00E22E8A">
        <w:rPr>
          <w:rFonts w:ascii="Times New Roman" w:hAnsi="Times New Roman" w:cs="Times New Roman"/>
        </w:rPr>
        <w:t xml:space="preserve">Scholars submitting papers to </w:t>
      </w:r>
      <w:r w:rsidRPr="00094503">
        <w:rPr>
          <w:rFonts w:ascii="Times New Roman" w:hAnsi="Times New Roman" w:cs="Times New Roman"/>
          <w:i/>
          <w:iCs/>
        </w:rPr>
        <w:t>PS</w:t>
      </w:r>
      <w:r w:rsidRPr="00E22E8A">
        <w:rPr>
          <w:rFonts w:ascii="Times New Roman" w:hAnsi="Times New Roman" w:cs="Times New Roman"/>
        </w:rPr>
        <w:t xml:space="preserve"> must answer the following “screening question” when they submit papers</w:t>
      </w:r>
      <w:r w:rsidRPr="00E22E8A">
        <w:rPr>
          <w:rFonts w:ascii="Times New Roman" w:hAnsi="Times New Roman" w:cs="Times New Roman"/>
          <w:i/>
          <w:iCs/>
        </w:rPr>
        <w:t>,</w:t>
      </w:r>
      <w:r>
        <w:rPr>
          <w:i/>
          <w:iCs/>
        </w:rPr>
        <w:t xml:space="preserve"> “</w:t>
      </w:r>
      <w:r w:rsidRPr="00A91F88">
        <w:rPr>
          <w:rFonts w:ascii="Times New Roman" w:hAnsi="Times New Roman" w:cs="Times New Roman"/>
        </w:rPr>
        <w:t>T</w:t>
      </w:r>
      <w:r w:rsidRPr="00A91F88">
        <w:rPr>
          <w:rFonts w:ascii="Times New Roman" w:hAnsi="Times New Roman" w:cs="Times New Roman"/>
          <w:color w:val="595959"/>
        </w:rPr>
        <w:t>o ensure that research published in the </w:t>
      </w:r>
      <w:r w:rsidRPr="00A91F88">
        <w:rPr>
          <w:rFonts w:ascii="Times New Roman" w:hAnsi="Times New Roman" w:cs="Times New Roman"/>
          <w:i/>
          <w:iCs/>
          <w:color w:val="595959"/>
          <w:bdr w:val="none" w:sz="0" w:space="0" w:color="auto" w:frame="1"/>
        </w:rPr>
        <w:t>PS</w:t>
      </w:r>
      <w:r w:rsidRPr="00A91F88">
        <w:rPr>
          <w:rFonts w:ascii="Times New Roman" w:hAnsi="Times New Roman" w:cs="Times New Roman"/>
          <w:color w:val="595959"/>
        </w:rPr>
        <w:t xml:space="preserve"> is consistent with these </w:t>
      </w:r>
      <w:r w:rsidR="00F93556">
        <w:rPr>
          <w:rFonts w:ascii="Times New Roman" w:hAnsi="Times New Roman" w:cs="Times New Roman"/>
          <w:color w:val="595959"/>
        </w:rPr>
        <w:t xml:space="preserve">[APSA] </w:t>
      </w:r>
      <w:r w:rsidRPr="00A91F88">
        <w:rPr>
          <w:rFonts w:ascii="Times New Roman" w:hAnsi="Times New Roman" w:cs="Times New Roman"/>
          <w:color w:val="595959"/>
        </w:rPr>
        <w:t>principles, </w:t>
      </w:r>
      <w:r w:rsidRPr="00A91F88">
        <w:rPr>
          <w:rFonts w:ascii="Times New Roman" w:hAnsi="Times New Roman" w:cs="Times New Roman"/>
          <w:i/>
          <w:iCs/>
          <w:color w:val="595959"/>
          <w:bdr w:val="none" w:sz="0" w:space="0" w:color="auto" w:frame="1"/>
        </w:rPr>
        <w:t>when submitting their research</w:t>
      </w:r>
      <w:r w:rsidRPr="00A91F88">
        <w:rPr>
          <w:rFonts w:ascii="Times New Roman" w:hAnsi="Times New Roman" w:cs="Times New Roman"/>
          <w:color w:val="595959"/>
        </w:rPr>
        <w:t> for publication in </w:t>
      </w:r>
      <w:r w:rsidRPr="00A91F88">
        <w:rPr>
          <w:rFonts w:ascii="Times New Roman" w:hAnsi="Times New Roman" w:cs="Times New Roman"/>
          <w:i/>
          <w:iCs/>
          <w:color w:val="595959"/>
          <w:bdr w:val="none" w:sz="0" w:space="0" w:color="auto" w:frame="1"/>
        </w:rPr>
        <w:t>PS</w:t>
      </w:r>
      <w:r w:rsidRPr="00A91F88">
        <w:rPr>
          <w:rFonts w:ascii="Times New Roman" w:hAnsi="Times New Roman" w:cs="Times New Roman"/>
          <w:color w:val="595959"/>
        </w:rPr>
        <w:t>, all authors will be expected to explicitly affirm the ways in which their research practices conform to these standards. In particular, submitting authors will be asked:</w:t>
      </w:r>
    </w:p>
    <w:p w14:paraId="2626762A" w14:textId="629DA4ED" w:rsidR="00A91F88" w:rsidRPr="00CC187A" w:rsidRDefault="00A91F88" w:rsidP="00240272">
      <w:pPr>
        <w:numPr>
          <w:ilvl w:val="0"/>
          <w:numId w:val="1"/>
        </w:numPr>
        <w:spacing w:line="480" w:lineRule="auto"/>
        <w:ind w:left="1170"/>
        <w:textAlignment w:val="baseline"/>
        <w:rPr>
          <w:rFonts w:ascii="Times New Roman" w:eastAsia="Times New Roman" w:hAnsi="Times New Roman" w:cs="Times New Roman"/>
          <w:color w:val="595959"/>
        </w:rPr>
      </w:pPr>
      <w:r w:rsidRPr="00A91F88">
        <w:rPr>
          <w:rFonts w:ascii="Times New Roman" w:eastAsia="Times New Roman" w:hAnsi="Times New Roman" w:cs="Times New Roman"/>
          <w:color w:val="595959"/>
        </w:rPr>
        <w:lastRenderedPageBreak/>
        <w:t>if the research draws on research directly engaging human participants, including human subjects, expert interviewees, and those exposed to experimental interventions, should answer "yes" to the screening question</w:t>
      </w:r>
      <w:r>
        <w:rPr>
          <w:rFonts w:ascii="Times New Roman" w:eastAsia="Times New Roman" w:hAnsi="Times New Roman" w:cs="Times New Roman"/>
          <w:color w:val="595959"/>
        </w:rPr>
        <w:t>.</w:t>
      </w:r>
    </w:p>
    <w:p w14:paraId="67C45ED4" w14:textId="66C7EB65" w:rsidR="00E22E8A" w:rsidRDefault="00A91F88" w:rsidP="007C7B8E">
      <w:pPr>
        <w:spacing w:line="480" w:lineRule="auto"/>
        <w:ind w:firstLine="720"/>
        <w:rPr>
          <w:rFonts w:ascii="Times New Roman" w:eastAsia="Times New Roman" w:hAnsi="Times New Roman" w:cs="Times New Roman"/>
          <w:color w:val="595959"/>
        </w:rPr>
      </w:pPr>
      <w:r>
        <w:rPr>
          <w:rFonts w:ascii="Times New Roman" w:eastAsia="Times New Roman" w:hAnsi="Times New Roman" w:cs="Times New Roman"/>
          <w:color w:val="595959"/>
        </w:rPr>
        <w:t xml:space="preserve">We answered </w:t>
      </w:r>
      <w:r w:rsidRPr="00F93556">
        <w:rPr>
          <w:rFonts w:ascii="Times New Roman" w:eastAsia="Times New Roman" w:hAnsi="Times New Roman" w:cs="Times New Roman"/>
          <w:i/>
          <w:iCs/>
          <w:color w:val="595959"/>
        </w:rPr>
        <w:t>no</w:t>
      </w:r>
      <w:r>
        <w:rPr>
          <w:rFonts w:ascii="Times New Roman" w:eastAsia="Times New Roman" w:hAnsi="Times New Roman" w:cs="Times New Roman"/>
          <w:color w:val="595959"/>
        </w:rPr>
        <w:t xml:space="preserve"> to this question, because our research does not employ human subjects as they are anticipated in the APSA Standards.</w:t>
      </w:r>
      <w:r w:rsidRPr="00A91F88">
        <w:rPr>
          <w:rFonts w:ascii="Times New Roman" w:eastAsia="Times New Roman" w:hAnsi="Times New Roman" w:cs="Times New Roman"/>
          <w:color w:val="595959"/>
        </w:rPr>
        <w:t> </w:t>
      </w:r>
      <w:r w:rsidR="00E22E8A">
        <w:rPr>
          <w:rFonts w:ascii="Times New Roman" w:eastAsia="Times New Roman" w:hAnsi="Times New Roman" w:cs="Times New Roman"/>
          <w:color w:val="595959"/>
        </w:rPr>
        <w:t xml:space="preserve"> Further, the data we analyze on individual scholars is </w:t>
      </w:r>
      <w:proofErr w:type="spellStart"/>
      <w:r w:rsidR="00E22E8A">
        <w:rPr>
          <w:rFonts w:ascii="Times New Roman" w:eastAsia="Times New Roman" w:hAnsi="Times New Roman" w:cs="Times New Roman"/>
          <w:color w:val="595959"/>
        </w:rPr>
        <w:t>publical</w:t>
      </w:r>
      <w:r w:rsidR="00094503">
        <w:rPr>
          <w:rFonts w:ascii="Times New Roman" w:eastAsia="Times New Roman" w:hAnsi="Times New Roman" w:cs="Times New Roman"/>
          <w:color w:val="595959"/>
        </w:rPr>
        <w:t>l</w:t>
      </w:r>
      <w:r w:rsidR="00E22E8A">
        <w:rPr>
          <w:rFonts w:ascii="Times New Roman" w:eastAsia="Times New Roman" w:hAnsi="Times New Roman" w:cs="Times New Roman"/>
          <w:color w:val="595959"/>
        </w:rPr>
        <w:t>y</w:t>
      </w:r>
      <w:proofErr w:type="spellEnd"/>
      <w:r w:rsidR="00E22E8A">
        <w:rPr>
          <w:rFonts w:ascii="Times New Roman" w:eastAsia="Times New Roman" w:hAnsi="Times New Roman" w:cs="Times New Roman"/>
          <w:color w:val="595959"/>
        </w:rPr>
        <w:t xml:space="preserve"> available – some on the professional websites or webpages of these individuals and some on the Web of Science and Google Scholar websites.  Indeed, </w:t>
      </w:r>
      <w:r w:rsidR="007C7B8E">
        <w:rPr>
          <w:rFonts w:ascii="Times New Roman" w:eastAsia="Times New Roman" w:hAnsi="Times New Roman" w:cs="Times New Roman"/>
          <w:color w:val="595959"/>
        </w:rPr>
        <w:t xml:space="preserve">many </w:t>
      </w:r>
      <w:r w:rsidR="00E22E8A">
        <w:rPr>
          <w:rFonts w:ascii="Times New Roman" w:eastAsia="Times New Roman" w:hAnsi="Times New Roman" w:cs="Times New Roman"/>
          <w:color w:val="595959"/>
        </w:rPr>
        <w:t xml:space="preserve">scholars </w:t>
      </w:r>
      <w:r w:rsidR="007C7B8E">
        <w:rPr>
          <w:rFonts w:ascii="Times New Roman" w:eastAsia="Times New Roman" w:hAnsi="Times New Roman" w:cs="Times New Roman"/>
          <w:color w:val="595959"/>
        </w:rPr>
        <w:t xml:space="preserve">in these two data sets </w:t>
      </w:r>
      <w:r w:rsidR="00E22E8A">
        <w:rPr>
          <w:rFonts w:ascii="Times New Roman" w:eastAsia="Times New Roman" w:hAnsi="Times New Roman" w:cs="Times New Roman"/>
          <w:color w:val="595959"/>
        </w:rPr>
        <w:t xml:space="preserve">display their personal </w:t>
      </w:r>
      <w:r w:rsidR="007C7B8E">
        <w:rPr>
          <w:rFonts w:ascii="Times New Roman" w:eastAsia="Times New Roman" w:hAnsi="Times New Roman" w:cs="Times New Roman"/>
          <w:color w:val="595959"/>
        </w:rPr>
        <w:t xml:space="preserve">citation </w:t>
      </w:r>
      <w:r w:rsidR="00E22E8A">
        <w:rPr>
          <w:rFonts w:ascii="Times New Roman" w:eastAsia="Times New Roman" w:hAnsi="Times New Roman" w:cs="Times New Roman"/>
          <w:color w:val="595959"/>
        </w:rPr>
        <w:t xml:space="preserve">scores or rankings </w:t>
      </w:r>
      <w:r w:rsidR="007C7B8E">
        <w:rPr>
          <w:rFonts w:ascii="Times New Roman" w:eastAsia="Times New Roman" w:hAnsi="Times New Roman" w:cs="Times New Roman"/>
          <w:color w:val="595959"/>
        </w:rPr>
        <w:t xml:space="preserve">from </w:t>
      </w:r>
      <w:r w:rsidR="00E22E8A">
        <w:rPr>
          <w:rFonts w:ascii="Times New Roman" w:eastAsia="Times New Roman" w:hAnsi="Times New Roman" w:cs="Times New Roman"/>
          <w:color w:val="595959"/>
        </w:rPr>
        <w:t>these data</w:t>
      </w:r>
      <w:r w:rsidR="007C7B8E">
        <w:rPr>
          <w:rFonts w:ascii="Times New Roman" w:eastAsia="Times New Roman" w:hAnsi="Times New Roman" w:cs="Times New Roman"/>
          <w:color w:val="595959"/>
        </w:rPr>
        <w:t xml:space="preserve"> on their personal, </w:t>
      </w:r>
      <w:proofErr w:type="spellStart"/>
      <w:r w:rsidR="007C7B8E">
        <w:rPr>
          <w:rFonts w:ascii="Times New Roman" w:eastAsia="Times New Roman" w:hAnsi="Times New Roman" w:cs="Times New Roman"/>
          <w:color w:val="595959"/>
        </w:rPr>
        <w:t>publically</w:t>
      </w:r>
      <w:proofErr w:type="spellEnd"/>
      <w:r w:rsidR="007C7B8E">
        <w:rPr>
          <w:rFonts w:ascii="Times New Roman" w:eastAsia="Times New Roman" w:hAnsi="Times New Roman" w:cs="Times New Roman"/>
          <w:color w:val="595959"/>
        </w:rPr>
        <w:t xml:space="preserve"> available, webpages</w:t>
      </w:r>
      <w:r w:rsidR="00E22E8A">
        <w:rPr>
          <w:rFonts w:ascii="Times New Roman" w:eastAsia="Times New Roman" w:hAnsi="Times New Roman" w:cs="Times New Roman"/>
          <w:color w:val="595959"/>
        </w:rPr>
        <w:t>.  Thus, to cite another concern of the APSA Standards, we cannot envision our use of these data leading to “harm” or “trauma” from how we do so.</w:t>
      </w:r>
      <w:r w:rsidR="007C7B8E">
        <w:rPr>
          <w:rFonts w:ascii="Times New Roman" w:eastAsia="Times New Roman" w:hAnsi="Times New Roman" w:cs="Times New Roman"/>
          <w:color w:val="595959"/>
        </w:rPr>
        <w:t xml:space="preserve">  </w:t>
      </w:r>
      <w:r w:rsidR="00E22E8A">
        <w:rPr>
          <w:rFonts w:ascii="Times New Roman" w:eastAsia="Times New Roman" w:hAnsi="Times New Roman" w:cs="Times New Roman"/>
          <w:color w:val="595959"/>
        </w:rPr>
        <w:t xml:space="preserve">The preceding conclusion is buttressed by the fact that, unlike in the </w:t>
      </w:r>
      <w:r w:rsidR="00E22E8A" w:rsidRPr="00EB4B64">
        <w:rPr>
          <w:rFonts w:ascii="Times New Roman" w:eastAsia="Times New Roman" w:hAnsi="Times New Roman" w:cs="Times New Roman"/>
          <w:i/>
          <w:iCs/>
          <w:color w:val="595959"/>
        </w:rPr>
        <w:t>PS</w:t>
      </w:r>
      <w:r w:rsidR="00E22E8A">
        <w:rPr>
          <w:rFonts w:ascii="Times New Roman" w:eastAsia="Times New Roman" w:hAnsi="Times New Roman" w:cs="Times New Roman"/>
          <w:color w:val="595959"/>
        </w:rPr>
        <w:t xml:space="preserve"> papers from </w:t>
      </w:r>
      <w:proofErr w:type="spellStart"/>
      <w:r w:rsidR="00E22E8A">
        <w:rPr>
          <w:rFonts w:ascii="Times New Roman" w:eastAsia="Times New Roman" w:hAnsi="Times New Roman" w:cs="Times New Roman"/>
          <w:color w:val="595959"/>
        </w:rPr>
        <w:t>Masuoka</w:t>
      </w:r>
      <w:proofErr w:type="spellEnd"/>
      <w:r w:rsidR="00E22E8A">
        <w:rPr>
          <w:rFonts w:ascii="Times New Roman" w:eastAsia="Times New Roman" w:hAnsi="Times New Roman" w:cs="Times New Roman"/>
          <w:color w:val="595959"/>
        </w:rPr>
        <w:t xml:space="preserve">, </w:t>
      </w:r>
      <w:proofErr w:type="spellStart"/>
      <w:r w:rsidR="00E22E8A">
        <w:rPr>
          <w:rFonts w:ascii="Times New Roman" w:eastAsia="Times New Roman" w:hAnsi="Times New Roman" w:cs="Times New Roman"/>
          <w:color w:val="595959"/>
        </w:rPr>
        <w:t>Grofman</w:t>
      </w:r>
      <w:proofErr w:type="spellEnd"/>
      <w:r w:rsidR="00E22E8A">
        <w:rPr>
          <w:rFonts w:ascii="Times New Roman" w:eastAsia="Times New Roman" w:hAnsi="Times New Roman" w:cs="Times New Roman"/>
          <w:color w:val="595959"/>
        </w:rPr>
        <w:t xml:space="preserve">, and Feld (2007a) and Kim and </w:t>
      </w:r>
      <w:proofErr w:type="spellStart"/>
      <w:r w:rsidR="00E22E8A">
        <w:rPr>
          <w:rFonts w:ascii="Times New Roman" w:eastAsia="Times New Roman" w:hAnsi="Times New Roman" w:cs="Times New Roman"/>
          <w:color w:val="595959"/>
        </w:rPr>
        <w:t>Grofman</w:t>
      </w:r>
      <w:proofErr w:type="spellEnd"/>
      <w:r w:rsidR="00E22E8A">
        <w:rPr>
          <w:rFonts w:ascii="Times New Roman" w:eastAsia="Times New Roman" w:hAnsi="Times New Roman" w:cs="Times New Roman"/>
          <w:color w:val="595959"/>
        </w:rPr>
        <w:t xml:space="preserve"> (20</w:t>
      </w:r>
      <w:r w:rsidR="00EB4B64">
        <w:rPr>
          <w:rFonts w:ascii="Times New Roman" w:eastAsia="Times New Roman" w:hAnsi="Times New Roman" w:cs="Times New Roman"/>
          <w:color w:val="595959"/>
        </w:rPr>
        <w:t>1</w:t>
      </w:r>
      <w:r w:rsidR="00E22E8A">
        <w:rPr>
          <w:rFonts w:ascii="Times New Roman" w:eastAsia="Times New Roman" w:hAnsi="Times New Roman" w:cs="Times New Roman"/>
          <w:color w:val="595959"/>
        </w:rPr>
        <w:t>7), we do not identify in our paper any individuals by name.</w:t>
      </w:r>
    </w:p>
    <w:p w14:paraId="41658AD9" w14:textId="71B2EA33" w:rsidR="00EB4B64" w:rsidRDefault="00F93556" w:rsidP="00EB4B64">
      <w:pPr>
        <w:spacing w:line="480" w:lineRule="auto"/>
        <w:ind w:firstLine="720"/>
        <w:rPr>
          <w:rFonts w:ascii="Times New Roman" w:eastAsia="Times New Roman" w:hAnsi="Times New Roman" w:cs="Times New Roman"/>
          <w:color w:val="595959"/>
        </w:rPr>
      </w:pPr>
      <w:r>
        <w:rPr>
          <w:rFonts w:ascii="Times New Roman" w:eastAsia="Times New Roman" w:hAnsi="Times New Roman" w:cs="Times New Roman"/>
          <w:color w:val="595959"/>
        </w:rPr>
        <w:t xml:space="preserve">Further, the Institutional Review Board at our university does not define the research </w:t>
      </w:r>
      <w:r w:rsidR="0095551F">
        <w:rPr>
          <w:rFonts w:ascii="Times New Roman" w:eastAsia="Times New Roman" w:hAnsi="Times New Roman" w:cs="Times New Roman"/>
          <w:color w:val="595959"/>
        </w:rPr>
        <w:t>in our article as “Human subject research” which</w:t>
      </w:r>
      <w:r w:rsidR="007C7B8E">
        <w:rPr>
          <w:rFonts w:ascii="Times New Roman" w:eastAsia="Times New Roman" w:hAnsi="Times New Roman" w:cs="Times New Roman"/>
          <w:color w:val="595959"/>
        </w:rPr>
        <w:t xml:space="preserve"> would</w:t>
      </w:r>
      <w:r w:rsidR="0095551F">
        <w:rPr>
          <w:rFonts w:ascii="Times New Roman" w:eastAsia="Times New Roman" w:hAnsi="Times New Roman" w:cs="Times New Roman"/>
          <w:color w:val="595959"/>
        </w:rPr>
        <w:t xml:space="preserve"> require approval</w:t>
      </w:r>
      <w:r w:rsidR="007C7B8E">
        <w:rPr>
          <w:rFonts w:ascii="Times New Roman" w:eastAsia="Times New Roman" w:hAnsi="Times New Roman" w:cs="Times New Roman"/>
          <w:color w:val="595959"/>
        </w:rPr>
        <w:t>,</w:t>
      </w:r>
      <w:r w:rsidR="0095551F">
        <w:rPr>
          <w:rFonts w:ascii="Times New Roman" w:eastAsia="Times New Roman" w:hAnsi="Times New Roman" w:cs="Times New Roman"/>
          <w:color w:val="595959"/>
        </w:rPr>
        <w:t xml:space="preserve"> because our data are not acquired “through intervention or interaction with individuals” </w:t>
      </w:r>
      <w:r w:rsidR="0095551F" w:rsidRPr="0095551F">
        <w:rPr>
          <w:rFonts w:ascii="Times New Roman" w:eastAsia="Times New Roman" w:hAnsi="Times New Roman" w:cs="Times New Roman"/>
          <w:i/>
          <w:iCs/>
          <w:color w:val="595959"/>
        </w:rPr>
        <w:t>and</w:t>
      </w:r>
      <w:r w:rsidR="0095551F">
        <w:rPr>
          <w:rFonts w:ascii="Times New Roman" w:eastAsia="Times New Roman" w:hAnsi="Times New Roman" w:cs="Times New Roman"/>
          <w:color w:val="595959"/>
        </w:rPr>
        <w:t xml:space="preserve"> because our research does not collect </w:t>
      </w:r>
      <w:r w:rsidR="00EB4B64">
        <w:rPr>
          <w:rFonts w:ascii="Times New Roman" w:eastAsia="Times New Roman" w:hAnsi="Times New Roman" w:cs="Times New Roman"/>
          <w:color w:val="595959"/>
        </w:rPr>
        <w:t>‘</w:t>
      </w:r>
      <w:r w:rsidR="0095551F">
        <w:rPr>
          <w:rFonts w:ascii="Times New Roman" w:eastAsia="Times New Roman" w:hAnsi="Times New Roman" w:cs="Times New Roman"/>
          <w:color w:val="595959"/>
        </w:rPr>
        <w:t>private information.</w:t>
      </w:r>
      <w:r w:rsidR="00EB4B64">
        <w:rPr>
          <w:rFonts w:ascii="Times New Roman" w:eastAsia="Times New Roman" w:hAnsi="Times New Roman" w:cs="Times New Roman"/>
          <w:color w:val="595959"/>
        </w:rPr>
        <w:t>’</w:t>
      </w:r>
      <w:r w:rsidR="0095551F">
        <w:rPr>
          <w:rFonts w:ascii="Times New Roman" w:eastAsia="Times New Roman" w:hAnsi="Times New Roman" w:cs="Times New Roman"/>
          <w:color w:val="595959"/>
        </w:rPr>
        <w:t xml:space="preserve">”  Private information is that which the subject can “expect that no observation or recording is taking place” </w:t>
      </w:r>
      <w:r w:rsidR="0095551F" w:rsidRPr="0095551F">
        <w:rPr>
          <w:rFonts w:ascii="Times New Roman" w:eastAsia="Times New Roman" w:hAnsi="Times New Roman" w:cs="Times New Roman"/>
          <w:i/>
          <w:iCs/>
          <w:color w:val="595959"/>
        </w:rPr>
        <w:t>and</w:t>
      </w:r>
      <w:r w:rsidR="0095551F">
        <w:rPr>
          <w:rFonts w:ascii="Times New Roman" w:eastAsia="Times New Roman" w:hAnsi="Times New Roman" w:cs="Times New Roman"/>
          <w:color w:val="595959"/>
        </w:rPr>
        <w:t xml:space="preserve"> that is information “the individual can reasonably expect will not be made public.”</w:t>
      </w:r>
    </w:p>
    <w:p w14:paraId="054F649A" w14:textId="7111A9DB" w:rsidR="00240272" w:rsidRDefault="00E22E8A" w:rsidP="0095551F">
      <w:pPr>
        <w:spacing w:line="480" w:lineRule="auto"/>
        <w:ind w:firstLine="720"/>
        <w:rPr>
          <w:rFonts w:ascii="Times New Roman" w:hAnsi="Times New Roman" w:cs="Times New Roman"/>
        </w:rPr>
      </w:pPr>
      <w:r>
        <w:rPr>
          <w:rFonts w:ascii="Times New Roman" w:hAnsi="Times New Roman" w:cs="Times New Roman"/>
        </w:rPr>
        <w:t xml:space="preserve">Of course, both data sets we analyze include individual scholars’ names, departmental affiliations, and related data.  Yet the first data set we use for faculty in 2002 is </w:t>
      </w:r>
      <w:r w:rsidR="00240272">
        <w:rPr>
          <w:rFonts w:ascii="Times New Roman" w:hAnsi="Times New Roman" w:cs="Times New Roman"/>
        </w:rPr>
        <w:t>a</w:t>
      </w:r>
      <w:r>
        <w:rPr>
          <w:rFonts w:ascii="Times New Roman" w:hAnsi="Times New Roman" w:cs="Times New Roman"/>
        </w:rPr>
        <w:t>rchived at</w:t>
      </w:r>
      <w:r w:rsidR="00240272">
        <w:rPr>
          <w:rFonts w:ascii="Times New Roman" w:hAnsi="Times New Roman" w:cs="Times New Roman"/>
        </w:rPr>
        <w:t xml:space="preserve"> the Harvard </w:t>
      </w:r>
      <w:proofErr w:type="spellStart"/>
      <w:r w:rsidR="00240272">
        <w:rPr>
          <w:rFonts w:ascii="Times New Roman" w:hAnsi="Times New Roman" w:cs="Times New Roman"/>
        </w:rPr>
        <w:t>Dataverse</w:t>
      </w:r>
      <w:proofErr w:type="spellEnd"/>
      <w:r>
        <w:rPr>
          <w:rFonts w:ascii="Times New Roman" w:hAnsi="Times New Roman" w:cs="Times New Roman"/>
        </w:rPr>
        <w:t xml:space="preserve">, and thus is </w:t>
      </w:r>
      <w:r w:rsidR="007C7B8E">
        <w:rPr>
          <w:rFonts w:ascii="Times New Roman" w:hAnsi="Times New Roman" w:cs="Times New Roman"/>
        </w:rPr>
        <w:t>already available</w:t>
      </w:r>
      <w:r>
        <w:rPr>
          <w:rFonts w:ascii="Times New Roman" w:hAnsi="Times New Roman" w:cs="Times New Roman"/>
        </w:rPr>
        <w:t xml:space="preserve"> to any scholar who wishes to download it.</w:t>
      </w:r>
      <w:r w:rsidR="00240272">
        <w:rPr>
          <w:rFonts w:ascii="Times New Roman" w:hAnsi="Times New Roman" w:cs="Times New Roman"/>
        </w:rPr>
        <w:t xml:space="preserve">.  </w:t>
      </w:r>
      <w:r>
        <w:rPr>
          <w:rFonts w:ascii="Times New Roman" w:hAnsi="Times New Roman" w:cs="Times New Roman"/>
        </w:rPr>
        <w:t xml:space="preserve">The second data set for faculty in 2017 was provided to us by Professor Kim as was explicitly </w:t>
      </w:r>
      <w:r>
        <w:rPr>
          <w:rFonts w:ascii="Times New Roman" w:hAnsi="Times New Roman" w:cs="Times New Roman"/>
        </w:rPr>
        <w:lastRenderedPageBreak/>
        <w:t xml:space="preserve">promised in the original </w:t>
      </w:r>
      <w:r w:rsidRPr="0095551F">
        <w:rPr>
          <w:rFonts w:ascii="Times New Roman" w:hAnsi="Times New Roman" w:cs="Times New Roman"/>
          <w:i/>
          <w:iCs/>
        </w:rPr>
        <w:t>PS</w:t>
      </w:r>
      <w:r>
        <w:rPr>
          <w:rFonts w:ascii="Times New Roman" w:hAnsi="Times New Roman" w:cs="Times New Roman"/>
        </w:rPr>
        <w:t xml:space="preserve"> article for any scholar who requested a copy of the data. Both data sets include the personal information listed above.  </w:t>
      </w:r>
    </w:p>
    <w:p w14:paraId="36B2ECE7" w14:textId="503A1F3A" w:rsidR="0095551F" w:rsidRDefault="0095551F" w:rsidP="0095551F">
      <w:pPr>
        <w:spacing w:line="480" w:lineRule="auto"/>
        <w:ind w:firstLine="720"/>
        <w:rPr>
          <w:rFonts w:ascii="Times New Roman" w:hAnsi="Times New Roman" w:cs="Times New Roman"/>
        </w:rPr>
      </w:pPr>
      <w:r>
        <w:rPr>
          <w:rFonts w:ascii="Times New Roman" w:hAnsi="Times New Roman" w:cs="Times New Roman"/>
        </w:rPr>
        <w:t xml:space="preserve">If our paper is accepted for publication, and because we have added new data into both datasets, we would archive both of them with the Harvard </w:t>
      </w:r>
      <w:proofErr w:type="spellStart"/>
      <w:r>
        <w:rPr>
          <w:rFonts w:ascii="Times New Roman" w:hAnsi="Times New Roman" w:cs="Times New Roman"/>
        </w:rPr>
        <w:t>Dataverse</w:t>
      </w:r>
      <w:proofErr w:type="spellEnd"/>
      <w:r>
        <w:rPr>
          <w:rFonts w:ascii="Times New Roman" w:hAnsi="Times New Roman" w:cs="Times New Roman"/>
        </w:rPr>
        <w:t>.  And we would follow instructions from the journal editors about all aspects of that archiving procedure.</w:t>
      </w:r>
    </w:p>
    <w:p w14:paraId="09DC76C0" w14:textId="77777777" w:rsidR="002F0798" w:rsidRDefault="002F0798" w:rsidP="0095551F">
      <w:pPr>
        <w:spacing w:line="480" w:lineRule="auto"/>
        <w:ind w:firstLine="720"/>
        <w:rPr>
          <w:rFonts w:ascii="Times New Roman" w:hAnsi="Times New Roman" w:cs="Times New Roman"/>
        </w:rPr>
      </w:pPr>
    </w:p>
    <w:p w14:paraId="505AA96D" w14:textId="0DD4DAF2" w:rsidR="00240272" w:rsidRDefault="00240272"/>
    <w:p w14:paraId="39E01F80" w14:textId="3EBB15A8" w:rsidR="00EB4B64" w:rsidRPr="00EB4B64" w:rsidRDefault="00EB4B64">
      <w:pPr>
        <w:rPr>
          <w:rFonts w:ascii="Times New Roman" w:hAnsi="Times New Roman" w:cs="Times New Roman"/>
          <w:i/>
          <w:iCs/>
        </w:rPr>
      </w:pPr>
      <w:r w:rsidRPr="00EB4B64">
        <w:rPr>
          <w:rFonts w:ascii="Times New Roman" w:hAnsi="Times New Roman" w:cs="Times New Roman"/>
          <w:i/>
          <w:iCs/>
        </w:rPr>
        <w:t>Bibliography</w:t>
      </w:r>
    </w:p>
    <w:p w14:paraId="2A3A9E6E" w14:textId="25DCB7FB" w:rsidR="00EB4B64" w:rsidRDefault="00EB4B64">
      <w:pPr>
        <w:rPr>
          <w:rFonts w:ascii="Times New Roman" w:hAnsi="Times New Roman" w:cs="Times New Roman"/>
        </w:rPr>
      </w:pPr>
    </w:p>
    <w:p w14:paraId="7B565F9F" w14:textId="4D650CD0" w:rsidR="002F0798" w:rsidRDefault="002F0798" w:rsidP="002F0798">
      <w:pPr>
        <w:spacing w:line="480" w:lineRule="auto"/>
        <w:ind w:left="720" w:hanging="720"/>
        <w:rPr>
          <w:rFonts w:ascii="Times New Roman" w:hAnsi="Times New Roman" w:cs="Times New Roman"/>
        </w:rPr>
      </w:pPr>
      <w:proofErr w:type="spellStart"/>
      <w:r>
        <w:rPr>
          <w:rFonts w:ascii="Times New Roman" w:hAnsi="Times New Roman" w:cs="Times New Roman"/>
        </w:rPr>
        <w:t>Achen</w:t>
      </w:r>
      <w:proofErr w:type="spellEnd"/>
      <w:r>
        <w:rPr>
          <w:rFonts w:ascii="Times New Roman" w:hAnsi="Times New Roman" w:cs="Times New Roman"/>
        </w:rPr>
        <w:t xml:space="preserve">, Christopher H.  2002.  “Toward a New Political Methodology:  </w:t>
      </w:r>
      <w:proofErr w:type="spellStart"/>
      <w:r>
        <w:rPr>
          <w:rFonts w:ascii="Times New Roman" w:hAnsi="Times New Roman" w:cs="Times New Roman"/>
        </w:rPr>
        <w:t>Microfoundations</w:t>
      </w:r>
      <w:proofErr w:type="spellEnd"/>
      <w:r>
        <w:rPr>
          <w:rFonts w:ascii="Times New Roman" w:hAnsi="Times New Roman" w:cs="Times New Roman"/>
        </w:rPr>
        <w:t xml:space="preserve"> and ART.”  </w:t>
      </w:r>
      <w:r w:rsidRPr="00A144F8">
        <w:rPr>
          <w:rFonts w:ascii="Times New Roman" w:hAnsi="Times New Roman" w:cs="Times New Roman"/>
          <w:i/>
          <w:iCs/>
        </w:rPr>
        <w:t>Annual Review of Political Science</w:t>
      </w:r>
      <w:r>
        <w:rPr>
          <w:rFonts w:ascii="Times New Roman" w:hAnsi="Times New Roman" w:cs="Times New Roman"/>
        </w:rPr>
        <w:t xml:space="preserve"> 5, 423-450.</w:t>
      </w:r>
    </w:p>
    <w:p w14:paraId="71D8F4C2" w14:textId="36EE9EFF" w:rsidR="00673538" w:rsidRDefault="00673538" w:rsidP="00673538">
      <w:pPr>
        <w:spacing w:line="480" w:lineRule="auto"/>
        <w:ind w:left="720" w:hanging="720"/>
        <w:rPr>
          <w:rFonts w:ascii="Times New Roman" w:hAnsi="Times New Roman" w:cs="Times New Roman"/>
        </w:rPr>
      </w:pPr>
      <w:r>
        <w:rPr>
          <w:rFonts w:ascii="Times New Roman" w:hAnsi="Times New Roman" w:cs="Times New Roman"/>
        </w:rPr>
        <w:t xml:space="preserve">American Political Science Association.  2005.  </w:t>
      </w:r>
      <w:r w:rsidRPr="00673538">
        <w:rPr>
          <w:rFonts w:ascii="Times New Roman" w:hAnsi="Times New Roman" w:cs="Times New Roman"/>
          <w:i/>
          <w:iCs/>
        </w:rPr>
        <w:t>Women’s Advancement in Political Science.</w:t>
      </w:r>
      <w:r>
        <w:rPr>
          <w:rFonts w:ascii="Times New Roman" w:hAnsi="Times New Roman" w:cs="Times New Roman"/>
        </w:rPr>
        <w:t xml:space="preserve">  Washington, DC.</w:t>
      </w:r>
    </w:p>
    <w:p w14:paraId="04295319" w14:textId="78D9F831" w:rsidR="00E07FAF" w:rsidRPr="006A0E2D" w:rsidRDefault="00E07FAF" w:rsidP="00E07FAF">
      <w:pPr>
        <w:spacing w:line="480" w:lineRule="auto"/>
        <w:ind w:left="720" w:hanging="720"/>
        <w:rPr>
          <w:rFonts w:ascii="Times New Roman" w:hAnsi="Times New Roman" w:cs="Times New Roman"/>
          <w:b/>
          <w:bCs/>
        </w:rPr>
      </w:pPr>
      <w:r>
        <w:rPr>
          <w:rFonts w:ascii="Times New Roman" w:hAnsi="Times New Roman" w:cs="Times New Roman"/>
        </w:rPr>
        <w:t xml:space="preserve">Box-Steffensmeier, Janet M., Raphael C. Cunha, </w:t>
      </w:r>
      <w:proofErr w:type="spellStart"/>
      <w:r>
        <w:rPr>
          <w:rFonts w:ascii="Times New Roman" w:hAnsi="Times New Roman" w:cs="Times New Roman"/>
        </w:rPr>
        <w:t>Roumen</w:t>
      </w:r>
      <w:proofErr w:type="spellEnd"/>
      <w:r>
        <w:rPr>
          <w:rFonts w:ascii="Times New Roman" w:hAnsi="Times New Roman" w:cs="Times New Roman"/>
        </w:rPr>
        <w:t xml:space="preserve"> A. </w:t>
      </w:r>
      <w:proofErr w:type="spellStart"/>
      <w:r>
        <w:rPr>
          <w:rFonts w:ascii="Times New Roman" w:hAnsi="Times New Roman" w:cs="Times New Roman"/>
        </w:rPr>
        <w:t>Varbanov</w:t>
      </w:r>
      <w:proofErr w:type="spellEnd"/>
      <w:r>
        <w:rPr>
          <w:rFonts w:ascii="Times New Roman" w:hAnsi="Times New Roman" w:cs="Times New Roman"/>
        </w:rPr>
        <w:t xml:space="preserve">, Yee </w:t>
      </w:r>
      <w:proofErr w:type="spellStart"/>
      <w:r>
        <w:rPr>
          <w:rFonts w:ascii="Times New Roman" w:hAnsi="Times New Roman" w:cs="Times New Roman"/>
        </w:rPr>
        <w:t>Shwen</w:t>
      </w:r>
      <w:proofErr w:type="spellEnd"/>
      <w:r>
        <w:rPr>
          <w:rFonts w:ascii="Times New Roman" w:hAnsi="Times New Roman" w:cs="Times New Roman"/>
        </w:rPr>
        <w:t xml:space="preserve"> Hoh, Margaret L. Knisley, and Mary Alice Holmes.  2015.  “Survival Analysis of Faculty Retention and Promotion in the Social Sciences by Gender.”  </w:t>
      </w:r>
      <w:proofErr w:type="spellStart"/>
      <w:r w:rsidRPr="006A0E2D">
        <w:rPr>
          <w:rFonts w:ascii="Times New Roman" w:hAnsi="Times New Roman" w:cs="Times New Roman"/>
          <w:i/>
          <w:iCs/>
        </w:rPr>
        <w:t>PL</w:t>
      </w:r>
      <w:r w:rsidR="00812C5B">
        <w:rPr>
          <w:rFonts w:ascii="Times New Roman" w:hAnsi="Times New Roman" w:cs="Times New Roman"/>
          <w:i/>
          <w:iCs/>
        </w:rPr>
        <w:t>OSOne</w:t>
      </w:r>
      <w:proofErr w:type="spellEnd"/>
      <w:r w:rsidR="00812C5B">
        <w:rPr>
          <w:rFonts w:ascii="Times New Roman" w:hAnsi="Times New Roman" w:cs="Times New Roman"/>
          <w:i/>
          <w:iCs/>
        </w:rPr>
        <w:t xml:space="preserve">. </w:t>
      </w:r>
      <w:r w:rsidR="00812C5B" w:rsidRPr="00812C5B">
        <w:rPr>
          <w:rFonts w:ascii="Times New Roman" w:hAnsi="Times New Roman" w:cs="Times New Roman"/>
        </w:rPr>
        <w:t>November 18, DOI: 10.1371/journal.pone.0143093.</w:t>
      </w:r>
      <w:r w:rsidRPr="00812C5B">
        <w:rPr>
          <w:rFonts w:ascii="Times New Roman" w:hAnsi="Times New Roman" w:cs="Times New Roman"/>
        </w:rPr>
        <w:t xml:space="preserve"> </w:t>
      </w:r>
    </w:p>
    <w:p w14:paraId="0EE29548" w14:textId="22EDCD9B" w:rsidR="004D6381" w:rsidRDefault="00E07FAF" w:rsidP="00E07FAF">
      <w:pPr>
        <w:spacing w:line="480" w:lineRule="auto"/>
        <w:ind w:left="720" w:hanging="720"/>
        <w:rPr>
          <w:rFonts w:ascii="Times New Roman" w:hAnsi="Times New Roman" w:cs="Times New Roman"/>
        </w:rPr>
      </w:pPr>
      <w:r>
        <w:rPr>
          <w:rFonts w:ascii="Times New Roman" w:hAnsi="Times New Roman" w:cs="Times New Roman"/>
        </w:rPr>
        <w:t xml:space="preserve">Hill, Kim </w:t>
      </w:r>
      <w:proofErr w:type="spellStart"/>
      <w:r>
        <w:rPr>
          <w:rFonts w:ascii="Times New Roman" w:hAnsi="Times New Roman" w:cs="Times New Roman"/>
        </w:rPr>
        <w:t>Quaile</w:t>
      </w:r>
      <w:proofErr w:type="spellEnd"/>
      <w:r>
        <w:rPr>
          <w:rFonts w:ascii="Times New Roman" w:hAnsi="Times New Roman" w:cs="Times New Roman"/>
        </w:rPr>
        <w:t xml:space="preserve">. 2021.  “Research Career Paths Among Political Scientists in Research Institutions.”  </w:t>
      </w:r>
      <w:r w:rsidRPr="006A0E2D">
        <w:rPr>
          <w:rFonts w:ascii="Times New Roman" w:hAnsi="Times New Roman" w:cs="Times New Roman"/>
          <w:i/>
          <w:iCs/>
        </w:rPr>
        <w:t>PS:  Political Science and Politics</w:t>
      </w:r>
      <w:r>
        <w:rPr>
          <w:rFonts w:ascii="Times New Roman" w:hAnsi="Times New Roman" w:cs="Times New Roman"/>
        </w:rPr>
        <w:t xml:space="preserve"> 54(April), 271-275.</w:t>
      </w:r>
    </w:p>
    <w:p w14:paraId="028063C7" w14:textId="0DC4D5C0" w:rsidR="004D6381" w:rsidRDefault="004D6381" w:rsidP="004D6381">
      <w:pPr>
        <w:spacing w:line="480" w:lineRule="auto"/>
        <w:ind w:left="720" w:hanging="720"/>
        <w:rPr>
          <w:rFonts w:ascii="Times New Roman" w:hAnsi="Times New Roman" w:cs="Times New Roman"/>
        </w:rPr>
      </w:pPr>
      <w:r w:rsidRPr="00FA7886">
        <w:rPr>
          <w:rFonts w:ascii="Times New Roman" w:hAnsi="Times New Roman" w:cs="Times New Roman"/>
        </w:rPr>
        <w:t>Kim,</w:t>
      </w:r>
      <w:r>
        <w:rPr>
          <w:rFonts w:ascii="Times New Roman" w:hAnsi="Times New Roman" w:cs="Times New Roman"/>
        </w:rPr>
        <w:t xml:space="preserve"> Hannah June and Bernard </w:t>
      </w:r>
      <w:proofErr w:type="spellStart"/>
      <w:r>
        <w:rPr>
          <w:rFonts w:ascii="Times New Roman" w:hAnsi="Times New Roman" w:cs="Times New Roman"/>
        </w:rPr>
        <w:t>Grofman</w:t>
      </w:r>
      <w:proofErr w:type="spellEnd"/>
      <w:r>
        <w:rPr>
          <w:rFonts w:ascii="Times New Roman" w:hAnsi="Times New Roman" w:cs="Times New Roman"/>
        </w:rPr>
        <w:t>. 2019</w:t>
      </w:r>
      <w:r w:rsidR="0013133D">
        <w:rPr>
          <w:rFonts w:ascii="Times New Roman" w:hAnsi="Times New Roman" w:cs="Times New Roman"/>
        </w:rPr>
        <w:t>a.</w:t>
      </w:r>
      <w:r>
        <w:rPr>
          <w:rFonts w:ascii="Times New Roman" w:hAnsi="Times New Roman" w:cs="Times New Roman"/>
        </w:rPr>
        <w:t xml:space="preserve"> “The Political Science 400:  With Citation Counts by Cohort, Gender, and Subfield.” </w:t>
      </w:r>
      <w:r w:rsidRPr="0013763F">
        <w:rPr>
          <w:rFonts w:ascii="Times New Roman" w:hAnsi="Times New Roman" w:cs="Times New Roman"/>
          <w:i/>
          <w:iCs/>
        </w:rPr>
        <w:t>PS:  Political Science and Politics</w:t>
      </w:r>
      <w:r>
        <w:rPr>
          <w:rFonts w:ascii="Times New Roman" w:hAnsi="Times New Roman" w:cs="Times New Roman"/>
        </w:rPr>
        <w:t xml:space="preserve"> 52(April), 296-311.</w:t>
      </w:r>
    </w:p>
    <w:p w14:paraId="5F040976" w14:textId="51022437" w:rsidR="0013133D" w:rsidRDefault="0013133D" w:rsidP="004D6381">
      <w:pPr>
        <w:spacing w:line="480" w:lineRule="auto"/>
        <w:ind w:left="720" w:hanging="720"/>
        <w:rPr>
          <w:rFonts w:ascii="Times New Roman" w:hAnsi="Times New Roman" w:cs="Times New Roman"/>
        </w:rPr>
      </w:pPr>
      <w:r>
        <w:rPr>
          <w:rFonts w:ascii="Times New Roman" w:hAnsi="Times New Roman" w:cs="Times New Roman"/>
        </w:rPr>
        <w:t xml:space="preserve">Kim, Hannah June and Bernard </w:t>
      </w:r>
      <w:proofErr w:type="spellStart"/>
      <w:r>
        <w:rPr>
          <w:rFonts w:ascii="Times New Roman" w:hAnsi="Times New Roman" w:cs="Times New Roman"/>
        </w:rPr>
        <w:t>Grofman</w:t>
      </w:r>
      <w:proofErr w:type="spellEnd"/>
      <w:r>
        <w:rPr>
          <w:rFonts w:ascii="Times New Roman" w:hAnsi="Times New Roman" w:cs="Times New Roman"/>
        </w:rPr>
        <w:t xml:space="preserve">.  2019b.  “Job Mobility, Tenure, and Promotions in Political Science PhD-Granting Departments, 2002-2017:  Cohort, Gender, and Citation-Count Effects.”  </w:t>
      </w:r>
      <w:r w:rsidRPr="0013133D">
        <w:rPr>
          <w:rFonts w:ascii="Times New Roman" w:hAnsi="Times New Roman" w:cs="Times New Roman"/>
          <w:i/>
          <w:iCs/>
        </w:rPr>
        <w:t>PS:  Political Science and Politics</w:t>
      </w:r>
      <w:r>
        <w:rPr>
          <w:rFonts w:ascii="Times New Roman" w:hAnsi="Times New Roman" w:cs="Times New Roman"/>
        </w:rPr>
        <w:t xml:space="preserve"> 52(October), 684-690.</w:t>
      </w:r>
    </w:p>
    <w:p w14:paraId="648A01D6" w14:textId="5556DBF7" w:rsidR="00EB4B64" w:rsidRPr="00EB4B64" w:rsidRDefault="004D6381" w:rsidP="004D6381">
      <w:pPr>
        <w:spacing w:line="480" w:lineRule="auto"/>
        <w:ind w:left="720" w:hanging="720"/>
        <w:rPr>
          <w:rFonts w:ascii="Times New Roman" w:hAnsi="Times New Roman" w:cs="Times New Roman"/>
        </w:rPr>
      </w:pPr>
      <w:proofErr w:type="spellStart"/>
      <w:r>
        <w:rPr>
          <w:rFonts w:ascii="Times New Roman" w:hAnsi="Times New Roman" w:cs="Times New Roman"/>
        </w:rPr>
        <w:lastRenderedPageBreak/>
        <w:t>Masuoka</w:t>
      </w:r>
      <w:proofErr w:type="spellEnd"/>
      <w:r>
        <w:rPr>
          <w:rFonts w:ascii="Times New Roman" w:hAnsi="Times New Roman" w:cs="Times New Roman"/>
        </w:rPr>
        <w:t xml:space="preserve">, Natalie, Bernard </w:t>
      </w:r>
      <w:proofErr w:type="spellStart"/>
      <w:r>
        <w:rPr>
          <w:rFonts w:ascii="Times New Roman" w:hAnsi="Times New Roman" w:cs="Times New Roman"/>
        </w:rPr>
        <w:t>Grofman</w:t>
      </w:r>
      <w:proofErr w:type="spellEnd"/>
      <w:r>
        <w:rPr>
          <w:rFonts w:ascii="Times New Roman" w:hAnsi="Times New Roman" w:cs="Times New Roman"/>
        </w:rPr>
        <w:t xml:space="preserve">, and Scott L. Feld.  2007a. “The Political Science 400:  A 20-Year Update.” </w:t>
      </w:r>
      <w:r w:rsidRPr="0013763F">
        <w:rPr>
          <w:rFonts w:ascii="Times New Roman" w:hAnsi="Times New Roman" w:cs="Times New Roman"/>
          <w:i/>
          <w:iCs/>
        </w:rPr>
        <w:t>PS:  Political Science and Politics</w:t>
      </w:r>
      <w:r>
        <w:rPr>
          <w:rFonts w:ascii="Times New Roman" w:hAnsi="Times New Roman" w:cs="Times New Roman"/>
        </w:rPr>
        <w:t xml:space="preserve"> 40(January), 133-145.</w:t>
      </w:r>
    </w:p>
    <w:p w14:paraId="3762CE52" w14:textId="6A146D60" w:rsidR="00EB4B64" w:rsidRDefault="00EB4B64" w:rsidP="004D6381">
      <w:pPr>
        <w:spacing w:line="480" w:lineRule="auto"/>
        <w:ind w:left="720" w:hanging="720"/>
        <w:rPr>
          <w:rFonts w:ascii="Times New Roman" w:hAnsi="Times New Roman" w:cs="Times New Roman"/>
        </w:rPr>
      </w:pPr>
      <w:proofErr w:type="spellStart"/>
      <w:r w:rsidRPr="00EB4B64">
        <w:rPr>
          <w:rFonts w:ascii="Times New Roman" w:hAnsi="Times New Roman" w:cs="Times New Roman"/>
        </w:rPr>
        <w:t>Masuoka</w:t>
      </w:r>
      <w:proofErr w:type="spellEnd"/>
      <w:r w:rsidRPr="00EB4B64">
        <w:rPr>
          <w:rFonts w:ascii="Times New Roman" w:hAnsi="Times New Roman" w:cs="Times New Roman"/>
        </w:rPr>
        <w:t xml:space="preserve">, </w:t>
      </w:r>
      <w:r w:rsidR="004D6381">
        <w:rPr>
          <w:rFonts w:ascii="Times New Roman" w:hAnsi="Times New Roman" w:cs="Times New Roman"/>
        </w:rPr>
        <w:t xml:space="preserve">Natalie, Bernard </w:t>
      </w:r>
      <w:proofErr w:type="spellStart"/>
      <w:r w:rsidRPr="00EB4B64">
        <w:rPr>
          <w:rFonts w:ascii="Times New Roman" w:hAnsi="Times New Roman" w:cs="Times New Roman"/>
        </w:rPr>
        <w:t>Grofman</w:t>
      </w:r>
      <w:proofErr w:type="spellEnd"/>
      <w:r w:rsidRPr="00EB4B64">
        <w:rPr>
          <w:rFonts w:ascii="Times New Roman" w:hAnsi="Times New Roman" w:cs="Times New Roman"/>
        </w:rPr>
        <w:t xml:space="preserve">, and </w:t>
      </w:r>
      <w:r w:rsidR="004D6381">
        <w:rPr>
          <w:rFonts w:ascii="Times New Roman" w:hAnsi="Times New Roman" w:cs="Times New Roman"/>
        </w:rPr>
        <w:t xml:space="preserve">Scott L. </w:t>
      </w:r>
      <w:r w:rsidRPr="00EB4B64">
        <w:rPr>
          <w:rFonts w:ascii="Times New Roman" w:hAnsi="Times New Roman" w:cs="Times New Roman"/>
        </w:rPr>
        <w:t xml:space="preserve">Feld. 2007b.  </w:t>
      </w:r>
      <w:r w:rsidR="004D6381">
        <w:rPr>
          <w:rFonts w:ascii="Times New Roman" w:hAnsi="Times New Roman" w:cs="Times New Roman"/>
        </w:rPr>
        <w:t>“</w:t>
      </w:r>
      <w:r w:rsidRPr="00EB4B64">
        <w:rPr>
          <w:rFonts w:ascii="Times New Roman" w:hAnsi="Times New Roman" w:cs="Times New Roman"/>
        </w:rPr>
        <w:t>Corrections</w:t>
      </w:r>
      <w:r w:rsidR="004D6381">
        <w:rPr>
          <w:rFonts w:ascii="Times New Roman" w:hAnsi="Times New Roman" w:cs="Times New Roman"/>
        </w:rPr>
        <w:t xml:space="preserve"> to the ‘Political Science 400.’”  </w:t>
      </w:r>
      <w:r w:rsidR="004D6381" w:rsidRPr="0013763F">
        <w:rPr>
          <w:rFonts w:ascii="Times New Roman" w:hAnsi="Times New Roman" w:cs="Times New Roman"/>
          <w:i/>
          <w:iCs/>
        </w:rPr>
        <w:t>PS:  Political Science and Politics</w:t>
      </w:r>
      <w:r w:rsidR="004D6381">
        <w:rPr>
          <w:rFonts w:ascii="Times New Roman" w:hAnsi="Times New Roman" w:cs="Times New Roman"/>
        </w:rPr>
        <w:t xml:space="preserve"> 40(October), 629.</w:t>
      </w:r>
    </w:p>
    <w:p w14:paraId="2CB4F76F" w14:textId="77777777" w:rsidR="004D6381" w:rsidRPr="00EB4B64" w:rsidRDefault="004D6381">
      <w:pPr>
        <w:rPr>
          <w:rFonts w:ascii="Times New Roman" w:hAnsi="Times New Roman" w:cs="Times New Roman"/>
        </w:rPr>
      </w:pPr>
    </w:p>
    <w:sectPr w:rsidR="004D6381" w:rsidRPr="00EB4B64" w:rsidSect="00E1110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762C" w14:textId="77777777" w:rsidR="00E1110F" w:rsidRDefault="00E1110F" w:rsidP="0095551F">
      <w:r>
        <w:separator/>
      </w:r>
    </w:p>
  </w:endnote>
  <w:endnote w:type="continuationSeparator" w:id="0">
    <w:p w14:paraId="5B4249B7" w14:textId="77777777" w:rsidR="00E1110F" w:rsidRDefault="00E1110F" w:rsidP="0095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0877158"/>
      <w:docPartObj>
        <w:docPartGallery w:val="Page Numbers (Bottom of Page)"/>
        <w:docPartUnique/>
      </w:docPartObj>
    </w:sdtPr>
    <w:sdtContent>
      <w:p w14:paraId="4B0C1AAB" w14:textId="6FA05BD4" w:rsidR="0095551F" w:rsidRDefault="0095551F" w:rsidP="000B52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7CB3D8" w14:textId="77777777" w:rsidR="0095551F" w:rsidRDefault="00955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1255447"/>
      <w:docPartObj>
        <w:docPartGallery w:val="Page Numbers (Bottom of Page)"/>
        <w:docPartUnique/>
      </w:docPartObj>
    </w:sdtPr>
    <w:sdtContent>
      <w:p w14:paraId="24612C95" w14:textId="3127D3D1" w:rsidR="0095551F" w:rsidRDefault="0095551F" w:rsidP="000B52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0BDE70" w14:textId="77777777" w:rsidR="0095551F" w:rsidRDefault="00955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B779" w14:textId="77777777" w:rsidR="00E1110F" w:rsidRDefault="00E1110F" w:rsidP="0095551F">
      <w:r>
        <w:separator/>
      </w:r>
    </w:p>
  </w:footnote>
  <w:footnote w:type="continuationSeparator" w:id="0">
    <w:p w14:paraId="6A9D64F5" w14:textId="77777777" w:rsidR="00E1110F" w:rsidRDefault="00E1110F" w:rsidP="00955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651CE"/>
    <w:multiLevelType w:val="hybridMultilevel"/>
    <w:tmpl w:val="0D386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557F34"/>
    <w:multiLevelType w:val="multilevel"/>
    <w:tmpl w:val="61C6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650958">
    <w:abstractNumId w:val="1"/>
  </w:num>
  <w:num w:numId="2" w16cid:durableId="43451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72"/>
    <w:rsid w:val="000201C3"/>
    <w:rsid w:val="00021998"/>
    <w:rsid w:val="00055219"/>
    <w:rsid w:val="00094503"/>
    <w:rsid w:val="0013133D"/>
    <w:rsid w:val="00181A6D"/>
    <w:rsid w:val="00183D9A"/>
    <w:rsid w:val="001B2F75"/>
    <w:rsid w:val="00204A08"/>
    <w:rsid w:val="00214064"/>
    <w:rsid w:val="00226B2D"/>
    <w:rsid w:val="00235792"/>
    <w:rsid w:val="00240272"/>
    <w:rsid w:val="002F0798"/>
    <w:rsid w:val="0033248C"/>
    <w:rsid w:val="0038489B"/>
    <w:rsid w:val="004D6381"/>
    <w:rsid w:val="00500538"/>
    <w:rsid w:val="00512D2A"/>
    <w:rsid w:val="00521FF2"/>
    <w:rsid w:val="005D0AF3"/>
    <w:rsid w:val="00626967"/>
    <w:rsid w:val="00673538"/>
    <w:rsid w:val="007C7B8E"/>
    <w:rsid w:val="00802D67"/>
    <w:rsid w:val="00812C5B"/>
    <w:rsid w:val="0082301F"/>
    <w:rsid w:val="008F3462"/>
    <w:rsid w:val="008F3C65"/>
    <w:rsid w:val="00912D46"/>
    <w:rsid w:val="0095551F"/>
    <w:rsid w:val="009903CC"/>
    <w:rsid w:val="00993EBB"/>
    <w:rsid w:val="009E09FA"/>
    <w:rsid w:val="00A53AC8"/>
    <w:rsid w:val="00A91F88"/>
    <w:rsid w:val="00AA6B82"/>
    <w:rsid w:val="00B216C2"/>
    <w:rsid w:val="00B67328"/>
    <w:rsid w:val="00B92839"/>
    <w:rsid w:val="00BF6E8B"/>
    <w:rsid w:val="00C82555"/>
    <w:rsid w:val="00CA3142"/>
    <w:rsid w:val="00CC187A"/>
    <w:rsid w:val="00D027A6"/>
    <w:rsid w:val="00D94449"/>
    <w:rsid w:val="00DA4F04"/>
    <w:rsid w:val="00E07FAF"/>
    <w:rsid w:val="00E1110F"/>
    <w:rsid w:val="00E22E8A"/>
    <w:rsid w:val="00E54ABC"/>
    <w:rsid w:val="00E96D68"/>
    <w:rsid w:val="00EB4B64"/>
    <w:rsid w:val="00EF3F05"/>
    <w:rsid w:val="00F06B0D"/>
    <w:rsid w:val="00F15B95"/>
    <w:rsid w:val="00F362DB"/>
    <w:rsid w:val="00F930BF"/>
    <w:rsid w:val="00F93556"/>
    <w:rsid w:val="00FC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5626B5"/>
  <w15:chartTrackingRefBased/>
  <w15:docId w15:val="{CD1AF78D-68E0-4940-B93E-05D7C7D8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F8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91F88"/>
  </w:style>
  <w:style w:type="paragraph" w:styleId="Footer">
    <w:name w:val="footer"/>
    <w:basedOn w:val="Normal"/>
    <w:link w:val="FooterChar"/>
    <w:uiPriority w:val="99"/>
    <w:unhideWhenUsed/>
    <w:rsid w:val="0095551F"/>
    <w:pPr>
      <w:tabs>
        <w:tab w:val="center" w:pos="4680"/>
        <w:tab w:val="right" w:pos="9360"/>
      </w:tabs>
    </w:pPr>
  </w:style>
  <w:style w:type="character" w:customStyle="1" w:styleId="FooterChar">
    <w:name w:val="Footer Char"/>
    <w:basedOn w:val="DefaultParagraphFont"/>
    <w:link w:val="Footer"/>
    <w:uiPriority w:val="99"/>
    <w:rsid w:val="0095551F"/>
  </w:style>
  <w:style w:type="character" w:styleId="PageNumber">
    <w:name w:val="page number"/>
    <w:basedOn w:val="DefaultParagraphFont"/>
    <w:uiPriority w:val="99"/>
    <w:semiHidden/>
    <w:unhideWhenUsed/>
    <w:rsid w:val="0095551F"/>
  </w:style>
  <w:style w:type="table" w:styleId="TableGrid">
    <w:name w:val="Table Grid"/>
    <w:basedOn w:val="TableNormal"/>
    <w:uiPriority w:val="39"/>
    <w:rsid w:val="0018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5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Hill</dc:creator>
  <cp:keywords/>
  <dc:description/>
  <cp:lastModifiedBy>Kim Hill</cp:lastModifiedBy>
  <cp:revision>3</cp:revision>
  <cp:lastPrinted>2024-03-12T21:06:00Z</cp:lastPrinted>
  <dcterms:created xsi:type="dcterms:W3CDTF">2024-03-12T21:07:00Z</dcterms:created>
  <dcterms:modified xsi:type="dcterms:W3CDTF">2024-03-13T13:42:00Z</dcterms:modified>
</cp:coreProperties>
</file>