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78CB" w14:textId="77777777" w:rsidR="00B05587" w:rsidRPr="000C48EC" w:rsidRDefault="00B05587" w:rsidP="00B05587">
      <w:pPr>
        <w:rPr>
          <w:rFonts w:ascii="Times New Roman" w:hAnsi="Times New Roman" w:cs="Times New Roman"/>
        </w:rPr>
      </w:pPr>
      <w:bookmarkStart w:id="0" w:name="_GoBack"/>
      <w:bookmarkEnd w:id="0"/>
      <w:r w:rsidRPr="000C48EC">
        <w:rPr>
          <w:rFonts w:ascii="Times New Roman" w:hAnsi="Times New Roman" w:cs="Times New Roman"/>
        </w:rPr>
        <w:t>Supplementary Materials</w:t>
      </w:r>
    </w:p>
    <w:p w14:paraId="5D1BE680" w14:textId="77777777" w:rsidR="00B05587" w:rsidRPr="000C48EC" w:rsidRDefault="00B05587" w:rsidP="00B05587">
      <w:pPr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b/>
          <w:bCs/>
        </w:rPr>
        <w:t>Supplemental Table 1: Characteristics of children ages 0-5 with CHD associated with any neurodevelopmental services</w:t>
      </w:r>
    </w:p>
    <w:tbl>
      <w:tblPr>
        <w:tblW w:w="1044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680"/>
        <w:gridCol w:w="1200"/>
        <w:gridCol w:w="1170"/>
        <w:gridCol w:w="777"/>
        <w:gridCol w:w="802"/>
        <w:gridCol w:w="881"/>
        <w:gridCol w:w="802"/>
        <w:gridCol w:w="802"/>
        <w:gridCol w:w="785"/>
        <w:gridCol w:w="807"/>
        <w:gridCol w:w="734"/>
      </w:tblGrid>
      <w:tr w:rsidR="00B05587" w:rsidRPr="000C48EC" w14:paraId="605F5ABD" w14:textId="77777777" w:rsidTr="00D47917">
        <w:trPr>
          <w:cantSplit/>
          <w:trHeight w:val="50"/>
        </w:trPr>
        <w:tc>
          <w:tcPr>
            <w:tcW w:w="1680" w:type="dxa"/>
            <w:tcBorders>
              <w:top w:val="single" w:sz="12" w:space="0" w:color="A8A8A8"/>
              <w:left w:val="nil"/>
              <w:right w:val="nil"/>
            </w:tcBorders>
            <w:shd w:val="clear" w:color="000000" w:fill="FFFFFF"/>
            <w:vAlign w:val="center"/>
          </w:tcPr>
          <w:p w14:paraId="1266A5C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7" w:type="dxa"/>
            <w:gridSpan w:val="3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F27EA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3" w:type="dxa"/>
            <w:gridSpan w:val="7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107A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8EC">
              <w:rPr>
                <w:rFonts w:ascii="Times New Roman" w:hAnsi="Times New Roman" w:cs="Times New Roman"/>
                <w:b/>
                <w:bCs/>
              </w:rPr>
              <w:t>Receipt of specific neurodevelopmental services</w:t>
            </w:r>
          </w:p>
          <w:p w14:paraId="7CBFAD1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b/>
                <w:bCs/>
              </w:rPr>
              <w:t>by unique individuals, n (%)</w:t>
            </w:r>
          </w:p>
        </w:tc>
      </w:tr>
      <w:tr w:rsidR="00B05587" w:rsidRPr="000C48EC" w14:paraId="3A5F8282" w14:textId="77777777" w:rsidTr="00D47917">
        <w:trPr>
          <w:trHeight w:val="2013"/>
        </w:trPr>
        <w:tc>
          <w:tcPr>
            <w:tcW w:w="1680" w:type="dxa"/>
            <w:tcBorders>
              <w:left w:val="nil"/>
              <w:bottom w:val="single" w:sz="8" w:space="0" w:color="D3D3D3"/>
              <w:right w:val="nil"/>
            </w:tcBorders>
            <w:shd w:val="clear" w:color="000000" w:fill="FFFFFF"/>
            <w:vAlign w:val="center"/>
            <w:hideMark/>
          </w:tcPr>
          <w:p w14:paraId="4528DE59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Characteristic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vAlign w:val="center"/>
            <w:hideMark/>
          </w:tcPr>
          <w:p w14:paraId="4BE6E66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Any Encounter</w:t>
            </w:r>
            <w:r w:rsidRPr="000C48E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</w:p>
          <w:p w14:paraId="7422EB9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vAlign w:val="center"/>
            <w:hideMark/>
          </w:tcPr>
          <w:p w14:paraId="7AB4F3B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 Encounter</w:t>
            </w:r>
          </w:p>
          <w:p w14:paraId="0AF5C69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 (%)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vAlign w:val="center"/>
            <w:hideMark/>
          </w:tcPr>
          <w:p w14:paraId="11D12B8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p-value</w:t>
            </w:r>
            <w:r w:rsidRPr="000C48E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207EF61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Developmental Testing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41B39E5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Psychological Testing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22CEE64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Neuropsychological Testing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7664BD6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Mental Health Assessment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11C31E8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Mental Health Intervention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0577735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Health and Behavior Assessment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5291B1D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Health and Behavior Intervention</w:t>
            </w:r>
          </w:p>
        </w:tc>
      </w:tr>
      <w:tr w:rsidR="00B05587" w:rsidRPr="000C48EC" w14:paraId="0314E002" w14:textId="77777777" w:rsidTr="00D47917">
        <w:trPr>
          <w:trHeight w:val="70"/>
        </w:trPr>
        <w:tc>
          <w:tcPr>
            <w:tcW w:w="1680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7D1E780F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Total population (n=296)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14F0D88E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49</w:t>
            </w:r>
          </w:p>
          <w:p w14:paraId="76B071D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6A0D008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247</w:t>
            </w:r>
          </w:p>
          <w:p w14:paraId="0FDB165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62F4B76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612D0CA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  <w:p w14:paraId="184AACB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03D0F11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  <w:p w14:paraId="01BD44C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(6%)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5503C50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  <w:p w14:paraId="0CAA95B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073EFEE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  <w:p w14:paraId="16C5A0D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36B7FF1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  <w:p w14:paraId="4BC11A6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(4%)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4A1E921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  <w:p w14:paraId="11D88BA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3B7237B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27D0749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0DB1A3A7" w14:textId="77777777" w:rsidTr="00D47917">
        <w:trPr>
          <w:trHeight w:val="70"/>
        </w:trPr>
        <w:tc>
          <w:tcPr>
            <w:tcW w:w="168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24D7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2DCE5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280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89E23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86F56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40CC9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B4CF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857B2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D32B1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28DE9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0C48F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0AFDE958" w14:textId="77777777" w:rsidTr="00D47917">
        <w:trPr>
          <w:trHeight w:val="2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00153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F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FCE2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19 </w:t>
            </w:r>
          </w:p>
          <w:p w14:paraId="0BB58C7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(15%)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A44D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109 </w:t>
            </w:r>
          </w:p>
          <w:p w14:paraId="26909C6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(85%)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C7475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C74F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473FCDA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(5%)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C1095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  <w:p w14:paraId="0990034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(4%)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DAAF4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04842E7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F81B4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  <w:p w14:paraId="123BFAB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0D281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6DC8321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(5%)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3611C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19555B3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DE8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559D34C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0674C80C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D99E7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M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610F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  <w:p w14:paraId="243538E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(18%)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D4F51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138 </w:t>
            </w:r>
          </w:p>
          <w:p w14:paraId="0CCA96B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(82%)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5E3BE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EDF5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  <w:p w14:paraId="03CBEFD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EB0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  <w:p w14:paraId="0790BF1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007A0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  <w:p w14:paraId="485624C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CBB2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  <w:p w14:paraId="6834CC7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94D06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040B5A0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(4%)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89A63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35BB815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E119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34D5BB0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(0%)</w:t>
            </w:r>
          </w:p>
        </w:tc>
      </w:tr>
      <w:tr w:rsidR="00B05587" w:rsidRPr="000C48EC" w14:paraId="10A45A35" w14:textId="77777777" w:rsidTr="00D47917">
        <w:trPr>
          <w:trHeight w:val="187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B394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Childhood Opportunity Index quintile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1D049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0326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B320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AF363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17E353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78B022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09DF0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E88E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96F2F0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2C60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05587" w:rsidRPr="000C48EC" w14:paraId="30E2BD9A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55E4D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Very Low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9F688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  <w:p w14:paraId="4E7A7BA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6A9B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57</w:t>
            </w:r>
          </w:p>
          <w:p w14:paraId="6B0A52A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10F9AE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7402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4C7618D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(9%)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42B8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5A25B23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(4%)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2538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6CBB255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93E5D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  <w:p w14:paraId="5EE5AA0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(6%)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B95DA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0149F07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9B15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  <w:p w14:paraId="7F34F00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(3%)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851C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6797429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00D1D9CA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08481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Low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80E4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4587685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(11%)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BBC40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47</w:t>
            </w:r>
          </w:p>
          <w:p w14:paraId="1C5D01C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(89%)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1963FE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CC0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662A2B8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D57A5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6AC4403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DF5BC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64D0181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8F27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  <w:p w14:paraId="09B9827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(9%)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CFBA0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3821208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9771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3C899E7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912C8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0A65DCB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758CC854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CC46C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Moderate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2812E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  <w:p w14:paraId="666987E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(25%)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EE38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</w:p>
          <w:p w14:paraId="79BBD0F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(75%)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4C779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57A7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6E87ABB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(10%)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3D48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  <w:p w14:paraId="0A8C8C9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(13%)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B59D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61B39CF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9ACC7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  <w:p w14:paraId="47A1AA7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4B56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557EF52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(10%)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075E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7B07B50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B8710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4BD6411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6BE02421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E33B4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High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425D8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  <w:p w14:paraId="5A0AD56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(15%)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A276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  <w:p w14:paraId="56B5DFA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(85%)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2BA1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A518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  <w:p w14:paraId="70D5CEC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6B81F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  <w:p w14:paraId="1864AA9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0DA2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7AEE546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28B06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  <w:p w14:paraId="4804809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5EF8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1783039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(5%)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E2B0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3E3462B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BCA7E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328322F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0B7FC250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7091E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Very High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5729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  <w:p w14:paraId="2E8977D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(13%)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6AE3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48</w:t>
            </w:r>
          </w:p>
          <w:p w14:paraId="6317837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(87%)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1C8C76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453ED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6D89A6B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(5%)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CE5D3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0BDA64B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(5%)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7802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3BDB20D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6DFE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  <w:p w14:paraId="31492D1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(4%)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3825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  <w:p w14:paraId="21BC9CF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(4%)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ED3F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0E76D74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E17F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035914C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2B5089A6" w14:textId="77777777" w:rsidTr="00D47917">
        <w:trPr>
          <w:trHeight w:val="16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E1DA3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Rurality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D3CE12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54E3A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6B7B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2373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B6BFF4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EED0E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D1F369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73B86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6C054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BD401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4516787E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703C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Rural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779D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  <w:p w14:paraId="115A61B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(14%)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246F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156</w:t>
            </w:r>
          </w:p>
          <w:p w14:paraId="7C49947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(86%)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1D3E1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A243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  <w:p w14:paraId="310B7A9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(6%)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BBAD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  <w:p w14:paraId="5FEABF5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B372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  <w:p w14:paraId="683FEF7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D2A4A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  <w:p w14:paraId="6704C27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(6%)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A5107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237693A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A69D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058C567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DD235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05A2795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5A0189AB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94AD9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Urban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92ED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  <w:p w14:paraId="0366B6F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(21%)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84DDF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91</w:t>
            </w:r>
          </w:p>
          <w:p w14:paraId="02434EB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(79%)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F154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F08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  <w:p w14:paraId="24278B5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(10%)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A23F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  <w:p w14:paraId="31E3530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(6%)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56DF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7A88739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695F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  <w:p w14:paraId="6073C3D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(10%)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C5E1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  <w:p w14:paraId="4522ED3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(5%)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3A57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0920509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(3%)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C0F38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004B0B6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4B10BA0A" w14:textId="77777777" w:rsidTr="00D47917">
        <w:trPr>
          <w:trHeight w:val="133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B4CC1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Insurance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8C2BA1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729D14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B6B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0.7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EA25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78FD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624F1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3F25E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E5B831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82AE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2F0E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772313E6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DEF97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Commercial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9D6B8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19 (16%)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3283D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102 (84%)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F9981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4D80C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  <w:p w14:paraId="1852300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095F4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1699CFE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8F2C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2917C3A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B95F9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11</w:t>
            </w:r>
          </w:p>
          <w:p w14:paraId="5595FF9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(9%)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7B6A3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77A5E34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0D9A1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4EDC9F0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CE688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98CBC5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1647B440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F5B47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Medicaid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1D604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30 (17%)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03411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145 (83%)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E4B2C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AC12B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16</w:t>
            </w:r>
          </w:p>
          <w:p w14:paraId="7057428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(9%)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9F667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15</w:t>
            </w:r>
          </w:p>
          <w:p w14:paraId="2429E89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(9%)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CC1BF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F5A381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267DF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10</w:t>
            </w:r>
          </w:p>
          <w:p w14:paraId="46BBE5C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6B6DE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0163B92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C36B5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08F9650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A4EDD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  <w:p w14:paraId="6C4460E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000E4B15" w14:textId="77777777" w:rsidTr="00D47917">
        <w:trPr>
          <w:trHeight w:val="25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AC5C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CHD Diagnosis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E33F6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4753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273C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EFC82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E182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1221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951C8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752B8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14DAB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17D9D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7DB4B698" w14:textId="77777777" w:rsidTr="00D47917">
        <w:trPr>
          <w:trHeight w:val="25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31CE7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Single ventricle with arch obstruction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88D3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  <w:p w14:paraId="582DEFB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(11%)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2019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99</w:t>
            </w:r>
          </w:p>
          <w:p w14:paraId="6612F97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(89%)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8D8F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959C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  <w:p w14:paraId="2CE6B29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5D203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  <w:p w14:paraId="74AAD3D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EFAA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0034025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A734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  <w:p w14:paraId="513498E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(5%)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A835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7EECE3D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D7D0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11E2722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1F84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78DE281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38531192" w14:textId="77777777" w:rsidTr="00D47917">
        <w:trPr>
          <w:trHeight w:val="25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E6EC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Single ventricle without arch obstruction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AF6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  <w:p w14:paraId="36F5905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(20%)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FC4A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127</w:t>
            </w:r>
          </w:p>
          <w:p w14:paraId="4318337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(80%)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ABB7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775C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  <w:p w14:paraId="46EE95E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8CE3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  <w:p w14:paraId="690C59B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(9%)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A8B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7487F34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E14B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  <w:p w14:paraId="4BBC687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(9%)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1B1B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  <w:p w14:paraId="5A0AC02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(5%)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B2EE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  <w:p w14:paraId="35C3225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A50C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18CAD4D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5A1F408E" w14:textId="77777777" w:rsidTr="00D47917">
        <w:trPr>
          <w:trHeight w:val="277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5D7FE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Two </w:t>
            </w:r>
            <w:proofErr w:type="gramStart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ventricle</w:t>
            </w:r>
            <w:proofErr w:type="gramEnd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with arch obstruction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CC0FD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4A8808B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(21%)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3200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  <w:p w14:paraId="5BAFCA2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(79%)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B742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35C7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078F6E2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23AC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3316490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D404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2696D0D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75A4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1AAED47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8E8E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16AC3F2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EEB4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1695845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2231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4A09195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4EC96434" w14:textId="77777777" w:rsidTr="00D47917">
        <w:trPr>
          <w:trHeight w:val="6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C743B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Two </w:t>
            </w:r>
            <w:proofErr w:type="gramStart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ventricle</w:t>
            </w:r>
            <w:proofErr w:type="gramEnd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without arch obstruction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03E3D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  <w:p w14:paraId="7347571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(23%)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4CD7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  <w:p w14:paraId="6EAC473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(77%)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341CA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B5A2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73FF5CB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93E52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12CB67A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53707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3C0F65E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5C18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7E9E847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4C2E4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5F9764D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4047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  <w:p w14:paraId="0B2C0ED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(8%)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421E2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678AB18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54CF7FA9" w14:textId="77777777" w:rsidTr="00D47917">
        <w:trPr>
          <w:trHeight w:val="682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608C4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Distance from care centers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5B13E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86B4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D93AA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ABA55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F27C1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FE39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19D74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6512C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8DBDB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437D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5CF0B216" w14:textId="77777777" w:rsidTr="00D47917">
        <w:trPr>
          <w:trHeight w:val="682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14B97" w14:textId="77777777" w:rsidR="00B05587" w:rsidRPr="00F76EBD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 than 100 km from nearest regional pediatric center (Bangor, Portland, Boston)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9DA77D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46 (17%)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32C2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228 (83%)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B4034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ACAF5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D818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E850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B057F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EE16F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2262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2F93E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  <w:tr w:rsidR="00B05587" w:rsidRPr="000C48EC" w14:paraId="670568F2" w14:textId="77777777" w:rsidTr="00D47917">
        <w:trPr>
          <w:trHeight w:val="1267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CEBDB" w14:textId="77777777" w:rsidR="00B05587" w:rsidRPr="00F76EBD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 than 100 km from nearest surgical center (Portland, Boston)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0FFAF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35 (18%)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DAF39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164 (82%)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DE98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0.4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35299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48847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FDB0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D0003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639FA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AD8DB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E0368" w14:textId="77777777" w:rsidR="00B05587" w:rsidRPr="00F76EBD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</w:tbl>
    <w:p w14:paraId="559806A5" w14:textId="77777777" w:rsidR="00B05587" w:rsidRDefault="00B05587" w:rsidP="00B05587">
      <w:r>
        <w:br w:type="page"/>
      </w:r>
    </w:p>
    <w:p w14:paraId="4443D603" w14:textId="77777777" w:rsidR="00B05587" w:rsidRPr="00962322" w:rsidRDefault="00B05587" w:rsidP="00B05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Supplemental T</w:t>
      </w:r>
      <w:r w:rsidRPr="00962322">
        <w:rPr>
          <w:rFonts w:ascii="Times New Roman" w:hAnsi="Times New Roman" w:cs="Times New Roman"/>
          <w:b/>
          <w:bCs/>
        </w:rPr>
        <w:t xml:space="preserve">able </w:t>
      </w:r>
      <w:r>
        <w:rPr>
          <w:rFonts w:ascii="Times New Roman" w:hAnsi="Times New Roman" w:cs="Times New Roman"/>
          <w:b/>
          <w:bCs/>
        </w:rPr>
        <w:t>2</w:t>
      </w:r>
      <w:r w:rsidRPr="00962322">
        <w:rPr>
          <w:rFonts w:ascii="Times New Roman" w:hAnsi="Times New Roman" w:cs="Times New Roman"/>
          <w:b/>
          <w:bCs/>
        </w:rPr>
        <w:t xml:space="preserve">: Characteristics of children </w:t>
      </w:r>
      <w:r>
        <w:rPr>
          <w:rFonts w:ascii="Times New Roman" w:hAnsi="Times New Roman" w:cs="Times New Roman"/>
          <w:b/>
          <w:bCs/>
        </w:rPr>
        <w:t xml:space="preserve">ages ≥ </w:t>
      </w:r>
      <w:r w:rsidRPr="00962322">
        <w:rPr>
          <w:rFonts w:ascii="Times New Roman" w:hAnsi="Times New Roman" w:cs="Times New Roman"/>
          <w:b/>
          <w:bCs/>
        </w:rPr>
        <w:t>with CHD associated with any neurodevelopmental services</w:t>
      </w:r>
    </w:p>
    <w:tbl>
      <w:tblPr>
        <w:tblW w:w="1053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680"/>
        <w:gridCol w:w="1200"/>
        <w:gridCol w:w="1170"/>
        <w:gridCol w:w="777"/>
        <w:gridCol w:w="802"/>
        <w:gridCol w:w="881"/>
        <w:gridCol w:w="802"/>
        <w:gridCol w:w="802"/>
        <w:gridCol w:w="785"/>
        <w:gridCol w:w="807"/>
        <w:gridCol w:w="824"/>
      </w:tblGrid>
      <w:tr w:rsidR="00B05587" w:rsidRPr="000C48EC" w14:paraId="1A7635CB" w14:textId="77777777" w:rsidTr="00D47917">
        <w:trPr>
          <w:cantSplit/>
          <w:trHeight w:val="50"/>
        </w:trPr>
        <w:tc>
          <w:tcPr>
            <w:tcW w:w="1680" w:type="dxa"/>
            <w:tcBorders>
              <w:top w:val="single" w:sz="12" w:space="0" w:color="A8A8A8"/>
              <w:left w:val="nil"/>
              <w:right w:val="nil"/>
            </w:tcBorders>
            <w:shd w:val="clear" w:color="000000" w:fill="FFFFFF"/>
            <w:vAlign w:val="center"/>
          </w:tcPr>
          <w:p w14:paraId="7976046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7" w:type="dxa"/>
            <w:gridSpan w:val="3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4096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3" w:type="dxa"/>
            <w:gridSpan w:val="7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8DB5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8EC">
              <w:rPr>
                <w:rFonts w:ascii="Times New Roman" w:hAnsi="Times New Roman" w:cs="Times New Roman"/>
                <w:b/>
                <w:bCs/>
              </w:rPr>
              <w:t>Receipt of specific neurodevelopmental services</w:t>
            </w:r>
          </w:p>
          <w:p w14:paraId="7943007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b/>
                <w:bCs/>
              </w:rPr>
              <w:t>by unique individuals, n (%)</w:t>
            </w:r>
          </w:p>
        </w:tc>
      </w:tr>
      <w:tr w:rsidR="00B05587" w:rsidRPr="000C48EC" w14:paraId="6B56BC1D" w14:textId="77777777" w:rsidTr="00D47917">
        <w:trPr>
          <w:trHeight w:val="2013"/>
        </w:trPr>
        <w:tc>
          <w:tcPr>
            <w:tcW w:w="1680" w:type="dxa"/>
            <w:tcBorders>
              <w:left w:val="nil"/>
              <w:bottom w:val="single" w:sz="8" w:space="0" w:color="D3D3D3"/>
              <w:right w:val="nil"/>
            </w:tcBorders>
            <w:shd w:val="clear" w:color="000000" w:fill="FFFFFF"/>
            <w:vAlign w:val="center"/>
            <w:hideMark/>
          </w:tcPr>
          <w:p w14:paraId="43FA6EC2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Characteristic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vAlign w:val="center"/>
            <w:hideMark/>
          </w:tcPr>
          <w:p w14:paraId="7977E34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Any Encounter</w:t>
            </w:r>
            <w:r w:rsidRPr="000C48E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</w:p>
          <w:p w14:paraId="07576D6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vAlign w:val="center"/>
            <w:hideMark/>
          </w:tcPr>
          <w:p w14:paraId="400D6C2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 Encounter</w:t>
            </w:r>
          </w:p>
          <w:p w14:paraId="5DF9E1B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 (%)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vAlign w:val="center"/>
            <w:hideMark/>
          </w:tcPr>
          <w:p w14:paraId="5654038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p-value</w:t>
            </w:r>
            <w:r w:rsidRPr="000C48E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7017ABF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Developmental Testing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572D8B8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Psychological Testing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094EC80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Neuropsychological Testing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2E5CBCC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Mental Health Assessment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36C2673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Mental Health Intervention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5AFEBC2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Health and Behavior Assessment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000000" w:fill="FFFFFF"/>
            <w:textDirection w:val="btLr"/>
            <w:vAlign w:val="center"/>
          </w:tcPr>
          <w:p w14:paraId="7984810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Health and Behavior Intervention</w:t>
            </w:r>
          </w:p>
        </w:tc>
      </w:tr>
      <w:tr w:rsidR="00B05587" w:rsidRPr="000C48EC" w14:paraId="0A2B6FE4" w14:textId="77777777" w:rsidTr="00D47917">
        <w:trPr>
          <w:trHeight w:val="70"/>
        </w:trPr>
        <w:tc>
          <w:tcPr>
            <w:tcW w:w="1680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797B84F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Total population (n=503)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12A8EF3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136</w:t>
            </w:r>
          </w:p>
          <w:p w14:paraId="75EEEC9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69F68F1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367</w:t>
            </w:r>
          </w:p>
          <w:p w14:paraId="32DBDDC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37D85AF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02265B4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  <w:p w14:paraId="14883FF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4A0B58D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49</w:t>
            </w:r>
          </w:p>
          <w:p w14:paraId="305B82E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(10%)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41BA83A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  <w:p w14:paraId="2B58A6E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0307EFF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67</w:t>
            </w:r>
          </w:p>
          <w:p w14:paraId="628CCC5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(13%)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4E87ECA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  <w:p w14:paraId="4F8E218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1AA9ED2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  <w:p w14:paraId="03FAA25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vAlign w:val="center"/>
          </w:tcPr>
          <w:p w14:paraId="4133BD6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  <w:p w14:paraId="78F5D64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(1%)</w:t>
            </w:r>
          </w:p>
        </w:tc>
      </w:tr>
      <w:tr w:rsidR="00B05587" w:rsidRPr="000C48EC" w14:paraId="3978E538" w14:textId="77777777" w:rsidTr="00D47917">
        <w:trPr>
          <w:trHeight w:val="70"/>
        </w:trPr>
        <w:tc>
          <w:tcPr>
            <w:tcW w:w="168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0338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68B21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C441D6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E883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C2E72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B969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CBBD7F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18E80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348469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8AE05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8FC04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35C310C9" w14:textId="77777777" w:rsidTr="00D47917">
        <w:trPr>
          <w:trHeight w:val="2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E5EEC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F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8C774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 xml:space="preserve">54 </w:t>
            </w:r>
          </w:p>
          <w:p w14:paraId="71C895D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(25%)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A2C8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162</w:t>
            </w:r>
          </w:p>
          <w:p w14:paraId="67FB30F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(75%)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91C86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C2B18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29</w:t>
            </w:r>
          </w:p>
          <w:p w14:paraId="092136C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40172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18</w:t>
            </w:r>
          </w:p>
          <w:p w14:paraId="67C46A3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(8%)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2A906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14</w:t>
            </w:r>
          </w:p>
          <w:p w14:paraId="7CF3690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11440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23</w:t>
            </w:r>
          </w:p>
          <w:p w14:paraId="2E6B9E9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(11%)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AF6C0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45</w:t>
            </w:r>
          </w:p>
          <w:p w14:paraId="71D047B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(21%)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5B5AF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56</w:t>
            </w:r>
          </w:p>
          <w:p w14:paraId="71BCC35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(26%)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9DC64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4CCB7E8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</w:tr>
      <w:tr w:rsidR="00B05587" w:rsidRPr="000C48EC" w14:paraId="35929719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7CAE2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M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DF0E1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82</w:t>
            </w:r>
          </w:p>
          <w:p w14:paraId="1F2CD8A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(29%)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807D6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205</w:t>
            </w:r>
          </w:p>
          <w:p w14:paraId="5A56854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(71%)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43872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4A9E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6116C86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11F36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31</w:t>
            </w:r>
          </w:p>
          <w:p w14:paraId="45B378C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(11%)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2E4E2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20</w:t>
            </w:r>
          </w:p>
          <w:p w14:paraId="387812E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7A8D6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44</w:t>
            </w:r>
          </w:p>
          <w:p w14:paraId="0590501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(15%)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5D2C8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36</w:t>
            </w:r>
          </w:p>
          <w:p w14:paraId="6D828E1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91C7A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27A5D7B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5082B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4BB338B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</w:tr>
      <w:tr w:rsidR="00B05587" w:rsidRPr="000C48EC" w14:paraId="24E52338" w14:textId="77777777" w:rsidTr="00D47917">
        <w:trPr>
          <w:trHeight w:val="187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B67C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Childhood Opportunity Index quintile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94B5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CCAE2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A01E5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99C9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B93FB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CE6125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1801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CB0C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78144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96CA8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7AAE1A22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4E454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Very Low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381AD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39</w:t>
            </w:r>
          </w:p>
          <w:p w14:paraId="416AB06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(32%)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FD3FE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82</w:t>
            </w:r>
          </w:p>
          <w:p w14:paraId="7289190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(68%)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92A792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33472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7B3DAF6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80105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16</w:t>
            </w:r>
          </w:p>
          <w:p w14:paraId="34008DF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51F4F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8</w:t>
            </w:r>
          </w:p>
          <w:p w14:paraId="272FC48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45C1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13</w:t>
            </w:r>
          </w:p>
          <w:p w14:paraId="4C9DDCC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(11%)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2AE8C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16</w:t>
            </w:r>
          </w:p>
          <w:p w14:paraId="0C31D0A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1E316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175AA9C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30950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3ED1336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</w:tr>
      <w:tr w:rsidR="00B05587" w:rsidRPr="000C48EC" w14:paraId="5A9EEC04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D8623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Low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7FA2E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26</w:t>
            </w:r>
          </w:p>
          <w:p w14:paraId="7898C4D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(25%)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C3646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76</w:t>
            </w:r>
          </w:p>
          <w:p w14:paraId="3DEFEBE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(75%)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3AF6D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1D10E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B1DD2C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2C990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12</w:t>
            </w:r>
          </w:p>
          <w:p w14:paraId="43F76EF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(12%)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6805B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5FB11CF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B132D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14</w:t>
            </w:r>
          </w:p>
          <w:p w14:paraId="30F8D07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(14%)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61C44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13</w:t>
            </w:r>
          </w:p>
          <w:p w14:paraId="45B31B2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26693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39F0A9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672C9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0C274C1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</w:tr>
      <w:tr w:rsidR="00B05587" w:rsidRPr="000C48EC" w14:paraId="14F710B5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1313E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Moderate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5ADE8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25</w:t>
            </w:r>
          </w:p>
          <w:p w14:paraId="2218CEE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C6E56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66</w:t>
            </w:r>
          </w:p>
          <w:p w14:paraId="655BD76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6306E6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0C6AC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28699AE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9643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11</w:t>
            </w:r>
          </w:p>
          <w:p w14:paraId="443778D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(12%)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2298C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10</w:t>
            </w:r>
          </w:p>
          <w:p w14:paraId="0D4B121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(11%)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02888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12</w:t>
            </w:r>
          </w:p>
          <w:p w14:paraId="403C5A0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5717E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363D1D2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(8%)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948DB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1B0DFEA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EE02B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FEBD27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</w:tr>
      <w:tr w:rsidR="00B05587" w:rsidRPr="000C48EC" w14:paraId="6A4E004A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8AD91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High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378E4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19</w:t>
            </w:r>
          </w:p>
          <w:p w14:paraId="5E595A1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(20%)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E2BFB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77</w:t>
            </w:r>
          </w:p>
          <w:p w14:paraId="29E267C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(80%)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B477B6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617E5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A37FDB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(0%)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0CF48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190CB3F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(5%)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618A2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13FE28E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(4%)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73EFE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14</w:t>
            </w:r>
          </w:p>
          <w:p w14:paraId="32C6229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(15%)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28E55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12</w:t>
            </w:r>
          </w:p>
          <w:p w14:paraId="19F45F6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CCFD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3BECB7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(0%)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8F817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165D29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(0%)</w:t>
            </w:r>
          </w:p>
        </w:tc>
      </w:tr>
      <w:tr w:rsidR="00B05587" w:rsidRPr="000C48EC" w14:paraId="20002698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E11B1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Very High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A981F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27</w:t>
            </w:r>
          </w:p>
          <w:p w14:paraId="0BEC230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(29%)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08506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66</w:t>
            </w:r>
          </w:p>
          <w:p w14:paraId="43026F1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(71%)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6CAB2F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EFFE2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0FF5A3A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93880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7FD5FF8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(5%)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B9DF5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9</w:t>
            </w:r>
          </w:p>
          <w:p w14:paraId="28B94CF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(10%)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CB7DF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14</w:t>
            </w:r>
          </w:p>
          <w:p w14:paraId="04AB864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(15%)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4C2C9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18</w:t>
            </w:r>
          </w:p>
          <w:p w14:paraId="5C565C1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(19%)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16C42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1C6FED0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(5%)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E5E05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69DB600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(3%)</w:t>
            </w:r>
          </w:p>
        </w:tc>
      </w:tr>
      <w:tr w:rsidR="00B05587" w:rsidRPr="000C48EC" w14:paraId="2B0B1139" w14:textId="77777777" w:rsidTr="00D47917">
        <w:trPr>
          <w:trHeight w:val="16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5493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Rurality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66C56E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B0EFD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EEE88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5A29A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FDAE03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096C9A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981CA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90CC53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FB5DD4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4B410A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1BFA4BF0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08375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Rural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E011D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84</w:t>
            </w:r>
          </w:p>
          <w:p w14:paraId="29196C5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(25%)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5E8D3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248</w:t>
            </w:r>
          </w:p>
          <w:p w14:paraId="795C4C9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(75%)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F46134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41E20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1089141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D47F4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30</w:t>
            </w:r>
          </w:p>
          <w:p w14:paraId="7422FD1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(9%)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5332D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18</w:t>
            </w:r>
          </w:p>
          <w:p w14:paraId="7BD24ED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(5%)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26E41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40</w:t>
            </w:r>
          </w:p>
          <w:p w14:paraId="4508644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(12%)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FBB42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41</w:t>
            </w:r>
          </w:p>
          <w:p w14:paraId="6C3C585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(12%)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16301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0840A40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E14BB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082203D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</w:tr>
      <w:tr w:rsidR="00B05587" w:rsidRPr="000C48EC" w14:paraId="4B909419" w14:textId="77777777" w:rsidTr="00D47917">
        <w:trPr>
          <w:trHeight w:val="31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00130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Urban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7A87D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52</w:t>
            </w:r>
          </w:p>
          <w:p w14:paraId="6DB9670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(30%)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B1FBA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119</w:t>
            </w:r>
          </w:p>
          <w:p w14:paraId="5310824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(70%)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6379D9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46444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0CB779A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C36F6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19</w:t>
            </w:r>
          </w:p>
          <w:p w14:paraId="6595E44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(11%)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62C55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16</w:t>
            </w:r>
          </w:p>
          <w:p w14:paraId="623A779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(9%)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0BEBB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27</w:t>
            </w:r>
          </w:p>
          <w:p w14:paraId="7C5FE82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(16%)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5B3F3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25</w:t>
            </w:r>
          </w:p>
          <w:p w14:paraId="75943F3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(15%)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495FC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40ECC7B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B575B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0A71D1F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</w:tr>
      <w:tr w:rsidR="00B05587" w:rsidRPr="000C48EC" w14:paraId="2187D250" w14:textId="77777777" w:rsidTr="00D47917">
        <w:trPr>
          <w:trHeight w:val="133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E52B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Insurance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8ACFE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E17D0A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6D0A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EB530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9C03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FC649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6C33A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C4057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D3342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1422C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3941422A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C179C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Commercial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429FA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13 (38%)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F2A2F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21 (63%)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623EB5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0C9E5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92246D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058A6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169AECB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778F1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15B8DC5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EABD6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8</w:t>
            </w:r>
          </w:p>
          <w:p w14:paraId="1B717F5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(25%)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2F4C4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8</w:t>
            </w:r>
          </w:p>
          <w:p w14:paraId="6D8E1C8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(25%)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EA48A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59F1289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B0376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6A4A238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(6%)</w:t>
            </w:r>
          </w:p>
        </w:tc>
      </w:tr>
      <w:tr w:rsidR="00B05587" w:rsidRPr="000C48EC" w14:paraId="3504A7FF" w14:textId="77777777" w:rsidTr="00D47917">
        <w:trPr>
          <w:trHeight w:val="495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41C7A" w14:textId="77777777" w:rsidR="00B05587" w:rsidRPr="000C48EC" w:rsidRDefault="00B05587" w:rsidP="00A144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   Medicaid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15384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83 (30%)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1CF25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192 (70%)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8967F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674F3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0E55F56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B51C4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41</w:t>
            </w:r>
          </w:p>
          <w:p w14:paraId="490ACD2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(15%)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6D003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21</w:t>
            </w:r>
          </w:p>
          <w:p w14:paraId="76AE673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(8%)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BB9BE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34</w:t>
            </w:r>
          </w:p>
          <w:p w14:paraId="0757BF0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(12%)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47996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26</w:t>
            </w:r>
          </w:p>
          <w:p w14:paraId="71D3D60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(9%)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C7E3A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1D754E3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4677F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0273F18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</w:tr>
      <w:tr w:rsidR="00B05587" w:rsidRPr="000C48EC" w14:paraId="7E473019" w14:textId="77777777" w:rsidTr="00D47917">
        <w:trPr>
          <w:trHeight w:val="25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DBC15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CHD Diagnosis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51EF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51991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AB30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35C8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07AA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D746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F7DF0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2CA5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8F5B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781B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10122D5F" w14:textId="77777777" w:rsidTr="00D47917">
        <w:trPr>
          <w:trHeight w:val="25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D3642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Single ventricle with arch obstruction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E7292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51</w:t>
            </w:r>
          </w:p>
          <w:p w14:paraId="4C230A0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(30%)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44530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120</w:t>
            </w:r>
          </w:p>
          <w:p w14:paraId="1332455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(70%)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B79D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9D24E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6C9CE9C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C0BAC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15</w:t>
            </w:r>
          </w:p>
          <w:p w14:paraId="2EC93A9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(9%)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D9300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13</w:t>
            </w:r>
          </w:p>
          <w:p w14:paraId="3F139A5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(8%)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13C3F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24</w:t>
            </w:r>
          </w:p>
          <w:p w14:paraId="0751602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(14%)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E1887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26</w:t>
            </w:r>
          </w:p>
          <w:p w14:paraId="023CF2B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(15%)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38BDE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56DB570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A6E3B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1879B49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(2%)</w:t>
            </w:r>
          </w:p>
        </w:tc>
      </w:tr>
      <w:tr w:rsidR="00B05587" w:rsidRPr="000C48EC" w14:paraId="739C6058" w14:textId="77777777" w:rsidTr="00D47917">
        <w:trPr>
          <w:trHeight w:val="25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35C8C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Single ventricle without arch obstruction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E221D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76</w:t>
            </w:r>
          </w:p>
          <w:p w14:paraId="083899F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78157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210</w:t>
            </w:r>
          </w:p>
          <w:p w14:paraId="5FDC438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889D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6BA14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04168A1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BC6CC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32</w:t>
            </w:r>
          </w:p>
          <w:p w14:paraId="2AA5A84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(11%)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36204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18</w:t>
            </w:r>
          </w:p>
          <w:p w14:paraId="27815E9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16D16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38</w:t>
            </w:r>
          </w:p>
          <w:p w14:paraId="6B6C0A4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D2FF9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33</w:t>
            </w:r>
          </w:p>
          <w:p w14:paraId="7BA312F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(12%)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1AD3B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3239BD0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154DF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085D052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(1%)</w:t>
            </w:r>
          </w:p>
        </w:tc>
      </w:tr>
      <w:tr w:rsidR="00B05587" w:rsidRPr="000C48EC" w14:paraId="22817A37" w14:textId="77777777" w:rsidTr="00D47917">
        <w:trPr>
          <w:trHeight w:val="277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8F75E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Two </w:t>
            </w:r>
            <w:proofErr w:type="gramStart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ventricle</w:t>
            </w:r>
            <w:proofErr w:type="gramEnd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with arch obstruction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A6C47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37CBD19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(20%)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35395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12</w:t>
            </w:r>
          </w:p>
          <w:p w14:paraId="11E5BF7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(80%)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FBBB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0E96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43077F7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(0%)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B1F10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277F8C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909BD9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9B7C9D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C7409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59064BA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(7%)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92361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4131EF1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(20%)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AD296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51B3B0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(0%)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B43BC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D654E8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(0%)</w:t>
            </w:r>
          </w:p>
        </w:tc>
      </w:tr>
      <w:tr w:rsidR="00B05587" w:rsidRPr="000C48EC" w14:paraId="6D1D1E5C" w14:textId="77777777" w:rsidTr="00D47917">
        <w:trPr>
          <w:trHeight w:val="60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A512B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Two </w:t>
            </w:r>
            <w:proofErr w:type="gramStart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ventricle</w:t>
            </w:r>
            <w:proofErr w:type="gramEnd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without arch obstruction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48B98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350196B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(19%)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0049F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25</w:t>
            </w:r>
          </w:p>
          <w:p w14:paraId="3B2368B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(81%)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6283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F10AF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053D6DE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(3%)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AF2E0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B84E7C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(3%)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BDA4F3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6A6DD35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(6%)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50D0D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4168E96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CFD73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707FF99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(13%)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9656D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A8E593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(0%)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0238A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A43263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hAnsi="Times New Roman" w:cs="Times New Roman"/>
                <w:color w:val="000000"/>
              </w:rPr>
              <w:t>(0%)</w:t>
            </w:r>
          </w:p>
        </w:tc>
      </w:tr>
      <w:tr w:rsidR="00B05587" w:rsidRPr="000C48EC" w14:paraId="40CF9E24" w14:textId="77777777" w:rsidTr="00D47917">
        <w:trPr>
          <w:trHeight w:val="682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2AA3C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Distance from care centers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9682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4EA93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F852C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648DB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9CE60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31072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EBA1D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AC333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649E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BD28B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587" w:rsidRPr="000C48EC" w14:paraId="4BDC64F7" w14:textId="77777777" w:rsidTr="00D47917">
        <w:trPr>
          <w:trHeight w:val="682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2A49D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 than 100 km from nearest regional pediatric center (Bangor, Portland, Boston)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21D90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  <w:p w14:paraId="1054E0F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78B1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326</w:t>
            </w:r>
          </w:p>
          <w:p w14:paraId="0AB0F5D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4CB5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&gt;0.9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9C15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0BC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3AD5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8B5D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867CB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2BE1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2A4E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B05587" w:rsidRPr="000C48EC" w14:paraId="6F057482" w14:textId="77777777" w:rsidTr="00D47917">
        <w:trPr>
          <w:trHeight w:val="1267"/>
        </w:trPr>
        <w:tc>
          <w:tcPr>
            <w:tcW w:w="168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A4307" w14:textId="77777777" w:rsidR="00B05587" w:rsidRPr="000C48EC" w:rsidRDefault="00B05587" w:rsidP="00A1448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 than 100 km from nearest surgical center (Portland, Boston)</w:t>
            </w:r>
          </w:p>
        </w:tc>
        <w:tc>
          <w:tcPr>
            <w:tcW w:w="120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A589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77</w:t>
            </w:r>
          </w:p>
          <w:p w14:paraId="21751B55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(27%)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63F2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213</w:t>
            </w:r>
          </w:p>
          <w:p w14:paraId="18D0B81F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(73%)</w:t>
            </w:r>
          </w:p>
        </w:tc>
        <w:tc>
          <w:tcPr>
            <w:tcW w:w="77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343CA7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0.8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79FC4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8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1EE1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A788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80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E7BE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8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4DFA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07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01D26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B36E2" w14:textId="77777777" w:rsidR="00B05587" w:rsidRPr="000C48EC" w:rsidRDefault="00B05587" w:rsidP="00A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B05587" w:rsidRPr="000C48EC" w14:paraId="057FB7A4" w14:textId="77777777" w:rsidTr="00D47917">
        <w:trPr>
          <w:trHeight w:val="300"/>
        </w:trPr>
        <w:tc>
          <w:tcPr>
            <w:tcW w:w="10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39B75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n (%); Median (IQR)</w:t>
            </w:r>
          </w:p>
        </w:tc>
      </w:tr>
      <w:tr w:rsidR="00B05587" w:rsidRPr="000C48EC" w14:paraId="24C781C9" w14:textId="77777777" w:rsidTr="00D47917">
        <w:trPr>
          <w:trHeight w:val="300"/>
        </w:trPr>
        <w:tc>
          <w:tcPr>
            <w:tcW w:w="10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4C3C8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 Pearson's Chi-squared </w:t>
            </w:r>
            <w:proofErr w:type="gramStart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test</w:t>
            </w:r>
            <w:proofErr w:type="gramEnd"/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;</w:t>
            </w:r>
            <w:r w:rsidRPr="000C48E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05587" w:rsidRPr="000C48EC" w14:paraId="1AE9E6D1" w14:textId="77777777" w:rsidTr="00D47917">
        <w:trPr>
          <w:trHeight w:val="315"/>
        </w:trPr>
        <w:tc>
          <w:tcPr>
            <w:tcW w:w="10530" w:type="dxa"/>
            <w:gridSpan w:val="11"/>
            <w:tcBorders>
              <w:top w:val="nil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14CAC35B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n (%)</w:t>
            </w:r>
          </w:p>
          <w:p w14:paraId="41B52A8A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 xml:space="preserve">4 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Childhood opportunity index v. 2.0, normed by state.</w:t>
            </w:r>
          </w:p>
          <w:p w14:paraId="5E2DB79D" w14:textId="77777777" w:rsidR="00B05587" w:rsidRPr="000C48EC" w:rsidRDefault="00B05587" w:rsidP="00A144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 xml:space="preserve">5 </w:t>
            </w:r>
            <w:r w:rsidRPr="000C4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Includes 41 children with both Medicaid and Commercial insurance</w:t>
            </w:r>
          </w:p>
        </w:tc>
      </w:tr>
    </w:tbl>
    <w:p w14:paraId="1A489F2B" w14:textId="77777777" w:rsidR="00B05587" w:rsidRDefault="00B05587" w:rsidP="00B05587"/>
    <w:p w14:paraId="70AC176C" w14:textId="5F8295F5" w:rsidR="003A75F2" w:rsidRPr="00994162" w:rsidRDefault="003A75F2" w:rsidP="00B05587">
      <w:pPr>
        <w:pStyle w:val="pf0"/>
      </w:pPr>
    </w:p>
    <w:sectPr w:rsidR="003A75F2" w:rsidRPr="00994162" w:rsidSect="000C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205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94B"/>
    <w:multiLevelType w:val="hybridMultilevel"/>
    <w:tmpl w:val="809C6CD8"/>
    <w:lvl w:ilvl="0" w:tplc="C97893B8">
      <w:start w:val="614"/>
      <w:numFmt w:val="bullet"/>
      <w:lvlText w:val="-"/>
      <w:lvlJc w:val="left"/>
      <w:pPr>
        <w:ind w:left="720" w:hanging="360"/>
      </w:pPr>
      <w:rPr>
        <w:rFonts w:ascii="inherit" w:eastAsia="Times New Roman" w:hAnsi="inherit" w:cs="Noto San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839"/>
    <w:multiLevelType w:val="hybridMultilevel"/>
    <w:tmpl w:val="10608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FE8"/>
    <w:multiLevelType w:val="hybridMultilevel"/>
    <w:tmpl w:val="2512A04E"/>
    <w:lvl w:ilvl="0" w:tplc="EA0A15C2">
      <w:start w:val="8"/>
      <w:numFmt w:val="bullet"/>
      <w:lvlText w:val="-"/>
      <w:lvlJc w:val="left"/>
      <w:pPr>
        <w:ind w:left="720" w:hanging="360"/>
      </w:pPr>
      <w:rPr>
        <w:rFonts w:ascii="inherit" w:eastAsia="Times New Roman" w:hAnsi="inherit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1364"/>
    <w:multiLevelType w:val="multilevel"/>
    <w:tmpl w:val="0B0E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15380"/>
    <w:multiLevelType w:val="hybridMultilevel"/>
    <w:tmpl w:val="150491E2"/>
    <w:lvl w:ilvl="0" w:tplc="FAAC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03E4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80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88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2D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6A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6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88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CA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A0281F"/>
    <w:multiLevelType w:val="hybridMultilevel"/>
    <w:tmpl w:val="E04EC798"/>
    <w:lvl w:ilvl="0" w:tplc="AA9A4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5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4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69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21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CE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A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C0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FA682F"/>
    <w:multiLevelType w:val="hybridMultilevel"/>
    <w:tmpl w:val="21204748"/>
    <w:lvl w:ilvl="0" w:tplc="F0268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E58F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E2D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E4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6E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8C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A4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A5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07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D26F07"/>
    <w:multiLevelType w:val="hybridMultilevel"/>
    <w:tmpl w:val="1DD6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B5F40"/>
    <w:multiLevelType w:val="hybridMultilevel"/>
    <w:tmpl w:val="69A8BA3C"/>
    <w:lvl w:ilvl="0" w:tplc="8C46C01C">
      <w:numFmt w:val="bullet"/>
      <w:lvlText w:val="-"/>
      <w:lvlJc w:val="left"/>
      <w:pPr>
        <w:ind w:left="720" w:hanging="360"/>
      </w:pPr>
      <w:rPr>
        <w:rFonts w:ascii="inherit" w:eastAsia="Times New Roman" w:hAnsi="inherit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25sspxcdps51edtv0vsrr2rrr92rzs9evx&quot;&gt;T Miller ref library&lt;record-ids&gt;&lt;item&gt;472&lt;/item&gt;&lt;item&gt;569&lt;/item&gt;&lt;item&gt;783&lt;/item&gt;&lt;item&gt;813&lt;/item&gt;&lt;item&gt;814&lt;/item&gt;&lt;item&gt;816&lt;/item&gt;&lt;item&gt;822&lt;/item&gt;&lt;item&gt;823&lt;/item&gt;&lt;item&gt;829&lt;/item&gt;&lt;item&gt;837&lt;/item&gt;&lt;item&gt;841&lt;/item&gt;&lt;item&gt;844&lt;/item&gt;&lt;item&gt;845&lt;/item&gt;&lt;item&gt;846&lt;/item&gt;&lt;item&gt;847&lt;/item&gt;&lt;item&gt;848&lt;/item&gt;&lt;item&gt;849&lt;/item&gt;&lt;item&gt;850&lt;/item&gt;&lt;item&gt;851&lt;/item&gt;&lt;/record-ids&gt;&lt;/item&gt;&lt;/Libraries&gt;"/>
  </w:docVars>
  <w:rsids>
    <w:rsidRoot w:val="0090441B"/>
    <w:rsid w:val="00017CA1"/>
    <w:rsid w:val="00026482"/>
    <w:rsid w:val="00037E56"/>
    <w:rsid w:val="00040295"/>
    <w:rsid w:val="0005521D"/>
    <w:rsid w:val="000557C3"/>
    <w:rsid w:val="00065853"/>
    <w:rsid w:val="00067674"/>
    <w:rsid w:val="0006793C"/>
    <w:rsid w:val="00074353"/>
    <w:rsid w:val="000778DE"/>
    <w:rsid w:val="00094E9F"/>
    <w:rsid w:val="000B3BA9"/>
    <w:rsid w:val="000B65EA"/>
    <w:rsid w:val="000C48EC"/>
    <w:rsid w:val="000C62EF"/>
    <w:rsid w:val="000D5C2B"/>
    <w:rsid w:val="000E055F"/>
    <w:rsid w:val="000F0FB8"/>
    <w:rsid w:val="000F1F14"/>
    <w:rsid w:val="000F3507"/>
    <w:rsid w:val="000F5437"/>
    <w:rsid w:val="0011295C"/>
    <w:rsid w:val="00114DC9"/>
    <w:rsid w:val="001227F0"/>
    <w:rsid w:val="001243FD"/>
    <w:rsid w:val="00125DBF"/>
    <w:rsid w:val="0013439B"/>
    <w:rsid w:val="0014180B"/>
    <w:rsid w:val="00141BDA"/>
    <w:rsid w:val="00142067"/>
    <w:rsid w:val="00160E1D"/>
    <w:rsid w:val="001819EE"/>
    <w:rsid w:val="00185165"/>
    <w:rsid w:val="00192584"/>
    <w:rsid w:val="001936BF"/>
    <w:rsid w:val="00193E33"/>
    <w:rsid w:val="00194248"/>
    <w:rsid w:val="001A01C7"/>
    <w:rsid w:val="001B15D4"/>
    <w:rsid w:val="001C11BD"/>
    <w:rsid w:val="001C3330"/>
    <w:rsid w:val="001C4A92"/>
    <w:rsid w:val="001D3BCA"/>
    <w:rsid w:val="001D7279"/>
    <w:rsid w:val="001F174B"/>
    <w:rsid w:val="002038B1"/>
    <w:rsid w:val="00206C7B"/>
    <w:rsid w:val="00212611"/>
    <w:rsid w:val="00212DBC"/>
    <w:rsid w:val="00214155"/>
    <w:rsid w:val="00216D92"/>
    <w:rsid w:val="00232C9A"/>
    <w:rsid w:val="00233C31"/>
    <w:rsid w:val="00236362"/>
    <w:rsid w:val="00240EC4"/>
    <w:rsid w:val="00241F60"/>
    <w:rsid w:val="00246113"/>
    <w:rsid w:val="00246D3D"/>
    <w:rsid w:val="0025057D"/>
    <w:rsid w:val="00251694"/>
    <w:rsid w:val="00253EDA"/>
    <w:rsid w:val="00254139"/>
    <w:rsid w:val="002614A4"/>
    <w:rsid w:val="00264F9C"/>
    <w:rsid w:val="00270504"/>
    <w:rsid w:val="00270BBE"/>
    <w:rsid w:val="0027548B"/>
    <w:rsid w:val="0027762A"/>
    <w:rsid w:val="002802B6"/>
    <w:rsid w:val="00281BCF"/>
    <w:rsid w:val="00292594"/>
    <w:rsid w:val="00292CB1"/>
    <w:rsid w:val="0029516B"/>
    <w:rsid w:val="002A64F7"/>
    <w:rsid w:val="002C1E85"/>
    <w:rsid w:val="002D296A"/>
    <w:rsid w:val="002E0BE6"/>
    <w:rsid w:val="002E1635"/>
    <w:rsid w:val="002E5339"/>
    <w:rsid w:val="002F6AA8"/>
    <w:rsid w:val="00303FF5"/>
    <w:rsid w:val="00321B06"/>
    <w:rsid w:val="00325D8B"/>
    <w:rsid w:val="003275EF"/>
    <w:rsid w:val="0034763A"/>
    <w:rsid w:val="00347694"/>
    <w:rsid w:val="0035155F"/>
    <w:rsid w:val="003561C9"/>
    <w:rsid w:val="00356B43"/>
    <w:rsid w:val="00363E99"/>
    <w:rsid w:val="00382593"/>
    <w:rsid w:val="003A08E5"/>
    <w:rsid w:val="003A1CD0"/>
    <w:rsid w:val="003A75F2"/>
    <w:rsid w:val="003B1DA0"/>
    <w:rsid w:val="003C2748"/>
    <w:rsid w:val="003E098D"/>
    <w:rsid w:val="003E3497"/>
    <w:rsid w:val="003E49F3"/>
    <w:rsid w:val="003F126B"/>
    <w:rsid w:val="003F1F87"/>
    <w:rsid w:val="003F7209"/>
    <w:rsid w:val="004006C3"/>
    <w:rsid w:val="00401BBC"/>
    <w:rsid w:val="00403215"/>
    <w:rsid w:val="004037A6"/>
    <w:rsid w:val="00405ABB"/>
    <w:rsid w:val="004134EF"/>
    <w:rsid w:val="004232BF"/>
    <w:rsid w:val="00423690"/>
    <w:rsid w:val="00427789"/>
    <w:rsid w:val="0043516D"/>
    <w:rsid w:val="00436A13"/>
    <w:rsid w:val="00447B2B"/>
    <w:rsid w:val="00450DDA"/>
    <w:rsid w:val="00457B59"/>
    <w:rsid w:val="0046414C"/>
    <w:rsid w:val="00476843"/>
    <w:rsid w:val="00483DDE"/>
    <w:rsid w:val="004939A4"/>
    <w:rsid w:val="00495606"/>
    <w:rsid w:val="004A4695"/>
    <w:rsid w:val="004A7A3A"/>
    <w:rsid w:val="004B5B76"/>
    <w:rsid w:val="004C0311"/>
    <w:rsid w:val="004C1414"/>
    <w:rsid w:val="004C2267"/>
    <w:rsid w:val="004C716D"/>
    <w:rsid w:val="004D2AE5"/>
    <w:rsid w:val="004E088E"/>
    <w:rsid w:val="004E0E59"/>
    <w:rsid w:val="004E137C"/>
    <w:rsid w:val="004E23ED"/>
    <w:rsid w:val="004E3178"/>
    <w:rsid w:val="004E4396"/>
    <w:rsid w:val="005059CC"/>
    <w:rsid w:val="00506A08"/>
    <w:rsid w:val="00511A78"/>
    <w:rsid w:val="005131E8"/>
    <w:rsid w:val="005163C3"/>
    <w:rsid w:val="005255EC"/>
    <w:rsid w:val="0052743D"/>
    <w:rsid w:val="00542564"/>
    <w:rsid w:val="0054472C"/>
    <w:rsid w:val="00550837"/>
    <w:rsid w:val="00552A89"/>
    <w:rsid w:val="00560CEA"/>
    <w:rsid w:val="00574DE0"/>
    <w:rsid w:val="00587598"/>
    <w:rsid w:val="00590177"/>
    <w:rsid w:val="005931F8"/>
    <w:rsid w:val="005B2F72"/>
    <w:rsid w:val="005B4255"/>
    <w:rsid w:val="005B62AC"/>
    <w:rsid w:val="005C1DB2"/>
    <w:rsid w:val="005D0ECE"/>
    <w:rsid w:val="005D1F5D"/>
    <w:rsid w:val="005D3181"/>
    <w:rsid w:val="005E0114"/>
    <w:rsid w:val="005F4225"/>
    <w:rsid w:val="00600039"/>
    <w:rsid w:val="00603B6D"/>
    <w:rsid w:val="00623E97"/>
    <w:rsid w:val="00633508"/>
    <w:rsid w:val="00647B92"/>
    <w:rsid w:val="006538B0"/>
    <w:rsid w:val="006546E7"/>
    <w:rsid w:val="006609C5"/>
    <w:rsid w:val="00662125"/>
    <w:rsid w:val="00672485"/>
    <w:rsid w:val="006744C9"/>
    <w:rsid w:val="00677C2B"/>
    <w:rsid w:val="00685784"/>
    <w:rsid w:val="00691019"/>
    <w:rsid w:val="006A1910"/>
    <w:rsid w:val="006B42D1"/>
    <w:rsid w:val="006C60AA"/>
    <w:rsid w:val="006D733F"/>
    <w:rsid w:val="006E4FA8"/>
    <w:rsid w:val="006E6D47"/>
    <w:rsid w:val="006F09D2"/>
    <w:rsid w:val="006F397E"/>
    <w:rsid w:val="006F6137"/>
    <w:rsid w:val="006F6C4C"/>
    <w:rsid w:val="00707F73"/>
    <w:rsid w:val="00722158"/>
    <w:rsid w:val="00727F22"/>
    <w:rsid w:val="00734BEC"/>
    <w:rsid w:val="00734E79"/>
    <w:rsid w:val="00747A6A"/>
    <w:rsid w:val="007604F7"/>
    <w:rsid w:val="007613D7"/>
    <w:rsid w:val="0076741B"/>
    <w:rsid w:val="00770739"/>
    <w:rsid w:val="00770DB8"/>
    <w:rsid w:val="00776385"/>
    <w:rsid w:val="00791018"/>
    <w:rsid w:val="007955BD"/>
    <w:rsid w:val="007A31D1"/>
    <w:rsid w:val="007A5CF9"/>
    <w:rsid w:val="007B37BC"/>
    <w:rsid w:val="007B535A"/>
    <w:rsid w:val="007B56CC"/>
    <w:rsid w:val="007D24BF"/>
    <w:rsid w:val="007D50BB"/>
    <w:rsid w:val="007D5541"/>
    <w:rsid w:val="007D7CCB"/>
    <w:rsid w:val="007E3519"/>
    <w:rsid w:val="007E603F"/>
    <w:rsid w:val="007F070C"/>
    <w:rsid w:val="007F69DE"/>
    <w:rsid w:val="007F7536"/>
    <w:rsid w:val="008024E9"/>
    <w:rsid w:val="0080355E"/>
    <w:rsid w:val="008317E6"/>
    <w:rsid w:val="00840469"/>
    <w:rsid w:val="00842089"/>
    <w:rsid w:val="00847F02"/>
    <w:rsid w:val="00850B20"/>
    <w:rsid w:val="008552B2"/>
    <w:rsid w:val="008722D3"/>
    <w:rsid w:val="00892DFF"/>
    <w:rsid w:val="00893968"/>
    <w:rsid w:val="008A3E0D"/>
    <w:rsid w:val="008C3798"/>
    <w:rsid w:val="008D2FC8"/>
    <w:rsid w:val="008E0E12"/>
    <w:rsid w:val="008E1579"/>
    <w:rsid w:val="008E4CEF"/>
    <w:rsid w:val="008E6AFF"/>
    <w:rsid w:val="00902C2A"/>
    <w:rsid w:val="0090441B"/>
    <w:rsid w:val="009062C3"/>
    <w:rsid w:val="00907089"/>
    <w:rsid w:val="0091559A"/>
    <w:rsid w:val="0091796A"/>
    <w:rsid w:val="00923BCA"/>
    <w:rsid w:val="00927455"/>
    <w:rsid w:val="00934125"/>
    <w:rsid w:val="00935786"/>
    <w:rsid w:val="00935C63"/>
    <w:rsid w:val="009517B4"/>
    <w:rsid w:val="009604FA"/>
    <w:rsid w:val="00962322"/>
    <w:rsid w:val="009704F7"/>
    <w:rsid w:val="009751A0"/>
    <w:rsid w:val="0097625F"/>
    <w:rsid w:val="00994162"/>
    <w:rsid w:val="009A008B"/>
    <w:rsid w:val="009A2F58"/>
    <w:rsid w:val="009A5C9B"/>
    <w:rsid w:val="009C5FF2"/>
    <w:rsid w:val="009D778B"/>
    <w:rsid w:val="009E110D"/>
    <w:rsid w:val="009E2764"/>
    <w:rsid w:val="009E6B6A"/>
    <w:rsid w:val="009E7041"/>
    <w:rsid w:val="009F0E11"/>
    <w:rsid w:val="00A0765B"/>
    <w:rsid w:val="00A078EB"/>
    <w:rsid w:val="00A11ED3"/>
    <w:rsid w:val="00A1221D"/>
    <w:rsid w:val="00A1388A"/>
    <w:rsid w:val="00A14BCC"/>
    <w:rsid w:val="00A171CF"/>
    <w:rsid w:val="00A26442"/>
    <w:rsid w:val="00A26F70"/>
    <w:rsid w:val="00A41B18"/>
    <w:rsid w:val="00A4367D"/>
    <w:rsid w:val="00A53854"/>
    <w:rsid w:val="00A642F8"/>
    <w:rsid w:val="00A658F4"/>
    <w:rsid w:val="00A65E62"/>
    <w:rsid w:val="00A66F43"/>
    <w:rsid w:val="00A725EE"/>
    <w:rsid w:val="00A73164"/>
    <w:rsid w:val="00A74088"/>
    <w:rsid w:val="00A776D8"/>
    <w:rsid w:val="00A823FA"/>
    <w:rsid w:val="00A858A6"/>
    <w:rsid w:val="00A86845"/>
    <w:rsid w:val="00A93095"/>
    <w:rsid w:val="00AA1B7F"/>
    <w:rsid w:val="00AA3CF2"/>
    <w:rsid w:val="00AB38FD"/>
    <w:rsid w:val="00AB50FC"/>
    <w:rsid w:val="00AB672F"/>
    <w:rsid w:val="00AC0C67"/>
    <w:rsid w:val="00AC1A12"/>
    <w:rsid w:val="00AC6C17"/>
    <w:rsid w:val="00AD4F10"/>
    <w:rsid w:val="00AE46D2"/>
    <w:rsid w:val="00AE4767"/>
    <w:rsid w:val="00B05587"/>
    <w:rsid w:val="00B07C71"/>
    <w:rsid w:val="00B11F8A"/>
    <w:rsid w:val="00B218F5"/>
    <w:rsid w:val="00B27B75"/>
    <w:rsid w:val="00B27D80"/>
    <w:rsid w:val="00B314B3"/>
    <w:rsid w:val="00B403FE"/>
    <w:rsid w:val="00B4447C"/>
    <w:rsid w:val="00B47761"/>
    <w:rsid w:val="00B51A5A"/>
    <w:rsid w:val="00B70927"/>
    <w:rsid w:val="00B70F66"/>
    <w:rsid w:val="00B8325C"/>
    <w:rsid w:val="00B8397E"/>
    <w:rsid w:val="00B849D5"/>
    <w:rsid w:val="00B963D0"/>
    <w:rsid w:val="00BA0822"/>
    <w:rsid w:val="00BA1B80"/>
    <w:rsid w:val="00BA41B8"/>
    <w:rsid w:val="00BB512A"/>
    <w:rsid w:val="00BD617F"/>
    <w:rsid w:val="00BD71EC"/>
    <w:rsid w:val="00BE1CEB"/>
    <w:rsid w:val="00BE3DA8"/>
    <w:rsid w:val="00BF028B"/>
    <w:rsid w:val="00BF130E"/>
    <w:rsid w:val="00C032A4"/>
    <w:rsid w:val="00C05AAD"/>
    <w:rsid w:val="00C14FC6"/>
    <w:rsid w:val="00C176A3"/>
    <w:rsid w:val="00C275F0"/>
    <w:rsid w:val="00C42B0F"/>
    <w:rsid w:val="00C42C25"/>
    <w:rsid w:val="00C44162"/>
    <w:rsid w:val="00C44EE8"/>
    <w:rsid w:val="00C50C38"/>
    <w:rsid w:val="00C60814"/>
    <w:rsid w:val="00C6270E"/>
    <w:rsid w:val="00C72BB2"/>
    <w:rsid w:val="00C8425C"/>
    <w:rsid w:val="00C8638E"/>
    <w:rsid w:val="00C87791"/>
    <w:rsid w:val="00C877D8"/>
    <w:rsid w:val="00C9570F"/>
    <w:rsid w:val="00CA7B4D"/>
    <w:rsid w:val="00CB7EB9"/>
    <w:rsid w:val="00CC060B"/>
    <w:rsid w:val="00CC0BCE"/>
    <w:rsid w:val="00CC2613"/>
    <w:rsid w:val="00CC4599"/>
    <w:rsid w:val="00CC4A17"/>
    <w:rsid w:val="00CC522E"/>
    <w:rsid w:val="00CD0A91"/>
    <w:rsid w:val="00CD249D"/>
    <w:rsid w:val="00CD3D43"/>
    <w:rsid w:val="00CE1211"/>
    <w:rsid w:val="00CE428F"/>
    <w:rsid w:val="00CF505A"/>
    <w:rsid w:val="00D02E10"/>
    <w:rsid w:val="00D03D94"/>
    <w:rsid w:val="00D30396"/>
    <w:rsid w:val="00D4206D"/>
    <w:rsid w:val="00D444CE"/>
    <w:rsid w:val="00D47917"/>
    <w:rsid w:val="00D52511"/>
    <w:rsid w:val="00D61634"/>
    <w:rsid w:val="00D631DE"/>
    <w:rsid w:val="00D75D8A"/>
    <w:rsid w:val="00D93572"/>
    <w:rsid w:val="00D97604"/>
    <w:rsid w:val="00D97FC7"/>
    <w:rsid w:val="00DA3308"/>
    <w:rsid w:val="00DA3593"/>
    <w:rsid w:val="00DA6926"/>
    <w:rsid w:val="00DB54B3"/>
    <w:rsid w:val="00DD2119"/>
    <w:rsid w:val="00DD43EC"/>
    <w:rsid w:val="00DD4E8F"/>
    <w:rsid w:val="00DE5445"/>
    <w:rsid w:val="00DF6966"/>
    <w:rsid w:val="00E03CDD"/>
    <w:rsid w:val="00E04525"/>
    <w:rsid w:val="00E079E8"/>
    <w:rsid w:val="00E127A6"/>
    <w:rsid w:val="00E13CF2"/>
    <w:rsid w:val="00E16E23"/>
    <w:rsid w:val="00E21ADE"/>
    <w:rsid w:val="00E37D71"/>
    <w:rsid w:val="00E402DE"/>
    <w:rsid w:val="00E45D6B"/>
    <w:rsid w:val="00E45FE7"/>
    <w:rsid w:val="00E65988"/>
    <w:rsid w:val="00E727F0"/>
    <w:rsid w:val="00E768D7"/>
    <w:rsid w:val="00E84407"/>
    <w:rsid w:val="00E87707"/>
    <w:rsid w:val="00E91668"/>
    <w:rsid w:val="00E93923"/>
    <w:rsid w:val="00E93F2D"/>
    <w:rsid w:val="00EA1D63"/>
    <w:rsid w:val="00EA411F"/>
    <w:rsid w:val="00EB3A31"/>
    <w:rsid w:val="00EB40FE"/>
    <w:rsid w:val="00EB6DD3"/>
    <w:rsid w:val="00EC1E64"/>
    <w:rsid w:val="00ED6F65"/>
    <w:rsid w:val="00EE0615"/>
    <w:rsid w:val="00EE21BD"/>
    <w:rsid w:val="00EE6E9B"/>
    <w:rsid w:val="00F00BDD"/>
    <w:rsid w:val="00F0288C"/>
    <w:rsid w:val="00F0698E"/>
    <w:rsid w:val="00F20A38"/>
    <w:rsid w:val="00F24936"/>
    <w:rsid w:val="00F40C63"/>
    <w:rsid w:val="00F419CF"/>
    <w:rsid w:val="00F431C2"/>
    <w:rsid w:val="00F45AEA"/>
    <w:rsid w:val="00F46EE0"/>
    <w:rsid w:val="00F47F8D"/>
    <w:rsid w:val="00F536C2"/>
    <w:rsid w:val="00F53712"/>
    <w:rsid w:val="00F56317"/>
    <w:rsid w:val="00F56AAE"/>
    <w:rsid w:val="00F6107C"/>
    <w:rsid w:val="00F61549"/>
    <w:rsid w:val="00F6324E"/>
    <w:rsid w:val="00F63BDA"/>
    <w:rsid w:val="00F72206"/>
    <w:rsid w:val="00F737E2"/>
    <w:rsid w:val="00F76EBD"/>
    <w:rsid w:val="00F849E8"/>
    <w:rsid w:val="00F84D98"/>
    <w:rsid w:val="00F876F3"/>
    <w:rsid w:val="00F91C2A"/>
    <w:rsid w:val="00F93293"/>
    <w:rsid w:val="00FA46FF"/>
    <w:rsid w:val="00FB17BE"/>
    <w:rsid w:val="00FB1EA4"/>
    <w:rsid w:val="00FB651E"/>
    <w:rsid w:val="00FC634D"/>
    <w:rsid w:val="00FE5E73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183C"/>
  <w15:docId w15:val="{2CCE7395-6560-41C7-A71B-8CACED8B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87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F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4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4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41B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iPriority w:val="99"/>
    <w:unhideWhenUsed/>
    <w:rsid w:val="0090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0441B"/>
    <w:rPr>
      <w:i/>
      <w:iCs/>
    </w:rPr>
  </w:style>
  <w:style w:type="character" w:styleId="Strong">
    <w:name w:val="Strong"/>
    <w:basedOn w:val="DefaultParagraphFont"/>
    <w:uiPriority w:val="22"/>
    <w:qFormat/>
    <w:rsid w:val="009D778B"/>
    <w:rPr>
      <w:b/>
      <w:bCs/>
    </w:rPr>
  </w:style>
  <w:style w:type="paragraph" w:customStyle="1" w:styleId="BodyA">
    <w:name w:val="Body A"/>
    <w:rsid w:val="009D77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A8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9604FA"/>
    <w:pPr>
      <w:spacing w:after="0"/>
      <w:jc w:val="center"/>
    </w:pPr>
    <w:rPr>
      <w:rFonts w:ascii="Calibri" w:hAnsi="Calibri" w:cs="Calibri"/>
      <w:noProof/>
    </w:rPr>
  </w:style>
  <w:style w:type="character" w:customStyle="1" w:styleId="NormalWebChar">
    <w:name w:val="Normal (Web) Char"/>
    <w:basedOn w:val="DefaultParagraphFont"/>
    <w:link w:val="NormalWeb"/>
    <w:uiPriority w:val="99"/>
    <w:rsid w:val="009604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9604FA"/>
    <w:rPr>
      <w:rFonts w:ascii="Calibri" w:eastAsia="Times New Roman" w:hAnsi="Calibri" w:cs="Calibri"/>
      <w:noProof/>
      <w:kern w:val="0"/>
      <w:sz w:val="24"/>
      <w:szCs w:val="24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9604F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rmalWebChar"/>
    <w:link w:val="EndNoteBibliography"/>
    <w:rsid w:val="009604FA"/>
    <w:rPr>
      <w:rFonts w:ascii="Calibri" w:eastAsia="Times New Roman" w:hAnsi="Calibri" w:cs="Calibri"/>
      <w:noProof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D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C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770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Revision">
    <w:name w:val="Revision"/>
    <w:hidden/>
    <w:uiPriority w:val="99"/>
    <w:semiHidden/>
    <w:rsid w:val="00037E56"/>
    <w:pPr>
      <w:spacing w:after="0" w:line="240" w:lineRule="auto"/>
    </w:pPr>
  </w:style>
  <w:style w:type="character" w:customStyle="1" w:styleId="cf01">
    <w:name w:val="cf01"/>
    <w:basedOn w:val="DefaultParagraphFont"/>
    <w:rsid w:val="0092745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27455"/>
    <w:rPr>
      <w:rFonts w:ascii="Segoe UI" w:hAnsi="Segoe UI" w:cs="Segoe UI" w:hint="default"/>
      <w:color w:val="595959"/>
      <w:sz w:val="18"/>
      <w:szCs w:val="18"/>
    </w:rPr>
  </w:style>
  <w:style w:type="character" w:customStyle="1" w:styleId="cf21">
    <w:name w:val="cf21"/>
    <w:basedOn w:val="DefaultParagraphFont"/>
    <w:rsid w:val="00927455"/>
    <w:rPr>
      <w:rFonts w:ascii="Segoe UI" w:hAnsi="Segoe UI" w:cs="Segoe UI" w:hint="default"/>
      <w:i/>
      <w:iCs/>
      <w:color w:val="595959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932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5AB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F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f0">
    <w:name w:val="pf0"/>
    <w:basedOn w:val="Normal"/>
    <w:rsid w:val="00C1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mmentcontentpara">
    <w:name w:val="commentcontentpara"/>
    <w:basedOn w:val="Normal"/>
    <w:rsid w:val="0074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kip-numbering">
    <w:name w:val="skip-numbering"/>
    <w:basedOn w:val="Normal"/>
    <w:rsid w:val="004C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3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4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42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38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0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3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1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7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81DB-39B6-4838-A5C7-3E110610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Bohnhoff, James C</dc:creator>
  <cp:keywords/>
  <dc:description/>
  <cp:lastModifiedBy>ANGALESWARI M</cp:lastModifiedBy>
  <cp:revision>2</cp:revision>
  <cp:lastPrinted>2024-05-08T13:50:00Z</cp:lastPrinted>
  <dcterms:created xsi:type="dcterms:W3CDTF">2024-12-04T12:13:00Z</dcterms:created>
  <dcterms:modified xsi:type="dcterms:W3CDTF">2024-12-04T12:13:00Z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id="vuhNdU8L"/&gt;&lt;style id="http://www.zotero.org/styles/american-medical-association" hasBibliography="1" bibliographyStyleHasBeenSet="0"/&gt;&lt;prefs&gt;&lt;pref name="fieldType" value="Field"/&gt;&lt;/prefs&gt;&lt;/data&gt;</vt:lpwstr>
  </property>
</Properties>
</file>