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B8A61" w14:textId="0FE52931" w:rsidR="003728F4" w:rsidRPr="005A58A8" w:rsidRDefault="00D9428B" w:rsidP="00D9428B">
      <w:pPr>
        <w:pStyle w:val="Brdtekst2"/>
      </w:pPr>
      <w:bookmarkStart w:id="0" w:name="_Hlk170213159"/>
      <w:bookmarkEnd w:id="0"/>
      <w:r w:rsidRPr="005A58A8">
        <w:t xml:space="preserve">Supplementary </w:t>
      </w:r>
      <w:r w:rsidR="00316F72">
        <w:t>2</w:t>
      </w:r>
      <w:r w:rsidR="003728F4" w:rsidRPr="005A58A8">
        <w:t xml:space="preserve"> – </w:t>
      </w:r>
      <w:r w:rsidRPr="005A58A8">
        <w:t xml:space="preserve">The Mind the Heart website </w:t>
      </w:r>
      <w:r w:rsidR="001B0779" w:rsidRPr="005A58A8">
        <w:t>Prototype 1</w:t>
      </w:r>
    </w:p>
    <w:tbl>
      <w:tblPr>
        <w:tblStyle w:val="Tabel-Gitter"/>
        <w:tblpPr w:leftFromText="141" w:rightFromText="141" w:vertAnchor="text" w:horzAnchor="margin" w:tblpX="-147" w:tblpY="727"/>
        <w:tblW w:w="0" w:type="auto"/>
        <w:tblLook w:val="04A0" w:firstRow="1" w:lastRow="0" w:firstColumn="1" w:lastColumn="0" w:noHBand="0" w:noVBand="1"/>
      </w:tblPr>
      <w:tblGrid>
        <w:gridCol w:w="829"/>
        <w:gridCol w:w="2574"/>
        <w:gridCol w:w="2835"/>
        <w:gridCol w:w="3118"/>
      </w:tblGrid>
      <w:tr w:rsidR="0037132B" w:rsidRPr="00316F72" w14:paraId="6994F62F" w14:textId="77777777" w:rsidTr="0037132B">
        <w:trPr>
          <w:cantSplit/>
          <w:trHeight w:val="2562"/>
        </w:trPr>
        <w:tc>
          <w:tcPr>
            <w:tcW w:w="829" w:type="dxa"/>
            <w:textDirection w:val="btLr"/>
          </w:tcPr>
          <w:p w14:paraId="59A86575" w14:textId="77777777" w:rsidR="006F4E50" w:rsidRPr="0087554A" w:rsidRDefault="006F4E50" w:rsidP="0037132B">
            <w:pPr>
              <w:autoSpaceDE w:val="0"/>
              <w:autoSpaceDN w:val="0"/>
              <w:adjustRightInd w:val="0"/>
              <w:ind w:left="113" w:right="113"/>
              <w:rPr>
                <w:rFonts w:ascii="Times New Roman" w:hAnsi="Times New Roman" w:cs="Times New Roman"/>
                <w:szCs w:val="20"/>
                <w:lang w:val="en-GB"/>
              </w:rPr>
            </w:pPr>
            <w:r w:rsidRPr="0087554A">
              <w:rPr>
                <w:rFonts w:ascii="Times New Roman" w:hAnsi="Times New Roman" w:cs="Times New Roman"/>
                <w:b/>
                <w:bCs/>
                <w:szCs w:val="20"/>
                <w:lang w:val="en-GB"/>
              </w:rPr>
              <w:t>How to cope and seek treatment</w:t>
            </w:r>
          </w:p>
        </w:tc>
        <w:tc>
          <w:tcPr>
            <w:tcW w:w="2574" w:type="dxa"/>
            <w:textDirection w:val="btLr"/>
          </w:tcPr>
          <w:p w14:paraId="2C491884" w14:textId="60EB05FE" w:rsidR="006F4E50" w:rsidRPr="0087554A" w:rsidRDefault="006F4E50" w:rsidP="0037132B">
            <w:pPr>
              <w:autoSpaceDE w:val="0"/>
              <w:autoSpaceDN w:val="0"/>
              <w:adjustRightInd w:val="0"/>
              <w:ind w:left="113" w:right="113"/>
              <w:rPr>
                <w:rFonts w:ascii="Times New Roman" w:hAnsi="Times New Roman" w:cs="Times New Roman"/>
                <w:szCs w:val="20"/>
                <w:lang w:val="en-GB"/>
              </w:rPr>
            </w:pPr>
            <w:r w:rsidRPr="0087554A">
              <w:rPr>
                <w:rFonts w:ascii="Times New Roman" w:hAnsi="Times New Roman" w:cs="Times New Roman"/>
                <w:szCs w:val="20"/>
                <w:lang w:val="en-GB"/>
              </w:rPr>
              <w:t xml:space="preserve">Tips on caring for your mental health, including advice on self-care and helpful behaviours and linkage to relevant websites, </w:t>
            </w:r>
            <w:r w:rsidR="005F0B14" w:rsidRPr="0087554A">
              <w:rPr>
                <w:rFonts w:ascii="Times New Roman" w:hAnsi="Times New Roman" w:cs="Times New Roman"/>
                <w:szCs w:val="20"/>
                <w:lang w:val="en-GB"/>
              </w:rPr>
              <w:t>i.e.,</w:t>
            </w:r>
            <w:r w:rsidRPr="0087554A">
              <w:rPr>
                <w:rFonts w:ascii="Times New Roman" w:hAnsi="Times New Roman" w:cs="Times New Roman"/>
                <w:szCs w:val="20"/>
                <w:lang w:val="en-GB"/>
              </w:rPr>
              <w:t xml:space="preserve"> mindhelper.dk, included in sections on anxiety, depression, ADHD and autism.</w:t>
            </w:r>
          </w:p>
          <w:p w14:paraId="0B3E3FB8" w14:textId="77777777" w:rsidR="006F4E50" w:rsidRPr="0087554A" w:rsidRDefault="006F4E50" w:rsidP="0037132B">
            <w:pPr>
              <w:autoSpaceDE w:val="0"/>
              <w:autoSpaceDN w:val="0"/>
              <w:adjustRightInd w:val="0"/>
              <w:spacing w:line="480" w:lineRule="auto"/>
              <w:ind w:left="113" w:right="113"/>
              <w:rPr>
                <w:rFonts w:ascii="Times New Roman" w:hAnsi="Times New Roman" w:cs="Times New Roman"/>
                <w:szCs w:val="20"/>
                <w:lang w:val="en-GB"/>
              </w:rPr>
            </w:pPr>
          </w:p>
        </w:tc>
        <w:tc>
          <w:tcPr>
            <w:tcW w:w="2835" w:type="dxa"/>
            <w:textDirection w:val="btLr"/>
          </w:tcPr>
          <w:p w14:paraId="6E1F3F6C" w14:textId="1B61A601" w:rsidR="006F4E50" w:rsidRPr="0087554A" w:rsidRDefault="006F4E50" w:rsidP="0037132B">
            <w:pPr>
              <w:autoSpaceDE w:val="0"/>
              <w:autoSpaceDN w:val="0"/>
              <w:adjustRightInd w:val="0"/>
              <w:ind w:left="113" w:right="113"/>
              <w:rPr>
                <w:rFonts w:ascii="Times New Roman" w:hAnsi="Times New Roman" w:cs="Times New Roman"/>
                <w:szCs w:val="20"/>
                <w:lang w:val="en-GB"/>
              </w:rPr>
            </w:pPr>
            <w:r w:rsidRPr="0087554A">
              <w:rPr>
                <w:rFonts w:ascii="Times New Roman" w:hAnsi="Times New Roman" w:cs="Times New Roman"/>
                <w:szCs w:val="20"/>
                <w:lang w:val="en-GB"/>
              </w:rPr>
              <w:t xml:space="preserve">Tips on supporting your child and linkage to relevant websites, </w:t>
            </w:r>
            <w:r w:rsidR="005F0B14" w:rsidRPr="0087554A">
              <w:rPr>
                <w:rFonts w:ascii="Times New Roman" w:hAnsi="Times New Roman" w:cs="Times New Roman"/>
                <w:szCs w:val="20"/>
                <w:lang w:val="en-GB"/>
              </w:rPr>
              <w:t>i.e.,</w:t>
            </w:r>
            <w:r w:rsidRPr="0087554A">
              <w:rPr>
                <w:rFonts w:ascii="Times New Roman" w:hAnsi="Times New Roman" w:cs="Times New Roman"/>
                <w:szCs w:val="20"/>
                <w:lang w:val="en-GB"/>
              </w:rPr>
              <w:t xml:space="preserve"> mindhelper.dk, included in sections on anxiety, depression, ADHD and autism.</w:t>
            </w:r>
          </w:p>
          <w:p w14:paraId="3FD0FA4F" w14:textId="77777777" w:rsidR="006F4E50" w:rsidRPr="0087554A" w:rsidRDefault="006F4E50" w:rsidP="0037132B">
            <w:pPr>
              <w:autoSpaceDE w:val="0"/>
              <w:autoSpaceDN w:val="0"/>
              <w:adjustRightInd w:val="0"/>
              <w:ind w:left="113" w:right="113"/>
              <w:rPr>
                <w:rFonts w:ascii="Times New Roman" w:hAnsi="Times New Roman" w:cs="Times New Roman"/>
                <w:szCs w:val="20"/>
                <w:lang w:val="en-GB"/>
              </w:rPr>
            </w:pPr>
            <w:r w:rsidRPr="0087554A">
              <w:rPr>
                <w:rFonts w:ascii="Times New Roman" w:hAnsi="Times New Roman" w:cs="Times New Roman"/>
                <w:szCs w:val="20"/>
                <w:lang w:val="en-GB"/>
              </w:rPr>
              <w:t xml:space="preserve"> </w:t>
            </w:r>
          </w:p>
          <w:p w14:paraId="4F1F8E14" w14:textId="77777777" w:rsidR="006F4E50" w:rsidRPr="0087554A" w:rsidRDefault="006F4E50" w:rsidP="0037132B">
            <w:pPr>
              <w:autoSpaceDE w:val="0"/>
              <w:autoSpaceDN w:val="0"/>
              <w:adjustRightInd w:val="0"/>
              <w:ind w:left="113" w:right="113"/>
              <w:rPr>
                <w:rFonts w:ascii="Times New Roman" w:hAnsi="Times New Roman" w:cs="Times New Roman"/>
                <w:szCs w:val="20"/>
                <w:lang w:val="en-GB"/>
              </w:rPr>
            </w:pPr>
            <w:r w:rsidRPr="0087554A">
              <w:rPr>
                <w:rFonts w:ascii="Times New Roman" w:hAnsi="Times New Roman" w:cs="Times New Roman"/>
                <w:szCs w:val="20"/>
                <w:lang w:val="en-GB"/>
              </w:rPr>
              <w:t xml:space="preserve">Separate section with information on mental- and social support services. </w:t>
            </w:r>
          </w:p>
        </w:tc>
        <w:tc>
          <w:tcPr>
            <w:tcW w:w="3118" w:type="dxa"/>
            <w:textDirection w:val="btLr"/>
          </w:tcPr>
          <w:p w14:paraId="089A65E4" w14:textId="1A49D7C5" w:rsidR="006F4E50" w:rsidRPr="0087554A" w:rsidRDefault="006F4E50" w:rsidP="0037132B">
            <w:pPr>
              <w:autoSpaceDE w:val="0"/>
              <w:autoSpaceDN w:val="0"/>
              <w:adjustRightInd w:val="0"/>
              <w:ind w:left="113" w:right="113"/>
              <w:rPr>
                <w:rFonts w:ascii="Times New Roman" w:hAnsi="Times New Roman" w:cs="Times New Roman"/>
                <w:szCs w:val="20"/>
                <w:lang w:val="en-GB"/>
              </w:rPr>
            </w:pPr>
            <w:r w:rsidRPr="0087554A">
              <w:rPr>
                <w:rFonts w:ascii="Times New Roman" w:hAnsi="Times New Roman" w:cs="Times New Roman"/>
                <w:szCs w:val="20"/>
                <w:lang w:val="en-GB"/>
              </w:rPr>
              <w:t xml:space="preserve">Tips on how to address mental health </w:t>
            </w:r>
            <w:r w:rsidR="008E7A9C" w:rsidRPr="0087554A">
              <w:rPr>
                <w:rFonts w:ascii="Times New Roman" w:hAnsi="Times New Roman" w:cs="Times New Roman"/>
                <w:szCs w:val="20"/>
                <w:lang w:val="en-GB"/>
              </w:rPr>
              <w:t>issues</w:t>
            </w:r>
            <w:r w:rsidRPr="0087554A">
              <w:rPr>
                <w:rFonts w:ascii="Times New Roman" w:hAnsi="Times New Roman" w:cs="Times New Roman"/>
                <w:szCs w:val="20"/>
                <w:lang w:val="en-GB"/>
              </w:rPr>
              <w:t xml:space="preserve"> in children and adolescents and how to advice the families.</w:t>
            </w:r>
          </w:p>
          <w:p w14:paraId="2643A064" w14:textId="5BD3222E" w:rsidR="006F4E50" w:rsidRPr="0087554A" w:rsidRDefault="006F4E50" w:rsidP="0037132B">
            <w:pPr>
              <w:autoSpaceDE w:val="0"/>
              <w:autoSpaceDN w:val="0"/>
              <w:adjustRightInd w:val="0"/>
              <w:ind w:left="113" w:right="113"/>
              <w:rPr>
                <w:rFonts w:ascii="Times New Roman" w:hAnsi="Times New Roman" w:cs="Times New Roman"/>
                <w:szCs w:val="20"/>
                <w:lang w:val="en-GB"/>
              </w:rPr>
            </w:pPr>
            <w:r w:rsidRPr="0087554A">
              <w:rPr>
                <w:rFonts w:ascii="Times New Roman" w:hAnsi="Times New Roman" w:cs="Times New Roman"/>
                <w:szCs w:val="20"/>
                <w:lang w:val="en-GB"/>
              </w:rPr>
              <w:t xml:space="preserve">Information on </w:t>
            </w:r>
            <w:r w:rsidR="003B233C" w:rsidRPr="0087554A">
              <w:rPr>
                <w:rFonts w:ascii="Times New Roman" w:hAnsi="Times New Roman" w:cs="Times New Roman"/>
                <w:szCs w:val="20"/>
                <w:lang w:val="en-GB"/>
              </w:rPr>
              <w:t xml:space="preserve">the </w:t>
            </w:r>
            <w:r w:rsidR="000D0788" w:rsidRPr="0087554A">
              <w:rPr>
                <w:rFonts w:ascii="Times New Roman" w:hAnsi="Times New Roman" w:cs="Times New Roman"/>
                <w:szCs w:val="20"/>
                <w:lang w:val="en-GB"/>
              </w:rPr>
              <w:t>“</w:t>
            </w:r>
            <w:r w:rsidR="003B233C" w:rsidRPr="0087554A">
              <w:rPr>
                <w:rFonts w:ascii="Times New Roman" w:hAnsi="Times New Roman" w:cs="Times New Roman"/>
                <w:szCs w:val="20"/>
                <w:lang w:val="en-GB"/>
              </w:rPr>
              <w:t>stepped</w:t>
            </w:r>
            <w:r w:rsidRPr="0087554A">
              <w:rPr>
                <w:rFonts w:ascii="Times New Roman" w:hAnsi="Times New Roman" w:cs="Times New Roman"/>
                <w:szCs w:val="20"/>
                <w:lang w:val="en-GB"/>
              </w:rPr>
              <w:t xml:space="preserve"> care model” in mental health services.</w:t>
            </w:r>
          </w:p>
          <w:p w14:paraId="0B6CD786" w14:textId="2173F422" w:rsidR="006F4E50" w:rsidRPr="0087554A" w:rsidRDefault="006F4E50" w:rsidP="0037132B">
            <w:pPr>
              <w:autoSpaceDE w:val="0"/>
              <w:autoSpaceDN w:val="0"/>
              <w:adjustRightInd w:val="0"/>
              <w:ind w:left="113" w:right="113"/>
              <w:rPr>
                <w:rFonts w:ascii="Times New Roman" w:hAnsi="Times New Roman" w:cs="Times New Roman"/>
                <w:szCs w:val="20"/>
                <w:lang w:val="en-GB"/>
              </w:rPr>
            </w:pPr>
            <w:r w:rsidRPr="0087554A">
              <w:rPr>
                <w:rFonts w:ascii="Times New Roman" w:hAnsi="Times New Roman" w:cs="Times New Roman"/>
                <w:szCs w:val="20"/>
                <w:lang w:val="en-GB"/>
              </w:rPr>
              <w:t>Separate section with information on</w:t>
            </w:r>
            <w:r w:rsidR="000D0788" w:rsidRPr="0087554A">
              <w:rPr>
                <w:rFonts w:ascii="Times New Roman" w:hAnsi="Times New Roman" w:cs="Times New Roman"/>
                <w:szCs w:val="20"/>
                <w:lang w:val="en-GB"/>
              </w:rPr>
              <w:t xml:space="preserve"> Danish</w:t>
            </w:r>
            <w:r w:rsidRPr="0087554A">
              <w:rPr>
                <w:rFonts w:ascii="Times New Roman" w:hAnsi="Times New Roman" w:cs="Times New Roman"/>
                <w:szCs w:val="20"/>
                <w:lang w:val="en-GB"/>
              </w:rPr>
              <w:t xml:space="preserve"> mental- and social support services. </w:t>
            </w:r>
          </w:p>
        </w:tc>
      </w:tr>
      <w:tr w:rsidR="0037132B" w:rsidRPr="00316F72" w14:paraId="764C5E62" w14:textId="77777777" w:rsidTr="0037132B">
        <w:trPr>
          <w:cantSplit/>
          <w:trHeight w:val="2562"/>
        </w:trPr>
        <w:tc>
          <w:tcPr>
            <w:tcW w:w="829" w:type="dxa"/>
            <w:textDirection w:val="btLr"/>
          </w:tcPr>
          <w:p w14:paraId="12B5665B" w14:textId="77777777" w:rsidR="006F4E50" w:rsidRPr="0087554A" w:rsidRDefault="006F4E50" w:rsidP="0037132B">
            <w:pPr>
              <w:autoSpaceDE w:val="0"/>
              <w:autoSpaceDN w:val="0"/>
              <w:adjustRightInd w:val="0"/>
              <w:ind w:left="113" w:right="113"/>
              <w:rPr>
                <w:rFonts w:ascii="Times New Roman" w:hAnsi="Times New Roman" w:cs="Times New Roman"/>
                <w:szCs w:val="20"/>
                <w:lang w:val="en-GB"/>
              </w:rPr>
            </w:pPr>
            <w:r w:rsidRPr="0087554A">
              <w:rPr>
                <w:rFonts w:ascii="Times New Roman" w:hAnsi="Times New Roman" w:cs="Times New Roman"/>
                <w:b/>
                <w:bCs/>
                <w:szCs w:val="20"/>
                <w:lang w:val="en-GB"/>
              </w:rPr>
              <w:t>Dismantling stigma and clearing misconceptions</w:t>
            </w:r>
          </w:p>
        </w:tc>
        <w:tc>
          <w:tcPr>
            <w:tcW w:w="2574" w:type="dxa"/>
            <w:textDirection w:val="btLr"/>
          </w:tcPr>
          <w:p w14:paraId="54247F82" w14:textId="05CF1464" w:rsidR="006F4E50" w:rsidRPr="0087554A" w:rsidRDefault="006F4E50" w:rsidP="0037132B">
            <w:pPr>
              <w:autoSpaceDE w:val="0"/>
              <w:autoSpaceDN w:val="0"/>
              <w:adjustRightInd w:val="0"/>
              <w:ind w:left="113" w:right="113"/>
              <w:rPr>
                <w:rFonts w:ascii="Times New Roman" w:hAnsi="Times New Roman" w:cs="Times New Roman"/>
                <w:szCs w:val="20"/>
                <w:lang w:val="en-GB"/>
              </w:rPr>
            </w:pPr>
            <w:r w:rsidRPr="0087554A">
              <w:rPr>
                <w:rFonts w:ascii="Times New Roman" w:hAnsi="Times New Roman" w:cs="Times New Roman"/>
                <w:szCs w:val="20"/>
                <w:lang w:val="en-GB"/>
              </w:rPr>
              <w:t xml:space="preserve">Youth life with CHD (common feelings and </w:t>
            </w:r>
            <w:r w:rsidR="008702ED" w:rsidRPr="0087554A">
              <w:rPr>
                <w:rFonts w:ascii="Times New Roman" w:hAnsi="Times New Roman" w:cs="Times New Roman"/>
                <w:szCs w:val="20"/>
                <w:lang w:val="en-GB"/>
              </w:rPr>
              <w:t>worries)</w:t>
            </w:r>
          </w:p>
        </w:tc>
        <w:tc>
          <w:tcPr>
            <w:tcW w:w="2835" w:type="dxa"/>
            <w:textDirection w:val="btLr"/>
          </w:tcPr>
          <w:p w14:paraId="173C7EE3" w14:textId="3569D287" w:rsidR="006F4E50" w:rsidRPr="0087554A" w:rsidRDefault="005907A5" w:rsidP="0037132B">
            <w:pPr>
              <w:autoSpaceDE w:val="0"/>
              <w:autoSpaceDN w:val="0"/>
              <w:adjustRightInd w:val="0"/>
              <w:ind w:left="113" w:right="113"/>
              <w:rPr>
                <w:rFonts w:ascii="Times New Roman" w:hAnsi="Times New Roman" w:cs="Times New Roman"/>
                <w:szCs w:val="20"/>
                <w:lang w:val="en-GB"/>
              </w:rPr>
            </w:pPr>
            <w:r w:rsidRPr="0087554A">
              <w:rPr>
                <w:rFonts w:ascii="Times New Roman" w:hAnsi="Times New Roman" w:cs="Times New Roman"/>
                <w:szCs w:val="20"/>
                <w:lang w:val="en-GB"/>
              </w:rPr>
              <w:t xml:space="preserve">Invented narratives </w:t>
            </w:r>
            <w:r w:rsidR="006F4E50" w:rsidRPr="0087554A">
              <w:rPr>
                <w:rFonts w:ascii="Times New Roman" w:hAnsi="Times New Roman" w:cs="Times New Roman"/>
                <w:szCs w:val="20"/>
                <w:lang w:val="en-GB"/>
              </w:rPr>
              <w:t xml:space="preserve">and </w:t>
            </w:r>
            <w:r w:rsidR="00124A6D" w:rsidRPr="0087554A">
              <w:rPr>
                <w:rFonts w:ascii="Times New Roman" w:hAnsi="Times New Roman" w:cs="Times New Roman"/>
                <w:szCs w:val="20"/>
                <w:lang w:val="en-GB"/>
              </w:rPr>
              <w:t>advice</w:t>
            </w:r>
            <w:r w:rsidR="006F4E50" w:rsidRPr="0087554A">
              <w:rPr>
                <w:rFonts w:ascii="Times New Roman" w:hAnsi="Times New Roman" w:cs="Times New Roman"/>
                <w:szCs w:val="20"/>
                <w:lang w:val="en-GB"/>
              </w:rPr>
              <w:t xml:space="preserve"> on how to cope from other parents to children with CHD and mental health issues</w:t>
            </w:r>
            <w:r w:rsidR="007E6391" w:rsidRPr="0087554A">
              <w:rPr>
                <w:rFonts w:ascii="Times New Roman" w:hAnsi="Times New Roman" w:cs="Times New Roman"/>
                <w:szCs w:val="20"/>
                <w:lang w:val="en-GB"/>
              </w:rPr>
              <w:t>.</w:t>
            </w:r>
          </w:p>
          <w:p w14:paraId="06DC8A15" w14:textId="624DA4F0" w:rsidR="006F4E50" w:rsidRPr="0087554A" w:rsidRDefault="006F4E50" w:rsidP="0037132B">
            <w:pPr>
              <w:autoSpaceDE w:val="0"/>
              <w:autoSpaceDN w:val="0"/>
              <w:adjustRightInd w:val="0"/>
              <w:ind w:left="113" w:right="113"/>
              <w:rPr>
                <w:rFonts w:ascii="Times New Roman" w:hAnsi="Times New Roman" w:cs="Times New Roman"/>
                <w:szCs w:val="20"/>
                <w:lang w:val="en-GB"/>
              </w:rPr>
            </w:pPr>
            <w:r w:rsidRPr="0087554A">
              <w:rPr>
                <w:rFonts w:ascii="Times New Roman" w:hAnsi="Times New Roman" w:cs="Times New Roman"/>
                <w:szCs w:val="20"/>
                <w:lang w:val="en-GB"/>
              </w:rPr>
              <w:t>Short information on potential psychological struggles in parents to a child with CHD</w:t>
            </w:r>
            <w:r w:rsidR="007E6391" w:rsidRPr="0087554A">
              <w:rPr>
                <w:rFonts w:ascii="Times New Roman" w:hAnsi="Times New Roman" w:cs="Times New Roman"/>
                <w:szCs w:val="20"/>
                <w:lang w:val="en-GB"/>
              </w:rPr>
              <w:t>.</w:t>
            </w:r>
            <w:r w:rsidRPr="0087554A">
              <w:rPr>
                <w:rFonts w:ascii="Times New Roman" w:hAnsi="Times New Roman" w:cs="Times New Roman"/>
                <w:szCs w:val="20"/>
                <w:lang w:val="en-GB"/>
              </w:rPr>
              <w:t xml:space="preserve"> </w:t>
            </w:r>
          </w:p>
        </w:tc>
        <w:tc>
          <w:tcPr>
            <w:tcW w:w="3118" w:type="dxa"/>
            <w:textDirection w:val="btLr"/>
          </w:tcPr>
          <w:p w14:paraId="55AA0345" w14:textId="1843EA6F" w:rsidR="006F4E50" w:rsidRPr="0087554A" w:rsidRDefault="006F4E50" w:rsidP="007E6391">
            <w:pPr>
              <w:autoSpaceDE w:val="0"/>
              <w:autoSpaceDN w:val="0"/>
              <w:adjustRightInd w:val="0"/>
              <w:ind w:left="113" w:right="113"/>
              <w:rPr>
                <w:rFonts w:ascii="Times New Roman" w:hAnsi="Times New Roman" w:cs="Times New Roman"/>
                <w:szCs w:val="20"/>
                <w:lang w:val="en-GB"/>
              </w:rPr>
            </w:pPr>
            <w:r w:rsidRPr="0087554A">
              <w:rPr>
                <w:rFonts w:ascii="Times New Roman" w:hAnsi="Times New Roman" w:cs="Times New Roman"/>
                <w:szCs w:val="20"/>
                <w:lang w:val="en-GB"/>
              </w:rPr>
              <w:t xml:space="preserve">Information on lived </w:t>
            </w:r>
            <w:r w:rsidR="007E6391" w:rsidRPr="0087554A">
              <w:rPr>
                <w:rFonts w:ascii="Times New Roman" w:hAnsi="Times New Roman" w:cs="Times New Roman"/>
                <w:szCs w:val="20"/>
                <w:lang w:val="en-GB"/>
              </w:rPr>
              <w:t>e</w:t>
            </w:r>
            <w:r w:rsidRPr="0087554A">
              <w:rPr>
                <w:rFonts w:ascii="Times New Roman" w:hAnsi="Times New Roman" w:cs="Times New Roman"/>
                <w:szCs w:val="20"/>
                <w:lang w:val="en-GB"/>
              </w:rPr>
              <w:t xml:space="preserve">xperiences of </w:t>
            </w:r>
            <w:r w:rsidR="003B233C" w:rsidRPr="0087554A">
              <w:rPr>
                <w:rFonts w:ascii="Times New Roman" w:hAnsi="Times New Roman" w:cs="Times New Roman"/>
                <w:szCs w:val="20"/>
                <w:lang w:val="en-GB"/>
              </w:rPr>
              <w:t>adolescents</w:t>
            </w:r>
            <w:r w:rsidRPr="0087554A">
              <w:rPr>
                <w:rFonts w:ascii="Times New Roman" w:hAnsi="Times New Roman" w:cs="Times New Roman"/>
                <w:szCs w:val="20"/>
                <w:lang w:val="en-GB"/>
              </w:rPr>
              <w:t xml:space="preserve"> with CHD.</w:t>
            </w:r>
          </w:p>
        </w:tc>
      </w:tr>
      <w:tr w:rsidR="0037132B" w:rsidRPr="00316F72" w14:paraId="7B3138E2" w14:textId="77777777" w:rsidTr="0037132B">
        <w:trPr>
          <w:cantSplit/>
          <w:trHeight w:val="2562"/>
        </w:trPr>
        <w:tc>
          <w:tcPr>
            <w:tcW w:w="829" w:type="dxa"/>
            <w:textDirection w:val="btLr"/>
          </w:tcPr>
          <w:p w14:paraId="6ACDBA27" w14:textId="77777777" w:rsidR="006F4E50" w:rsidRPr="0087554A" w:rsidRDefault="006F4E50" w:rsidP="0037132B">
            <w:pPr>
              <w:autoSpaceDE w:val="0"/>
              <w:autoSpaceDN w:val="0"/>
              <w:adjustRightInd w:val="0"/>
              <w:spacing w:line="480" w:lineRule="auto"/>
              <w:ind w:left="113" w:right="113"/>
              <w:rPr>
                <w:rFonts w:ascii="Times New Roman" w:hAnsi="Times New Roman" w:cs="Times New Roman"/>
                <w:szCs w:val="20"/>
                <w:lang w:val="en-GB"/>
              </w:rPr>
            </w:pPr>
            <w:r w:rsidRPr="0087554A">
              <w:rPr>
                <w:rFonts w:ascii="Times New Roman" w:hAnsi="Times New Roman" w:cs="Times New Roman"/>
                <w:b/>
                <w:bCs/>
                <w:szCs w:val="20"/>
                <w:lang w:val="en-GB"/>
              </w:rPr>
              <w:t>Aetiology</w:t>
            </w:r>
          </w:p>
        </w:tc>
        <w:tc>
          <w:tcPr>
            <w:tcW w:w="2574" w:type="dxa"/>
            <w:textDirection w:val="btLr"/>
          </w:tcPr>
          <w:p w14:paraId="716B6160" w14:textId="77777777" w:rsidR="006F4E50" w:rsidRPr="0087554A" w:rsidRDefault="006F4E50" w:rsidP="0037132B">
            <w:pPr>
              <w:autoSpaceDE w:val="0"/>
              <w:autoSpaceDN w:val="0"/>
              <w:adjustRightInd w:val="0"/>
              <w:ind w:left="113" w:right="113"/>
              <w:rPr>
                <w:rFonts w:ascii="Times New Roman" w:hAnsi="Times New Roman" w:cs="Times New Roman"/>
                <w:szCs w:val="20"/>
                <w:lang w:val="en-GB"/>
              </w:rPr>
            </w:pPr>
            <w:r w:rsidRPr="0087554A">
              <w:rPr>
                <w:rFonts w:ascii="Times New Roman" w:hAnsi="Times New Roman" w:cs="Times New Roman"/>
                <w:szCs w:val="20"/>
                <w:lang w:val="en-GB"/>
              </w:rPr>
              <w:t>Short information on aetiology included in sections on anxiety, depression, ADHD and autism</w:t>
            </w:r>
          </w:p>
        </w:tc>
        <w:tc>
          <w:tcPr>
            <w:tcW w:w="2835" w:type="dxa"/>
            <w:textDirection w:val="btLr"/>
          </w:tcPr>
          <w:p w14:paraId="3F839FC7" w14:textId="77777777" w:rsidR="006F4E50" w:rsidRPr="0087554A" w:rsidRDefault="006F4E50" w:rsidP="0037132B">
            <w:pPr>
              <w:autoSpaceDE w:val="0"/>
              <w:autoSpaceDN w:val="0"/>
              <w:adjustRightInd w:val="0"/>
              <w:ind w:left="113" w:right="113"/>
              <w:rPr>
                <w:rFonts w:ascii="Times New Roman" w:hAnsi="Times New Roman" w:cs="Times New Roman"/>
                <w:szCs w:val="20"/>
                <w:lang w:val="en-GB"/>
              </w:rPr>
            </w:pPr>
            <w:r w:rsidRPr="0087554A">
              <w:rPr>
                <w:rFonts w:ascii="Times New Roman" w:hAnsi="Times New Roman" w:cs="Times New Roman"/>
                <w:szCs w:val="20"/>
                <w:lang w:val="en-GB"/>
              </w:rPr>
              <w:t xml:space="preserve">Separate section with information on potential biological and psychosocial factors affecting the mental health in children with CHD </w:t>
            </w:r>
          </w:p>
        </w:tc>
        <w:tc>
          <w:tcPr>
            <w:tcW w:w="3118" w:type="dxa"/>
            <w:textDirection w:val="btLr"/>
          </w:tcPr>
          <w:p w14:paraId="37957188" w14:textId="77777777" w:rsidR="006F4E50" w:rsidRPr="0087554A" w:rsidRDefault="006F4E50" w:rsidP="0037132B">
            <w:pPr>
              <w:autoSpaceDE w:val="0"/>
              <w:autoSpaceDN w:val="0"/>
              <w:adjustRightInd w:val="0"/>
              <w:ind w:left="113" w:right="113"/>
              <w:rPr>
                <w:rFonts w:ascii="Times New Roman" w:hAnsi="Times New Roman" w:cs="Times New Roman"/>
                <w:szCs w:val="20"/>
                <w:lang w:val="en-GB"/>
              </w:rPr>
            </w:pPr>
            <w:r w:rsidRPr="0087554A">
              <w:rPr>
                <w:rFonts w:ascii="Times New Roman" w:hAnsi="Times New Roman" w:cs="Times New Roman"/>
                <w:szCs w:val="20"/>
                <w:lang w:val="en-GB"/>
              </w:rPr>
              <w:t xml:space="preserve">Separate section with information on potential biological and psychosocial factors affecting the mental health in children with CHD </w:t>
            </w:r>
          </w:p>
        </w:tc>
      </w:tr>
      <w:tr w:rsidR="0037132B" w:rsidRPr="00316F72" w14:paraId="7D15F2E6" w14:textId="77777777" w:rsidTr="0037132B">
        <w:trPr>
          <w:cantSplit/>
          <w:trHeight w:val="2562"/>
        </w:trPr>
        <w:tc>
          <w:tcPr>
            <w:tcW w:w="829" w:type="dxa"/>
            <w:textDirection w:val="btLr"/>
          </w:tcPr>
          <w:p w14:paraId="2A602512" w14:textId="7191F998" w:rsidR="006F4E50" w:rsidRPr="0087554A" w:rsidRDefault="006F4E50" w:rsidP="0037132B">
            <w:pPr>
              <w:autoSpaceDE w:val="0"/>
              <w:autoSpaceDN w:val="0"/>
              <w:adjustRightInd w:val="0"/>
              <w:ind w:left="113" w:right="113"/>
              <w:rPr>
                <w:rFonts w:ascii="Times New Roman" w:hAnsi="Times New Roman" w:cs="Times New Roman"/>
                <w:szCs w:val="20"/>
                <w:lang w:val="en-GB"/>
              </w:rPr>
            </w:pPr>
            <w:r w:rsidRPr="0087554A">
              <w:rPr>
                <w:rFonts w:ascii="Times New Roman" w:hAnsi="Times New Roman" w:cs="Times New Roman"/>
                <w:b/>
                <w:bCs/>
                <w:szCs w:val="20"/>
                <w:lang w:val="en-GB"/>
              </w:rPr>
              <w:t>Common sign</w:t>
            </w:r>
            <w:r w:rsidR="00C52AF3" w:rsidRPr="0087554A">
              <w:rPr>
                <w:rFonts w:ascii="Times New Roman" w:hAnsi="Times New Roman" w:cs="Times New Roman"/>
                <w:b/>
                <w:bCs/>
                <w:szCs w:val="20"/>
                <w:lang w:val="en-GB"/>
              </w:rPr>
              <w:t>s</w:t>
            </w:r>
            <w:r w:rsidRPr="0087554A">
              <w:rPr>
                <w:rFonts w:ascii="Times New Roman" w:hAnsi="Times New Roman" w:cs="Times New Roman"/>
                <w:b/>
                <w:bCs/>
                <w:szCs w:val="20"/>
                <w:lang w:val="en-GB"/>
              </w:rPr>
              <w:t xml:space="preserve"> and </w:t>
            </w:r>
            <w:r w:rsidR="0037132B" w:rsidRPr="0087554A">
              <w:rPr>
                <w:rFonts w:ascii="Times New Roman" w:hAnsi="Times New Roman" w:cs="Times New Roman"/>
                <w:b/>
                <w:bCs/>
                <w:szCs w:val="20"/>
                <w:lang w:val="en-GB"/>
              </w:rPr>
              <w:t xml:space="preserve"> symptoms</w:t>
            </w:r>
          </w:p>
        </w:tc>
        <w:tc>
          <w:tcPr>
            <w:tcW w:w="2574" w:type="dxa"/>
            <w:textDirection w:val="btLr"/>
          </w:tcPr>
          <w:p w14:paraId="457AFDD4" w14:textId="33DB8300" w:rsidR="006F4E50" w:rsidRPr="0087554A" w:rsidRDefault="006F4E50" w:rsidP="0037132B">
            <w:pPr>
              <w:autoSpaceDE w:val="0"/>
              <w:autoSpaceDN w:val="0"/>
              <w:adjustRightInd w:val="0"/>
              <w:ind w:left="113" w:right="113"/>
              <w:rPr>
                <w:rFonts w:ascii="Times New Roman" w:hAnsi="Times New Roman" w:cs="Times New Roman"/>
                <w:szCs w:val="20"/>
                <w:lang w:val="en-GB"/>
              </w:rPr>
            </w:pPr>
            <w:r w:rsidRPr="0087554A">
              <w:rPr>
                <w:rFonts w:ascii="Times New Roman" w:hAnsi="Times New Roman" w:cs="Times New Roman"/>
                <w:szCs w:val="20"/>
                <w:lang w:val="en-GB"/>
              </w:rPr>
              <w:t>Information</w:t>
            </w:r>
            <w:r w:rsidR="004579EF" w:rsidRPr="0087554A">
              <w:rPr>
                <w:rFonts w:ascii="Times New Roman" w:hAnsi="Times New Roman" w:cs="Times New Roman"/>
                <w:szCs w:val="20"/>
                <w:lang w:val="en-GB"/>
              </w:rPr>
              <w:t xml:space="preserve"> </w:t>
            </w:r>
            <w:r w:rsidR="003B3247" w:rsidRPr="0087554A">
              <w:rPr>
                <w:rFonts w:ascii="Times New Roman" w:hAnsi="Times New Roman" w:cs="Times New Roman"/>
                <w:szCs w:val="20"/>
                <w:lang w:val="en-GB"/>
              </w:rPr>
              <w:t xml:space="preserve">on </w:t>
            </w:r>
            <w:r w:rsidRPr="0087554A">
              <w:rPr>
                <w:rFonts w:ascii="Times New Roman" w:hAnsi="Times New Roman" w:cs="Times New Roman"/>
                <w:szCs w:val="20"/>
                <w:lang w:val="en-GB"/>
              </w:rPr>
              <w:t>common symptoms, coping and treatment options</w:t>
            </w:r>
            <w:r w:rsidR="003B3247" w:rsidRPr="0087554A">
              <w:rPr>
                <w:rFonts w:ascii="Times New Roman" w:hAnsi="Times New Roman" w:cs="Times New Roman"/>
                <w:szCs w:val="20"/>
                <w:lang w:val="en-GB"/>
              </w:rPr>
              <w:t xml:space="preserve"> of</w:t>
            </w:r>
          </w:p>
          <w:p w14:paraId="1A688323" w14:textId="77777777" w:rsidR="006F4E50" w:rsidRPr="0087554A" w:rsidRDefault="006F4E50" w:rsidP="0037132B">
            <w:pPr>
              <w:numPr>
                <w:ilvl w:val="0"/>
                <w:numId w:val="8"/>
              </w:numPr>
              <w:autoSpaceDE w:val="0"/>
              <w:autoSpaceDN w:val="0"/>
              <w:adjustRightInd w:val="0"/>
              <w:ind w:right="113"/>
              <w:rPr>
                <w:rFonts w:ascii="Times New Roman" w:hAnsi="Times New Roman" w:cs="Times New Roman"/>
                <w:szCs w:val="20"/>
              </w:rPr>
            </w:pPr>
            <w:r w:rsidRPr="0087554A">
              <w:rPr>
                <w:rFonts w:ascii="Times New Roman" w:hAnsi="Times New Roman" w:cs="Times New Roman"/>
                <w:szCs w:val="20"/>
              </w:rPr>
              <w:t>Anxiety and CHD</w:t>
            </w:r>
          </w:p>
          <w:p w14:paraId="367B9661" w14:textId="77777777" w:rsidR="006F4E50" w:rsidRPr="0087554A" w:rsidRDefault="006F4E50" w:rsidP="0037132B">
            <w:pPr>
              <w:numPr>
                <w:ilvl w:val="0"/>
                <w:numId w:val="8"/>
              </w:numPr>
              <w:autoSpaceDE w:val="0"/>
              <w:autoSpaceDN w:val="0"/>
              <w:adjustRightInd w:val="0"/>
              <w:ind w:right="113"/>
              <w:rPr>
                <w:rFonts w:ascii="Times New Roman" w:hAnsi="Times New Roman" w:cs="Times New Roman"/>
                <w:szCs w:val="20"/>
              </w:rPr>
            </w:pPr>
            <w:r w:rsidRPr="0087554A">
              <w:rPr>
                <w:rFonts w:ascii="Times New Roman" w:hAnsi="Times New Roman" w:cs="Times New Roman"/>
                <w:szCs w:val="20"/>
              </w:rPr>
              <w:t>Depression and CHD</w:t>
            </w:r>
          </w:p>
          <w:p w14:paraId="3E44D7B6" w14:textId="77777777" w:rsidR="006F4E50" w:rsidRPr="0087554A" w:rsidRDefault="006F4E50" w:rsidP="0037132B">
            <w:pPr>
              <w:numPr>
                <w:ilvl w:val="0"/>
                <w:numId w:val="8"/>
              </w:numPr>
              <w:autoSpaceDE w:val="0"/>
              <w:autoSpaceDN w:val="0"/>
              <w:adjustRightInd w:val="0"/>
              <w:ind w:right="113"/>
              <w:rPr>
                <w:rFonts w:ascii="Times New Roman" w:hAnsi="Times New Roman" w:cs="Times New Roman"/>
                <w:szCs w:val="20"/>
              </w:rPr>
            </w:pPr>
            <w:r w:rsidRPr="0087554A">
              <w:rPr>
                <w:rFonts w:ascii="Times New Roman" w:hAnsi="Times New Roman" w:cs="Times New Roman"/>
                <w:szCs w:val="20"/>
              </w:rPr>
              <w:t>ADHD and CHD</w:t>
            </w:r>
          </w:p>
          <w:p w14:paraId="72143E1A" w14:textId="77777777" w:rsidR="006F4E50" w:rsidRPr="0087554A" w:rsidRDefault="006F4E50" w:rsidP="0037132B">
            <w:pPr>
              <w:numPr>
                <w:ilvl w:val="0"/>
                <w:numId w:val="8"/>
              </w:numPr>
              <w:autoSpaceDE w:val="0"/>
              <w:autoSpaceDN w:val="0"/>
              <w:adjustRightInd w:val="0"/>
              <w:ind w:right="113"/>
              <w:rPr>
                <w:rFonts w:ascii="Times New Roman" w:hAnsi="Times New Roman" w:cs="Times New Roman"/>
                <w:szCs w:val="20"/>
              </w:rPr>
            </w:pPr>
            <w:r w:rsidRPr="0087554A">
              <w:rPr>
                <w:rFonts w:ascii="Times New Roman" w:hAnsi="Times New Roman" w:cs="Times New Roman"/>
                <w:szCs w:val="20"/>
              </w:rPr>
              <w:t>Autism and CHD</w:t>
            </w:r>
          </w:p>
        </w:tc>
        <w:tc>
          <w:tcPr>
            <w:tcW w:w="2835" w:type="dxa"/>
            <w:textDirection w:val="btLr"/>
          </w:tcPr>
          <w:p w14:paraId="0D9F553F" w14:textId="49E893D3" w:rsidR="006F4E50" w:rsidRPr="0087554A" w:rsidRDefault="006F4E50" w:rsidP="0037132B">
            <w:pPr>
              <w:autoSpaceDE w:val="0"/>
              <w:autoSpaceDN w:val="0"/>
              <w:adjustRightInd w:val="0"/>
              <w:spacing w:line="480" w:lineRule="auto"/>
              <w:ind w:left="113" w:right="113"/>
              <w:rPr>
                <w:rFonts w:ascii="Times New Roman" w:hAnsi="Times New Roman" w:cs="Times New Roman"/>
                <w:szCs w:val="20"/>
                <w:lang w:val="en-GB"/>
              </w:rPr>
            </w:pPr>
            <w:r w:rsidRPr="0087554A">
              <w:rPr>
                <w:rFonts w:ascii="Times New Roman" w:hAnsi="Times New Roman" w:cs="Times New Roman"/>
                <w:szCs w:val="20"/>
              </w:rPr>
              <w:t xml:space="preserve">As for </w:t>
            </w:r>
            <w:r w:rsidR="008170A9" w:rsidRPr="0087554A">
              <w:rPr>
                <w:rFonts w:ascii="Times New Roman" w:hAnsi="Times New Roman" w:cs="Times New Roman"/>
                <w:szCs w:val="20"/>
              </w:rPr>
              <w:t>adolescen</w:t>
            </w:r>
            <w:r w:rsidR="00DD511A" w:rsidRPr="0087554A">
              <w:rPr>
                <w:rFonts w:ascii="Times New Roman" w:hAnsi="Times New Roman" w:cs="Times New Roman"/>
                <w:szCs w:val="20"/>
              </w:rPr>
              <w:t>t</w:t>
            </w:r>
            <w:r w:rsidR="008170A9" w:rsidRPr="0087554A">
              <w:rPr>
                <w:rFonts w:ascii="Times New Roman" w:hAnsi="Times New Roman" w:cs="Times New Roman"/>
                <w:szCs w:val="20"/>
              </w:rPr>
              <w:t>s</w:t>
            </w:r>
          </w:p>
        </w:tc>
        <w:tc>
          <w:tcPr>
            <w:tcW w:w="3118" w:type="dxa"/>
            <w:textDirection w:val="btLr"/>
          </w:tcPr>
          <w:p w14:paraId="349617A5" w14:textId="5B15DB75" w:rsidR="006F4E50" w:rsidRPr="0087554A" w:rsidRDefault="006F4E50" w:rsidP="0037132B">
            <w:pPr>
              <w:autoSpaceDE w:val="0"/>
              <w:autoSpaceDN w:val="0"/>
              <w:adjustRightInd w:val="0"/>
              <w:ind w:left="113" w:right="113"/>
              <w:rPr>
                <w:rFonts w:ascii="Times New Roman" w:hAnsi="Times New Roman" w:cs="Times New Roman"/>
                <w:szCs w:val="20"/>
                <w:lang w:val="en-GB"/>
              </w:rPr>
            </w:pPr>
            <w:r w:rsidRPr="0087554A">
              <w:rPr>
                <w:rFonts w:ascii="Times New Roman" w:hAnsi="Times New Roman" w:cs="Times New Roman"/>
                <w:szCs w:val="20"/>
                <w:lang w:val="en-GB"/>
              </w:rPr>
              <w:t xml:space="preserve">Short </w:t>
            </w:r>
            <w:r w:rsidR="00AE0097" w:rsidRPr="0087554A">
              <w:rPr>
                <w:rFonts w:ascii="Times New Roman" w:hAnsi="Times New Roman" w:cs="Times New Roman"/>
                <w:szCs w:val="20"/>
                <w:lang w:val="en-GB"/>
              </w:rPr>
              <w:t>information</w:t>
            </w:r>
            <w:r w:rsidRPr="0087554A">
              <w:rPr>
                <w:rFonts w:ascii="Times New Roman" w:hAnsi="Times New Roman" w:cs="Times New Roman"/>
                <w:szCs w:val="20"/>
                <w:lang w:val="en-GB"/>
              </w:rPr>
              <w:t xml:space="preserve"> on symptoms and treatment options in children and adolescents with anxiety, </w:t>
            </w:r>
            <w:r w:rsidR="008702ED" w:rsidRPr="0087554A">
              <w:rPr>
                <w:rFonts w:ascii="Times New Roman" w:hAnsi="Times New Roman" w:cs="Times New Roman"/>
                <w:szCs w:val="20"/>
                <w:lang w:val="en-GB"/>
              </w:rPr>
              <w:t>depression</w:t>
            </w:r>
            <w:r w:rsidRPr="0087554A">
              <w:rPr>
                <w:rFonts w:ascii="Times New Roman" w:hAnsi="Times New Roman" w:cs="Times New Roman"/>
                <w:szCs w:val="20"/>
                <w:lang w:val="en-GB"/>
              </w:rPr>
              <w:t xml:space="preserve">, ADHD and autism. </w:t>
            </w:r>
          </w:p>
        </w:tc>
      </w:tr>
      <w:tr w:rsidR="0037132B" w:rsidRPr="0087554A" w14:paraId="6B399437" w14:textId="77777777" w:rsidTr="0037132B">
        <w:trPr>
          <w:cantSplit/>
          <w:trHeight w:val="1550"/>
        </w:trPr>
        <w:tc>
          <w:tcPr>
            <w:tcW w:w="829" w:type="dxa"/>
            <w:textDirection w:val="btLr"/>
          </w:tcPr>
          <w:p w14:paraId="4E145937" w14:textId="77777777" w:rsidR="006F4E50" w:rsidRPr="0087554A" w:rsidRDefault="006F4E50" w:rsidP="0037132B">
            <w:pPr>
              <w:autoSpaceDE w:val="0"/>
              <w:autoSpaceDN w:val="0"/>
              <w:adjustRightInd w:val="0"/>
              <w:spacing w:line="480" w:lineRule="auto"/>
              <w:ind w:left="113" w:right="113"/>
              <w:rPr>
                <w:rFonts w:ascii="Times New Roman" w:hAnsi="Times New Roman" w:cs="Times New Roman"/>
                <w:szCs w:val="20"/>
                <w:lang w:val="en-GB"/>
              </w:rPr>
            </w:pPr>
          </w:p>
        </w:tc>
        <w:tc>
          <w:tcPr>
            <w:tcW w:w="2574" w:type="dxa"/>
            <w:textDirection w:val="btLr"/>
          </w:tcPr>
          <w:p w14:paraId="7DAF6FF7" w14:textId="0ABB2E36" w:rsidR="006F4E50" w:rsidRPr="0087554A" w:rsidRDefault="008170A9" w:rsidP="00697415">
            <w:pPr>
              <w:pStyle w:val="Overskrift6"/>
              <w:framePr w:hSpace="0" w:wrap="auto" w:vAnchor="margin" w:hAnchor="text" w:xAlign="left" w:yAlign="inline"/>
              <w:rPr>
                <w:lang w:val="en-GB"/>
              </w:rPr>
            </w:pPr>
            <w:r w:rsidRPr="0087554A">
              <w:t>Adolescen</w:t>
            </w:r>
            <w:r w:rsidR="00DD511A" w:rsidRPr="0087554A">
              <w:t>t</w:t>
            </w:r>
            <w:r w:rsidRPr="0087554A">
              <w:t>s</w:t>
            </w:r>
          </w:p>
        </w:tc>
        <w:tc>
          <w:tcPr>
            <w:tcW w:w="2835" w:type="dxa"/>
            <w:textDirection w:val="btLr"/>
          </w:tcPr>
          <w:p w14:paraId="4E674087" w14:textId="77777777" w:rsidR="006F4E50" w:rsidRPr="0087554A" w:rsidRDefault="006F4E50" w:rsidP="00697415">
            <w:pPr>
              <w:pStyle w:val="Overskrift6"/>
              <w:framePr w:hSpace="0" w:wrap="auto" w:vAnchor="margin" w:hAnchor="text" w:xAlign="left" w:yAlign="inline"/>
              <w:rPr>
                <w:lang w:val="en-GB"/>
              </w:rPr>
            </w:pPr>
            <w:r w:rsidRPr="0087554A">
              <w:t>Parents</w:t>
            </w:r>
          </w:p>
        </w:tc>
        <w:tc>
          <w:tcPr>
            <w:tcW w:w="3118" w:type="dxa"/>
            <w:textDirection w:val="btLr"/>
          </w:tcPr>
          <w:p w14:paraId="6A23672A" w14:textId="77777777" w:rsidR="006F4E50" w:rsidRPr="0087554A" w:rsidRDefault="006F4E50" w:rsidP="002F185D">
            <w:pPr>
              <w:pStyle w:val="Overskrift6"/>
              <w:framePr w:hSpace="0" w:wrap="auto" w:vAnchor="margin" w:hAnchor="text" w:xAlign="left" w:yAlign="inline"/>
              <w:rPr>
                <w:lang w:val="en-GB"/>
              </w:rPr>
            </w:pPr>
            <w:r w:rsidRPr="0087554A">
              <w:t>Professionals</w:t>
            </w:r>
          </w:p>
        </w:tc>
      </w:tr>
    </w:tbl>
    <w:p w14:paraId="1AF7F9A5" w14:textId="77777777" w:rsidR="00C4658E" w:rsidRPr="00F5640E" w:rsidRDefault="00C4658E" w:rsidP="00D9428B">
      <w:pPr>
        <w:pStyle w:val="Brdtekst2"/>
        <w:rPr>
          <w:iCs/>
        </w:rPr>
      </w:pPr>
    </w:p>
    <w:p w14:paraId="3630E591" w14:textId="7958E887" w:rsidR="00C4658E" w:rsidRPr="00F5640E" w:rsidRDefault="006F4E50" w:rsidP="00F5640E">
      <w:pPr>
        <w:autoSpaceDE w:val="0"/>
        <w:autoSpaceDN w:val="0"/>
        <w:adjustRightInd w:val="0"/>
        <w:spacing w:line="480" w:lineRule="auto"/>
        <w:rPr>
          <w:rFonts w:ascii="Times New Roman" w:hAnsi="Times New Roman" w:cs="Times New Roman"/>
          <w:b/>
          <w:bCs/>
          <w:iCs/>
          <w:sz w:val="24"/>
          <w:szCs w:val="24"/>
          <w:lang w:val="en-GB"/>
        </w:rPr>
      </w:pPr>
      <w:r w:rsidRPr="00F5640E">
        <w:rPr>
          <w:rFonts w:ascii="Times New Roman" w:hAnsi="Times New Roman" w:cs="Times New Roman"/>
          <w:b/>
          <w:bCs/>
          <w:iCs/>
          <w:sz w:val="24"/>
          <w:szCs w:val="24"/>
          <w:lang w:val="en-GB"/>
        </w:rPr>
        <w:t>Overview of the website content</w:t>
      </w:r>
    </w:p>
    <w:p w14:paraId="0CE3AF1D" w14:textId="77777777" w:rsidR="00C4658E" w:rsidRPr="0087554A" w:rsidRDefault="00C4658E" w:rsidP="00C4658E">
      <w:pPr>
        <w:pStyle w:val="Brdtekst2"/>
        <w:rPr>
          <w:sz w:val="20"/>
          <w:szCs w:val="20"/>
        </w:rPr>
      </w:pPr>
    </w:p>
    <w:p w14:paraId="42BB6835" w14:textId="2358A883" w:rsidR="003B2D3A" w:rsidRPr="00F5640E" w:rsidRDefault="003D15EA" w:rsidP="00F5640E">
      <w:pPr>
        <w:rPr>
          <w:rFonts w:ascii="Times New Roman" w:hAnsi="Times New Roman" w:cs="Times New Roman"/>
          <w:b/>
          <w:bCs/>
          <w:iCs/>
          <w:sz w:val="24"/>
          <w:szCs w:val="24"/>
          <w:lang w:val="en-GB"/>
        </w:rPr>
      </w:pPr>
      <w:r w:rsidRPr="00F5640E">
        <w:rPr>
          <w:rFonts w:ascii="Times New Roman" w:hAnsi="Times New Roman" w:cs="Times New Roman"/>
          <w:b/>
          <w:bCs/>
          <w:iCs/>
          <w:sz w:val="24"/>
          <w:szCs w:val="24"/>
          <w:lang w:val="en-GB"/>
        </w:rPr>
        <w:t>Screenshots from the website.</w:t>
      </w:r>
    </w:p>
    <w:p w14:paraId="70BF4B2F" w14:textId="77777777" w:rsidR="00481280" w:rsidRDefault="00481280" w:rsidP="00296E7D">
      <w:pPr>
        <w:pStyle w:val="Overskrift7"/>
        <w:rPr>
          <w:b/>
          <w:bCs/>
          <w:i w:val="0"/>
          <w:iCs/>
        </w:rPr>
      </w:pPr>
    </w:p>
    <w:p w14:paraId="5F652022" w14:textId="702E574F" w:rsidR="003B2D3A" w:rsidRPr="0087554A" w:rsidRDefault="00A045DF" w:rsidP="00296E7D">
      <w:pPr>
        <w:pStyle w:val="Overskrift7"/>
        <w:rPr>
          <w:b/>
          <w:bCs/>
          <w:i w:val="0"/>
          <w:iCs/>
        </w:rPr>
      </w:pPr>
      <w:r w:rsidRPr="0087554A">
        <w:rPr>
          <w:b/>
          <w:bCs/>
          <w:i w:val="0"/>
          <w:iCs/>
        </w:rPr>
        <w:t>Adolescents</w:t>
      </w:r>
      <w:r w:rsidR="00296E7D" w:rsidRPr="0087554A">
        <w:rPr>
          <w:b/>
          <w:bCs/>
          <w:i w:val="0"/>
          <w:iCs/>
        </w:rPr>
        <w:t>'</w:t>
      </w:r>
      <w:r w:rsidRPr="0087554A">
        <w:rPr>
          <w:b/>
          <w:bCs/>
          <w:i w:val="0"/>
          <w:iCs/>
        </w:rPr>
        <w:t xml:space="preserve"> sub</w:t>
      </w:r>
      <w:r w:rsidR="009E35B8" w:rsidRPr="0087554A">
        <w:rPr>
          <w:b/>
          <w:bCs/>
          <w:i w:val="0"/>
          <w:iCs/>
        </w:rPr>
        <w:t>-</w:t>
      </w:r>
      <w:r w:rsidRPr="0087554A">
        <w:rPr>
          <w:b/>
          <w:bCs/>
          <w:i w:val="0"/>
          <w:iCs/>
        </w:rPr>
        <w:t>page</w:t>
      </w:r>
      <w:r w:rsidR="00A71AC5" w:rsidRPr="0087554A">
        <w:rPr>
          <w:b/>
          <w:bCs/>
          <w:i w:val="0"/>
          <w:iCs/>
        </w:rPr>
        <w:t xml:space="preserve"> </w:t>
      </w:r>
    </w:p>
    <w:p w14:paraId="228F0814" w14:textId="77777777" w:rsidR="00C104D6" w:rsidRPr="0087554A" w:rsidRDefault="00C104D6" w:rsidP="00C104D6">
      <w:pPr>
        <w:rPr>
          <w:rFonts w:ascii="Times New Roman" w:hAnsi="Times New Roman" w:cs="Times New Roman"/>
          <w:lang w:val="en-GB"/>
        </w:rPr>
      </w:pPr>
    </w:p>
    <w:p w14:paraId="7AA06E95" w14:textId="3CD86F48" w:rsidR="006F216B" w:rsidRPr="0087554A" w:rsidRDefault="00D07E92" w:rsidP="00182329">
      <w:pPr>
        <w:rPr>
          <w:rFonts w:ascii="Times New Roman" w:hAnsi="Times New Roman" w:cs="Times New Roman"/>
          <w:i/>
          <w:iCs/>
          <w:sz w:val="24"/>
          <w:szCs w:val="24"/>
          <w:lang w:val="en-GB"/>
        </w:rPr>
      </w:pPr>
      <w:r w:rsidRPr="0087554A">
        <w:rPr>
          <w:rFonts w:ascii="Times New Roman" w:hAnsi="Times New Roman" w:cs="Times New Roman"/>
          <w:i/>
          <w:iCs/>
          <w:sz w:val="24"/>
          <w:szCs w:val="24"/>
          <w:lang w:val="en-GB"/>
        </w:rPr>
        <w:t>Original Danish version</w:t>
      </w:r>
      <w:r w:rsidR="005E0CCD">
        <w:rPr>
          <w:rFonts w:ascii="Times New Roman" w:hAnsi="Times New Roman" w:cs="Times New Roman"/>
          <w:i/>
          <w:iCs/>
          <w:sz w:val="24"/>
          <w:szCs w:val="24"/>
          <w:lang w:val="en-GB"/>
        </w:rPr>
        <w:t>:</w:t>
      </w:r>
    </w:p>
    <w:p w14:paraId="1486B04A" w14:textId="370D80E2" w:rsidR="00D07E92" w:rsidRPr="0087554A" w:rsidRDefault="00D07E92" w:rsidP="00182329">
      <w:pPr>
        <w:rPr>
          <w:rFonts w:ascii="Times New Roman" w:hAnsi="Times New Roman" w:cs="Times New Roman"/>
          <w:i/>
          <w:iCs/>
          <w:sz w:val="24"/>
          <w:szCs w:val="24"/>
          <w:lang w:val="en-GB"/>
        </w:rPr>
      </w:pPr>
    </w:p>
    <w:p w14:paraId="1D03CB1C" w14:textId="3E5CE640" w:rsidR="006F216B" w:rsidRPr="0087554A" w:rsidRDefault="00571133" w:rsidP="00182329">
      <w:pPr>
        <w:rPr>
          <w:rFonts w:ascii="Times New Roman" w:hAnsi="Times New Roman" w:cs="Times New Roman"/>
          <w:sz w:val="24"/>
          <w:szCs w:val="24"/>
          <w:lang w:val="en-GB"/>
        </w:rPr>
      </w:pPr>
      <w:r w:rsidRPr="0087554A">
        <w:rPr>
          <w:rFonts w:ascii="Times New Roman" w:hAnsi="Times New Roman" w:cs="Times New Roman"/>
          <w:noProof/>
          <w:sz w:val="24"/>
          <w:szCs w:val="24"/>
          <w:lang w:val="en-GB"/>
        </w:rPr>
        <w:drawing>
          <wp:inline distT="0" distB="0" distL="0" distR="0" wp14:anchorId="0CF9EF82" wp14:editId="59030442">
            <wp:extent cx="6552352" cy="4276725"/>
            <wp:effectExtent l="0" t="0" r="127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rotWithShape="1">
                    <a:blip r:embed="rId5" cstate="print">
                      <a:extLst>
                        <a:ext uri="{28A0092B-C50C-407E-A947-70E740481C1C}">
                          <a14:useLocalDpi xmlns:a14="http://schemas.microsoft.com/office/drawing/2010/main" val="0"/>
                        </a:ext>
                      </a:extLst>
                    </a:blip>
                    <a:srcRect l="11355" r="9004" b="26486"/>
                    <a:stretch/>
                  </pic:blipFill>
                  <pic:spPr bwMode="auto">
                    <a:xfrm>
                      <a:off x="0" y="0"/>
                      <a:ext cx="6576680" cy="4292604"/>
                    </a:xfrm>
                    <a:prstGeom prst="rect">
                      <a:avLst/>
                    </a:prstGeom>
                    <a:ln>
                      <a:noFill/>
                    </a:ln>
                    <a:extLst>
                      <a:ext uri="{53640926-AAD7-44D8-BBD7-CCE9431645EC}">
                        <a14:shadowObscured xmlns:a14="http://schemas.microsoft.com/office/drawing/2010/main"/>
                      </a:ext>
                    </a:extLst>
                  </pic:spPr>
                </pic:pic>
              </a:graphicData>
            </a:graphic>
          </wp:inline>
        </w:drawing>
      </w:r>
    </w:p>
    <w:p w14:paraId="458E9B2F" w14:textId="6C1CA8A8" w:rsidR="003B2D3A" w:rsidRPr="0087554A" w:rsidRDefault="00571133" w:rsidP="003B2D3A">
      <w:pPr>
        <w:rPr>
          <w:rFonts w:ascii="Times New Roman" w:hAnsi="Times New Roman" w:cs="Times New Roman"/>
          <w:i/>
          <w:iCs/>
          <w:noProof/>
          <w:sz w:val="24"/>
          <w:szCs w:val="24"/>
          <w:lang w:val="en-GB" w:eastAsia="da-DK"/>
        </w:rPr>
      </w:pPr>
      <w:r w:rsidRPr="0087554A">
        <w:rPr>
          <w:rFonts w:ascii="Times New Roman" w:hAnsi="Times New Roman" w:cs="Times New Roman"/>
          <w:i/>
          <w:iCs/>
          <w:noProof/>
          <w:sz w:val="24"/>
          <w:szCs w:val="24"/>
          <w:lang w:val="en-GB" w:eastAsia="da-DK"/>
        </w:rPr>
        <w:t>Translation to English</w:t>
      </w:r>
      <w:r w:rsidR="008E7CED" w:rsidRPr="0087554A">
        <w:rPr>
          <w:rFonts w:ascii="Times New Roman" w:hAnsi="Times New Roman" w:cs="Times New Roman"/>
          <w:i/>
          <w:iCs/>
          <w:noProof/>
          <w:sz w:val="24"/>
          <w:szCs w:val="24"/>
          <w:lang w:val="en-GB" w:eastAsia="da-DK"/>
        </w:rPr>
        <w:t>:</w:t>
      </w:r>
    </w:p>
    <w:p w14:paraId="74DE9B66" w14:textId="77777777" w:rsidR="00422B20" w:rsidRPr="0087554A" w:rsidRDefault="00422B20" w:rsidP="003B2D3A">
      <w:pPr>
        <w:pStyle w:val="Overskrift7"/>
        <w:rPr>
          <w:b/>
          <w:bCs/>
          <w:i w:val="0"/>
          <w:iCs/>
          <w:noProof/>
          <w:lang w:eastAsia="da-DK"/>
        </w:rPr>
      </w:pPr>
    </w:p>
    <w:p w14:paraId="0F2B02C9" w14:textId="77777777" w:rsidR="008321B3" w:rsidRPr="008321B3" w:rsidRDefault="008321B3" w:rsidP="008321B3">
      <w:pPr>
        <w:rPr>
          <w:rFonts w:ascii="Times New Roman" w:hAnsi="Times New Roman" w:cs="Times New Roman"/>
          <w:i/>
          <w:iCs/>
          <w:sz w:val="28"/>
          <w:szCs w:val="28"/>
          <w:lang w:val="en-US" w:eastAsia="da-DK"/>
        </w:rPr>
      </w:pPr>
      <w:r w:rsidRPr="008321B3">
        <w:rPr>
          <w:rFonts w:ascii="Times New Roman" w:hAnsi="Times New Roman" w:cs="Times New Roman"/>
          <w:i/>
          <w:iCs/>
          <w:sz w:val="28"/>
          <w:szCs w:val="28"/>
          <w:lang w:val="en-US" w:eastAsia="da-DK"/>
        </w:rPr>
        <w:t xml:space="preserve">Adolescents </w:t>
      </w:r>
    </w:p>
    <w:p w14:paraId="00168B1D" w14:textId="17310B50" w:rsidR="008321B3" w:rsidRPr="0087554A" w:rsidRDefault="008321B3" w:rsidP="008321B3">
      <w:pPr>
        <w:rPr>
          <w:rFonts w:ascii="Times New Roman" w:hAnsi="Times New Roman" w:cs="Times New Roman"/>
          <w:i/>
          <w:iCs/>
          <w:sz w:val="24"/>
          <w:szCs w:val="24"/>
          <w:lang w:val="en-US" w:eastAsia="da-DK"/>
        </w:rPr>
      </w:pPr>
      <w:r w:rsidRPr="008321B3">
        <w:rPr>
          <w:rFonts w:ascii="Times New Roman" w:hAnsi="Times New Roman" w:cs="Times New Roman"/>
          <w:i/>
          <w:iCs/>
          <w:sz w:val="24"/>
          <w:szCs w:val="24"/>
          <w:lang w:val="en-US" w:eastAsia="da-DK"/>
        </w:rPr>
        <w:t xml:space="preserve">You might experience that your heart defect affects your feelings, thoughts, and behaviors in </w:t>
      </w:r>
      <w:r w:rsidR="0025179F" w:rsidRPr="0087554A">
        <w:rPr>
          <w:rFonts w:ascii="Times New Roman" w:hAnsi="Times New Roman" w:cs="Times New Roman"/>
          <w:i/>
          <w:iCs/>
          <w:sz w:val="24"/>
          <w:szCs w:val="24"/>
          <w:lang w:val="en-US" w:eastAsia="da-DK"/>
        </w:rPr>
        <w:t>certain</w:t>
      </w:r>
      <w:r w:rsidRPr="008321B3">
        <w:rPr>
          <w:rFonts w:ascii="Times New Roman" w:hAnsi="Times New Roman" w:cs="Times New Roman"/>
          <w:i/>
          <w:iCs/>
          <w:sz w:val="24"/>
          <w:szCs w:val="24"/>
          <w:lang w:val="en-US" w:eastAsia="da-DK"/>
        </w:rPr>
        <w:t xml:space="preserve"> situations. On this website, you can read about the feelings and thoughts other young people with congenital heart defects might experience. You can also read about different types of mental health issues and learn more about what you can do to feel better.</w:t>
      </w:r>
    </w:p>
    <w:p w14:paraId="4CCB8FA0" w14:textId="77777777" w:rsidR="008321B3" w:rsidRPr="008321B3" w:rsidRDefault="008321B3" w:rsidP="008321B3">
      <w:pPr>
        <w:rPr>
          <w:rFonts w:ascii="Times New Roman" w:hAnsi="Times New Roman" w:cs="Times New Roman"/>
          <w:i/>
          <w:iCs/>
          <w:sz w:val="24"/>
          <w:szCs w:val="24"/>
          <w:lang w:val="en-US" w:eastAsia="da-DK"/>
        </w:rPr>
      </w:pPr>
    </w:p>
    <w:p w14:paraId="0385CC45" w14:textId="77777777" w:rsidR="008321B3" w:rsidRPr="008321B3" w:rsidRDefault="008321B3" w:rsidP="008321B3">
      <w:pPr>
        <w:rPr>
          <w:rFonts w:ascii="Times New Roman" w:hAnsi="Times New Roman" w:cs="Times New Roman"/>
          <w:b/>
          <w:bCs/>
          <w:i/>
          <w:iCs/>
          <w:sz w:val="24"/>
          <w:szCs w:val="24"/>
          <w:lang w:val="en-US" w:eastAsia="da-DK"/>
        </w:rPr>
      </w:pPr>
      <w:r w:rsidRPr="008321B3">
        <w:rPr>
          <w:rFonts w:ascii="Times New Roman" w:hAnsi="Times New Roman" w:cs="Times New Roman"/>
          <w:b/>
          <w:bCs/>
          <w:i/>
          <w:iCs/>
          <w:sz w:val="24"/>
          <w:szCs w:val="24"/>
          <w:lang w:val="en-US" w:eastAsia="da-DK"/>
        </w:rPr>
        <w:t>Personal stories</w:t>
      </w:r>
    </w:p>
    <w:p w14:paraId="3EFA2A4A" w14:textId="77777777" w:rsidR="008321B3" w:rsidRPr="0087554A" w:rsidRDefault="008321B3" w:rsidP="008321B3">
      <w:pPr>
        <w:rPr>
          <w:rFonts w:ascii="Times New Roman" w:hAnsi="Times New Roman" w:cs="Times New Roman"/>
          <w:i/>
          <w:iCs/>
          <w:sz w:val="24"/>
          <w:szCs w:val="24"/>
          <w:lang w:val="en-US" w:eastAsia="da-DK"/>
        </w:rPr>
      </w:pPr>
      <w:r w:rsidRPr="008321B3">
        <w:rPr>
          <w:rFonts w:ascii="Times New Roman" w:hAnsi="Times New Roman" w:cs="Times New Roman"/>
          <w:i/>
          <w:iCs/>
          <w:sz w:val="24"/>
          <w:szCs w:val="24"/>
          <w:lang w:val="en-US" w:eastAsia="da-DK"/>
        </w:rPr>
        <w:t>&gt; Living with a congenital heart defect</w:t>
      </w:r>
    </w:p>
    <w:p w14:paraId="3267D921" w14:textId="77777777" w:rsidR="008321B3" w:rsidRPr="008321B3" w:rsidRDefault="008321B3" w:rsidP="008321B3">
      <w:pPr>
        <w:rPr>
          <w:rFonts w:ascii="Times New Roman" w:hAnsi="Times New Roman" w:cs="Times New Roman"/>
          <w:i/>
          <w:iCs/>
          <w:sz w:val="24"/>
          <w:szCs w:val="24"/>
          <w:lang w:val="en-US" w:eastAsia="da-DK"/>
        </w:rPr>
      </w:pPr>
    </w:p>
    <w:p w14:paraId="52016C7B" w14:textId="77777777" w:rsidR="008321B3" w:rsidRPr="008321B3" w:rsidRDefault="008321B3" w:rsidP="008321B3">
      <w:pPr>
        <w:rPr>
          <w:rFonts w:ascii="Times New Roman" w:hAnsi="Times New Roman" w:cs="Times New Roman"/>
          <w:b/>
          <w:bCs/>
          <w:i/>
          <w:iCs/>
          <w:sz w:val="24"/>
          <w:szCs w:val="24"/>
          <w:lang w:val="en-US" w:eastAsia="da-DK"/>
        </w:rPr>
      </w:pPr>
      <w:r w:rsidRPr="008321B3">
        <w:rPr>
          <w:rFonts w:ascii="Times New Roman" w:hAnsi="Times New Roman" w:cs="Times New Roman"/>
          <w:b/>
          <w:bCs/>
          <w:i/>
          <w:iCs/>
          <w:sz w:val="24"/>
          <w:szCs w:val="24"/>
          <w:lang w:val="en-US" w:eastAsia="da-DK"/>
        </w:rPr>
        <w:t>Symptoms</w:t>
      </w:r>
    </w:p>
    <w:p w14:paraId="1BAB94DC" w14:textId="77777777" w:rsidR="008321B3" w:rsidRPr="008321B3" w:rsidRDefault="008321B3" w:rsidP="008321B3">
      <w:pPr>
        <w:rPr>
          <w:rFonts w:ascii="Times New Roman" w:hAnsi="Times New Roman" w:cs="Times New Roman"/>
          <w:i/>
          <w:iCs/>
          <w:sz w:val="24"/>
          <w:szCs w:val="24"/>
          <w:lang w:val="en-US" w:eastAsia="da-DK"/>
        </w:rPr>
      </w:pPr>
      <w:r w:rsidRPr="008321B3">
        <w:rPr>
          <w:rFonts w:ascii="Times New Roman" w:hAnsi="Times New Roman" w:cs="Times New Roman"/>
          <w:i/>
          <w:iCs/>
          <w:sz w:val="24"/>
          <w:szCs w:val="24"/>
          <w:lang w:val="en-US" w:eastAsia="da-DK"/>
        </w:rPr>
        <w:t>&gt; Worries and anxiety</w:t>
      </w:r>
    </w:p>
    <w:p w14:paraId="207A7E29" w14:textId="77777777" w:rsidR="008321B3" w:rsidRPr="008321B3" w:rsidRDefault="008321B3" w:rsidP="008321B3">
      <w:pPr>
        <w:rPr>
          <w:rFonts w:ascii="Times New Roman" w:hAnsi="Times New Roman" w:cs="Times New Roman"/>
          <w:i/>
          <w:iCs/>
          <w:sz w:val="24"/>
          <w:szCs w:val="24"/>
          <w:lang w:val="en-US" w:eastAsia="da-DK"/>
        </w:rPr>
      </w:pPr>
      <w:r w:rsidRPr="008321B3">
        <w:rPr>
          <w:rFonts w:ascii="Times New Roman" w:hAnsi="Times New Roman" w:cs="Times New Roman"/>
          <w:i/>
          <w:iCs/>
          <w:sz w:val="24"/>
          <w:szCs w:val="24"/>
          <w:lang w:val="en-US" w:eastAsia="da-DK"/>
        </w:rPr>
        <w:t>&gt; Inattention and ADHD</w:t>
      </w:r>
    </w:p>
    <w:p w14:paraId="1646B441" w14:textId="77777777" w:rsidR="008321B3" w:rsidRPr="008321B3" w:rsidRDefault="008321B3" w:rsidP="008321B3">
      <w:pPr>
        <w:rPr>
          <w:rFonts w:ascii="Times New Roman" w:hAnsi="Times New Roman" w:cs="Times New Roman"/>
          <w:i/>
          <w:iCs/>
          <w:sz w:val="24"/>
          <w:szCs w:val="24"/>
          <w:lang w:val="en-US" w:eastAsia="da-DK"/>
        </w:rPr>
      </w:pPr>
      <w:r w:rsidRPr="008321B3">
        <w:rPr>
          <w:rFonts w:ascii="Times New Roman" w:hAnsi="Times New Roman" w:cs="Times New Roman"/>
          <w:i/>
          <w:iCs/>
          <w:sz w:val="24"/>
          <w:szCs w:val="24"/>
          <w:lang w:val="en-US" w:eastAsia="da-DK"/>
        </w:rPr>
        <w:t>&gt; Social difficulties and autism</w:t>
      </w:r>
    </w:p>
    <w:p w14:paraId="317DCE6C" w14:textId="77777777" w:rsidR="008321B3" w:rsidRPr="008321B3" w:rsidRDefault="008321B3" w:rsidP="008321B3">
      <w:pPr>
        <w:rPr>
          <w:rFonts w:ascii="Times New Roman" w:hAnsi="Times New Roman" w:cs="Times New Roman"/>
          <w:i/>
          <w:iCs/>
          <w:sz w:val="24"/>
          <w:szCs w:val="24"/>
          <w:lang w:val="en-US" w:eastAsia="da-DK"/>
        </w:rPr>
      </w:pPr>
      <w:r w:rsidRPr="008321B3">
        <w:rPr>
          <w:rFonts w:ascii="Times New Roman" w:hAnsi="Times New Roman" w:cs="Times New Roman"/>
          <w:i/>
          <w:iCs/>
          <w:sz w:val="24"/>
          <w:szCs w:val="24"/>
          <w:lang w:val="en-US" w:eastAsia="da-DK"/>
        </w:rPr>
        <w:t>&gt; Sad or depressed</w:t>
      </w:r>
    </w:p>
    <w:p w14:paraId="5F8991CD" w14:textId="77777777" w:rsidR="008B31A9" w:rsidRDefault="008B31A9" w:rsidP="001F364C">
      <w:pPr>
        <w:pStyle w:val="Overskrift7"/>
        <w:rPr>
          <w:b/>
          <w:bCs/>
          <w:i w:val="0"/>
          <w:iCs/>
          <w:noProof/>
          <w:lang w:eastAsia="da-DK"/>
        </w:rPr>
      </w:pPr>
    </w:p>
    <w:p w14:paraId="508F7701" w14:textId="637D78A1" w:rsidR="001F364C" w:rsidRPr="0087554A" w:rsidRDefault="003B2D3A" w:rsidP="001F364C">
      <w:pPr>
        <w:pStyle w:val="Overskrift7"/>
        <w:rPr>
          <w:b/>
          <w:bCs/>
          <w:i w:val="0"/>
          <w:iCs/>
          <w:noProof/>
          <w:lang w:eastAsia="da-DK"/>
        </w:rPr>
      </w:pPr>
      <w:r w:rsidRPr="0087554A">
        <w:rPr>
          <w:b/>
          <w:bCs/>
          <w:i w:val="0"/>
          <w:iCs/>
          <w:noProof/>
          <w:lang w:eastAsia="da-DK"/>
        </w:rPr>
        <w:t>Parents</w:t>
      </w:r>
      <w:r w:rsidR="00296E7D" w:rsidRPr="0087554A">
        <w:rPr>
          <w:b/>
          <w:bCs/>
          <w:i w:val="0"/>
          <w:iCs/>
          <w:noProof/>
          <w:lang w:eastAsia="da-DK"/>
        </w:rPr>
        <w:t>'</w:t>
      </w:r>
      <w:r w:rsidRPr="0087554A">
        <w:rPr>
          <w:b/>
          <w:bCs/>
          <w:i w:val="0"/>
          <w:iCs/>
          <w:noProof/>
          <w:lang w:eastAsia="da-DK"/>
        </w:rPr>
        <w:t xml:space="preserve"> sub</w:t>
      </w:r>
      <w:r w:rsidR="009E35B8" w:rsidRPr="0087554A">
        <w:rPr>
          <w:b/>
          <w:bCs/>
          <w:i w:val="0"/>
          <w:iCs/>
          <w:noProof/>
          <w:lang w:eastAsia="da-DK"/>
        </w:rPr>
        <w:t>-</w:t>
      </w:r>
      <w:r w:rsidRPr="0087554A">
        <w:rPr>
          <w:b/>
          <w:bCs/>
          <w:i w:val="0"/>
          <w:iCs/>
          <w:noProof/>
          <w:lang w:eastAsia="da-DK"/>
        </w:rPr>
        <w:t>page</w:t>
      </w:r>
    </w:p>
    <w:p w14:paraId="3FA1019E" w14:textId="77777777" w:rsidR="001F364C" w:rsidRPr="0087554A" w:rsidRDefault="001F364C" w:rsidP="001F364C">
      <w:pPr>
        <w:rPr>
          <w:rFonts w:ascii="Times New Roman" w:hAnsi="Times New Roman" w:cs="Times New Roman"/>
          <w:lang w:val="en-GB" w:eastAsia="da-DK"/>
        </w:rPr>
      </w:pPr>
    </w:p>
    <w:p w14:paraId="364DCE0D" w14:textId="5631E11D" w:rsidR="00955F68" w:rsidRDefault="00422B20" w:rsidP="00422B20">
      <w:pPr>
        <w:rPr>
          <w:rFonts w:ascii="Times New Roman" w:hAnsi="Times New Roman" w:cs="Times New Roman"/>
          <w:i/>
          <w:iCs/>
          <w:sz w:val="24"/>
          <w:szCs w:val="24"/>
          <w:lang w:val="en-GB"/>
        </w:rPr>
      </w:pPr>
      <w:r w:rsidRPr="0087554A">
        <w:rPr>
          <w:rFonts w:ascii="Times New Roman" w:hAnsi="Times New Roman" w:cs="Times New Roman"/>
          <w:i/>
          <w:iCs/>
          <w:sz w:val="24"/>
          <w:szCs w:val="24"/>
          <w:lang w:val="en-GB"/>
        </w:rPr>
        <w:lastRenderedPageBreak/>
        <w:t>Original Danish version</w:t>
      </w:r>
      <w:r w:rsidR="005E0CCD">
        <w:rPr>
          <w:rFonts w:ascii="Times New Roman" w:hAnsi="Times New Roman" w:cs="Times New Roman"/>
          <w:i/>
          <w:iCs/>
          <w:sz w:val="24"/>
          <w:szCs w:val="24"/>
          <w:lang w:val="en-GB"/>
        </w:rPr>
        <w:t>:</w:t>
      </w:r>
    </w:p>
    <w:p w14:paraId="66664BF4" w14:textId="77777777" w:rsidR="00A238E0" w:rsidRPr="0087554A" w:rsidRDefault="00A238E0" w:rsidP="00422B20">
      <w:pPr>
        <w:rPr>
          <w:rFonts w:ascii="Times New Roman" w:hAnsi="Times New Roman" w:cs="Times New Roman"/>
          <w:i/>
          <w:iCs/>
          <w:sz w:val="24"/>
          <w:szCs w:val="24"/>
          <w:lang w:val="en-GB"/>
        </w:rPr>
      </w:pPr>
    </w:p>
    <w:p w14:paraId="597D24CA" w14:textId="2CF54893" w:rsidR="001F364C" w:rsidRPr="0087554A" w:rsidRDefault="00955F68" w:rsidP="00422B20">
      <w:pPr>
        <w:rPr>
          <w:rFonts w:ascii="Times New Roman" w:hAnsi="Times New Roman" w:cs="Times New Roman"/>
          <w:i/>
          <w:iCs/>
          <w:sz w:val="24"/>
          <w:szCs w:val="24"/>
          <w:lang w:val="en-GB"/>
        </w:rPr>
      </w:pPr>
      <w:r w:rsidRPr="0087554A">
        <w:rPr>
          <w:rFonts w:ascii="Times New Roman" w:hAnsi="Times New Roman" w:cs="Times New Roman"/>
          <w:i/>
          <w:iCs/>
          <w:noProof/>
          <w:sz w:val="24"/>
          <w:szCs w:val="24"/>
          <w:lang w:val="en-GB"/>
        </w:rPr>
        <w:drawing>
          <wp:inline distT="0" distB="0" distL="0" distR="0" wp14:anchorId="58EDF8C2" wp14:editId="2D16F88A">
            <wp:extent cx="5105400" cy="3618662"/>
            <wp:effectExtent l="0" t="0" r="0" b="127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rotWithShape="1">
                    <a:blip r:embed="rId6" cstate="print">
                      <a:extLst>
                        <a:ext uri="{28A0092B-C50C-407E-A947-70E740481C1C}">
                          <a14:useLocalDpi xmlns:a14="http://schemas.microsoft.com/office/drawing/2010/main" val="0"/>
                        </a:ext>
                      </a:extLst>
                    </a:blip>
                    <a:srcRect l="7316" r="7708" b="14820"/>
                    <a:stretch/>
                  </pic:blipFill>
                  <pic:spPr bwMode="auto">
                    <a:xfrm>
                      <a:off x="0" y="0"/>
                      <a:ext cx="5132973" cy="3638205"/>
                    </a:xfrm>
                    <a:prstGeom prst="rect">
                      <a:avLst/>
                    </a:prstGeom>
                    <a:ln>
                      <a:noFill/>
                    </a:ln>
                    <a:extLst>
                      <a:ext uri="{53640926-AAD7-44D8-BBD7-CCE9431645EC}">
                        <a14:shadowObscured xmlns:a14="http://schemas.microsoft.com/office/drawing/2010/main"/>
                      </a:ext>
                    </a:extLst>
                  </pic:spPr>
                </pic:pic>
              </a:graphicData>
            </a:graphic>
          </wp:inline>
        </w:drawing>
      </w:r>
    </w:p>
    <w:p w14:paraId="6625C13C" w14:textId="77777777" w:rsidR="001F364C" w:rsidRPr="0087554A" w:rsidRDefault="001F364C" w:rsidP="00422B20">
      <w:pPr>
        <w:rPr>
          <w:rFonts w:ascii="Times New Roman" w:hAnsi="Times New Roman" w:cs="Times New Roman"/>
          <w:i/>
          <w:iCs/>
          <w:sz w:val="24"/>
          <w:szCs w:val="24"/>
          <w:lang w:val="en-GB"/>
        </w:rPr>
      </w:pPr>
    </w:p>
    <w:p w14:paraId="6692C788" w14:textId="77777777" w:rsidR="00B71AE0" w:rsidRDefault="00B71AE0" w:rsidP="00B71AE0">
      <w:pPr>
        <w:rPr>
          <w:rFonts w:ascii="Times New Roman" w:hAnsi="Times New Roman" w:cs="Times New Roman"/>
          <w:i/>
          <w:iCs/>
          <w:noProof/>
          <w:sz w:val="24"/>
          <w:szCs w:val="24"/>
          <w:lang w:val="en-GB" w:eastAsia="da-DK"/>
        </w:rPr>
      </w:pPr>
      <w:r w:rsidRPr="0087554A">
        <w:rPr>
          <w:rFonts w:ascii="Times New Roman" w:hAnsi="Times New Roman" w:cs="Times New Roman"/>
          <w:i/>
          <w:iCs/>
          <w:noProof/>
          <w:sz w:val="24"/>
          <w:szCs w:val="24"/>
          <w:lang w:val="en-GB" w:eastAsia="da-DK"/>
        </w:rPr>
        <w:t>Translation to English:</w:t>
      </w:r>
    </w:p>
    <w:p w14:paraId="6A3A2475" w14:textId="77777777" w:rsidR="0087554A" w:rsidRPr="0087554A" w:rsidRDefault="0087554A" w:rsidP="00B71AE0">
      <w:pPr>
        <w:rPr>
          <w:rFonts w:ascii="Times New Roman" w:hAnsi="Times New Roman" w:cs="Times New Roman"/>
          <w:i/>
          <w:iCs/>
          <w:noProof/>
          <w:sz w:val="24"/>
          <w:szCs w:val="24"/>
          <w:lang w:val="en-GB" w:eastAsia="da-DK"/>
        </w:rPr>
      </w:pPr>
    </w:p>
    <w:p w14:paraId="65884D47" w14:textId="77777777" w:rsidR="001E1186" w:rsidRPr="001E1186" w:rsidRDefault="001E1186" w:rsidP="001E1186">
      <w:pPr>
        <w:rPr>
          <w:rFonts w:ascii="Times New Roman" w:hAnsi="Times New Roman" w:cs="Times New Roman"/>
          <w:i/>
          <w:iCs/>
          <w:sz w:val="28"/>
          <w:szCs w:val="28"/>
          <w:lang w:val="en-US" w:eastAsia="da-DK"/>
        </w:rPr>
      </w:pPr>
      <w:r w:rsidRPr="001E1186">
        <w:rPr>
          <w:rFonts w:ascii="Times New Roman" w:hAnsi="Times New Roman" w:cs="Times New Roman"/>
          <w:i/>
          <w:iCs/>
          <w:sz w:val="28"/>
          <w:szCs w:val="28"/>
          <w:lang w:val="en-US" w:eastAsia="da-DK"/>
        </w:rPr>
        <w:t>Parents</w:t>
      </w:r>
    </w:p>
    <w:p w14:paraId="39099966" w14:textId="4BA294F5" w:rsidR="001E1186" w:rsidRPr="001E1186" w:rsidRDefault="001E1186" w:rsidP="001E1186">
      <w:pPr>
        <w:rPr>
          <w:rFonts w:ascii="Times New Roman" w:hAnsi="Times New Roman" w:cs="Times New Roman"/>
          <w:i/>
          <w:iCs/>
          <w:sz w:val="24"/>
          <w:szCs w:val="24"/>
          <w:lang w:val="en-US"/>
        </w:rPr>
      </w:pPr>
      <w:r w:rsidRPr="001E1186">
        <w:rPr>
          <w:rFonts w:ascii="Times New Roman" w:hAnsi="Times New Roman" w:cs="Times New Roman"/>
          <w:i/>
          <w:iCs/>
          <w:sz w:val="24"/>
          <w:szCs w:val="24"/>
          <w:lang w:val="en-US"/>
        </w:rPr>
        <w:t>On this website, you can read about other parent’s experiences</w:t>
      </w:r>
      <w:r w:rsidR="008B31A9">
        <w:rPr>
          <w:rFonts w:ascii="Times New Roman" w:hAnsi="Times New Roman" w:cs="Times New Roman"/>
          <w:i/>
          <w:iCs/>
          <w:sz w:val="24"/>
          <w:szCs w:val="24"/>
          <w:lang w:val="en-US"/>
        </w:rPr>
        <w:t>, o</w:t>
      </w:r>
      <w:r w:rsidRPr="001E1186">
        <w:rPr>
          <w:rFonts w:ascii="Times New Roman" w:hAnsi="Times New Roman" w:cs="Times New Roman"/>
          <w:i/>
          <w:iCs/>
          <w:sz w:val="24"/>
          <w:szCs w:val="24"/>
          <w:lang w:val="en-US"/>
        </w:rPr>
        <w:t xml:space="preserve">btain knowledge on mental health issues in children and </w:t>
      </w:r>
      <w:r w:rsidR="008B31A9" w:rsidRPr="001E1186">
        <w:rPr>
          <w:rFonts w:ascii="Times New Roman" w:hAnsi="Times New Roman" w:cs="Times New Roman"/>
          <w:i/>
          <w:iCs/>
          <w:sz w:val="24"/>
          <w:szCs w:val="24"/>
          <w:lang w:val="en-US"/>
        </w:rPr>
        <w:t>adolescents</w:t>
      </w:r>
      <w:r w:rsidRPr="001E1186">
        <w:rPr>
          <w:rFonts w:ascii="Times New Roman" w:hAnsi="Times New Roman" w:cs="Times New Roman"/>
          <w:i/>
          <w:iCs/>
          <w:sz w:val="24"/>
          <w:szCs w:val="24"/>
          <w:lang w:val="en-US"/>
        </w:rPr>
        <w:t xml:space="preserve"> with CHD and learn more about how to support your child and seek help</w:t>
      </w:r>
    </w:p>
    <w:p w14:paraId="4129A1D9" w14:textId="42381408" w:rsidR="00422B20" w:rsidRPr="0087554A" w:rsidRDefault="00422B20" w:rsidP="00422B20">
      <w:pPr>
        <w:rPr>
          <w:rFonts w:ascii="Times New Roman" w:hAnsi="Times New Roman" w:cs="Times New Roman"/>
          <w:i/>
          <w:iCs/>
          <w:sz w:val="24"/>
          <w:szCs w:val="24"/>
          <w:lang w:val="en-US"/>
        </w:rPr>
      </w:pPr>
    </w:p>
    <w:p w14:paraId="5861AE32" w14:textId="77777777" w:rsidR="001E1186" w:rsidRPr="001E1186" w:rsidRDefault="001E1186" w:rsidP="001E1186">
      <w:pPr>
        <w:rPr>
          <w:rFonts w:ascii="Times New Roman" w:hAnsi="Times New Roman" w:cs="Times New Roman"/>
          <w:b/>
          <w:bCs/>
          <w:i/>
          <w:iCs/>
          <w:sz w:val="24"/>
          <w:szCs w:val="24"/>
          <w:lang w:val="en-US"/>
        </w:rPr>
      </w:pPr>
      <w:r w:rsidRPr="001E1186">
        <w:rPr>
          <w:rFonts w:ascii="Times New Roman" w:hAnsi="Times New Roman" w:cs="Times New Roman"/>
          <w:b/>
          <w:bCs/>
          <w:i/>
          <w:iCs/>
          <w:sz w:val="24"/>
          <w:szCs w:val="24"/>
          <w:lang w:val="en-US"/>
        </w:rPr>
        <w:t>Parents to children with a congenital heart defect</w:t>
      </w:r>
    </w:p>
    <w:p w14:paraId="36649CB1" w14:textId="77777777" w:rsidR="001E1186" w:rsidRPr="001E1186" w:rsidRDefault="001E1186" w:rsidP="001E1186">
      <w:pPr>
        <w:rPr>
          <w:rFonts w:ascii="Times New Roman" w:hAnsi="Times New Roman" w:cs="Times New Roman"/>
          <w:i/>
          <w:iCs/>
          <w:sz w:val="24"/>
          <w:szCs w:val="24"/>
          <w:lang w:val="en-US"/>
        </w:rPr>
      </w:pPr>
      <w:r w:rsidRPr="001E1186">
        <w:rPr>
          <w:rFonts w:ascii="Times New Roman" w:hAnsi="Times New Roman" w:cs="Times New Roman"/>
          <w:i/>
          <w:iCs/>
          <w:sz w:val="24"/>
          <w:szCs w:val="24"/>
          <w:lang w:val="en-US"/>
        </w:rPr>
        <w:t>&gt; Parenting a child with a congenital heart defect</w:t>
      </w:r>
    </w:p>
    <w:p w14:paraId="4CDBF4B0" w14:textId="77777777" w:rsidR="001E1186" w:rsidRPr="001E1186" w:rsidRDefault="001E1186" w:rsidP="001E1186">
      <w:pPr>
        <w:rPr>
          <w:rFonts w:ascii="Times New Roman" w:hAnsi="Times New Roman" w:cs="Times New Roman"/>
          <w:i/>
          <w:iCs/>
          <w:sz w:val="24"/>
          <w:szCs w:val="24"/>
          <w:lang w:val="en-US"/>
        </w:rPr>
      </w:pPr>
      <w:r w:rsidRPr="001E1186">
        <w:rPr>
          <w:rFonts w:ascii="Times New Roman" w:hAnsi="Times New Roman" w:cs="Times New Roman"/>
          <w:i/>
          <w:iCs/>
          <w:sz w:val="24"/>
          <w:szCs w:val="24"/>
          <w:lang w:val="en-US"/>
        </w:rPr>
        <w:t>&gt; Is there a connecting between congenital heart defects and mental health issues?</w:t>
      </w:r>
    </w:p>
    <w:p w14:paraId="2D46DB3B" w14:textId="77777777" w:rsidR="001E1186" w:rsidRPr="001E1186" w:rsidRDefault="001E1186" w:rsidP="001E1186">
      <w:pPr>
        <w:rPr>
          <w:rFonts w:ascii="Times New Roman" w:hAnsi="Times New Roman" w:cs="Times New Roman"/>
          <w:i/>
          <w:iCs/>
          <w:sz w:val="24"/>
          <w:szCs w:val="24"/>
          <w:lang w:val="en-US"/>
        </w:rPr>
      </w:pPr>
      <w:r w:rsidRPr="001E1186">
        <w:rPr>
          <w:rFonts w:ascii="Times New Roman" w:hAnsi="Times New Roman" w:cs="Times New Roman"/>
          <w:i/>
          <w:iCs/>
          <w:sz w:val="24"/>
          <w:szCs w:val="24"/>
          <w:lang w:val="en-US"/>
        </w:rPr>
        <w:t>&gt; What about my other children?</w:t>
      </w:r>
    </w:p>
    <w:p w14:paraId="65509499" w14:textId="77777777" w:rsidR="001E1186" w:rsidRPr="0087554A" w:rsidRDefault="001E1186" w:rsidP="00422B20">
      <w:pPr>
        <w:rPr>
          <w:rFonts w:ascii="Times New Roman" w:hAnsi="Times New Roman" w:cs="Times New Roman"/>
          <w:i/>
          <w:iCs/>
          <w:sz w:val="24"/>
          <w:szCs w:val="24"/>
          <w:lang w:val="en-US"/>
        </w:rPr>
      </w:pPr>
    </w:p>
    <w:p w14:paraId="112585CD" w14:textId="77777777" w:rsidR="001E1186" w:rsidRPr="001E1186" w:rsidRDefault="001E1186" w:rsidP="001E1186">
      <w:pPr>
        <w:rPr>
          <w:rFonts w:ascii="Times New Roman" w:hAnsi="Times New Roman" w:cs="Times New Roman"/>
          <w:b/>
          <w:bCs/>
          <w:i/>
          <w:iCs/>
          <w:sz w:val="24"/>
          <w:szCs w:val="24"/>
          <w:lang w:val="en-US"/>
        </w:rPr>
      </w:pPr>
      <w:r w:rsidRPr="001E1186">
        <w:rPr>
          <w:rFonts w:ascii="Times New Roman" w:hAnsi="Times New Roman" w:cs="Times New Roman"/>
          <w:b/>
          <w:bCs/>
          <w:i/>
          <w:iCs/>
          <w:sz w:val="24"/>
          <w:szCs w:val="24"/>
          <w:lang w:val="en-US"/>
        </w:rPr>
        <w:t>Personal stories and help</w:t>
      </w:r>
    </w:p>
    <w:p w14:paraId="678AD4A0" w14:textId="77777777" w:rsidR="001E1186" w:rsidRPr="001E1186" w:rsidRDefault="001E1186" w:rsidP="001E1186">
      <w:pPr>
        <w:rPr>
          <w:rFonts w:ascii="Times New Roman" w:hAnsi="Times New Roman" w:cs="Times New Roman"/>
          <w:i/>
          <w:iCs/>
          <w:sz w:val="24"/>
          <w:szCs w:val="24"/>
          <w:lang w:val="en-US"/>
        </w:rPr>
      </w:pPr>
      <w:r w:rsidRPr="001E1186">
        <w:rPr>
          <w:rFonts w:ascii="Times New Roman" w:hAnsi="Times New Roman" w:cs="Times New Roman"/>
          <w:i/>
          <w:iCs/>
          <w:sz w:val="24"/>
          <w:szCs w:val="24"/>
          <w:lang w:val="en-US"/>
        </w:rPr>
        <w:t>&gt; Advice from other parents caring for children with a congenital heart defect and mental health issues</w:t>
      </w:r>
    </w:p>
    <w:p w14:paraId="540BDF15" w14:textId="77777777" w:rsidR="001E1186" w:rsidRPr="005A58A8" w:rsidRDefault="001E1186" w:rsidP="001E1186">
      <w:pPr>
        <w:rPr>
          <w:rFonts w:ascii="Times New Roman" w:hAnsi="Times New Roman" w:cs="Times New Roman"/>
          <w:i/>
          <w:iCs/>
          <w:sz w:val="24"/>
          <w:szCs w:val="24"/>
          <w:lang w:val="en-US"/>
        </w:rPr>
      </w:pPr>
      <w:r w:rsidRPr="005A58A8">
        <w:rPr>
          <w:rFonts w:ascii="Times New Roman" w:hAnsi="Times New Roman" w:cs="Times New Roman"/>
          <w:i/>
          <w:iCs/>
          <w:sz w:val="24"/>
          <w:szCs w:val="24"/>
          <w:lang w:val="en-US"/>
        </w:rPr>
        <w:t>&gt; Personal stories from other parents</w:t>
      </w:r>
    </w:p>
    <w:p w14:paraId="7551B135" w14:textId="77777777" w:rsidR="00A238E0" w:rsidRPr="005A58A8" w:rsidRDefault="00A238E0" w:rsidP="001E1186">
      <w:pPr>
        <w:rPr>
          <w:rFonts w:ascii="Times New Roman" w:hAnsi="Times New Roman" w:cs="Times New Roman"/>
          <w:i/>
          <w:iCs/>
          <w:sz w:val="24"/>
          <w:szCs w:val="24"/>
          <w:lang w:val="en-US"/>
        </w:rPr>
      </w:pPr>
    </w:p>
    <w:p w14:paraId="3E866275" w14:textId="77777777" w:rsidR="00B71AE0" w:rsidRPr="00B71AE0" w:rsidRDefault="00B71AE0" w:rsidP="00B71AE0">
      <w:pPr>
        <w:rPr>
          <w:rFonts w:ascii="Times New Roman" w:hAnsi="Times New Roman" w:cs="Times New Roman"/>
          <w:b/>
          <w:bCs/>
          <w:i/>
          <w:iCs/>
          <w:sz w:val="24"/>
          <w:szCs w:val="24"/>
          <w:lang w:val="en-US"/>
        </w:rPr>
      </w:pPr>
      <w:r w:rsidRPr="00B71AE0">
        <w:rPr>
          <w:rFonts w:ascii="Times New Roman" w:hAnsi="Times New Roman" w:cs="Times New Roman"/>
          <w:b/>
          <w:bCs/>
          <w:i/>
          <w:iCs/>
          <w:sz w:val="24"/>
          <w:szCs w:val="24"/>
          <w:lang w:val="en-US"/>
        </w:rPr>
        <w:t>Symptoms</w:t>
      </w:r>
    </w:p>
    <w:p w14:paraId="447BE5DD" w14:textId="77777777" w:rsidR="00B71AE0" w:rsidRPr="00B71AE0" w:rsidRDefault="00B71AE0" w:rsidP="00B71AE0">
      <w:pPr>
        <w:rPr>
          <w:rFonts w:ascii="Times New Roman" w:hAnsi="Times New Roman" w:cs="Times New Roman"/>
          <w:i/>
          <w:iCs/>
          <w:sz w:val="24"/>
          <w:szCs w:val="24"/>
          <w:lang w:val="en-US"/>
        </w:rPr>
      </w:pPr>
      <w:r w:rsidRPr="00B71AE0">
        <w:rPr>
          <w:rFonts w:ascii="Times New Roman" w:hAnsi="Times New Roman" w:cs="Times New Roman"/>
          <w:i/>
          <w:iCs/>
          <w:sz w:val="24"/>
          <w:szCs w:val="24"/>
          <w:lang w:val="en-US"/>
        </w:rPr>
        <w:t>&gt; Worries and anxiety</w:t>
      </w:r>
    </w:p>
    <w:p w14:paraId="602E3470" w14:textId="77777777" w:rsidR="00B71AE0" w:rsidRPr="00B71AE0" w:rsidRDefault="00B71AE0" w:rsidP="00B71AE0">
      <w:pPr>
        <w:rPr>
          <w:rFonts w:ascii="Times New Roman" w:hAnsi="Times New Roman" w:cs="Times New Roman"/>
          <w:i/>
          <w:iCs/>
          <w:sz w:val="24"/>
          <w:szCs w:val="24"/>
          <w:lang w:val="en-US"/>
        </w:rPr>
      </w:pPr>
      <w:r w:rsidRPr="00B71AE0">
        <w:rPr>
          <w:rFonts w:ascii="Times New Roman" w:hAnsi="Times New Roman" w:cs="Times New Roman"/>
          <w:i/>
          <w:iCs/>
          <w:sz w:val="24"/>
          <w:szCs w:val="24"/>
          <w:lang w:val="en-US"/>
        </w:rPr>
        <w:t>&gt; Inattention and ADHD</w:t>
      </w:r>
    </w:p>
    <w:p w14:paraId="679E8EC4" w14:textId="77777777" w:rsidR="00B71AE0" w:rsidRPr="00B71AE0" w:rsidRDefault="00B71AE0" w:rsidP="00B71AE0">
      <w:pPr>
        <w:rPr>
          <w:rFonts w:ascii="Times New Roman" w:hAnsi="Times New Roman" w:cs="Times New Roman"/>
          <w:i/>
          <w:iCs/>
          <w:sz w:val="24"/>
          <w:szCs w:val="24"/>
          <w:lang w:val="en-US"/>
        </w:rPr>
      </w:pPr>
      <w:r w:rsidRPr="00B71AE0">
        <w:rPr>
          <w:rFonts w:ascii="Times New Roman" w:hAnsi="Times New Roman" w:cs="Times New Roman"/>
          <w:i/>
          <w:iCs/>
          <w:sz w:val="24"/>
          <w:szCs w:val="24"/>
          <w:lang w:val="en-US"/>
        </w:rPr>
        <w:t>&gt; Social difficulties and autism</w:t>
      </w:r>
    </w:p>
    <w:p w14:paraId="48D7EC7D" w14:textId="77777777" w:rsidR="00B71AE0" w:rsidRPr="00B71AE0" w:rsidRDefault="00B71AE0" w:rsidP="00B71AE0">
      <w:pPr>
        <w:rPr>
          <w:rFonts w:ascii="Times New Roman" w:hAnsi="Times New Roman" w:cs="Times New Roman"/>
          <w:i/>
          <w:iCs/>
          <w:sz w:val="24"/>
          <w:szCs w:val="24"/>
          <w:lang w:val="en-US"/>
        </w:rPr>
      </w:pPr>
      <w:r w:rsidRPr="00B71AE0">
        <w:rPr>
          <w:rFonts w:ascii="Times New Roman" w:hAnsi="Times New Roman" w:cs="Times New Roman"/>
          <w:i/>
          <w:iCs/>
          <w:sz w:val="24"/>
          <w:szCs w:val="24"/>
          <w:lang w:val="en-US"/>
        </w:rPr>
        <w:t>&gt; Sad or depressed</w:t>
      </w:r>
    </w:p>
    <w:p w14:paraId="7EB63190" w14:textId="491A3E5C" w:rsidR="003D15EA" w:rsidRPr="0087554A" w:rsidRDefault="0037062A" w:rsidP="003B2D3A">
      <w:pPr>
        <w:rPr>
          <w:rFonts w:ascii="Times New Roman" w:hAnsi="Times New Roman" w:cs="Times New Roman"/>
          <w:b/>
          <w:bCs/>
          <w:iCs/>
          <w:sz w:val="24"/>
          <w:szCs w:val="24"/>
          <w:lang w:val="en-GB"/>
        </w:rPr>
      </w:pPr>
      <w:r w:rsidRPr="0087554A">
        <w:rPr>
          <w:rFonts w:ascii="Times New Roman" w:hAnsi="Times New Roman" w:cs="Times New Roman"/>
          <w:b/>
          <w:bCs/>
          <w:iCs/>
          <w:sz w:val="24"/>
          <w:szCs w:val="24"/>
          <w:lang w:val="en-GB"/>
        </w:rPr>
        <w:t xml:space="preserve">Health </w:t>
      </w:r>
      <w:r w:rsidR="00B53303" w:rsidRPr="0087554A">
        <w:rPr>
          <w:rFonts w:ascii="Times New Roman" w:hAnsi="Times New Roman" w:cs="Times New Roman"/>
          <w:b/>
          <w:bCs/>
          <w:iCs/>
          <w:sz w:val="24"/>
          <w:szCs w:val="24"/>
          <w:lang w:val="en-GB"/>
        </w:rPr>
        <w:t>professional’s</w:t>
      </w:r>
      <w:r w:rsidRPr="0087554A">
        <w:rPr>
          <w:rFonts w:ascii="Times New Roman" w:hAnsi="Times New Roman" w:cs="Times New Roman"/>
          <w:b/>
          <w:bCs/>
          <w:iCs/>
          <w:sz w:val="24"/>
          <w:szCs w:val="24"/>
          <w:lang w:val="en-GB"/>
        </w:rPr>
        <w:t xml:space="preserve"> </w:t>
      </w:r>
      <w:r w:rsidR="003B2D3A" w:rsidRPr="0087554A">
        <w:rPr>
          <w:rFonts w:ascii="Times New Roman" w:hAnsi="Times New Roman" w:cs="Times New Roman"/>
          <w:b/>
          <w:bCs/>
          <w:iCs/>
          <w:sz w:val="24"/>
          <w:szCs w:val="24"/>
          <w:lang w:val="en-GB"/>
        </w:rPr>
        <w:t>sub</w:t>
      </w:r>
      <w:r w:rsidR="009E35B8" w:rsidRPr="0087554A">
        <w:rPr>
          <w:rFonts w:ascii="Times New Roman" w:hAnsi="Times New Roman" w:cs="Times New Roman"/>
          <w:b/>
          <w:bCs/>
          <w:iCs/>
          <w:sz w:val="24"/>
          <w:szCs w:val="24"/>
          <w:lang w:val="en-GB"/>
        </w:rPr>
        <w:t>-</w:t>
      </w:r>
      <w:r w:rsidR="003B2D3A" w:rsidRPr="0087554A">
        <w:rPr>
          <w:rFonts w:ascii="Times New Roman" w:hAnsi="Times New Roman" w:cs="Times New Roman"/>
          <w:b/>
          <w:bCs/>
          <w:iCs/>
          <w:sz w:val="24"/>
          <w:szCs w:val="24"/>
          <w:lang w:val="en-GB"/>
        </w:rPr>
        <w:t>page</w:t>
      </w:r>
    </w:p>
    <w:p w14:paraId="7FAB0FBB" w14:textId="77777777" w:rsidR="007409F4" w:rsidRPr="0087554A" w:rsidRDefault="007409F4" w:rsidP="003B2D3A">
      <w:pPr>
        <w:rPr>
          <w:rFonts w:ascii="Times New Roman" w:hAnsi="Times New Roman" w:cs="Times New Roman"/>
          <w:b/>
          <w:bCs/>
          <w:iCs/>
          <w:sz w:val="24"/>
          <w:szCs w:val="24"/>
          <w:lang w:val="en-GB"/>
        </w:rPr>
      </w:pPr>
    </w:p>
    <w:p w14:paraId="41C91AD8" w14:textId="52960C12" w:rsidR="007409F4" w:rsidRDefault="007409F4" w:rsidP="007409F4">
      <w:pPr>
        <w:rPr>
          <w:rFonts w:ascii="Times New Roman" w:hAnsi="Times New Roman" w:cs="Times New Roman"/>
          <w:i/>
          <w:iCs/>
          <w:sz w:val="24"/>
          <w:szCs w:val="24"/>
          <w:lang w:val="en-GB"/>
        </w:rPr>
      </w:pPr>
      <w:r w:rsidRPr="0087554A">
        <w:rPr>
          <w:rFonts w:ascii="Times New Roman" w:hAnsi="Times New Roman" w:cs="Times New Roman"/>
          <w:i/>
          <w:iCs/>
          <w:sz w:val="24"/>
          <w:szCs w:val="24"/>
          <w:lang w:val="en-GB"/>
        </w:rPr>
        <w:lastRenderedPageBreak/>
        <w:t>Original Danish version</w:t>
      </w:r>
      <w:r w:rsidR="005E0CCD">
        <w:rPr>
          <w:rFonts w:ascii="Times New Roman" w:hAnsi="Times New Roman" w:cs="Times New Roman"/>
          <w:i/>
          <w:iCs/>
          <w:sz w:val="24"/>
          <w:szCs w:val="24"/>
          <w:lang w:val="en-GB"/>
        </w:rPr>
        <w:t>:</w:t>
      </w:r>
    </w:p>
    <w:p w14:paraId="533FCB5F" w14:textId="66AE9265" w:rsidR="005E0CCD" w:rsidRPr="0087554A" w:rsidRDefault="005E0CCD" w:rsidP="007409F4">
      <w:pPr>
        <w:rPr>
          <w:rFonts w:ascii="Times New Roman" w:hAnsi="Times New Roman" w:cs="Times New Roman"/>
          <w:i/>
          <w:iCs/>
          <w:sz w:val="24"/>
          <w:szCs w:val="24"/>
          <w:lang w:val="en-GB"/>
        </w:rPr>
      </w:pPr>
      <w:r>
        <w:rPr>
          <w:rFonts w:ascii="Times New Roman" w:hAnsi="Times New Roman" w:cs="Times New Roman"/>
          <w:i/>
          <w:iCs/>
          <w:noProof/>
          <w:sz w:val="24"/>
          <w:szCs w:val="24"/>
          <w:lang w:val="en-GB"/>
        </w:rPr>
        <w:drawing>
          <wp:inline distT="0" distB="0" distL="0" distR="0" wp14:anchorId="52332A0C" wp14:editId="5272AA30">
            <wp:extent cx="4835448" cy="3902149"/>
            <wp:effectExtent l="0" t="0" r="3810" b="317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rotWithShape="1">
                    <a:blip r:embed="rId7" cstate="print">
                      <a:extLst>
                        <a:ext uri="{28A0092B-C50C-407E-A947-70E740481C1C}">
                          <a14:useLocalDpi xmlns:a14="http://schemas.microsoft.com/office/drawing/2010/main" val="0"/>
                        </a:ext>
                      </a:extLst>
                    </a:blip>
                    <a:srcRect l="11642" r="10856" b="11549"/>
                    <a:stretch/>
                  </pic:blipFill>
                  <pic:spPr bwMode="auto">
                    <a:xfrm>
                      <a:off x="0" y="0"/>
                      <a:ext cx="4852652" cy="3916032"/>
                    </a:xfrm>
                    <a:prstGeom prst="rect">
                      <a:avLst/>
                    </a:prstGeom>
                    <a:ln>
                      <a:noFill/>
                    </a:ln>
                    <a:extLst>
                      <a:ext uri="{53640926-AAD7-44D8-BBD7-CCE9431645EC}">
                        <a14:shadowObscured xmlns:a14="http://schemas.microsoft.com/office/drawing/2010/main"/>
                      </a:ext>
                    </a:extLst>
                  </pic:spPr>
                </pic:pic>
              </a:graphicData>
            </a:graphic>
          </wp:inline>
        </w:drawing>
      </w:r>
    </w:p>
    <w:p w14:paraId="00DC15A9" w14:textId="77777777" w:rsidR="00690493" w:rsidRPr="0087554A" w:rsidRDefault="00690493" w:rsidP="007409F4">
      <w:pPr>
        <w:rPr>
          <w:rFonts w:ascii="Times New Roman" w:hAnsi="Times New Roman" w:cs="Times New Roman"/>
          <w:i/>
          <w:iCs/>
          <w:sz w:val="24"/>
          <w:szCs w:val="24"/>
          <w:lang w:val="en-GB"/>
        </w:rPr>
      </w:pPr>
    </w:p>
    <w:p w14:paraId="1F5ED86E" w14:textId="77777777" w:rsidR="005700DE" w:rsidRDefault="005700DE" w:rsidP="005700DE">
      <w:pPr>
        <w:rPr>
          <w:rFonts w:ascii="Times New Roman" w:hAnsi="Times New Roman" w:cs="Times New Roman"/>
          <w:i/>
          <w:iCs/>
          <w:noProof/>
          <w:sz w:val="24"/>
          <w:szCs w:val="24"/>
          <w:lang w:val="en-GB" w:eastAsia="da-DK"/>
        </w:rPr>
      </w:pPr>
      <w:r w:rsidRPr="0087554A">
        <w:rPr>
          <w:rFonts w:ascii="Times New Roman" w:hAnsi="Times New Roman" w:cs="Times New Roman"/>
          <w:i/>
          <w:iCs/>
          <w:noProof/>
          <w:sz w:val="24"/>
          <w:szCs w:val="24"/>
          <w:lang w:val="en-GB" w:eastAsia="da-DK"/>
        </w:rPr>
        <w:t>Translation to English:</w:t>
      </w:r>
    </w:p>
    <w:p w14:paraId="230A99A2" w14:textId="77777777" w:rsidR="007409F4" w:rsidRPr="0087554A" w:rsidRDefault="007409F4" w:rsidP="003B2D3A">
      <w:pPr>
        <w:rPr>
          <w:rFonts w:ascii="Times New Roman" w:hAnsi="Times New Roman" w:cs="Times New Roman"/>
          <w:b/>
          <w:bCs/>
          <w:iCs/>
          <w:sz w:val="24"/>
          <w:szCs w:val="24"/>
          <w:lang w:val="en-GB"/>
        </w:rPr>
      </w:pPr>
    </w:p>
    <w:p w14:paraId="6125C116" w14:textId="77777777" w:rsidR="005700DE" w:rsidRPr="005700DE" w:rsidRDefault="005700DE" w:rsidP="005700DE">
      <w:pPr>
        <w:rPr>
          <w:rFonts w:ascii="Times New Roman" w:hAnsi="Times New Roman" w:cs="Times New Roman"/>
          <w:i/>
          <w:iCs/>
          <w:sz w:val="28"/>
          <w:szCs w:val="28"/>
          <w:lang w:val="en-US" w:eastAsia="da-DK"/>
        </w:rPr>
      </w:pPr>
      <w:r w:rsidRPr="005700DE">
        <w:rPr>
          <w:rFonts w:ascii="Times New Roman" w:hAnsi="Times New Roman" w:cs="Times New Roman"/>
          <w:i/>
          <w:iCs/>
          <w:sz w:val="28"/>
          <w:szCs w:val="28"/>
          <w:lang w:val="en-US" w:eastAsia="da-DK"/>
        </w:rPr>
        <w:t>Professionals</w:t>
      </w:r>
    </w:p>
    <w:p w14:paraId="006D46F5" w14:textId="090432D5" w:rsidR="005700DE" w:rsidRPr="00914AAE" w:rsidRDefault="005700DE" w:rsidP="005700DE">
      <w:pPr>
        <w:rPr>
          <w:rFonts w:ascii="Times New Roman" w:hAnsi="Times New Roman" w:cs="Times New Roman"/>
          <w:i/>
          <w:sz w:val="24"/>
          <w:szCs w:val="24"/>
          <w:lang w:val="en-US"/>
        </w:rPr>
      </w:pPr>
      <w:r w:rsidRPr="005700DE">
        <w:rPr>
          <w:rFonts w:ascii="Times New Roman" w:hAnsi="Times New Roman" w:cs="Times New Roman"/>
          <w:i/>
          <w:sz w:val="24"/>
          <w:szCs w:val="24"/>
          <w:lang w:val="en-US"/>
        </w:rPr>
        <w:t>Find information on incidence, causal factors, symptoms, and treatment of mental health issues in children and adolescents with congenital heart defects. You can also find information on what to do and where to refer these children, whether you are a health professional or in another profession where you encounter these young people but do not take part in their mental health treatment.</w:t>
      </w:r>
    </w:p>
    <w:p w14:paraId="431C831A" w14:textId="77777777" w:rsidR="005700DE" w:rsidRPr="005700DE" w:rsidRDefault="005700DE" w:rsidP="005700DE">
      <w:pPr>
        <w:rPr>
          <w:rFonts w:ascii="Times New Roman" w:hAnsi="Times New Roman" w:cs="Times New Roman"/>
          <w:i/>
          <w:sz w:val="24"/>
          <w:szCs w:val="24"/>
          <w:lang w:val="en-US"/>
        </w:rPr>
      </w:pPr>
    </w:p>
    <w:p w14:paraId="3F988DAE" w14:textId="77777777" w:rsidR="005700DE" w:rsidRPr="005700DE" w:rsidRDefault="005700DE" w:rsidP="005700DE">
      <w:pPr>
        <w:rPr>
          <w:rFonts w:ascii="Times New Roman" w:hAnsi="Times New Roman" w:cs="Times New Roman"/>
          <w:b/>
          <w:bCs/>
          <w:i/>
          <w:sz w:val="24"/>
          <w:szCs w:val="24"/>
          <w:lang w:val="en-US"/>
        </w:rPr>
      </w:pPr>
      <w:r w:rsidRPr="005700DE">
        <w:rPr>
          <w:rFonts w:ascii="Times New Roman" w:hAnsi="Times New Roman" w:cs="Times New Roman"/>
          <w:b/>
          <w:bCs/>
          <w:i/>
          <w:sz w:val="24"/>
          <w:szCs w:val="24"/>
          <w:lang w:val="en-US"/>
        </w:rPr>
        <w:t>Children with congenital heart defects</w:t>
      </w:r>
    </w:p>
    <w:p w14:paraId="5A801B69" w14:textId="77777777" w:rsidR="005700DE" w:rsidRPr="005700DE" w:rsidRDefault="005700DE" w:rsidP="005700DE">
      <w:pPr>
        <w:rPr>
          <w:rFonts w:ascii="Times New Roman" w:hAnsi="Times New Roman" w:cs="Times New Roman"/>
          <w:i/>
          <w:sz w:val="24"/>
          <w:szCs w:val="24"/>
          <w:lang w:val="en-US"/>
        </w:rPr>
      </w:pPr>
      <w:r w:rsidRPr="005700DE">
        <w:rPr>
          <w:rFonts w:ascii="Times New Roman" w:hAnsi="Times New Roman" w:cs="Times New Roman"/>
          <w:i/>
          <w:sz w:val="24"/>
          <w:szCs w:val="24"/>
          <w:lang w:val="en-US"/>
        </w:rPr>
        <w:t>&gt; The children and adolescents' own perspectives</w:t>
      </w:r>
    </w:p>
    <w:p w14:paraId="7FA864C1" w14:textId="77777777" w:rsidR="005700DE" w:rsidRPr="005700DE" w:rsidRDefault="005700DE" w:rsidP="005700DE">
      <w:pPr>
        <w:rPr>
          <w:rFonts w:ascii="Times New Roman" w:hAnsi="Times New Roman" w:cs="Times New Roman"/>
          <w:i/>
          <w:sz w:val="24"/>
          <w:szCs w:val="24"/>
          <w:lang w:val="en-US"/>
        </w:rPr>
      </w:pPr>
      <w:r w:rsidRPr="005700DE">
        <w:rPr>
          <w:rFonts w:ascii="Times New Roman" w:hAnsi="Times New Roman" w:cs="Times New Roman"/>
          <w:i/>
          <w:sz w:val="24"/>
          <w:szCs w:val="24"/>
          <w:lang w:val="en-US"/>
        </w:rPr>
        <w:t>&gt; Mental health issues in children and adolecents with congenital heart defects (prevalence and incidence)</w:t>
      </w:r>
    </w:p>
    <w:p w14:paraId="7A2E499A" w14:textId="77777777" w:rsidR="005700DE" w:rsidRPr="005A58A8" w:rsidRDefault="005700DE" w:rsidP="005700DE">
      <w:pPr>
        <w:rPr>
          <w:rFonts w:ascii="Times New Roman" w:hAnsi="Times New Roman" w:cs="Times New Roman"/>
          <w:i/>
          <w:sz w:val="24"/>
          <w:szCs w:val="24"/>
          <w:lang w:val="en-US"/>
        </w:rPr>
      </w:pPr>
      <w:r w:rsidRPr="005A58A8">
        <w:rPr>
          <w:rFonts w:ascii="Times New Roman" w:hAnsi="Times New Roman" w:cs="Times New Roman"/>
          <w:i/>
          <w:sz w:val="24"/>
          <w:szCs w:val="24"/>
          <w:lang w:val="en-US"/>
        </w:rPr>
        <w:t>&gt; Causal factors (aetiology)</w:t>
      </w:r>
    </w:p>
    <w:p w14:paraId="68AC5429" w14:textId="77777777" w:rsidR="005700DE" w:rsidRPr="005A58A8" w:rsidRDefault="005700DE" w:rsidP="005700DE">
      <w:pPr>
        <w:rPr>
          <w:rFonts w:ascii="Times New Roman" w:hAnsi="Times New Roman" w:cs="Times New Roman"/>
          <w:b/>
          <w:bCs/>
          <w:i/>
          <w:sz w:val="24"/>
          <w:szCs w:val="24"/>
          <w:lang w:val="en-US"/>
        </w:rPr>
      </w:pPr>
    </w:p>
    <w:p w14:paraId="38068548" w14:textId="77777777" w:rsidR="00914AAE" w:rsidRPr="00914AAE" w:rsidRDefault="00914AAE" w:rsidP="00914AAE">
      <w:pPr>
        <w:rPr>
          <w:rFonts w:ascii="Times New Roman" w:hAnsi="Times New Roman" w:cs="Times New Roman"/>
          <w:b/>
          <w:bCs/>
          <w:i/>
          <w:sz w:val="24"/>
          <w:szCs w:val="24"/>
          <w:lang w:val="en-US"/>
        </w:rPr>
      </w:pPr>
      <w:r w:rsidRPr="00914AAE">
        <w:rPr>
          <w:rFonts w:ascii="Times New Roman" w:hAnsi="Times New Roman" w:cs="Times New Roman"/>
          <w:b/>
          <w:bCs/>
          <w:i/>
          <w:sz w:val="24"/>
          <w:szCs w:val="24"/>
          <w:lang w:val="en-US"/>
        </w:rPr>
        <w:t>Ways of action</w:t>
      </w:r>
    </w:p>
    <w:p w14:paraId="6D33FA50" w14:textId="147209FA" w:rsidR="00914AAE" w:rsidRDefault="00914AAE" w:rsidP="00914AAE">
      <w:pPr>
        <w:rPr>
          <w:rFonts w:ascii="Times New Roman" w:hAnsi="Times New Roman" w:cs="Times New Roman"/>
          <w:i/>
          <w:sz w:val="24"/>
          <w:szCs w:val="24"/>
          <w:lang w:val="en-US"/>
        </w:rPr>
      </w:pPr>
      <w:r w:rsidRPr="00914AAE">
        <w:rPr>
          <w:rFonts w:ascii="Times New Roman" w:hAnsi="Times New Roman" w:cs="Times New Roman"/>
          <w:i/>
          <w:sz w:val="24"/>
          <w:szCs w:val="24"/>
          <w:lang w:val="en-US"/>
        </w:rPr>
        <w:t xml:space="preserve">&gt; Getting through the mental health </w:t>
      </w:r>
      <w:r w:rsidR="006A0222">
        <w:rPr>
          <w:rFonts w:ascii="Times New Roman" w:hAnsi="Times New Roman" w:cs="Times New Roman"/>
          <w:i/>
          <w:sz w:val="24"/>
          <w:szCs w:val="24"/>
          <w:lang w:val="en-US"/>
        </w:rPr>
        <w:t xml:space="preserve">care </w:t>
      </w:r>
      <w:r w:rsidRPr="00914AAE">
        <w:rPr>
          <w:rFonts w:ascii="Times New Roman" w:hAnsi="Times New Roman" w:cs="Times New Roman"/>
          <w:i/>
          <w:sz w:val="24"/>
          <w:szCs w:val="24"/>
          <w:lang w:val="en-US"/>
        </w:rPr>
        <w:t>system</w:t>
      </w:r>
    </w:p>
    <w:p w14:paraId="6248B8F6" w14:textId="77777777" w:rsidR="006A0222" w:rsidRPr="00914AAE" w:rsidRDefault="006A0222" w:rsidP="00914AAE">
      <w:pPr>
        <w:rPr>
          <w:rFonts w:ascii="Times New Roman" w:hAnsi="Times New Roman" w:cs="Times New Roman"/>
          <w:i/>
          <w:sz w:val="24"/>
          <w:szCs w:val="24"/>
          <w:lang w:val="en-US"/>
        </w:rPr>
      </w:pPr>
    </w:p>
    <w:p w14:paraId="23B8324A" w14:textId="77777777" w:rsidR="00914AAE" w:rsidRPr="00914AAE" w:rsidRDefault="00914AAE" w:rsidP="00914AAE">
      <w:pPr>
        <w:rPr>
          <w:rFonts w:ascii="Times New Roman" w:hAnsi="Times New Roman" w:cs="Times New Roman"/>
          <w:b/>
          <w:bCs/>
          <w:i/>
          <w:sz w:val="24"/>
          <w:szCs w:val="24"/>
          <w:lang w:val="en-US"/>
        </w:rPr>
      </w:pPr>
      <w:r w:rsidRPr="00914AAE">
        <w:rPr>
          <w:rFonts w:ascii="Times New Roman" w:hAnsi="Times New Roman" w:cs="Times New Roman"/>
          <w:b/>
          <w:bCs/>
          <w:i/>
          <w:sz w:val="24"/>
          <w:szCs w:val="24"/>
          <w:lang w:val="en-US"/>
        </w:rPr>
        <w:t>Symptoms</w:t>
      </w:r>
    </w:p>
    <w:p w14:paraId="6C6E0B10" w14:textId="77777777" w:rsidR="00914AAE" w:rsidRPr="00914AAE" w:rsidRDefault="00914AAE" w:rsidP="00914AAE">
      <w:pPr>
        <w:rPr>
          <w:rFonts w:ascii="Times New Roman" w:hAnsi="Times New Roman" w:cs="Times New Roman"/>
          <w:i/>
          <w:sz w:val="24"/>
          <w:szCs w:val="24"/>
          <w:lang w:val="en-US"/>
        </w:rPr>
      </w:pPr>
      <w:r w:rsidRPr="00914AAE">
        <w:rPr>
          <w:rFonts w:ascii="Times New Roman" w:hAnsi="Times New Roman" w:cs="Times New Roman"/>
          <w:i/>
          <w:sz w:val="24"/>
          <w:szCs w:val="24"/>
          <w:lang w:val="en-US"/>
        </w:rPr>
        <w:t>&gt; Worries and anxiety</w:t>
      </w:r>
    </w:p>
    <w:p w14:paraId="54AB4369" w14:textId="77777777" w:rsidR="00914AAE" w:rsidRPr="00914AAE" w:rsidRDefault="00914AAE" w:rsidP="00914AAE">
      <w:pPr>
        <w:rPr>
          <w:rFonts w:ascii="Times New Roman" w:hAnsi="Times New Roman" w:cs="Times New Roman"/>
          <w:i/>
          <w:sz w:val="24"/>
          <w:szCs w:val="24"/>
          <w:lang w:val="en-US"/>
        </w:rPr>
      </w:pPr>
      <w:r w:rsidRPr="00914AAE">
        <w:rPr>
          <w:rFonts w:ascii="Times New Roman" w:hAnsi="Times New Roman" w:cs="Times New Roman"/>
          <w:i/>
          <w:sz w:val="24"/>
          <w:szCs w:val="24"/>
          <w:lang w:val="en-US"/>
        </w:rPr>
        <w:t>&gt; Inattention and ADHD</w:t>
      </w:r>
    </w:p>
    <w:p w14:paraId="4945E63D" w14:textId="77777777" w:rsidR="00914AAE" w:rsidRPr="00914AAE" w:rsidRDefault="00914AAE" w:rsidP="00914AAE">
      <w:pPr>
        <w:rPr>
          <w:rFonts w:ascii="Times New Roman" w:hAnsi="Times New Roman" w:cs="Times New Roman"/>
          <w:i/>
          <w:sz w:val="24"/>
          <w:szCs w:val="24"/>
          <w:lang w:val="en-US"/>
        </w:rPr>
      </w:pPr>
      <w:r w:rsidRPr="00914AAE">
        <w:rPr>
          <w:rFonts w:ascii="Times New Roman" w:hAnsi="Times New Roman" w:cs="Times New Roman"/>
          <w:i/>
          <w:sz w:val="24"/>
          <w:szCs w:val="24"/>
          <w:lang w:val="en-US"/>
        </w:rPr>
        <w:t>&gt; Social difficulties and autism</w:t>
      </w:r>
    </w:p>
    <w:p w14:paraId="1F9B3794" w14:textId="45F49130" w:rsidR="007409F4" w:rsidRPr="005700DE" w:rsidRDefault="00914AAE" w:rsidP="003B2D3A">
      <w:pPr>
        <w:rPr>
          <w:rFonts w:ascii="Times New Roman" w:hAnsi="Times New Roman" w:cs="Times New Roman"/>
          <w:b/>
          <w:bCs/>
          <w:iCs/>
          <w:sz w:val="24"/>
          <w:szCs w:val="24"/>
          <w:lang w:val="en-US"/>
        </w:rPr>
      </w:pPr>
      <w:r w:rsidRPr="00914AAE">
        <w:rPr>
          <w:rFonts w:ascii="Times New Roman" w:hAnsi="Times New Roman" w:cs="Times New Roman"/>
          <w:i/>
          <w:sz w:val="24"/>
          <w:szCs w:val="24"/>
          <w:lang w:val="en-US"/>
        </w:rPr>
        <w:t>&gt; Sad or depressed</w:t>
      </w:r>
    </w:p>
    <w:sectPr w:rsidR="007409F4" w:rsidRPr="005700DE" w:rsidSect="006F4E5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E5A6D"/>
    <w:multiLevelType w:val="hybridMultilevel"/>
    <w:tmpl w:val="A0AC85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F1E5A2A"/>
    <w:multiLevelType w:val="hybridMultilevel"/>
    <w:tmpl w:val="9FF650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5610BC7"/>
    <w:multiLevelType w:val="hybridMultilevel"/>
    <w:tmpl w:val="15047BF8"/>
    <w:lvl w:ilvl="0" w:tplc="7FFA3178">
      <w:start w:val="1"/>
      <w:numFmt w:val="bullet"/>
      <w:lvlText w:val="-"/>
      <w:lvlJc w:val="left"/>
      <w:pPr>
        <w:tabs>
          <w:tab w:val="num" w:pos="720"/>
        </w:tabs>
        <w:ind w:left="720" w:hanging="360"/>
      </w:pPr>
      <w:rPr>
        <w:rFonts w:ascii="Arial" w:hAnsi="Arial" w:hint="default"/>
      </w:rPr>
    </w:lvl>
    <w:lvl w:ilvl="1" w:tplc="47946DD4" w:tentative="1">
      <w:start w:val="1"/>
      <w:numFmt w:val="bullet"/>
      <w:lvlText w:val="-"/>
      <w:lvlJc w:val="left"/>
      <w:pPr>
        <w:tabs>
          <w:tab w:val="num" w:pos="1440"/>
        </w:tabs>
        <w:ind w:left="1440" w:hanging="360"/>
      </w:pPr>
      <w:rPr>
        <w:rFonts w:ascii="Arial" w:hAnsi="Arial" w:hint="default"/>
      </w:rPr>
    </w:lvl>
    <w:lvl w:ilvl="2" w:tplc="EB4670F6" w:tentative="1">
      <w:start w:val="1"/>
      <w:numFmt w:val="bullet"/>
      <w:lvlText w:val="-"/>
      <w:lvlJc w:val="left"/>
      <w:pPr>
        <w:tabs>
          <w:tab w:val="num" w:pos="2160"/>
        </w:tabs>
        <w:ind w:left="2160" w:hanging="360"/>
      </w:pPr>
      <w:rPr>
        <w:rFonts w:ascii="Arial" w:hAnsi="Arial" w:hint="default"/>
      </w:rPr>
    </w:lvl>
    <w:lvl w:ilvl="3" w:tplc="FFAC01AE" w:tentative="1">
      <w:start w:val="1"/>
      <w:numFmt w:val="bullet"/>
      <w:lvlText w:val="-"/>
      <w:lvlJc w:val="left"/>
      <w:pPr>
        <w:tabs>
          <w:tab w:val="num" w:pos="2880"/>
        </w:tabs>
        <w:ind w:left="2880" w:hanging="360"/>
      </w:pPr>
      <w:rPr>
        <w:rFonts w:ascii="Arial" w:hAnsi="Arial" w:hint="default"/>
      </w:rPr>
    </w:lvl>
    <w:lvl w:ilvl="4" w:tplc="EA4CF100" w:tentative="1">
      <w:start w:val="1"/>
      <w:numFmt w:val="bullet"/>
      <w:lvlText w:val="-"/>
      <w:lvlJc w:val="left"/>
      <w:pPr>
        <w:tabs>
          <w:tab w:val="num" w:pos="3600"/>
        </w:tabs>
        <w:ind w:left="3600" w:hanging="360"/>
      </w:pPr>
      <w:rPr>
        <w:rFonts w:ascii="Arial" w:hAnsi="Arial" w:hint="default"/>
      </w:rPr>
    </w:lvl>
    <w:lvl w:ilvl="5" w:tplc="3C8ACBDE" w:tentative="1">
      <w:start w:val="1"/>
      <w:numFmt w:val="bullet"/>
      <w:lvlText w:val="-"/>
      <w:lvlJc w:val="left"/>
      <w:pPr>
        <w:tabs>
          <w:tab w:val="num" w:pos="4320"/>
        </w:tabs>
        <w:ind w:left="4320" w:hanging="360"/>
      </w:pPr>
      <w:rPr>
        <w:rFonts w:ascii="Arial" w:hAnsi="Arial" w:hint="default"/>
      </w:rPr>
    </w:lvl>
    <w:lvl w:ilvl="6" w:tplc="8FB0EF62" w:tentative="1">
      <w:start w:val="1"/>
      <w:numFmt w:val="bullet"/>
      <w:lvlText w:val="-"/>
      <w:lvlJc w:val="left"/>
      <w:pPr>
        <w:tabs>
          <w:tab w:val="num" w:pos="5040"/>
        </w:tabs>
        <w:ind w:left="5040" w:hanging="360"/>
      </w:pPr>
      <w:rPr>
        <w:rFonts w:ascii="Arial" w:hAnsi="Arial" w:hint="default"/>
      </w:rPr>
    </w:lvl>
    <w:lvl w:ilvl="7" w:tplc="2AC8AAE6" w:tentative="1">
      <w:start w:val="1"/>
      <w:numFmt w:val="bullet"/>
      <w:lvlText w:val="-"/>
      <w:lvlJc w:val="left"/>
      <w:pPr>
        <w:tabs>
          <w:tab w:val="num" w:pos="5760"/>
        </w:tabs>
        <w:ind w:left="5760" w:hanging="360"/>
      </w:pPr>
      <w:rPr>
        <w:rFonts w:ascii="Arial" w:hAnsi="Arial" w:hint="default"/>
      </w:rPr>
    </w:lvl>
    <w:lvl w:ilvl="8" w:tplc="CB6CA61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95075A2"/>
    <w:multiLevelType w:val="hybridMultilevel"/>
    <w:tmpl w:val="10ECAA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A77720B"/>
    <w:multiLevelType w:val="hybridMultilevel"/>
    <w:tmpl w:val="DEE6A7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CB17730"/>
    <w:multiLevelType w:val="hybridMultilevel"/>
    <w:tmpl w:val="9BDCE5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D156D97"/>
    <w:multiLevelType w:val="hybridMultilevel"/>
    <w:tmpl w:val="8398EDC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A181EF8"/>
    <w:multiLevelType w:val="hybridMultilevel"/>
    <w:tmpl w:val="3AA6775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7AFE3EAB"/>
    <w:multiLevelType w:val="hybridMultilevel"/>
    <w:tmpl w:val="D816672E"/>
    <w:lvl w:ilvl="0" w:tplc="C7CEBA8E">
      <w:start w:val="1"/>
      <w:numFmt w:val="bullet"/>
      <w:lvlText w:val="-"/>
      <w:lvlJc w:val="left"/>
      <w:pPr>
        <w:tabs>
          <w:tab w:val="num" w:pos="720"/>
        </w:tabs>
        <w:ind w:left="720" w:hanging="360"/>
      </w:pPr>
      <w:rPr>
        <w:rFonts w:ascii="Arial" w:hAnsi="Arial" w:hint="default"/>
      </w:rPr>
    </w:lvl>
    <w:lvl w:ilvl="1" w:tplc="6374B830" w:tentative="1">
      <w:start w:val="1"/>
      <w:numFmt w:val="bullet"/>
      <w:lvlText w:val="-"/>
      <w:lvlJc w:val="left"/>
      <w:pPr>
        <w:tabs>
          <w:tab w:val="num" w:pos="1440"/>
        </w:tabs>
        <w:ind w:left="1440" w:hanging="360"/>
      </w:pPr>
      <w:rPr>
        <w:rFonts w:ascii="Arial" w:hAnsi="Arial" w:hint="default"/>
      </w:rPr>
    </w:lvl>
    <w:lvl w:ilvl="2" w:tplc="A4CC972A" w:tentative="1">
      <w:start w:val="1"/>
      <w:numFmt w:val="bullet"/>
      <w:lvlText w:val="-"/>
      <w:lvlJc w:val="left"/>
      <w:pPr>
        <w:tabs>
          <w:tab w:val="num" w:pos="2160"/>
        </w:tabs>
        <w:ind w:left="2160" w:hanging="360"/>
      </w:pPr>
      <w:rPr>
        <w:rFonts w:ascii="Arial" w:hAnsi="Arial" w:hint="default"/>
      </w:rPr>
    </w:lvl>
    <w:lvl w:ilvl="3" w:tplc="B57275DA" w:tentative="1">
      <w:start w:val="1"/>
      <w:numFmt w:val="bullet"/>
      <w:lvlText w:val="-"/>
      <w:lvlJc w:val="left"/>
      <w:pPr>
        <w:tabs>
          <w:tab w:val="num" w:pos="2880"/>
        </w:tabs>
        <w:ind w:left="2880" w:hanging="360"/>
      </w:pPr>
      <w:rPr>
        <w:rFonts w:ascii="Arial" w:hAnsi="Arial" w:hint="default"/>
      </w:rPr>
    </w:lvl>
    <w:lvl w:ilvl="4" w:tplc="AC9A23C0" w:tentative="1">
      <w:start w:val="1"/>
      <w:numFmt w:val="bullet"/>
      <w:lvlText w:val="-"/>
      <w:lvlJc w:val="left"/>
      <w:pPr>
        <w:tabs>
          <w:tab w:val="num" w:pos="3600"/>
        </w:tabs>
        <w:ind w:left="3600" w:hanging="360"/>
      </w:pPr>
      <w:rPr>
        <w:rFonts w:ascii="Arial" w:hAnsi="Arial" w:hint="default"/>
      </w:rPr>
    </w:lvl>
    <w:lvl w:ilvl="5" w:tplc="DE120F5A" w:tentative="1">
      <w:start w:val="1"/>
      <w:numFmt w:val="bullet"/>
      <w:lvlText w:val="-"/>
      <w:lvlJc w:val="left"/>
      <w:pPr>
        <w:tabs>
          <w:tab w:val="num" w:pos="4320"/>
        </w:tabs>
        <w:ind w:left="4320" w:hanging="360"/>
      </w:pPr>
      <w:rPr>
        <w:rFonts w:ascii="Arial" w:hAnsi="Arial" w:hint="default"/>
      </w:rPr>
    </w:lvl>
    <w:lvl w:ilvl="6" w:tplc="39D8842E" w:tentative="1">
      <w:start w:val="1"/>
      <w:numFmt w:val="bullet"/>
      <w:lvlText w:val="-"/>
      <w:lvlJc w:val="left"/>
      <w:pPr>
        <w:tabs>
          <w:tab w:val="num" w:pos="5040"/>
        </w:tabs>
        <w:ind w:left="5040" w:hanging="360"/>
      </w:pPr>
      <w:rPr>
        <w:rFonts w:ascii="Arial" w:hAnsi="Arial" w:hint="default"/>
      </w:rPr>
    </w:lvl>
    <w:lvl w:ilvl="7" w:tplc="531E182E" w:tentative="1">
      <w:start w:val="1"/>
      <w:numFmt w:val="bullet"/>
      <w:lvlText w:val="-"/>
      <w:lvlJc w:val="left"/>
      <w:pPr>
        <w:tabs>
          <w:tab w:val="num" w:pos="5760"/>
        </w:tabs>
        <w:ind w:left="5760" w:hanging="360"/>
      </w:pPr>
      <w:rPr>
        <w:rFonts w:ascii="Arial" w:hAnsi="Arial" w:hint="default"/>
      </w:rPr>
    </w:lvl>
    <w:lvl w:ilvl="8" w:tplc="DCF05FB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FE95F3F"/>
    <w:multiLevelType w:val="hybridMultilevel"/>
    <w:tmpl w:val="972E5C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9200470">
    <w:abstractNumId w:val="4"/>
  </w:num>
  <w:num w:numId="2" w16cid:durableId="1469857296">
    <w:abstractNumId w:val="1"/>
  </w:num>
  <w:num w:numId="3" w16cid:durableId="694161054">
    <w:abstractNumId w:val="9"/>
  </w:num>
  <w:num w:numId="4" w16cid:durableId="938025114">
    <w:abstractNumId w:val="0"/>
  </w:num>
  <w:num w:numId="5" w16cid:durableId="821042039">
    <w:abstractNumId w:val="5"/>
  </w:num>
  <w:num w:numId="6" w16cid:durableId="241959266">
    <w:abstractNumId w:val="3"/>
  </w:num>
  <w:num w:numId="7" w16cid:durableId="185171008">
    <w:abstractNumId w:val="2"/>
  </w:num>
  <w:num w:numId="8" w16cid:durableId="1503204300">
    <w:abstractNumId w:val="8"/>
  </w:num>
  <w:num w:numId="9" w16cid:durableId="784618326">
    <w:abstractNumId w:val="6"/>
  </w:num>
  <w:num w:numId="10" w16cid:durableId="11761172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8F4"/>
    <w:rsid w:val="00014E2A"/>
    <w:rsid w:val="000278B1"/>
    <w:rsid w:val="00050307"/>
    <w:rsid w:val="000619DE"/>
    <w:rsid w:val="000B2B82"/>
    <w:rsid w:val="000D0788"/>
    <w:rsid w:val="00117FE6"/>
    <w:rsid w:val="00124A6D"/>
    <w:rsid w:val="00131780"/>
    <w:rsid w:val="0014022C"/>
    <w:rsid w:val="00172C03"/>
    <w:rsid w:val="00182329"/>
    <w:rsid w:val="001A12BB"/>
    <w:rsid w:val="001B0779"/>
    <w:rsid w:val="001E1010"/>
    <w:rsid w:val="001E1186"/>
    <w:rsid w:val="001E6805"/>
    <w:rsid w:val="001F364C"/>
    <w:rsid w:val="0023310E"/>
    <w:rsid w:val="0025179F"/>
    <w:rsid w:val="00253A62"/>
    <w:rsid w:val="00296E7D"/>
    <w:rsid w:val="002C53B2"/>
    <w:rsid w:val="002F185D"/>
    <w:rsid w:val="00316F72"/>
    <w:rsid w:val="0037062A"/>
    <w:rsid w:val="0037132B"/>
    <w:rsid w:val="003728F4"/>
    <w:rsid w:val="003B233C"/>
    <w:rsid w:val="003B2D3A"/>
    <w:rsid w:val="003B3247"/>
    <w:rsid w:val="003D15EA"/>
    <w:rsid w:val="00422B20"/>
    <w:rsid w:val="004579EF"/>
    <w:rsid w:val="00481280"/>
    <w:rsid w:val="004E0943"/>
    <w:rsid w:val="004E0E14"/>
    <w:rsid w:val="005220DE"/>
    <w:rsid w:val="005700DE"/>
    <w:rsid w:val="005710BB"/>
    <w:rsid w:val="00571133"/>
    <w:rsid w:val="005907A5"/>
    <w:rsid w:val="0059123D"/>
    <w:rsid w:val="005A58A8"/>
    <w:rsid w:val="005A711A"/>
    <w:rsid w:val="005E0CCD"/>
    <w:rsid w:val="005F0B14"/>
    <w:rsid w:val="006118E5"/>
    <w:rsid w:val="00632C6D"/>
    <w:rsid w:val="00641D39"/>
    <w:rsid w:val="00690493"/>
    <w:rsid w:val="00697415"/>
    <w:rsid w:val="006A0222"/>
    <w:rsid w:val="006B7C48"/>
    <w:rsid w:val="006F216B"/>
    <w:rsid w:val="006F4E50"/>
    <w:rsid w:val="007102CE"/>
    <w:rsid w:val="00732F7E"/>
    <w:rsid w:val="007409F4"/>
    <w:rsid w:val="00751139"/>
    <w:rsid w:val="007B4243"/>
    <w:rsid w:val="007E6391"/>
    <w:rsid w:val="008170A9"/>
    <w:rsid w:val="008321B3"/>
    <w:rsid w:val="00846429"/>
    <w:rsid w:val="008702ED"/>
    <w:rsid w:val="0087554A"/>
    <w:rsid w:val="008B31A9"/>
    <w:rsid w:val="008C3704"/>
    <w:rsid w:val="008C6D95"/>
    <w:rsid w:val="008E7A9C"/>
    <w:rsid w:val="008E7CED"/>
    <w:rsid w:val="00903689"/>
    <w:rsid w:val="009045F6"/>
    <w:rsid w:val="009138F3"/>
    <w:rsid w:val="00914AAE"/>
    <w:rsid w:val="00955F68"/>
    <w:rsid w:val="0097462C"/>
    <w:rsid w:val="009A3EF4"/>
    <w:rsid w:val="009B4CE7"/>
    <w:rsid w:val="009E35B8"/>
    <w:rsid w:val="00A045DF"/>
    <w:rsid w:val="00A238E0"/>
    <w:rsid w:val="00A40D4C"/>
    <w:rsid w:val="00A71AC5"/>
    <w:rsid w:val="00AC6955"/>
    <w:rsid w:val="00AD063A"/>
    <w:rsid w:val="00AD156B"/>
    <w:rsid w:val="00AE0097"/>
    <w:rsid w:val="00AF2B09"/>
    <w:rsid w:val="00B10F20"/>
    <w:rsid w:val="00B216A6"/>
    <w:rsid w:val="00B340C4"/>
    <w:rsid w:val="00B53303"/>
    <w:rsid w:val="00B71AE0"/>
    <w:rsid w:val="00B77C86"/>
    <w:rsid w:val="00B862AF"/>
    <w:rsid w:val="00C104D6"/>
    <w:rsid w:val="00C1070F"/>
    <w:rsid w:val="00C4658E"/>
    <w:rsid w:val="00C52AF3"/>
    <w:rsid w:val="00C76654"/>
    <w:rsid w:val="00CB15D5"/>
    <w:rsid w:val="00CB60D4"/>
    <w:rsid w:val="00CE70D3"/>
    <w:rsid w:val="00D07E92"/>
    <w:rsid w:val="00D2016D"/>
    <w:rsid w:val="00D677F9"/>
    <w:rsid w:val="00D9428B"/>
    <w:rsid w:val="00D960CF"/>
    <w:rsid w:val="00DD511A"/>
    <w:rsid w:val="00E10466"/>
    <w:rsid w:val="00E17FA4"/>
    <w:rsid w:val="00E448A7"/>
    <w:rsid w:val="00E57F8A"/>
    <w:rsid w:val="00E71671"/>
    <w:rsid w:val="00E80B40"/>
    <w:rsid w:val="00EB19E5"/>
    <w:rsid w:val="00EC6F52"/>
    <w:rsid w:val="00ED5DA8"/>
    <w:rsid w:val="00F50BED"/>
    <w:rsid w:val="00F5640E"/>
    <w:rsid w:val="00FE4F2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A2019"/>
  <w15:chartTrackingRefBased/>
  <w15:docId w15:val="{EB673CCB-B061-4E6D-99E4-854E3434B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1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63A"/>
    <w:pPr>
      <w:spacing w:after="0" w:line="240" w:lineRule="auto"/>
    </w:pPr>
    <w:rPr>
      <w:sz w:val="20"/>
    </w:rPr>
  </w:style>
  <w:style w:type="paragraph" w:styleId="Overskrift1">
    <w:name w:val="heading 1"/>
    <w:basedOn w:val="Normal"/>
    <w:next w:val="Normal"/>
    <w:link w:val="Overskrift1Tegn"/>
    <w:uiPriority w:val="9"/>
    <w:qFormat/>
    <w:rsid w:val="00AD063A"/>
    <w:pPr>
      <w:keepNext/>
      <w:keepLines/>
      <w:spacing w:before="48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qFormat/>
    <w:rsid w:val="00AD063A"/>
    <w:pPr>
      <w:keepNext/>
      <w:keepLines/>
      <w:spacing w:before="200"/>
      <w:outlineLvl w:val="1"/>
    </w:pPr>
    <w:rPr>
      <w:rFonts w:asciiTheme="majorHAnsi" w:eastAsiaTheme="majorEastAsia" w:hAnsiTheme="majorHAnsi" w:cstheme="majorBidi"/>
      <w:b/>
      <w:bCs/>
      <w:sz w:val="24"/>
      <w:szCs w:val="26"/>
    </w:rPr>
  </w:style>
  <w:style w:type="paragraph" w:styleId="Overskrift3">
    <w:name w:val="heading 3"/>
    <w:basedOn w:val="Normal"/>
    <w:next w:val="Normal"/>
    <w:link w:val="Overskrift3Tegn"/>
    <w:uiPriority w:val="9"/>
    <w:qFormat/>
    <w:rsid w:val="00AD063A"/>
    <w:pPr>
      <w:keepNext/>
      <w:keepLines/>
      <w:spacing w:before="200"/>
      <w:outlineLvl w:val="2"/>
    </w:pPr>
    <w:rPr>
      <w:rFonts w:asciiTheme="majorHAnsi" w:eastAsiaTheme="majorEastAsia" w:hAnsiTheme="majorHAnsi" w:cstheme="majorBidi"/>
      <w:b/>
      <w:bCs/>
    </w:rPr>
  </w:style>
  <w:style w:type="paragraph" w:styleId="Overskrift4">
    <w:name w:val="heading 4"/>
    <w:basedOn w:val="Normal"/>
    <w:next w:val="Normal"/>
    <w:link w:val="Overskrift4Tegn"/>
    <w:uiPriority w:val="9"/>
    <w:semiHidden/>
    <w:unhideWhenUsed/>
    <w:rsid w:val="00AD063A"/>
    <w:pPr>
      <w:keepNext/>
      <w:keepLines/>
      <w:spacing w:before="40"/>
      <w:outlineLvl w:val="3"/>
    </w:pPr>
    <w:rPr>
      <w:rFonts w:asciiTheme="majorHAnsi" w:eastAsiaTheme="majorEastAsia" w:hAnsiTheme="majorHAnsi" w:cstheme="majorBidi"/>
      <w:i/>
      <w:iCs/>
    </w:rPr>
  </w:style>
  <w:style w:type="paragraph" w:styleId="Overskrift5">
    <w:name w:val="heading 5"/>
    <w:basedOn w:val="Normal"/>
    <w:next w:val="Normal"/>
    <w:link w:val="Overskrift5Tegn"/>
    <w:uiPriority w:val="9"/>
    <w:semiHidden/>
    <w:unhideWhenUsed/>
    <w:qFormat/>
    <w:rsid w:val="00AD063A"/>
    <w:pPr>
      <w:keepNext/>
      <w:keepLines/>
      <w:spacing w:before="4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unhideWhenUsed/>
    <w:qFormat/>
    <w:rsid w:val="00697415"/>
    <w:pPr>
      <w:keepNext/>
      <w:framePr w:hSpace="141" w:wrap="around" w:vAnchor="text" w:hAnchor="margin" w:x="-147" w:y="727"/>
      <w:autoSpaceDE w:val="0"/>
      <w:autoSpaceDN w:val="0"/>
      <w:adjustRightInd w:val="0"/>
      <w:spacing w:line="480" w:lineRule="auto"/>
      <w:ind w:left="113" w:right="113"/>
      <w:outlineLvl w:val="5"/>
    </w:pPr>
    <w:rPr>
      <w:rFonts w:ascii="Times New Roman" w:hAnsi="Times New Roman" w:cs="Times New Roman"/>
      <w:b/>
      <w:szCs w:val="20"/>
    </w:rPr>
  </w:style>
  <w:style w:type="paragraph" w:styleId="Overskrift7">
    <w:name w:val="heading 7"/>
    <w:basedOn w:val="Normal"/>
    <w:next w:val="Normal"/>
    <w:link w:val="Overskrift7Tegn"/>
    <w:uiPriority w:val="9"/>
    <w:unhideWhenUsed/>
    <w:qFormat/>
    <w:rsid w:val="003B2D3A"/>
    <w:pPr>
      <w:keepNext/>
      <w:outlineLvl w:val="6"/>
    </w:pPr>
    <w:rPr>
      <w:rFonts w:ascii="Times New Roman" w:hAnsi="Times New Roman" w:cs="Times New Roman"/>
      <w:i/>
      <w:sz w:val="24"/>
      <w:szCs w:val="24"/>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D063A"/>
    <w:pPr>
      <w:ind w:left="720"/>
      <w:contextualSpacing/>
    </w:pPr>
  </w:style>
  <w:style w:type="paragraph" w:styleId="Markeringsbobletekst">
    <w:name w:val="Balloon Text"/>
    <w:basedOn w:val="Normal"/>
    <w:link w:val="MarkeringsbobletekstTegn"/>
    <w:uiPriority w:val="99"/>
    <w:semiHidden/>
    <w:unhideWhenUsed/>
    <w:rsid w:val="00AD063A"/>
    <w:rPr>
      <w:rFonts w:ascii="Verdana" w:hAnsi="Verdana" w:cs="Tahoma"/>
      <w:szCs w:val="16"/>
    </w:rPr>
  </w:style>
  <w:style w:type="character" w:customStyle="1" w:styleId="MarkeringsbobletekstTegn">
    <w:name w:val="Markeringsbobletekst Tegn"/>
    <w:basedOn w:val="Standardskrifttypeiafsnit"/>
    <w:link w:val="Markeringsbobletekst"/>
    <w:uiPriority w:val="99"/>
    <w:semiHidden/>
    <w:rsid w:val="00AD063A"/>
    <w:rPr>
      <w:rFonts w:ascii="Verdana" w:hAnsi="Verdana" w:cs="Tahoma"/>
      <w:sz w:val="20"/>
      <w:szCs w:val="16"/>
    </w:rPr>
  </w:style>
  <w:style w:type="character" w:customStyle="1" w:styleId="Overskrift3Tegn">
    <w:name w:val="Overskrift 3 Tegn"/>
    <w:basedOn w:val="Standardskrifttypeiafsnit"/>
    <w:link w:val="Overskrift3"/>
    <w:uiPriority w:val="9"/>
    <w:rsid w:val="00AD063A"/>
    <w:rPr>
      <w:rFonts w:asciiTheme="majorHAnsi" w:eastAsiaTheme="majorEastAsia" w:hAnsiTheme="majorHAnsi" w:cstheme="majorBidi"/>
      <w:b/>
      <w:bCs/>
      <w:sz w:val="20"/>
    </w:rPr>
  </w:style>
  <w:style w:type="character" w:customStyle="1" w:styleId="Overskrift2Tegn">
    <w:name w:val="Overskrift 2 Tegn"/>
    <w:basedOn w:val="Standardskrifttypeiafsnit"/>
    <w:link w:val="Overskrift2"/>
    <w:uiPriority w:val="9"/>
    <w:rsid w:val="00AD063A"/>
    <w:rPr>
      <w:rFonts w:asciiTheme="majorHAnsi" w:eastAsiaTheme="majorEastAsia" w:hAnsiTheme="majorHAnsi" w:cstheme="majorBidi"/>
      <w:b/>
      <w:bCs/>
      <w:sz w:val="24"/>
      <w:szCs w:val="26"/>
    </w:rPr>
  </w:style>
  <w:style w:type="character" w:customStyle="1" w:styleId="Overskrift1Tegn">
    <w:name w:val="Overskrift 1 Tegn"/>
    <w:basedOn w:val="Standardskrifttypeiafsnit"/>
    <w:link w:val="Overskrift1"/>
    <w:uiPriority w:val="9"/>
    <w:rsid w:val="00AD063A"/>
    <w:rPr>
      <w:rFonts w:asciiTheme="majorHAnsi" w:eastAsiaTheme="majorEastAsia" w:hAnsiTheme="majorHAnsi" w:cstheme="majorBidi"/>
      <w:b/>
      <w:bCs/>
      <w:sz w:val="28"/>
      <w:szCs w:val="28"/>
    </w:rPr>
  </w:style>
  <w:style w:type="character" w:customStyle="1" w:styleId="Overskrift4Tegn">
    <w:name w:val="Overskrift 4 Tegn"/>
    <w:basedOn w:val="Standardskrifttypeiafsnit"/>
    <w:link w:val="Overskrift4"/>
    <w:uiPriority w:val="9"/>
    <w:semiHidden/>
    <w:rsid w:val="00AD063A"/>
    <w:rPr>
      <w:rFonts w:asciiTheme="majorHAnsi" w:eastAsiaTheme="majorEastAsia" w:hAnsiTheme="majorHAnsi" w:cstheme="majorBidi"/>
      <w:i/>
      <w:iCs/>
      <w:sz w:val="20"/>
    </w:rPr>
  </w:style>
  <w:style w:type="character" w:customStyle="1" w:styleId="Overskrift5Tegn">
    <w:name w:val="Overskrift 5 Tegn"/>
    <w:basedOn w:val="Standardskrifttypeiafsnit"/>
    <w:link w:val="Overskrift5"/>
    <w:uiPriority w:val="9"/>
    <w:semiHidden/>
    <w:rsid w:val="00AD063A"/>
    <w:rPr>
      <w:rFonts w:asciiTheme="majorHAnsi" w:eastAsiaTheme="majorEastAsia" w:hAnsiTheme="majorHAnsi" w:cstheme="majorBidi"/>
      <w:sz w:val="20"/>
    </w:rPr>
  </w:style>
  <w:style w:type="paragraph" w:styleId="Brdtekst">
    <w:name w:val="Body Text"/>
    <w:basedOn w:val="Normal"/>
    <w:link w:val="BrdtekstTegn"/>
    <w:uiPriority w:val="99"/>
    <w:unhideWhenUsed/>
    <w:rsid w:val="00751139"/>
    <w:pPr>
      <w:spacing w:after="160" w:line="360" w:lineRule="auto"/>
    </w:pPr>
    <w:rPr>
      <w:rFonts w:ascii="Times New Roman" w:eastAsiaTheme="minorEastAsia" w:hAnsi="Times New Roman" w:cs="Times New Roman"/>
      <w:szCs w:val="20"/>
    </w:rPr>
  </w:style>
  <w:style w:type="character" w:customStyle="1" w:styleId="BrdtekstTegn">
    <w:name w:val="Brødtekst Tegn"/>
    <w:basedOn w:val="Standardskrifttypeiafsnit"/>
    <w:link w:val="Brdtekst"/>
    <w:qFormat/>
    <w:rsid w:val="00751139"/>
    <w:rPr>
      <w:rFonts w:ascii="Times New Roman" w:eastAsiaTheme="minorEastAsia" w:hAnsi="Times New Roman" w:cs="Times New Roman"/>
      <w:sz w:val="20"/>
      <w:szCs w:val="20"/>
    </w:rPr>
  </w:style>
  <w:style w:type="paragraph" w:styleId="Kommentartekst">
    <w:name w:val="annotation text"/>
    <w:basedOn w:val="Normal"/>
    <w:link w:val="KommentartekstTegn"/>
    <w:uiPriority w:val="99"/>
    <w:unhideWhenUsed/>
    <w:rsid w:val="00751139"/>
    <w:pPr>
      <w:spacing w:after="160"/>
    </w:pPr>
    <w:rPr>
      <w:rFonts w:eastAsiaTheme="minorEastAsia"/>
      <w:szCs w:val="20"/>
    </w:rPr>
  </w:style>
  <w:style w:type="character" w:customStyle="1" w:styleId="KommentartekstTegn">
    <w:name w:val="Kommentartekst Tegn"/>
    <w:basedOn w:val="Standardskrifttypeiafsnit"/>
    <w:link w:val="Kommentartekst"/>
    <w:uiPriority w:val="99"/>
    <w:rsid w:val="00751139"/>
    <w:rPr>
      <w:rFonts w:eastAsiaTheme="minorEastAsia"/>
      <w:sz w:val="20"/>
      <w:szCs w:val="20"/>
    </w:rPr>
  </w:style>
  <w:style w:type="character" w:styleId="Hyperlink">
    <w:name w:val="Hyperlink"/>
    <w:basedOn w:val="Standardskrifttypeiafsnit"/>
    <w:uiPriority w:val="99"/>
    <w:semiHidden/>
    <w:unhideWhenUsed/>
    <w:rsid w:val="00751139"/>
    <w:rPr>
      <w:color w:val="0000FF"/>
      <w:u w:val="single"/>
    </w:rPr>
  </w:style>
  <w:style w:type="paragraph" w:styleId="Brdtekst2">
    <w:name w:val="Body Text 2"/>
    <w:basedOn w:val="Normal"/>
    <w:link w:val="Brdtekst2Tegn"/>
    <w:uiPriority w:val="99"/>
    <w:unhideWhenUsed/>
    <w:rsid w:val="009138F3"/>
    <w:rPr>
      <w:rFonts w:ascii="Times New Roman" w:hAnsi="Times New Roman" w:cs="Times New Roman"/>
      <w:b/>
      <w:sz w:val="24"/>
      <w:szCs w:val="24"/>
      <w:lang w:val="en-GB"/>
    </w:rPr>
  </w:style>
  <w:style w:type="character" w:customStyle="1" w:styleId="Brdtekst2Tegn">
    <w:name w:val="Brødtekst 2 Tegn"/>
    <w:basedOn w:val="Standardskrifttypeiafsnit"/>
    <w:link w:val="Brdtekst2"/>
    <w:uiPriority w:val="99"/>
    <w:rsid w:val="009138F3"/>
    <w:rPr>
      <w:rFonts w:ascii="Times New Roman" w:hAnsi="Times New Roman" w:cs="Times New Roman"/>
      <w:b/>
      <w:sz w:val="24"/>
      <w:szCs w:val="24"/>
      <w:lang w:val="en-GB"/>
    </w:rPr>
  </w:style>
  <w:style w:type="table" w:styleId="Tabel-Gitter">
    <w:name w:val="Table Grid"/>
    <w:basedOn w:val="Tabel-Normal"/>
    <w:uiPriority w:val="59"/>
    <w:rsid w:val="00CB1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6Tegn">
    <w:name w:val="Overskrift 6 Tegn"/>
    <w:basedOn w:val="Standardskrifttypeiafsnit"/>
    <w:link w:val="Overskrift6"/>
    <w:uiPriority w:val="9"/>
    <w:rsid w:val="00697415"/>
    <w:rPr>
      <w:rFonts w:ascii="Times New Roman" w:hAnsi="Times New Roman" w:cs="Times New Roman"/>
      <w:b/>
      <w:sz w:val="20"/>
      <w:szCs w:val="20"/>
    </w:rPr>
  </w:style>
  <w:style w:type="character" w:customStyle="1" w:styleId="Overskrift7Tegn">
    <w:name w:val="Overskrift 7 Tegn"/>
    <w:basedOn w:val="Standardskrifttypeiafsnit"/>
    <w:link w:val="Overskrift7"/>
    <w:uiPriority w:val="9"/>
    <w:rsid w:val="003B2D3A"/>
    <w:rPr>
      <w:rFonts w:ascii="Times New Roman" w:hAnsi="Times New Roman" w:cs="Times New Roman"/>
      <w:i/>
      <w:sz w:val="24"/>
      <w:szCs w:val="24"/>
      <w:lang w:val="en-GB"/>
    </w:rPr>
  </w:style>
  <w:style w:type="character" w:styleId="Kommentarhenvisning">
    <w:name w:val="annotation reference"/>
    <w:basedOn w:val="Standardskrifttypeiafsnit"/>
    <w:uiPriority w:val="99"/>
    <w:semiHidden/>
    <w:unhideWhenUsed/>
    <w:rsid w:val="00AF2B09"/>
    <w:rPr>
      <w:sz w:val="16"/>
      <w:szCs w:val="16"/>
    </w:rPr>
  </w:style>
  <w:style w:type="paragraph" w:styleId="Kommentaremne">
    <w:name w:val="annotation subject"/>
    <w:basedOn w:val="Kommentartekst"/>
    <w:next w:val="Kommentartekst"/>
    <w:link w:val="KommentaremneTegn"/>
    <w:uiPriority w:val="99"/>
    <w:semiHidden/>
    <w:unhideWhenUsed/>
    <w:rsid w:val="00AF2B09"/>
    <w:pPr>
      <w:spacing w:after="0"/>
    </w:pPr>
    <w:rPr>
      <w:rFonts w:eastAsiaTheme="minorHAnsi"/>
      <w:b/>
      <w:bCs/>
    </w:rPr>
  </w:style>
  <w:style w:type="character" w:customStyle="1" w:styleId="KommentaremneTegn">
    <w:name w:val="Kommentaremne Tegn"/>
    <w:basedOn w:val="KommentartekstTegn"/>
    <w:link w:val="Kommentaremne"/>
    <w:uiPriority w:val="99"/>
    <w:semiHidden/>
    <w:rsid w:val="00AF2B09"/>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78627">
      <w:bodyDiv w:val="1"/>
      <w:marLeft w:val="0"/>
      <w:marRight w:val="0"/>
      <w:marTop w:val="0"/>
      <w:marBottom w:val="0"/>
      <w:divBdr>
        <w:top w:val="none" w:sz="0" w:space="0" w:color="auto"/>
        <w:left w:val="none" w:sz="0" w:space="0" w:color="auto"/>
        <w:bottom w:val="none" w:sz="0" w:space="0" w:color="auto"/>
        <w:right w:val="none" w:sz="0" w:space="0" w:color="auto"/>
      </w:divBdr>
    </w:div>
    <w:div w:id="488984508">
      <w:bodyDiv w:val="1"/>
      <w:marLeft w:val="0"/>
      <w:marRight w:val="0"/>
      <w:marTop w:val="0"/>
      <w:marBottom w:val="0"/>
      <w:divBdr>
        <w:top w:val="none" w:sz="0" w:space="0" w:color="auto"/>
        <w:left w:val="none" w:sz="0" w:space="0" w:color="auto"/>
        <w:bottom w:val="none" w:sz="0" w:space="0" w:color="auto"/>
        <w:right w:val="none" w:sz="0" w:space="0" w:color="auto"/>
      </w:divBdr>
    </w:div>
    <w:div w:id="535432379">
      <w:bodyDiv w:val="1"/>
      <w:marLeft w:val="0"/>
      <w:marRight w:val="0"/>
      <w:marTop w:val="0"/>
      <w:marBottom w:val="0"/>
      <w:divBdr>
        <w:top w:val="none" w:sz="0" w:space="0" w:color="auto"/>
        <w:left w:val="none" w:sz="0" w:space="0" w:color="auto"/>
        <w:bottom w:val="none" w:sz="0" w:space="0" w:color="auto"/>
        <w:right w:val="none" w:sz="0" w:space="0" w:color="auto"/>
      </w:divBdr>
    </w:div>
    <w:div w:id="655109562">
      <w:bodyDiv w:val="1"/>
      <w:marLeft w:val="0"/>
      <w:marRight w:val="0"/>
      <w:marTop w:val="0"/>
      <w:marBottom w:val="0"/>
      <w:divBdr>
        <w:top w:val="none" w:sz="0" w:space="0" w:color="auto"/>
        <w:left w:val="none" w:sz="0" w:space="0" w:color="auto"/>
        <w:bottom w:val="none" w:sz="0" w:space="0" w:color="auto"/>
        <w:right w:val="none" w:sz="0" w:space="0" w:color="auto"/>
      </w:divBdr>
    </w:div>
    <w:div w:id="763066986">
      <w:bodyDiv w:val="1"/>
      <w:marLeft w:val="0"/>
      <w:marRight w:val="0"/>
      <w:marTop w:val="0"/>
      <w:marBottom w:val="0"/>
      <w:divBdr>
        <w:top w:val="none" w:sz="0" w:space="0" w:color="auto"/>
        <w:left w:val="none" w:sz="0" w:space="0" w:color="auto"/>
        <w:bottom w:val="none" w:sz="0" w:space="0" w:color="auto"/>
        <w:right w:val="none" w:sz="0" w:space="0" w:color="auto"/>
      </w:divBdr>
    </w:div>
    <w:div w:id="919680459">
      <w:bodyDiv w:val="1"/>
      <w:marLeft w:val="0"/>
      <w:marRight w:val="0"/>
      <w:marTop w:val="0"/>
      <w:marBottom w:val="0"/>
      <w:divBdr>
        <w:top w:val="none" w:sz="0" w:space="0" w:color="auto"/>
        <w:left w:val="none" w:sz="0" w:space="0" w:color="auto"/>
        <w:bottom w:val="none" w:sz="0" w:space="0" w:color="auto"/>
        <w:right w:val="none" w:sz="0" w:space="0" w:color="auto"/>
      </w:divBdr>
      <w:divsChild>
        <w:div w:id="326830979">
          <w:marLeft w:val="446"/>
          <w:marRight w:val="0"/>
          <w:marTop w:val="0"/>
          <w:marBottom w:val="0"/>
          <w:divBdr>
            <w:top w:val="none" w:sz="0" w:space="0" w:color="auto"/>
            <w:left w:val="none" w:sz="0" w:space="0" w:color="auto"/>
            <w:bottom w:val="none" w:sz="0" w:space="0" w:color="auto"/>
            <w:right w:val="none" w:sz="0" w:space="0" w:color="auto"/>
          </w:divBdr>
        </w:div>
        <w:div w:id="1365983308">
          <w:marLeft w:val="446"/>
          <w:marRight w:val="0"/>
          <w:marTop w:val="0"/>
          <w:marBottom w:val="0"/>
          <w:divBdr>
            <w:top w:val="none" w:sz="0" w:space="0" w:color="auto"/>
            <w:left w:val="none" w:sz="0" w:space="0" w:color="auto"/>
            <w:bottom w:val="none" w:sz="0" w:space="0" w:color="auto"/>
            <w:right w:val="none" w:sz="0" w:space="0" w:color="auto"/>
          </w:divBdr>
        </w:div>
        <w:div w:id="1566179449">
          <w:marLeft w:val="446"/>
          <w:marRight w:val="0"/>
          <w:marTop w:val="0"/>
          <w:marBottom w:val="0"/>
          <w:divBdr>
            <w:top w:val="none" w:sz="0" w:space="0" w:color="auto"/>
            <w:left w:val="none" w:sz="0" w:space="0" w:color="auto"/>
            <w:bottom w:val="none" w:sz="0" w:space="0" w:color="auto"/>
            <w:right w:val="none" w:sz="0" w:space="0" w:color="auto"/>
          </w:divBdr>
        </w:div>
        <w:div w:id="24403257">
          <w:marLeft w:val="446"/>
          <w:marRight w:val="0"/>
          <w:marTop w:val="0"/>
          <w:marBottom w:val="0"/>
          <w:divBdr>
            <w:top w:val="none" w:sz="0" w:space="0" w:color="auto"/>
            <w:left w:val="none" w:sz="0" w:space="0" w:color="auto"/>
            <w:bottom w:val="none" w:sz="0" w:space="0" w:color="auto"/>
            <w:right w:val="none" w:sz="0" w:space="0" w:color="auto"/>
          </w:divBdr>
        </w:div>
      </w:divsChild>
    </w:div>
    <w:div w:id="1222444347">
      <w:bodyDiv w:val="1"/>
      <w:marLeft w:val="0"/>
      <w:marRight w:val="0"/>
      <w:marTop w:val="0"/>
      <w:marBottom w:val="0"/>
      <w:divBdr>
        <w:top w:val="none" w:sz="0" w:space="0" w:color="auto"/>
        <w:left w:val="none" w:sz="0" w:space="0" w:color="auto"/>
        <w:bottom w:val="none" w:sz="0" w:space="0" w:color="auto"/>
        <w:right w:val="none" w:sz="0" w:space="0" w:color="auto"/>
      </w:divBdr>
    </w:div>
    <w:div w:id="1324164850">
      <w:bodyDiv w:val="1"/>
      <w:marLeft w:val="0"/>
      <w:marRight w:val="0"/>
      <w:marTop w:val="0"/>
      <w:marBottom w:val="0"/>
      <w:divBdr>
        <w:top w:val="none" w:sz="0" w:space="0" w:color="auto"/>
        <w:left w:val="none" w:sz="0" w:space="0" w:color="auto"/>
        <w:bottom w:val="none" w:sz="0" w:space="0" w:color="auto"/>
        <w:right w:val="none" w:sz="0" w:space="0" w:color="auto"/>
      </w:divBdr>
      <w:divsChild>
        <w:div w:id="337585939">
          <w:marLeft w:val="446"/>
          <w:marRight w:val="0"/>
          <w:marTop w:val="0"/>
          <w:marBottom w:val="0"/>
          <w:divBdr>
            <w:top w:val="none" w:sz="0" w:space="0" w:color="auto"/>
            <w:left w:val="none" w:sz="0" w:space="0" w:color="auto"/>
            <w:bottom w:val="none" w:sz="0" w:space="0" w:color="auto"/>
            <w:right w:val="none" w:sz="0" w:space="0" w:color="auto"/>
          </w:divBdr>
        </w:div>
        <w:div w:id="31076684">
          <w:marLeft w:val="446"/>
          <w:marRight w:val="0"/>
          <w:marTop w:val="0"/>
          <w:marBottom w:val="0"/>
          <w:divBdr>
            <w:top w:val="none" w:sz="0" w:space="0" w:color="auto"/>
            <w:left w:val="none" w:sz="0" w:space="0" w:color="auto"/>
            <w:bottom w:val="none" w:sz="0" w:space="0" w:color="auto"/>
            <w:right w:val="none" w:sz="0" w:space="0" w:color="auto"/>
          </w:divBdr>
        </w:div>
        <w:div w:id="2002613112">
          <w:marLeft w:val="446"/>
          <w:marRight w:val="0"/>
          <w:marTop w:val="0"/>
          <w:marBottom w:val="0"/>
          <w:divBdr>
            <w:top w:val="none" w:sz="0" w:space="0" w:color="auto"/>
            <w:left w:val="none" w:sz="0" w:space="0" w:color="auto"/>
            <w:bottom w:val="none" w:sz="0" w:space="0" w:color="auto"/>
            <w:right w:val="none" w:sz="0" w:space="0" w:color="auto"/>
          </w:divBdr>
        </w:div>
        <w:div w:id="1124156158">
          <w:marLeft w:val="446"/>
          <w:marRight w:val="0"/>
          <w:marTop w:val="0"/>
          <w:marBottom w:val="0"/>
          <w:divBdr>
            <w:top w:val="none" w:sz="0" w:space="0" w:color="auto"/>
            <w:left w:val="none" w:sz="0" w:space="0" w:color="auto"/>
            <w:bottom w:val="none" w:sz="0" w:space="0" w:color="auto"/>
            <w:right w:val="none" w:sz="0" w:space="0" w:color="auto"/>
          </w:divBdr>
        </w:div>
      </w:divsChild>
    </w:div>
    <w:div w:id="1405566169">
      <w:bodyDiv w:val="1"/>
      <w:marLeft w:val="0"/>
      <w:marRight w:val="0"/>
      <w:marTop w:val="0"/>
      <w:marBottom w:val="0"/>
      <w:divBdr>
        <w:top w:val="none" w:sz="0" w:space="0" w:color="auto"/>
        <w:left w:val="none" w:sz="0" w:space="0" w:color="auto"/>
        <w:bottom w:val="none" w:sz="0" w:space="0" w:color="auto"/>
        <w:right w:val="none" w:sz="0" w:space="0" w:color="auto"/>
      </w:divBdr>
    </w:div>
    <w:div w:id="1409575134">
      <w:bodyDiv w:val="1"/>
      <w:marLeft w:val="0"/>
      <w:marRight w:val="0"/>
      <w:marTop w:val="0"/>
      <w:marBottom w:val="0"/>
      <w:divBdr>
        <w:top w:val="none" w:sz="0" w:space="0" w:color="auto"/>
        <w:left w:val="none" w:sz="0" w:space="0" w:color="auto"/>
        <w:bottom w:val="none" w:sz="0" w:space="0" w:color="auto"/>
        <w:right w:val="none" w:sz="0" w:space="0" w:color="auto"/>
      </w:divBdr>
    </w:div>
    <w:div w:id="1518543985">
      <w:bodyDiv w:val="1"/>
      <w:marLeft w:val="0"/>
      <w:marRight w:val="0"/>
      <w:marTop w:val="0"/>
      <w:marBottom w:val="0"/>
      <w:divBdr>
        <w:top w:val="none" w:sz="0" w:space="0" w:color="auto"/>
        <w:left w:val="none" w:sz="0" w:space="0" w:color="auto"/>
        <w:bottom w:val="none" w:sz="0" w:space="0" w:color="auto"/>
        <w:right w:val="none" w:sz="0" w:space="0" w:color="auto"/>
      </w:divBdr>
    </w:div>
    <w:div w:id="1600334771">
      <w:bodyDiv w:val="1"/>
      <w:marLeft w:val="0"/>
      <w:marRight w:val="0"/>
      <w:marTop w:val="0"/>
      <w:marBottom w:val="0"/>
      <w:divBdr>
        <w:top w:val="none" w:sz="0" w:space="0" w:color="auto"/>
        <w:left w:val="none" w:sz="0" w:space="0" w:color="auto"/>
        <w:bottom w:val="none" w:sz="0" w:space="0" w:color="auto"/>
        <w:right w:val="none" w:sz="0" w:space="0" w:color="auto"/>
      </w:divBdr>
    </w:div>
    <w:div w:id="1610160945">
      <w:bodyDiv w:val="1"/>
      <w:marLeft w:val="0"/>
      <w:marRight w:val="0"/>
      <w:marTop w:val="0"/>
      <w:marBottom w:val="0"/>
      <w:divBdr>
        <w:top w:val="none" w:sz="0" w:space="0" w:color="auto"/>
        <w:left w:val="none" w:sz="0" w:space="0" w:color="auto"/>
        <w:bottom w:val="none" w:sz="0" w:space="0" w:color="auto"/>
        <w:right w:val="none" w:sz="0" w:space="0" w:color="auto"/>
      </w:divBdr>
    </w:div>
    <w:div w:id="1685740104">
      <w:bodyDiv w:val="1"/>
      <w:marLeft w:val="0"/>
      <w:marRight w:val="0"/>
      <w:marTop w:val="0"/>
      <w:marBottom w:val="0"/>
      <w:divBdr>
        <w:top w:val="none" w:sz="0" w:space="0" w:color="auto"/>
        <w:left w:val="none" w:sz="0" w:space="0" w:color="auto"/>
        <w:bottom w:val="none" w:sz="0" w:space="0" w:color="auto"/>
        <w:right w:val="none" w:sz="0" w:space="0" w:color="auto"/>
      </w:divBdr>
    </w:div>
    <w:div w:id="1982542139">
      <w:bodyDiv w:val="1"/>
      <w:marLeft w:val="0"/>
      <w:marRight w:val="0"/>
      <w:marTop w:val="0"/>
      <w:marBottom w:val="0"/>
      <w:divBdr>
        <w:top w:val="none" w:sz="0" w:space="0" w:color="auto"/>
        <w:left w:val="none" w:sz="0" w:space="0" w:color="auto"/>
        <w:bottom w:val="none" w:sz="0" w:space="0" w:color="auto"/>
        <w:right w:val="none" w:sz="0" w:space="0" w:color="auto"/>
      </w:divBdr>
    </w:div>
    <w:div w:id="207673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5" Type="http://schemas.openxmlformats.org/officeDocument/2006/relationships/image" Target="media/image1.tif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588</Words>
  <Characters>3591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Region Midtjylland</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Løye Hejl</dc:creator>
  <cp:keywords/>
  <dc:description/>
  <cp:lastModifiedBy>Julie Løye Hejl</cp:lastModifiedBy>
  <cp:revision>34</cp:revision>
  <dcterms:created xsi:type="dcterms:W3CDTF">2024-06-26T12:43:00Z</dcterms:created>
  <dcterms:modified xsi:type="dcterms:W3CDTF">2024-07-08T12:15:00Z</dcterms:modified>
</cp:coreProperties>
</file>