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9350" w14:textId="28C1EB22" w:rsidR="00E165E9" w:rsidRDefault="006C294F" w:rsidP="006C294F">
      <w:pPr>
        <w:spacing w:line="276" w:lineRule="auto"/>
        <w:rPr>
          <w:b/>
          <w:lang w:val="en-GB"/>
        </w:rPr>
      </w:pPr>
      <w:r>
        <w:rPr>
          <w:b/>
          <w:lang w:val="en-GB"/>
        </w:rPr>
        <w:t xml:space="preserve">Supplementary </w:t>
      </w:r>
      <w:r w:rsidR="004917CE">
        <w:rPr>
          <w:b/>
          <w:lang w:val="en-GB"/>
        </w:rPr>
        <w:t xml:space="preserve">1 </w:t>
      </w:r>
      <w:r w:rsidR="004917CE" w:rsidRPr="006C294F">
        <w:rPr>
          <w:b/>
          <w:lang w:val="en-GB"/>
        </w:rPr>
        <w:t>–</w:t>
      </w:r>
      <w:r w:rsidRPr="00633914">
        <w:rPr>
          <w:b/>
          <w:lang w:val="en-GB"/>
        </w:rPr>
        <w:t xml:space="preserve"> Webpages in English regarding mental health disorders in children and adolescents with congenital heart disease </w:t>
      </w:r>
    </w:p>
    <w:p w14:paraId="72D3A0C0" w14:textId="77777777" w:rsidR="00E165E9" w:rsidRDefault="00E165E9" w:rsidP="006C294F">
      <w:pPr>
        <w:spacing w:line="276" w:lineRule="auto"/>
        <w:rPr>
          <w:b/>
          <w:lang w:val="en-GB"/>
        </w:rPr>
      </w:pPr>
    </w:p>
    <w:p w14:paraId="5CD066BF" w14:textId="066F2016" w:rsidR="006C294F" w:rsidRPr="002B6419" w:rsidRDefault="00E165E9" w:rsidP="006C294F">
      <w:pPr>
        <w:spacing w:line="276" w:lineRule="auto"/>
        <w:rPr>
          <w:bCs/>
          <w:color w:val="FF0000"/>
          <w:lang w:val="en-GB"/>
        </w:rPr>
      </w:pPr>
      <w:r w:rsidRPr="002B6419">
        <w:rPr>
          <w:bCs/>
          <w:lang w:val="en-GB"/>
        </w:rPr>
        <w:t xml:space="preserve">Search in </w:t>
      </w:r>
      <w:r w:rsidR="006C294F" w:rsidRPr="002B6419">
        <w:rPr>
          <w:bCs/>
          <w:lang w:val="en-GB"/>
        </w:rPr>
        <w:t xml:space="preserve">August 2021  </w:t>
      </w:r>
    </w:p>
    <w:p w14:paraId="42028C9F" w14:textId="77777777" w:rsidR="006C294F" w:rsidRPr="001D028A" w:rsidRDefault="006C294F" w:rsidP="006C294F">
      <w:pPr>
        <w:spacing w:line="276" w:lineRule="auto"/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71"/>
        <w:gridCol w:w="1582"/>
        <w:gridCol w:w="3775"/>
      </w:tblGrid>
      <w:tr w:rsidR="00633914" w:rsidRPr="001D028A" w14:paraId="5A4C7D7D" w14:textId="77777777" w:rsidTr="00633914">
        <w:tc>
          <w:tcPr>
            <w:tcW w:w="4271" w:type="dxa"/>
            <w:shd w:val="clear" w:color="auto" w:fill="C6D9F1" w:themeFill="text2" w:themeFillTint="33"/>
          </w:tcPr>
          <w:p w14:paraId="76D9846D" w14:textId="7E4F2BA7" w:rsidR="00633914" w:rsidRPr="001D028A" w:rsidRDefault="00633914" w:rsidP="00633914">
            <w:pPr>
              <w:spacing w:line="276" w:lineRule="auto"/>
              <w:rPr>
                <w:b/>
              </w:rPr>
            </w:pPr>
            <w:r w:rsidRPr="001D028A">
              <w:rPr>
                <w:b/>
              </w:rPr>
              <w:t>Webpage</w:t>
            </w:r>
            <w:r>
              <w:rPr>
                <w:b/>
              </w:rPr>
              <w:t xml:space="preserve"> 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14:paraId="11BA538B" w14:textId="7851CF3F" w:rsidR="00633914" w:rsidRPr="001D028A" w:rsidRDefault="00633914" w:rsidP="00633914">
            <w:pPr>
              <w:spacing w:line="276" w:lineRule="auto"/>
              <w:rPr>
                <w:b/>
              </w:rPr>
            </w:pPr>
            <w:r w:rsidRPr="001D028A">
              <w:rPr>
                <w:b/>
              </w:rPr>
              <w:t>Target group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3423BE68" w14:textId="158D5DCC" w:rsidR="00633914" w:rsidRPr="001D028A" w:rsidRDefault="00633914" w:rsidP="00633914">
            <w:pPr>
              <w:spacing w:line="276" w:lineRule="auto"/>
              <w:rPr>
                <w:b/>
              </w:rPr>
            </w:pPr>
            <w:r w:rsidRPr="001D028A">
              <w:rPr>
                <w:b/>
              </w:rPr>
              <w:t>Content</w:t>
            </w:r>
          </w:p>
        </w:tc>
      </w:tr>
      <w:tr w:rsidR="00633914" w:rsidRPr="00EB08BC" w14:paraId="0D1CF7B3" w14:textId="77777777" w:rsidTr="00633914">
        <w:tc>
          <w:tcPr>
            <w:tcW w:w="4271" w:type="dxa"/>
          </w:tcPr>
          <w:p w14:paraId="1CF3A3CA" w14:textId="77777777" w:rsidR="00633914" w:rsidRPr="001D028A" w:rsidRDefault="00ED0BD1" w:rsidP="00633914">
            <w:pPr>
              <w:spacing w:line="276" w:lineRule="auto"/>
              <w:rPr>
                <w:lang w:val="en-GB"/>
              </w:rPr>
            </w:pPr>
            <w:hyperlink r:id="rId4" w:history="1">
              <w:r w:rsidR="00633914" w:rsidRPr="001D028A">
                <w:rPr>
                  <w:rStyle w:val="Hyperlink"/>
                  <w:rFonts w:eastAsia="Calibri Light"/>
                  <w:lang w:val="en-GB"/>
                </w:rPr>
                <w:t>I &lt;3 Change (iheartchange.org)</w:t>
              </w:r>
            </w:hyperlink>
          </w:p>
          <w:p w14:paraId="6A6FD15F" w14:textId="49DF2C69" w:rsidR="00633914" w:rsidRPr="001D028A" w:rsidRDefault="00633914" w:rsidP="00633914">
            <w:pPr>
              <w:spacing w:line="276" w:lineRule="auto"/>
              <w:rPr>
                <w:lang w:val="en-GB"/>
              </w:rPr>
            </w:pPr>
            <w:r w:rsidRPr="001D028A">
              <w:rPr>
                <w:lang w:val="en-GB"/>
              </w:rPr>
              <w:t>Cooperation between Canadian Sick Kids Heart Centre, George H. Stedman Private Foundation and the Peter Munk Cardiac Centre</w:t>
            </w:r>
          </w:p>
        </w:tc>
        <w:tc>
          <w:tcPr>
            <w:tcW w:w="1582" w:type="dxa"/>
          </w:tcPr>
          <w:p w14:paraId="5EC02631" w14:textId="4CE385A3" w:rsidR="00633914" w:rsidRPr="001D028A" w:rsidRDefault="00633914" w:rsidP="00633914">
            <w:pPr>
              <w:spacing w:line="276" w:lineRule="auto"/>
              <w:rPr>
                <w:i/>
                <w:lang w:val="en-GB"/>
              </w:rPr>
            </w:pPr>
            <w:r w:rsidRPr="001D028A">
              <w:rPr>
                <w:i/>
                <w:lang w:val="en-GB"/>
              </w:rPr>
              <w:t>Children and adolescents with CHD</w:t>
            </w:r>
          </w:p>
        </w:tc>
        <w:tc>
          <w:tcPr>
            <w:tcW w:w="3775" w:type="dxa"/>
          </w:tcPr>
          <w:p w14:paraId="7848A7BB" w14:textId="77777777" w:rsidR="00D21589" w:rsidRDefault="00633914" w:rsidP="00633914">
            <w:pPr>
              <w:spacing w:line="276" w:lineRule="auto"/>
              <w:rPr>
                <w:lang w:val="en-GB"/>
              </w:rPr>
            </w:pPr>
            <w:r w:rsidRPr="001D028A">
              <w:rPr>
                <w:lang w:val="en-GB"/>
              </w:rPr>
              <w:t xml:space="preserve">Description of challenges in living with CHD. Description of stress management, including psychoeducation on symptoms, aetiology and management. </w:t>
            </w:r>
          </w:p>
          <w:p w14:paraId="0C86093C" w14:textId="679272BD" w:rsidR="00633914" w:rsidRPr="001D028A" w:rsidRDefault="00633914" w:rsidP="00633914">
            <w:pPr>
              <w:spacing w:line="276" w:lineRule="auto"/>
              <w:rPr>
                <w:lang w:val="en-GB"/>
              </w:rPr>
            </w:pPr>
            <w:r w:rsidRPr="001D028A">
              <w:rPr>
                <w:lang w:val="en-GB"/>
              </w:rPr>
              <w:t xml:space="preserve">Short psychoeducation on depression and anxiety in children and adolescents with CHD, including symptoms and potential treatment resources.  </w:t>
            </w:r>
          </w:p>
        </w:tc>
      </w:tr>
      <w:tr w:rsidR="00DA0BF2" w:rsidRPr="00EB08BC" w14:paraId="381D4248" w14:textId="77777777" w:rsidTr="00633914">
        <w:tc>
          <w:tcPr>
            <w:tcW w:w="4271" w:type="dxa"/>
          </w:tcPr>
          <w:p w14:paraId="6A177584" w14:textId="77777777" w:rsidR="00DA0BF2" w:rsidRPr="001D028A" w:rsidRDefault="00DA0BF2" w:rsidP="00DA0BF2">
            <w:pPr>
              <w:spacing w:line="276" w:lineRule="auto"/>
              <w:rPr>
                <w:lang w:val="en-GB"/>
              </w:rPr>
            </w:pPr>
            <w:hyperlink r:id="rId5" w:history="1">
              <w:r w:rsidRPr="001D028A">
                <w:rPr>
                  <w:rStyle w:val="Hyperlink"/>
                  <w:rFonts w:eastAsia="Calibri Light"/>
                  <w:lang w:val="en-GB"/>
                </w:rPr>
                <w:t>CHD Patient and Psychologist (aap.org)</w:t>
              </w:r>
            </w:hyperlink>
          </w:p>
          <w:p w14:paraId="21044AA8" w14:textId="77777777" w:rsidR="00DA0BF2" w:rsidRDefault="00DA0BF2" w:rsidP="00DA0BF2">
            <w:pPr>
              <w:spacing w:line="276" w:lineRule="auto"/>
              <w:rPr>
                <w:lang w:val="en-GB"/>
              </w:rPr>
            </w:pPr>
            <w:r w:rsidRPr="001D028A">
              <w:rPr>
                <w:lang w:val="en-GB"/>
              </w:rPr>
              <w:t xml:space="preserve">American Academy of Paediatrics </w:t>
            </w:r>
          </w:p>
          <w:p w14:paraId="1E2D7C1D" w14:textId="3CB0D29E" w:rsidR="00DA0BF2" w:rsidRDefault="00DA0BF2" w:rsidP="00DA0BF2">
            <w:pPr>
              <w:spacing w:line="276" w:lineRule="auto"/>
            </w:pPr>
            <w:r>
              <w:rPr>
                <w:lang w:val="en-GB"/>
              </w:rPr>
              <w:t>(No longer accessible)</w:t>
            </w:r>
          </w:p>
        </w:tc>
        <w:tc>
          <w:tcPr>
            <w:tcW w:w="1582" w:type="dxa"/>
          </w:tcPr>
          <w:p w14:paraId="51FF1ED4" w14:textId="668CCB17" w:rsidR="00DA0BF2" w:rsidRPr="001D028A" w:rsidRDefault="00DA0BF2" w:rsidP="00DA0BF2">
            <w:pPr>
              <w:spacing w:line="276" w:lineRule="auto"/>
              <w:rPr>
                <w:i/>
                <w:lang w:val="en-GB"/>
              </w:rPr>
            </w:pPr>
            <w:r w:rsidRPr="001D028A">
              <w:rPr>
                <w:i/>
                <w:lang w:val="en-GB"/>
              </w:rPr>
              <w:t>Children and adolescents with CHD</w:t>
            </w:r>
          </w:p>
        </w:tc>
        <w:tc>
          <w:tcPr>
            <w:tcW w:w="3775" w:type="dxa"/>
          </w:tcPr>
          <w:p w14:paraId="434E90FE" w14:textId="16983824" w:rsidR="00DA0BF2" w:rsidRPr="001D028A" w:rsidRDefault="00DA0BF2" w:rsidP="00DA0BF2">
            <w:pPr>
              <w:spacing w:line="276" w:lineRule="auto"/>
              <w:rPr>
                <w:lang w:val="en-GB"/>
              </w:rPr>
            </w:pPr>
            <w:r w:rsidRPr="001D028A">
              <w:rPr>
                <w:lang w:val="en-GB"/>
              </w:rPr>
              <w:t>Short description of the increased risk of depression and anxiety and a</w:t>
            </w:r>
            <w:r w:rsidR="00BD7220">
              <w:rPr>
                <w:lang w:val="en-GB"/>
              </w:rPr>
              <w:t xml:space="preserve"> personal story </w:t>
            </w:r>
            <w:r w:rsidR="005A37D7">
              <w:rPr>
                <w:lang w:val="en-GB"/>
              </w:rPr>
              <w:t xml:space="preserve">of experiencing </w:t>
            </w:r>
            <w:r w:rsidRPr="001D028A">
              <w:rPr>
                <w:lang w:val="en-GB"/>
              </w:rPr>
              <w:t xml:space="preserve">depression and anxiety. </w:t>
            </w:r>
          </w:p>
        </w:tc>
      </w:tr>
      <w:tr w:rsidR="00DA0BF2" w:rsidRPr="00EB08BC" w14:paraId="4F325308" w14:textId="77777777" w:rsidTr="00633914">
        <w:tc>
          <w:tcPr>
            <w:tcW w:w="4271" w:type="dxa"/>
          </w:tcPr>
          <w:p w14:paraId="4912EDA0" w14:textId="77777777" w:rsidR="00DA0BF2" w:rsidRPr="001D028A" w:rsidRDefault="00DA0BF2" w:rsidP="00DA0BF2">
            <w:pPr>
              <w:spacing w:line="276" w:lineRule="auto"/>
              <w:rPr>
                <w:lang w:val="en-GB"/>
              </w:rPr>
            </w:pPr>
            <w:hyperlink r:id="rId6" w:history="1">
              <w:r w:rsidRPr="001D028A">
                <w:rPr>
                  <w:rStyle w:val="Hyperlink"/>
                  <w:rFonts w:eastAsia="Calibri Light"/>
                  <w:lang w:val="en-GB"/>
                </w:rPr>
                <w:t>Mental health and wellbeing | BHF</w:t>
              </w:r>
            </w:hyperlink>
            <w:r w:rsidRPr="001D028A">
              <w:rPr>
                <w:lang w:val="en-GB"/>
              </w:rPr>
              <w:t xml:space="preserve"> </w:t>
            </w:r>
          </w:p>
          <w:p w14:paraId="4ED773C2" w14:textId="7632EBFD" w:rsidR="00DA0BF2" w:rsidRPr="001D028A" w:rsidRDefault="00DA0BF2" w:rsidP="00DA0BF2">
            <w:pPr>
              <w:spacing w:line="276" w:lineRule="auto"/>
              <w:rPr>
                <w:lang w:val="en-GB"/>
              </w:rPr>
            </w:pPr>
            <w:r w:rsidRPr="001D028A">
              <w:rPr>
                <w:lang w:val="en-GB"/>
              </w:rPr>
              <w:t>British Heart Foundation</w:t>
            </w:r>
          </w:p>
        </w:tc>
        <w:tc>
          <w:tcPr>
            <w:tcW w:w="1582" w:type="dxa"/>
          </w:tcPr>
          <w:p w14:paraId="3A80AED2" w14:textId="4278954E" w:rsidR="00DA0BF2" w:rsidRPr="001D028A" w:rsidRDefault="00DA0BF2" w:rsidP="00DA0BF2">
            <w:pPr>
              <w:spacing w:line="276" w:lineRule="auto"/>
              <w:rPr>
                <w:i/>
                <w:lang w:val="en-GB"/>
              </w:rPr>
            </w:pPr>
            <w:r w:rsidRPr="001D028A">
              <w:rPr>
                <w:i/>
                <w:lang w:val="en-GB"/>
              </w:rPr>
              <w:t>Children and adolescents with CHD</w:t>
            </w:r>
          </w:p>
        </w:tc>
        <w:tc>
          <w:tcPr>
            <w:tcW w:w="3775" w:type="dxa"/>
          </w:tcPr>
          <w:p w14:paraId="75BF83DB" w14:textId="078C381B" w:rsidR="00DA0BF2" w:rsidRPr="001D028A" w:rsidRDefault="00DA0BF2" w:rsidP="00DA0BF2">
            <w:pPr>
              <w:spacing w:line="276" w:lineRule="auto"/>
              <w:rPr>
                <w:lang w:val="en-GB"/>
              </w:rPr>
            </w:pPr>
            <w:r w:rsidRPr="001D028A">
              <w:rPr>
                <w:lang w:val="en-GB"/>
              </w:rPr>
              <w:t xml:space="preserve">Short description of potential emotional reactions to being diagnosed with a heart disease, short description of the signs and symptoms of </w:t>
            </w:r>
            <w:r>
              <w:rPr>
                <w:lang w:val="en-GB"/>
              </w:rPr>
              <w:t>stress and anxiety in young people</w:t>
            </w:r>
            <w:r w:rsidRPr="001D028A">
              <w:rPr>
                <w:lang w:val="en-GB"/>
              </w:rPr>
              <w:t xml:space="preserve"> and information on how to get help. </w:t>
            </w:r>
          </w:p>
        </w:tc>
      </w:tr>
    </w:tbl>
    <w:p w14:paraId="58A83817" w14:textId="77777777" w:rsidR="009648C3" w:rsidRDefault="009648C3" w:rsidP="006C294F">
      <w:pPr>
        <w:rPr>
          <w:lang w:val="en-GB"/>
        </w:rPr>
      </w:pPr>
    </w:p>
    <w:p w14:paraId="48F04186" w14:textId="57D06FF2" w:rsidR="00E165E9" w:rsidRDefault="007237EC" w:rsidP="006C294F">
      <w:pPr>
        <w:rPr>
          <w:lang w:val="en-GB"/>
        </w:rPr>
      </w:pPr>
      <w:r>
        <w:rPr>
          <w:lang w:val="en-GB"/>
        </w:rPr>
        <w:t xml:space="preserve">Additional </w:t>
      </w:r>
      <w:r w:rsidR="00E165E9">
        <w:rPr>
          <w:lang w:val="en-GB"/>
        </w:rPr>
        <w:t>Search in</w:t>
      </w:r>
      <w:r w:rsidR="002B6419">
        <w:rPr>
          <w:lang w:val="en-GB"/>
        </w:rPr>
        <w:t xml:space="preserve"> June 202</w:t>
      </w:r>
      <w:r>
        <w:rPr>
          <w:lang w:val="en-GB"/>
        </w:rPr>
        <w:t>4</w:t>
      </w:r>
    </w:p>
    <w:p w14:paraId="129473A2" w14:textId="77777777" w:rsidR="002B6419" w:rsidRDefault="002B6419" w:rsidP="006C294F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71"/>
        <w:gridCol w:w="1582"/>
        <w:gridCol w:w="3775"/>
      </w:tblGrid>
      <w:tr w:rsidR="00633914" w:rsidRPr="001D028A" w14:paraId="568FB675" w14:textId="77777777" w:rsidTr="00BE7A5D">
        <w:tc>
          <w:tcPr>
            <w:tcW w:w="4271" w:type="dxa"/>
            <w:shd w:val="clear" w:color="auto" w:fill="C6D9F1" w:themeFill="text2" w:themeFillTint="33"/>
          </w:tcPr>
          <w:p w14:paraId="2EFF6377" w14:textId="77777777" w:rsidR="00633914" w:rsidRPr="001D028A" w:rsidRDefault="00633914" w:rsidP="00BE7A5D">
            <w:pPr>
              <w:spacing w:line="276" w:lineRule="auto"/>
              <w:rPr>
                <w:b/>
              </w:rPr>
            </w:pPr>
            <w:r w:rsidRPr="001D028A">
              <w:rPr>
                <w:b/>
              </w:rPr>
              <w:t>Webpage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14:paraId="1697858E" w14:textId="77777777" w:rsidR="00633914" w:rsidRPr="001D028A" w:rsidRDefault="00633914" w:rsidP="00BE7A5D">
            <w:pPr>
              <w:spacing w:line="276" w:lineRule="auto"/>
              <w:rPr>
                <w:b/>
              </w:rPr>
            </w:pPr>
            <w:r w:rsidRPr="001D028A">
              <w:rPr>
                <w:b/>
              </w:rPr>
              <w:t>Target group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4DEB4A56" w14:textId="77777777" w:rsidR="00633914" w:rsidRPr="001D028A" w:rsidRDefault="00633914" w:rsidP="00BE7A5D">
            <w:pPr>
              <w:spacing w:line="276" w:lineRule="auto"/>
              <w:rPr>
                <w:b/>
              </w:rPr>
            </w:pPr>
            <w:r w:rsidRPr="001D028A">
              <w:rPr>
                <w:b/>
              </w:rPr>
              <w:t>Content</w:t>
            </w:r>
          </w:p>
        </w:tc>
      </w:tr>
      <w:tr w:rsidR="00633914" w:rsidRPr="00EB08BC" w14:paraId="17AB980F" w14:textId="77777777" w:rsidTr="00BE7A5D">
        <w:tc>
          <w:tcPr>
            <w:tcW w:w="4271" w:type="dxa"/>
          </w:tcPr>
          <w:p w14:paraId="65585C0F" w14:textId="02E36F53" w:rsidR="004754E1" w:rsidRDefault="00ED0BD1" w:rsidP="00BE7A5D">
            <w:pPr>
              <w:spacing w:line="276" w:lineRule="auto"/>
              <w:rPr>
                <w:rStyle w:val="Hyperlink"/>
              </w:rPr>
            </w:pPr>
            <w:hyperlink r:id="rId7" w:history="1">
              <w:r w:rsidR="00C411C7">
                <w:rPr>
                  <w:rStyle w:val="Hyperlink"/>
                </w:rPr>
                <w:t>CHD In Teens - Conquering CHD</w:t>
              </w:r>
            </w:hyperlink>
          </w:p>
          <w:p w14:paraId="2A8E0C3A" w14:textId="7DFC5C7F" w:rsidR="00ED0BD1" w:rsidRPr="00ED0BD1" w:rsidRDefault="00ED0BD1" w:rsidP="00BE7A5D">
            <w:pPr>
              <w:spacing w:line="276" w:lineRule="auto"/>
              <w:rPr>
                <w:lang w:val="en-GB"/>
              </w:rPr>
            </w:pPr>
            <w:r w:rsidRPr="00ED0BD1">
              <w:rPr>
                <w:lang w:val="en-GB"/>
              </w:rPr>
              <w:t>and</w:t>
            </w:r>
          </w:p>
          <w:p w14:paraId="4935CDA1" w14:textId="59188F2B" w:rsidR="004754E1" w:rsidRPr="001D028A" w:rsidRDefault="004754E1" w:rsidP="00BE7A5D">
            <w:pPr>
              <w:spacing w:line="276" w:lineRule="auto"/>
              <w:rPr>
                <w:lang w:val="en-GB"/>
              </w:rPr>
            </w:pPr>
            <w:hyperlink r:id="rId8" w:history="1">
              <w:r>
                <w:rPr>
                  <w:rStyle w:val="Hyperlink"/>
                </w:rPr>
                <w:t>CHD Kids - Conquering</w:t>
              </w:r>
              <w:r>
                <w:rPr>
                  <w:rStyle w:val="Hyperlink"/>
                </w:rPr>
                <w:t xml:space="preserve"> CHD</w:t>
              </w:r>
            </w:hyperlink>
          </w:p>
        </w:tc>
        <w:tc>
          <w:tcPr>
            <w:tcW w:w="1582" w:type="dxa"/>
          </w:tcPr>
          <w:p w14:paraId="301E6578" w14:textId="0E37AD5F" w:rsidR="00633914" w:rsidRPr="001D028A" w:rsidRDefault="00B64D78" w:rsidP="00BE7A5D">
            <w:pPr>
              <w:spacing w:line="27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Adolescents and parents</w:t>
            </w:r>
          </w:p>
        </w:tc>
        <w:tc>
          <w:tcPr>
            <w:tcW w:w="3775" w:type="dxa"/>
          </w:tcPr>
          <w:p w14:paraId="4169461C" w14:textId="278D32D2" w:rsidR="008D0F6B" w:rsidRDefault="008D0F6B" w:rsidP="00BE7A5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Information on psychological aspects of living with congenital heart disease</w:t>
            </w:r>
            <w:r w:rsidR="003968FB">
              <w:rPr>
                <w:lang w:val="en-GB"/>
              </w:rPr>
              <w:t>.</w:t>
            </w:r>
          </w:p>
          <w:p w14:paraId="14637502" w14:textId="72C233AA" w:rsidR="009715AD" w:rsidRDefault="009715AD" w:rsidP="00BE7A5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Information on supporting development in children with CHD, including information on </w:t>
            </w:r>
            <w:r w:rsidR="003B0CA6">
              <w:rPr>
                <w:lang w:val="en-GB"/>
              </w:rPr>
              <w:t>developmental milestones and n</w:t>
            </w:r>
            <w:r w:rsidR="000845FC">
              <w:rPr>
                <w:lang w:val="en-GB"/>
              </w:rPr>
              <w:t xml:space="preserve">eurodevelopmental follow-ups.  </w:t>
            </w:r>
          </w:p>
          <w:p w14:paraId="6D1A34C6" w14:textId="1F187C3E" w:rsidR="004D31FF" w:rsidRDefault="00FB00A8" w:rsidP="00BE7A5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Toolkits for teenagers</w:t>
            </w:r>
            <w:r w:rsidR="008E63D9">
              <w:rPr>
                <w:lang w:val="en-GB"/>
              </w:rPr>
              <w:t xml:space="preserve"> in general</w:t>
            </w:r>
            <w:r>
              <w:rPr>
                <w:lang w:val="en-GB"/>
              </w:rPr>
              <w:t xml:space="preserve"> on managing stress, anxiety and depression. </w:t>
            </w:r>
          </w:p>
          <w:p w14:paraId="3106FFF2" w14:textId="0FA9F5BF" w:rsidR="003B0CA6" w:rsidRDefault="003B0CA6" w:rsidP="00BE7A5D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Information on promoting mental health in parents to children with CHD. </w:t>
            </w:r>
          </w:p>
          <w:p w14:paraId="1927671E" w14:textId="52FC0371" w:rsidR="009715AD" w:rsidRPr="001D028A" w:rsidRDefault="009715AD" w:rsidP="00BE7A5D">
            <w:pPr>
              <w:spacing w:line="276" w:lineRule="auto"/>
              <w:rPr>
                <w:lang w:val="en-GB"/>
              </w:rPr>
            </w:pPr>
          </w:p>
        </w:tc>
      </w:tr>
    </w:tbl>
    <w:p w14:paraId="294DF6BC" w14:textId="77777777" w:rsidR="00633914" w:rsidRPr="00633914" w:rsidRDefault="00633914" w:rsidP="006C294F">
      <w:pPr>
        <w:rPr>
          <w:lang w:val="en-GB"/>
        </w:rPr>
      </w:pPr>
    </w:p>
    <w:sectPr w:rsidR="00633914" w:rsidRPr="006339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4F"/>
    <w:rsid w:val="00014E2A"/>
    <w:rsid w:val="000278B1"/>
    <w:rsid w:val="000357EF"/>
    <w:rsid w:val="00036948"/>
    <w:rsid w:val="000619DE"/>
    <w:rsid w:val="000845FC"/>
    <w:rsid w:val="001A12BB"/>
    <w:rsid w:val="0023310E"/>
    <w:rsid w:val="00253A62"/>
    <w:rsid w:val="002B6419"/>
    <w:rsid w:val="002C53B2"/>
    <w:rsid w:val="003968FB"/>
    <w:rsid w:val="003B0CA6"/>
    <w:rsid w:val="004754E1"/>
    <w:rsid w:val="004917CE"/>
    <w:rsid w:val="004D31FF"/>
    <w:rsid w:val="005220DE"/>
    <w:rsid w:val="005873E9"/>
    <w:rsid w:val="0059123D"/>
    <w:rsid w:val="005A37D7"/>
    <w:rsid w:val="005A711A"/>
    <w:rsid w:val="00601882"/>
    <w:rsid w:val="00633914"/>
    <w:rsid w:val="006C294F"/>
    <w:rsid w:val="007102CE"/>
    <w:rsid w:val="007237EC"/>
    <w:rsid w:val="007B4243"/>
    <w:rsid w:val="00846429"/>
    <w:rsid w:val="008D0F6B"/>
    <w:rsid w:val="008E63D9"/>
    <w:rsid w:val="00903689"/>
    <w:rsid w:val="009648C3"/>
    <w:rsid w:val="009715AD"/>
    <w:rsid w:val="0097462C"/>
    <w:rsid w:val="009B4CE7"/>
    <w:rsid w:val="00A37E49"/>
    <w:rsid w:val="00AC6955"/>
    <w:rsid w:val="00AD063A"/>
    <w:rsid w:val="00B340C4"/>
    <w:rsid w:val="00B64D78"/>
    <w:rsid w:val="00B862AF"/>
    <w:rsid w:val="00BD7220"/>
    <w:rsid w:val="00C1070F"/>
    <w:rsid w:val="00C411C7"/>
    <w:rsid w:val="00C76654"/>
    <w:rsid w:val="00CE70D3"/>
    <w:rsid w:val="00D21589"/>
    <w:rsid w:val="00DA0BF2"/>
    <w:rsid w:val="00E14EA2"/>
    <w:rsid w:val="00E165E9"/>
    <w:rsid w:val="00E16C8F"/>
    <w:rsid w:val="00E32418"/>
    <w:rsid w:val="00E57F8A"/>
    <w:rsid w:val="00EB08BC"/>
    <w:rsid w:val="00EB19E5"/>
    <w:rsid w:val="00ED0BD1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0926"/>
  <w15:chartTrackingRefBased/>
  <w15:docId w15:val="{73F0F1F0-DDBD-4018-9F4B-E29690B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0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ascii="Verdana" w:eastAsiaTheme="minorHAnsi" w:hAnsi="Verdana" w:cs="Tahoma"/>
      <w:sz w:val="20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styleId="Hyperlink">
    <w:name w:val="Hyperlink"/>
    <w:rsid w:val="006C294F"/>
    <w:rPr>
      <w:color w:val="000080"/>
      <w:u w:val="single"/>
    </w:rPr>
  </w:style>
  <w:style w:type="table" w:styleId="Tabel-Gitter">
    <w:name w:val="Table Grid"/>
    <w:basedOn w:val="Tabel-Normal"/>
    <w:uiPriority w:val="39"/>
    <w:rsid w:val="006C2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018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0188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188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8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88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35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queringchd.org/learn/childr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queringchd.org/learn/tee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hf.org.uk/informationsupport/support/children-and-young-people/managing-your-lifestyle/mental-health-and-wellbeing" TargetMode="External"/><Relationship Id="rId5" Type="http://schemas.openxmlformats.org/officeDocument/2006/relationships/hyperlink" Target="https://www.aap.org/en-us/advocacy-and-policy/aap-health-initiatives/chphc/Pages/CHD-Patient-and-Psychologist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heartchange.org/coping-with-ch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Løye Hejl</dc:creator>
  <cp:keywords/>
  <dc:description/>
  <cp:lastModifiedBy>Julie Løye Hejl</cp:lastModifiedBy>
  <cp:revision>34</cp:revision>
  <dcterms:created xsi:type="dcterms:W3CDTF">2024-03-24T11:39:00Z</dcterms:created>
  <dcterms:modified xsi:type="dcterms:W3CDTF">2024-07-08T07:48:00Z</dcterms:modified>
</cp:coreProperties>
</file>