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0912" w14:textId="1CEB8F1F" w:rsidR="00D63559" w:rsidRPr="002460A2" w:rsidRDefault="00D63559" w:rsidP="00D63559">
      <w:pPr>
        <w:jc w:val="center"/>
        <w:rPr>
          <w:rFonts w:cstheme="minorHAnsi"/>
          <w:sz w:val="24"/>
          <w:szCs w:val="24"/>
          <w:u w:val="single"/>
        </w:rPr>
      </w:pPr>
      <w:r w:rsidRPr="002460A2">
        <w:rPr>
          <w:rFonts w:cstheme="minorHAnsi"/>
          <w:sz w:val="24"/>
          <w:szCs w:val="24"/>
          <w:u w:val="single"/>
        </w:rPr>
        <w:t>Appendix A</w:t>
      </w:r>
    </w:p>
    <w:p w14:paraId="241DCEAF" w14:textId="77777777" w:rsidR="00D63559" w:rsidRPr="00F03B97" w:rsidRDefault="00D63559" w:rsidP="00D63559">
      <w:pPr>
        <w:spacing w:after="0" w:line="240" w:lineRule="auto"/>
        <w:jc w:val="center"/>
        <w:rPr>
          <w:rFonts w:cstheme="minorHAnsi"/>
          <w:b/>
          <w:sz w:val="24"/>
          <w:szCs w:val="24"/>
        </w:rPr>
      </w:pPr>
      <w:r w:rsidRPr="00F03B97">
        <w:rPr>
          <w:rFonts w:cstheme="minorHAnsi"/>
          <w:b/>
          <w:sz w:val="24"/>
          <w:szCs w:val="24"/>
        </w:rPr>
        <w:t>Excerpts from the Pediatric Heart Network Program Announcement: PHN Scholar Award</w:t>
      </w:r>
    </w:p>
    <w:p w14:paraId="268ECC91" w14:textId="77777777" w:rsidR="00D63559" w:rsidRPr="00F03B97" w:rsidRDefault="00D63559" w:rsidP="00D63559">
      <w:pPr>
        <w:spacing w:after="120" w:line="240" w:lineRule="auto"/>
        <w:jc w:val="center"/>
        <w:rPr>
          <w:rFonts w:cstheme="minorHAnsi"/>
          <w:b/>
          <w:sz w:val="24"/>
          <w:szCs w:val="24"/>
        </w:rPr>
      </w:pPr>
      <w:r w:rsidRPr="00F03B97">
        <w:rPr>
          <w:rFonts w:cstheme="minorHAnsi"/>
          <w:b/>
          <w:sz w:val="24"/>
          <w:szCs w:val="24"/>
        </w:rPr>
        <w:t>2021-2022</w:t>
      </w:r>
    </w:p>
    <w:p w14:paraId="4F4AAAF8" w14:textId="77777777" w:rsidR="00D63559" w:rsidRDefault="00D63559" w:rsidP="00D63559">
      <w:pPr>
        <w:pStyle w:val="NoSpacing"/>
        <w:jc w:val="both"/>
        <w:rPr>
          <w:rFonts w:cstheme="minorHAnsi"/>
          <w:b/>
          <w:u w:val="single"/>
        </w:rPr>
      </w:pPr>
    </w:p>
    <w:p w14:paraId="7E8DD331" w14:textId="77777777" w:rsidR="00D63559" w:rsidRPr="006920F2" w:rsidRDefault="00D63559" w:rsidP="00D63559">
      <w:pPr>
        <w:rPr>
          <w:rFonts w:cstheme="minorHAnsi"/>
          <w:b/>
          <w:sz w:val="24"/>
          <w:szCs w:val="24"/>
          <w:u w:val="single"/>
        </w:rPr>
      </w:pPr>
      <w:r w:rsidRPr="006920F2">
        <w:rPr>
          <w:rFonts w:cstheme="minorHAnsi"/>
          <w:b/>
          <w:sz w:val="24"/>
          <w:szCs w:val="24"/>
          <w:u w:val="single"/>
        </w:rPr>
        <w:t>Part 1. Overview Information</w:t>
      </w:r>
    </w:p>
    <w:p w14:paraId="21EBFC9C" w14:textId="77777777" w:rsidR="00D63559" w:rsidRPr="006920F2" w:rsidRDefault="00D63559" w:rsidP="00D63559">
      <w:pPr>
        <w:rPr>
          <w:rFonts w:cstheme="minorHAnsi"/>
          <w:sz w:val="24"/>
          <w:szCs w:val="24"/>
        </w:rPr>
      </w:pPr>
      <w:r w:rsidRPr="006920F2">
        <w:rPr>
          <w:rFonts w:cstheme="minorHAnsi"/>
          <w:sz w:val="24"/>
          <w:szCs w:val="24"/>
        </w:rPr>
        <w:t xml:space="preserve">The Pediatric Heart Network Scholars Program will award study grants to support outstanding researchers in the field of translational, clinical, health services, or epidemiological pediatric cardiovascular disease or adult congenital heart disease. Application in the basic science fields will </w:t>
      </w:r>
      <w:r w:rsidRPr="006920F2">
        <w:rPr>
          <w:rFonts w:cstheme="minorHAnsi"/>
          <w:b/>
          <w:i/>
          <w:sz w:val="24"/>
          <w:szCs w:val="24"/>
        </w:rPr>
        <w:t>not</w:t>
      </w:r>
      <w:r w:rsidRPr="006920F2">
        <w:rPr>
          <w:rFonts w:cstheme="minorHAnsi"/>
          <w:b/>
          <w:sz w:val="24"/>
          <w:szCs w:val="24"/>
        </w:rPr>
        <w:t xml:space="preserve"> </w:t>
      </w:r>
      <w:r w:rsidRPr="006920F2">
        <w:rPr>
          <w:rFonts w:cstheme="minorHAnsi"/>
          <w:sz w:val="24"/>
          <w:szCs w:val="24"/>
        </w:rPr>
        <w:t xml:space="preserve">be considered. Proposals related to existing or planned (full, pilot, or ancillary) PHN studies are encouraged, but not required. Collaborative proposals involving multiple PHN centers are also encouraged. However, proposals should be related to an area of PHN interest or investigation. </w:t>
      </w:r>
    </w:p>
    <w:p w14:paraId="75469F3F" w14:textId="77777777" w:rsidR="00D63559" w:rsidRPr="006920F2" w:rsidRDefault="00D63559" w:rsidP="00D63559">
      <w:pPr>
        <w:rPr>
          <w:rFonts w:cstheme="minorHAnsi"/>
          <w:sz w:val="24"/>
          <w:szCs w:val="24"/>
        </w:rPr>
      </w:pPr>
    </w:p>
    <w:p w14:paraId="31582508" w14:textId="77777777" w:rsidR="00D63559" w:rsidRPr="006920F2" w:rsidRDefault="00D63559" w:rsidP="00D63559">
      <w:pPr>
        <w:rPr>
          <w:rFonts w:cstheme="minorHAnsi"/>
          <w:sz w:val="24"/>
          <w:szCs w:val="24"/>
          <w:u w:val="single"/>
        </w:rPr>
      </w:pPr>
      <w:r w:rsidRPr="006920F2">
        <w:rPr>
          <w:rFonts w:cstheme="minorHAnsi"/>
          <w:sz w:val="24"/>
          <w:szCs w:val="24"/>
          <w:u w:val="single"/>
        </w:rPr>
        <w:t>Diversity, Equity, Inclusion</w:t>
      </w:r>
    </w:p>
    <w:p w14:paraId="1D91622D" w14:textId="77777777" w:rsidR="00D63559" w:rsidRPr="006920F2" w:rsidRDefault="00D63559" w:rsidP="00D63559">
      <w:pPr>
        <w:rPr>
          <w:rFonts w:cstheme="minorHAnsi"/>
          <w:sz w:val="24"/>
          <w:szCs w:val="24"/>
        </w:rPr>
      </w:pPr>
      <w:r w:rsidRPr="006920F2">
        <w:rPr>
          <w:rFonts w:cstheme="minorHAnsi"/>
          <w:sz w:val="24"/>
          <w:szCs w:val="24"/>
        </w:rPr>
        <w:t xml:space="preserve">Applicants and applications must consider diversity, equity and inclusion (DEI) and describe how DEI will be addressed under this specific heading in the application. For example, an applicant could study DEI as part of their proposal or DEI could be considered in the various aspects of the application (see </w:t>
      </w:r>
      <w:r w:rsidRPr="006920F2">
        <w:rPr>
          <w:rFonts w:cstheme="minorHAnsi"/>
          <w:sz w:val="24"/>
          <w:szCs w:val="24"/>
          <w:u w:val="single"/>
        </w:rPr>
        <w:t>Research Plan</w:t>
      </w:r>
      <w:r w:rsidRPr="006920F2">
        <w:rPr>
          <w:rFonts w:cstheme="minorHAnsi"/>
          <w:sz w:val="24"/>
          <w:szCs w:val="24"/>
        </w:rPr>
        <w:t xml:space="preserve"> below). Reviewers will evaluate and score this as part of the review process. Candidates from underrepresented racial, ethnic, economically or geographically disadvantaged groups or those with a disability are encouraged to apply.</w:t>
      </w:r>
    </w:p>
    <w:p w14:paraId="6D7009A6" w14:textId="77777777" w:rsidR="00D63559" w:rsidRPr="006920F2" w:rsidRDefault="00D63559" w:rsidP="00D63559">
      <w:pPr>
        <w:rPr>
          <w:rFonts w:cstheme="minorHAnsi"/>
          <w:b/>
          <w:sz w:val="24"/>
          <w:szCs w:val="24"/>
        </w:rPr>
      </w:pPr>
    </w:p>
    <w:tbl>
      <w:tblPr>
        <w:tblStyle w:val="TableGrid"/>
        <w:tblW w:w="0" w:type="auto"/>
        <w:tblLook w:val="04A0" w:firstRow="1" w:lastRow="0" w:firstColumn="1" w:lastColumn="0" w:noHBand="0" w:noVBand="1"/>
      </w:tblPr>
      <w:tblGrid>
        <w:gridCol w:w="3078"/>
        <w:gridCol w:w="6244"/>
      </w:tblGrid>
      <w:tr w:rsidR="00D63559" w:rsidRPr="006920F2" w14:paraId="6780BF18" w14:textId="77777777" w:rsidTr="00E20A5E">
        <w:tc>
          <w:tcPr>
            <w:tcW w:w="3078" w:type="dxa"/>
          </w:tcPr>
          <w:p w14:paraId="7E2F1312"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Participating Organization(s)</w:t>
            </w:r>
          </w:p>
        </w:tc>
        <w:tc>
          <w:tcPr>
            <w:tcW w:w="6244" w:type="dxa"/>
          </w:tcPr>
          <w:p w14:paraId="6EFB9DC9"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National Institutes of Health (NIH)</w:t>
            </w:r>
          </w:p>
          <w:p w14:paraId="45E118C9" w14:textId="77777777" w:rsidR="00D63559" w:rsidRPr="006920F2" w:rsidRDefault="00D63559" w:rsidP="00E20A5E">
            <w:pPr>
              <w:spacing w:after="160" w:line="259" w:lineRule="auto"/>
              <w:rPr>
                <w:rFonts w:cstheme="minorHAnsi"/>
                <w:sz w:val="24"/>
                <w:szCs w:val="24"/>
              </w:rPr>
            </w:pPr>
          </w:p>
        </w:tc>
      </w:tr>
      <w:tr w:rsidR="00D63559" w:rsidRPr="006920F2" w14:paraId="6DD4166C" w14:textId="77777777" w:rsidTr="00E20A5E">
        <w:tc>
          <w:tcPr>
            <w:tcW w:w="3078" w:type="dxa"/>
          </w:tcPr>
          <w:p w14:paraId="512FE105"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lastRenderedPageBreak/>
              <w:t>Components of Participating Organizations</w:t>
            </w:r>
          </w:p>
        </w:tc>
        <w:tc>
          <w:tcPr>
            <w:tcW w:w="6244" w:type="dxa"/>
          </w:tcPr>
          <w:p w14:paraId="34D86CD6"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National Heart, Lung, and Blood Institute’s (NHLBI) Pediatric Heart Network (PHN)</w:t>
            </w:r>
          </w:p>
        </w:tc>
      </w:tr>
      <w:tr w:rsidR="00D63559" w:rsidRPr="006920F2" w14:paraId="62CC8B05" w14:textId="77777777" w:rsidTr="00E20A5E">
        <w:tc>
          <w:tcPr>
            <w:tcW w:w="3078" w:type="dxa"/>
          </w:tcPr>
          <w:p w14:paraId="7C6D0E6A"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Funding Opportunity Title</w:t>
            </w:r>
          </w:p>
        </w:tc>
        <w:tc>
          <w:tcPr>
            <w:tcW w:w="6244" w:type="dxa"/>
          </w:tcPr>
          <w:p w14:paraId="7ECEE8F9"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PHN Scholar Awards</w:t>
            </w:r>
          </w:p>
        </w:tc>
      </w:tr>
      <w:tr w:rsidR="00D63559" w:rsidRPr="006920F2" w14:paraId="295C22B8" w14:textId="77777777" w:rsidTr="00E20A5E">
        <w:tc>
          <w:tcPr>
            <w:tcW w:w="3078" w:type="dxa"/>
          </w:tcPr>
          <w:p w14:paraId="5BFE34AD"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Number of Applications</w:t>
            </w:r>
          </w:p>
        </w:tc>
        <w:tc>
          <w:tcPr>
            <w:tcW w:w="6244" w:type="dxa"/>
          </w:tcPr>
          <w:p w14:paraId="4237C656"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Up to 18 applications will be reviewed</w:t>
            </w:r>
          </w:p>
          <w:p w14:paraId="70C0A3E3"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Limited to 2 applications per PHN Core Center</w:t>
            </w:r>
          </w:p>
        </w:tc>
      </w:tr>
      <w:tr w:rsidR="00D63559" w:rsidRPr="006920F2" w14:paraId="77D17E32" w14:textId="77777777" w:rsidTr="00E20A5E">
        <w:tc>
          <w:tcPr>
            <w:tcW w:w="3078" w:type="dxa"/>
          </w:tcPr>
          <w:p w14:paraId="4EACAC02"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Funding Opportunity Purpose</w:t>
            </w:r>
          </w:p>
        </w:tc>
        <w:tc>
          <w:tcPr>
            <w:tcW w:w="6244" w:type="dxa"/>
          </w:tcPr>
          <w:p w14:paraId="514FA749"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The PHN encourages candidates to develop innovative research applications for translational, clinical, health services, or epidemiological pediatric cardiovascular or adult congenital heart disease research. These may be new pilot studies or ancillary studies related to existing or planned PHN studies. This opportunity will provide a stepping stone for junior faculty (MD or PhD within 5 years of completion of their last fellowship at the time of funding), categorical fellows (at the time of funding) and post-categorical fellows accepted in advanced training subspecialty programs and pre-doctoral/doctoral nurses already undertaking research, who are intending to pursue formal research training or research funding.</w:t>
            </w:r>
          </w:p>
        </w:tc>
      </w:tr>
    </w:tbl>
    <w:p w14:paraId="3AE34CD5" w14:textId="77777777" w:rsidR="00D63559" w:rsidRPr="006920F2" w:rsidRDefault="00D63559" w:rsidP="00D63559">
      <w:pPr>
        <w:rPr>
          <w:rFonts w:cstheme="minorHAnsi"/>
          <w:sz w:val="24"/>
          <w:szCs w:val="24"/>
        </w:rPr>
      </w:pPr>
    </w:p>
    <w:p w14:paraId="3D076D35" w14:textId="77777777" w:rsidR="00D63559" w:rsidRPr="006920F2" w:rsidRDefault="00D63559" w:rsidP="00D63559">
      <w:pPr>
        <w:rPr>
          <w:rFonts w:cstheme="minorHAnsi"/>
          <w:b/>
          <w:sz w:val="24"/>
          <w:szCs w:val="24"/>
        </w:rPr>
      </w:pPr>
      <w:r w:rsidRPr="006920F2">
        <w:rPr>
          <w:rFonts w:cstheme="minorHAnsi"/>
          <w:b/>
          <w:sz w:val="24"/>
          <w:szCs w:val="24"/>
        </w:rPr>
        <w:t xml:space="preserve">Key Dates </w:t>
      </w:r>
      <w:r w:rsidRPr="006920F2">
        <w:rPr>
          <w:rFonts w:cstheme="minorHAnsi"/>
          <w:b/>
          <w:i/>
          <w:sz w:val="24"/>
          <w:szCs w:val="24"/>
        </w:rPr>
        <w:t>(will be further refined)</w:t>
      </w:r>
    </w:p>
    <w:tbl>
      <w:tblPr>
        <w:tblStyle w:val="TableGrid"/>
        <w:tblW w:w="9322" w:type="dxa"/>
        <w:tblLook w:val="04A0" w:firstRow="1" w:lastRow="0" w:firstColumn="1" w:lastColumn="0" w:noHBand="0" w:noVBand="1"/>
      </w:tblPr>
      <w:tblGrid>
        <w:gridCol w:w="5070"/>
        <w:gridCol w:w="4252"/>
      </w:tblGrid>
      <w:tr w:rsidR="00D63559" w:rsidRPr="006920F2" w14:paraId="1C200224" w14:textId="77777777" w:rsidTr="00E20A5E">
        <w:tc>
          <w:tcPr>
            <w:tcW w:w="5070" w:type="dxa"/>
          </w:tcPr>
          <w:p w14:paraId="60F55E52"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Posted Date</w:t>
            </w:r>
          </w:p>
        </w:tc>
        <w:tc>
          <w:tcPr>
            <w:tcW w:w="4252" w:type="dxa"/>
          </w:tcPr>
          <w:p w14:paraId="40306859"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September 1</w:t>
            </w:r>
            <w:r w:rsidRPr="006920F2">
              <w:rPr>
                <w:rFonts w:cstheme="minorHAnsi"/>
                <w:sz w:val="24"/>
                <w:szCs w:val="24"/>
                <w:vertAlign w:val="superscript"/>
              </w:rPr>
              <w:t>st</w:t>
            </w:r>
            <w:r w:rsidRPr="006920F2">
              <w:rPr>
                <w:rFonts w:cstheme="minorHAnsi"/>
                <w:sz w:val="24"/>
                <w:szCs w:val="24"/>
              </w:rPr>
              <w:t xml:space="preserve"> 2021</w:t>
            </w:r>
          </w:p>
        </w:tc>
      </w:tr>
      <w:tr w:rsidR="00D63559" w:rsidRPr="006920F2" w14:paraId="2F991F6E" w14:textId="77777777" w:rsidTr="00E20A5E">
        <w:tc>
          <w:tcPr>
            <w:tcW w:w="5070" w:type="dxa"/>
          </w:tcPr>
          <w:p w14:paraId="12FED075"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Internal Scientific Merit Review of Brief Proposal*</w:t>
            </w:r>
          </w:p>
        </w:tc>
        <w:tc>
          <w:tcPr>
            <w:tcW w:w="4252" w:type="dxa"/>
          </w:tcPr>
          <w:p w14:paraId="548FE6E1"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September 1</w:t>
            </w:r>
            <w:r w:rsidRPr="006920F2">
              <w:rPr>
                <w:rFonts w:cstheme="minorHAnsi"/>
                <w:sz w:val="24"/>
                <w:szCs w:val="24"/>
                <w:vertAlign w:val="superscript"/>
              </w:rPr>
              <w:t>st</w:t>
            </w:r>
            <w:r w:rsidRPr="006920F2">
              <w:rPr>
                <w:rFonts w:cstheme="minorHAnsi"/>
                <w:sz w:val="24"/>
                <w:szCs w:val="24"/>
              </w:rPr>
              <w:t xml:space="preserve"> through October 29</w:t>
            </w:r>
            <w:r w:rsidRPr="006920F2">
              <w:rPr>
                <w:rFonts w:cstheme="minorHAnsi"/>
                <w:sz w:val="24"/>
                <w:szCs w:val="24"/>
                <w:vertAlign w:val="superscript"/>
              </w:rPr>
              <w:t>th</w:t>
            </w:r>
            <w:r w:rsidRPr="006920F2">
              <w:rPr>
                <w:rFonts w:cstheme="minorHAnsi"/>
                <w:sz w:val="24"/>
                <w:szCs w:val="24"/>
              </w:rPr>
              <w:t>, 2021</w:t>
            </w:r>
          </w:p>
        </w:tc>
      </w:tr>
      <w:tr w:rsidR="00D63559" w:rsidRPr="006920F2" w14:paraId="5539D916" w14:textId="77777777" w:rsidTr="00E20A5E">
        <w:tc>
          <w:tcPr>
            <w:tcW w:w="5070" w:type="dxa"/>
          </w:tcPr>
          <w:p w14:paraId="205782B3"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Letter of Intent Due</w:t>
            </w:r>
          </w:p>
        </w:tc>
        <w:tc>
          <w:tcPr>
            <w:tcW w:w="4252" w:type="dxa"/>
          </w:tcPr>
          <w:p w14:paraId="583DC84B"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October 29</w:t>
            </w:r>
            <w:r w:rsidRPr="006920F2">
              <w:rPr>
                <w:rFonts w:cstheme="minorHAnsi"/>
                <w:sz w:val="24"/>
                <w:szCs w:val="24"/>
                <w:vertAlign w:val="superscript"/>
              </w:rPr>
              <w:t>th</w:t>
            </w:r>
            <w:r w:rsidRPr="006920F2">
              <w:rPr>
                <w:rFonts w:cstheme="minorHAnsi"/>
                <w:sz w:val="24"/>
                <w:szCs w:val="24"/>
              </w:rPr>
              <w:t xml:space="preserve">, 2021 </w:t>
            </w:r>
          </w:p>
        </w:tc>
      </w:tr>
      <w:tr w:rsidR="00D63559" w:rsidRPr="006920F2" w14:paraId="1D29DD64" w14:textId="77777777" w:rsidTr="00E20A5E">
        <w:tc>
          <w:tcPr>
            <w:tcW w:w="5070" w:type="dxa"/>
          </w:tcPr>
          <w:p w14:paraId="2749F3CA"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 xml:space="preserve">External Application Due </w:t>
            </w:r>
          </w:p>
        </w:tc>
        <w:tc>
          <w:tcPr>
            <w:tcW w:w="4252" w:type="dxa"/>
          </w:tcPr>
          <w:p w14:paraId="5B1A5B35"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February 7</w:t>
            </w:r>
            <w:r w:rsidRPr="006920F2">
              <w:rPr>
                <w:rFonts w:cstheme="minorHAnsi"/>
                <w:sz w:val="24"/>
                <w:szCs w:val="24"/>
                <w:vertAlign w:val="superscript"/>
              </w:rPr>
              <w:t>th</w:t>
            </w:r>
            <w:r w:rsidRPr="006920F2">
              <w:rPr>
                <w:rFonts w:cstheme="minorHAnsi"/>
                <w:sz w:val="24"/>
                <w:szCs w:val="24"/>
              </w:rPr>
              <w:t xml:space="preserve"> 2022</w:t>
            </w:r>
          </w:p>
        </w:tc>
      </w:tr>
      <w:tr w:rsidR="00D63559" w:rsidRPr="006920F2" w14:paraId="0D4706FE" w14:textId="77777777" w:rsidTr="00E20A5E">
        <w:tc>
          <w:tcPr>
            <w:tcW w:w="5070" w:type="dxa"/>
          </w:tcPr>
          <w:p w14:paraId="6A1F16B3"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External Scientific Merit Review of Detailed Proposal</w:t>
            </w:r>
          </w:p>
        </w:tc>
        <w:tc>
          <w:tcPr>
            <w:tcW w:w="4252" w:type="dxa"/>
          </w:tcPr>
          <w:p w14:paraId="45B6B4E8"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February 7</w:t>
            </w:r>
            <w:r w:rsidRPr="006920F2">
              <w:rPr>
                <w:rFonts w:cstheme="minorHAnsi"/>
                <w:sz w:val="24"/>
                <w:szCs w:val="24"/>
                <w:vertAlign w:val="superscript"/>
              </w:rPr>
              <w:t>th</w:t>
            </w:r>
            <w:r w:rsidRPr="006920F2">
              <w:rPr>
                <w:rFonts w:cstheme="minorHAnsi"/>
                <w:sz w:val="24"/>
                <w:szCs w:val="24"/>
              </w:rPr>
              <w:t xml:space="preserve"> – February 28</w:t>
            </w:r>
            <w:r w:rsidRPr="006920F2">
              <w:rPr>
                <w:rFonts w:cstheme="minorHAnsi"/>
                <w:sz w:val="24"/>
                <w:szCs w:val="24"/>
                <w:vertAlign w:val="superscript"/>
              </w:rPr>
              <w:t>th</w:t>
            </w:r>
            <w:r w:rsidRPr="006920F2">
              <w:rPr>
                <w:rFonts w:cstheme="minorHAnsi"/>
                <w:sz w:val="24"/>
                <w:szCs w:val="24"/>
              </w:rPr>
              <w:t>, 2022</w:t>
            </w:r>
          </w:p>
        </w:tc>
      </w:tr>
      <w:tr w:rsidR="00D63559" w:rsidRPr="006920F2" w14:paraId="1C25DB8A" w14:textId="77777777" w:rsidTr="00E20A5E">
        <w:tc>
          <w:tcPr>
            <w:tcW w:w="5070" w:type="dxa"/>
          </w:tcPr>
          <w:p w14:paraId="78E40886"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Notice of Awards</w:t>
            </w:r>
          </w:p>
        </w:tc>
        <w:tc>
          <w:tcPr>
            <w:tcW w:w="4252" w:type="dxa"/>
          </w:tcPr>
          <w:p w14:paraId="5F27FD1B"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 xml:space="preserve">Mid-March </w:t>
            </w:r>
          </w:p>
        </w:tc>
      </w:tr>
      <w:tr w:rsidR="00D63559" w:rsidRPr="006920F2" w14:paraId="3E73D7CB" w14:textId="77777777" w:rsidTr="00E20A5E">
        <w:tc>
          <w:tcPr>
            <w:tcW w:w="5070" w:type="dxa"/>
          </w:tcPr>
          <w:p w14:paraId="7363F1BB"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Research Concept Presentation by 2022 Scholars</w:t>
            </w:r>
          </w:p>
        </w:tc>
        <w:tc>
          <w:tcPr>
            <w:tcW w:w="4252" w:type="dxa"/>
          </w:tcPr>
          <w:p w14:paraId="5C3D8067"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PHN Steering Meeting (April 20</w:t>
            </w:r>
            <w:r w:rsidRPr="006920F2">
              <w:rPr>
                <w:rFonts w:cstheme="minorHAnsi"/>
                <w:sz w:val="24"/>
                <w:szCs w:val="24"/>
                <w:vertAlign w:val="superscript"/>
              </w:rPr>
              <w:t>th</w:t>
            </w:r>
            <w:r w:rsidRPr="006920F2">
              <w:rPr>
                <w:rFonts w:cstheme="minorHAnsi"/>
                <w:sz w:val="24"/>
                <w:szCs w:val="24"/>
              </w:rPr>
              <w:t>-23rd, 2022)</w:t>
            </w:r>
          </w:p>
        </w:tc>
      </w:tr>
      <w:tr w:rsidR="00D63559" w:rsidRPr="006920F2" w14:paraId="7CE6814C" w14:textId="77777777" w:rsidTr="00E20A5E">
        <w:tc>
          <w:tcPr>
            <w:tcW w:w="5070" w:type="dxa"/>
          </w:tcPr>
          <w:p w14:paraId="7D2A618E" w14:textId="77777777" w:rsidR="00D63559" w:rsidRPr="006920F2" w:rsidRDefault="00D63559" w:rsidP="00E20A5E">
            <w:pPr>
              <w:spacing w:after="160" w:line="259" w:lineRule="auto"/>
              <w:rPr>
                <w:rFonts w:cstheme="minorHAnsi"/>
                <w:b/>
                <w:sz w:val="24"/>
                <w:szCs w:val="24"/>
              </w:rPr>
            </w:pPr>
            <w:r w:rsidRPr="006920F2">
              <w:rPr>
                <w:rFonts w:cstheme="minorHAnsi"/>
                <w:b/>
                <w:sz w:val="24"/>
                <w:szCs w:val="24"/>
              </w:rPr>
              <w:t>Earliest Start Date</w:t>
            </w:r>
          </w:p>
        </w:tc>
        <w:tc>
          <w:tcPr>
            <w:tcW w:w="4252" w:type="dxa"/>
          </w:tcPr>
          <w:p w14:paraId="5DED8A7B" w14:textId="77777777" w:rsidR="00D63559" w:rsidRPr="006920F2" w:rsidRDefault="00D63559" w:rsidP="00E20A5E">
            <w:pPr>
              <w:spacing w:after="160" w:line="259" w:lineRule="auto"/>
              <w:rPr>
                <w:rFonts w:cstheme="minorHAnsi"/>
                <w:sz w:val="24"/>
                <w:szCs w:val="24"/>
              </w:rPr>
            </w:pPr>
            <w:r w:rsidRPr="006920F2">
              <w:rPr>
                <w:rFonts w:cstheme="minorHAnsi"/>
                <w:sz w:val="24"/>
                <w:szCs w:val="24"/>
              </w:rPr>
              <w:t>July 1, 2022</w:t>
            </w:r>
          </w:p>
        </w:tc>
      </w:tr>
    </w:tbl>
    <w:p w14:paraId="31FB410A" w14:textId="77777777" w:rsidR="00D63559" w:rsidRPr="006920F2" w:rsidRDefault="00D63559" w:rsidP="00D63559">
      <w:pPr>
        <w:rPr>
          <w:rFonts w:cstheme="minorHAnsi"/>
          <w:sz w:val="24"/>
          <w:szCs w:val="24"/>
        </w:rPr>
        <w:sectPr w:rsidR="00D63559" w:rsidRPr="006920F2" w:rsidSect="00375470">
          <w:pgSz w:w="12240" w:h="15840"/>
          <w:pgMar w:top="1440" w:right="1440" w:bottom="1440" w:left="1440" w:header="720" w:footer="720" w:gutter="0"/>
          <w:cols w:space="720"/>
          <w:docGrid w:linePitch="360"/>
        </w:sectPr>
      </w:pPr>
      <w:r w:rsidRPr="006920F2">
        <w:rPr>
          <w:rFonts w:cstheme="minorHAnsi"/>
          <w:b/>
          <w:sz w:val="24"/>
          <w:szCs w:val="24"/>
        </w:rPr>
        <w:t>*Within Core PHN Cente</w:t>
      </w:r>
      <w:r>
        <w:rPr>
          <w:rFonts w:cstheme="minorHAnsi"/>
          <w:b/>
          <w:sz w:val="24"/>
          <w:szCs w:val="24"/>
        </w:rPr>
        <w:t>r</w:t>
      </w:r>
    </w:p>
    <w:p w14:paraId="0EFADD00" w14:textId="77777777" w:rsidR="00D63559" w:rsidRPr="006920F2" w:rsidRDefault="00D63559" w:rsidP="00D63559">
      <w:pPr>
        <w:rPr>
          <w:rFonts w:cstheme="minorHAnsi"/>
          <w:b/>
          <w:sz w:val="24"/>
          <w:szCs w:val="24"/>
        </w:rPr>
      </w:pPr>
    </w:p>
    <w:p w14:paraId="48FCFD99" w14:textId="77777777" w:rsidR="00D63559" w:rsidRPr="006920F2" w:rsidRDefault="00D63559" w:rsidP="00D63559">
      <w:pPr>
        <w:rPr>
          <w:rFonts w:cstheme="minorHAnsi"/>
          <w:b/>
          <w:sz w:val="24"/>
          <w:szCs w:val="24"/>
          <w:u w:val="single"/>
        </w:rPr>
      </w:pPr>
      <w:r w:rsidRPr="006920F2">
        <w:rPr>
          <w:rFonts w:cstheme="minorHAnsi"/>
          <w:b/>
          <w:sz w:val="24"/>
          <w:szCs w:val="24"/>
          <w:u w:val="single"/>
        </w:rPr>
        <w:t>Part 1. Full Text of Announcement</w:t>
      </w:r>
    </w:p>
    <w:p w14:paraId="2C99C40E" w14:textId="77777777" w:rsidR="00D63559" w:rsidRPr="006920F2" w:rsidRDefault="00D63559" w:rsidP="00D63559">
      <w:pPr>
        <w:rPr>
          <w:rFonts w:cstheme="minorHAnsi"/>
          <w:b/>
          <w:sz w:val="24"/>
          <w:szCs w:val="24"/>
        </w:rPr>
      </w:pPr>
      <w:r w:rsidRPr="006920F2">
        <w:rPr>
          <w:rFonts w:cstheme="minorHAnsi"/>
          <w:b/>
          <w:sz w:val="24"/>
          <w:szCs w:val="24"/>
        </w:rPr>
        <w:t>Section I. Funding Opportunity Description</w:t>
      </w:r>
    </w:p>
    <w:p w14:paraId="22030F06" w14:textId="77777777" w:rsidR="00D63559" w:rsidRPr="006920F2" w:rsidRDefault="00D63559" w:rsidP="00D63559">
      <w:pPr>
        <w:rPr>
          <w:rFonts w:cstheme="minorHAnsi"/>
          <w:sz w:val="24"/>
          <w:szCs w:val="24"/>
        </w:rPr>
      </w:pPr>
      <w:r w:rsidRPr="006920F2">
        <w:rPr>
          <w:rFonts w:cstheme="minorHAnsi"/>
          <w:sz w:val="24"/>
          <w:szCs w:val="24"/>
        </w:rPr>
        <w:t>The PHN encourages candidates to develop innovative research applications for translational, clinical, health services, or epidemiological pediatric cardiovascular research or adult congenital heart disease. These may be new pilot studies or ancillary studies related to existing or planned PHN studies. This opportunity will provide a stepping stone for junior faculty (MD or PhD within 5 years of completion of their last fellowship at the time of funding), categorical fellows (at the time of funding) and post-categorical fellows accepted in advanced training subspecialty programs, and pre-doctoral/doctoral nurses already undertaking research, who are intending to pursue formal research training or research funding.</w:t>
      </w:r>
    </w:p>
    <w:p w14:paraId="6A642D06" w14:textId="77777777" w:rsidR="00D63559" w:rsidRPr="006920F2" w:rsidRDefault="00D63559" w:rsidP="00D63559">
      <w:pPr>
        <w:rPr>
          <w:rFonts w:cstheme="minorHAnsi"/>
          <w:b/>
          <w:sz w:val="24"/>
          <w:szCs w:val="24"/>
        </w:rPr>
      </w:pPr>
      <w:r w:rsidRPr="006920F2">
        <w:rPr>
          <w:rFonts w:cstheme="minorHAnsi"/>
          <w:b/>
          <w:sz w:val="24"/>
          <w:szCs w:val="24"/>
        </w:rPr>
        <w:t>Research Objectives</w:t>
      </w:r>
    </w:p>
    <w:p w14:paraId="202022D6" w14:textId="77777777" w:rsidR="00D63559" w:rsidRPr="006920F2" w:rsidRDefault="00D63559" w:rsidP="00D63559">
      <w:pPr>
        <w:rPr>
          <w:rFonts w:cstheme="minorHAnsi"/>
          <w:sz w:val="24"/>
          <w:szCs w:val="24"/>
        </w:rPr>
      </w:pPr>
      <w:r w:rsidRPr="006920F2">
        <w:rPr>
          <w:rFonts w:cstheme="minorHAnsi"/>
          <w:sz w:val="24"/>
          <w:szCs w:val="24"/>
        </w:rPr>
        <w:t xml:space="preserve">To support junior investigators in the field of pediatric cardiovascular research or adult congenital heart disease and assist their development into future independent clinician scientists with an awareness of the need to address DEI in the development and implementation of research proposals. </w:t>
      </w:r>
    </w:p>
    <w:p w14:paraId="0BE5358D" w14:textId="77777777" w:rsidR="00D63559" w:rsidRPr="006920F2" w:rsidRDefault="00D63559" w:rsidP="00D63559">
      <w:pPr>
        <w:rPr>
          <w:rFonts w:cstheme="minorHAnsi"/>
          <w:b/>
          <w:sz w:val="24"/>
          <w:szCs w:val="24"/>
        </w:rPr>
      </w:pPr>
    </w:p>
    <w:p w14:paraId="73441279" w14:textId="77777777" w:rsidR="00D63559" w:rsidRPr="006920F2" w:rsidRDefault="00D63559" w:rsidP="00D63559">
      <w:pPr>
        <w:rPr>
          <w:rFonts w:cstheme="minorHAnsi"/>
          <w:b/>
          <w:sz w:val="24"/>
          <w:szCs w:val="24"/>
        </w:rPr>
      </w:pPr>
      <w:r w:rsidRPr="006920F2">
        <w:rPr>
          <w:rFonts w:cstheme="minorHAnsi"/>
          <w:b/>
          <w:sz w:val="24"/>
          <w:szCs w:val="24"/>
        </w:rPr>
        <w:t>Section IV. Application and Submission Information</w:t>
      </w:r>
    </w:p>
    <w:p w14:paraId="1585AB43" w14:textId="77777777" w:rsidR="00D63559" w:rsidRPr="006920F2" w:rsidRDefault="00D63559" w:rsidP="00D63559">
      <w:pPr>
        <w:numPr>
          <w:ilvl w:val="0"/>
          <w:numId w:val="14"/>
        </w:numPr>
        <w:rPr>
          <w:rFonts w:cstheme="minorHAnsi"/>
          <w:b/>
          <w:sz w:val="24"/>
          <w:szCs w:val="24"/>
        </w:rPr>
      </w:pPr>
      <w:r w:rsidRPr="006920F2">
        <w:rPr>
          <w:rFonts w:cstheme="minorHAnsi"/>
          <w:b/>
          <w:sz w:val="24"/>
          <w:szCs w:val="24"/>
        </w:rPr>
        <w:t>Content and Form of Application Submission</w:t>
      </w:r>
    </w:p>
    <w:p w14:paraId="4407F431" w14:textId="77777777" w:rsidR="00D63559" w:rsidRPr="006920F2" w:rsidRDefault="00D63559" w:rsidP="00D63559">
      <w:pPr>
        <w:rPr>
          <w:rFonts w:cstheme="minorHAnsi"/>
          <w:sz w:val="24"/>
          <w:szCs w:val="24"/>
        </w:rPr>
      </w:pPr>
      <w:r w:rsidRPr="006920F2">
        <w:rPr>
          <w:rFonts w:cstheme="minorHAnsi"/>
          <w:sz w:val="24"/>
          <w:szCs w:val="24"/>
        </w:rPr>
        <w:t>Candidates must use the Informational Table/Disclosures form and follow all specifications provided in the Applications document. A checklist for complete applications is provided on the last page of the Applications document.</w:t>
      </w:r>
    </w:p>
    <w:p w14:paraId="002FE741" w14:textId="77777777" w:rsidR="00D63559" w:rsidRPr="006920F2" w:rsidRDefault="00D63559" w:rsidP="00D63559">
      <w:pPr>
        <w:rPr>
          <w:rFonts w:cstheme="minorHAnsi"/>
          <w:sz w:val="24"/>
          <w:szCs w:val="24"/>
        </w:rPr>
      </w:pPr>
      <w:r w:rsidRPr="006920F2">
        <w:rPr>
          <w:rFonts w:cstheme="minorHAnsi"/>
          <w:sz w:val="24"/>
          <w:szCs w:val="24"/>
        </w:rPr>
        <w:lastRenderedPageBreak/>
        <w:t xml:space="preserve">It is critical that candidates follow the instructions for the attached PHN Scholars Application. Applications that are out of compliance with these instructions will </w:t>
      </w:r>
      <w:r w:rsidRPr="006920F2">
        <w:rPr>
          <w:rFonts w:cstheme="minorHAnsi"/>
          <w:b/>
          <w:sz w:val="24"/>
          <w:szCs w:val="24"/>
        </w:rPr>
        <w:t xml:space="preserve">NOT </w:t>
      </w:r>
      <w:r w:rsidRPr="006920F2">
        <w:rPr>
          <w:rFonts w:cstheme="minorHAnsi"/>
          <w:sz w:val="24"/>
          <w:szCs w:val="24"/>
        </w:rPr>
        <w:t>be accepted for review.</w:t>
      </w:r>
    </w:p>
    <w:p w14:paraId="48C747DC" w14:textId="77777777" w:rsidR="00D63559" w:rsidRPr="006920F2" w:rsidRDefault="00D63559" w:rsidP="00D63559">
      <w:pPr>
        <w:rPr>
          <w:rFonts w:cstheme="minorHAnsi"/>
          <w:sz w:val="24"/>
          <w:szCs w:val="24"/>
        </w:rPr>
      </w:pPr>
    </w:p>
    <w:p w14:paraId="201C92F3" w14:textId="77777777" w:rsidR="00D63559" w:rsidRPr="006920F2" w:rsidRDefault="00D63559" w:rsidP="00D63559">
      <w:pPr>
        <w:numPr>
          <w:ilvl w:val="0"/>
          <w:numId w:val="14"/>
        </w:numPr>
        <w:rPr>
          <w:rFonts w:cstheme="minorHAnsi"/>
          <w:b/>
          <w:sz w:val="24"/>
          <w:szCs w:val="24"/>
        </w:rPr>
      </w:pPr>
      <w:r w:rsidRPr="006920F2">
        <w:rPr>
          <w:rFonts w:cstheme="minorHAnsi"/>
          <w:b/>
          <w:sz w:val="24"/>
          <w:szCs w:val="24"/>
        </w:rPr>
        <w:t>Required Components</w:t>
      </w:r>
    </w:p>
    <w:p w14:paraId="033E35D8" w14:textId="77777777" w:rsidR="00D63559" w:rsidRPr="006920F2" w:rsidRDefault="00D63559" w:rsidP="00D63559">
      <w:pPr>
        <w:rPr>
          <w:rFonts w:cstheme="minorHAnsi"/>
          <w:sz w:val="24"/>
          <w:szCs w:val="24"/>
        </w:rPr>
      </w:pPr>
      <w:r w:rsidRPr="006920F2">
        <w:rPr>
          <w:rFonts w:cstheme="minorHAnsi"/>
          <w:sz w:val="24"/>
          <w:szCs w:val="24"/>
        </w:rPr>
        <w:t>All candidates must utilize the attached PHN Scholars Application form. Complete applications must contain the following components:</w:t>
      </w:r>
    </w:p>
    <w:p w14:paraId="04A4507A" w14:textId="77777777" w:rsidR="00D63559" w:rsidRPr="006920F2" w:rsidRDefault="00D63559" w:rsidP="00D63559">
      <w:pPr>
        <w:numPr>
          <w:ilvl w:val="0"/>
          <w:numId w:val="15"/>
        </w:numPr>
        <w:rPr>
          <w:rFonts w:cstheme="minorHAnsi"/>
          <w:sz w:val="24"/>
          <w:szCs w:val="24"/>
        </w:rPr>
      </w:pPr>
      <w:proofErr w:type="spellStart"/>
      <w:r w:rsidRPr="006920F2">
        <w:rPr>
          <w:rFonts w:cstheme="minorHAnsi"/>
          <w:sz w:val="24"/>
          <w:szCs w:val="24"/>
        </w:rPr>
        <w:t>Biosketch</w:t>
      </w:r>
      <w:proofErr w:type="spellEnd"/>
      <w:r w:rsidRPr="006920F2">
        <w:rPr>
          <w:rFonts w:cstheme="minorHAnsi"/>
          <w:sz w:val="24"/>
          <w:szCs w:val="24"/>
        </w:rPr>
        <w:t xml:space="preserve"> of the Candidate in the </w:t>
      </w:r>
      <w:r w:rsidRPr="006920F2">
        <w:rPr>
          <w:rFonts w:cstheme="minorHAnsi"/>
          <w:i/>
          <w:sz w:val="24"/>
          <w:szCs w:val="24"/>
        </w:rPr>
        <w:t>new</w:t>
      </w:r>
      <w:r w:rsidRPr="006920F2">
        <w:rPr>
          <w:rFonts w:cstheme="minorHAnsi"/>
          <w:sz w:val="24"/>
          <w:szCs w:val="24"/>
        </w:rPr>
        <w:t xml:space="preserve"> NIH format (</w:t>
      </w:r>
      <w:bookmarkStart w:id="0" w:name="OLE_LINK1"/>
      <w:bookmarkStart w:id="1" w:name="OLE_LINK2"/>
      <w:r w:rsidRPr="006920F2">
        <w:rPr>
          <w:rFonts w:cstheme="minorHAnsi"/>
          <w:sz w:val="24"/>
          <w:szCs w:val="24"/>
        </w:rPr>
        <w:t>https://grants.nih.gov/grants/forms/biosketch.htm</w:t>
      </w:r>
      <w:bookmarkEnd w:id="0"/>
      <w:bookmarkEnd w:id="1"/>
      <w:r w:rsidRPr="006920F2">
        <w:rPr>
          <w:rFonts w:cstheme="minorHAnsi"/>
          <w:sz w:val="24"/>
          <w:szCs w:val="24"/>
        </w:rPr>
        <w:t>)</w:t>
      </w:r>
    </w:p>
    <w:p w14:paraId="2EB003DB" w14:textId="77777777" w:rsidR="00D63559" w:rsidRPr="006920F2" w:rsidRDefault="00D63559" w:rsidP="00D63559">
      <w:pPr>
        <w:numPr>
          <w:ilvl w:val="0"/>
          <w:numId w:val="15"/>
        </w:numPr>
        <w:rPr>
          <w:rFonts w:cstheme="minorHAnsi"/>
          <w:sz w:val="24"/>
          <w:szCs w:val="24"/>
        </w:rPr>
      </w:pPr>
      <w:proofErr w:type="spellStart"/>
      <w:r w:rsidRPr="006920F2">
        <w:rPr>
          <w:rFonts w:cstheme="minorHAnsi"/>
          <w:sz w:val="24"/>
          <w:szCs w:val="24"/>
        </w:rPr>
        <w:t>Biosketch</w:t>
      </w:r>
      <w:proofErr w:type="spellEnd"/>
      <w:r w:rsidRPr="006920F2">
        <w:rPr>
          <w:rFonts w:cstheme="minorHAnsi"/>
          <w:sz w:val="24"/>
          <w:szCs w:val="24"/>
        </w:rPr>
        <w:t xml:space="preserve"> of the Mentoring PI in the </w:t>
      </w:r>
      <w:r w:rsidRPr="006920F2">
        <w:rPr>
          <w:rFonts w:cstheme="minorHAnsi"/>
          <w:i/>
          <w:sz w:val="24"/>
          <w:szCs w:val="24"/>
        </w:rPr>
        <w:t>new</w:t>
      </w:r>
      <w:r w:rsidRPr="006920F2">
        <w:rPr>
          <w:rFonts w:cstheme="minorHAnsi"/>
          <w:sz w:val="24"/>
          <w:szCs w:val="24"/>
        </w:rPr>
        <w:t xml:space="preserve"> NIH format. </w:t>
      </w:r>
      <w:r w:rsidRPr="006920F2">
        <w:rPr>
          <w:rFonts w:cstheme="minorHAnsi"/>
          <w:b/>
          <w:i/>
          <w:sz w:val="24"/>
          <w:szCs w:val="24"/>
        </w:rPr>
        <w:t xml:space="preserve">Do not </w:t>
      </w:r>
      <w:r w:rsidRPr="006920F2">
        <w:rPr>
          <w:rFonts w:cstheme="minorHAnsi"/>
          <w:sz w:val="24"/>
          <w:szCs w:val="24"/>
        </w:rPr>
        <w:t xml:space="preserve">include additional </w:t>
      </w:r>
      <w:proofErr w:type="spellStart"/>
      <w:r w:rsidRPr="006920F2">
        <w:rPr>
          <w:rFonts w:cstheme="minorHAnsi"/>
          <w:sz w:val="24"/>
          <w:szCs w:val="24"/>
        </w:rPr>
        <w:t>Biosketches</w:t>
      </w:r>
      <w:proofErr w:type="spellEnd"/>
      <w:r w:rsidRPr="006920F2">
        <w:rPr>
          <w:rFonts w:cstheme="minorHAnsi"/>
          <w:sz w:val="24"/>
          <w:szCs w:val="24"/>
        </w:rPr>
        <w:t xml:space="preserve">. If additional </w:t>
      </w:r>
      <w:proofErr w:type="spellStart"/>
      <w:r w:rsidRPr="006920F2">
        <w:rPr>
          <w:rFonts w:cstheme="minorHAnsi"/>
          <w:sz w:val="24"/>
          <w:szCs w:val="24"/>
        </w:rPr>
        <w:t>Biosketches</w:t>
      </w:r>
      <w:proofErr w:type="spellEnd"/>
      <w:r w:rsidRPr="006920F2">
        <w:rPr>
          <w:rFonts w:cstheme="minorHAnsi"/>
          <w:sz w:val="24"/>
          <w:szCs w:val="24"/>
        </w:rPr>
        <w:t xml:space="preserve"> are submitted, the application will not be reviewed.</w:t>
      </w:r>
    </w:p>
    <w:p w14:paraId="3190C77C" w14:textId="77777777" w:rsidR="00D63559" w:rsidRPr="006920F2" w:rsidRDefault="00D63559" w:rsidP="00D63559">
      <w:pPr>
        <w:numPr>
          <w:ilvl w:val="0"/>
          <w:numId w:val="15"/>
        </w:numPr>
        <w:rPr>
          <w:rFonts w:cstheme="minorHAnsi"/>
          <w:sz w:val="24"/>
          <w:szCs w:val="24"/>
        </w:rPr>
      </w:pPr>
      <w:r w:rsidRPr="006920F2">
        <w:rPr>
          <w:rFonts w:cstheme="minorHAnsi"/>
          <w:sz w:val="24"/>
          <w:szCs w:val="24"/>
        </w:rPr>
        <w:t xml:space="preserve">Letter of Support from the PHN Center Corresponding PI. If a co-investigator is the PHN Center Corresponding PI, the letter should be from one of the other PHN Center PIs. If both center PIs are involved, the letter should be from either the Division Chief or the Department Chair. </w:t>
      </w:r>
      <w:r w:rsidRPr="006920F2">
        <w:rPr>
          <w:rFonts w:cstheme="minorHAnsi"/>
          <w:b/>
          <w:i/>
          <w:sz w:val="24"/>
          <w:szCs w:val="24"/>
        </w:rPr>
        <w:t xml:space="preserve">Do not </w:t>
      </w:r>
      <w:r w:rsidRPr="006920F2">
        <w:rPr>
          <w:rFonts w:cstheme="minorHAnsi"/>
          <w:sz w:val="24"/>
          <w:szCs w:val="24"/>
        </w:rPr>
        <w:t>include additional Letters of Support. If additional letters are submitted, the application will not be reviewed.</w:t>
      </w:r>
    </w:p>
    <w:p w14:paraId="1A41AFF6" w14:textId="77777777" w:rsidR="00D63559" w:rsidRPr="006920F2" w:rsidRDefault="00D63559" w:rsidP="00D63559">
      <w:pPr>
        <w:numPr>
          <w:ilvl w:val="0"/>
          <w:numId w:val="15"/>
        </w:numPr>
        <w:rPr>
          <w:rFonts w:cstheme="minorHAnsi"/>
          <w:sz w:val="24"/>
          <w:szCs w:val="24"/>
        </w:rPr>
      </w:pPr>
      <w:r w:rsidRPr="006920F2">
        <w:rPr>
          <w:rFonts w:cstheme="minorHAnsi"/>
          <w:sz w:val="24"/>
          <w:szCs w:val="24"/>
        </w:rPr>
        <w:t xml:space="preserve">Informational Table/Disclosures </w:t>
      </w:r>
    </w:p>
    <w:p w14:paraId="65082C45" w14:textId="77777777" w:rsidR="00D63559" w:rsidRPr="006920F2" w:rsidRDefault="00D63559" w:rsidP="00D63559">
      <w:pPr>
        <w:numPr>
          <w:ilvl w:val="0"/>
          <w:numId w:val="15"/>
        </w:numPr>
        <w:rPr>
          <w:rFonts w:cstheme="minorHAnsi"/>
          <w:sz w:val="24"/>
          <w:szCs w:val="24"/>
        </w:rPr>
      </w:pPr>
      <w:r w:rsidRPr="006920F2">
        <w:rPr>
          <w:rFonts w:cstheme="minorHAnsi"/>
          <w:sz w:val="24"/>
          <w:szCs w:val="24"/>
        </w:rPr>
        <w:t>Proposal with the required contents and specifications for submission, including the newly created section on Diversity, Equity and Inclusion.</w:t>
      </w:r>
    </w:p>
    <w:p w14:paraId="05974898" w14:textId="77777777" w:rsidR="00D63559" w:rsidRPr="006920F2" w:rsidRDefault="00D63559" w:rsidP="00D63559">
      <w:pPr>
        <w:numPr>
          <w:ilvl w:val="0"/>
          <w:numId w:val="15"/>
        </w:numPr>
        <w:rPr>
          <w:rFonts w:cstheme="minorHAnsi"/>
          <w:sz w:val="24"/>
          <w:szCs w:val="24"/>
        </w:rPr>
      </w:pPr>
      <w:r w:rsidRPr="006920F2">
        <w:rPr>
          <w:rFonts w:cstheme="minorHAnsi"/>
          <w:sz w:val="24"/>
          <w:szCs w:val="24"/>
        </w:rPr>
        <w:t>References</w:t>
      </w:r>
    </w:p>
    <w:p w14:paraId="17C8B235" w14:textId="77777777" w:rsidR="00D63559" w:rsidRPr="006920F2" w:rsidRDefault="00D63559" w:rsidP="00D63559">
      <w:pPr>
        <w:rPr>
          <w:rFonts w:cstheme="minorHAnsi"/>
          <w:sz w:val="24"/>
          <w:szCs w:val="24"/>
        </w:rPr>
      </w:pPr>
    </w:p>
    <w:p w14:paraId="09695D92" w14:textId="77777777" w:rsidR="00D63559" w:rsidRPr="006920F2" w:rsidRDefault="00D63559" w:rsidP="00D63559">
      <w:pPr>
        <w:numPr>
          <w:ilvl w:val="0"/>
          <w:numId w:val="14"/>
        </w:numPr>
        <w:rPr>
          <w:rFonts w:cstheme="minorHAnsi"/>
          <w:b/>
          <w:sz w:val="24"/>
          <w:szCs w:val="24"/>
        </w:rPr>
      </w:pPr>
      <w:r w:rsidRPr="006920F2">
        <w:rPr>
          <w:rFonts w:cstheme="minorHAnsi"/>
          <w:b/>
          <w:sz w:val="24"/>
          <w:szCs w:val="24"/>
        </w:rPr>
        <w:t>Page Limitations and Research Plan Component</w:t>
      </w:r>
    </w:p>
    <w:p w14:paraId="2A375400" w14:textId="77777777" w:rsidR="00D63559" w:rsidRPr="006920F2" w:rsidRDefault="00D63559" w:rsidP="00D63559">
      <w:pPr>
        <w:rPr>
          <w:rFonts w:cstheme="minorHAnsi"/>
          <w:sz w:val="24"/>
          <w:szCs w:val="24"/>
        </w:rPr>
      </w:pPr>
      <w:r w:rsidRPr="006920F2">
        <w:rPr>
          <w:rFonts w:cstheme="minorHAnsi"/>
          <w:sz w:val="24"/>
          <w:szCs w:val="24"/>
        </w:rPr>
        <w:lastRenderedPageBreak/>
        <w:t>Details regarding the preparation of each section and the page restrictions for each section are provided directly on the PHN Scholars Applications Document. The Informational Table/Disclosures at the beginning of the Proposal and the References do not count toward page limits.</w:t>
      </w:r>
    </w:p>
    <w:p w14:paraId="279E530D" w14:textId="77777777" w:rsidR="00D63559" w:rsidRPr="006920F2" w:rsidRDefault="00D63559" w:rsidP="00D63559">
      <w:pPr>
        <w:numPr>
          <w:ilvl w:val="0"/>
          <w:numId w:val="14"/>
        </w:numPr>
        <w:rPr>
          <w:rFonts w:cstheme="minorHAnsi"/>
          <w:sz w:val="24"/>
          <w:szCs w:val="24"/>
        </w:rPr>
      </w:pPr>
      <w:r w:rsidRPr="006920F2">
        <w:rPr>
          <w:rFonts w:cstheme="minorHAnsi"/>
          <w:b/>
          <w:sz w:val="24"/>
          <w:szCs w:val="24"/>
        </w:rPr>
        <w:t>Submission Dates and Times</w:t>
      </w:r>
    </w:p>
    <w:p w14:paraId="7FE4E566" w14:textId="77777777" w:rsidR="00D63559" w:rsidRPr="006920F2" w:rsidRDefault="00D63559" w:rsidP="00D63559">
      <w:pPr>
        <w:rPr>
          <w:rFonts w:cstheme="minorHAnsi"/>
          <w:sz w:val="24"/>
          <w:szCs w:val="24"/>
        </w:rPr>
      </w:pPr>
      <w:r w:rsidRPr="006920F2">
        <w:rPr>
          <w:rFonts w:cstheme="minorHAnsi"/>
          <w:sz w:val="24"/>
          <w:szCs w:val="24"/>
        </w:rPr>
        <w:t>Up to 2 applications may be submitted from each PHN Core Center. All candidates will be notified of funding decisions prior to the Spring 2022 PHN Steering Committee Meeting (</w:t>
      </w:r>
      <w:r w:rsidRPr="006920F2">
        <w:rPr>
          <w:rFonts w:cstheme="minorHAnsi"/>
          <w:i/>
          <w:sz w:val="24"/>
          <w:szCs w:val="24"/>
        </w:rPr>
        <w:t>see Key Dates, above</w:t>
      </w:r>
      <w:r w:rsidRPr="006920F2">
        <w:rPr>
          <w:rFonts w:cstheme="minorHAnsi"/>
          <w:sz w:val="24"/>
          <w:szCs w:val="24"/>
        </w:rPr>
        <w:t xml:space="preserve">) </w:t>
      </w:r>
    </w:p>
    <w:p w14:paraId="0B41656E" w14:textId="77777777" w:rsidR="00D63559" w:rsidRPr="006920F2" w:rsidRDefault="00D63559" w:rsidP="00D63559">
      <w:pPr>
        <w:rPr>
          <w:rFonts w:cstheme="minorHAnsi"/>
          <w:b/>
          <w:sz w:val="24"/>
          <w:szCs w:val="24"/>
        </w:rPr>
      </w:pPr>
    </w:p>
    <w:p w14:paraId="66DCEBAD" w14:textId="77777777" w:rsidR="00D63559" w:rsidRPr="006920F2" w:rsidRDefault="00D63559" w:rsidP="00D63559">
      <w:pPr>
        <w:rPr>
          <w:rFonts w:cstheme="minorHAnsi"/>
          <w:b/>
          <w:sz w:val="24"/>
          <w:szCs w:val="24"/>
        </w:rPr>
      </w:pPr>
      <w:r w:rsidRPr="006920F2">
        <w:rPr>
          <w:rFonts w:cstheme="minorHAnsi"/>
          <w:b/>
          <w:sz w:val="24"/>
          <w:szCs w:val="24"/>
        </w:rPr>
        <w:t>Section V. Application Review Information</w:t>
      </w:r>
    </w:p>
    <w:p w14:paraId="444A26F6" w14:textId="77777777" w:rsidR="00D63559" w:rsidRPr="006920F2" w:rsidRDefault="00D63559" w:rsidP="00D63559">
      <w:pPr>
        <w:numPr>
          <w:ilvl w:val="0"/>
          <w:numId w:val="12"/>
        </w:numPr>
        <w:rPr>
          <w:rFonts w:cstheme="minorHAnsi"/>
          <w:b/>
          <w:sz w:val="24"/>
          <w:szCs w:val="24"/>
        </w:rPr>
      </w:pPr>
      <w:r w:rsidRPr="006920F2">
        <w:rPr>
          <w:rFonts w:cstheme="minorHAnsi"/>
          <w:b/>
          <w:sz w:val="24"/>
          <w:szCs w:val="24"/>
        </w:rPr>
        <w:t>Criteria</w:t>
      </w:r>
    </w:p>
    <w:p w14:paraId="6BC58069" w14:textId="77777777" w:rsidR="00D63559" w:rsidRPr="006920F2" w:rsidRDefault="00D63559" w:rsidP="00D63559">
      <w:pPr>
        <w:rPr>
          <w:rFonts w:cstheme="minorHAnsi"/>
          <w:sz w:val="24"/>
          <w:szCs w:val="24"/>
        </w:rPr>
      </w:pPr>
      <w:r w:rsidRPr="006920F2">
        <w:rPr>
          <w:rFonts w:cstheme="minorHAnsi"/>
          <w:sz w:val="24"/>
          <w:szCs w:val="24"/>
        </w:rPr>
        <w:t>The review criteria are adapted from the NHLBI K23 Award program and described below. All applications submitted to the PHN are evaluated for scientific merit.</w:t>
      </w:r>
    </w:p>
    <w:p w14:paraId="12DC1C35" w14:textId="77777777" w:rsidR="00D63559" w:rsidRPr="006920F2" w:rsidRDefault="00D63559" w:rsidP="00D63559">
      <w:pPr>
        <w:rPr>
          <w:rFonts w:cstheme="minorHAnsi"/>
          <w:b/>
          <w:sz w:val="24"/>
          <w:szCs w:val="24"/>
        </w:rPr>
      </w:pPr>
      <w:r w:rsidRPr="006920F2">
        <w:rPr>
          <w:rFonts w:cstheme="minorHAnsi"/>
          <w:b/>
          <w:sz w:val="24"/>
          <w:szCs w:val="24"/>
        </w:rPr>
        <w:t>Scored Review Criteria</w:t>
      </w:r>
    </w:p>
    <w:p w14:paraId="2132CBA3" w14:textId="77777777" w:rsidR="00D63559" w:rsidRPr="006920F2" w:rsidRDefault="00D63559" w:rsidP="00D63559">
      <w:pPr>
        <w:rPr>
          <w:rFonts w:cstheme="minorHAnsi"/>
          <w:sz w:val="24"/>
          <w:szCs w:val="24"/>
        </w:rPr>
      </w:pPr>
      <w:r w:rsidRPr="006920F2">
        <w:rPr>
          <w:rFonts w:cstheme="minorHAnsi"/>
          <w:sz w:val="24"/>
          <w:szCs w:val="24"/>
        </w:rPr>
        <w:t>Applications will be reviewed and scored using modified NIH K-award criteria as indicated below. It is important to remember that not all bullets will be applicable to all applications--they are examples of what the reviewers will consider strengths. An application may not be strong in all areas but receive a favorable overall score if there is sufficient strength in other areas.</w:t>
      </w:r>
    </w:p>
    <w:p w14:paraId="34BAF067" w14:textId="77777777" w:rsidR="00D63559" w:rsidRPr="00D63559" w:rsidRDefault="00D63559" w:rsidP="00D63559">
      <w:pPr>
        <w:jc w:val="both"/>
        <w:rPr>
          <w:rFonts w:cstheme="minorHAnsi"/>
          <w:sz w:val="24"/>
          <w:szCs w:val="24"/>
          <w:u w:val="single"/>
        </w:rPr>
      </w:pPr>
      <w:r w:rsidRPr="00D63559">
        <w:rPr>
          <w:rFonts w:cstheme="minorHAnsi"/>
          <w:sz w:val="24"/>
          <w:szCs w:val="24"/>
          <w:u w:val="single"/>
        </w:rPr>
        <w:t>Research Plan</w:t>
      </w:r>
    </w:p>
    <w:p w14:paraId="02A55E23"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Does the project address an important problem in pediatric cardiovascular disease or adult congenital heart disease research?</w:t>
      </w:r>
    </w:p>
    <w:p w14:paraId="1D191978"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Is the project aligned with the mission of the Pediatric Heart Network?</w:t>
      </w:r>
    </w:p>
    <w:p w14:paraId="66F2BF46"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lastRenderedPageBreak/>
        <w:t>How will scientific knowledge, technical capability, and/or clinical practice be improved?</w:t>
      </w:r>
    </w:p>
    <w:p w14:paraId="09A0D77F"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Are the proposed research questions, design, methodology, and statistical analyses well-reasoned and appropriate to accomplish the Specific Aims of the project?</w:t>
      </w:r>
    </w:p>
    <w:p w14:paraId="7A77C84C"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Are the proposed aims and procedures relevant to the study design and hypothesis?</w:t>
      </w:r>
    </w:p>
    <w:p w14:paraId="604C0F68"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Does the research identify a clinically relevant and feasible primary study endpoint which is achievable within the proposed timeline for the study?</w:t>
      </w:r>
    </w:p>
    <w:p w14:paraId="60F7F61A"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Is there a strong scientific premise for the project?</w:t>
      </w:r>
    </w:p>
    <w:p w14:paraId="23A91DD0"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Has the candidate presented strategies to a well-reasoned, robust, unbiased and appropriate approach for the work proposed?</w:t>
      </w:r>
    </w:p>
    <w:p w14:paraId="29E96A4A"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Is the research plan appropriate to the candidate's stage of research development and as a vehicle for developing the research skills described in the career development plan?</w:t>
      </w:r>
    </w:p>
    <w:p w14:paraId="7A9F556C"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Have the investigators demonstrated that the patient populations are of sufficient size and will be available?</w:t>
      </w:r>
    </w:p>
    <w:p w14:paraId="4D9D0772" w14:textId="77777777" w:rsidR="00D63559" w:rsidRPr="006920F2" w:rsidRDefault="00D63559" w:rsidP="00D63559">
      <w:pPr>
        <w:numPr>
          <w:ilvl w:val="0"/>
          <w:numId w:val="19"/>
        </w:numPr>
        <w:jc w:val="both"/>
        <w:rPr>
          <w:rFonts w:cstheme="minorHAnsi"/>
          <w:sz w:val="24"/>
          <w:szCs w:val="24"/>
        </w:rPr>
      </w:pPr>
      <w:r w:rsidRPr="006920F2">
        <w:rPr>
          <w:rFonts w:cstheme="minorHAnsi"/>
          <w:sz w:val="24"/>
          <w:szCs w:val="24"/>
        </w:rPr>
        <w:t>Have the investigators demonstrated that funds are adequate and available for proper conduct of the study?</w:t>
      </w:r>
    </w:p>
    <w:p w14:paraId="1C3379F5" w14:textId="77777777" w:rsidR="00D63559" w:rsidRPr="006920F2" w:rsidRDefault="00D63559" w:rsidP="00D63559">
      <w:pPr>
        <w:rPr>
          <w:rFonts w:cstheme="minorHAnsi"/>
          <w:sz w:val="24"/>
          <w:szCs w:val="24"/>
          <w:u w:val="single"/>
        </w:rPr>
      </w:pPr>
      <w:r w:rsidRPr="006920F2">
        <w:rPr>
          <w:rFonts w:cstheme="minorHAnsi"/>
          <w:sz w:val="24"/>
          <w:szCs w:val="24"/>
          <w:u w:val="single"/>
        </w:rPr>
        <w:t>Candidate and Career Development Plans</w:t>
      </w:r>
    </w:p>
    <w:p w14:paraId="7DDA61CD"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Does the candidate have the potential to develop as an independent and productive researcher?</w:t>
      </w:r>
    </w:p>
    <w:p w14:paraId="3DE6DF59"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lastRenderedPageBreak/>
        <w:t>Are the candidate's prior training and research experience appropriate for this award?</w:t>
      </w:r>
    </w:p>
    <w:p w14:paraId="5D132622"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Is the candidate’s academic and research record of high quality?</w:t>
      </w:r>
    </w:p>
    <w:p w14:paraId="42AAC729"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What is the likelihood that the plan will contribute substantially to the scientific development of the candidate?</w:t>
      </w:r>
    </w:p>
    <w:p w14:paraId="2CA73D72"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Is the candidate engaging in local learning opportunities which are critical aspects to a research career?</w:t>
      </w:r>
    </w:p>
    <w:p w14:paraId="26ED182E"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Does the candidate’s plan include DEI training?</w:t>
      </w:r>
    </w:p>
    <w:p w14:paraId="70C56769"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Does the Letter of Support address the above review criteria?</w:t>
      </w:r>
    </w:p>
    <w:p w14:paraId="601D2B04" w14:textId="77777777" w:rsidR="00D63559" w:rsidRPr="00D63559" w:rsidRDefault="00D63559" w:rsidP="00D63559">
      <w:pPr>
        <w:pStyle w:val="ListParagraph"/>
        <w:numPr>
          <w:ilvl w:val="0"/>
          <w:numId w:val="21"/>
        </w:numPr>
        <w:rPr>
          <w:rFonts w:cstheme="minorHAnsi"/>
          <w:sz w:val="24"/>
          <w:szCs w:val="24"/>
        </w:rPr>
      </w:pPr>
      <w:r w:rsidRPr="00D63559">
        <w:rPr>
          <w:rFonts w:cstheme="minorHAnsi"/>
          <w:sz w:val="24"/>
          <w:szCs w:val="24"/>
        </w:rPr>
        <w:t>Does the Letter of Support provide evidence that the candidate has a high potential for becoming an independent investigator?</w:t>
      </w:r>
    </w:p>
    <w:p w14:paraId="1F248C44" w14:textId="77777777" w:rsidR="00D63559" w:rsidRPr="006920F2" w:rsidRDefault="00D63559" w:rsidP="00D63559">
      <w:pPr>
        <w:ind w:left="720"/>
        <w:rPr>
          <w:rFonts w:cstheme="minorHAnsi"/>
          <w:sz w:val="24"/>
          <w:szCs w:val="24"/>
        </w:rPr>
      </w:pPr>
    </w:p>
    <w:p w14:paraId="1D2E7FA5" w14:textId="77777777" w:rsidR="00D63559" w:rsidRDefault="00D63559" w:rsidP="00D63559">
      <w:pPr>
        <w:rPr>
          <w:rFonts w:cstheme="minorHAnsi"/>
          <w:sz w:val="24"/>
          <w:szCs w:val="24"/>
          <w:u w:val="single"/>
        </w:rPr>
      </w:pPr>
      <w:r w:rsidRPr="006920F2">
        <w:rPr>
          <w:rFonts w:cstheme="minorHAnsi"/>
          <w:sz w:val="24"/>
          <w:szCs w:val="24"/>
          <w:u w:val="single"/>
        </w:rPr>
        <w:t>Diversity, Equity, and Inclusion (DEI)</w:t>
      </w:r>
    </w:p>
    <w:p w14:paraId="06A66B66" w14:textId="21B7A480" w:rsidR="00D63559" w:rsidRPr="00D63559" w:rsidRDefault="00D63559" w:rsidP="00D63559">
      <w:pPr>
        <w:pStyle w:val="ListParagraph"/>
        <w:numPr>
          <w:ilvl w:val="0"/>
          <w:numId w:val="18"/>
        </w:numPr>
        <w:rPr>
          <w:rFonts w:cstheme="minorHAnsi"/>
          <w:sz w:val="24"/>
          <w:szCs w:val="24"/>
          <w:u w:val="single"/>
        </w:rPr>
      </w:pPr>
      <w:r w:rsidRPr="00D63559">
        <w:rPr>
          <w:rFonts w:cstheme="minorHAnsi"/>
          <w:sz w:val="24"/>
          <w:szCs w:val="24"/>
        </w:rPr>
        <w:t>Does the research address diversity, access, or health inequities?</w:t>
      </w:r>
    </w:p>
    <w:p w14:paraId="3972E246" w14:textId="185047F7" w:rsidR="00D63559" w:rsidRPr="00D63559" w:rsidRDefault="00D63559" w:rsidP="00D63559">
      <w:pPr>
        <w:pStyle w:val="ListParagraph"/>
        <w:numPr>
          <w:ilvl w:val="0"/>
          <w:numId w:val="18"/>
        </w:numPr>
        <w:rPr>
          <w:rFonts w:cstheme="minorHAnsi"/>
          <w:sz w:val="24"/>
          <w:szCs w:val="24"/>
        </w:rPr>
      </w:pPr>
      <w:r w:rsidRPr="00D63559">
        <w:rPr>
          <w:rFonts w:cstheme="minorHAnsi"/>
          <w:sz w:val="24"/>
          <w:szCs w:val="24"/>
        </w:rPr>
        <w:t>Does the research include recruiting strategies to include diverse participants?</w:t>
      </w:r>
    </w:p>
    <w:p w14:paraId="075F7671" w14:textId="77777777" w:rsidR="00D63559" w:rsidRPr="00D63559" w:rsidRDefault="00D63559" w:rsidP="00D63559">
      <w:pPr>
        <w:pStyle w:val="ListParagraph"/>
        <w:numPr>
          <w:ilvl w:val="0"/>
          <w:numId w:val="18"/>
        </w:numPr>
        <w:rPr>
          <w:rFonts w:cstheme="minorHAnsi"/>
          <w:sz w:val="24"/>
          <w:szCs w:val="24"/>
        </w:rPr>
      </w:pPr>
      <w:bookmarkStart w:id="2" w:name="_Hlk78546378"/>
      <w:r w:rsidRPr="00D63559">
        <w:rPr>
          <w:rFonts w:cstheme="minorHAnsi"/>
          <w:sz w:val="24"/>
          <w:szCs w:val="24"/>
        </w:rPr>
        <w:t>Does a study/trial include a clear DEI plan to identify underrepresented groups within the potential study population and facilitate their enrollment or explain why this is not feasible? For example, are there important racial, ethnic and social determinants (geography, transportation issues, education, language barriers, etc.) that impact enrollment? If so, are there mechanisms whereby these limitations will be addressed?</w:t>
      </w:r>
    </w:p>
    <w:p w14:paraId="744F8CD0" w14:textId="77777777" w:rsidR="00D63559" w:rsidRPr="00D63559" w:rsidRDefault="00D63559" w:rsidP="00D63559">
      <w:pPr>
        <w:pStyle w:val="ListParagraph"/>
        <w:numPr>
          <w:ilvl w:val="0"/>
          <w:numId w:val="18"/>
        </w:numPr>
        <w:rPr>
          <w:rFonts w:cstheme="minorHAnsi"/>
          <w:sz w:val="24"/>
          <w:szCs w:val="24"/>
        </w:rPr>
      </w:pPr>
      <w:bookmarkStart w:id="3" w:name="_Hlk78546546"/>
      <w:r w:rsidRPr="00D63559">
        <w:rPr>
          <w:rFonts w:cstheme="minorHAnsi"/>
          <w:sz w:val="24"/>
          <w:szCs w:val="24"/>
        </w:rPr>
        <w:t>Are underrepresented groups identified and justified as being underrepresented</w:t>
      </w:r>
      <w:bookmarkEnd w:id="3"/>
      <w:r w:rsidRPr="00D63559">
        <w:rPr>
          <w:rFonts w:cstheme="minorHAnsi"/>
          <w:sz w:val="24"/>
          <w:szCs w:val="24"/>
        </w:rPr>
        <w:t>?</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D63559" w:rsidRPr="006920F2" w14:paraId="2A5807C2" w14:textId="77777777" w:rsidTr="00E20A5E">
        <w:trPr>
          <w:trHeight w:val="403"/>
        </w:trPr>
        <w:tc>
          <w:tcPr>
            <w:tcW w:w="12240" w:type="dxa"/>
            <w:tcBorders>
              <w:top w:val="nil"/>
              <w:left w:val="nil"/>
              <w:right w:val="nil"/>
            </w:tcBorders>
          </w:tcPr>
          <w:bookmarkEnd w:id="2"/>
          <w:p w14:paraId="2AD9F782" w14:textId="77777777" w:rsidR="00D63559" w:rsidRPr="00D63559" w:rsidRDefault="00D63559" w:rsidP="00D63559">
            <w:pPr>
              <w:pStyle w:val="ListParagraph"/>
              <w:numPr>
                <w:ilvl w:val="0"/>
                <w:numId w:val="18"/>
              </w:numPr>
              <w:ind w:right="2660"/>
              <w:rPr>
                <w:rFonts w:cstheme="minorHAnsi"/>
                <w:sz w:val="24"/>
                <w:szCs w:val="24"/>
              </w:rPr>
            </w:pPr>
            <w:r w:rsidRPr="00D63559">
              <w:rPr>
                <w:rFonts w:cstheme="minorHAnsi"/>
                <w:sz w:val="24"/>
                <w:szCs w:val="24"/>
              </w:rPr>
              <w:lastRenderedPageBreak/>
              <w:t>Does the research investigate systemic barriers to providing optimal care and strategies to overcome them?</w:t>
            </w:r>
          </w:p>
          <w:p w14:paraId="1852573C" w14:textId="26DAC13B" w:rsidR="00D63559" w:rsidRPr="00D63559" w:rsidRDefault="00D63559" w:rsidP="00D63559">
            <w:pPr>
              <w:pStyle w:val="ListParagraph"/>
              <w:numPr>
                <w:ilvl w:val="0"/>
                <w:numId w:val="18"/>
              </w:numPr>
              <w:ind w:right="2660"/>
              <w:rPr>
                <w:rFonts w:cstheme="minorHAnsi"/>
                <w:sz w:val="24"/>
                <w:szCs w:val="24"/>
              </w:rPr>
            </w:pPr>
            <w:r w:rsidRPr="00D63559">
              <w:rPr>
                <w:rFonts w:cstheme="minorHAnsi"/>
                <w:sz w:val="24"/>
                <w:szCs w:val="24"/>
              </w:rPr>
              <w:t>Are race, sex, gender, and social/economic/geographic variables considered potential determinants in</w:t>
            </w:r>
            <w:r>
              <w:rPr>
                <w:rFonts w:cstheme="minorHAnsi"/>
                <w:sz w:val="24"/>
                <w:szCs w:val="24"/>
              </w:rPr>
              <w:t xml:space="preserve"> </w:t>
            </w:r>
            <w:r w:rsidRPr="00D63559">
              <w:rPr>
                <w:rFonts w:cstheme="minorHAnsi"/>
                <w:sz w:val="24"/>
                <w:szCs w:val="24"/>
              </w:rPr>
              <w:t>outcomes?</w:t>
            </w:r>
          </w:p>
          <w:p w14:paraId="7836930B" w14:textId="24A26D95" w:rsidR="00D63559" w:rsidRPr="00D63559" w:rsidRDefault="00D63559" w:rsidP="00D63559">
            <w:pPr>
              <w:pStyle w:val="ListParagraph"/>
              <w:numPr>
                <w:ilvl w:val="0"/>
                <w:numId w:val="18"/>
              </w:numPr>
              <w:tabs>
                <w:tab w:val="left" w:pos="10740"/>
              </w:tabs>
              <w:ind w:right="2660"/>
              <w:rPr>
                <w:rFonts w:cstheme="minorHAnsi"/>
                <w:sz w:val="24"/>
                <w:szCs w:val="24"/>
              </w:rPr>
            </w:pPr>
            <w:r w:rsidRPr="00D63559">
              <w:rPr>
                <w:rFonts w:cstheme="minorHAnsi"/>
                <w:sz w:val="24"/>
                <w:szCs w:val="24"/>
              </w:rPr>
              <w:t>Are parents or community leaders from underrepresented groups included in the research planning/team,</w:t>
            </w:r>
            <w:r>
              <w:rPr>
                <w:rFonts w:cstheme="minorHAnsi"/>
                <w:sz w:val="24"/>
                <w:szCs w:val="24"/>
              </w:rPr>
              <w:t xml:space="preserve"> </w:t>
            </w:r>
            <w:r w:rsidRPr="00D63559">
              <w:rPr>
                <w:rFonts w:cstheme="minorHAnsi"/>
                <w:sz w:val="24"/>
                <w:szCs w:val="24"/>
              </w:rPr>
              <w:t>if appropriate?</w:t>
            </w:r>
          </w:p>
          <w:p w14:paraId="60B40D7F" w14:textId="77777777" w:rsidR="00D63559" w:rsidRPr="00D63559" w:rsidRDefault="00D63559" w:rsidP="00D63559">
            <w:pPr>
              <w:pStyle w:val="ListParagraph"/>
              <w:numPr>
                <w:ilvl w:val="0"/>
                <w:numId w:val="18"/>
              </w:numPr>
              <w:rPr>
                <w:rFonts w:cstheme="minorHAnsi"/>
                <w:b/>
                <w:sz w:val="24"/>
                <w:szCs w:val="24"/>
              </w:rPr>
            </w:pPr>
            <w:r w:rsidRPr="00D63559">
              <w:rPr>
                <w:rFonts w:cstheme="minorHAnsi"/>
                <w:sz w:val="24"/>
                <w:szCs w:val="24"/>
              </w:rPr>
              <w:t>Does the environment in which the work will be done address DEI?</w:t>
            </w:r>
          </w:p>
          <w:p w14:paraId="7676AEC1" w14:textId="77777777" w:rsidR="00D63559" w:rsidRPr="00D63559" w:rsidRDefault="00D63559" w:rsidP="00D63559">
            <w:pPr>
              <w:pStyle w:val="ListParagraph"/>
              <w:numPr>
                <w:ilvl w:val="0"/>
                <w:numId w:val="18"/>
              </w:numPr>
              <w:rPr>
                <w:rFonts w:cstheme="minorHAnsi"/>
                <w:sz w:val="24"/>
                <w:szCs w:val="24"/>
              </w:rPr>
            </w:pPr>
            <w:r w:rsidRPr="00D63559">
              <w:rPr>
                <w:rFonts w:cstheme="minorHAnsi"/>
                <w:sz w:val="24"/>
                <w:szCs w:val="24"/>
              </w:rPr>
              <w:t>Is there a plan to disseminate the results to underrepresented groups?</w:t>
            </w:r>
          </w:p>
          <w:p w14:paraId="421B185A" w14:textId="77777777" w:rsidR="00D63559" w:rsidRPr="00D63559" w:rsidRDefault="00D63559" w:rsidP="00D63559">
            <w:pPr>
              <w:pStyle w:val="ListParagraph"/>
              <w:numPr>
                <w:ilvl w:val="0"/>
                <w:numId w:val="18"/>
              </w:numPr>
              <w:ind w:right="2660"/>
              <w:rPr>
                <w:rFonts w:cstheme="minorHAnsi"/>
                <w:sz w:val="24"/>
                <w:szCs w:val="24"/>
              </w:rPr>
            </w:pPr>
            <w:r w:rsidRPr="00D63559">
              <w:rPr>
                <w:rFonts w:cstheme="minorHAnsi"/>
                <w:sz w:val="24"/>
                <w:szCs w:val="24"/>
              </w:rPr>
              <w:t>Is the candidate or mentoring PI a member of a DEI group addressing issues on a local or national level?</w:t>
            </w:r>
          </w:p>
          <w:p w14:paraId="24820073" w14:textId="77777777" w:rsidR="00D63559" w:rsidRPr="00D63559" w:rsidRDefault="00D63559" w:rsidP="00D63559">
            <w:pPr>
              <w:pStyle w:val="ListParagraph"/>
              <w:numPr>
                <w:ilvl w:val="0"/>
                <w:numId w:val="18"/>
              </w:numPr>
              <w:ind w:right="2660"/>
              <w:rPr>
                <w:rFonts w:cstheme="minorHAnsi"/>
                <w:sz w:val="24"/>
                <w:szCs w:val="24"/>
              </w:rPr>
            </w:pPr>
            <w:r w:rsidRPr="00D63559">
              <w:rPr>
                <w:rFonts w:cstheme="minorHAnsi"/>
                <w:sz w:val="24"/>
                <w:szCs w:val="24"/>
              </w:rPr>
              <w:t>Describe DEI within the research team.</w:t>
            </w:r>
          </w:p>
        </w:tc>
      </w:tr>
      <w:tr w:rsidR="00D63559" w:rsidRPr="006920F2" w14:paraId="22F2A628" w14:textId="77777777" w:rsidTr="00E20A5E">
        <w:trPr>
          <w:trHeight w:val="403"/>
        </w:trPr>
        <w:tc>
          <w:tcPr>
            <w:tcW w:w="12240" w:type="dxa"/>
          </w:tcPr>
          <w:p w14:paraId="0E2E5800" w14:textId="77777777" w:rsidR="00D63559" w:rsidRPr="006920F2" w:rsidRDefault="00D63559" w:rsidP="00D63559">
            <w:pPr>
              <w:rPr>
                <w:rFonts w:cstheme="minorHAnsi"/>
                <w:sz w:val="24"/>
                <w:szCs w:val="24"/>
              </w:rPr>
            </w:pPr>
          </w:p>
        </w:tc>
      </w:tr>
    </w:tbl>
    <w:p w14:paraId="51DD222C" w14:textId="77777777" w:rsidR="00D63559" w:rsidRPr="006920F2" w:rsidRDefault="00D63559" w:rsidP="00D63559">
      <w:pPr>
        <w:rPr>
          <w:rFonts w:cstheme="minorHAnsi"/>
          <w:sz w:val="24"/>
          <w:szCs w:val="24"/>
          <w:u w:val="single"/>
        </w:rPr>
      </w:pPr>
      <w:r w:rsidRPr="006920F2">
        <w:rPr>
          <w:rFonts w:cstheme="minorHAnsi"/>
          <w:sz w:val="24"/>
          <w:szCs w:val="24"/>
          <w:u w:val="single"/>
        </w:rPr>
        <w:t xml:space="preserve">Mentor(s) and Collaborators </w:t>
      </w:r>
    </w:p>
    <w:p w14:paraId="2B74E36D" w14:textId="77777777"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Is the mentoring team appropriate to ensure all facets of the study will be strong? For example, sometimes a solid mentoring team includes a statistician, methodologist or ancillary domain, in addition to the person who is the topical expert.</w:t>
      </w:r>
    </w:p>
    <w:p w14:paraId="3E45A696" w14:textId="5B72734A"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Is there an adequate description of the roles of the mentoring team, and how they will interact with the candidate? Is the Mentoring PI identified?</w:t>
      </w:r>
    </w:p>
    <w:p w14:paraId="1114A81B" w14:textId="77777777"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Is there evidence of the mentor’s, consultant’s, and/or collaborator’s previous experience in fostering the development of independent investigators?</w:t>
      </w:r>
    </w:p>
    <w:p w14:paraId="6081BE97" w14:textId="77777777"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Is there evidence of the mentors’ current research productivity and peer-reviewed support?</w:t>
      </w:r>
    </w:p>
    <w:p w14:paraId="6C799C31" w14:textId="77777777"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Have the mentors demonstrated contributions to the success of the PHN?</w:t>
      </w:r>
    </w:p>
    <w:p w14:paraId="1069EEE0" w14:textId="77777777" w:rsidR="00D63559" w:rsidRPr="00D63559" w:rsidRDefault="00D63559" w:rsidP="00D63559">
      <w:pPr>
        <w:pStyle w:val="ListParagraph"/>
        <w:numPr>
          <w:ilvl w:val="0"/>
          <w:numId w:val="20"/>
        </w:numPr>
        <w:rPr>
          <w:rFonts w:cstheme="minorHAnsi"/>
          <w:sz w:val="24"/>
          <w:szCs w:val="24"/>
        </w:rPr>
      </w:pPr>
      <w:r w:rsidRPr="00D63559">
        <w:rPr>
          <w:rFonts w:cstheme="minorHAnsi"/>
          <w:sz w:val="24"/>
          <w:szCs w:val="24"/>
        </w:rPr>
        <w:t>Does the mentoring team include underrepresented groups, as appropriate?</w:t>
      </w:r>
    </w:p>
    <w:p w14:paraId="4AFDD094" w14:textId="77777777" w:rsidR="00D63559" w:rsidRPr="006920F2" w:rsidRDefault="00D63559" w:rsidP="00D63559">
      <w:pPr>
        <w:rPr>
          <w:rFonts w:cstheme="minorHAnsi"/>
          <w:sz w:val="24"/>
          <w:szCs w:val="24"/>
          <w:u w:val="single"/>
        </w:rPr>
      </w:pPr>
      <w:r w:rsidRPr="006920F2">
        <w:rPr>
          <w:rFonts w:cstheme="minorHAnsi"/>
          <w:sz w:val="24"/>
          <w:szCs w:val="24"/>
          <w:u w:val="single"/>
        </w:rPr>
        <w:t>Institutional and PHN Environment</w:t>
      </w:r>
    </w:p>
    <w:p w14:paraId="0637A95E" w14:textId="77777777" w:rsidR="00D63559" w:rsidRPr="006920F2" w:rsidRDefault="00D63559" w:rsidP="00D63559">
      <w:pPr>
        <w:numPr>
          <w:ilvl w:val="0"/>
          <w:numId w:val="11"/>
        </w:numPr>
        <w:rPr>
          <w:rFonts w:cstheme="minorHAnsi"/>
          <w:b/>
          <w:sz w:val="24"/>
          <w:szCs w:val="24"/>
        </w:rPr>
      </w:pPr>
      <w:r w:rsidRPr="006920F2">
        <w:rPr>
          <w:rFonts w:cstheme="minorHAnsi"/>
          <w:sz w:val="24"/>
          <w:szCs w:val="24"/>
        </w:rPr>
        <w:lastRenderedPageBreak/>
        <w:t>Will the environment in which the work will be done contribute to the probability of success?</w:t>
      </w:r>
    </w:p>
    <w:p w14:paraId="20692855" w14:textId="77777777" w:rsidR="00D63559" w:rsidRPr="006920F2" w:rsidRDefault="00D63559" w:rsidP="00D63559">
      <w:pPr>
        <w:numPr>
          <w:ilvl w:val="0"/>
          <w:numId w:val="11"/>
        </w:numPr>
        <w:rPr>
          <w:rFonts w:cstheme="minorHAnsi"/>
          <w:b/>
          <w:sz w:val="24"/>
          <w:szCs w:val="24"/>
        </w:rPr>
      </w:pPr>
      <w:r w:rsidRPr="006920F2">
        <w:rPr>
          <w:rFonts w:cstheme="minorHAnsi"/>
          <w:sz w:val="24"/>
          <w:szCs w:val="24"/>
        </w:rPr>
        <w:t>Will the project benefit from the unique features of the PHN?</w:t>
      </w:r>
    </w:p>
    <w:p w14:paraId="7D3D0CA8" w14:textId="77777777" w:rsidR="00D63559" w:rsidRPr="006920F2" w:rsidRDefault="00D63559" w:rsidP="00D63559">
      <w:pPr>
        <w:numPr>
          <w:ilvl w:val="0"/>
          <w:numId w:val="11"/>
        </w:numPr>
        <w:rPr>
          <w:rFonts w:cstheme="minorHAnsi"/>
          <w:b/>
          <w:sz w:val="24"/>
          <w:szCs w:val="24"/>
        </w:rPr>
      </w:pPr>
      <w:r w:rsidRPr="006920F2">
        <w:rPr>
          <w:rFonts w:cstheme="minorHAnsi"/>
          <w:sz w:val="24"/>
          <w:szCs w:val="24"/>
        </w:rPr>
        <w:t>Is there evidence that the institution will provide sufficient protected time for the project to be carried out?</w:t>
      </w:r>
    </w:p>
    <w:p w14:paraId="2A1B89AF" w14:textId="77777777" w:rsidR="00D63559" w:rsidRPr="006920F2" w:rsidRDefault="00D63559" w:rsidP="00D63559">
      <w:pPr>
        <w:numPr>
          <w:ilvl w:val="0"/>
          <w:numId w:val="11"/>
        </w:numPr>
        <w:rPr>
          <w:rFonts w:cstheme="minorHAnsi"/>
          <w:b/>
          <w:sz w:val="24"/>
          <w:szCs w:val="24"/>
        </w:rPr>
      </w:pPr>
      <w:r w:rsidRPr="006920F2">
        <w:rPr>
          <w:rFonts w:cstheme="minorHAnsi"/>
          <w:sz w:val="24"/>
          <w:szCs w:val="24"/>
        </w:rPr>
        <w:t>Is the institutional commitment to the career development of the candidate strong as demonstrated in the Letter of Support?</w:t>
      </w:r>
    </w:p>
    <w:p w14:paraId="7D7DD3C4" w14:textId="77777777" w:rsidR="00D63559" w:rsidRDefault="00D63559" w:rsidP="00D63559">
      <w:pPr>
        <w:rPr>
          <w:rFonts w:cstheme="minorHAnsi"/>
          <w:sz w:val="24"/>
          <w:szCs w:val="24"/>
        </w:rPr>
      </w:pPr>
      <w:r>
        <w:rPr>
          <w:rFonts w:cstheme="minorHAnsi"/>
          <w:sz w:val="24"/>
          <w:szCs w:val="24"/>
        </w:rPr>
        <w:br w:type="page"/>
      </w:r>
    </w:p>
    <w:p w14:paraId="5F31F432" w14:textId="77777777" w:rsidR="00D63559" w:rsidRPr="002460A2" w:rsidRDefault="00D63559" w:rsidP="00D63559">
      <w:pPr>
        <w:jc w:val="center"/>
        <w:rPr>
          <w:rFonts w:cstheme="minorHAnsi"/>
          <w:sz w:val="24"/>
          <w:szCs w:val="24"/>
          <w:u w:val="single"/>
        </w:rPr>
      </w:pPr>
      <w:r w:rsidRPr="002460A2">
        <w:rPr>
          <w:rFonts w:cstheme="minorHAnsi"/>
          <w:sz w:val="24"/>
          <w:szCs w:val="24"/>
          <w:u w:val="single"/>
        </w:rPr>
        <w:lastRenderedPageBreak/>
        <w:t>Appendix B</w:t>
      </w:r>
    </w:p>
    <w:p w14:paraId="1A7214E2" w14:textId="77777777" w:rsidR="00D63559" w:rsidRDefault="00D63559" w:rsidP="00D63559">
      <w:pPr>
        <w:pStyle w:val="Heading1"/>
        <w:pBdr>
          <w:top w:val="single" w:sz="12" w:space="1" w:color="auto"/>
          <w:left w:val="single" w:sz="12" w:space="4" w:color="auto"/>
          <w:bottom w:val="single" w:sz="12" w:space="8" w:color="auto"/>
          <w:right w:val="single" w:sz="12" w:space="4" w:color="auto"/>
        </w:pBdr>
        <w:rPr>
          <w:sz w:val="12"/>
        </w:rPr>
      </w:pPr>
      <w:r>
        <w:rPr>
          <w:noProof/>
        </w:rPr>
        <w:drawing>
          <wp:anchor distT="0" distB="0" distL="114300" distR="114300" simplePos="0" relativeHeight="251659264" behindDoc="0" locked="0" layoutInCell="1" allowOverlap="1" wp14:anchorId="5D57B7B4" wp14:editId="092F5E1E">
            <wp:simplePos x="0" y="0"/>
            <wp:positionH relativeFrom="column">
              <wp:posOffset>287655</wp:posOffset>
            </wp:positionH>
            <wp:positionV relativeFrom="paragraph">
              <wp:posOffset>30480</wp:posOffset>
            </wp:positionV>
            <wp:extent cx="561975" cy="655955"/>
            <wp:effectExtent l="19050" t="0" r="9525" b="0"/>
            <wp:wrapNone/>
            <wp:docPr id="18" name="Picture 18" descr="phn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nLogo-SMALL"/>
                    <pic:cNvPicPr>
                      <a:picLocks noChangeAspect="1" noChangeArrowheads="1"/>
                    </pic:cNvPicPr>
                  </pic:nvPicPr>
                  <pic:blipFill>
                    <a:blip r:embed="rId5" cstate="print"/>
                    <a:srcRect/>
                    <a:stretch>
                      <a:fillRect/>
                    </a:stretch>
                  </pic:blipFill>
                  <pic:spPr bwMode="auto">
                    <a:xfrm>
                      <a:off x="0" y="0"/>
                      <a:ext cx="561975" cy="655955"/>
                    </a:xfrm>
                    <a:prstGeom prst="rect">
                      <a:avLst/>
                    </a:prstGeom>
                    <a:noFill/>
                  </pic:spPr>
                </pic:pic>
              </a:graphicData>
            </a:graphic>
          </wp:anchor>
        </w:drawing>
      </w:r>
    </w:p>
    <w:p w14:paraId="2597D91A" w14:textId="77777777" w:rsidR="00D63559" w:rsidRPr="000D74BF" w:rsidRDefault="00D63559" w:rsidP="00D63559">
      <w:pPr>
        <w:pStyle w:val="Heading1"/>
        <w:pBdr>
          <w:top w:val="single" w:sz="12" w:space="1" w:color="auto"/>
          <w:left w:val="single" w:sz="12" w:space="4" w:color="auto"/>
          <w:bottom w:val="single" w:sz="12" w:space="8" w:color="auto"/>
          <w:right w:val="single" w:sz="12" w:space="4" w:color="auto"/>
        </w:pBdr>
        <w:jc w:val="center"/>
        <w:rPr>
          <w:b w:val="0"/>
          <w:sz w:val="16"/>
        </w:rPr>
      </w:pPr>
    </w:p>
    <w:p w14:paraId="4D707A5C" w14:textId="77777777" w:rsidR="00D63559" w:rsidRDefault="00D63559" w:rsidP="00D63559">
      <w:pPr>
        <w:pStyle w:val="Heading1"/>
        <w:pBdr>
          <w:top w:val="single" w:sz="12" w:space="1" w:color="auto"/>
          <w:left w:val="single" w:sz="12" w:space="4" w:color="auto"/>
          <w:bottom w:val="single" w:sz="12" w:space="8" w:color="auto"/>
          <w:right w:val="single" w:sz="12" w:space="4" w:color="auto"/>
        </w:pBdr>
        <w:jc w:val="center"/>
        <w:rPr>
          <w:sz w:val="22"/>
        </w:rPr>
      </w:pPr>
      <w:r>
        <w:t>PHN Scholar Award</w:t>
      </w:r>
    </w:p>
    <w:p w14:paraId="6F12F2F0" w14:textId="77777777" w:rsidR="00D63559" w:rsidRDefault="00D63559" w:rsidP="00D63559">
      <w:pPr>
        <w:pStyle w:val="Heading1"/>
        <w:pBdr>
          <w:top w:val="single" w:sz="12" w:space="1" w:color="auto"/>
          <w:left w:val="single" w:sz="12" w:space="4" w:color="auto"/>
          <w:bottom w:val="single" w:sz="12" w:space="8" w:color="auto"/>
          <w:right w:val="single" w:sz="12" w:space="4" w:color="auto"/>
        </w:pBdr>
        <w:jc w:val="center"/>
        <w:rPr>
          <w:sz w:val="22"/>
        </w:rPr>
      </w:pPr>
      <w:r>
        <w:rPr>
          <w:sz w:val="22"/>
        </w:rPr>
        <w:t>2021-2022 Application</w:t>
      </w:r>
    </w:p>
    <w:p w14:paraId="44FEC105" w14:textId="77777777" w:rsidR="00D63559" w:rsidRDefault="00D63559" w:rsidP="00D63559">
      <w:pPr>
        <w:pStyle w:val="ListBullet"/>
        <w:keepNext w:val="0"/>
        <w:numPr>
          <w:ilvl w:val="0"/>
          <w:numId w:val="0"/>
        </w:numPr>
        <w:ind w:left="360" w:hanging="360"/>
        <w:rPr>
          <w:rFonts w:cs="Arial"/>
          <w:szCs w:val="22"/>
        </w:rPr>
      </w:pPr>
    </w:p>
    <w:p w14:paraId="7C3FC2F1" w14:textId="77777777" w:rsidR="00D63559" w:rsidRDefault="00D63559" w:rsidP="00D63559">
      <w:pPr>
        <w:tabs>
          <w:tab w:val="num" w:pos="360"/>
        </w:tabs>
        <w:rPr>
          <w:rFonts w:ascii="Arial" w:hAnsi="Arial"/>
        </w:rPr>
      </w:pPr>
      <w:r>
        <w:rPr>
          <w:rFonts w:ascii="Arial" w:hAnsi="Arial"/>
        </w:rPr>
        <w:t>The complete application must include:</w:t>
      </w:r>
    </w:p>
    <w:p w14:paraId="3526877F" w14:textId="77777777" w:rsidR="00D63559" w:rsidRDefault="00D63559" w:rsidP="00D63559">
      <w:pPr>
        <w:pStyle w:val="ListParagraph"/>
        <w:numPr>
          <w:ilvl w:val="0"/>
          <w:numId w:val="4"/>
        </w:numPr>
        <w:rPr>
          <w:rFonts w:ascii="Arial" w:hAnsi="Arial"/>
        </w:rPr>
      </w:pPr>
      <w:proofErr w:type="spellStart"/>
      <w:r>
        <w:rPr>
          <w:rFonts w:ascii="Arial" w:hAnsi="Arial"/>
        </w:rPr>
        <w:t>Biosketch</w:t>
      </w:r>
      <w:proofErr w:type="spellEnd"/>
      <w:r>
        <w:rPr>
          <w:rFonts w:ascii="Arial" w:hAnsi="Arial"/>
        </w:rPr>
        <w:t xml:space="preserve"> of the Candidate in the new NIH format.</w:t>
      </w:r>
    </w:p>
    <w:p w14:paraId="2228D500" w14:textId="77777777" w:rsidR="00D63559" w:rsidRDefault="00D63559" w:rsidP="00D63559">
      <w:pPr>
        <w:pStyle w:val="ListParagraph"/>
        <w:numPr>
          <w:ilvl w:val="0"/>
          <w:numId w:val="4"/>
        </w:numPr>
        <w:rPr>
          <w:rFonts w:ascii="Arial" w:hAnsi="Arial"/>
        </w:rPr>
      </w:pPr>
      <w:proofErr w:type="spellStart"/>
      <w:r>
        <w:rPr>
          <w:rFonts w:ascii="Arial" w:hAnsi="Arial"/>
        </w:rPr>
        <w:t>Biosketch</w:t>
      </w:r>
      <w:proofErr w:type="spellEnd"/>
      <w:r>
        <w:rPr>
          <w:rFonts w:ascii="Arial" w:hAnsi="Arial"/>
        </w:rPr>
        <w:t xml:space="preserve"> of the Mentoring PI in the new NIH format. Do </w:t>
      </w:r>
      <w:r w:rsidRPr="0055156C">
        <w:rPr>
          <w:rFonts w:ascii="Arial" w:hAnsi="Arial"/>
          <w:b/>
          <w:i/>
        </w:rPr>
        <w:t>not</w:t>
      </w:r>
      <w:r>
        <w:rPr>
          <w:rFonts w:ascii="Arial" w:hAnsi="Arial"/>
        </w:rPr>
        <w:t xml:space="preserve"> include additional </w:t>
      </w:r>
      <w:proofErr w:type="spellStart"/>
      <w:r>
        <w:rPr>
          <w:rFonts w:ascii="Arial" w:hAnsi="Arial"/>
        </w:rPr>
        <w:t>Biosketches</w:t>
      </w:r>
      <w:proofErr w:type="spellEnd"/>
      <w:r>
        <w:rPr>
          <w:rFonts w:ascii="Arial" w:hAnsi="Arial"/>
        </w:rPr>
        <w:t>.</w:t>
      </w:r>
    </w:p>
    <w:p w14:paraId="13802DE1" w14:textId="77777777" w:rsidR="00D63559" w:rsidRDefault="00D63559" w:rsidP="00D63559">
      <w:pPr>
        <w:pStyle w:val="ListParagraph"/>
        <w:numPr>
          <w:ilvl w:val="0"/>
          <w:numId w:val="4"/>
        </w:numPr>
        <w:rPr>
          <w:rFonts w:ascii="Arial" w:hAnsi="Arial"/>
        </w:rPr>
      </w:pPr>
      <w:r>
        <w:rPr>
          <w:rFonts w:ascii="Arial" w:hAnsi="Arial"/>
        </w:rPr>
        <w:t xml:space="preserve">Letter of Support from the PHN Center Corresponding PI. If the PHN Center Corresponding PI is a co-investigator, the Letter of Support should be from one of the other PHN Center PIs. If both center PIs are investigators, the letter should come from the Division Chief or Department Chair. Do </w:t>
      </w:r>
      <w:r w:rsidRPr="0055156C">
        <w:rPr>
          <w:rFonts w:ascii="Arial" w:hAnsi="Arial"/>
          <w:b/>
          <w:i/>
        </w:rPr>
        <w:t xml:space="preserve">not </w:t>
      </w:r>
      <w:r>
        <w:rPr>
          <w:rFonts w:ascii="Arial" w:hAnsi="Arial"/>
        </w:rPr>
        <w:t>include additional Letters of Support.</w:t>
      </w:r>
    </w:p>
    <w:p w14:paraId="376CD227" w14:textId="77777777" w:rsidR="00D63559" w:rsidRPr="00900895" w:rsidRDefault="00D63559" w:rsidP="00D63559">
      <w:pPr>
        <w:pStyle w:val="ListParagraph"/>
        <w:numPr>
          <w:ilvl w:val="0"/>
          <w:numId w:val="4"/>
        </w:numPr>
        <w:rPr>
          <w:rFonts w:ascii="Arial" w:hAnsi="Arial"/>
        </w:rPr>
      </w:pPr>
      <w:r>
        <w:rPr>
          <w:rFonts w:ascii="Arial" w:hAnsi="Arial"/>
        </w:rPr>
        <w:t xml:space="preserve">Informational Table/Disclosures </w:t>
      </w:r>
    </w:p>
    <w:p w14:paraId="64C6EB99" w14:textId="77777777" w:rsidR="00D63559" w:rsidRPr="00461EA7" w:rsidRDefault="00D63559" w:rsidP="00D63559">
      <w:pPr>
        <w:pStyle w:val="ListParagraph"/>
        <w:numPr>
          <w:ilvl w:val="0"/>
          <w:numId w:val="4"/>
        </w:numPr>
        <w:rPr>
          <w:rFonts w:ascii="Arial" w:hAnsi="Arial"/>
        </w:rPr>
      </w:pPr>
      <w:r>
        <w:rPr>
          <w:rFonts w:ascii="Arial" w:hAnsi="Arial"/>
        </w:rPr>
        <w:t>Proposal with the required contents and specifications for submission.</w:t>
      </w:r>
    </w:p>
    <w:p w14:paraId="3E4926B9" w14:textId="77777777" w:rsidR="00D63559" w:rsidRDefault="00D63559" w:rsidP="00D63559">
      <w:pPr>
        <w:pStyle w:val="ListParagraph"/>
        <w:numPr>
          <w:ilvl w:val="0"/>
          <w:numId w:val="4"/>
        </w:numPr>
        <w:rPr>
          <w:rFonts w:ascii="Arial" w:hAnsi="Arial"/>
        </w:rPr>
      </w:pPr>
      <w:r>
        <w:rPr>
          <w:rFonts w:ascii="Arial" w:hAnsi="Arial"/>
        </w:rPr>
        <w:t>References</w:t>
      </w:r>
    </w:p>
    <w:p w14:paraId="175F4E64" w14:textId="77777777" w:rsidR="00D63559" w:rsidRPr="00900895" w:rsidRDefault="00D63559" w:rsidP="00D63559">
      <w:pPr>
        <w:rPr>
          <w:rFonts w:ascii="Arial" w:hAnsi="Arial"/>
        </w:rPr>
      </w:pPr>
      <w:r w:rsidRPr="00A54EC6">
        <w:rPr>
          <w:rFonts w:ascii="Arial" w:hAnsi="Arial"/>
          <w:b/>
        </w:rPr>
        <w:t>Instructions for the Proposal</w:t>
      </w:r>
      <w:r w:rsidRPr="00900895">
        <w:rPr>
          <w:rFonts w:ascii="Arial" w:hAnsi="Arial"/>
        </w:rPr>
        <w:t xml:space="preserve"> (</w:t>
      </w:r>
      <w:r>
        <w:rPr>
          <w:rFonts w:ascii="Arial" w:hAnsi="Arial"/>
        </w:rPr>
        <w:t xml:space="preserve">maximum, </w:t>
      </w:r>
      <w:r w:rsidRPr="00900895">
        <w:rPr>
          <w:rFonts w:ascii="Arial" w:hAnsi="Arial"/>
        </w:rPr>
        <w:t>1</w:t>
      </w:r>
      <w:r>
        <w:rPr>
          <w:rFonts w:ascii="Arial" w:hAnsi="Arial"/>
        </w:rPr>
        <w:t>1</w:t>
      </w:r>
      <w:r w:rsidRPr="00900895">
        <w:rPr>
          <w:rFonts w:ascii="Arial" w:hAnsi="Arial"/>
        </w:rPr>
        <w:t xml:space="preserve"> pages)</w:t>
      </w:r>
    </w:p>
    <w:p w14:paraId="3E4F1B3C" w14:textId="77777777" w:rsidR="00D63559" w:rsidRPr="00F67765" w:rsidRDefault="00D63559" w:rsidP="00D63559">
      <w:pPr>
        <w:pStyle w:val="ColorfulList-Accent11"/>
        <w:numPr>
          <w:ilvl w:val="0"/>
          <w:numId w:val="3"/>
        </w:numPr>
        <w:tabs>
          <w:tab w:val="left" w:pos="0"/>
        </w:tabs>
        <w:spacing w:after="240"/>
        <w:rPr>
          <w:rFonts w:ascii="Arial" w:hAnsi="Arial" w:cs="Arial"/>
        </w:rPr>
      </w:pPr>
      <w:r>
        <w:rPr>
          <w:rFonts w:ascii="Arial" w:hAnsi="Arial"/>
        </w:rPr>
        <w:t xml:space="preserve">The proposal must </w:t>
      </w:r>
      <w:r w:rsidRPr="00F67765">
        <w:rPr>
          <w:rFonts w:ascii="Arial" w:hAnsi="Arial"/>
          <w:b/>
        </w:rPr>
        <w:t>not</w:t>
      </w:r>
      <w:r>
        <w:rPr>
          <w:rFonts w:ascii="Arial" w:hAnsi="Arial"/>
        </w:rPr>
        <w:t xml:space="preserve"> exceed 11 single-spaced pages (11 pt Arial—Arial narrow is </w:t>
      </w:r>
      <w:r w:rsidRPr="00C33149">
        <w:rPr>
          <w:rFonts w:ascii="Arial" w:hAnsi="Arial"/>
          <w:b/>
          <w:i/>
        </w:rPr>
        <w:t>not</w:t>
      </w:r>
      <w:r>
        <w:rPr>
          <w:rFonts w:ascii="Arial" w:hAnsi="Arial"/>
        </w:rPr>
        <w:t xml:space="preserve"> permitted) as described below. The Specific Aims section must </w:t>
      </w:r>
      <w:r w:rsidRPr="00F67765">
        <w:rPr>
          <w:rFonts w:ascii="Arial" w:hAnsi="Arial"/>
          <w:b/>
        </w:rPr>
        <w:t>not</w:t>
      </w:r>
      <w:r>
        <w:rPr>
          <w:rFonts w:ascii="Arial" w:hAnsi="Arial"/>
        </w:rPr>
        <w:t xml:space="preserve"> exceed one page. The rest of the application must be no more than 10 pages. The page limits next to the content descriptions below are suggestions (except the Specific Aims page), the authors may format the application as they see fit within the page limits as above. </w:t>
      </w:r>
      <w:r w:rsidRPr="0075291F">
        <w:rPr>
          <w:rFonts w:ascii="Arial" w:hAnsi="Arial"/>
        </w:rPr>
        <w:t xml:space="preserve">The </w:t>
      </w:r>
      <w:r>
        <w:rPr>
          <w:rFonts w:ascii="Arial" w:hAnsi="Arial"/>
        </w:rPr>
        <w:t>I</w:t>
      </w:r>
      <w:r w:rsidRPr="0075291F">
        <w:rPr>
          <w:rFonts w:ascii="Arial" w:hAnsi="Arial"/>
        </w:rPr>
        <w:t xml:space="preserve">nformational </w:t>
      </w:r>
      <w:r>
        <w:rPr>
          <w:rFonts w:ascii="Arial" w:hAnsi="Arial"/>
        </w:rPr>
        <w:t>T</w:t>
      </w:r>
      <w:r w:rsidRPr="0075291F">
        <w:rPr>
          <w:rFonts w:ascii="Arial" w:hAnsi="Arial"/>
        </w:rPr>
        <w:t xml:space="preserve">able </w:t>
      </w:r>
      <w:r>
        <w:rPr>
          <w:rFonts w:ascii="Arial" w:hAnsi="Arial"/>
        </w:rPr>
        <w:t xml:space="preserve">and Disclosures should be placed </w:t>
      </w:r>
      <w:r w:rsidRPr="0075291F">
        <w:rPr>
          <w:rFonts w:ascii="Arial" w:hAnsi="Arial"/>
        </w:rPr>
        <w:t xml:space="preserve">at the </w:t>
      </w:r>
      <w:r>
        <w:rPr>
          <w:rFonts w:ascii="Arial" w:hAnsi="Arial"/>
        </w:rPr>
        <w:t xml:space="preserve">beginning of the Proposal. </w:t>
      </w:r>
      <w:r w:rsidRPr="00B41988">
        <w:rPr>
          <w:rFonts w:ascii="Arial" w:hAnsi="Arial" w:cs="Arial"/>
        </w:rPr>
        <w:t xml:space="preserve">Include </w:t>
      </w:r>
      <w:r>
        <w:rPr>
          <w:rFonts w:ascii="Arial" w:hAnsi="Arial" w:cs="Arial"/>
        </w:rPr>
        <w:t>d</w:t>
      </w:r>
      <w:r w:rsidRPr="00B41988">
        <w:rPr>
          <w:rFonts w:ascii="Arial" w:hAnsi="Arial" w:cs="Arial"/>
        </w:rPr>
        <w:t xml:space="preserve">isclosure of any significant </w:t>
      </w:r>
      <w:r w:rsidRPr="00B41988">
        <w:rPr>
          <w:rFonts w:ascii="Arial" w:hAnsi="Arial" w:cs="Arial"/>
        </w:rPr>
        <w:lastRenderedPageBreak/>
        <w:t xml:space="preserve">financial interest(s) that might be related to the proposed area of research. </w:t>
      </w:r>
      <w:r w:rsidRPr="00F67765">
        <w:rPr>
          <w:rFonts w:ascii="Arial" w:hAnsi="Arial"/>
        </w:rPr>
        <w:t xml:space="preserve">The Informational Table/Disclosures and the References do not count toward page limits. </w:t>
      </w:r>
      <w:r w:rsidRPr="00F67765">
        <w:rPr>
          <w:rFonts w:ascii="Arial" w:hAnsi="Arial"/>
          <w:b/>
        </w:rPr>
        <w:t>No</w:t>
      </w:r>
      <w:r w:rsidRPr="00F67765">
        <w:rPr>
          <w:rFonts w:ascii="Arial" w:hAnsi="Arial"/>
        </w:rPr>
        <w:t xml:space="preserve"> appendices are allowed. Incomplete applications and applications that fail to comply with these instructions will </w:t>
      </w:r>
      <w:r w:rsidRPr="00F67765">
        <w:rPr>
          <w:rFonts w:ascii="Arial" w:hAnsi="Arial"/>
          <w:b/>
          <w:i/>
        </w:rPr>
        <w:t>not</w:t>
      </w:r>
      <w:r w:rsidRPr="00F67765">
        <w:rPr>
          <w:rFonts w:ascii="Arial" w:hAnsi="Arial"/>
        </w:rPr>
        <w:t xml:space="preserve"> be reviewed.</w:t>
      </w:r>
    </w:p>
    <w:p w14:paraId="7BD49C84" w14:textId="77777777" w:rsidR="00D63559" w:rsidRPr="00D8431B" w:rsidRDefault="00D63559" w:rsidP="00D63559">
      <w:pPr>
        <w:spacing w:after="240" w:line="276" w:lineRule="auto"/>
        <w:rPr>
          <w:rFonts w:ascii="Arial" w:hAnsi="Arial"/>
        </w:rPr>
      </w:pPr>
      <w:r w:rsidRPr="00E52C8A">
        <w:rPr>
          <w:rFonts w:ascii="Arial" w:hAnsi="Arial"/>
          <w:b/>
        </w:rPr>
        <w:t xml:space="preserve">Required </w:t>
      </w:r>
      <w:r w:rsidRPr="00A54EC6">
        <w:rPr>
          <w:rFonts w:ascii="Arial" w:hAnsi="Arial"/>
          <w:b/>
        </w:rPr>
        <w:t>content for the Proposal</w:t>
      </w:r>
      <w:r>
        <w:rPr>
          <w:rFonts w:ascii="Arial" w:hAnsi="Arial"/>
        </w:rPr>
        <w:t xml:space="preserve"> is as follows:</w:t>
      </w:r>
      <w:r w:rsidRPr="00D8431B">
        <w:rPr>
          <w:rFonts w:ascii="Arial" w:hAnsi="Arial"/>
        </w:rPr>
        <w:t xml:space="preserve">  </w:t>
      </w:r>
    </w:p>
    <w:p w14:paraId="26857E59" w14:textId="77777777" w:rsidR="00D63559" w:rsidRDefault="00D63559" w:rsidP="00D63559">
      <w:pPr>
        <w:pStyle w:val="Heading7"/>
        <w:numPr>
          <w:ilvl w:val="0"/>
          <w:numId w:val="3"/>
        </w:numPr>
        <w:tabs>
          <w:tab w:val="num" w:pos="360"/>
          <w:tab w:val="num" w:pos="720"/>
        </w:tabs>
        <w:spacing w:before="120" w:line="276" w:lineRule="auto"/>
        <w:ind w:left="0" w:firstLine="0"/>
        <w:rPr>
          <w:rFonts w:ascii="Arial" w:hAnsi="Arial" w:cs="Arial"/>
        </w:rPr>
      </w:pPr>
      <w:bookmarkStart w:id="4" w:name="_Hlk77668646"/>
      <w:r>
        <w:rPr>
          <w:rFonts w:ascii="Arial" w:hAnsi="Arial" w:cs="Arial"/>
          <w:u w:val="single"/>
        </w:rPr>
        <w:t>Specific Aims (1</w:t>
      </w:r>
      <w:r w:rsidRPr="001E67DF">
        <w:rPr>
          <w:rFonts w:ascii="Arial" w:hAnsi="Arial" w:cs="Arial"/>
          <w:u w:val="single"/>
        </w:rPr>
        <w:t xml:space="preserve"> page)</w:t>
      </w:r>
      <w:r w:rsidRPr="0075291F">
        <w:rPr>
          <w:rFonts w:ascii="Arial" w:hAnsi="Arial" w:cs="Arial"/>
        </w:rPr>
        <w:t xml:space="preserve">: State </w:t>
      </w:r>
      <w:r>
        <w:rPr>
          <w:rFonts w:ascii="Arial" w:hAnsi="Arial" w:cs="Arial"/>
        </w:rPr>
        <w:t xml:space="preserve">a brief background, </w:t>
      </w:r>
      <w:r w:rsidRPr="0075291F">
        <w:rPr>
          <w:rFonts w:ascii="Arial" w:hAnsi="Arial" w:cs="Arial"/>
        </w:rPr>
        <w:t>the goals of the proposed research</w:t>
      </w:r>
      <w:r>
        <w:rPr>
          <w:rFonts w:ascii="Arial" w:hAnsi="Arial" w:cs="Arial"/>
        </w:rPr>
        <w:t xml:space="preserve">, specific objectives (and hypotheses, if applicable), </w:t>
      </w:r>
      <w:r w:rsidRPr="0075291F">
        <w:rPr>
          <w:rFonts w:ascii="Arial" w:hAnsi="Arial" w:cs="Arial"/>
        </w:rPr>
        <w:t xml:space="preserve">and summarize the expected outcome(s), including the impact </w:t>
      </w:r>
      <w:r>
        <w:rPr>
          <w:rFonts w:ascii="Arial" w:hAnsi="Arial" w:cs="Arial"/>
        </w:rPr>
        <w:t>of</w:t>
      </w:r>
      <w:r w:rsidRPr="0075291F">
        <w:rPr>
          <w:rFonts w:ascii="Arial" w:hAnsi="Arial" w:cs="Arial"/>
        </w:rPr>
        <w:t xml:space="preserve"> the results of the proposed research on the research field(s) involved. </w:t>
      </w:r>
    </w:p>
    <w:p w14:paraId="6A4CE2B0" w14:textId="77777777" w:rsidR="00D63559" w:rsidRDefault="00D63559" w:rsidP="00D63559">
      <w:pPr>
        <w:pStyle w:val="ListParagraph"/>
        <w:numPr>
          <w:ilvl w:val="0"/>
          <w:numId w:val="3"/>
        </w:numPr>
        <w:spacing w:after="0"/>
        <w:rPr>
          <w:rFonts w:ascii="Arial" w:hAnsi="Arial" w:cs="Arial"/>
        </w:rPr>
      </w:pPr>
      <w:r w:rsidRPr="001E67DF">
        <w:rPr>
          <w:rFonts w:ascii="Arial" w:hAnsi="Arial" w:cs="Arial"/>
          <w:i/>
          <w:u w:val="single"/>
        </w:rPr>
        <w:t>Candidate’s Background</w:t>
      </w:r>
      <w:r>
        <w:rPr>
          <w:rFonts w:ascii="Arial" w:hAnsi="Arial" w:cs="Arial"/>
          <w:i/>
          <w:u w:val="single"/>
        </w:rPr>
        <w:t xml:space="preserve"> (1/2 to 1 page)</w:t>
      </w:r>
      <w:r w:rsidRPr="00BF68F6">
        <w:rPr>
          <w:rFonts w:ascii="Arial" w:hAnsi="Arial" w:cs="Arial"/>
          <w:i/>
        </w:rPr>
        <w:t xml:space="preserve">: </w:t>
      </w:r>
      <w:r w:rsidRPr="00BF68F6">
        <w:rPr>
          <w:rFonts w:ascii="Arial" w:hAnsi="Arial" w:cs="Arial"/>
        </w:rPr>
        <w:t xml:space="preserve">Describe your </w:t>
      </w:r>
      <w:r>
        <w:rPr>
          <w:rFonts w:ascii="Arial" w:hAnsi="Arial" w:cs="Arial"/>
        </w:rPr>
        <w:t>research background</w:t>
      </w:r>
      <w:r w:rsidRPr="00BF68F6">
        <w:rPr>
          <w:rFonts w:ascii="Arial" w:hAnsi="Arial" w:cs="Arial"/>
        </w:rPr>
        <w:t>, indicating how the award fits into past and future research career development.</w:t>
      </w:r>
    </w:p>
    <w:p w14:paraId="22A16948" w14:textId="77777777" w:rsidR="00D63559" w:rsidRDefault="00D63559" w:rsidP="00D63559">
      <w:pPr>
        <w:pStyle w:val="ListParagraph"/>
        <w:numPr>
          <w:ilvl w:val="0"/>
          <w:numId w:val="3"/>
        </w:numPr>
        <w:spacing w:before="240" w:after="240"/>
        <w:rPr>
          <w:rFonts w:ascii="Arial" w:hAnsi="Arial" w:cs="Arial"/>
        </w:rPr>
      </w:pPr>
      <w:r w:rsidRPr="001E67DF">
        <w:rPr>
          <w:rFonts w:ascii="Arial" w:hAnsi="Arial" w:cs="Arial"/>
          <w:i/>
          <w:u w:val="single"/>
        </w:rPr>
        <w:t>Career Goals and Objectives</w:t>
      </w:r>
      <w:r>
        <w:rPr>
          <w:rFonts w:ascii="Arial" w:hAnsi="Arial" w:cs="Arial"/>
          <w:i/>
          <w:u w:val="single"/>
        </w:rPr>
        <w:t xml:space="preserve"> (1/4 to 1/2 page)</w:t>
      </w:r>
      <w:r>
        <w:rPr>
          <w:rFonts w:ascii="Arial" w:hAnsi="Arial" w:cs="Arial"/>
          <w:i/>
        </w:rPr>
        <w:t>:</w:t>
      </w:r>
      <w:r>
        <w:rPr>
          <w:rFonts w:ascii="Arial" w:hAnsi="Arial" w:cs="Arial"/>
        </w:rPr>
        <w:t xml:space="preserve"> </w:t>
      </w:r>
      <w:r w:rsidRPr="00BF68F6">
        <w:rPr>
          <w:rFonts w:ascii="Arial" w:hAnsi="Arial" w:cs="Arial"/>
        </w:rPr>
        <w:t>Describe your short-term and long-term career goals</w:t>
      </w:r>
      <w:r>
        <w:rPr>
          <w:rFonts w:ascii="Arial" w:hAnsi="Arial" w:cs="Arial"/>
        </w:rPr>
        <w:t>. D</w:t>
      </w:r>
      <w:r w:rsidRPr="00BF68F6">
        <w:rPr>
          <w:rFonts w:ascii="Arial" w:hAnsi="Arial" w:cs="Arial"/>
        </w:rPr>
        <w:t>escrib</w:t>
      </w:r>
      <w:r>
        <w:rPr>
          <w:rFonts w:ascii="Arial" w:hAnsi="Arial" w:cs="Arial"/>
        </w:rPr>
        <w:t>e</w:t>
      </w:r>
      <w:r w:rsidRPr="00BF68F6">
        <w:rPr>
          <w:rFonts w:ascii="Arial" w:hAnsi="Arial" w:cs="Arial"/>
        </w:rPr>
        <w:t xml:space="preserve"> how the career development award will</w:t>
      </w:r>
      <w:r>
        <w:rPr>
          <w:rFonts w:ascii="Arial" w:hAnsi="Arial" w:cs="Arial"/>
        </w:rPr>
        <w:t xml:space="preserve"> </w:t>
      </w:r>
      <w:r w:rsidRPr="00BF68F6">
        <w:rPr>
          <w:rFonts w:ascii="Arial" w:hAnsi="Arial" w:cs="Arial"/>
        </w:rPr>
        <w:t>enable you to develop and/or expand your research career.</w:t>
      </w:r>
      <w:r>
        <w:rPr>
          <w:rFonts w:ascii="Arial" w:hAnsi="Arial" w:cs="Arial"/>
        </w:rPr>
        <w:t xml:space="preserve"> Describe local opportunities that will be leveraged to advance your research career. </w:t>
      </w:r>
      <w:r w:rsidRPr="00BF68F6">
        <w:rPr>
          <w:rFonts w:ascii="Arial" w:hAnsi="Arial" w:cs="Arial"/>
        </w:rPr>
        <w:t>You are encouraged to include a timeline, including plans to apply for subsequent grant</w:t>
      </w:r>
      <w:r>
        <w:rPr>
          <w:rFonts w:ascii="Arial" w:hAnsi="Arial" w:cs="Arial"/>
        </w:rPr>
        <w:t xml:space="preserve"> </w:t>
      </w:r>
      <w:r w:rsidRPr="00BF68F6">
        <w:rPr>
          <w:rFonts w:ascii="Arial" w:hAnsi="Arial" w:cs="Arial"/>
        </w:rPr>
        <w:t>suppor</w:t>
      </w:r>
      <w:r>
        <w:rPr>
          <w:rFonts w:ascii="Arial" w:hAnsi="Arial" w:cs="Arial"/>
        </w:rPr>
        <w:t>t.</w:t>
      </w:r>
    </w:p>
    <w:p w14:paraId="2550C5DA" w14:textId="77777777" w:rsidR="00D63559" w:rsidRPr="00782165" w:rsidRDefault="00D63559" w:rsidP="00D63559">
      <w:pPr>
        <w:pStyle w:val="ListParagraph"/>
        <w:numPr>
          <w:ilvl w:val="0"/>
          <w:numId w:val="3"/>
        </w:numPr>
        <w:spacing w:before="240" w:after="240"/>
        <w:rPr>
          <w:rFonts w:ascii="Arial" w:hAnsi="Arial" w:cs="Arial"/>
        </w:rPr>
      </w:pPr>
      <w:r w:rsidRPr="00900895">
        <w:rPr>
          <w:rFonts w:ascii="Arial" w:hAnsi="Arial" w:cs="Arial"/>
          <w:i/>
          <w:u w:val="single"/>
        </w:rPr>
        <w:t>Mentors</w:t>
      </w:r>
      <w:r>
        <w:rPr>
          <w:rFonts w:ascii="Arial" w:hAnsi="Arial" w:cs="Arial"/>
          <w:i/>
          <w:u w:val="single"/>
        </w:rPr>
        <w:t xml:space="preserve"> (1/4 to 1/2 page)</w:t>
      </w:r>
      <w:r w:rsidRPr="00782165">
        <w:rPr>
          <w:rFonts w:ascii="Arial" w:hAnsi="Arial" w:cs="Arial"/>
        </w:rPr>
        <w:t>: Describe the expertise, role and how each member of the mentoring team will interact with the candidate</w:t>
      </w:r>
      <w:r>
        <w:rPr>
          <w:rFonts w:ascii="Arial" w:hAnsi="Arial" w:cs="Arial"/>
        </w:rPr>
        <w:t xml:space="preserve">. </w:t>
      </w:r>
      <w:r w:rsidRPr="00782165">
        <w:rPr>
          <w:rFonts w:ascii="Arial" w:hAnsi="Arial" w:cs="Arial"/>
        </w:rPr>
        <w:t xml:space="preserve">Demonstrate the </w:t>
      </w:r>
      <w:r>
        <w:rPr>
          <w:rFonts w:ascii="Arial" w:hAnsi="Arial" w:cs="Arial"/>
        </w:rPr>
        <w:t>Mentoring PI</w:t>
      </w:r>
      <w:r w:rsidRPr="00782165">
        <w:rPr>
          <w:rFonts w:ascii="Arial" w:hAnsi="Arial" w:cs="Arial"/>
        </w:rPr>
        <w:t xml:space="preserve">’s previous experience in fostering the development of independent investigators and current </w:t>
      </w:r>
      <w:r>
        <w:rPr>
          <w:rFonts w:ascii="Arial" w:hAnsi="Arial" w:cs="Arial"/>
        </w:rPr>
        <w:t xml:space="preserve">research productivity. </w:t>
      </w:r>
    </w:p>
    <w:p w14:paraId="26C2F5BE" w14:textId="77777777" w:rsidR="00D63559" w:rsidRPr="00900895" w:rsidRDefault="00D63559" w:rsidP="00D63559">
      <w:pPr>
        <w:pStyle w:val="ListParagraph"/>
        <w:numPr>
          <w:ilvl w:val="0"/>
          <w:numId w:val="3"/>
        </w:numPr>
        <w:spacing w:before="240" w:after="240"/>
        <w:rPr>
          <w:rFonts w:ascii="Arial" w:hAnsi="Arial" w:cs="Arial"/>
          <w:i/>
        </w:rPr>
      </w:pPr>
      <w:r w:rsidRPr="00900895">
        <w:rPr>
          <w:rFonts w:ascii="Arial" w:hAnsi="Arial" w:cs="Arial"/>
          <w:i/>
          <w:u w:val="single"/>
        </w:rPr>
        <w:t>Project fit with the PHN mission and unique PHN environment</w:t>
      </w:r>
      <w:r>
        <w:rPr>
          <w:rFonts w:ascii="Arial" w:hAnsi="Arial" w:cs="Arial"/>
          <w:i/>
          <w:u w:val="single"/>
        </w:rPr>
        <w:t xml:space="preserve"> (1/4 page):</w:t>
      </w:r>
      <w:r w:rsidRPr="00900895">
        <w:rPr>
          <w:rFonts w:ascii="Arial" w:hAnsi="Arial" w:cs="Arial"/>
        </w:rPr>
        <w:t xml:space="preserve"> </w:t>
      </w:r>
      <w:r>
        <w:rPr>
          <w:rFonts w:ascii="Arial" w:hAnsi="Arial" w:cs="Arial"/>
        </w:rPr>
        <w:t xml:space="preserve">Describe the contributions the mentors have made to the success of the PHN. </w:t>
      </w:r>
      <w:r w:rsidRPr="00900895">
        <w:rPr>
          <w:rFonts w:ascii="Arial" w:hAnsi="Arial" w:cs="Arial"/>
        </w:rPr>
        <w:t xml:space="preserve">Describe how the project fits with the mission of the PHN and how the unique aspects of the PHN will be leveraged to accomplish the proposed research and/or the research career development of the candidate. </w:t>
      </w:r>
    </w:p>
    <w:p w14:paraId="205A40AF" w14:textId="77777777" w:rsidR="00D63559" w:rsidRDefault="00D63559" w:rsidP="00D63559">
      <w:pPr>
        <w:pStyle w:val="ListParagraph"/>
        <w:numPr>
          <w:ilvl w:val="0"/>
          <w:numId w:val="3"/>
        </w:numPr>
        <w:spacing w:before="240" w:after="240"/>
        <w:rPr>
          <w:rFonts w:ascii="Arial" w:hAnsi="Arial" w:cs="Arial"/>
          <w:i/>
        </w:rPr>
      </w:pPr>
      <w:r w:rsidRPr="001E67DF">
        <w:rPr>
          <w:rFonts w:ascii="Arial" w:hAnsi="Arial" w:cs="Arial"/>
          <w:i/>
          <w:u w:val="single"/>
        </w:rPr>
        <w:t>Research Plan</w:t>
      </w:r>
      <w:r>
        <w:rPr>
          <w:rFonts w:ascii="Arial" w:hAnsi="Arial" w:cs="Arial"/>
          <w:i/>
          <w:u w:val="single"/>
        </w:rPr>
        <w:t xml:space="preserve"> (5-7 1/2 pages)</w:t>
      </w:r>
      <w:r>
        <w:rPr>
          <w:rFonts w:ascii="Arial" w:hAnsi="Arial" w:cs="Arial"/>
          <w:i/>
        </w:rPr>
        <w:t>:</w:t>
      </w:r>
    </w:p>
    <w:p w14:paraId="41703811" w14:textId="77777777" w:rsidR="00D63559" w:rsidRPr="004E64A5" w:rsidRDefault="00D63559" w:rsidP="00D63559">
      <w:pPr>
        <w:pStyle w:val="ListParagraph"/>
        <w:numPr>
          <w:ilvl w:val="1"/>
          <w:numId w:val="3"/>
        </w:numPr>
        <w:spacing w:before="240" w:after="240"/>
        <w:rPr>
          <w:rFonts w:ascii="Arial" w:hAnsi="Arial" w:cs="Arial"/>
          <w:b/>
        </w:rPr>
      </w:pPr>
      <w:r w:rsidRPr="004E64A5">
        <w:rPr>
          <w:rFonts w:ascii="Arial" w:hAnsi="Arial" w:cs="Arial"/>
          <w:b/>
        </w:rPr>
        <w:lastRenderedPageBreak/>
        <w:t xml:space="preserve">Significance: </w:t>
      </w:r>
    </w:p>
    <w:p w14:paraId="0923AA63" w14:textId="77777777" w:rsidR="00D63559" w:rsidRPr="00386D45" w:rsidRDefault="00D63559" w:rsidP="00D63559">
      <w:pPr>
        <w:pStyle w:val="ListParagraph"/>
        <w:numPr>
          <w:ilvl w:val="2"/>
          <w:numId w:val="3"/>
        </w:numPr>
        <w:spacing w:before="240" w:after="240"/>
        <w:rPr>
          <w:rFonts w:ascii="Arial" w:hAnsi="Arial" w:cs="Arial"/>
        </w:rPr>
      </w:pPr>
      <w:r w:rsidRPr="00386D45">
        <w:rPr>
          <w:rFonts w:ascii="Arial" w:hAnsi="Arial" w:cs="Arial"/>
        </w:rPr>
        <w:t>Explain the importance of the problem that the proposed project addresses.</w:t>
      </w:r>
    </w:p>
    <w:p w14:paraId="384C5302" w14:textId="77777777" w:rsidR="00D63559" w:rsidRPr="00386D45" w:rsidRDefault="00D63559" w:rsidP="00D63559">
      <w:pPr>
        <w:pStyle w:val="ListParagraph"/>
        <w:numPr>
          <w:ilvl w:val="2"/>
          <w:numId w:val="3"/>
        </w:numPr>
        <w:spacing w:before="240" w:after="240"/>
        <w:rPr>
          <w:rFonts w:ascii="Arial" w:hAnsi="Arial" w:cs="Arial"/>
        </w:rPr>
      </w:pPr>
      <w:r w:rsidRPr="00386D45">
        <w:rPr>
          <w:rFonts w:ascii="Arial" w:hAnsi="Arial" w:cs="Arial"/>
        </w:rPr>
        <w:t xml:space="preserve">Describe the scientific premise </w:t>
      </w:r>
      <w:r>
        <w:rPr>
          <w:rFonts w:ascii="Arial" w:hAnsi="Arial" w:cs="Arial"/>
        </w:rPr>
        <w:t xml:space="preserve">and </w:t>
      </w:r>
      <w:r w:rsidRPr="00386D45">
        <w:rPr>
          <w:rFonts w:ascii="Arial" w:hAnsi="Arial" w:cs="Arial"/>
        </w:rPr>
        <w:t>rationale for the proposed project.</w:t>
      </w:r>
    </w:p>
    <w:p w14:paraId="631952A9" w14:textId="77777777" w:rsidR="00D63559" w:rsidRDefault="00D63559" w:rsidP="00D63559">
      <w:pPr>
        <w:pStyle w:val="ListParagraph"/>
        <w:numPr>
          <w:ilvl w:val="2"/>
          <w:numId w:val="3"/>
        </w:numPr>
        <w:spacing w:before="240" w:after="240"/>
        <w:rPr>
          <w:rFonts w:ascii="Arial" w:hAnsi="Arial" w:cs="Arial"/>
        </w:rPr>
      </w:pPr>
      <w:r w:rsidRPr="00386D45">
        <w:rPr>
          <w:rFonts w:ascii="Arial" w:hAnsi="Arial" w:cs="Arial"/>
        </w:rPr>
        <w:t>Preliminary studies are not required, but if they exist, they should be described here.</w:t>
      </w:r>
    </w:p>
    <w:p w14:paraId="5D84FC8D" w14:textId="77777777" w:rsidR="00D63559" w:rsidRDefault="00D63559" w:rsidP="00D63559">
      <w:pPr>
        <w:pStyle w:val="ListParagraph"/>
        <w:numPr>
          <w:ilvl w:val="1"/>
          <w:numId w:val="3"/>
        </w:numPr>
        <w:spacing w:before="240" w:after="240"/>
        <w:rPr>
          <w:rFonts w:ascii="Arial" w:hAnsi="Arial" w:cs="Arial"/>
        </w:rPr>
      </w:pPr>
      <w:r w:rsidRPr="004E64A5">
        <w:rPr>
          <w:rFonts w:ascii="Arial" w:hAnsi="Arial" w:cs="Arial"/>
          <w:b/>
        </w:rPr>
        <w:t>Approach:</w:t>
      </w:r>
      <w:r w:rsidRPr="004E64A5">
        <w:rPr>
          <w:rFonts w:ascii="Arial" w:hAnsi="Arial" w:cs="Arial"/>
          <w:i/>
        </w:rPr>
        <w:t xml:space="preserve"> </w:t>
      </w:r>
      <w:r w:rsidRPr="004E64A5">
        <w:rPr>
          <w:rFonts w:ascii="Arial" w:hAnsi="Arial" w:cs="Arial"/>
        </w:rPr>
        <w:t>This section must address all of the following:</w:t>
      </w:r>
    </w:p>
    <w:p w14:paraId="51D9A149" w14:textId="77777777" w:rsidR="00D63559" w:rsidRDefault="00D63559" w:rsidP="00D63559">
      <w:pPr>
        <w:pStyle w:val="ListParagraph"/>
        <w:numPr>
          <w:ilvl w:val="2"/>
          <w:numId w:val="3"/>
        </w:numPr>
        <w:spacing w:before="240" w:after="240"/>
        <w:rPr>
          <w:rFonts w:ascii="Arial" w:hAnsi="Arial" w:cs="Arial"/>
        </w:rPr>
      </w:pPr>
      <w:r w:rsidRPr="004E64A5">
        <w:rPr>
          <w:rFonts w:ascii="Arial" w:hAnsi="Arial" w:cs="Arial"/>
          <w:i/>
        </w:rPr>
        <w:t>Study/Trial Design:</w:t>
      </w:r>
      <w:r w:rsidRPr="004E64A5">
        <w:rPr>
          <w:rFonts w:ascii="Arial" w:hAnsi="Arial" w:cs="Arial"/>
        </w:rPr>
        <w:t xml:space="preserve"> Include a brief overview</w:t>
      </w:r>
      <w:r>
        <w:rPr>
          <w:rFonts w:ascii="Arial" w:hAnsi="Arial" w:cs="Arial"/>
        </w:rPr>
        <w:t xml:space="preserve"> of the study design</w:t>
      </w:r>
      <w:r w:rsidRPr="004E64A5">
        <w:rPr>
          <w:rFonts w:ascii="Arial" w:hAnsi="Arial" w:cs="Arial"/>
        </w:rPr>
        <w:t xml:space="preserve">, </w:t>
      </w:r>
      <w:r>
        <w:rPr>
          <w:rFonts w:ascii="Arial" w:hAnsi="Arial" w:cs="Arial"/>
        </w:rPr>
        <w:t>consider including</w:t>
      </w:r>
      <w:r w:rsidRPr="004E64A5">
        <w:rPr>
          <w:rFonts w:ascii="Arial" w:hAnsi="Arial" w:cs="Arial"/>
        </w:rPr>
        <w:t xml:space="preserve"> a study schematic diagram</w:t>
      </w:r>
      <w:r>
        <w:rPr>
          <w:rFonts w:ascii="Arial" w:hAnsi="Arial" w:cs="Arial"/>
        </w:rPr>
        <w:t>. Describe</w:t>
      </w:r>
      <w:r w:rsidRPr="004E64A5">
        <w:rPr>
          <w:rFonts w:ascii="Arial" w:hAnsi="Arial" w:cs="Arial"/>
        </w:rPr>
        <w:t xml:space="preserve"> procedures to minimize bias if relevant</w:t>
      </w:r>
      <w:r>
        <w:rPr>
          <w:rFonts w:ascii="Arial" w:hAnsi="Arial" w:cs="Arial"/>
        </w:rPr>
        <w:t>. List</w:t>
      </w:r>
      <w:r w:rsidRPr="004E64A5">
        <w:rPr>
          <w:rFonts w:ascii="Arial" w:hAnsi="Arial" w:cs="Arial"/>
        </w:rPr>
        <w:t xml:space="preserve"> </w:t>
      </w:r>
      <w:r>
        <w:rPr>
          <w:rFonts w:ascii="Arial" w:hAnsi="Arial" w:cs="Arial"/>
        </w:rPr>
        <w:t>outcome measures. If applicable, provide</w:t>
      </w:r>
      <w:r w:rsidRPr="004E64A5">
        <w:rPr>
          <w:rFonts w:ascii="Arial" w:hAnsi="Arial" w:cs="Arial"/>
        </w:rPr>
        <w:t xml:space="preserve"> a schedule of measurements and visits.</w:t>
      </w:r>
    </w:p>
    <w:p w14:paraId="250D5539" w14:textId="77777777" w:rsidR="00D63559" w:rsidRDefault="00D63559" w:rsidP="00D63559">
      <w:pPr>
        <w:pStyle w:val="ListParagraph"/>
        <w:numPr>
          <w:ilvl w:val="2"/>
          <w:numId w:val="3"/>
        </w:numPr>
        <w:spacing w:before="240" w:after="240"/>
        <w:rPr>
          <w:rFonts w:ascii="Arial" w:hAnsi="Arial" w:cs="Arial"/>
        </w:rPr>
      </w:pPr>
      <w:r w:rsidRPr="004E64A5">
        <w:rPr>
          <w:rFonts w:ascii="Arial" w:hAnsi="Arial" w:cs="Arial"/>
          <w:i/>
        </w:rPr>
        <w:t>Selection of subjects</w:t>
      </w:r>
      <w:r w:rsidRPr="004E64A5">
        <w:rPr>
          <w:rFonts w:ascii="Arial" w:hAnsi="Arial" w:cs="Arial"/>
        </w:rPr>
        <w:t xml:space="preserve">: </w:t>
      </w:r>
      <w:r>
        <w:rPr>
          <w:rFonts w:ascii="Arial" w:hAnsi="Arial" w:cs="Arial"/>
        </w:rPr>
        <w:t>Describe</w:t>
      </w:r>
      <w:r w:rsidRPr="004E64A5">
        <w:rPr>
          <w:rFonts w:ascii="Arial" w:hAnsi="Arial" w:cs="Arial"/>
        </w:rPr>
        <w:t xml:space="preserve"> inclusion and exclusion criteria, data regarding subject availability, and an estimate of the accrual period. List participating institutions for pilot studies and collaborating institutions, if relevant. </w:t>
      </w:r>
    </w:p>
    <w:p w14:paraId="0B8B2E2C" w14:textId="77777777" w:rsidR="00D63559" w:rsidRDefault="00D63559" w:rsidP="00D63559">
      <w:pPr>
        <w:pStyle w:val="ListParagraph"/>
        <w:numPr>
          <w:ilvl w:val="2"/>
          <w:numId w:val="3"/>
        </w:numPr>
        <w:spacing w:before="240" w:after="240"/>
        <w:rPr>
          <w:rFonts w:ascii="Arial" w:hAnsi="Arial" w:cs="Arial"/>
        </w:rPr>
      </w:pPr>
      <w:r w:rsidRPr="004E64A5">
        <w:rPr>
          <w:rFonts w:ascii="Arial" w:hAnsi="Arial" w:cs="Arial"/>
          <w:i/>
        </w:rPr>
        <w:t>Treatments:</w:t>
      </w:r>
      <w:r w:rsidRPr="004E64A5">
        <w:rPr>
          <w:rFonts w:ascii="Arial" w:hAnsi="Arial" w:cs="Arial"/>
          <w:szCs w:val="24"/>
        </w:rPr>
        <w:t xml:space="preserve"> If applicable, </w:t>
      </w:r>
      <w:r w:rsidRPr="004E64A5">
        <w:rPr>
          <w:rFonts w:ascii="Arial" w:hAnsi="Arial" w:cs="Arial"/>
        </w:rPr>
        <w:t>describe the treatments to be administered. Treatments can include drugs, biologics, surgery, devices or diagnostic procedures. Describe the regulatory (</w:t>
      </w:r>
      <w:r>
        <w:rPr>
          <w:rFonts w:ascii="Arial" w:hAnsi="Arial" w:cs="Arial"/>
        </w:rPr>
        <w:t xml:space="preserve">e.g. </w:t>
      </w:r>
      <w:r w:rsidRPr="004E64A5">
        <w:rPr>
          <w:rFonts w:ascii="Arial" w:hAnsi="Arial" w:cs="Arial"/>
        </w:rPr>
        <w:t>FDA</w:t>
      </w:r>
      <w:r>
        <w:rPr>
          <w:rFonts w:ascii="Arial" w:hAnsi="Arial" w:cs="Arial"/>
        </w:rPr>
        <w:t>; Health Canada</w:t>
      </w:r>
      <w:r w:rsidRPr="004E64A5">
        <w:rPr>
          <w:rFonts w:ascii="Arial" w:hAnsi="Arial" w:cs="Arial"/>
        </w:rPr>
        <w:t>) status of the proposed treatment, if applicable.</w:t>
      </w:r>
    </w:p>
    <w:p w14:paraId="757705E1" w14:textId="77777777" w:rsidR="00D63559" w:rsidRPr="004E64A5" w:rsidRDefault="00D63559" w:rsidP="00D63559">
      <w:pPr>
        <w:pStyle w:val="ListParagraph"/>
        <w:numPr>
          <w:ilvl w:val="2"/>
          <w:numId w:val="3"/>
        </w:numPr>
        <w:spacing w:before="240" w:after="240"/>
        <w:rPr>
          <w:rFonts w:ascii="Arial" w:hAnsi="Arial" w:cs="Arial"/>
        </w:rPr>
      </w:pPr>
      <w:r>
        <w:rPr>
          <w:rFonts w:ascii="Arial" w:hAnsi="Arial" w:cs="Arial"/>
          <w:i/>
        </w:rPr>
        <w:t xml:space="preserve">Protection of Human Subjects, </w:t>
      </w:r>
      <w:r w:rsidRPr="004E64A5">
        <w:rPr>
          <w:rFonts w:ascii="Arial" w:hAnsi="Arial" w:cs="Arial"/>
          <w:i/>
        </w:rPr>
        <w:t>Safety Considerations and Assessments</w:t>
      </w:r>
      <w:r>
        <w:rPr>
          <w:rFonts w:ascii="Arial" w:hAnsi="Arial" w:cs="Arial"/>
          <w:i/>
        </w:rPr>
        <w:t xml:space="preserve">. </w:t>
      </w:r>
      <w:r>
        <w:rPr>
          <w:rFonts w:ascii="Arial" w:hAnsi="Arial" w:cs="Arial"/>
        </w:rPr>
        <w:t>Provide an attestation of</w:t>
      </w:r>
      <w:r w:rsidRPr="00AA35CC">
        <w:rPr>
          <w:rFonts w:ascii="Arial" w:hAnsi="Arial" w:cs="Arial"/>
        </w:rPr>
        <w:t xml:space="preserve"> training in the Responsible Conduct of Research (RCR) </w:t>
      </w:r>
      <w:r>
        <w:rPr>
          <w:rFonts w:ascii="Arial" w:hAnsi="Arial" w:cs="Arial"/>
        </w:rPr>
        <w:t>for</w:t>
      </w:r>
      <w:r w:rsidRPr="00AA35CC">
        <w:rPr>
          <w:rFonts w:ascii="Arial" w:hAnsi="Arial" w:cs="Arial"/>
        </w:rPr>
        <w:t xml:space="preserve"> human subjects’ research</w:t>
      </w:r>
      <w:r>
        <w:rPr>
          <w:rFonts w:ascii="Arial" w:hAnsi="Arial" w:cs="Arial"/>
        </w:rPr>
        <w:t xml:space="preserve"> for all investigators.</w:t>
      </w:r>
    </w:p>
    <w:p w14:paraId="722975E8" w14:textId="77777777" w:rsidR="00D63559" w:rsidRDefault="00D63559" w:rsidP="00D63559">
      <w:pPr>
        <w:pStyle w:val="ListParagraph"/>
        <w:numPr>
          <w:ilvl w:val="2"/>
          <w:numId w:val="3"/>
        </w:numPr>
        <w:spacing w:before="240" w:after="240"/>
        <w:rPr>
          <w:rFonts w:ascii="Arial" w:hAnsi="Arial" w:cs="Arial"/>
        </w:rPr>
      </w:pPr>
      <w:r w:rsidRPr="004E64A5">
        <w:rPr>
          <w:rFonts w:ascii="Arial" w:hAnsi="Arial" w:cs="Arial"/>
          <w:i/>
        </w:rPr>
        <w:t>Statistics:</w:t>
      </w:r>
      <w:r w:rsidRPr="004E64A5">
        <w:rPr>
          <w:rFonts w:ascii="Arial" w:hAnsi="Arial" w:cs="Arial"/>
        </w:rPr>
        <w:t xml:space="preserve"> Include a sample size calculation as well as a preliminary analysis plan. For Phase III trials</w:t>
      </w:r>
      <w:r>
        <w:rPr>
          <w:rFonts w:ascii="Arial" w:hAnsi="Arial" w:cs="Arial"/>
        </w:rPr>
        <w:t xml:space="preserve"> and other studies where power calculations are appropriate</w:t>
      </w:r>
      <w:r w:rsidRPr="004E64A5">
        <w:rPr>
          <w:rFonts w:ascii="Arial" w:hAnsi="Arial" w:cs="Arial"/>
        </w:rPr>
        <w:t xml:space="preserve">, calculate sample sizes based on a minimum of 85% power. Assumptions used for the calculation of target sample size should </w:t>
      </w:r>
      <w:r w:rsidRPr="004E64A5">
        <w:rPr>
          <w:rFonts w:ascii="Arial" w:hAnsi="Arial" w:cs="Arial"/>
        </w:rPr>
        <w:lastRenderedPageBreak/>
        <w:t>be provided, including but not limited to the Type I and II error rates</w:t>
      </w:r>
      <w:r>
        <w:rPr>
          <w:rFonts w:ascii="Arial" w:hAnsi="Arial" w:cs="Arial"/>
        </w:rPr>
        <w:t xml:space="preserve"> and</w:t>
      </w:r>
      <w:r w:rsidRPr="004E64A5">
        <w:rPr>
          <w:rFonts w:ascii="Arial" w:hAnsi="Arial" w:cs="Arial"/>
        </w:rPr>
        <w:t xml:space="preserve"> the detectable effect size.</w:t>
      </w:r>
    </w:p>
    <w:p w14:paraId="3B9D3826" w14:textId="77777777" w:rsidR="00D63559" w:rsidRPr="004E64A5" w:rsidRDefault="00D63559" w:rsidP="00D63559">
      <w:pPr>
        <w:pStyle w:val="ListParagraph"/>
        <w:numPr>
          <w:ilvl w:val="2"/>
          <w:numId w:val="3"/>
        </w:numPr>
        <w:spacing w:before="240" w:after="0"/>
        <w:rPr>
          <w:rFonts w:ascii="Arial" w:hAnsi="Arial" w:cs="Arial"/>
          <w:i/>
        </w:rPr>
      </w:pPr>
      <w:r w:rsidRPr="004E64A5">
        <w:rPr>
          <w:rFonts w:ascii="Arial" w:hAnsi="Arial" w:cs="Arial"/>
          <w:i/>
        </w:rPr>
        <w:t>Limitations/Potential problems, Alternative Strategies, and Benchmarks for Success</w:t>
      </w:r>
    </w:p>
    <w:p w14:paraId="197FCED1" w14:textId="77777777" w:rsidR="00D63559" w:rsidRPr="00E113E4" w:rsidRDefault="00D63559" w:rsidP="00D63559">
      <w:pPr>
        <w:pStyle w:val="ColorfulList-Accent11"/>
        <w:numPr>
          <w:ilvl w:val="0"/>
          <w:numId w:val="3"/>
        </w:numPr>
        <w:tabs>
          <w:tab w:val="left" w:pos="0"/>
        </w:tabs>
        <w:spacing w:after="0"/>
        <w:rPr>
          <w:rFonts w:ascii="Arial" w:hAnsi="Arial" w:cs="Arial"/>
        </w:rPr>
      </w:pPr>
      <w:r w:rsidRPr="00280037">
        <w:rPr>
          <w:rFonts w:ascii="Arial" w:hAnsi="Arial" w:cs="Arial"/>
          <w:i/>
          <w:u w:val="single"/>
        </w:rPr>
        <w:t>Diversity, E</w:t>
      </w:r>
      <w:r>
        <w:rPr>
          <w:rFonts w:ascii="Arial" w:hAnsi="Arial" w:cs="Arial"/>
          <w:i/>
          <w:u w:val="single"/>
        </w:rPr>
        <w:t>qu</w:t>
      </w:r>
      <w:r w:rsidRPr="00280037">
        <w:rPr>
          <w:rFonts w:ascii="Arial" w:hAnsi="Arial" w:cs="Arial"/>
          <w:i/>
          <w:u w:val="single"/>
        </w:rPr>
        <w:t>ity, Inclusion (DEI, 1 page or less)</w:t>
      </w:r>
      <w:r>
        <w:rPr>
          <w:rFonts w:ascii="Arial" w:hAnsi="Arial" w:cs="Arial"/>
          <w:i/>
        </w:rPr>
        <w:t xml:space="preserve">: </w:t>
      </w:r>
      <w:r w:rsidRPr="00E113E4">
        <w:rPr>
          <w:rFonts w:ascii="Arial" w:hAnsi="Arial" w:cs="Arial"/>
        </w:rPr>
        <w:t>Explain how this application addresses the values of DEI. DEI c</w:t>
      </w:r>
      <w:r>
        <w:rPr>
          <w:rFonts w:ascii="Arial" w:hAnsi="Arial" w:cs="Arial"/>
        </w:rPr>
        <w:t>an</w:t>
      </w:r>
      <w:r w:rsidRPr="00E113E4">
        <w:rPr>
          <w:rFonts w:ascii="Arial" w:hAnsi="Arial" w:cs="Arial"/>
        </w:rPr>
        <w:t xml:space="preserve"> be addressed in career goals/objectives, research environment, research approach, the research team, </w:t>
      </w:r>
      <w:r>
        <w:rPr>
          <w:rFonts w:ascii="Arial" w:hAnsi="Arial" w:cs="Arial"/>
        </w:rPr>
        <w:t>and/</w:t>
      </w:r>
      <w:r w:rsidRPr="00E113E4">
        <w:rPr>
          <w:rFonts w:ascii="Arial" w:hAnsi="Arial" w:cs="Arial"/>
        </w:rPr>
        <w:t>or other areas of the application.</w:t>
      </w:r>
    </w:p>
    <w:p w14:paraId="572DE691" w14:textId="77777777" w:rsidR="00D63559" w:rsidRPr="00B41988" w:rsidRDefault="00D63559" w:rsidP="00D63559">
      <w:pPr>
        <w:pStyle w:val="ColorfulList-Accent11"/>
        <w:numPr>
          <w:ilvl w:val="0"/>
          <w:numId w:val="3"/>
        </w:numPr>
        <w:tabs>
          <w:tab w:val="left" w:pos="0"/>
        </w:tabs>
        <w:spacing w:after="0"/>
        <w:rPr>
          <w:rFonts w:ascii="Arial" w:hAnsi="Arial" w:cs="Arial"/>
        </w:rPr>
      </w:pPr>
      <w:r w:rsidRPr="00280037">
        <w:rPr>
          <w:rFonts w:ascii="Arial" w:hAnsi="Arial" w:cs="Arial"/>
          <w:i/>
          <w:u w:val="single"/>
        </w:rPr>
        <w:t>Budget (1/4 page or less)</w:t>
      </w:r>
      <w:r w:rsidRPr="00B41988">
        <w:rPr>
          <w:rFonts w:ascii="Arial" w:hAnsi="Arial" w:cs="Arial"/>
          <w:i/>
        </w:rPr>
        <w:t>:</w:t>
      </w:r>
      <w:r w:rsidRPr="00B41988">
        <w:rPr>
          <w:rFonts w:ascii="Arial" w:hAnsi="Arial" w:cs="Arial"/>
        </w:rPr>
        <w:t xml:space="preserve"> </w:t>
      </w:r>
      <w:r>
        <w:rPr>
          <w:rFonts w:ascii="Arial" w:hAnsi="Arial" w:cs="Arial"/>
        </w:rPr>
        <w:t>Include a</w:t>
      </w:r>
      <w:r w:rsidRPr="00B41988">
        <w:rPr>
          <w:rFonts w:ascii="Arial" w:hAnsi="Arial" w:cs="Arial"/>
        </w:rPr>
        <w:t xml:space="preserve"> general description of </w:t>
      </w:r>
      <w:r>
        <w:rPr>
          <w:rFonts w:ascii="Arial" w:hAnsi="Arial" w:cs="Arial"/>
        </w:rPr>
        <w:t xml:space="preserve">budget </w:t>
      </w:r>
      <w:r w:rsidRPr="00B41988">
        <w:rPr>
          <w:rFonts w:ascii="Arial" w:hAnsi="Arial" w:cs="Arial"/>
        </w:rPr>
        <w:t xml:space="preserve">items and an estimate of the costs. </w:t>
      </w:r>
    </w:p>
    <w:p w14:paraId="16F31CD3" w14:textId="77777777" w:rsidR="00D63559" w:rsidRPr="00280037" w:rsidRDefault="00D63559" w:rsidP="00D63559">
      <w:pPr>
        <w:pStyle w:val="ColorfulList-Accent11"/>
        <w:numPr>
          <w:ilvl w:val="0"/>
          <w:numId w:val="3"/>
        </w:numPr>
        <w:tabs>
          <w:tab w:val="left" w:pos="0"/>
        </w:tabs>
        <w:spacing w:after="240"/>
        <w:rPr>
          <w:rFonts w:ascii="Arial" w:hAnsi="Arial" w:cs="Arial"/>
          <w:u w:val="single"/>
        </w:rPr>
      </w:pPr>
      <w:r w:rsidRPr="00280037">
        <w:rPr>
          <w:rFonts w:ascii="Arial" w:hAnsi="Arial" w:cs="Arial"/>
          <w:i/>
          <w:u w:val="single"/>
        </w:rPr>
        <w:t>References (not included in the total 11-page limit)</w:t>
      </w:r>
    </w:p>
    <w:bookmarkEnd w:id="4"/>
    <w:p w14:paraId="07A57D75" w14:textId="77777777" w:rsidR="00D63559" w:rsidRPr="003D6BDD" w:rsidRDefault="00D63559" w:rsidP="00D63559">
      <w:pPr>
        <w:tabs>
          <w:tab w:val="num" w:pos="360"/>
        </w:tabs>
        <w:spacing w:after="240" w:line="276" w:lineRule="auto"/>
        <w:rPr>
          <w:rFonts w:ascii="Arial Narrow" w:hAnsi="Arial Narrow"/>
        </w:rPr>
      </w:pPr>
      <w:r>
        <w:rPr>
          <w:rFonts w:ascii="Arial" w:hAnsi="Arial" w:cs="Arial"/>
        </w:rPr>
        <w:t xml:space="preserve">Questions may be directed to your Center’s PHN Scholarship Committee Representative or one of the Committee Chairs: LuAnn Minich at </w:t>
      </w:r>
      <w:hyperlink r:id="rId6" w:history="1">
        <w:r w:rsidRPr="007F72DA">
          <w:rPr>
            <w:rStyle w:val="Hyperlink"/>
            <w:rFonts w:ascii="Arial" w:hAnsi="Arial" w:cs="Arial"/>
          </w:rPr>
          <w:t>L.Minich@</w:t>
        </w:r>
      </w:hyperlink>
      <w:r>
        <w:rPr>
          <w:rStyle w:val="Hyperlink"/>
          <w:rFonts w:ascii="Arial" w:hAnsi="Arial" w:cs="Arial"/>
        </w:rPr>
        <w:t>hsc.utah.edu</w:t>
      </w:r>
      <w:r>
        <w:rPr>
          <w:rFonts w:ascii="Arial" w:hAnsi="Arial" w:cs="Arial"/>
        </w:rPr>
        <w:t xml:space="preserve"> or Lara Shekerdemian at </w:t>
      </w:r>
      <w:hyperlink r:id="rId7" w:history="1">
        <w:r w:rsidRPr="007C6D0C">
          <w:rPr>
            <w:rStyle w:val="Hyperlink"/>
            <w:rFonts w:ascii="Arial" w:hAnsi="Arial" w:cs="Arial"/>
          </w:rPr>
          <w:t>lssheker@texaschildrens.org</w:t>
        </w:r>
      </w:hyperlink>
      <w:r w:rsidRPr="00A54EC6">
        <w:rPr>
          <w:rStyle w:val="Hyperlink"/>
          <w:rFonts w:ascii="Arial" w:hAnsi="Arial" w:cs="Arial"/>
        </w:rPr>
        <w:t>)</w:t>
      </w:r>
      <w:r w:rsidRPr="001973F6">
        <w:rPr>
          <w:rStyle w:val="Hyperlink"/>
          <w:rFonts w:ascii="Arial" w:hAnsi="Arial" w:cs="Arial"/>
        </w:rPr>
        <w:t>.</w:t>
      </w:r>
    </w:p>
    <w:p w14:paraId="72CAAAD2" w14:textId="77777777" w:rsidR="00D63559" w:rsidRDefault="00D63559" w:rsidP="00D63559">
      <w:pPr>
        <w:ind w:right="-360"/>
        <w:rPr>
          <w:rFonts w:ascii="Arial" w:hAnsi="Arial" w:cs="Arial"/>
          <w:b/>
          <w:color w:val="FF0000"/>
        </w:rPr>
      </w:pPr>
      <w:r w:rsidRPr="009557B1">
        <w:rPr>
          <w:rFonts w:ascii="Arial" w:hAnsi="Arial" w:cs="Arial"/>
          <w:b/>
        </w:rPr>
        <w:t>Please submit completed applications electronically to the PHN Mailbox at</w:t>
      </w:r>
      <w:r>
        <w:rPr>
          <w:rFonts w:ascii="Arial" w:hAnsi="Arial" w:cs="Arial"/>
          <w:b/>
        </w:rPr>
        <w:t xml:space="preserve"> </w:t>
      </w:r>
      <w:hyperlink r:id="rId8" w:history="1">
        <w:r w:rsidRPr="008545B1">
          <w:rPr>
            <w:rStyle w:val="Hyperlink"/>
            <w:rFonts w:ascii="Arial" w:hAnsi="Arial" w:cs="Arial"/>
          </w:rPr>
          <w:t>phnmailbox@healthcore.com</w:t>
        </w:r>
      </w:hyperlink>
      <w:r w:rsidRPr="009557B1">
        <w:rPr>
          <w:rFonts w:ascii="Arial" w:hAnsi="Arial" w:cs="Arial"/>
          <w:b/>
        </w:rPr>
        <w:t xml:space="preserve">, by </w:t>
      </w:r>
      <w:r w:rsidRPr="009557B1">
        <w:rPr>
          <w:rFonts w:ascii="Arial" w:hAnsi="Arial" w:cs="Arial"/>
          <w:b/>
          <w:color w:val="FF0000"/>
        </w:rPr>
        <w:t xml:space="preserve">midnight EST Monday, February </w:t>
      </w:r>
      <w:r>
        <w:rPr>
          <w:rFonts w:ascii="Arial" w:hAnsi="Arial" w:cs="Arial"/>
          <w:b/>
          <w:color w:val="FF0000"/>
        </w:rPr>
        <w:t>7</w:t>
      </w:r>
      <w:r>
        <w:rPr>
          <w:rFonts w:ascii="Arial" w:hAnsi="Arial" w:cs="Arial"/>
          <w:b/>
          <w:color w:val="FF0000"/>
          <w:vertAlign w:val="superscript"/>
        </w:rPr>
        <w:t>th</w:t>
      </w:r>
      <w:r w:rsidRPr="009557B1">
        <w:rPr>
          <w:rFonts w:ascii="Arial" w:hAnsi="Arial" w:cs="Arial"/>
          <w:b/>
          <w:color w:val="FF0000"/>
        </w:rPr>
        <w:t>, 20</w:t>
      </w:r>
      <w:r>
        <w:rPr>
          <w:rFonts w:ascii="Arial" w:hAnsi="Arial" w:cs="Arial"/>
          <w:b/>
          <w:color w:val="FF0000"/>
        </w:rPr>
        <w:t>22</w:t>
      </w:r>
      <w:r w:rsidRPr="009557B1">
        <w:rPr>
          <w:rFonts w:ascii="Arial" w:hAnsi="Arial" w:cs="Arial"/>
          <w:b/>
          <w:color w:val="FF0000"/>
        </w:rPr>
        <w:t>. No late applications will be accepted.</w:t>
      </w:r>
    </w:p>
    <w:p w14:paraId="640838C4" w14:textId="77777777" w:rsidR="00D63559" w:rsidRPr="009557B1" w:rsidRDefault="00D63559" w:rsidP="00D63559">
      <w:pPr>
        <w:rPr>
          <w:rFonts w:ascii="Arial" w:hAnsi="Arial" w:cs="Arial"/>
          <w:b/>
        </w:rPr>
      </w:pPr>
    </w:p>
    <w:p w14:paraId="2A76A86C" w14:textId="77777777" w:rsidR="00D63559" w:rsidRDefault="00D63559" w:rsidP="00D63559">
      <w:pPr>
        <w:rPr>
          <w:rFonts w:cstheme="minorHAnsi"/>
          <w:sz w:val="24"/>
          <w:szCs w:val="24"/>
        </w:rPr>
      </w:pPr>
      <w:r>
        <w:rPr>
          <w:rFonts w:cstheme="minorHAnsi"/>
          <w:sz w:val="24"/>
          <w:szCs w:val="24"/>
        </w:rPr>
        <w:br w:type="page"/>
      </w:r>
    </w:p>
    <w:p w14:paraId="2527FC52" w14:textId="77777777" w:rsidR="00D63559" w:rsidRPr="002460A2" w:rsidRDefault="00D63559" w:rsidP="00D63559">
      <w:pPr>
        <w:jc w:val="center"/>
        <w:rPr>
          <w:rFonts w:cstheme="minorHAnsi"/>
          <w:sz w:val="24"/>
          <w:szCs w:val="24"/>
          <w:u w:val="single"/>
        </w:rPr>
      </w:pPr>
      <w:r w:rsidRPr="002460A2">
        <w:rPr>
          <w:rFonts w:cstheme="minorHAnsi"/>
          <w:sz w:val="24"/>
          <w:szCs w:val="24"/>
          <w:u w:val="single"/>
        </w:rPr>
        <w:lastRenderedPageBreak/>
        <w:t>Appendix C</w:t>
      </w:r>
    </w:p>
    <w:p w14:paraId="0A079B67" w14:textId="77777777" w:rsidR="00D63559" w:rsidRDefault="00D63559" w:rsidP="00D63559">
      <w:pPr>
        <w:rPr>
          <w:rFonts w:cstheme="minorHAnsi"/>
          <w:sz w:val="24"/>
          <w:szCs w:val="24"/>
        </w:rPr>
      </w:pPr>
    </w:p>
    <w:p w14:paraId="60E16814" w14:textId="77777777" w:rsidR="00D63559" w:rsidRDefault="00D63559" w:rsidP="00D63559">
      <w:pPr>
        <w:spacing w:before="40" w:afterLines="40" w:after="96"/>
        <w:jc w:val="right"/>
        <w:rPr>
          <w:rStyle w:val="TitleChar"/>
          <w:rFonts w:eastAsiaTheme="minorHAnsi"/>
        </w:rPr>
      </w:pPr>
      <w:r>
        <w:rPr>
          <w:rStyle w:val="TitleChar"/>
          <w:rFonts w:eastAsiaTheme="minorHAnsi"/>
        </w:rPr>
        <w:t>PHN Scholar Award</w:t>
      </w:r>
    </w:p>
    <w:p w14:paraId="4262A0CE" w14:textId="77777777" w:rsidR="00D63559" w:rsidRPr="00F83054" w:rsidRDefault="00D63559" w:rsidP="00D63559">
      <w:pPr>
        <w:spacing w:before="40" w:afterLines="40" w:after="96"/>
        <w:jc w:val="right"/>
        <w:rPr>
          <w:rFonts w:ascii="Cambria" w:hAnsi="Cambria"/>
          <w:b/>
          <w:bCs/>
          <w:kern w:val="28"/>
          <w:sz w:val="32"/>
          <w:szCs w:val="32"/>
        </w:rPr>
      </w:pPr>
      <w:r w:rsidRPr="008D029B">
        <w:rPr>
          <w:rStyle w:val="TitleChar"/>
          <w:rFonts w:eastAsiaTheme="minorHAnsi"/>
        </w:rPr>
        <w:t>Review</w:t>
      </w:r>
      <w:r>
        <w:rPr>
          <w:rStyle w:val="TitleChar"/>
          <w:rFonts w:eastAsiaTheme="minorHAnsi"/>
        </w:rPr>
        <w:t>er Critique</w:t>
      </w:r>
    </w:p>
    <w:p w14:paraId="5CBFDAFF" w14:textId="77777777" w:rsidR="00D63559" w:rsidRPr="001D5220" w:rsidRDefault="00D63559" w:rsidP="00D63559">
      <w:pPr>
        <w:pStyle w:val="NormalWeb"/>
        <w:spacing w:beforeLines="20" w:before="48" w:afterLines="40" w:after="96"/>
        <w:jc w:val="center"/>
        <w:rPr>
          <w:rStyle w:val="TitleChar"/>
          <w:rFonts w:ascii="Arial" w:hAnsi="Arial" w:cs="Arial"/>
          <w:sz w:val="22"/>
          <w:szCs w:val="22"/>
        </w:rPr>
      </w:pPr>
    </w:p>
    <w:p w14:paraId="47415283" w14:textId="77777777" w:rsidR="00D63559" w:rsidRPr="001D5220" w:rsidRDefault="00D63559" w:rsidP="00D63559">
      <w:pPr>
        <w:pStyle w:val="NormalWeb"/>
        <w:spacing w:beforeLines="20" w:before="48" w:afterLines="40" w:after="96"/>
        <w:rPr>
          <w:rFonts w:ascii="Arial" w:hAnsi="Arial" w:cs="Arial"/>
          <w:sz w:val="22"/>
          <w:szCs w:val="22"/>
        </w:rPr>
      </w:pPr>
      <w:r>
        <w:rPr>
          <w:rStyle w:val="SubtitleChar"/>
          <w:rFonts w:ascii="Arial" w:hAnsi="Arial" w:cs="Arial"/>
          <w:sz w:val="22"/>
          <w:szCs w:val="22"/>
        </w:rPr>
        <w:t>Candidate</w:t>
      </w:r>
      <w:r w:rsidRPr="001D5220">
        <w:rPr>
          <w:rStyle w:val="SubtitleChar"/>
          <w:rFonts w:ascii="Arial" w:hAnsi="Arial" w:cs="Arial"/>
          <w:sz w:val="22"/>
          <w:szCs w:val="22"/>
        </w:rPr>
        <w:t>:</w:t>
      </w:r>
    </w:p>
    <w:p w14:paraId="30073851" w14:textId="77777777" w:rsidR="00D63559" w:rsidRPr="001D5220" w:rsidRDefault="00D63559" w:rsidP="00D63559">
      <w:pPr>
        <w:spacing w:before="40" w:afterLines="40" w:after="96"/>
        <w:rPr>
          <w:rFonts w:ascii="Arial" w:hAnsi="Arial" w:cs="Arial"/>
          <w:u w:val="single"/>
        </w:rPr>
      </w:pPr>
      <w:r>
        <w:rPr>
          <w:rStyle w:val="SubtitleChar"/>
          <w:rFonts w:ascii="Arial" w:eastAsiaTheme="minorHAnsi" w:hAnsi="Arial" w:cs="Arial"/>
        </w:rPr>
        <w:t>Mentoring PI</w:t>
      </w:r>
      <w:r w:rsidRPr="001D5220">
        <w:rPr>
          <w:rStyle w:val="SubtitleChar"/>
          <w:rFonts w:ascii="Arial" w:eastAsiaTheme="minorHAnsi" w:hAnsi="Arial" w:cs="Arial"/>
        </w:rPr>
        <w:t>:</w:t>
      </w:r>
    </w:p>
    <w:p w14:paraId="20085544" w14:textId="77777777" w:rsidR="00D63559" w:rsidRDefault="00D63559" w:rsidP="00D63559">
      <w:pPr>
        <w:pStyle w:val="Heading1"/>
      </w:pPr>
      <w:r w:rsidRPr="001D5220">
        <w:t>Overall Impact</w:t>
      </w:r>
    </w:p>
    <w:p w14:paraId="7ABBE35F" w14:textId="77777777" w:rsidR="00D63559" w:rsidRDefault="00D63559" w:rsidP="00D63559">
      <w:pPr>
        <w:jc w:val="both"/>
        <w:rPr>
          <w:rFonts w:ascii="Arial" w:hAnsi="Arial" w:cs="Arial"/>
        </w:rPr>
      </w:pPr>
      <w:r w:rsidRPr="00A545C5">
        <w:rPr>
          <w:rFonts w:ascii="Arial" w:hAnsi="Arial" w:cs="Arial"/>
        </w:rPr>
        <w:t xml:space="preserve">Reviewers will provide an </w:t>
      </w:r>
      <w:r>
        <w:rPr>
          <w:rFonts w:ascii="Arial" w:hAnsi="Arial" w:cs="Arial"/>
        </w:rPr>
        <w:t>O</w:t>
      </w:r>
      <w:r w:rsidRPr="00A545C5">
        <w:rPr>
          <w:rFonts w:ascii="Arial" w:hAnsi="Arial" w:cs="Arial"/>
        </w:rPr>
        <w:t xml:space="preserve">verall </w:t>
      </w:r>
      <w:r>
        <w:rPr>
          <w:rFonts w:ascii="Arial" w:hAnsi="Arial" w:cs="Arial"/>
        </w:rPr>
        <w:t>I</w:t>
      </w:r>
      <w:r w:rsidRPr="00A545C5">
        <w:rPr>
          <w:rFonts w:ascii="Arial" w:hAnsi="Arial" w:cs="Arial"/>
        </w:rPr>
        <w:t xml:space="preserve">mpact </w:t>
      </w:r>
      <w:r>
        <w:rPr>
          <w:rFonts w:ascii="Arial" w:hAnsi="Arial" w:cs="Arial"/>
        </w:rPr>
        <w:t>S</w:t>
      </w:r>
      <w:r w:rsidRPr="00A545C5">
        <w:rPr>
          <w:rFonts w:ascii="Arial" w:hAnsi="Arial" w:cs="Arial"/>
        </w:rPr>
        <w:t>core to r</w:t>
      </w:r>
      <w:r>
        <w:rPr>
          <w:rFonts w:ascii="Arial" w:hAnsi="Arial" w:cs="Arial"/>
        </w:rPr>
        <w:t>eflect their assessment of the scientific merit of the project and of the potential</w:t>
      </w:r>
      <w:r w:rsidRPr="00A545C5">
        <w:rPr>
          <w:rFonts w:ascii="Arial" w:hAnsi="Arial" w:cs="Arial"/>
        </w:rPr>
        <w:t xml:space="preserve"> for the </w:t>
      </w:r>
      <w:r>
        <w:rPr>
          <w:rFonts w:ascii="Arial" w:hAnsi="Arial" w:cs="Arial"/>
        </w:rPr>
        <w:t xml:space="preserve">candidate </w:t>
      </w:r>
      <w:r w:rsidRPr="00A545C5">
        <w:rPr>
          <w:rFonts w:ascii="Arial" w:hAnsi="Arial" w:cs="Arial"/>
        </w:rPr>
        <w:t>to exert a sustained, powerful influence on</w:t>
      </w:r>
      <w:r>
        <w:rPr>
          <w:rFonts w:ascii="Arial" w:hAnsi="Arial" w:cs="Arial"/>
        </w:rPr>
        <w:t xml:space="preserve"> the research field(s) involved.</w:t>
      </w:r>
      <w:r w:rsidRPr="00A545C5">
        <w:rPr>
          <w:rFonts w:ascii="Arial" w:hAnsi="Arial" w:cs="Arial"/>
        </w:rPr>
        <w:t xml:space="preserve"> </w:t>
      </w:r>
      <w:r>
        <w:rPr>
          <w:rFonts w:ascii="Arial" w:hAnsi="Arial" w:cs="Arial"/>
        </w:rPr>
        <w:t>T</w:t>
      </w:r>
      <w:r w:rsidRPr="00A545C5">
        <w:rPr>
          <w:rFonts w:ascii="Arial" w:hAnsi="Arial" w:cs="Arial"/>
        </w:rPr>
        <w:t xml:space="preserve">he following </w:t>
      </w:r>
      <w:r>
        <w:rPr>
          <w:rFonts w:ascii="Arial" w:hAnsi="Arial" w:cs="Arial"/>
        </w:rPr>
        <w:t>5</w:t>
      </w:r>
      <w:r w:rsidRPr="00A545C5">
        <w:rPr>
          <w:rFonts w:ascii="Arial" w:hAnsi="Arial" w:cs="Arial"/>
        </w:rPr>
        <w:t xml:space="preserve"> </w:t>
      </w:r>
      <w:r>
        <w:rPr>
          <w:rFonts w:ascii="Arial" w:hAnsi="Arial" w:cs="Arial"/>
        </w:rPr>
        <w:t>s</w:t>
      </w:r>
      <w:r w:rsidRPr="00A545C5">
        <w:rPr>
          <w:rFonts w:ascii="Arial" w:hAnsi="Arial" w:cs="Arial"/>
        </w:rPr>
        <w:t>core</w:t>
      </w:r>
      <w:r>
        <w:rPr>
          <w:rFonts w:ascii="Arial" w:hAnsi="Arial" w:cs="Arial"/>
        </w:rPr>
        <w:t>d</w:t>
      </w:r>
      <w:r w:rsidRPr="00A545C5">
        <w:rPr>
          <w:rFonts w:ascii="Arial" w:hAnsi="Arial" w:cs="Arial"/>
        </w:rPr>
        <w:t xml:space="preserve"> review criteria, and additional review criteria</w:t>
      </w:r>
      <w:r>
        <w:rPr>
          <w:rFonts w:ascii="Arial" w:hAnsi="Arial" w:cs="Arial"/>
        </w:rPr>
        <w:t xml:space="preserve"> should be considered</w:t>
      </w:r>
      <w:r w:rsidRPr="00A545C5">
        <w:rPr>
          <w:rFonts w:ascii="Arial" w:hAnsi="Arial" w:cs="Arial"/>
        </w:rPr>
        <w:t>.</w:t>
      </w:r>
      <w:r>
        <w:rPr>
          <w:rFonts w:ascii="Arial" w:hAnsi="Arial" w:cs="Arial"/>
        </w:rPr>
        <w:t xml:space="preserve"> The overall impact score is NOT intended to be a mean of the 5 categories but rather reflects the overall quality of the application. </w:t>
      </w:r>
      <w:r w:rsidRPr="00A545C5">
        <w:rPr>
          <w:rFonts w:ascii="Arial" w:hAnsi="Arial" w:cs="Arial"/>
        </w:rPr>
        <w:t>An application does not need to be strong in al</w:t>
      </w:r>
      <w:r>
        <w:rPr>
          <w:rFonts w:ascii="Arial" w:hAnsi="Arial" w:cs="Arial"/>
        </w:rPr>
        <w:t>l categories for the applicant to be judged as likely to succeed as an academic pediatric cardiovascular specialist</w:t>
      </w:r>
      <w:r w:rsidRPr="00A545C5">
        <w:rPr>
          <w:rFonts w:ascii="Arial" w:hAnsi="Arial" w:cs="Arial"/>
        </w:rPr>
        <w:t>.</w:t>
      </w:r>
      <w:r>
        <w:rPr>
          <w:rFonts w:ascii="Arial" w:hAnsi="Arial" w:cs="Arial"/>
        </w:rPr>
        <w:t xml:space="preserve"> </w:t>
      </w:r>
    </w:p>
    <w:p w14:paraId="150EB344" w14:textId="77777777" w:rsidR="00D63559" w:rsidRDefault="00D63559" w:rsidP="00D63559">
      <w:pPr>
        <w:jc w:val="both"/>
        <w:rPr>
          <w:rFonts w:ascii="Arial" w:hAnsi="Arial" w:cs="Arial"/>
        </w:rPr>
      </w:pPr>
    </w:p>
    <w:p w14:paraId="70000600" w14:textId="77777777" w:rsidR="00D63559" w:rsidRDefault="00D63559" w:rsidP="00D63559">
      <w:pPr>
        <w:jc w:val="both"/>
        <w:rPr>
          <w:rFonts w:ascii="Arial" w:hAnsi="Arial" w:cs="Arial"/>
        </w:rPr>
      </w:pPr>
      <w:r>
        <w:rPr>
          <w:rFonts w:ascii="Arial" w:hAnsi="Arial" w:cs="Arial"/>
        </w:rPr>
        <w:t>Applicants should be rated on a 9-point scale (score 1-9). A score of 1 is an exceptionally strong application with essentially no weaknesses; whereas, a score of 9 indicates serious and substantive weaknesses with very few strengths. A score of 5 is considered average</w:t>
      </w:r>
      <w:r w:rsidRPr="00A545C5">
        <w:rPr>
          <w:rFonts w:ascii="Arial" w:hAnsi="Arial" w:cs="Arial"/>
        </w:rPr>
        <w:t>.</w:t>
      </w:r>
    </w:p>
    <w:p w14:paraId="4BF32715" w14:textId="77777777" w:rsidR="00D63559" w:rsidRDefault="00D63559" w:rsidP="00D63559">
      <w:pPr>
        <w:jc w:val="both"/>
        <w:rPr>
          <w:rFonts w:ascii="Arial" w:hAnsi="Arial" w:cs="Arial"/>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118AEC18" w14:textId="77777777" w:rsidTr="00E20A5E">
        <w:tc>
          <w:tcPr>
            <w:tcW w:w="9738" w:type="dxa"/>
          </w:tcPr>
          <w:p w14:paraId="4A2F3ED9" w14:textId="77777777" w:rsidR="00D63559" w:rsidRPr="001D5220" w:rsidRDefault="00D63559" w:rsidP="00E20A5E">
            <w:pPr>
              <w:tabs>
                <w:tab w:val="left" w:pos="2895"/>
              </w:tabs>
              <w:spacing w:before="40" w:afterLines="40" w:after="96"/>
              <w:rPr>
                <w:rFonts w:ascii="Arial" w:hAnsi="Arial" w:cs="Arial"/>
              </w:rPr>
            </w:pPr>
            <w:r w:rsidRPr="00E65E53">
              <w:rPr>
                <w:rFonts w:ascii="Arial" w:hAnsi="Arial" w:cs="Arial"/>
                <w:b/>
                <w:i/>
              </w:rPr>
              <w:t>Overall Impact</w:t>
            </w:r>
            <w:r>
              <w:rPr>
                <w:rFonts w:ascii="Arial" w:hAnsi="Arial" w:cs="Arial"/>
                <w:b/>
                <w:i/>
              </w:rPr>
              <w:t xml:space="preserve"> Score ___</w:t>
            </w:r>
            <w:r w:rsidRPr="00E65E53">
              <w:rPr>
                <w:rFonts w:ascii="Arial" w:hAnsi="Arial" w:cs="Arial"/>
                <w:b/>
                <w:i/>
              </w:rPr>
              <w:t>.</w:t>
            </w:r>
            <w:r>
              <w:rPr>
                <w:rFonts w:ascii="Arial" w:hAnsi="Arial" w:cs="Arial"/>
              </w:rPr>
              <w:t xml:space="preserve"> </w:t>
            </w:r>
            <w:r w:rsidRPr="002B42FA">
              <w:rPr>
                <w:rFonts w:ascii="Arial" w:hAnsi="Arial" w:cs="Arial"/>
                <w:i/>
                <w:sz w:val="21"/>
                <w:szCs w:val="21"/>
              </w:rPr>
              <w:t>Write a paragraph summarizing the factors tha</w:t>
            </w:r>
            <w:r>
              <w:rPr>
                <w:rFonts w:ascii="Arial" w:hAnsi="Arial" w:cs="Arial"/>
                <w:i/>
                <w:sz w:val="21"/>
                <w:szCs w:val="21"/>
              </w:rPr>
              <w:t>t informed your Overall Impact S</w:t>
            </w:r>
            <w:r w:rsidRPr="002B42FA">
              <w:rPr>
                <w:rFonts w:ascii="Arial" w:hAnsi="Arial" w:cs="Arial"/>
                <w:i/>
                <w:sz w:val="21"/>
                <w:szCs w:val="21"/>
              </w:rPr>
              <w:t>core.</w:t>
            </w:r>
            <w:r>
              <w:rPr>
                <w:rFonts w:ascii="Arial" w:hAnsi="Arial" w:cs="Arial"/>
                <w:i/>
                <w:sz w:val="21"/>
                <w:szCs w:val="21"/>
              </w:rPr>
              <w:t xml:space="preserve"> Include strengths and weaknesses. These strengths and weaknesses should justify your Overall Impact Score.</w:t>
            </w:r>
          </w:p>
        </w:tc>
      </w:tr>
      <w:tr w:rsidR="00D63559" w:rsidRPr="001D5220" w14:paraId="00D1170A" w14:textId="77777777" w:rsidTr="00E20A5E">
        <w:trPr>
          <w:trHeight w:val="1826"/>
        </w:trPr>
        <w:tc>
          <w:tcPr>
            <w:tcW w:w="9738" w:type="dxa"/>
          </w:tcPr>
          <w:p w14:paraId="198FFF5B" w14:textId="77777777" w:rsidR="00D63559" w:rsidRDefault="00D63559" w:rsidP="00E20A5E">
            <w:pPr>
              <w:spacing w:before="40" w:afterLines="40" w:after="96"/>
              <w:rPr>
                <w:rFonts w:ascii="Arial" w:hAnsi="Arial" w:cs="Arial"/>
              </w:rPr>
            </w:pPr>
          </w:p>
          <w:p w14:paraId="44440719" w14:textId="77777777" w:rsidR="00D63559" w:rsidRPr="001D5220" w:rsidRDefault="00D63559" w:rsidP="00E20A5E">
            <w:pPr>
              <w:spacing w:before="40" w:afterLines="40" w:after="96"/>
              <w:rPr>
                <w:rFonts w:ascii="Arial" w:hAnsi="Arial" w:cs="Arial"/>
              </w:rPr>
            </w:pPr>
          </w:p>
        </w:tc>
      </w:tr>
    </w:tbl>
    <w:p w14:paraId="706D7CA6" w14:textId="77777777" w:rsidR="00D63559" w:rsidRDefault="00D63559" w:rsidP="00D63559">
      <w:pPr>
        <w:pStyle w:val="Heading1"/>
      </w:pPr>
      <w:r w:rsidRPr="001D5220">
        <w:t>Scored Review Criteria</w:t>
      </w:r>
    </w:p>
    <w:p w14:paraId="3353D7FB" w14:textId="77777777" w:rsidR="00D63559" w:rsidRDefault="00D63559" w:rsidP="00D63559">
      <w:pPr>
        <w:jc w:val="both"/>
        <w:rPr>
          <w:rFonts w:ascii="Arial" w:hAnsi="Arial" w:cs="Arial"/>
        </w:rPr>
      </w:pPr>
      <w:r w:rsidRPr="00A545C5">
        <w:rPr>
          <w:rFonts w:ascii="Arial" w:hAnsi="Arial" w:cs="Arial"/>
        </w:rPr>
        <w:t xml:space="preserve">Reviewers will consider each of the </w:t>
      </w:r>
      <w:r>
        <w:rPr>
          <w:rFonts w:ascii="Arial" w:hAnsi="Arial" w:cs="Arial"/>
        </w:rPr>
        <w:t>6</w:t>
      </w:r>
      <w:r w:rsidRPr="00A545C5">
        <w:rPr>
          <w:rFonts w:ascii="Arial" w:hAnsi="Arial" w:cs="Arial"/>
        </w:rPr>
        <w:t xml:space="preserve"> review criteria below in the determination of scientific and technical merit, and give a separate score for each</w:t>
      </w:r>
      <w:r>
        <w:rPr>
          <w:rFonts w:ascii="Arial" w:hAnsi="Arial" w:cs="Arial"/>
        </w:rPr>
        <w:t xml:space="preserve"> on a 9-point scale (score 1-9).</w:t>
      </w:r>
    </w:p>
    <w:p w14:paraId="329177F3" w14:textId="77777777" w:rsidR="00D63559" w:rsidRDefault="00D63559" w:rsidP="00D63559">
      <w:pPr>
        <w:jc w:val="both"/>
        <w:rPr>
          <w:rFonts w:ascii="Arial" w:hAnsi="Arial" w:cs="Arial"/>
        </w:rPr>
      </w:pPr>
    </w:p>
    <w:p w14:paraId="11B36EDC" w14:textId="77777777" w:rsidR="00D63559" w:rsidRPr="00174747" w:rsidRDefault="00D63559" w:rsidP="00D63559">
      <w:pPr>
        <w:pStyle w:val="ListParagraph"/>
        <w:numPr>
          <w:ilvl w:val="0"/>
          <w:numId w:val="7"/>
        </w:numPr>
        <w:spacing w:after="0" w:line="240" w:lineRule="auto"/>
        <w:jc w:val="both"/>
        <w:rPr>
          <w:rFonts w:ascii="Arial" w:hAnsi="Arial" w:cs="Arial"/>
        </w:rPr>
      </w:pPr>
      <w:r w:rsidRPr="00174747">
        <w:rPr>
          <w:rFonts w:ascii="Arial" w:hAnsi="Arial" w:cs="Arial"/>
        </w:rPr>
        <w:t>Significance</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344EBF28" w14:textId="77777777" w:rsidTr="00E20A5E">
        <w:tc>
          <w:tcPr>
            <w:tcW w:w="9738" w:type="dxa"/>
          </w:tcPr>
          <w:p w14:paraId="2BB0AFA3" w14:textId="77777777" w:rsidR="00D63559" w:rsidRPr="00174747" w:rsidRDefault="00D63559" w:rsidP="00E20A5E">
            <w:pPr>
              <w:spacing w:before="100" w:beforeAutospacing="1" w:after="100" w:afterAutospacing="1"/>
              <w:rPr>
                <w:rFonts w:ascii="Arial" w:hAnsi="Arial" w:cs="Arial"/>
                <w:color w:val="000000"/>
                <w:spacing w:val="2"/>
                <w:sz w:val="18"/>
                <w:szCs w:val="18"/>
              </w:rPr>
            </w:pPr>
            <w:r w:rsidRPr="00174747">
              <w:rPr>
                <w:rFonts w:ascii="Arial" w:hAnsi="Arial" w:cs="Arial"/>
                <w:b/>
                <w:bCs/>
                <w:i/>
                <w:iCs/>
                <w:color w:val="000000"/>
                <w:spacing w:val="2"/>
                <w:sz w:val="18"/>
                <w:szCs w:val="18"/>
              </w:rPr>
              <w:t>Significance</w:t>
            </w:r>
            <w:r>
              <w:rPr>
                <w:rFonts w:ascii="Arial" w:hAnsi="Arial" w:cs="Arial"/>
                <w:b/>
                <w:bCs/>
                <w:i/>
                <w:iCs/>
                <w:color w:val="000000"/>
                <w:spacing w:val="2"/>
                <w:sz w:val="18"/>
                <w:szCs w:val="18"/>
              </w:rPr>
              <w:t xml:space="preserve"> score ___</w:t>
            </w:r>
            <w:r w:rsidRPr="00174747">
              <w:rPr>
                <w:rFonts w:ascii="Arial" w:hAnsi="Arial" w:cs="Arial"/>
                <w:b/>
                <w:bCs/>
                <w:i/>
                <w:iCs/>
                <w:color w:val="000000"/>
                <w:spacing w:val="2"/>
                <w:sz w:val="18"/>
                <w:szCs w:val="18"/>
              </w:rPr>
              <w:t>.</w:t>
            </w:r>
            <w:r w:rsidRPr="00174747">
              <w:rPr>
                <w:rFonts w:ascii="Arial" w:hAnsi="Arial" w:cs="Arial"/>
                <w:color w:val="000000"/>
                <w:spacing w:val="2"/>
                <w:sz w:val="18"/>
                <w:szCs w:val="18"/>
              </w:rPr>
              <w:t xml:space="preserve"> Does the project address an important problem in </w:t>
            </w:r>
            <w:r w:rsidRPr="006A77A0">
              <w:rPr>
                <w:rFonts w:ascii="Arial" w:hAnsi="Arial" w:cs="Arial"/>
                <w:sz w:val="18"/>
                <w:szCs w:val="18"/>
              </w:rPr>
              <w:t>congenital or pediatric acquired heart disease research and the mission of the Pediatric Heart Networ</w:t>
            </w:r>
            <w:r>
              <w:rPr>
                <w:rFonts w:ascii="Arial" w:hAnsi="Arial" w:cs="Arial"/>
                <w:sz w:val="18"/>
                <w:szCs w:val="18"/>
              </w:rPr>
              <w:t>k</w:t>
            </w:r>
            <w:r w:rsidRPr="00174747">
              <w:rPr>
                <w:rFonts w:ascii="Arial" w:hAnsi="Arial" w:cs="Arial"/>
                <w:color w:val="000000"/>
                <w:spacing w:val="2"/>
                <w:sz w:val="18"/>
                <w:szCs w:val="18"/>
              </w:rPr>
              <w:t xml:space="preserve">? </w:t>
            </w:r>
            <w:r w:rsidRPr="006A77A0">
              <w:rPr>
                <w:rFonts w:ascii="Arial" w:hAnsi="Arial" w:cs="Arial"/>
                <w:color w:val="333333"/>
                <w:sz w:val="18"/>
                <w:szCs w:val="18"/>
              </w:rPr>
              <w:t>Is there a strong scientific premise for the project?</w:t>
            </w:r>
            <w:r>
              <w:rPr>
                <w:rFonts w:cs="Helvetica"/>
                <w:color w:val="333333"/>
              </w:rPr>
              <w:t xml:space="preserve"> </w:t>
            </w:r>
            <w:r w:rsidRPr="00174747">
              <w:rPr>
                <w:rFonts w:ascii="Arial" w:hAnsi="Arial" w:cs="Arial"/>
                <w:color w:val="000000"/>
                <w:spacing w:val="2"/>
                <w:sz w:val="18"/>
                <w:szCs w:val="18"/>
              </w:rPr>
              <w:t>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tc>
      </w:tr>
      <w:tr w:rsidR="00D63559" w:rsidRPr="001D5220" w14:paraId="6E9D286C" w14:textId="77777777" w:rsidTr="00E20A5E">
        <w:trPr>
          <w:trHeight w:val="2105"/>
        </w:trPr>
        <w:tc>
          <w:tcPr>
            <w:tcW w:w="9738" w:type="dxa"/>
          </w:tcPr>
          <w:p w14:paraId="4C082B2F" w14:textId="77777777" w:rsidR="00D63559" w:rsidRPr="001D5220" w:rsidRDefault="00D63559" w:rsidP="00E20A5E">
            <w:pPr>
              <w:spacing w:before="40" w:afterLines="40" w:after="96"/>
              <w:rPr>
                <w:rFonts w:ascii="Arial" w:hAnsi="Arial" w:cs="Arial"/>
                <w:b/>
              </w:rPr>
            </w:pPr>
            <w:r w:rsidRPr="001D5220">
              <w:rPr>
                <w:rFonts w:ascii="Arial" w:hAnsi="Arial" w:cs="Arial"/>
                <w:b/>
              </w:rPr>
              <w:t xml:space="preserve">Strengths </w:t>
            </w:r>
          </w:p>
          <w:p w14:paraId="706D991E" w14:textId="77777777" w:rsidR="00D63559" w:rsidRPr="001D5220" w:rsidRDefault="00D63559" w:rsidP="00D63559">
            <w:pPr>
              <w:numPr>
                <w:ilvl w:val="0"/>
                <w:numId w:val="6"/>
              </w:numPr>
              <w:spacing w:before="40" w:afterLines="40" w:after="96" w:line="240" w:lineRule="auto"/>
              <w:rPr>
                <w:rFonts w:ascii="Arial" w:hAnsi="Arial" w:cs="Arial"/>
                <w:b/>
              </w:rPr>
            </w:pPr>
          </w:p>
          <w:p w14:paraId="3797F515" w14:textId="77777777" w:rsidR="00D63559" w:rsidRPr="001D5220" w:rsidRDefault="00D63559" w:rsidP="00E20A5E">
            <w:pPr>
              <w:spacing w:before="40" w:afterLines="40" w:after="96"/>
              <w:rPr>
                <w:rFonts w:ascii="Arial" w:hAnsi="Arial" w:cs="Arial"/>
                <w:b/>
              </w:rPr>
            </w:pPr>
            <w:r w:rsidRPr="001D5220">
              <w:rPr>
                <w:rFonts w:ascii="Arial" w:hAnsi="Arial" w:cs="Arial"/>
                <w:b/>
              </w:rPr>
              <w:t>Weaknesses</w:t>
            </w:r>
          </w:p>
          <w:p w14:paraId="5BA1F0BB" w14:textId="77777777" w:rsidR="00D63559" w:rsidRPr="008707A5" w:rsidRDefault="00D63559" w:rsidP="00D63559">
            <w:pPr>
              <w:numPr>
                <w:ilvl w:val="0"/>
                <w:numId w:val="5"/>
              </w:numPr>
              <w:spacing w:before="40" w:afterLines="40" w:after="96" w:line="240" w:lineRule="auto"/>
              <w:rPr>
                <w:rFonts w:ascii="Arial" w:hAnsi="Arial" w:cs="Arial"/>
              </w:rPr>
            </w:pPr>
          </w:p>
        </w:tc>
      </w:tr>
    </w:tbl>
    <w:p w14:paraId="1E24A60E" w14:textId="77777777" w:rsidR="00D63559" w:rsidRDefault="00D63559" w:rsidP="00D63559">
      <w:pPr>
        <w:rPr>
          <w:rFonts w:ascii="Arial" w:hAnsi="Arial" w:cs="Arial"/>
        </w:rPr>
      </w:pPr>
    </w:p>
    <w:p w14:paraId="7F03336F" w14:textId="77777777" w:rsidR="00D63559" w:rsidRPr="00174747" w:rsidRDefault="00D63559" w:rsidP="00D63559">
      <w:pPr>
        <w:pStyle w:val="ListParagraph"/>
        <w:numPr>
          <w:ilvl w:val="0"/>
          <w:numId w:val="7"/>
        </w:numPr>
        <w:spacing w:after="0" w:line="240" w:lineRule="auto"/>
        <w:rPr>
          <w:rFonts w:ascii="Arial" w:hAnsi="Arial" w:cs="Arial"/>
        </w:rPr>
      </w:pPr>
      <w:r w:rsidRPr="00174747">
        <w:rPr>
          <w:rFonts w:ascii="Arial" w:hAnsi="Arial" w:cs="Arial"/>
        </w:rPr>
        <w:t>Mentor</w:t>
      </w:r>
      <w:r>
        <w:rPr>
          <w:rFonts w:ascii="Arial" w:hAnsi="Arial" w:cs="Arial"/>
        </w:rPr>
        <w:t>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7EA20BC8" w14:textId="77777777" w:rsidTr="00E20A5E">
        <w:trPr>
          <w:trHeight w:val="1349"/>
        </w:trPr>
        <w:tc>
          <w:tcPr>
            <w:tcW w:w="9738" w:type="dxa"/>
          </w:tcPr>
          <w:p w14:paraId="38D92D0D" w14:textId="77777777" w:rsidR="00D63559" w:rsidRPr="00A74B15" w:rsidRDefault="00D63559" w:rsidP="00D63559">
            <w:pPr>
              <w:numPr>
                <w:ilvl w:val="0"/>
                <w:numId w:val="9"/>
              </w:numPr>
              <w:spacing w:before="100" w:beforeAutospacing="1" w:after="100" w:afterAutospacing="1" w:line="240" w:lineRule="auto"/>
              <w:ind w:left="495"/>
              <w:rPr>
                <w:rFonts w:cs="Helvetica"/>
                <w:color w:val="333333"/>
              </w:rPr>
            </w:pPr>
            <w:r>
              <w:rPr>
                <w:rFonts w:ascii="Arial" w:hAnsi="Arial" w:cs="Arial"/>
                <w:b/>
                <w:i/>
                <w:sz w:val="18"/>
                <w:szCs w:val="18"/>
              </w:rPr>
              <w:t>Mentors score ___</w:t>
            </w:r>
            <w:r w:rsidRPr="00174747">
              <w:rPr>
                <w:rFonts w:ascii="Arial" w:hAnsi="Arial" w:cs="Arial"/>
                <w:b/>
                <w:i/>
                <w:sz w:val="18"/>
                <w:szCs w:val="18"/>
              </w:rPr>
              <w:t>.</w:t>
            </w:r>
            <w:r>
              <w:rPr>
                <w:rFonts w:ascii="Arial" w:hAnsi="Arial" w:cs="Arial"/>
              </w:rPr>
              <w:t xml:space="preserve"> </w:t>
            </w:r>
            <w:r w:rsidRPr="00174747">
              <w:rPr>
                <w:rFonts w:ascii="Arial" w:hAnsi="Arial" w:cs="Arial"/>
                <w:spacing w:val="2"/>
                <w:sz w:val="18"/>
                <w:szCs w:val="18"/>
              </w:rPr>
              <w:t xml:space="preserve">Are the mentors/collaborators well suited to the project? </w:t>
            </w:r>
            <w:r>
              <w:rPr>
                <w:rFonts w:ascii="Arial" w:hAnsi="Arial" w:cs="Arial"/>
                <w:spacing w:val="2"/>
                <w:sz w:val="18"/>
                <w:szCs w:val="18"/>
              </w:rPr>
              <w:t xml:space="preserve">Is the mentoring team appropriate to ensure all facets of the study will be strong? Do they have </w:t>
            </w:r>
            <w:r w:rsidRPr="00A74B15">
              <w:rPr>
                <w:rFonts w:ascii="Arial" w:hAnsi="Arial" w:cs="Arial"/>
                <w:spacing w:val="2"/>
                <w:sz w:val="18"/>
                <w:szCs w:val="18"/>
              </w:rPr>
              <w:t>appropriate experience and training</w:t>
            </w:r>
            <w:r>
              <w:rPr>
                <w:rFonts w:ascii="Arial" w:hAnsi="Arial" w:cs="Arial"/>
                <w:spacing w:val="2"/>
                <w:sz w:val="18"/>
                <w:szCs w:val="18"/>
              </w:rPr>
              <w:t xml:space="preserve"> and well-defined roles for the protocol and for mentoring? </w:t>
            </w:r>
            <w:r>
              <w:rPr>
                <w:rFonts w:ascii="Arial" w:hAnsi="Arial" w:cs="Arial"/>
                <w:color w:val="333333"/>
                <w:sz w:val="18"/>
                <w:szCs w:val="18"/>
              </w:rPr>
              <w:t>Is there evidence of the mentor</w:t>
            </w:r>
            <w:r w:rsidRPr="00A74B15">
              <w:rPr>
                <w:rFonts w:ascii="Arial" w:hAnsi="Arial" w:cs="Arial"/>
                <w:color w:val="333333"/>
                <w:sz w:val="18"/>
                <w:szCs w:val="18"/>
              </w:rPr>
              <w:t>s</w:t>
            </w:r>
            <w:r>
              <w:rPr>
                <w:rFonts w:ascii="Arial" w:hAnsi="Arial" w:cs="Arial"/>
                <w:color w:val="333333"/>
                <w:sz w:val="18"/>
                <w:szCs w:val="18"/>
              </w:rPr>
              <w:t>’</w:t>
            </w:r>
            <w:r w:rsidRPr="00A74B15">
              <w:rPr>
                <w:rFonts w:ascii="Arial" w:hAnsi="Arial" w:cs="Arial"/>
                <w:color w:val="333333"/>
                <w:sz w:val="18"/>
                <w:szCs w:val="18"/>
              </w:rPr>
              <w:t xml:space="preserve"> current research productivity and peer-reviewed support? </w:t>
            </w:r>
            <w:r w:rsidRPr="00A74B15">
              <w:rPr>
                <w:rFonts w:ascii="Arial" w:hAnsi="Arial" w:cs="Arial"/>
                <w:spacing w:val="2"/>
                <w:sz w:val="18"/>
                <w:szCs w:val="18"/>
              </w:rPr>
              <w:t>Have the</w:t>
            </w:r>
            <w:r>
              <w:rPr>
                <w:rFonts w:ascii="Arial" w:hAnsi="Arial" w:cs="Arial"/>
                <w:spacing w:val="2"/>
                <w:sz w:val="18"/>
                <w:szCs w:val="18"/>
              </w:rPr>
              <w:t xml:space="preserve"> mentors</w:t>
            </w:r>
            <w:r w:rsidRPr="00A74B15">
              <w:rPr>
                <w:rFonts w:ascii="Arial" w:hAnsi="Arial" w:cs="Arial"/>
                <w:spacing w:val="2"/>
                <w:sz w:val="18"/>
                <w:szCs w:val="18"/>
              </w:rPr>
              <w:t xml:space="preserve"> demonstrated contributi</w:t>
            </w:r>
            <w:r>
              <w:rPr>
                <w:rFonts w:ascii="Arial" w:hAnsi="Arial" w:cs="Arial"/>
                <w:spacing w:val="2"/>
                <w:sz w:val="18"/>
                <w:szCs w:val="18"/>
              </w:rPr>
              <w:t xml:space="preserve">ons to the success of the PHN? </w:t>
            </w:r>
            <w:r w:rsidRPr="00A74B15">
              <w:rPr>
                <w:rFonts w:ascii="Arial" w:hAnsi="Arial" w:cs="Arial"/>
                <w:color w:val="333333"/>
                <w:sz w:val="18"/>
                <w:szCs w:val="18"/>
              </w:rPr>
              <w:t xml:space="preserve">Is there evidence </w:t>
            </w:r>
            <w:r>
              <w:rPr>
                <w:rFonts w:ascii="Arial" w:hAnsi="Arial" w:cs="Arial"/>
                <w:color w:val="333333"/>
                <w:sz w:val="18"/>
                <w:szCs w:val="18"/>
              </w:rPr>
              <w:t>for prior success of the</w:t>
            </w:r>
            <w:r w:rsidRPr="00A74B15">
              <w:rPr>
                <w:rFonts w:ascii="Arial" w:hAnsi="Arial" w:cs="Arial"/>
                <w:color w:val="333333"/>
                <w:sz w:val="18"/>
                <w:szCs w:val="18"/>
              </w:rPr>
              <w:t xml:space="preserve"> </w:t>
            </w:r>
            <w:r>
              <w:rPr>
                <w:rFonts w:ascii="Arial" w:hAnsi="Arial" w:cs="Arial"/>
                <w:color w:val="333333"/>
                <w:sz w:val="18"/>
                <w:szCs w:val="18"/>
              </w:rPr>
              <w:t>Mentoring PI</w:t>
            </w:r>
            <w:r w:rsidRPr="00A74B15">
              <w:rPr>
                <w:rFonts w:ascii="Arial" w:hAnsi="Arial" w:cs="Arial"/>
                <w:color w:val="333333"/>
                <w:sz w:val="18"/>
                <w:szCs w:val="18"/>
              </w:rPr>
              <w:t xml:space="preserve"> in fostering the development of independent investigators?</w:t>
            </w:r>
          </w:p>
        </w:tc>
      </w:tr>
      <w:tr w:rsidR="00D63559" w:rsidRPr="001D5220" w14:paraId="021D33E9" w14:textId="77777777" w:rsidTr="00E20A5E">
        <w:trPr>
          <w:trHeight w:val="4013"/>
        </w:trPr>
        <w:tc>
          <w:tcPr>
            <w:tcW w:w="9738" w:type="dxa"/>
          </w:tcPr>
          <w:p w14:paraId="29AB0379" w14:textId="77777777" w:rsidR="00D63559" w:rsidRPr="001D5220" w:rsidRDefault="00D63559" w:rsidP="00E20A5E">
            <w:pPr>
              <w:spacing w:before="40" w:afterLines="40" w:after="96"/>
              <w:rPr>
                <w:rFonts w:ascii="Arial" w:hAnsi="Arial" w:cs="Arial"/>
                <w:b/>
              </w:rPr>
            </w:pPr>
            <w:r w:rsidRPr="001D5220">
              <w:rPr>
                <w:rFonts w:ascii="Arial" w:hAnsi="Arial" w:cs="Arial"/>
                <w:b/>
              </w:rPr>
              <w:t xml:space="preserve">Strengths </w:t>
            </w:r>
          </w:p>
          <w:p w14:paraId="20B110B3" w14:textId="77777777" w:rsidR="00D63559" w:rsidRDefault="00D63559" w:rsidP="00D63559">
            <w:pPr>
              <w:numPr>
                <w:ilvl w:val="0"/>
                <w:numId w:val="6"/>
              </w:numPr>
              <w:spacing w:before="40" w:afterLines="40" w:after="96" w:line="240" w:lineRule="auto"/>
              <w:rPr>
                <w:rFonts w:ascii="Arial" w:hAnsi="Arial" w:cs="Arial"/>
                <w:b/>
              </w:rPr>
            </w:pPr>
          </w:p>
          <w:p w14:paraId="43DA7167" w14:textId="77777777" w:rsidR="00D63559" w:rsidRPr="001D5220" w:rsidRDefault="00D63559" w:rsidP="00E20A5E">
            <w:pPr>
              <w:spacing w:before="40" w:afterLines="40" w:after="96"/>
              <w:rPr>
                <w:rFonts w:ascii="Arial" w:hAnsi="Arial" w:cs="Arial"/>
                <w:b/>
              </w:rPr>
            </w:pPr>
            <w:r w:rsidRPr="001D5220">
              <w:rPr>
                <w:rFonts w:ascii="Arial" w:hAnsi="Arial" w:cs="Arial"/>
                <w:b/>
              </w:rPr>
              <w:t>Weaknesses</w:t>
            </w:r>
          </w:p>
          <w:p w14:paraId="2E3D561C" w14:textId="77777777" w:rsidR="00D63559" w:rsidRPr="001D5220" w:rsidRDefault="00D63559" w:rsidP="00D63559">
            <w:pPr>
              <w:numPr>
                <w:ilvl w:val="0"/>
                <w:numId w:val="5"/>
              </w:numPr>
              <w:spacing w:before="40" w:afterLines="40" w:after="96" w:line="240" w:lineRule="auto"/>
              <w:rPr>
                <w:rFonts w:ascii="Arial" w:hAnsi="Arial" w:cs="Arial"/>
              </w:rPr>
            </w:pPr>
          </w:p>
        </w:tc>
      </w:tr>
    </w:tbl>
    <w:p w14:paraId="355D2CEA" w14:textId="77777777" w:rsidR="00D63559" w:rsidRDefault="00D63559" w:rsidP="00D63559">
      <w:pPr>
        <w:rPr>
          <w:rFonts w:ascii="Arial" w:hAnsi="Arial" w:cs="Arial"/>
        </w:rPr>
      </w:pPr>
    </w:p>
    <w:p w14:paraId="5290DA7C" w14:textId="77777777" w:rsidR="00D63559" w:rsidRDefault="00D63559" w:rsidP="00D63559">
      <w:pPr>
        <w:rPr>
          <w:rFonts w:ascii="Arial" w:hAnsi="Arial" w:cs="Arial"/>
        </w:rPr>
      </w:pPr>
    </w:p>
    <w:p w14:paraId="1A1AB0D9" w14:textId="77777777" w:rsidR="00D63559" w:rsidRPr="00174747" w:rsidRDefault="00D63559" w:rsidP="00D63559">
      <w:pPr>
        <w:pStyle w:val="ListParagraph"/>
        <w:numPr>
          <w:ilvl w:val="0"/>
          <w:numId w:val="7"/>
        </w:numPr>
        <w:spacing w:after="0" w:line="240" w:lineRule="auto"/>
        <w:rPr>
          <w:rFonts w:ascii="Arial" w:hAnsi="Arial" w:cs="Arial"/>
        </w:rPr>
      </w:pPr>
      <w:r>
        <w:rPr>
          <w:rFonts w:ascii="Arial" w:hAnsi="Arial" w:cs="Arial"/>
        </w:rPr>
        <w:t>Approach</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367790D1" w14:textId="77777777" w:rsidTr="00E20A5E">
        <w:tc>
          <w:tcPr>
            <w:tcW w:w="9738" w:type="dxa"/>
          </w:tcPr>
          <w:p w14:paraId="0CFF3A98" w14:textId="77777777" w:rsidR="00D63559" w:rsidRPr="001D5220" w:rsidRDefault="00D63559" w:rsidP="00E20A5E">
            <w:pPr>
              <w:pStyle w:val="NormalWeb"/>
              <w:rPr>
                <w:rFonts w:ascii="Arial" w:hAnsi="Arial" w:cs="Arial"/>
                <w:sz w:val="22"/>
                <w:szCs w:val="22"/>
              </w:rPr>
            </w:pPr>
            <w:r w:rsidRPr="00E65E53">
              <w:rPr>
                <w:rFonts w:ascii="Arial" w:hAnsi="Arial" w:cs="Arial"/>
                <w:b/>
                <w:bCs/>
                <w:i/>
                <w:iCs/>
                <w:color w:val="000000"/>
                <w:spacing w:val="2"/>
                <w:sz w:val="18"/>
                <w:szCs w:val="18"/>
              </w:rPr>
              <w:t>Approach</w:t>
            </w:r>
            <w:r>
              <w:rPr>
                <w:rFonts w:ascii="Arial" w:hAnsi="Arial" w:cs="Arial"/>
                <w:b/>
                <w:bCs/>
                <w:i/>
                <w:iCs/>
                <w:color w:val="000000"/>
                <w:spacing w:val="2"/>
                <w:sz w:val="18"/>
                <w:szCs w:val="18"/>
              </w:rPr>
              <w:t xml:space="preserve"> score ___</w:t>
            </w:r>
            <w:r w:rsidRPr="00E65E53">
              <w:rPr>
                <w:rFonts w:ascii="Arial" w:hAnsi="Arial" w:cs="Arial"/>
                <w:b/>
                <w:bCs/>
                <w:i/>
                <w:iCs/>
                <w:color w:val="000000"/>
                <w:spacing w:val="2"/>
                <w:sz w:val="18"/>
                <w:szCs w:val="18"/>
              </w:rPr>
              <w:t>.</w:t>
            </w:r>
            <w:r w:rsidRPr="00E65E53">
              <w:rPr>
                <w:rFonts w:ascii="Arial" w:hAnsi="Arial" w:cs="Arial"/>
                <w:color w:val="000000"/>
                <w:spacing w:val="2"/>
                <w:sz w:val="18"/>
                <w:szCs w:val="18"/>
              </w:rPr>
              <w:t xml:space="preserve"> Are the overall strategy, methodology, and analyses well-reasoned</w:t>
            </w:r>
            <w:r>
              <w:rPr>
                <w:rFonts w:ascii="Arial" w:hAnsi="Arial" w:cs="Arial"/>
                <w:color w:val="000000"/>
                <w:spacing w:val="2"/>
                <w:sz w:val="18"/>
                <w:szCs w:val="18"/>
              </w:rPr>
              <w:t>, robust, unbiased</w:t>
            </w:r>
            <w:r w:rsidRPr="00E65E53">
              <w:rPr>
                <w:rFonts w:ascii="Arial" w:hAnsi="Arial" w:cs="Arial"/>
                <w:color w:val="000000"/>
                <w:spacing w:val="2"/>
                <w:sz w:val="18"/>
                <w:szCs w:val="18"/>
              </w:rPr>
              <w:t xml:space="preserve"> and</w:t>
            </w:r>
            <w:r>
              <w:rPr>
                <w:rFonts w:ascii="Arial" w:hAnsi="Arial" w:cs="Arial"/>
                <w:color w:val="000000"/>
                <w:spacing w:val="2"/>
                <w:sz w:val="18"/>
                <w:szCs w:val="18"/>
              </w:rPr>
              <w:t xml:space="preserve"> appropriate to accomplish the Specific A</w:t>
            </w:r>
            <w:r w:rsidRPr="00E65E53">
              <w:rPr>
                <w:rFonts w:ascii="Arial" w:hAnsi="Arial" w:cs="Arial"/>
                <w:color w:val="000000"/>
                <w:spacing w:val="2"/>
                <w:sz w:val="18"/>
                <w:szCs w:val="18"/>
              </w:rPr>
              <w:t xml:space="preserve">ims of the project? </w:t>
            </w:r>
            <w:r w:rsidRPr="006A77A0">
              <w:rPr>
                <w:rFonts w:ascii="Arial" w:hAnsi="Arial" w:cs="Arial"/>
                <w:sz w:val="18"/>
                <w:szCs w:val="18"/>
              </w:rPr>
              <w:t>Have the investigators demonstrated that the patient populations are of sufficient size</w:t>
            </w:r>
            <w:r>
              <w:rPr>
                <w:rFonts w:ascii="Arial" w:hAnsi="Arial" w:cs="Arial"/>
                <w:sz w:val="18"/>
                <w:szCs w:val="18"/>
              </w:rPr>
              <w:t xml:space="preserve"> and </w:t>
            </w:r>
            <w:r w:rsidRPr="006A77A0">
              <w:rPr>
                <w:rFonts w:ascii="Arial" w:hAnsi="Arial" w:cs="Arial"/>
                <w:sz w:val="18"/>
                <w:szCs w:val="18"/>
              </w:rPr>
              <w:t>will be available</w:t>
            </w:r>
            <w:r>
              <w:rPr>
                <w:rFonts w:ascii="Arial" w:hAnsi="Arial" w:cs="Arial"/>
                <w:sz w:val="18"/>
                <w:szCs w:val="18"/>
              </w:rPr>
              <w:t>?</w:t>
            </w:r>
            <w:r w:rsidRPr="006A77A0">
              <w:rPr>
                <w:rFonts w:ascii="Arial" w:hAnsi="Arial" w:cs="Arial"/>
                <w:sz w:val="18"/>
                <w:szCs w:val="18"/>
              </w:rPr>
              <w:t xml:space="preserve"> </w:t>
            </w:r>
            <w:r>
              <w:rPr>
                <w:rFonts w:ascii="Arial" w:hAnsi="Arial" w:cs="Arial"/>
                <w:sz w:val="18"/>
                <w:szCs w:val="18"/>
              </w:rPr>
              <w:t>Are</w:t>
            </w:r>
            <w:r w:rsidRPr="006A77A0">
              <w:rPr>
                <w:rFonts w:ascii="Arial" w:hAnsi="Arial" w:cs="Arial"/>
                <w:sz w:val="18"/>
                <w:szCs w:val="18"/>
              </w:rPr>
              <w:t xml:space="preserve"> </w:t>
            </w:r>
            <w:r>
              <w:rPr>
                <w:rFonts w:ascii="Arial" w:hAnsi="Arial" w:cs="Arial"/>
                <w:sz w:val="18"/>
                <w:szCs w:val="18"/>
              </w:rPr>
              <w:t>the requested funds adequate</w:t>
            </w:r>
            <w:r w:rsidRPr="006A77A0">
              <w:rPr>
                <w:rFonts w:ascii="Arial" w:hAnsi="Arial" w:cs="Arial"/>
                <w:sz w:val="18"/>
                <w:szCs w:val="18"/>
              </w:rPr>
              <w:t xml:space="preserve"> for proper conduct of the study? Does the research identify a clinically relevant and feasible primary study endpoint which is achievable within the proposed timeline for the study?</w:t>
            </w:r>
            <w:r>
              <w:t xml:space="preserve"> </w:t>
            </w:r>
            <w:r w:rsidRPr="00E65E53">
              <w:rPr>
                <w:rFonts w:ascii="Arial" w:hAnsi="Arial" w:cs="Arial"/>
                <w:color w:val="000000"/>
                <w:spacing w:val="2"/>
                <w:sz w:val="18"/>
                <w:szCs w:val="18"/>
              </w:rPr>
              <w:t xml:space="preserve">Are potential problems, alternative strategies, and benchmarks for success presented? If the project is in the early stages of development, will the strategy establish feasibility and will particularly risky aspects be managed? </w:t>
            </w:r>
          </w:p>
        </w:tc>
      </w:tr>
      <w:tr w:rsidR="00D63559" w:rsidRPr="001D5220" w14:paraId="7650591C" w14:textId="77777777" w:rsidTr="00E20A5E">
        <w:trPr>
          <w:trHeight w:val="4337"/>
        </w:trPr>
        <w:tc>
          <w:tcPr>
            <w:tcW w:w="9738" w:type="dxa"/>
          </w:tcPr>
          <w:p w14:paraId="23FB733A" w14:textId="77777777" w:rsidR="00D63559" w:rsidRPr="001D5220" w:rsidRDefault="00D63559" w:rsidP="00E20A5E">
            <w:pPr>
              <w:spacing w:before="40" w:afterLines="40" w:after="96"/>
              <w:rPr>
                <w:rFonts w:ascii="Arial" w:hAnsi="Arial" w:cs="Arial"/>
                <w:b/>
              </w:rPr>
            </w:pPr>
            <w:r w:rsidRPr="001D5220">
              <w:rPr>
                <w:rFonts w:ascii="Arial" w:hAnsi="Arial" w:cs="Arial"/>
                <w:b/>
              </w:rPr>
              <w:t>Strengths</w:t>
            </w:r>
          </w:p>
          <w:p w14:paraId="00802E9F" w14:textId="77777777" w:rsidR="00D63559" w:rsidRPr="008707A5" w:rsidRDefault="00D63559" w:rsidP="00D63559">
            <w:pPr>
              <w:numPr>
                <w:ilvl w:val="0"/>
                <w:numId w:val="5"/>
              </w:numPr>
              <w:spacing w:before="40" w:afterLines="40" w:after="96" w:line="240" w:lineRule="auto"/>
              <w:rPr>
                <w:rFonts w:ascii="Arial" w:hAnsi="Arial" w:cs="Arial"/>
                <w:b/>
              </w:rPr>
            </w:pPr>
          </w:p>
          <w:p w14:paraId="5089463A" w14:textId="77777777" w:rsidR="00D63559" w:rsidRPr="008707A5" w:rsidRDefault="00D63559" w:rsidP="00E20A5E">
            <w:pPr>
              <w:spacing w:before="40" w:afterLines="40" w:after="96"/>
              <w:ind w:left="360"/>
              <w:rPr>
                <w:rFonts w:ascii="Arial" w:hAnsi="Arial" w:cs="Arial"/>
                <w:b/>
              </w:rPr>
            </w:pPr>
            <w:r w:rsidRPr="008707A5">
              <w:rPr>
                <w:rFonts w:ascii="Arial" w:hAnsi="Arial" w:cs="Arial"/>
                <w:b/>
              </w:rPr>
              <w:t>Weaknesses</w:t>
            </w:r>
          </w:p>
          <w:p w14:paraId="3D580F51" w14:textId="77777777" w:rsidR="00D63559" w:rsidRPr="001D5220" w:rsidRDefault="00D63559" w:rsidP="00D63559">
            <w:pPr>
              <w:numPr>
                <w:ilvl w:val="0"/>
                <w:numId w:val="5"/>
              </w:numPr>
              <w:spacing w:before="40" w:afterLines="40" w:after="96" w:line="240" w:lineRule="auto"/>
              <w:rPr>
                <w:rFonts w:ascii="Arial" w:hAnsi="Arial" w:cs="Arial"/>
              </w:rPr>
            </w:pPr>
          </w:p>
        </w:tc>
      </w:tr>
    </w:tbl>
    <w:p w14:paraId="03777A57" w14:textId="77777777" w:rsidR="00D63559" w:rsidRPr="00174747" w:rsidRDefault="00D63559" w:rsidP="00D63559">
      <w:pPr>
        <w:pStyle w:val="ListParagraph"/>
        <w:numPr>
          <w:ilvl w:val="0"/>
          <w:numId w:val="7"/>
        </w:numPr>
        <w:spacing w:after="0" w:line="240" w:lineRule="auto"/>
        <w:rPr>
          <w:rFonts w:ascii="Arial" w:hAnsi="Arial" w:cs="Arial"/>
        </w:rPr>
      </w:pPr>
      <w:r>
        <w:rPr>
          <w:rFonts w:ascii="Arial" w:hAnsi="Arial" w:cs="Arial"/>
        </w:rPr>
        <w:t>Environment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3A669E25" w14:textId="77777777" w:rsidTr="00E20A5E">
        <w:tc>
          <w:tcPr>
            <w:tcW w:w="9738" w:type="dxa"/>
          </w:tcPr>
          <w:p w14:paraId="199D1621" w14:textId="77777777" w:rsidR="00D63559" w:rsidRPr="00915690" w:rsidRDefault="00D63559" w:rsidP="00E20A5E">
            <w:pPr>
              <w:pStyle w:val="NormalWeb"/>
              <w:rPr>
                <w:rFonts w:ascii="Arial" w:hAnsi="Arial" w:cs="Arial"/>
                <w:color w:val="000000"/>
                <w:spacing w:val="2"/>
                <w:sz w:val="18"/>
                <w:szCs w:val="18"/>
              </w:rPr>
            </w:pPr>
            <w:r w:rsidRPr="00915690">
              <w:rPr>
                <w:rFonts w:ascii="Arial" w:hAnsi="Arial" w:cs="Arial"/>
                <w:b/>
                <w:bCs/>
                <w:i/>
                <w:iCs/>
                <w:color w:val="000000"/>
                <w:spacing w:val="2"/>
                <w:sz w:val="18"/>
                <w:szCs w:val="18"/>
              </w:rPr>
              <w:t xml:space="preserve">Environment score ___. </w:t>
            </w:r>
            <w:r w:rsidRPr="00915690">
              <w:rPr>
                <w:rFonts w:ascii="Arial" w:hAnsi="Arial" w:cs="Arial"/>
                <w:color w:val="000000"/>
                <w:spacing w:val="2"/>
                <w:sz w:val="18"/>
                <w:szCs w:val="18"/>
              </w:rPr>
              <w:t xml:space="preserve">Will the scientific environment in which the work will be done contribute to the probability of success? Are the institutional support, equipment and other physical resources available to the investigators adequate for the project proposed? </w:t>
            </w:r>
            <w:r w:rsidRPr="00915690">
              <w:rPr>
                <w:rFonts w:ascii="Arial" w:hAnsi="Arial" w:cs="Arial"/>
                <w:sz w:val="18"/>
                <w:szCs w:val="18"/>
              </w:rPr>
              <w:t xml:space="preserve">Is there evidence that the institution will provide sufficient protected time for the project to be carried out? </w:t>
            </w:r>
            <w:r w:rsidRPr="00915690">
              <w:rPr>
                <w:rFonts w:ascii="Arial" w:hAnsi="Arial" w:cs="Arial"/>
                <w:color w:val="000000"/>
                <w:spacing w:val="2"/>
                <w:sz w:val="18"/>
                <w:szCs w:val="18"/>
              </w:rPr>
              <w:t xml:space="preserve">Will the project benefit from unique features of the scientific environment, subject populations, or collaborative arrangements? Is it clear how the structure of the PHN will be used to accomplish the </w:t>
            </w:r>
            <w:r>
              <w:rPr>
                <w:rFonts w:ascii="Arial" w:hAnsi="Arial" w:cs="Arial"/>
                <w:color w:val="000000"/>
                <w:spacing w:val="2"/>
                <w:sz w:val="18"/>
                <w:szCs w:val="18"/>
              </w:rPr>
              <w:t>A</w:t>
            </w:r>
            <w:r w:rsidRPr="00915690">
              <w:rPr>
                <w:rFonts w:ascii="Arial" w:hAnsi="Arial" w:cs="Arial"/>
                <w:color w:val="000000"/>
                <w:spacing w:val="2"/>
                <w:sz w:val="18"/>
                <w:szCs w:val="18"/>
              </w:rPr>
              <w:t xml:space="preserve">ims of the project? </w:t>
            </w:r>
            <w:r w:rsidRPr="00915690">
              <w:rPr>
                <w:rFonts w:ascii="Arial" w:hAnsi="Arial" w:cs="Arial"/>
                <w:color w:val="333333"/>
                <w:sz w:val="18"/>
                <w:szCs w:val="18"/>
              </w:rPr>
              <w:t>Does the Letter of Support assure the Division or Department will cover travel costs (including the person responsible for approving these costs) to a minimum of two PHN Steering Committee meetings as well as appropriate scientific conferences and meetings.</w:t>
            </w:r>
          </w:p>
        </w:tc>
      </w:tr>
      <w:tr w:rsidR="00D63559" w:rsidRPr="001D5220" w14:paraId="0BF21FD2" w14:textId="77777777" w:rsidTr="00E20A5E">
        <w:trPr>
          <w:trHeight w:val="4166"/>
        </w:trPr>
        <w:tc>
          <w:tcPr>
            <w:tcW w:w="9738" w:type="dxa"/>
          </w:tcPr>
          <w:p w14:paraId="0DCDC716" w14:textId="77777777" w:rsidR="00D63559" w:rsidRPr="001D5220" w:rsidRDefault="00D63559" w:rsidP="00E20A5E">
            <w:pPr>
              <w:spacing w:before="40" w:afterLines="40" w:after="96"/>
              <w:rPr>
                <w:rFonts w:ascii="Arial" w:hAnsi="Arial" w:cs="Arial"/>
                <w:b/>
              </w:rPr>
            </w:pPr>
            <w:r w:rsidRPr="001D5220">
              <w:rPr>
                <w:rFonts w:ascii="Arial" w:hAnsi="Arial" w:cs="Arial"/>
                <w:b/>
              </w:rPr>
              <w:t>Strengths</w:t>
            </w:r>
          </w:p>
          <w:p w14:paraId="2A5B6212" w14:textId="77777777" w:rsidR="00D63559" w:rsidRPr="00100638" w:rsidRDefault="00D63559" w:rsidP="00D63559">
            <w:pPr>
              <w:numPr>
                <w:ilvl w:val="0"/>
                <w:numId w:val="5"/>
              </w:numPr>
              <w:spacing w:before="40" w:afterLines="40" w:after="96" w:line="240" w:lineRule="auto"/>
              <w:rPr>
                <w:rFonts w:ascii="Arial" w:hAnsi="Arial" w:cs="Arial"/>
                <w:b/>
              </w:rPr>
            </w:pPr>
          </w:p>
          <w:p w14:paraId="0ECE2688" w14:textId="77777777" w:rsidR="00D63559" w:rsidRPr="001D5220" w:rsidRDefault="00D63559" w:rsidP="00E20A5E">
            <w:pPr>
              <w:spacing w:before="40" w:afterLines="40" w:after="96"/>
              <w:rPr>
                <w:rFonts w:ascii="Arial" w:hAnsi="Arial" w:cs="Arial"/>
                <w:b/>
              </w:rPr>
            </w:pPr>
            <w:r w:rsidRPr="001D5220">
              <w:rPr>
                <w:rFonts w:ascii="Arial" w:hAnsi="Arial" w:cs="Arial"/>
                <w:b/>
              </w:rPr>
              <w:t>Weaknesses</w:t>
            </w:r>
          </w:p>
          <w:p w14:paraId="15A8E8A8" w14:textId="77777777" w:rsidR="00D63559" w:rsidRPr="001D5220" w:rsidRDefault="00D63559" w:rsidP="00D63559">
            <w:pPr>
              <w:numPr>
                <w:ilvl w:val="0"/>
                <w:numId w:val="5"/>
              </w:numPr>
              <w:spacing w:before="40" w:afterLines="40" w:after="96" w:line="240" w:lineRule="auto"/>
              <w:rPr>
                <w:rFonts w:ascii="Arial" w:hAnsi="Arial" w:cs="Arial"/>
              </w:rPr>
            </w:pPr>
          </w:p>
        </w:tc>
      </w:tr>
    </w:tbl>
    <w:p w14:paraId="62BB63E6" w14:textId="77777777" w:rsidR="00D63559" w:rsidRDefault="00D63559" w:rsidP="00D63559"/>
    <w:p w14:paraId="49F459A0" w14:textId="77777777" w:rsidR="00D63559" w:rsidRPr="00A74B15" w:rsidRDefault="00D63559" w:rsidP="00D63559">
      <w:pPr>
        <w:pStyle w:val="ListParagraph"/>
        <w:numPr>
          <w:ilvl w:val="0"/>
          <w:numId w:val="7"/>
        </w:numPr>
        <w:spacing w:after="0" w:line="240" w:lineRule="auto"/>
        <w:rPr>
          <w:rFonts w:ascii="Arial" w:hAnsi="Arial" w:cs="Arial"/>
        </w:rPr>
      </w:pPr>
      <w:r w:rsidRPr="00A74B15">
        <w:rPr>
          <w:rFonts w:ascii="Arial" w:hAnsi="Arial" w:cs="Arial"/>
        </w:rPr>
        <w:t>Candidate and Career Development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4FB21807" w14:textId="77777777" w:rsidTr="00E20A5E">
        <w:tc>
          <w:tcPr>
            <w:tcW w:w="9738" w:type="dxa"/>
          </w:tcPr>
          <w:p w14:paraId="3E1F3E9E" w14:textId="77777777" w:rsidR="00D63559" w:rsidRPr="00A74B15" w:rsidRDefault="00D63559" w:rsidP="00D63559">
            <w:pPr>
              <w:numPr>
                <w:ilvl w:val="0"/>
                <w:numId w:val="8"/>
              </w:numPr>
              <w:spacing w:before="100" w:beforeAutospacing="1" w:after="100" w:afterAutospacing="1" w:line="240" w:lineRule="auto"/>
              <w:ind w:left="495"/>
              <w:rPr>
                <w:rFonts w:ascii="Arial" w:hAnsi="Arial" w:cs="Arial"/>
                <w:color w:val="333333"/>
                <w:sz w:val="18"/>
                <w:szCs w:val="18"/>
              </w:rPr>
            </w:pPr>
            <w:r>
              <w:rPr>
                <w:rFonts w:ascii="Arial" w:hAnsi="Arial" w:cs="Arial"/>
                <w:b/>
                <w:bCs/>
                <w:i/>
                <w:iCs/>
                <w:color w:val="000000"/>
                <w:spacing w:val="2"/>
                <w:sz w:val="18"/>
                <w:szCs w:val="18"/>
              </w:rPr>
              <w:t>Candidate and Career Development score ___</w:t>
            </w:r>
            <w:r w:rsidRPr="00E65E53">
              <w:rPr>
                <w:rFonts w:ascii="Arial" w:hAnsi="Arial" w:cs="Arial"/>
                <w:b/>
                <w:bCs/>
                <w:i/>
                <w:iCs/>
                <w:color w:val="000000"/>
                <w:spacing w:val="2"/>
                <w:sz w:val="18"/>
                <w:szCs w:val="18"/>
              </w:rPr>
              <w:t xml:space="preserve">. </w:t>
            </w:r>
            <w:r>
              <w:rPr>
                <w:rFonts w:ascii="Arial" w:hAnsi="Arial" w:cs="Arial"/>
                <w:color w:val="000000"/>
                <w:spacing w:val="2"/>
                <w:sz w:val="18"/>
                <w:szCs w:val="18"/>
              </w:rPr>
              <w:t xml:space="preserve">Is the candidate advancing in the clinical skills required to pursue a successful career in their chosen subspecialty? </w:t>
            </w:r>
            <w:r w:rsidRPr="006A77A0">
              <w:rPr>
                <w:rFonts w:ascii="Arial" w:hAnsi="Arial" w:cs="Arial"/>
                <w:sz w:val="18"/>
                <w:szCs w:val="18"/>
              </w:rPr>
              <w:t>Is the research plan appropriate to the candidate's stage of research development and as a vehicle for developing the research skills described in the career development plan?</w:t>
            </w:r>
            <w:r>
              <w:rPr>
                <w:rFonts w:ascii="Arial" w:hAnsi="Arial" w:cs="Arial"/>
                <w:sz w:val="18"/>
                <w:szCs w:val="18"/>
              </w:rPr>
              <w:t xml:space="preserve"> </w:t>
            </w:r>
            <w:r>
              <w:rPr>
                <w:rFonts w:ascii="Arial" w:hAnsi="Arial" w:cs="Arial"/>
                <w:color w:val="000000"/>
                <w:spacing w:val="2"/>
                <w:sz w:val="18"/>
                <w:szCs w:val="18"/>
              </w:rPr>
              <w:t>Is the candidate engaging in local learning opportunities which are critical aspects to an academic career? Has the candidate shown a commitment to an academic career as reflected by the personal statement of career goals?</w:t>
            </w:r>
            <w:r w:rsidRPr="00231425">
              <w:rPr>
                <w:rFonts w:cs="Helvetica"/>
                <w:color w:val="333333"/>
              </w:rPr>
              <w:t xml:space="preserve"> </w:t>
            </w:r>
            <w:r w:rsidRPr="00A74B15">
              <w:rPr>
                <w:rFonts w:ascii="Arial" w:hAnsi="Arial" w:cs="Arial"/>
                <w:color w:val="333333"/>
                <w:sz w:val="18"/>
                <w:szCs w:val="18"/>
              </w:rPr>
              <w:t xml:space="preserve">Does the </w:t>
            </w:r>
            <w:r>
              <w:rPr>
                <w:rFonts w:ascii="Arial" w:hAnsi="Arial" w:cs="Arial"/>
                <w:color w:val="333333"/>
                <w:sz w:val="18"/>
                <w:szCs w:val="18"/>
              </w:rPr>
              <w:t>L</w:t>
            </w:r>
            <w:r w:rsidRPr="00A74B15">
              <w:rPr>
                <w:rFonts w:ascii="Arial" w:hAnsi="Arial" w:cs="Arial"/>
                <w:color w:val="333333"/>
                <w:sz w:val="18"/>
                <w:szCs w:val="18"/>
              </w:rPr>
              <w:t xml:space="preserve">etter of </w:t>
            </w:r>
            <w:r>
              <w:rPr>
                <w:rFonts w:ascii="Arial" w:hAnsi="Arial" w:cs="Arial"/>
                <w:color w:val="333333"/>
                <w:sz w:val="18"/>
                <w:szCs w:val="18"/>
              </w:rPr>
              <w:t>Support</w:t>
            </w:r>
            <w:r w:rsidRPr="00A74B15">
              <w:rPr>
                <w:rFonts w:ascii="Arial" w:hAnsi="Arial" w:cs="Arial"/>
                <w:color w:val="333333"/>
                <w:sz w:val="18"/>
                <w:szCs w:val="18"/>
              </w:rPr>
              <w:t xml:space="preserve"> address the above review criteria, and does it provide evidence that the candidate has a high potential for becoming an independent investigator?</w:t>
            </w:r>
            <w:r>
              <w:rPr>
                <w:rFonts w:ascii="Arial" w:hAnsi="Arial" w:cs="Arial"/>
                <w:color w:val="333333"/>
                <w:sz w:val="18"/>
                <w:szCs w:val="18"/>
              </w:rPr>
              <w:t xml:space="preserve"> </w:t>
            </w:r>
            <w:r w:rsidRPr="00A74B15">
              <w:rPr>
                <w:rFonts w:ascii="Arial" w:hAnsi="Arial" w:cs="Arial"/>
                <w:color w:val="333333"/>
                <w:sz w:val="18"/>
                <w:szCs w:val="18"/>
              </w:rPr>
              <w:t>What is the likelihood that the plan will contribute substantially to the scientific development of the candidate?</w:t>
            </w:r>
          </w:p>
        </w:tc>
      </w:tr>
      <w:tr w:rsidR="00D63559" w:rsidRPr="001D5220" w14:paraId="0B2FEEC5" w14:textId="77777777" w:rsidTr="00E20A5E">
        <w:trPr>
          <w:trHeight w:val="3536"/>
        </w:trPr>
        <w:tc>
          <w:tcPr>
            <w:tcW w:w="9738" w:type="dxa"/>
          </w:tcPr>
          <w:p w14:paraId="7E509C35" w14:textId="77777777" w:rsidR="00D63559" w:rsidRPr="001D5220" w:rsidRDefault="00D63559" w:rsidP="00E20A5E">
            <w:pPr>
              <w:spacing w:before="40" w:afterLines="40" w:after="96"/>
              <w:rPr>
                <w:rFonts w:ascii="Arial" w:hAnsi="Arial" w:cs="Arial"/>
                <w:b/>
              </w:rPr>
            </w:pPr>
            <w:r w:rsidRPr="001D5220">
              <w:rPr>
                <w:rFonts w:ascii="Arial" w:hAnsi="Arial" w:cs="Arial"/>
                <w:b/>
              </w:rPr>
              <w:lastRenderedPageBreak/>
              <w:t>Strengths</w:t>
            </w:r>
          </w:p>
          <w:p w14:paraId="75858B05" w14:textId="77777777" w:rsidR="00D63559" w:rsidRPr="00100638" w:rsidRDefault="00D63559" w:rsidP="00D63559">
            <w:pPr>
              <w:numPr>
                <w:ilvl w:val="0"/>
                <w:numId w:val="5"/>
              </w:numPr>
              <w:spacing w:before="40" w:afterLines="40" w:after="96" w:line="240" w:lineRule="auto"/>
              <w:rPr>
                <w:rFonts w:ascii="Arial" w:hAnsi="Arial" w:cs="Arial"/>
                <w:b/>
              </w:rPr>
            </w:pPr>
          </w:p>
          <w:p w14:paraId="1F334311" w14:textId="77777777" w:rsidR="00D63559" w:rsidRPr="001D5220" w:rsidRDefault="00D63559" w:rsidP="00E20A5E">
            <w:pPr>
              <w:spacing w:before="40" w:afterLines="40" w:after="96"/>
              <w:rPr>
                <w:rFonts w:ascii="Arial" w:hAnsi="Arial" w:cs="Arial"/>
                <w:b/>
              </w:rPr>
            </w:pPr>
            <w:r w:rsidRPr="001D5220">
              <w:rPr>
                <w:rFonts w:ascii="Arial" w:hAnsi="Arial" w:cs="Arial"/>
                <w:b/>
              </w:rPr>
              <w:t>Weaknesses</w:t>
            </w:r>
          </w:p>
          <w:p w14:paraId="0CA0AD95" w14:textId="77777777" w:rsidR="00D63559" w:rsidRPr="001D5220" w:rsidRDefault="00D63559" w:rsidP="00D63559">
            <w:pPr>
              <w:numPr>
                <w:ilvl w:val="0"/>
                <w:numId w:val="5"/>
              </w:numPr>
              <w:spacing w:before="40" w:afterLines="40" w:after="96" w:line="240" w:lineRule="auto"/>
              <w:rPr>
                <w:rFonts w:ascii="Arial" w:hAnsi="Arial" w:cs="Arial"/>
              </w:rPr>
            </w:pPr>
          </w:p>
        </w:tc>
      </w:tr>
    </w:tbl>
    <w:p w14:paraId="48E7B38A" w14:textId="77777777" w:rsidR="00D63559" w:rsidRDefault="00D63559" w:rsidP="00D63559">
      <w:pPr>
        <w:rPr>
          <w:b/>
        </w:rPr>
      </w:pPr>
    </w:p>
    <w:p w14:paraId="7BDF82E8" w14:textId="77777777" w:rsidR="00D63559" w:rsidRDefault="00D63559" w:rsidP="00D63559"/>
    <w:p w14:paraId="48ADECF3" w14:textId="77777777" w:rsidR="00D63559" w:rsidRPr="00E16560" w:rsidRDefault="00D63559" w:rsidP="00D63559">
      <w:pPr>
        <w:pStyle w:val="ListParagraph"/>
        <w:numPr>
          <w:ilvl w:val="0"/>
          <w:numId w:val="7"/>
        </w:numPr>
        <w:spacing w:after="0" w:line="240" w:lineRule="auto"/>
        <w:rPr>
          <w:rFonts w:ascii="Arial" w:hAnsi="Arial" w:cs="Arial"/>
        </w:rPr>
      </w:pPr>
      <w:r>
        <w:rPr>
          <w:rFonts w:ascii="Arial" w:hAnsi="Arial" w:cs="Arial"/>
        </w:rPr>
        <w:t>Diversity, Equity, Inclusion (DEI)</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D63559" w:rsidRPr="001D5220" w14:paraId="597CFDB0" w14:textId="77777777" w:rsidTr="00E20A5E">
        <w:tc>
          <w:tcPr>
            <w:tcW w:w="9738" w:type="dxa"/>
          </w:tcPr>
          <w:p w14:paraId="53680B0E" w14:textId="77777777" w:rsidR="00D63559" w:rsidRPr="00A74B15" w:rsidRDefault="00D63559" w:rsidP="00D63559">
            <w:pPr>
              <w:numPr>
                <w:ilvl w:val="0"/>
                <w:numId w:val="8"/>
              </w:numPr>
              <w:spacing w:before="100" w:beforeAutospacing="1" w:after="100" w:afterAutospacing="1" w:line="240" w:lineRule="auto"/>
              <w:ind w:left="495"/>
              <w:rPr>
                <w:rFonts w:ascii="Arial" w:hAnsi="Arial" w:cs="Arial"/>
                <w:color w:val="333333"/>
                <w:sz w:val="18"/>
                <w:szCs w:val="18"/>
              </w:rPr>
            </w:pPr>
            <w:r>
              <w:rPr>
                <w:rFonts w:ascii="Arial" w:hAnsi="Arial" w:cs="Arial"/>
                <w:b/>
                <w:bCs/>
                <w:i/>
                <w:iCs/>
                <w:color w:val="000000"/>
                <w:spacing w:val="2"/>
                <w:sz w:val="18"/>
                <w:szCs w:val="18"/>
              </w:rPr>
              <w:t>DEI score ___</w:t>
            </w:r>
            <w:r w:rsidRPr="00E65E53">
              <w:rPr>
                <w:rFonts w:ascii="Arial" w:hAnsi="Arial" w:cs="Arial"/>
                <w:b/>
                <w:bCs/>
                <w:i/>
                <w:iCs/>
                <w:color w:val="000000"/>
                <w:spacing w:val="2"/>
                <w:sz w:val="18"/>
                <w:szCs w:val="18"/>
              </w:rPr>
              <w:t xml:space="preserve">. </w:t>
            </w:r>
            <w:r w:rsidRPr="00E16560">
              <w:rPr>
                <w:rFonts w:ascii="Arial" w:hAnsi="Arial" w:cs="Arial"/>
                <w:color w:val="333333"/>
                <w:sz w:val="18"/>
                <w:szCs w:val="18"/>
              </w:rPr>
              <w:t xml:space="preserve">Does the research address diversity, access, or health inequities? </w:t>
            </w:r>
            <w:r w:rsidRPr="00E16560">
              <w:rPr>
                <w:rFonts w:ascii="Arial" w:hAnsi="Arial" w:cs="Arial"/>
                <w:sz w:val="18"/>
                <w:szCs w:val="18"/>
              </w:rPr>
              <w:t xml:space="preserve">Does the research include recruiting strategies to include diverse participants? Does a study/trial include a clear DEI plan to identify underrepresented groups within the potential study population and facilitate their enrollment? </w:t>
            </w:r>
            <w:r w:rsidRPr="00E16560">
              <w:rPr>
                <w:rFonts w:ascii="Arial" w:hAnsi="Arial" w:cs="Arial"/>
                <w:color w:val="000000"/>
                <w:sz w:val="18"/>
                <w:szCs w:val="18"/>
              </w:rPr>
              <w:t xml:space="preserve">Is there </w:t>
            </w:r>
            <w:r w:rsidRPr="00E16560">
              <w:rPr>
                <w:rFonts w:ascii="Arial" w:hAnsi="Arial" w:cs="Arial"/>
                <w:sz w:val="18"/>
                <w:szCs w:val="18"/>
              </w:rPr>
              <w:t>diversity and inclusivity within the research team?</w:t>
            </w:r>
            <w:r>
              <w:rPr>
                <w:rFonts w:ascii="Arial" w:hAnsi="Arial" w:cs="Arial"/>
                <w:sz w:val="18"/>
                <w:szCs w:val="18"/>
              </w:rPr>
              <w:t xml:space="preserve"> </w:t>
            </w:r>
            <w:r w:rsidRPr="00E16560">
              <w:rPr>
                <w:rFonts w:ascii="Arial" w:hAnsi="Arial" w:cs="Arial"/>
                <w:color w:val="000000"/>
                <w:sz w:val="18"/>
                <w:szCs w:val="18"/>
              </w:rPr>
              <w:t xml:space="preserve">Does the study identify important racial, ethnic and social determinants (geography, transportation issues, education, language barriers, etc.) that impact enrollment and describe the mechanisms whereby these limitations will be addressed? Does the research investigate systemic barriers to providing optimal care and strategies to overcome them? Are race, </w:t>
            </w:r>
            <w:r>
              <w:rPr>
                <w:rFonts w:ascii="Arial" w:hAnsi="Arial" w:cs="Arial"/>
                <w:color w:val="000000"/>
                <w:sz w:val="18"/>
                <w:szCs w:val="18"/>
              </w:rPr>
              <w:t xml:space="preserve">sex, </w:t>
            </w:r>
            <w:r w:rsidRPr="00E16560">
              <w:rPr>
                <w:rFonts w:ascii="Arial" w:hAnsi="Arial" w:cs="Arial"/>
                <w:color w:val="000000"/>
                <w:sz w:val="18"/>
                <w:szCs w:val="18"/>
              </w:rPr>
              <w:t xml:space="preserve">gender, and social/economic/geographic variables considered potential determinants in outcomes? </w:t>
            </w:r>
            <w:r>
              <w:rPr>
                <w:rFonts w:ascii="Arial" w:hAnsi="Arial" w:cs="Arial"/>
                <w:color w:val="000000"/>
                <w:sz w:val="18"/>
                <w:szCs w:val="18"/>
              </w:rPr>
              <w:t xml:space="preserve">Are underrepresented groups identified and justified as being underrepresented? </w:t>
            </w:r>
            <w:r w:rsidRPr="00E16560">
              <w:rPr>
                <w:rFonts w:ascii="Arial" w:hAnsi="Arial" w:cs="Arial"/>
                <w:color w:val="000000"/>
                <w:sz w:val="18"/>
                <w:szCs w:val="18"/>
              </w:rPr>
              <w:t xml:space="preserve">Are parents or community leaders from underrepresented groups included in the research planning and/or on the research team? </w:t>
            </w:r>
            <w:r w:rsidRPr="00E16560">
              <w:rPr>
                <w:rFonts w:ascii="Arial" w:hAnsi="Arial" w:cs="Arial"/>
                <w:sz w:val="18"/>
                <w:szCs w:val="18"/>
              </w:rPr>
              <w:t xml:space="preserve">Does the environment in which the work will be done address DEI? </w:t>
            </w:r>
            <w:r w:rsidRPr="00E16560">
              <w:rPr>
                <w:rFonts w:ascii="Arial" w:hAnsi="Arial" w:cs="Arial"/>
                <w:color w:val="000000"/>
                <w:sz w:val="18"/>
                <w:szCs w:val="18"/>
              </w:rPr>
              <w:t>Is there a plan to disseminate the results to underrepresented groups?</w:t>
            </w:r>
            <w:r>
              <w:rPr>
                <w:rFonts w:ascii="Arial" w:hAnsi="Arial" w:cs="Arial"/>
                <w:color w:val="000000"/>
                <w:sz w:val="18"/>
                <w:szCs w:val="18"/>
              </w:rPr>
              <w:t xml:space="preserve"> Is the candidate or mentoring PI a member of a DEI </w:t>
            </w:r>
            <w:r w:rsidRPr="003F707E">
              <w:rPr>
                <w:rFonts w:ascii="Arial" w:hAnsi="Arial" w:cs="Arial"/>
                <w:color w:val="000000"/>
                <w:sz w:val="18"/>
                <w:szCs w:val="18"/>
              </w:rPr>
              <w:t>group addressing issues on a local or national level?</w:t>
            </w:r>
          </w:p>
        </w:tc>
      </w:tr>
      <w:tr w:rsidR="00D63559" w:rsidRPr="001D5220" w14:paraId="7A7F01B9" w14:textId="77777777" w:rsidTr="00E20A5E">
        <w:trPr>
          <w:trHeight w:val="3536"/>
        </w:trPr>
        <w:tc>
          <w:tcPr>
            <w:tcW w:w="9738" w:type="dxa"/>
          </w:tcPr>
          <w:p w14:paraId="2B1D2E78" w14:textId="77777777" w:rsidR="00D63559" w:rsidRPr="001D5220" w:rsidRDefault="00D63559" w:rsidP="00E20A5E">
            <w:pPr>
              <w:spacing w:before="40" w:afterLines="40" w:after="96"/>
              <w:rPr>
                <w:rFonts w:ascii="Arial" w:hAnsi="Arial" w:cs="Arial"/>
                <w:b/>
              </w:rPr>
            </w:pPr>
            <w:r w:rsidRPr="001D5220">
              <w:rPr>
                <w:rFonts w:ascii="Arial" w:hAnsi="Arial" w:cs="Arial"/>
                <w:b/>
              </w:rPr>
              <w:t>Strengths</w:t>
            </w:r>
          </w:p>
          <w:p w14:paraId="198C69CB" w14:textId="77777777" w:rsidR="00D63559" w:rsidRPr="00100638" w:rsidRDefault="00D63559" w:rsidP="00D63559">
            <w:pPr>
              <w:numPr>
                <w:ilvl w:val="0"/>
                <w:numId w:val="5"/>
              </w:numPr>
              <w:spacing w:before="40" w:afterLines="40" w:after="96" w:line="240" w:lineRule="auto"/>
              <w:rPr>
                <w:rFonts w:ascii="Arial" w:hAnsi="Arial" w:cs="Arial"/>
                <w:b/>
              </w:rPr>
            </w:pPr>
          </w:p>
          <w:p w14:paraId="3AC34D10" w14:textId="77777777" w:rsidR="00D63559" w:rsidRPr="001D5220" w:rsidRDefault="00D63559" w:rsidP="00E20A5E">
            <w:pPr>
              <w:spacing w:before="40" w:afterLines="40" w:after="96"/>
              <w:rPr>
                <w:rFonts w:ascii="Arial" w:hAnsi="Arial" w:cs="Arial"/>
                <w:b/>
              </w:rPr>
            </w:pPr>
            <w:r w:rsidRPr="001D5220">
              <w:rPr>
                <w:rFonts w:ascii="Arial" w:hAnsi="Arial" w:cs="Arial"/>
                <w:b/>
              </w:rPr>
              <w:t>Weaknesses</w:t>
            </w:r>
          </w:p>
          <w:p w14:paraId="7170411E" w14:textId="77777777" w:rsidR="00D63559" w:rsidRPr="001D5220" w:rsidRDefault="00D63559" w:rsidP="00D63559">
            <w:pPr>
              <w:numPr>
                <w:ilvl w:val="0"/>
                <w:numId w:val="5"/>
              </w:numPr>
              <w:spacing w:before="40" w:afterLines="40" w:after="96" w:line="240" w:lineRule="auto"/>
              <w:rPr>
                <w:rFonts w:ascii="Arial" w:hAnsi="Arial" w:cs="Arial"/>
              </w:rPr>
            </w:pPr>
          </w:p>
        </w:tc>
      </w:tr>
    </w:tbl>
    <w:p w14:paraId="757210B6" w14:textId="77777777" w:rsidR="00D63559" w:rsidRDefault="00D63559" w:rsidP="00D63559">
      <w:pPr>
        <w:rPr>
          <w:b/>
        </w:rPr>
      </w:pPr>
    </w:p>
    <w:p w14:paraId="33F815B9" w14:textId="77777777" w:rsidR="00D63559" w:rsidRPr="003162D3" w:rsidRDefault="00D63559" w:rsidP="00D63559">
      <w:pPr>
        <w:rPr>
          <w:b/>
        </w:rPr>
      </w:pPr>
      <w:r w:rsidRPr="003162D3">
        <w:rPr>
          <w:b/>
        </w:rPr>
        <w:t xml:space="preserve">ADDITIONAL </w:t>
      </w:r>
      <w:r>
        <w:rPr>
          <w:b/>
        </w:rPr>
        <w:t>REVIEW CONSIDERATIONS</w:t>
      </w:r>
      <w:r w:rsidRPr="003162D3">
        <w:rPr>
          <w:b/>
        </w:rPr>
        <w:t>:</w:t>
      </w:r>
    </w:p>
    <w:p w14:paraId="4F661A92" w14:textId="77777777" w:rsidR="00D63559" w:rsidRDefault="00D63559" w:rsidP="00D63559"/>
    <w:tbl>
      <w:tblPr>
        <w:tblStyle w:val="TableGrid"/>
        <w:tblW w:w="0" w:type="auto"/>
        <w:tblLook w:val="04A0" w:firstRow="1" w:lastRow="0" w:firstColumn="1" w:lastColumn="0" w:noHBand="0" w:noVBand="1"/>
      </w:tblPr>
      <w:tblGrid>
        <w:gridCol w:w="9350"/>
      </w:tblGrid>
      <w:tr w:rsidR="00D63559" w14:paraId="7A1DED4C" w14:textId="77777777" w:rsidTr="00E20A5E">
        <w:tc>
          <w:tcPr>
            <w:tcW w:w="9350" w:type="dxa"/>
          </w:tcPr>
          <w:p w14:paraId="1B162E01" w14:textId="77777777" w:rsidR="00D63559" w:rsidRPr="001C6C0A" w:rsidRDefault="00D63559" w:rsidP="00E20A5E">
            <w:pPr>
              <w:rPr>
                <w:rFonts w:ascii="Arial" w:hAnsi="Arial" w:cs="Arial"/>
              </w:rPr>
            </w:pPr>
            <w:r w:rsidRPr="001C6C0A">
              <w:rPr>
                <w:rFonts w:ascii="Arial" w:hAnsi="Arial" w:cs="Arial"/>
              </w:rPr>
              <w:t>Protections for Human Subjects</w:t>
            </w:r>
          </w:p>
          <w:p w14:paraId="3CEFA379" w14:textId="77777777" w:rsidR="00D63559" w:rsidRPr="001C6C0A" w:rsidRDefault="00D63559" w:rsidP="00E20A5E">
            <w:pPr>
              <w:rPr>
                <w:rFonts w:ascii="Arial" w:hAnsi="Arial" w:cs="Arial"/>
                <w:sz w:val="18"/>
                <w:szCs w:val="18"/>
              </w:rPr>
            </w:pPr>
            <w:r w:rsidRPr="001C6C0A">
              <w:rPr>
                <w:rFonts w:ascii="Arial" w:hAnsi="Arial" w:cs="Arial"/>
                <w:sz w:val="18"/>
                <w:szCs w:val="18"/>
              </w:rPr>
              <w:t>Have the investigators provide</w:t>
            </w:r>
            <w:r>
              <w:rPr>
                <w:rFonts w:ascii="Arial" w:hAnsi="Arial" w:cs="Arial"/>
                <w:sz w:val="18"/>
                <w:szCs w:val="18"/>
              </w:rPr>
              <w:t>d</w:t>
            </w:r>
            <w:r w:rsidRPr="001C6C0A">
              <w:rPr>
                <w:rFonts w:ascii="Arial" w:hAnsi="Arial" w:cs="Arial"/>
                <w:sz w:val="18"/>
                <w:szCs w:val="18"/>
              </w:rPr>
              <w:t xml:space="preserve"> strategies to protect human subjects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p>
          <w:p w14:paraId="505F1AE5" w14:textId="77777777" w:rsidR="00D63559" w:rsidRPr="001C6C0A" w:rsidRDefault="00D63559" w:rsidP="00E20A5E">
            <w:pPr>
              <w:rPr>
                <w:rFonts w:ascii="Arial" w:hAnsi="Arial" w:cs="Arial"/>
              </w:rPr>
            </w:pPr>
            <w:r>
              <w:rPr>
                <w:rFonts w:ascii="Arial" w:hAnsi="Arial" w:cs="Arial"/>
              </w:rPr>
              <w:t>_____Acceptable                      _____Unacceptable</w:t>
            </w:r>
          </w:p>
          <w:p w14:paraId="6B979709" w14:textId="77777777" w:rsidR="00D63559" w:rsidRDefault="00D63559" w:rsidP="00E20A5E"/>
          <w:p w14:paraId="318A17ED" w14:textId="77777777" w:rsidR="00D63559" w:rsidRDefault="00D63559" w:rsidP="00E20A5E">
            <w:pPr>
              <w:rPr>
                <w:rFonts w:ascii="Arial" w:hAnsi="Arial" w:cs="Arial"/>
              </w:rPr>
            </w:pPr>
            <w:r w:rsidRPr="001C6C0A">
              <w:rPr>
                <w:rFonts w:ascii="Arial" w:hAnsi="Arial" w:cs="Arial"/>
              </w:rPr>
              <w:t>Training in the Responsible Conduct of Research</w:t>
            </w:r>
          </w:p>
          <w:p w14:paraId="19C4A90E" w14:textId="77777777" w:rsidR="00D63559" w:rsidRPr="001C6C0A" w:rsidRDefault="00D63559" w:rsidP="00E20A5E">
            <w:pPr>
              <w:rPr>
                <w:rFonts w:ascii="Arial" w:hAnsi="Arial" w:cs="Arial"/>
                <w:sz w:val="18"/>
                <w:szCs w:val="18"/>
              </w:rPr>
            </w:pPr>
            <w:r w:rsidRPr="001C6C0A">
              <w:rPr>
                <w:rFonts w:ascii="Arial" w:hAnsi="Arial" w:cs="Arial"/>
                <w:sz w:val="18"/>
                <w:szCs w:val="18"/>
              </w:rPr>
              <w:t xml:space="preserve">Have the investigators provided </w:t>
            </w:r>
            <w:r>
              <w:rPr>
                <w:rFonts w:ascii="Arial" w:hAnsi="Arial" w:cs="Arial"/>
                <w:sz w:val="18"/>
                <w:szCs w:val="18"/>
              </w:rPr>
              <w:t>an attestation that all investigators have completed training</w:t>
            </w:r>
            <w:r w:rsidRPr="001C6C0A">
              <w:rPr>
                <w:rFonts w:ascii="Arial" w:hAnsi="Arial" w:cs="Arial"/>
                <w:sz w:val="18"/>
                <w:szCs w:val="18"/>
              </w:rPr>
              <w:t xml:space="preserve"> in the Responsible Conduct of Research (RCR).</w:t>
            </w:r>
          </w:p>
          <w:p w14:paraId="28963C47" w14:textId="77777777" w:rsidR="00D63559" w:rsidRPr="001C6C0A" w:rsidRDefault="00D63559" w:rsidP="00E20A5E">
            <w:pPr>
              <w:rPr>
                <w:rFonts w:ascii="Arial" w:hAnsi="Arial" w:cs="Arial"/>
              </w:rPr>
            </w:pPr>
            <w:r>
              <w:rPr>
                <w:rFonts w:ascii="Arial" w:hAnsi="Arial" w:cs="Arial"/>
              </w:rPr>
              <w:t>_____Acceptable                      _____Unacceptable</w:t>
            </w:r>
          </w:p>
          <w:p w14:paraId="2693407E" w14:textId="77777777" w:rsidR="00D63559" w:rsidRDefault="00D63559" w:rsidP="00E20A5E"/>
        </w:tc>
      </w:tr>
    </w:tbl>
    <w:p w14:paraId="69258068" w14:textId="77777777" w:rsidR="00D63559" w:rsidRDefault="00D63559" w:rsidP="00D63559">
      <w:pPr>
        <w:rPr>
          <w:b/>
        </w:rPr>
      </w:pPr>
    </w:p>
    <w:p w14:paraId="5EBC031A" w14:textId="77777777" w:rsidR="00D63559" w:rsidRPr="003162D3" w:rsidRDefault="00D63559" w:rsidP="00D63559">
      <w:pPr>
        <w:rPr>
          <w:b/>
        </w:rPr>
      </w:pPr>
      <w:r w:rsidRPr="003162D3">
        <w:rPr>
          <w:b/>
        </w:rPr>
        <w:t xml:space="preserve">ADDITIONAL COMMENTS TO THE </w:t>
      </w:r>
      <w:r>
        <w:rPr>
          <w:b/>
        </w:rPr>
        <w:t>CANDIDATE</w:t>
      </w:r>
      <w:r w:rsidRPr="003162D3">
        <w:rPr>
          <w:b/>
        </w:rPr>
        <w:t>:</w:t>
      </w:r>
    </w:p>
    <w:p w14:paraId="6DCFD6CE" w14:textId="77777777" w:rsidR="00D63559" w:rsidRDefault="00D63559" w:rsidP="00D63559"/>
    <w:tbl>
      <w:tblPr>
        <w:tblStyle w:val="TableGrid"/>
        <w:tblW w:w="0" w:type="auto"/>
        <w:tblLook w:val="04A0" w:firstRow="1" w:lastRow="0" w:firstColumn="1" w:lastColumn="0" w:noHBand="0" w:noVBand="1"/>
      </w:tblPr>
      <w:tblGrid>
        <w:gridCol w:w="9350"/>
      </w:tblGrid>
      <w:tr w:rsidR="00D63559" w14:paraId="2D6B69F1" w14:textId="77777777" w:rsidTr="00E20A5E">
        <w:tc>
          <w:tcPr>
            <w:tcW w:w="9576" w:type="dxa"/>
          </w:tcPr>
          <w:p w14:paraId="59709F49" w14:textId="77777777" w:rsidR="00D63559" w:rsidRDefault="00D63559" w:rsidP="00E20A5E"/>
          <w:p w14:paraId="509B9680" w14:textId="77777777" w:rsidR="00D63559" w:rsidRDefault="00D63559" w:rsidP="00E20A5E"/>
          <w:p w14:paraId="7BE98450" w14:textId="77777777" w:rsidR="00D63559" w:rsidRDefault="00D63559" w:rsidP="00E20A5E"/>
          <w:p w14:paraId="4885ECC5" w14:textId="77777777" w:rsidR="00D63559" w:rsidRDefault="00D63559" w:rsidP="00E20A5E"/>
          <w:p w14:paraId="54D91735" w14:textId="77777777" w:rsidR="00D63559" w:rsidRDefault="00D63559" w:rsidP="00E20A5E"/>
          <w:p w14:paraId="275C3DB2" w14:textId="77777777" w:rsidR="00D63559" w:rsidRDefault="00D63559" w:rsidP="00E20A5E"/>
          <w:p w14:paraId="18B7AFA8" w14:textId="77777777" w:rsidR="00D63559" w:rsidRDefault="00D63559" w:rsidP="00E20A5E"/>
          <w:p w14:paraId="59DA7946" w14:textId="77777777" w:rsidR="00D63559" w:rsidRDefault="00D63559" w:rsidP="00E20A5E"/>
        </w:tc>
      </w:tr>
    </w:tbl>
    <w:p w14:paraId="0CCC1187" w14:textId="77777777" w:rsidR="00D63559" w:rsidRDefault="00D63559" w:rsidP="00D63559"/>
    <w:p w14:paraId="0BC92CC1" w14:textId="77777777" w:rsidR="00D63559" w:rsidRDefault="00D63559" w:rsidP="00D63559">
      <w:pPr>
        <w:rPr>
          <w:rFonts w:cstheme="minorHAnsi"/>
          <w:sz w:val="24"/>
          <w:szCs w:val="24"/>
        </w:rPr>
      </w:pPr>
      <w:r>
        <w:rPr>
          <w:rFonts w:cstheme="minorHAnsi"/>
          <w:sz w:val="24"/>
          <w:szCs w:val="24"/>
        </w:rPr>
        <w:br w:type="page"/>
      </w:r>
    </w:p>
    <w:p w14:paraId="3FC6B13E" w14:textId="77777777" w:rsidR="00D63559" w:rsidRPr="00927E97" w:rsidRDefault="00D63559" w:rsidP="00D63559">
      <w:pPr>
        <w:jc w:val="center"/>
        <w:rPr>
          <w:rFonts w:cstheme="minorHAnsi"/>
          <w:sz w:val="24"/>
          <w:szCs w:val="24"/>
          <w:u w:val="single"/>
        </w:rPr>
      </w:pPr>
      <w:r w:rsidRPr="00927E97">
        <w:rPr>
          <w:rFonts w:cstheme="minorHAnsi"/>
          <w:sz w:val="24"/>
          <w:szCs w:val="24"/>
          <w:u w:val="single"/>
        </w:rPr>
        <w:lastRenderedPageBreak/>
        <w:t>Appendix D</w:t>
      </w:r>
    </w:p>
    <w:p w14:paraId="448A7C27" w14:textId="77777777" w:rsidR="00D63559" w:rsidRDefault="00D63559" w:rsidP="00D63559">
      <w:pPr>
        <w:pStyle w:val="NoSpacing"/>
        <w:jc w:val="center"/>
        <w:rPr>
          <w:rFonts w:ascii="Arial" w:hAnsi="Arial" w:cs="Arial"/>
          <w:b/>
        </w:rPr>
      </w:pPr>
      <w:r>
        <w:rPr>
          <w:rFonts w:ascii="Arial" w:hAnsi="Arial" w:cs="Arial"/>
          <w:b/>
        </w:rPr>
        <w:t xml:space="preserve">PHN Scholar Award Review Process </w:t>
      </w:r>
    </w:p>
    <w:p w14:paraId="0FC9BBD6" w14:textId="77777777" w:rsidR="00D63559" w:rsidRDefault="00D63559" w:rsidP="00D63559">
      <w:pPr>
        <w:pStyle w:val="NoSpacing"/>
        <w:jc w:val="center"/>
        <w:rPr>
          <w:rFonts w:ascii="Arial" w:hAnsi="Arial" w:cs="Arial"/>
          <w:b/>
        </w:rPr>
      </w:pPr>
      <w:r>
        <w:rPr>
          <w:rFonts w:ascii="Arial" w:hAnsi="Arial" w:cs="Arial"/>
          <w:b/>
        </w:rPr>
        <w:t>2022</w:t>
      </w:r>
    </w:p>
    <w:p w14:paraId="4937C826" w14:textId="77777777" w:rsidR="00D63559" w:rsidRDefault="00D63559" w:rsidP="00D63559">
      <w:pPr>
        <w:pStyle w:val="NoSpacing"/>
        <w:jc w:val="center"/>
        <w:rPr>
          <w:rFonts w:ascii="Arial" w:hAnsi="Arial" w:cs="Arial"/>
          <w:b/>
        </w:rPr>
      </w:pPr>
    </w:p>
    <w:p w14:paraId="7C06379D" w14:textId="77777777" w:rsidR="00D63559" w:rsidRDefault="00D63559" w:rsidP="00D63559">
      <w:pPr>
        <w:pStyle w:val="NoSpacing"/>
        <w:numPr>
          <w:ilvl w:val="0"/>
          <w:numId w:val="13"/>
        </w:numPr>
        <w:rPr>
          <w:rFonts w:ascii="Arial" w:hAnsi="Arial" w:cs="Arial"/>
        </w:rPr>
      </w:pPr>
      <w:r>
        <w:rPr>
          <w:rFonts w:ascii="Arial" w:hAnsi="Arial" w:cs="Arial"/>
        </w:rPr>
        <w:t xml:space="preserve">All PHN Scholarship Committee members are expected to participate in the training, mock review, and scoring of all applications where they have no conflict. </w:t>
      </w:r>
    </w:p>
    <w:p w14:paraId="15906BC3" w14:textId="77777777" w:rsidR="00D63559" w:rsidRDefault="00D63559" w:rsidP="00D63559">
      <w:pPr>
        <w:pStyle w:val="NoSpacing"/>
        <w:ind w:left="720"/>
        <w:rPr>
          <w:rFonts w:ascii="Arial" w:hAnsi="Arial" w:cs="Arial"/>
        </w:rPr>
      </w:pPr>
    </w:p>
    <w:p w14:paraId="6082D6B4" w14:textId="77777777" w:rsidR="00D63559" w:rsidRDefault="00D63559" w:rsidP="00D63559">
      <w:pPr>
        <w:pStyle w:val="NoSpacing"/>
        <w:numPr>
          <w:ilvl w:val="0"/>
          <w:numId w:val="13"/>
        </w:numPr>
        <w:rPr>
          <w:rFonts w:ascii="Arial" w:hAnsi="Arial" w:cs="Arial"/>
        </w:rPr>
      </w:pPr>
      <w:r>
        <w:rPr>
          <w:rFonts w:ascii="Arial" w:hAnsi="Arial" w:cs="Arial"/>
        </w:rPr>
        <w:t>I</w:t>
      </w:r>
      <w:r w:rsidRPr="00472FA2">
        <w:rPr>
          <w:rFonts w:ascii="Arial" w:hAnsi="Arial" w:cs="Arial"/>
        </w:rPr>
        <w:t xml:space="preserve">dentify </w:t>
      </w:r>
      <w:r>
        <w:rPr>
          <w:rFonts w:ascii="Arial" w:hAnsi="Arial" w:cs="Arial"/>
        </w:rPr>
        <w:t>and recruit additional experts (if needed, as determined by the letters of interest).</w:t>
      </w:r>
    </w:p>
    <w:p w14:paraId="1673A071" w14:textId="77777777" w:rsidR="00D63559" w:rsidRPr="00472FA2" w:rsidRDefault="00D63559" w:rsidP="00D63559">
      <w:pPr>
        <w:pStyle w:val="NoSpacing"/>
        <w:rPr>
          <w:rFonts w:ascii="Arial" w:hAnsi="Arial" w:cs="Arial"/>
        </w:rPr>
      </w:pPr>
    </w:p>
    <w:p w14:paraId="6CDEDBDA" w14:textId="77777777" w:rsidR="00D63559" w:rsidRPr="002E56B2" w:rsidRDefault="00D63559" w:rsidP="00D63559">
      <w:pPr>
        <w:pStyle w:val="NoSpacing"/>
        <w:numPr>
          <w:ilvl w:val="0"/>
          <w:numId w:val="13"/>
        </w:numPr>
        <w:rPr>
          <w:rFonts w:ascii="Arial" w:hAnsi="Arial" w:cs="Arial"/>
        </w:rPr>
      </w:pPr>
      <w:r>
        <w:rPr>
          <w:rFonts w:ascii="Arial" w:hAnsi="Arial" w:cs="Arial"/>
        </w:rPr>
        <w:t>Identify conflicts of interest (COI) and recuse reviewers from those applications. For applications where a reviewer has a COI:</w:t>
      </w:r>
    </w:p>
    <w:p w14:paraId="3CA51B01" w14:textId="77777777" w:rsidR="00D63559" w:rsidRDefault="00D63559" w:rsidP="00D63559">
      <w:pPr>
        <w:pStyle w:val="NoSpacing"/>
        <w:numPr>
          <w:ilvl w:val="1"/>
          <w:numId w:val="13"/>
        </w:numPr>
        <w:rPr>
          <w:rFonts w:ascii="Arial" w:hAnsi="Arial" w:cs="Arial"/>
        </w:rPr>
      </w:pPr>
      <w:r>
        <w:rPr>
          <w:rFonts w:ascii="Arial" w:hAnsi="Arial" w:cs="Arial"/>
        </w:rPr>
        <w:t xml:space="preserve">Reviewers will have no access to that </w:t>
      </w:r>
      <w:proofErr w:type="gramStart"/>
      <w:r>
        <w:rPr>
          <w:rFonts w:ascii="Arial" w:hAnsi="Arial" w:cs="Arial"/>
        </w:rPr>
        <w:t>application</w:t>
      </w:r>
      <w:proofErr w:type="gramEnd"/>
    </w:p>
    <w:p w14:paraId="2509C2EB" w14:textId="77777777" w:rsidR="00D63559" w:rsidRDefault="00D63559" w:rsidP="00D63559">
      <w:pPr>
        <w:pStyle w:val="NoSpacing"/>
        <w:numPr>
          <w:ilvl w:val="1"/>
          <w:numId w:val="13"/>
        </w:numPr>
        <w:rPr>
          <w:rFonts w:ascii="Arial" w:hAnsi="Arial" w:cs="Arial"/>
        </w:rPr>
      </w:pPr>
      <w:r>
        <w:rPr>
          <w:rFonts w:ascii="Arial" w:hAnsi="Arial" w:cs="Arial"/>
        </w:rPr>
        <w:t xml:space="preserve">Reviewers will not be present during discussion of the </w:t>
      </w:r>
      <w:proofErr w:type="gramStart"/>
      <w:r>
        <w:rPr>
          <w:rFonts w:ascii="Arial" w:hAnsi="Arial" w:cs="Arial"/>
        </w:rPr>
        <w:t>application</w:t>
      </w:r>
      <w:proofErr w:type="gramEnd"/>
    </w:p>
    <w:p w14:paraId="028764C7" w14:textId="77777777" w:rsidR="00D63559" w:rsidRDefault="00D63559" w:rsidP="00D63559">
      <w:pPr>
        <w:pStyle w:val="NoSpacing"/>
        <w:numPr>
          <w:ilvl w:val="1"/>
          <w:numId w:val="13"/>
        </w:numPr>
        <w:rPr>
          <w:rFonts w:ascii="Arial" w:hAnsi="Arial" w:cs="Arial"/>
        </w:rPr>
      </w:pPr>
      <w:r>
        <w:rPr>
          <w:rFonts w:ascii="Arial" w:hAnsi="Arial" w:cs="Arial"/>
        </w:rPr>
        <w:t xml:space="preserve">Reviewers will not score the </w:t>
      </w:r>
      <w:proofErr w:type="gramStart"/>
      <w:r>
        <w:rPr>
          <w:rFonts w:ascii="Arial" w:hAnsi="Arial" w:cs="Arial"/>
        </w:rPr>
        <w:t>application</w:t>
      </w:r>
      <w:proofErr w:type="gramEnd"/>
    </w:p>
    <w:p w14:paraId="1F31CAA3" w14:textId="77777777" w:rsidR="00D63559" w:rsidRPr="002E56B2" w:rsidRDefault="00D63559" w:rsidP="00D63559">
      <w:pPr>
        <w:pStyle w:val="NoSpacing"/>
        <w:rPr>
          <w:rFonts w:ascii="Arial" w:hAnsi="Arial" w:cs="Arial"/>
        </w:rPr>
      </w:pPr>
    </w:p>
    <w:p w14:paraId="5437865D" w14:textId="77777777" w:rsidR="00D63559" w:rsidRDefault="00D63559" w:rsidP="00D63559">
      <w:pPr>
        <w:pStyle w:val="NoSpacing"/>
        <w:numPr>
          <w:ilvl w:val="0"/>
          <w:numId w:val="13"/>
        </w:numPr>
        <w:rPr>
          <w:rFonts w:ascii="Arial" w:hAnsi="Arial" w:cs="Arial"/>
        </w:rPr>
      </w:pPr>
      <w:r>
        <w:rPr>
          <w:rFonts w:ascii="Arial" w:hAnsi="Arial" w:cs="Arial"/>
        </w:rPr>
        <w:t>Assign Primary and Secondary Reviewers to each application.</w:t>
      </w:r>
    </w:p>
    <w:p w14:paraId="712A82A3" w14:textId="77777777" w:rsidR="00D63559" w:rsidRPr="002E56B2" w:rsidRDefault="00D63559" w:rsidP="00D63559">
      <w:pPr>
        <w:pStyle w:val="NoSpacing"/>
        <w:ind w:left="720"/>
        <w:rPr>
          <w:rFonts w:ascii="Arial" w:hAnsi="Arial" w:cs="Arial"/>
        </w:rPr>
      </w:pPr>
    </w:p>
    <w:p w14:paraId="06E293CA" w14:textId="77777777" w:rsidR="00D63559" w:rsidRDefault="00D63559" w:rsidP="00D63559">
      <w:pPr>
        <w:pStyle w:val="NoSpacing"/>
        <w:numPr>
          <w:ilvl w:val="0"/>
          <w:numId w:val="13"/>
        </w:numPr>
        <w:rPr>
          <w:rFonts w:ascii="Arial" w:hAnsi="Arial" w:cs="Arial"/>
        </w:rPr>
      </w:pPr>
      <w:r>
        <w:rPr>
          <w:rFonts w:ascii="Arial" w:hAnsi="Arial" w:cs="Arial"/>
        </w:rPr>
        <w:t>The Primary and Secondary Reviewers will critique the application and fill out the Critique Template. Preliminary scores should be assigned at this time.</w:t>
      </w:r>
    </w:p>
    <w:p w14:paraId="3D4C6780" w14:textId="77777777" w:rsidR="00D63559" w:rsidRPr="002E56B2" w:rsidRDefault="00D63559" w:rsidP="00D63559">
      <w:pPr>
        <w:pStyle w:val="NoSpacing"/>
        <w:rPr>
          <w:rFonts w:ascii="Arial" w:hAnsi="Arial" w:cs="Arial"/>
        </w:rPr>
      </w:pPr>
    </w:p>
    <w:p w14:paraId="372B7F67" w14:textId="77777777" w:rsidR="00D63559" w:rsidRDefault="00D63559" w:rsidP="00D63559">
      <w:pPr>
        <w:pStyle w:val="NoSpacing"/>
        <w:numPr>
          <w:ilvl w:val="0"/>
          <w:numId w:val="13"/>
        </w:numPr>
        <w:rPr>
          <w:rFonts w:ascii="Arial" w:hAnsi="Arial" w:cs="Arial"/>
        </w:rPr>
      </w:pPr>
      <w:r>
        <w:rPr>
          <w:rFonts w:ascii="Arial" w:hAnsi="Arial" w:cs="Arial"/>
        </w:rPr>
        <w:t>All committee members should review all applications (if no COI) for sufficient familiarity with them to allow participation in the Discussion.</w:t>
      </w:r>
    </w:p>
    <w:p w14:paraId="1AC36D75" w14:textId="77777777" w:rsidR="00D63559" w:rsidRDefault="00D63559" w:rsidP="00D63559">
      <w:pPr>
        <w:pStyle w:val="ListParagraph"/>
        <w:rPr>
          <w:rFonts w:ascii="Arial" w:hAnsi="Arial" w:cs="Arial"/>
        </w:rPr>
      </w:pPr>
    </w:p>
    <w:p w14:paraId="564AEF94" w14:textId="77777777" w:rsidR="00D63559" w:rsidRDefault="00D63559" w:rsidP="00D63559">
      <w:pPr>
        <w:pStyle w:val="NoSpacing"/>
        <w:numPr>
          <w:ilvl w:val="0"/>
          <w:numId w:val="13"/>
        </w:numPr>
        <w:rPr>
          <w:rFonts w:ascii="Arial" w:hAnsi="Arial" w:cs="Arial"/>
        </w:rPr>
      </w:pPr>
      <w:r>
        <w:rPr>
          <w:rFonts w:ascii="Arial" w:hAnsi="Arial" w:cs="Arial"/>
        </w:rPr>
        <w:t>The statistician on the team will provide written comments regarding the statistical analysis plan (SAP) for all applications where there is no COI.</w:t>
      </w:r>
    </w:p>
    <w:p w14:paraId="13D5E4F3" w14:textId="77777777" w:rsidR="00D63559" w:rsidRDefault="00D63559" w:rsidP="00D63559">
      <w:pPr>
        <w:pStyle w:val="ListParagraph"/>
        <w:rPr>
          <w:rFonts w:ascii="Arial" w:hAnsi="Arial" w:cs="Arial"/>
        </w:rPr>
      </w:pPr>
    </w:p>
    <w:p w14:paraId="0FBCEC23" w14:textId="77777777" w:rsidR="00D63559" w:rsidRDefault="00D63559" w:rsidP="00D63559">
      <w:pPr>
        <w:pStyle w:val="NoSpacing"/>
        <w:numPr>
          <w:ilvl w:val="0"/>
          <w:numId w:val="13"/>
        </w:numPr>
        <w:rPr>
          <w:rFonts w:ascii="Arial" w:hAnsi="Arial" w:cs="Arial"/>
        </w:rPr>
      </w:pPr>
      <w:r>
        <w:rPr>
          <w:rFonts w:ascii="Arial" w:hAnsi="Arial" w:cs="Arial"/>
        </w:rPr>
        <w:t xml:space="preserve">The ad hoc members with expertise in Diversity, Equity, and Inclusion (DEI) will provide written comments for the DEI section all applications where there is no COI. </w:t>
      </w:r>
    </w:p>
    <w:p w14:paraId="5DBBB47C" w14:textId="77777777" w:rsidR="00D63559" w:rsidRDefault="00D63559" w:rsidP="00D63559">
      <w:pPr>
        <w:pStyle w:val="ListParagraph"/>
        <w:rPr>
          <w:rFonts w:ascii="Arial" w:hAnsi="Arial" w:cs="Arial"/>
        </w:rPr>
      </w:pPr>
    </w:p>
    <w:p w14:paraId="0507D49D" w14:textId="77777777" w:rsidR="00D63559" w:rsidRDefault="00D63559" w:rsidP="00D63559">
      <w:pPr>
        <w:pStyle w:val="NoSpacing"/>
        <w:numPr>
          <w:ilvl w:val="0"/>
          <w:numId w:val="13"/>
        </w:numPr>
        <w:rPr>
          <w:rFonts w:ascii="Arial" w:hAnsi="Arial" w:cs="Arial"/>
        </w:rPr>
      </w:pPr>
      <w:r>
        <w:rPr>
          <w:rFonts w:ascii="Arial" w:hAnsi="Arial" w:cs="Arial"/>
        </w:rPr>
        <w:lastRenderedPageBreak/>
        <w:t>The Primary Reviewer will provide his/her preliminary score, briefly summarize the application, and succinctly present the strengths and weaknesses. The identified strengths and weaknesses should clearly justify the score.</w:t>
      </w:r>
    </w:p>
    <w:p w14:paraId="18743D2A" w14:textId="77777777" w:rsidR="00D63559" w:rsidRPr="00261D17" w:rsidRDefault="00D63559" w:rsidP="00D63559">
      <w:pPr>
        <w:pStyle w:val="NoSpacing"/>
        <w:rPr>
          <w:rFonts w:ascii="Arial" w:hAnsi="Arial" w:cs="Arial"/>
        </w:rPr>
      </w:pPr>
    </w:p>
    <w:p w14:paraId="3E5B3B97" w14:textId="77777777" w:rsidR="00D63559" w:rsidRDefault="00D63559" w:rsidP="00D63559">
      <w:pPr>
        <w:pStyle w:val="NoSpacing"/>
        <w:numPr>
          <w:ilvl w:val="0"/>
          <w:numId w:val="13"/>
        </w:numPr>
        <w:rPr>
          <w:rFonts w:ascii="Arial" w:hAnsi="Arial" w:cs="Arial"/>
        </w:rPr>
      </w:pPr>
      <w:r>
        <w:rPr>
          <w:rFonts w:ascii="Arial" w:hAnsi="Arial" w:cs="Arial"/>
        </w:rPr>
        <w:t>The Secondary Reviewer will provide their preliminary score and add any strengths and weaknesses that have not been identified by the Primary Reviewer. If the Secondary Reviewer disagrees with previous comments, these points should be clarified and discussed at this time.</w:t>
      </w:r>
    </w:p>
    <w:p w14:paraId="4D09E6B2" w14:textId="77777777" w:rsidR="00D63559" w:rsidRDefault="00D63559" w:rsidP="00D63559">
      <w:pPr>
        <w:pStyle w:val="ListParagraph"/>
        <w:rPr>
          <w:rFonts w:ascii="Arial" w:hAnsi="Arial" w:cs="Arial"/>
        </w:rPr>
      </w:pPr>
    </w:p>
    <w:p w14:paraId="0FE42883" w14:textId="77777777" w:rsidR="00D63559" w:rsidRDefault="00D63559" w:rsidP="00D63559">
      <w:pPr>
        <w:pStyle w:val="NoSpacing"/>
        <w:numPr>
          <w:ilvl w:val="0"/>
          <w:numId w:val="13"/>
        </w:numPr>
        <w:rPr>
          <w:rFonts w:ascii="Arial" w:hAnsi="Arial" w:cs="Arial"/>
        </w:rPr>
      </w:pPr>
      <w:r>
        <w:rPr>
          <w:rFonts w:ascii="Arial" w:hAnsi="Arial" w:cs="Arial"/>
        </w:rPr>
        <w:t>The statistician will comment on the SAP.</w:t>
      </w:r>
    </w:p>
    <w:p w14:paraId="3EF2E801" w14:textId="77777777" w:rsidR="00D63559" w:rsidRDefault="00D63559" w:rsidP="00D63559">
      <w:pPr>
        <w:pStyle w:val="ListParagraph"/>
        <w:rPr>
          <w:rFonts w:ascii="Arial" w:hAnsi="Arial" w:cs="Arial"/>
        </w:rPr>
      </w:pPr>
    </w:p>
    <w:p w14:paraId="07BB53F8" w14:textId="77777777" w:rsidR="00D63559" w:rsidRDefault="00D63559" w:rsidP="00D63559">
      <w:pPr>
        <w:pStyle w:val="NoSpacing"/>
        <w:numPr>
          <w:ilvl w:val="0"/>
          <w:numId w:val="13"/>
        </w:numPr>
        <w:rPr>
          <w:rFonts w:ascii="Arial" w:hAnsi="Arial" w:cs="Arial"/>
        </w:rPr>
      </w:pPr>
      <w:r>
        <w:rPr>
          <w:rFonts w:ascii="Arial" w:hAnsi="Arial" w:cs="Arial"/>
        </w:rPr>
        <w:t>The ad hoc reviewers will comment on DEI.</w:t>
      </w:r>
    </w:p>
    <w:p w14:paraId="38911042" w14:textId="77777777" w:rsidR="00D63559" w:rsidRPr="00261D17" w:rsidRDefault="00D63559" w:rsidP="00D63559">
      <w:pPr>
        <w:pStyle w:val="NoSpacing"/>
        <w:rPr>
          <w:rFonts w:ascii="Arial" w:hAnsi="Arial" w:cs="Arial"/>
        </w:rPr>
      </w:pPr>
    </w:p>
    <w:p w14:paraId="3029928A" w14:textId="77777777" w:rsidR="00D63559" w:rsidRDefault="00D63559" w:rsidP="00D63559">
      <w:pPr>
        <w:pStyle w:val="NoSpacing"/>
        <w:numPr>
          <w:ilvl w:val="0"/>
          <w:numId w:val="13"/>
        </w:numPr>
        <w:rPr>
          <w:rFonts w:ascii="Arial" w:hAnsi="Arial" w:cs="Arial"/>
        </w:rPr>
      </w:pPr>
      <w:r>
        <w:rPr>
          <w:rFonts w:ascii="Arial" w:hAnsi="Arial" w:cs="Arial"/>
        </w:rPr>
        <w:t xml:space="preserve">The remaining reviewers should participate in the Discussion to ensure clarity and obtain as much consensus as possible regarding the strengths and weakness of the application. </w:t>
      </w:r>
    </w:p>
    <w:p w14:paraId="45E77473" w14:textId="77777777" w:rsidR="00D63559" w:rsidRDefault="00D63559" w:rsidP="00D63559">
      <w:pPr>
        <w:pStyle w:val="ListParagraph"/>
        <w:rPr>
          <w:rFonts w:ascii="Arial" w:hAnsi="Arial" w:cs="Arial"/>
        </w:rPr>
      </w:pPr>
    </w:p>
    <w:p w14:paraId="5B6B4215" w14:textId="77777777" w:rsidR="00D63559" w:rsidRDefault="00D63559" w:rsidP="00D63559">
      <w:pPr>
        <w:pStyle w:val="NoSpacing"/>
        <w:numPr>
          <w:ilvl w:val="0"/>
          <w:numId w:val="13"/>
        </w:numPr>
        <w:rPr>
          <w:rFonts w:ascii="Arial" w:hAnsi="Arial" w:cs="Arial"/>
        </w:rPr>
      </w:pPr>
      <w:r>
        <w:rPr>
          <w:rFonts w:ascii="Arial" w:hAnsi="Arial" w:cs="Arial"/>
        </w:rPr>
        <w:t>The Scientific Review Officer (SRO) will briefly summarize the strengths and weaknesses of the application.</w:t>
      </w:r>
    </w:p>
    <w:p w14:paraId="3CD30575" w14:textId="77777777" w:rsidR="00D63559" w:rsidRPr="00261D17" w:rsidRDefault="00D63559" w:rsidP="00D63559">
      <w:pPr>
        <w:pStyle w:val="NoSpacing"/>
        <w:rPr>
          <w:rFonts w:ascii="Arial" w:hAnsi="Arial" w:cs="Arial"/>
        </w:rPr>
      </w:pPr>
    </w:p>
    <w:p w14:paraId="06852D94" w14:textId="77777777" w:rsidR="00D63559" w:rsidRDefault="00D63559" w:rsidP="00D63559">
      <w:pPr>
        <w:pStyle w:val="NoSpacing"/>
        <w:numPr>
          <w:ilvl w:val="0"/>
          <w:numId w:val="13"/>
        </w:numPr>
        <w:rPr>
          <w:rFonts w:ascii="Arial" w:hAnsi="Arial" w:cs="Arial"/>
        </w:rPr>
      </w:pPr>
      <w:r w:rsidRPr="00B6493A">
        <w:rPr>
          <w:rFonts w:ascii="Arial" w:hAnsi="Arial" w:cs="Arial"/>
        </w:rPr>
        <w:t>The Chair will ask the Primary and Secondary Reviewers to provide a final score based on the Discussion.</w:t>
      </w:r>
    </w:p>
    <w:p w14:paraId="3E323299" w14:textId="77777777" w:rsidR="00D63559" w:rsidRPr="00B6493A" w:rsidRDefault="00D63559" w:rsidP="00D63559">
      <w:pPr>
        <w:pStyle w:val="NoSpacing"/>
        <w:rPr>
          <w:rFonts w:ascii="Arial" w:hAnsi="Arial" w:cs="Arial"/>
        </w:rPr>
      </w:pPr>
      <w:r w:rsidRPr="00B6493A">
        <w:rPr>
          <w:rFonts w:ascii="Arial" w:hAnsi="Arial" w:cs="Arial"/>
        </w:rPr>
        <w:t xml:space="preserve"> </w:t>
      </w:r>
    </w:p>
    <w:p w14:paraId="26CBFB63" w14:textId="77777777" w:rsidR="00D63559" w:rsidRPr="00B6493A" w:rsidRDefault="00D63559" w:rsidP="00D63559">
      <w:pPr>
        <w:pStyle w:val="NoSpacing"/>
        <w:numPr>
          <w:ilvl w:val="0"/>
          <w:numId w:val="13"/>
        </w:numPr>
        <w:rPr>
          <w:rFonts w:ascii="Arial" w:hAnsi="Arial" w:cs="Arial"/>
        </w:rPr>
      </w:pPr>
      <w:r>
        <w:rPr>
          <w:rFonts w:ascii="Arial" w:hAnsi="Arial" w:cs="Arial"/>
        </w:rPr>
        <w:t>All eligible reviewers will score the application based on their review and the Discussion. A score sheet for each application will be provided. Applications where the reviewer has a COI should be marked as such.</w:t>
      </w:r>
    </w:p>
    <w:p w14:paraId="7A77DCB4" w14:textId="77777777" w:rsidR="00D63559" w:rsidRPr="00B6493A" w:rsidRDefault="00D63559" w:rsidP="00D63559">
      <w:pPr>
        <w:rPr>
          <w:rFonts w:ascii="Arial" w:hAnsi="Arial" w:cs="Arial"/>
        </w:rPr>
      </w:pPr>
    </w:p>
    <w:p w14:paraId="635ADA21" w14:textId="77777777" w:rsidR="00D63559" w:rsidRDefault="00D63559" w:rsidP="00D63559">
      <w:pPr>
        <w:pStyle w:val="NoSpacing"/>
        <w:numPr>
          <w:ilvl w:val="0"/>
          <w:numId w:val="13"/>
        </w:numPr>
        <w:rPr>
          <w:rFonts w:ascii="Arial" w:hAnsi="Arial" w:cs="Arial"/>
        </w:rPr>
      </w:pPr>
      <w:r>
        <w:rPr>
          <w:rFonts w:ascii="Arial" w:hAnsi="Arial" w:cs="Arial"/>
        </w:rPr>
        <w:t>The Primary and Secondary Reviewers will make edits (if needed) to their comments to justify their final scores and submit their reviews to the SRO.</w:t>
      </w:r>
    </w:p>
    <w:p w14:paraId="2F6EFDD4" w14:textId="77777777" w:rsidR="00D63559" w:rsidRPr="00261D17" w:rsidRDefault="00D63559" w:rsidP="00D63559">
      <w:pPr>
        <w:pStyle w:val="NoSpacing"/>
        <w:rPr>
          <w:rFonts w:ascii="Arial" w:hAnsi="Arial" w:cs="Arial"/>
        </w:rPr>
      </w:pPr>
    </w:p>
    <w:p w14:paraId="500C7FB0" w14:textId="77777777" w:rsidR="00D63559" w:rsidRDefault="00D63559" w:rsidP="00D63559">
      <w:pPr>
        <w:pStyle w:val="NoSpacing"/>
        <w:numPr>
          <w:ilvl w:val="0"/>
          <w:numId w:val="13"/>
        </w:numPr>
        <w:rPr>
          <w:rFonts w:ascii="Arial" w:hAnsi="Arial" w:cs="Arial"/>
        </w:rPr>
      </w:pPr>
      <w:r>
        <w:rPr>
          <w:rFonts w:ascii="Arial" w:hAnsi="Arial" w:cs="Arial"/>
        </w:rPr>
        <w:t>Scores will be reviewed, and funding determined by the NHLBI leadership.</w:t>
      </w:r>
    </w:p>
    <w:p w14:paraId="0A8B5C55" w14:textId="77777777" w:rsidR="00D63559" w:rsidRDefault="00D63559" w:rsidP="00D63559">
      <w:pPr>
        <w:pStyle w:val="ListParagraph"/>
        <w:rPr>
          <w:rFonts w:ascii="Arial" w:hAnsi="Arial" w:cs="Arial"/>
        </w:rPr>
      </w:pPr>
    </w:p>
    <w:p w14:paraId="1F61D0BE" w14:textId="77777777" w:rsidR="00D63559" w:rsidRDefault="00D63559" w:rsidP="00D63559">
      <w:pPr>
        <w:pStyle w:val="NoSpacing"/>
        <w:numPr>
          <w:ilvl w:val="0"/>
          <w:numId w:val="13"/>
        </w:numPr>
        <w:rPr>
          <w:rFonts w:ascii="Arial" w:hAnsi="Arial" w:cs="Arial"/>
        </w:rPr>
      </w:pPr>
      <w:r>
        <w:rPr>
          <w:rFonts w:ascii="Arial" w:hAnsi="Arial" w:cs="Arial"/>
        </w:rPr>
        <w:t>The SRO will summarize the strengths and weaknesses of the application (including those identified by the Secondary Reviewer and the Discussion). This summary will be returned to the applicant as feedback regardless of the funding decision.</w:t>
      </w:r>
    </w:p>
    <w:p w14:paraId="0691D4C8" w14:textId="77777777" w:rsidR="00D63559" w:rsidRPr="00B6493A" w:rsidRDefault="00D63559" w:rsidP="00D63559">
      <w:pPr>
        <w:pStyle w:val="NoSpacing"/>
        <w:rPr>
          <w:rFonts w:ascii="Arial" w:hAnsi="Arial" w:cs="Arial"/>
        </w:rPr>
      </w:pPr>
    </w:p>
    <w:p w14:paraId="239CA246" w14:textId="77777777" w:rsidR="00D63559" w:rsidRDefault="00D63559" w:rsidP="00D63559">
      <w:pPr>
        <w:rPr>
          <w:rFonts w:cstheme="minorHAnsi"/>
          <w:sz w:val="24"/>
          <w:szCs w:val="24"/>
        </w:rPr>
      </w:pPr>
    </w:p>
    <w:p w14:paraId="4B0A11F3" w14:textId="77777777" w:rsidR="00D63559" w:rsidRPr="002460A2" w:rsidRDefault="00D63559" w:rsidP="00D63559">
      <w:pPr>
        <w:jc w:val="center"/>
        <w:rPr>
          <w:rFonts w:cstheme="minorHAnsi"/>
          <w:sz w:val="24"/>
          <w:szCs w:val="24"/>
          <w:u w:val="single"/>
        </w:rPr>
      </w:pPr>
      <w:r>
        <w:rPr>
          <w:rFonts w:cstheme="minorHAnsi"/>
          <w:sz w:val="24"/>
          <w:szCs w:val="24"/>
        </w:rPr>
        <w:br w:type="page"/>
      </w:r>
      <w:r w:rsidRPr="002460A2">
        <w:rPr>
          <w:rFonts w:cstheme="minorHAnsi"/>
          <w:sz w:val="24"/>
          <w:szCs w:val="24"/>
          <w:u w:val="single"/>
        </w:rPr>
        <w:lastRenderedPageBreak/>
        <w:t>Appendix E</w:t>
      </w:r>
    </w:p>
    <w:p w14:paraId="5C5F6BCC" w14:textId="77777777" w:rsidR="00D63559" w:rsidRPr="000F0CAD" w:rsidRDefault="00D63559" w:rsidP="00D63559">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0F0CAD">
        <w:rPr>
          <w:rFonts w:cstheme="minorHAnsi"/>
          <w:b/>
          <w:bCs/>
          <w:sz w:val="24"/>
          <w:szCs w:val="24"/>
        </w:rPr>
        <w:t xml:space="preserve">Potential Diverse Patient Recruitment Strategies </w:t>
      </w:r>
    </w:p>
    <w:p w14:paraId="53B746C0" w14:textId="77777777" w:rsidR="00D63559" w:rsidRPr="00927E97" w:rsidRDefault="00D63559" w:rsidP="00D63559">
      <w:pPr>
        <w:pBdr>
          <w:top w:val="single" w:sz="4" w:space="1" w:color="auto"/>
          <w:left w:val="single" w:sz="4" w:space="4" w:color="auto"/>
          <w:bottom w:val="single" w:sz="4" w:space="1" w:color="auto"/>
          <w:right w:val="single" w:sz="4" w:space="4" w:color="auto"/>
        </w:pBdr>
        <w:jc w:val="center"/>
        <w:rPr>
          <w:rFonts w:cstheme="minorHAnsi"/>
          <w:sz w:val="20"/>
          <w:szCs w:val="20"/>
          <w:vertAlign w:val="superscript"/>
        </w:rPr>
      </w:pPr>
      <w:r w:rsidRPr="00927E97">
        <w:rPr>
          <w:rFonts w:cstheme="minorHAnsi"/>
          <w:sz w:val="20"/>
          <w:szCs w:val="20"/>
        </w:rPr>
        <w:t>(as suggested by the Association for Black Cardiologists and the Food and Drug Administration)</w:t>
      </w:r>
      <w:r w:rsidRPr="00927E97">
        <w:rPr>
          <w:rFonts w:cstheme="minorHAnsi"/>
          <w:sz w:val="20"/>
          <w:szCs w:val="20"/>
          <w:vertAlign w:val="superscript"/>
        </w:rPr>
        <w:t>19,20</w:t>
      </w:r>
    </w:p>
    <w:p w14:paraId="39222531"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Engagement of diverse communities on clinical trial design</w:t>
      </w:r>
    </w:p>
    <w:p w14:paraId="6DF9A2CA"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 xml:space="preserve">Collaborating with local advocacy groups and relevant medical associations to provide education on trial </w:t>
      </w:r>
      <w:proofErr w:type="gramStart"/>
      <w:r w:rsidRPr="0031650E">
        <w:rPr>
          <w:rFonts w:cstheme="minorHAnsi"/>
          <w:sz w:val="24"/>
          <w:szCs w:val="24"/>
        </w:rPr>
        <w:t>participation</w:t>
      </w:r>
      <w:proofErr w:type="gramEnd"/>
    </w:p>
    <w:p w14:paraId="1CE6FEFE"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Frequent and easily accessible recruitment events</w:t>
      </w:r>
    </w:p>
    <w:p w14:paraId="64D1276B"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Utilization of online recruitment strategies</w:t>
      </w:r>
    </w:p>
    <w:p w14:paraId="46E22935"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 xml:space="preserve">Ensure that recruitment materials are at an appropriate health literacy level and are available in the predominant languages in that geographic </w:t>
      </w:r>
      <w:proofErr w:type="gramStart"/>
      <w:r w:rsidRPr="0031650E">
        <w:rPr>
          <w:rFonts w:cstheme="minorHAnsi"/>
          <w:sz w:val="24"/>
          <w:szCs w:val="24"/>
        </w:rPr>
        <w:t>area</w:t>
      </w:r>
      <w:proofErr w:type="gramEnd"/>
    </w:p>
    <w:p w14:paraId="6D53C153"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 xml:space="preserve">Using technology to collect data to minimize the frequency of study </w:t>
      </w:r>
      <w:proofErr w:type="gramStart"/>
      <w:r w:rsidRPr="0031650E">
        <w:rPr>
          <w:rFonts w:cstheme="minorHAnsi"/>
          <w:sz w:val="24"/>
          <w:szCs w:val="24"/>
        </w:rPr>
        <w:t>visits</w:t>
      </w:r>
      <w:proofErr w:type="gramEnd"/>
    </w:p>
    <w:p w14:paraId="412C7CA5"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 xml:space="preserve">Engaging mobile medical professionals to visit participants in their </w:t>
      </w:r>
      <w:proofErr w:type="gramStart"/>
      <w:r w:rsidRPr="0031650E">
        <w:rPr>
          <w:rFonts w:cstheme="minorHAnsi"/>
          <w:sz w:val="24"/>
          <w:szCs w:val="24"/>
        </w:rPr>
        <w:t>communities</w:t>
      </w:r>
      <w:proofErr w:type="gramEnd"/>
    </w:p>
    <w:p w14:paraId="62B6AA91"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Providing verbal and written study information to patients in their primary language with easy access to interpreters</w:t>
      </w:r>
    </w:p>
    <w:p w14:paraId="14BA7AB5" w14:textId="77777777" w:rsidR="00D63559" w:rsidRPr="0031650E" w:rsidRDefault="00D63559" w:rsidP="00D63559">
      <w:pPr>
        <w:pBdr>
          <w:top w:val="single" w:sz="4" w:space="1" w:color="auto"/>
          <w:left w:val="single" w:sz="4" w:space="22" w:color="auto"/>
          <w:bottom w:val="single" w:sz="4" w:space="1" w:color="auto"/>
          <w:right w:val="single" w:sz="4" w:space="4" w:color="auto"/>
        </w:pBdr>
        <w:ind w:left="360"/>
        <w:jc w:val="center"/>
        <w:rPr>
          <w:rFonts w:cstheme="minorHAnsi"/>
          <w:sz w:val="24"/>
          <w:szCs w:val="24"/>
        </w:rPr>
      </w:pPr>
      <w:r w:rsidRPr="0031650E">
        <w:rPr>
          <w:rFonts w:cstheme="minorHAnsi"/>
          <w:sz w:val="24"/>
          <w:szCs w:val="24"/>
        </w:rPr>
        <w:t>Considering financial reimbursement for travel expenses.</w:t>
      </w:r>
    </w:p>
    <w:p w14:paraId="51023929" w14:textId="77777777" w:rsidR="00D63559" w:rsidRDefault="00D63559" w:rsidP="00D63559">
      <w:pPr>
        <w:rPr>
          <w:rFonts w:cstheme="minorHAnsi"/>
          <w:sz w:val="24"/>
          <w:szCs w:val="24"/>
        </w:rPr>
      </w:pPr>
    </w:p>
    <w:p w14:paraId="66527018" w14:textId="77777777" w:rsidR="00D63559" w:rsidRDefault="00D63559"/>
    <w:sectPr w:rsidR="00D63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28E4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3776"/>
    <w:multiLevelType w:val="multilevel"/>
    <w:tmpl w:val="E91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31A2"/>
    <w:multiLevelType w:val="hybridMultilevel"/>
    <w:tmpl w:val="C054E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5A530C"/>
    <w:multiLevelType w:val="hybridMultilevel"/>
    <w:tmpl w:val="076E6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62D3F"/>
    <w:multiLevelType w:val="hybridMultilevel"/>
    <w:tmpl w:val="ED625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4C445E"/>
    <w:multiLevelType w:val="hybridMultilevel"/>
    <w:tmpl w:val="F3E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11610"/>
    <w:multiLevelType w:val="hybridMultilevel"/>
    <w:tmpl w:val="51384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6519B9"/>
    <w:multiLevelType w:val="multilevel"/>
    <w:tmpl w:val="EC3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A0D71"/>
    <w:multiLevelType w:val="hybridMultilevel"/>
    <w:tmpl w:val="C7266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7E06AA"/>
    <w:multiLevelType w:val="hybridMultilevel"/>
    <w:tmpl w:val="BC1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86F1C"/>
    <w:multiLevelType w:val="hybridMultilevel"/>
    <w:tmpl w:val="51C4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B3063"/>
    <w:multiLevelType w:val="hybridMultilevel"/>
    <w:tmpl w:val="D9563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BA0144"/>
    <w:multiLevelType w:val="hybridMultilevel"/>
    <w:tmpl w:val="91BC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702A5"/>
    <w:multiLevelType w:val="hybridMultilevel"/>
    <w:tmpl w:val="55D6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782F73"/>
    <w:multiLevelType w:val="hybridMultilevel"/>
    <w:tmpl w:val="823E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E72B0"/>
    <w:multiLevelType w:val="hybridMultilevel"/>
    <w:tmpl w:val="F530E8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91245C"/>
    <w:multiLevelType w:val="hybridMultilevel"/>
    <w:tmpl w:val="E16C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86980"/>
    <w:multiLevelType w:val="hybridMultilevel"/>
    <w:tmpl w:val="269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D28C4"/>
    <w:multiLevelType w:val="hybridMultilevel"/>
    <w:tmpl w:val="D9DECD4C"/>
    <w:lvl w:ilvl="0" w:tplc="E460BF54">
      <w:start w:val="1"/>
      <w:numFmt w:val="decimal"/>
      <w:lvlText w:val="%1."/>
      <w:lvlJc w:val="left"/>
      <w:pPr>
        <w:ind w:left="720" w:hanging="360"/>
      </w:pPr>
      <w:rPr>
        <w:rFonts w:ascii="Arial" w:hAnsi="Arial" w:cs="Arial" w:hint="default"/>
        <w:b w:val="0"/>
        <w:sz w:val="22"/>
        <w:szCs w:val="22"/>
      </w:rPr>
    </w:lvl>
    <w:lvl w:ilvl="1" w:tplc="5922D600">
      <w:start w:val="1"/>
      <w:numFmt w:val="lowerLetter"/>
      <w:lvlText w:val="%2."/>
      <w:lvlJc w:val="left"/>
      <w:pPr>
        <w:ind w:left="1440" w:hanging="360"/>
      </w:pPr>
      <w:rPr>
        <w:i/>
      </w:rPr>
    </w:lvl>
    <w:lvl w:ilvl="2" w:tplc="87928B58">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424813">
    <w:abstractNumId w:val="16"/>
  </w:num>
  <w:num w:numId="2" w16cid:durableId="26755367">
    <w:abstractNumId w:val="0"/>
  </w:num>
  <w:num w:numId="3" w16cid:durableId="1588806690">
    <w:abstractNumId w:val="20"/>
  </w:num>
  <w:num w:numId="4" w16cid:durableId="1055590753">
    <w:abstractNumId w:val="12"/>
  </w:num>
  <w:num w:numId="5" w16cid:durableId="389573546">
    <w:abstractNumId w:val="7"/>
  </w:num>
  <w:num w:numId="6" w16cid:durableId="632904959">
    <w:abstractNumId w:val="1"/>
  </w:num>
  <w:num w:numId="7" w16cid:durableId="664237453">
    <w:abstractNumId w:val="18"/>
  </w:num>
  <w:num w:numId="8" w16cid:durableId="1035350190">
    <w:abstractNumId w:val="9"/>
  </w:num>
  <w:num w:numId="9" w16cid:durableId="1629775287">
    <w:abstractNumId w:val="2"/>
  </w:num>
  <w:num w:numId="10" w16cid:durableId="384765007">
    <w:abstractNumId w:val="5"/>
  </w:num>
  <w:num w:numId="11" w16cid:durableId="1036153032">
    <w:abstractNumId w:val="15"/>
  </w:num>
  <w:num w:numId="12" w16cid:durableId="675959026">
    <w:abstractNumId w:val="3"/>
  </w:num>
  <w:num w:numId="13" w16cid:durableId="1633753689">
    <w:abstractNumId w:val="4"/>
  </w:num>
  <w:num w:numId="14" w16cid:durableId="793526541">
    <w:abstractNumId w:val="13"/>
  </w:num>
  <w:num w:numId="15" w16cid:durableId="1307928241">
    <w:abstractNumId w:val="19"/>
  </w:num>
  <w:num w:numId="16" w16cid:durableId="1898512915">
    <w:abstractNumId w:val="11"/>
  </w:num>
  <w:num w:numId="17" w16cid:durableId="158229887">
    <w:abstractNumId w:val="17"/>
  </w:num>
  <w:num w:numId="18" w16cid:durableId="855001501">
    <w:abstractNumId w:val="14"/>
  </w:num>
  <w:num w:numId="19" w16cid:durableId="583343934">
    <w:abstractNumId w:val="6"/>
  </w:num>
  <w:num w:numId="20" w16cid:durableId="349189271">
    <w:abstractNumId w:val="10"/>
  </w:num>
  <w:num w:numId="21" w16cid:durableId="2099054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59"/>
    <w:rsid w:val="006B4E39"/>
    <w:rsid w:val="00D6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E560"/>
  <w15:chartTrackingRefBased/>
  <w15:docId w15:val="{B6B08F27-1782-458F-BC43-0FFF53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59"/>
  </w:style>
  <w:style w:type="paragraph" w:styleId="Heading1">
    <w:name w:val="heading 1"/>
    <w:basedOn w:val="Normal"/>
    <w:link w:val="Heading1Char"/>
    <w:uiPriority w:val="9"/>
    <w:qFormat/>
    <w:rsid w:val="00D6355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7">
    <w:name w:val="heading 7"/>
    <w:basedOn w:val="Normal"/>
    <w:next w:val="Normal"/>
    <w:link w:val="Heading7Char"/>
    <w:uiPriority w:val="9"/>
    <w:semiHidden/>
    <w:unhideWhenUsed/>
    <w:qFormat/>
    <w:rsid w:val="00D6355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59"/>
    <w:rPr>
      <w:rFonts w:ascii="Times New Roman" w:eastAsia="Times New Roman" w:hAnsi="Times New Roman" w:cs="Times New Roman"/>
      <w:b/>
      <w:bCs/>
      <w:kern w:val="36"/>
      <w:sz w:val="48"/>
      <w:szCs w:val="48"/>
      <w14:ligatures w14:val="none"/>
    </w:rPr>
  </w:style>
  <w:style w:type="character" w:customStyle="1" w:styleId="Heading7Char">
    <w:name w:val="Heading 7 Char"/>
    <w:basedOn w:val="DefaultParagraphFont"/>
    <w:link w:val="Heading7"/>
    <w:uiPriority w:val="9"/>
    <w:semiHidden/>
    <w:rsid w:val="00D6355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D63559"/>
    <w:rPr>
      <w:color w:val="0563C1" w:themeColor="hyperlink"/>
      <w:u w:val="single"/>
    </w:rPr>
  </w:style>
  <w:style w:type="paragraph" w:styleId="ListParagraph">
    <w:name w:val="List Paragraph"/>
    <w:basedOn w:val="Normal"/>
    <w:uiPriority w:val="34"/>
    <w:qFormat/>
    <w:rsid w:val="00D63559"/>
    <w:pPr>
      <w:spacing w:after="200" w:line="276" w:lineRule="auto"/>
      <w:ind w:left="720"/>
      <w:contextualSpacing/>
    </w:pPr>
    <w:rPr>
      <w:rFonts w:eastAsiaTheme="minorEastAsia"/>
      <w:kern w:val="0"/>
      <w14:ligatures w14:val="none"/>
    </w:rPr>
  </w:style>
  <w:style w:type="paragraph" w:styleId="NormalWeb">
    <w:name w:val="Normal (Web)"/>
    <w:basedOn w:val="Normal"/>
    <w:uiPriority w:val="99"/>
    <w:unhideWhenUsed/>
    <w:rsid w:val="00D635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D635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D63559"/>
    <w:pPr>
      <w:keepNext/>
      <w:keepLines/>
      <w:numPr>
        <w:numId w:val="2"/>
      </w:numPr>
      <w:spacing w:after="0" w:line="240" w:lineRule="auto"/>
    </w:pPr>
    <w:rPr>
      <w:rFonts w:ascii="Arial" w:eastAsia="Times New Roman" w:hAnsi="Arial" w:cs="Times New Roman"/>
      <w:kern w:val="0"/>
      <w:szCs w:val="20"/>
      <w14:ligatures w14:val="none"/>
    </w:rPr>
  </w:style>
  <w:style w:type="paragraph" w:customStyle="1" w:styleId="ColorfulList-Accent11">
    <w:name w:val="Colorful List - Accent 11"/>
    <w:basedOn w:val="Normal"/>
    <w:uiPriority w:val="34"/>
    <w:qFormat/>
    <w:rsid w:val="00D63559"/>
    <w:pPr>
      <w:spacing w:after="200" w:line="276" w:lineRule="auto"/>
      <w:ind w:left="720"/>
      <w:contextualSpacing/>
    </w:pPr>
    <w:rPr>
      <w:rFonts w:ascii="Calibri" w:eastAsia="Calibri" w:hAnsi="Calibri" w:cs="Times New Roman"/>
      <w:kern w:val="0"/>
      <w14:ligatures w14:val="none"/>
    </w:rPr>
  </w:style>
  <w:style w:type="paragraph" w:styleId="Title">
    <w:name w:val="Title"/>
    <w:basedOn w:val="Normal"/>
    <w:next w:val="Normal"/>
    <w:link w:val="TitleChar"/>
    <w:uiPriority w:val="10"/>
    <w:qFormat/>
    <w:rsid w:val="00D63559"/>
    <w:pPr>
      <w:spacing w:before="240" w:after="60" w:line="240" w:lineRule="auto"/>
      <w:jc w:val="center"/>
      <w:outlineLvl w:val="0"/>
    </w:pPr>
    <w:rPr>
      <w:rFonts w:ascii="Cambria" w:eastAsia="Times New Roman" w:hAnsi="Cambria" w:cs="Times New Roman"/>
      <w:b/>
      <w:bCs/>
      <w:kern w:val="28"/>
      <w:sz w:val="32"/>
      <w:szCs w:val="32"/>
      <w14:ligatures w14:val="none"/>
    </w:rPr>
  </w:style>
  <w:style w:type="character" w:customStyle="1" w:styleId="TitleChar">
    <w:name w:val="Title Char"/>
    <w:basedOn w:val="DefaultParagraphFont"/>
    <w:link w:val="Title"/>
    <w:uiPriority w:val="10"/>
    <w:rsid w:val="00D63559"/>
    <w:rPr>
      <w:rFonts w:ascii="Cambria" w:eastAsia="Times New Roman" w:hAnsi="Cambria" w:cs="Times New Roman"/>
      <w:b/>
      <w:bCs/>
      <w:kern w:val="28"/>
      <w:sz w:val="32"/>
      <w:szCs w:val="32"/>
      <w14:ligatures w14:val="none"/>
    </w:rPr>
  </w:style>
  <w:style w:type="paragraph" w:styleId="Subtitle">
    <w:name w:val="Subtitle"/>
    <w:basedOn w:val="Normal"/>
    <w:next w:val="Normal"/>
    <w:link w:val="SubtitleChar"/>
    <w:uiPriority w:val="11"/>
    <w:qFormat/>
    <w:rsid w:val="00D63559"/>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D63559"/>
    <w:rPr>
      <w:rFonts w:ascii="Cambria" w:eastAsia="Times New Roman" w:hAnsi="Cambria" w:cs="Times New Roman"/>
      <w:kern w:val="0"/>
      <w:sz w:val="24"/>
      <w:szCs w:val="24"/>
      <w14:ligatures w14:val="none"/>
    </w:rPr>
  </w:style>
  <w:style w:type="paragraph" w:styleId="NoSpacing">
    <w:name w:val="No Spacing"/>
    <w:uiPriority w:val="1"/>
    <w:qFormat/>
    <w:rsid w:val="00D6355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nmailbox@healthcore.com" TargetMode="External"/><Relationship Id="rId3" Type="http://schemas.openxmlformats.org/officeDocument/2006/relationships/settings" Target="settings.xml"/><Relationship Id="rId7" Type="http://schemas.openxmlformats.org/officeDocument/2006/relationships/hyperlink" Target="mailto:lssheker@texaschildr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inic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Wallace</dc:creator>
  <cp:keywords/>
  <dc:description/>
  <cp:lastModifiedBy>Michelle Wallace</cp:lastModifiedBy>
  <cp:revision>2</cp:revision>
  <dcterms:created xsi:type="dcterms:W3CDTF">2024-04-23T12:35:00Z</dcterms:created>
  <dcterms:modified xsi:type="dcterms:W3CDTF">2024-04-23T12:35:00Z</dcterms:modified>
</cp:coreProperties>
</file>