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521D" w14:textId="071A5721" w:rsidR="007356D9" w:rsidRDefault="007356D9" w:rsidP="007356D9">
      <w:pPr>
        <w:spacing w:after="0" w:line="240" w:lineRule="auto"/>
      </w:pPr>
      <w:r>
        <w:t xml:space="preserve">Supplemental Table </w:t>
      </w:r>
      <w:r w:rsidR="00044E60">
        <w:t>2</w:t>
      </w:r>
      <w:r>
        <w:t xml:space="preserve">: Source attributions from the </w:t>
      </w:r>
      <w:r w:rsidR="00044E60">
        <w:t xml:space="preserve">Q’umarkaj </w:t>
      </w:r>
      <w:r>
        <w:t xml:space="preserve">Site Core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1710"/>
      </w:tblGrid>
      <w:tr w:rsidR="007356D9" w14:paraId="280D7BB8" w14:textId="77777777" w:rsidTr="00313FAA"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14:paraId="32FA1986" w14:textId="26614415" w:rsidR="007356D9" w:rsidRPr="00A25334" w:rsidRDefault="00044E60" w:rsidP="00313FAA">
            <w:r>
              <w:t>Q’umarkaj</w:t>
            </w:r>
            <w:r w:rsidR="007356D9" w:rsidRPr="00A25334">
              <w:t xml:space="preserve"> Site Core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FB1EE3D" w14:textId="77777777" w:rsidR="007356D9" w:rsidRPr="00A25334" w:rsidRDefault="007356D9" w:rsidP="00313FAA">
            <w:r>
              <w:t xml:space="preserve">Count </w:t>
            </w:r>
          </w:p>
        </w:tc>
      </w:tr>
      <w:tr w:rsidR="007356D9" w14:paraId="10C4C47D" w14:textId="77777777" w:rsidTr="00313FAA">
        <w:tc>
          <w:tcPr>
            <w:tcW w:w="3775" w:type="dxa"/>
            <w:tcBorders>
              <w:top w:val="single" w:sz="4" w:space="0" w:color="auto"/>
            </w:tcBorders>
          </w:tcPr>
          <w:p w14:paraId="2850085A" w14:textId="77777777" w:rsidR="007356D9" w:rsidRPr="00A25334" w:rsidRDefault="007356D9" w:rsidP="00313FAA">
            <w:r w:rsidRPr="00A25334">
              <w:t xml:space="preserve">El Chayal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15D3B9D" w14:textId="77777777" w:rsidR="007356D9" w:rsidRPr="00A25334" w:rsidRDefault="007356D9" w:rsidP="00313FAA">
            <w:r w:rsidRPr="00A25334">
              <w:t>42</w:t>
            </w:r>
            <w:r>
              <w:t xml:space="preserve"> (24%) </w:t>
            </w:r>
          </w:p>
        </w:tc>
      </w:tr>
      <w:tr w:rsidR="007356D9" w14:paraId="4CBCAC27" w14:textId="77777777" w:rsidTr="00313FAA">
        <w:tc>
          <w:tcPr>
            <w:tcW w:w="3775" w:type="dxa"/>
          </w:tcPr>
          <w:p w14:paraId="67B2A9B4" w14:textId="77777777" w:rsidR="007356D9" w:rsidRPr="00A25334" w:rsidRDefault="007356D9" w:rsidP="00313FAA">
            <w:pPr>
              <w:ind w:left="343"/>
            </w:pPr>
            <w:r>
              <w:t xml:space="preserve">Blade </w:t>
            </w:r>
          </w:p>
        </w:tc>
        <w:tc>
          <w:tcPr>
            <w:tcW w:w="1710" w:type="dxa"/>
          </w:tcPr>
          <w:p w14:paraId="4C25445E" w14:textId="77777777" w:rsidR="007356D9" w:rsidRPr="00A25334" w:rsidRDefault="007356D9" w:rsidP="00313FAA">
            <w:pPr>
              <w:ind w:left="343"/>
            </w:pPr>
            <w:r>
              <w:t>27</w:t>
            </w:r>
          </w:p>
        </w:tc>
      </w:tr>
      <w:tr w:rsidR="007356D9" w14:paraId="22FF3DCC" w14:textId="77777777" w:rsidTr="00313FAA">
        <w:tc>
          <w:tcPr>
            <w:tcW w:w="3775" w:type="dxa"/>
          </w:tcPr>
          <w:p w14:paraId="7D25447B" w14:textId="77777777" w:rsidR="007356D9" w:rsidRDefault="007356D9" w:rsidP="00313FAA">
            <w:pPr>
              <w:ind w:left="343"/>
            </w:pPr>
            <w:r>
              <w:t xml:space="preserve">Early-stage blade </w:t>
            </w:r>
          </w:p>
        </w:tc>
        <w:tc>
          <w:tcPr>
            <w:tcW w:w="1710" w:type="dxa"/>
          </w:tcPr>
          <w:p w14:paraId="19C12D9A" w14:textId="77777777" w:rsidR="007356D9" w:rsidRDefault="007356D9" w:rsidP="00313FAA">
            <w:pPr>
              <w:ind w:left="343"/>
            </w:pPr>
            <w:r>
              <w:t xml:space="preserve">5 </w:t>
            </w:r>
          </w:p>
        </w:tc>
      </w:tr>
      <w:tr w:rsidR="007356D9" w14:paraId="2C5C0D32" w14:textId="77777777" w:rsidTr="00313FAA">
        <w:tc>
          <w:tcPr>
            <w:tcW w:w="3775" w:type="dxa"/>
          </w:tcPr>
          <w:p w14:paraId="34F26E36" w14:textId="77777777" w:rsidR="007356D9" w:rsidRDefault="007356D9" w:rsidP="00313FAA">
            <w:pPr>
              <w:ind w:left="343"/>
            </w:pPr>
            <w:r>
              <w:t xml:space="preserve">Blade core </w:t>
            </w:r>
          </w:p>
        </w:tc>
        <w:tc>
          <w:tcPr>
            <w:tcW w:w="1710" w:type="dxa"/>
          </w:tcPr>
          <w:p w14:paraId="537AE2CF" w14:textId="77777777" w:rsidR="007356D9" w:rsidRDefault="007356D9" w:rsidP="00313FAA">
            <w:pPr>
              <w:ind w:left="343"/>
            </w:pPr>
            <w:r>
              <w:t xml:space="preserve">1 </w:t>
            </w:r>
          </w:p>
        </w:tc>
      </w:tr>
      <w:tr w:rsidR="007356D9" w14:paraId="40F72F57" w14:textId="77777777" w:rsidTr="00313FAA">
        <w:tc>
          <w:tcPr>
            <w:tcW w:w="3775" w:type="dxa"/>
          </w:tcPr>
          <w:p w14:paraId="62730384" w14:textId="77777777" w:rsidR="007356D9" w:rsidRDefault="007356D9" w:rsidP="00313FAA">
            <w:pPr>
              <w:ind w:left="343"/>
            </w:pPr>
            <w:r>
              <w:t xml:space="preserve">Biface </w:t>
            </w:r>
          </w:p>
        </w:tc>
        <w:tc>
          <w:tcPr>
            <w:tcW w:w="1710" w:type="dxa"/>
          </w:tcPr>
          <w:p w14:paraId="715ABC50" w14:textId="77777777" w:rsidR="007356D9" w:rsidRDefault="007356D9" w:rsidP="00313FAA">
            <w:pPr>
              <w:ind w:left="343"/>
            </w:pPr>
            <w:r>
              <w:t>1</w:t>
            </w:r>
          </w:p>
        </w:tc>
      </w:tr>
      <w:tr w:rsidR="007356D9" w14:paraId="586CCDA9" w14:textId="77777777" w:rsidTr="00313FAA">
        <w:tc>
          <w:tcPr>
            <w:tcW w:w="3775" w:type="dxa"/>
          </w:tcPr>
          <w:p w14:paraId="65DFF432" w14:textId="77777777" w:rsidR="007356D9" w:rsidRDefault="007356D9" w:rsidP="00313FAA">
            <w:pPr>
              <w:ind w:left="343"/>
            </w:pPr>
            <w:r>
              <w:t xml:space="preserve">Point (on blade) </w:t>
            </w:r>
          </w:p>
        </w:tc>
        <w:tc>
          <w:tcPr>
            <w:tcW w:w="1710" w:type="dxa"/>
          </w:tcPr>
          <w:p w14:paraId="5BA808F7" w14:textId="77777777" w:rsidR="007356D9" w:rsidRDefault="007356D9" w:rsidP="00313FAA">
            <w:pPr>
              <w:ind w:left="343"/>
            </w:pPr>
            <w:r>
              <w:t xml:space="preserve">1 </w:t>
            </w:r>
          </w:p>
        </w:tc>
      </w:tr>
      <w:tr w:rsidR="007356D9" w14:paraId="1E2EFD5A" w14:textId="77777777" w:rsidTr="00313FAA">
        <w:tc>
          <w:tcPr>
            <w:tcW w:w="3775" w:type="dxa"/>
          </w:tcPr>
          <w:p w14:paraId="611AB5BE" w14:textId="77777777" w:rsidR="007356D9" w:rsidRDefault="007356D9" w:rsidP="00313FAA">
            <w:pPr>
              <w:ind w:left="343"/>
            </w:pPr>
            <w:r>
              <w:t xml:space="preserve">Flake </w:t>
            </w:r>
          </w:p>
        </w:tc>
        <w:tc>
          <w:tcPr>
            <w:tcW w:w="1710" w:type="dxa"/>
          </w:tcPr>
          <w:p w14:paraId="58BB22B2" w14:textId="77777777" w:rsidR="007356D9" w:rsidRDefault="007356D9" w:rsidP="00313FAA">
            <w:pPr>
              <w:ind w:left="343"/>
            </w:pPr>
            <w:r>
              <w:t xml:space="preserve">2 </w:t>
            </w:r>
          </w:p>
        </w:tc>
      </w:tr>
      <w:tr w:rsidR="007356D9" w14:paraId="18940430" w14:textId="77777777" w:rsidTr="00313FAA">
        <w:tc>
          <w:tcPr>
            <w:tcW w:w="3775" w:type="dxa"/>
          </w:tcPr>
          <w:p w14:paraId="0BBA34C0" w14:textId="77777777" w:rsidR="007356D9" w:rsidRDefault="007356D9" w:rsidP="00313FAA">
            <w:pPr>
              <w:ind w:left="343"/>
            </w:pPr>
            <w:r>
              <w:t xml:space="preserve">Blade Core rejuvenation flake </w:t>
            </w:r>
          </w:p>
        </w:tc>
        <w:tc>
          <w:tcPr>
            <w:tcW w:w="1710" w:type="dxa"/>
          </w:tcPr>
          <w:p w14:paraId="01864F12" w14:textId="77777777" w:rsidR="007356D9" w:rsidRDefault="007356D9" w:rsidP="00313FAA">
            <w:pPr>
              <w:ind w:left="343"/>
            </w:pPr>
            <w:r>
              <w:t>5</w:t>
            </w:r>
          </w:p>
        </w:tc>
      </w:tr>
      <w:tr w:rsidR="007356D9" w14:paraId="3FC2FC76" w14:textId="77777777" w:rsidTr="00313FAA">
        <w:tc>
          <w:tcPr>
            <w:tcW w:w="3775" w:type="dxa"/>
          </w:tcPr>
          <w:p w14:paraId="01716415" w14:textId="77777777" w:rsidR="007356D9" w:rsidRPr="00A25334" w:rsidRDefault="007356D9" w:rsidP="00313FAA">
            <w:r w:rsidRPr="00A25334">
              <w:t xml:space="preserve">Ixtepeque </w:t>
            </w:r>
          </w:p>
        </w:tc>
        <w:tc>
          <w:tcPr>
            <w:tcW w:w="1710" w:type="dxa"/>
          </w:tcPr>
          <w:p w14:paraId="761932E9" w14:textId="77777777" w:rsidR="007356D9" w:rsidRPr="00A25334" w:rsidRDefault="007356D9" w:rsidP="00313FAA">
            <w:r w:rsidRPr="00A25334">
              <w:t>5</w:t>
            </w:r>
            <w:r>
              <w:t xml:space="preserve"> (2.9%) </w:t>
            </w:r>
          </w:p>
        </w:tc>
      </w:tr>
      <w:tr w:rsidR="007356D9" w14:paraId="741819F1" w14:textId="77777777" w:rsidTr="00313FAA">
        <w:tc>
          <w:tcPr>
            <w:tcW w:w="3775" w:type="dxa"/>
          </w:tcPr>
          <w:p w14:paraId="365C002D" w14:textId="77777777" w:rsidR="007356D9" w:rsidRPr="00A25334" w:rsidRDefault="007356D9" w:rsidP="00313FAA">
            <w:pPr>
              <w:ind w:left="433"/>
            </w:pPr>
            <w:r>
              <w:t xml:space="preserve">Blade </w:t>
            </w:r>
          </w:p>
        </w:tc>
        <w:tc>
          <w:tcPr>
            <w:tcW w:w="1710" w:type="dxa"/>
          </w:tcPr>
          <w:p w14:paraId="027F98DD" w14:textId="77777777" w:rsidR="007356D9" w:rsidRPr="00A25334" w:rsidRDefault="007356D9" w:rsidP="00313FAA">
            <w:pPr>
              <w:ind w:left="433"/>
            </w:pPr>
            <w:r>
              <w:t xml:space="preserve">5 </w:t>
            </w:r>
          </w:p>
        </w:tc>
      </w:tr>
      <w:tr w:rsidR="007356D9" w14:paraId="5DD7C85F" w14:textId="77777777" w:rsidTr="00313FAA">
        <w:tc>
          <w:tcPr>
            <w:tcW w:w="3775" w:type="dxa"/>
          </w:tcPr>
          <w:p w14:paraId="5BA83394" w14:textId="2DCD22CA" w:rsidR="007356D9" w:rsidRPr="00A25334" w:rsidRDefault="007356D9" w:rsidP="00313FAA">
            <w:r w:rsidRPr="00A25334">
              <w:t>San Martin Jil</w:t>
            </w:r>
            <w:r w:rsidR="00DE3F1B">
              <w:t>o</w:t>
            </w:r>
            <w:r w:rsidRPr="00A25334">
              <w:t>t</w:t>
            </w:r>
            <w:r w:rsidR="00DE3F1B">
              <w:t>e</w:t>
            </w:r>
            <w:r w:rsidRPr="00A25334">
              <w:t xml:space="preserve">peque </w:t>
            </w:r>
          </w:p>
        </w:tc>
        <w:tc>
          <w:tcPr>
            <w:tcW w:w="1710" w:type="dxa"/>
          </w:tcPr>
          <w:p w14:paraId="5ECF9D70" w14:textId="77777777" w:rsidR="007356D9" w:rsidRPr="00A25334" w:rsidRDefault="007356D9" w:rsidP="00313FAA">
            <w:r w:rsidRPr="00A25334">
              <w:t>107</w:t>
            </w:r>
            <w:r>
              <w:t xml:space="preserve"> (61.5%) </w:t>
            </w:r>
          </w:p>
        </w:tc>
      </w:tr>
      <w:tr w:rsidR="007356D9" w14:paraId="536EAB4D" w14:textId="77777777" w:rsidTr="00313FAA">
        <w:tc>
          <w:tcPr>
            <w:tcW w:w="3775" w:type="dxa"/>
          </w:tcPr>
          <w:p w14:paraId="3A2ED9ED" w14:textId="77777777" w:rsidR="007356D9" w:rsidRPr="00A25334" w:rsidRDefault="007356D9" w:rsidP="00313FAA">
            <w:pPr>
              <w:ind w:left="343"/>
            </w:pPr>
            <w:r>
              <w:t>Biface</w:t>
            </w:r>
          </w:p>
        </w:tc>
        <w:tc>
          <w:tcPr>
            <w:tcW w:w="1710" w:type="dxa"/>
          </w:tcPr>
          <w:p w14:paraId="326B24C7" w14:textId="77777777" w:rsidR="007356D9" w:rsidRPr="00A25334" w:rsidRDefault="007356D9" w:rsidP="00313FAA">
            <w:pPr>
              <w:ind w:left="343"/>
            </w:pPr>
            <w:r>
              <w:t>1</w:t>
            </w:r>
          </w:p>
        </w:tc>
      </w:tr>
      <w:tr w:rsidR="007356D9" w14:paraId="5C9873E5" w14:textId="77777777" w:rsidTr="00313FAA">
        <w:tc>
          <w:tcPr>
            <w:tcW w:w="3775" w:type="dxa"/>
          </w:tcPr>
          <w:p w14:paraId="57AE8DFA" w14:textId="77777777" w:rsidR="007356D9" w:rsidRDefault="007356D9" w:rsidP="00313FAA">
            <w:pPr>
              <w:ind w:left="343"/>
            </w:pPr>
            <w:r>
              <w:t xml:space="preserve">Blade </w:t>
            </w:r>
          </w:p>
        </w:tc>
        <w:tc>
          <w:tcPr>
            <w:tcW w:w="1710" w:type="dxa"/>
          </w:tcPr>
          <w:p w14:paraId="5E8983F7" w14:textId="77777777" w:rsidR="007356D9" w:rsidRDefault="007356D9" w:rsidP="00313FAA">
            <w:pPr>
              <w:ind w:left="343"/>
            </w:pPr>
            <w:r>
              <w:t>80</w:t>
            </w:r>
          </w:p>
        </w:tc>
      </w:tr>
      <w:tr w:rsidR="007356D9" w14:paraId="0EE0C0A1" w14:textId="77777777" w:rsidTr="00313FAA">
        <w:tc>
          <w:tcPr>
            <w:tcW w:w="3775" w:type="dxa"/>
          </w:tcPr>
          <w:p w14:paraId="5FA2F7E0" w14:textId="77777777" w:rsidR="007356D9" w:rsidRDefault="007356D9" w:rsidP="00313FAA">
            <w:pPr>
              <w:ind w:left="343"/>
            </w:pPr>
            <w:r>
              <w:t xml:space="preserve">Flake </w:t>
            </w:r>
          </w:p>
        </w:tc>
        <w:tc>
          <w:tcPr>
            <w:tcW w:w="1710" w:type="dxa"/>
          </w:tcPr>
          <w:p w14:paraId="0A0C247F" w14:textId="77777777" w:rsidR="007356D9" w:rsidRDefault="007356D9" w:rsidP="00313FAA">
            <w:pPr>
              <w:ind w:left="343"/>
            </w:pPr>
            <w:r>
              <w:t>15</w:t>
            </w:r>
          </w:p>
        </w:tc>
      </w:tr>
      <w:tr w:rsidR="007356D9" w14:paraId="298C491D" w14:textId="77777777" w:rsidTr="00313FAA">
        <w:tc>
          <w:tcPr>
            <w:tcW w:w="3775" w:type="dxa"/>
          </w:tcPr>
          <w:p w14:paraId="5F4AA592" w14:textId="77777777" w:rsidR="007356D9" w:rsidRDefault="007356D9" w:rsidP="00313FAA">
            <w:pPr>
              <w:ind w:left="343"/>
            </w:pPr>
            <w:r>
              <w:t xml:space="preserve">Blade Core </w:t>
            </w:r>
          </w:p>
        </w:tc>
        <w:tc>
          <w:tcPr>
            <w:tcW w:w="1710" w:type="dxa"/>
          </w:tcPr>
          <w:p w14:paraId="4DBEBE03" w14:textId="77777777" w:rsidR="007356D9" w:rsidRDefault="007356D9" w:rsidP="00313FAA">
            <w:pPr>
              <w:ind w:left="343"/>
            </w:pPr>
            <w:r>
              <w:t>3</w:t>
            </w:r>
          </w:p>
        </w:tc>
      </w:tr>
      <w:tr w:rsidR="007356D9" w14:paraId="18D1BFB0" w14:textId="77777777" w:rsidTr="00313FAA">
        <w:tc>
          <w:tcPr>
            <w:tcW w:w="3775" w:type="dxa"/>
          </w:tcPr>
          <w:p w14:paraId="05DDB714" w14:textId="77777777" w:rsidR="007356D9" w:rsidRDefault="007356D9" w:rsidP="00313FAA">
            <w:pPr>
              <w:ind w:left="343"/>
            </w:pPr>
            <w:r>
              <w:t xml:space="preserve">Early-stage blade </w:t>
            </w:r>
          </w:p>
        </w:tc>
        <w:tc>
          <w:tcPr>
            <w:tcW w:w="1710" w:type="dxa"/>
          </w:tcPr>
          <w:p w14:paraId="25C53011" w14:textId="77777777" w:rsidR="007356D9" w:rsidRDefault="007356D9" w:rsidP="00313FAA">
            <w:pPr>
              <w:ind w:left="343"/>
            </w:pPr>
            <w:r>
              <w:t xml:space="preserve">8 </w:t>
            </w:r>
          </w:p>
        </w:tc>
      </w:tr>
      <w:tr w:rsidR="007356D9" w14:paraId="7FF02D40" w14:textId="77777777" w:rsidTr="00313FAA">
        <w:tc>
          <w:tcPr>
            <w:tcW w:w="3775" w:type="dxa"/>
          </w:tcPr>
          <w:p w14:paraId="41B38FAA" w14:textId="77777777" w:rsidR="007356D9" w:rsidRDefault="007356D9" w:rsidP="00313FAA">
            <w:r>
              <w:t>Laguna Ayazra</w:t>
            </w:r>
          </w:p>
        </w:tc>
        <w:tc>
          <w:tcPr>
            <w:tcW w:w="1710" w:type="dxa"/>
          </w:tcPr>
          <w:p w14:paraId="209B4699" w14:textId="77777777" w:rsidR="007356D9" w:rsidRDefault="007356D9" w:rsidP="00313FAA">
            <w:r>
              <w:t xml:space="preserve">1 (.6%) </w:t>
            </w:r>
          </w:p>
        </w:tc>
      </w:tr>
      <w:tr w:rsidR="007356D9" w14:paraId="3023607B" w14:textId="77777777" w:rsidTr="00313FAA">
        <w:tc>
          <w:tcPr>
            <w:tcW w:w="3775" w:type="dxa"/>
          </w:tcPr>
          <w:p w14:paraId="3C04F001" w14:textId="77777777" w:rsidR="007356D9" w:rsidRDefault="007356D9" w:rsidP="00313FAA">
            <w:pPr>
              <w:ind w:left="340"/>
            </w:pPr>
            <w:r>
              <w:t xml:space="preserve">Blade </w:t>
            </w:r>
          </w:p>
        </w:tc>
        <w:tc>
          <w:tcPr>
            <w:tcW w:w="1710" w:type="dxa"/>
          </w:tcPr>
          <w:p w14:paraId="247824AA" w14:textId="77777777" w:rsidR="007356D9" w:rsidRDefault="007356D9" w:rsidP="00313FAA">
            <w:pPr>
              <w:ind w:left="340"/>
            </w:pPr>
            <w:r>
              <w:t xml:space="preserve">1 </w:t>
            </w:r>
          </w:p>
        </w:tc>
      </w:tr>
      <w:tr w:rsidR="007356D9" w14:paraId="45970653" w14:textId="77777777" w:rsidTr="00313FAA">
        <w:tc>
          <w:tcPr>
            <w:tcW w:w="3775" w:type="dxa"/>
          </w:tcPr>
          <w:p w14:paraId="5839168A" w14:textId="77777777" w:rsidR="007356D9" w:rsidRPr="00A25334" w:rsidRDefault="007356D9" w:rsidP="00313FAA">
            <w:r w:rsidRPr="00A25334">
              <w:t xml:space="preserve">San Bartolome Milpas Altas </w:t>
            </w:r>
          </w:p>
        </w:tc>
        <w:tc>
          <w:tcPr>
            <w:tcW w:w="1710" w:type="dxa"/>
          </w:tcPr>
          <w:p w14:paraId="21228D64" w14:textId="77777777" w:rsidR="007356D9" w:rsidRPr="00A25334" w:rsidRDefault="007356D9" w:rsidP="00313FAA">
            <w:r w:rsidRPr="00A25334">
              <w:t>3</w:t>
            </w:r>
            <w:r>
              <w:t xml:space="preserve"> (1.7%) </w:t>
            </w:r>
          </w:p>
        </w:tc>
      </w:tr>
      <w:tr w:rsidR="007356D9" w14:paraId="353E2784" w14:textId="77777777" w:rsidTr="00313FAA">
        <w:tc>
          <w:tcPr>
            <w:tcW w:w="3775" w:type="dxa"/>
          </w:tcPr>
          <w:p w14:paraId="4DDA858E" w14:textId="77777777" w:rsidR="007356D9" w:rsidRPr="00A25334" w:rsidRDefault="007356D9" w:rsidP="00313FAA">
            <w:pPr>
              <w:ind w:left="523"/>
            </w:pPr>
            <w:r>
              <w:t xml:space="preserve">Blade </w:t>
            </w:r>
          </w:p>
        </w:tc>
        <w:tc>
          <w:tcPr>
            <w:tcW w:w="1710" w:type="dxa"/>
          </w:tcPr>
          <w:p w14:paraId="53426589" w14:textId="77777777" w:rsidR="007356D9" w:rsidRPr="00A25334" w:rsidRDefault="007356D9" w:rsidP="00313FAA">
            <w:pPr>
              <w:ind w:left="248"/>
            </w:pPr>
            <w:r>
              <w:t xml:space="preserve">3 </w:t>
            </w:r>
          </w:p>
        </w:tc>
      </w:tr>
      <w:tr w:rsidR="007356D9" w14:paraId="1DACE139" w14:textId="77777777" w:rsidTr="00313FAA">
        <w:tc>
          <w:tcPr>
            <w:tcW w:w="3775" w:type="dxa"/>
          </w:tcPr>
          <w:p w14:paraId="2C7EB843" w14:textId="77777777" w:rsidR="007356D9" w:rsidRDefault="007356D9" w:rsidP="00313FAA">
            <w:r>
              <w:t>Pachuca</w:t>
            </w:r>
          </w:p>
        </w:tc>
        <w:tc>
          <w:tcPr>
            <w:tcW w:w="1710" w:type="dxa"/>
          </w:tcPr>
          <w:p w14:paraId="146FBCDB" w14:textId="77777777" w:rsidR="007356D9" w:rsidRDefault="007356D9" w:rsidP="00313FAA">
            <w:r>
              <w:t xml:space="preserve">1 (.6%) </w:t>
            </w:r>
          </w:p>
        </w:tc>
      </w:tr>
      <w:tr w:rsidR="007356D9" w14:paraId="6CAB0492" w14:textId="77777777" w:rsidTr="00313FAA">
        <w:tc>
          <w:tcPr>
            <w:tcW w:w="3775" w:type="dxa"/>
          </w:tcPr>
          <w:p w14:paraId="0C48FC03" w14:textId="77777777" w:rsidR="007356D9" w:rsidRDefault="007356D9" w:rsidP="00313FAA">
            <w:pPr>
              <w:ind w:left="430"/>
            </w:pPr>
            <w:r>
              <w:t xml:space="preserve">Blade </w:t>
            </w:r>
          </w:p>
        </w:tc>
        <w:tc>
          <w:tcPr>
            <w:tcW w:w="1710" w:type="dxa"/>
          </w:tcPr>
          <w:p w14:paraId="66F8AA52" w14:textId="77777777" w:rsidR="007356D9" w:rsidRDefault="007356D9" w:rsidP="00313FAA">
            <w:pPr>
              <w:ind w:left="340"/>
            </w:pPr>
            <w:r>
              <w:t xml:space="preserve">1 </w:t>
            </w:r>
          </w:p>
        </w:tc>
      </w:tr>
      <w:tr w:rsidR="007356D9" w14:paraId="1ABCC36F" w14:textId="77777777" w:rsidTr="00313FAA">
        <w:tc>
          <w:tcPr>
            <w:tcW w:w="3775" w:type="dxa"/>
          </w:tcPr>
          <w:p w14:paraId="77DB4DBF" w14:textId="77777777" w:rsidR="007356D9" w:rsidRPr="00A25334" w:rsidRDefault="007356D9" w:rsidP="00313FAA">
            <w:r w:rsidRPr="00A25334">
              <w:t xml:space="preserve">Unknown </w:t>
            </w:r>
          </w:p>
        </w:tc>
        <w:tc>
          <w:tcPr>
            <w:tcW w:w="1710" w:type="dxa"/>
          </w:tcPr>
          <w:p w14:paraId="33428A34" w14:textId="77777777" w:rsidR="007356D9" w:rsidRPr="00A25334" w:rsidRDefault="007356D9" w:rsidP="00313FAA">
            <w:r w:rsidRPr="00A25334">
              <w:t>1</w:t>
            </w:r>
            <w:r>
              <w:t xml:space="preserve">5 (8.6%) </w:t>
            </w:r>
          </w:p>
        </w:tc>
      </w:tr>
      <w:tr w:rsidR="007356D9" w14:paraId="56226C54" w14:textId="77777777" w:rsidTr="00313FAA">
        <w:tc>
          <w:tcPr>
            <w:tcW w:w="3775" w:type="dxa"/>
            <w:tcBorders>
              <w:bottom w:val="single" w:sz="4" w:space="0" w:color="auto"/>
            </w:tcBorders>
          </w:tcPr>
          <w:p w14:paraId="56A24B4B" w14:textId="77777777" w:rsidR="007356D9" w:rsidRPr="00A25334" w:rsidRDefault="007356D9" w:rsidP="00313FAA">
            <w:r w:rsidRPr="00A25334">
              <w:t xml:space="preserve">Total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B2F7183" w14:textId="77777777" w:rsidR="007356D9" w:rsidRPr="00A25334" w:rsidRDefault="007356D9" w:rsidP="00313FAA">
            <w:r w:rsidRPr="00A25334">
              <w:t xml:space="preserve">174 </w:t>
            </w:r>
          </w:p>
        </w:tc>
      </w:tr>
    </w:tbl>
    <w:p w14:paraId="031E1D9E" w14:textId="77777777" w:rsidR="00BC5384" w:rsidRDefault="00BC5384"/>
    <w:sectPr w:rsidR="00BC5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D9"/>
    <w:rsid w:val="00044E60"/>
    <w:rsid w:val="002C4987"/>
    <w:rsid w:val="007356D9"/>
    <w:rsid w:val="00B46435"/>
    <w:rsid w:val="00BC5384"/>
    <w:rsid w:val="00D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E3BA"/>
  <w15:chartTrackingRefBased/>
  <w15:docId w15:val="{60580417-E190-4EAE-A604-7B31E725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6D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Horowitz</dc:creator>
  <cp:keywords/>
  <dc:description/>
  <cp:lastModifiedBy>Horowitz, Rachel</cp:lastModifiedBy>
  <cp:revision>3</cp:revision>
  <dcterms:created xsi:type="dcterms:W3CDTF">2022-02-22T01:32:00Z</dcterms:created>
  <dcterms:modified xsi:type="dcterms:W3CDTF">2022-08-23T22:22:00Z</dcterms:modified>
</cp:coreProperties>
</file>