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620"/>
        <w:gridCol w:w="1914"/>
        <w:gridCol w:w="1866"/>
        <w:gridCol w:w="1890"/>
        <w:gridCol w:w="1890"/>
      </w:tblGrid>
      <w:tr w:rsidR="0036592E" w:rsidRPr="00CD1BC2" w:rsidDel="0036592E" w14:paraId="6CF44F71" w14:textId="77777777" w:rsidTr="00353CFD">
        <w:trPr>
          <w:trHeight w:val="473"/>
        </w:trPr>
        <w:tc>
          <w:tcPr>
            <w:tcW w:w="918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72E9F" w14:textId="3962B421" w:rsidR="0036592E" w:rsidRPr="0036592E" w:rsidDel="0036592E" w:rsidRDefault="0036592E" w:rsidP="0036592E">
            <w:pPr>
              <w:spacing w:line="240" w:lineRule="auto"/>
              <w:rPr>
                <w:b/>
                <w:lang w:val="en-US"/>
              </w:rPr>
            </w:pPr>
            <w:r w:rsidRPr="00CD1BC2">
              <w:rPr>
                <w:b/>
                <w:lang w:val="en-US"/>
              </w:rPr>
              <w:t xml:space="preserve">Supplementary Table. </w:t>
            </w:r>
            <w:r w:rsidRPr="00CD1BC2">
              <w:rPr>
                <w:bCs/>
                <w:lang w:val="en-US"/>
              </w:rPr>
              <w:t xml:space="preserve">Association between </w:t>
            </w:r>
            <w:r>
              <w:rPr>
                <w:bCs/>
                <w:lang w:val="en-US"/>
              </w:rPr>
              <w:t>feeling unhappy</w:t>
            </w:r>
            <w:r w:rsidRPr="0036592E">
              <w:rPr>
                <w:rFonts w:eastAsia="Times New Roman"/>
                <w:bCs/>
                <w:color w:val="000000"/>
                <w:lang w:val="en-US"/>
              </w:rPr>
              <w:t>*</w:t>
            </w:r>
            <w:r w:rsidRPr="00CD1BC2">
              <w:rPr>
                <w:bCs/>
                <w:lang w:val="en-US"/>
              </w:rPr>
              <w:t xml:space="preserve"> and sexual orientation in older women</w:t>
            </w:r>
            <w:r w:rsidRPr="00CD1BC2">
              <w:rPr>
                <w:b/>
                <w:lang w:val="en-US"/>
              </w:rPr>
              <w:t xml:space="preserve">  </w:t>
            </w:r>
          </w:p>
        </w:tc>
      </w:tr>
      <w:tr w:rsidR="00561D51" w:rsidRPr="00CD1BC2" w14:paraId="0AEA57F7" w14:textId="77777777" w:rsidTr="00353CFD">
        <w:trPr>
          <w:trHeight w:val="1233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27E53" w14:textId="77777777" w:rsidR="00561D51" w:rsidRPr="00CD1BC2" w:rsidRDefault="00561D51" w:rsidP="00911043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D1BC2"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>Sexual orientation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24DD0E" w14:textId="22C9F546" w:rsidR="0036592E" w:rsidRDefault="0036592E" w:rsidP="00365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>Odds Ratio</w:t>
            </w:r>
          </w:p>
          <w:p w14:paraId="4BD297AC" w14:textId="6ABE2F53" w:rsidR="00561D51" w:rsidRDefault="00561D51" w:rsidP="00365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</w:pPr>
            <w:r w:rsidRPr="00CD1BC2"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>(95% CI)</w:t>
            </w:r>
          </w:p>
          <w:p w14:paraId="1D2A7F03" w14:textId="77777777" w:rsidR="0036592E" w:rsidRDefault="0036592E" w:rsidP="00365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</w:pPr>
          </w:p>
          <w:p w14:paraId="78E4F59D" w14:textId="7042835C" w:rsidR="0036592E" w:rsidRPr="00CD1BC2" w:rsidRDefault="0036592E" w:rsidP="00365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 xml:space="preserve">Adjusted for age and marital status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9E26E4" w14:textId="1FB25E26" w:rsidR="0036592E" w:rsidRDefault="0036592E" w:rsidP="00365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>Odds Ratio</w:t>
            </w:r>
          </w:p>
          <w:p w14:paraId="5B2AFDDF" w14:textId="38D3422A" w:rsidR="00561D51" w:rsidRDefault="00561D5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</w:pPr>
            <w:r w:rsidRPr="00CD1BC2"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>(95% CI)</w:t>
            </w:r>
          </w:p>
          <w:p w14:paraId="02AF8279" w14:textId="55EE5B15" w:rsidR="0036592E" w:rsidRPr="00CD1BC2" w:rsidRDefault="00365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>Adjusted for</w:t>
            </w:r>
            <w:r>
              <w:t xml:space="preserve"> </w:t>
            </w:r>
            <w:r w:rsidRPr="0036592E"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 xml:space="preserve">age, marital status and feeling </w:t>
            </w:r>
            <w:r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 xml:space="preserve">isolated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84CA8" w14:textId="1533E97C" w:rsidR="0036592E" w:rsidRDefault="00365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>Odds Ratio</w:t>
            </w:r>
          </w:p>
          <w:p w14:paraId="2A66F1DD" w14:textId="18D2A608" w:rsidR="00561D51" w:rsidRDefault="00561D5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</w:pPr>
            <w:r w:rsidRPr="00CD1BC2"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>(95% CI)</w:t>
            </w:r>
          </w:p>
          <w:p w14:paraId="222D07F1" w14:textId="6CE5ACF7" w:rsidR="0036592E" w:rsidRPr="0036592E" w:rsidRDefault="0036592E" w:rsidP="00365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B2E52">
              <w:rPr>
                <w:rFonts w:eastAsia="Times New Roman"/>
                <w:b/>
                <w:color w:val="000000"/>
                <w:lang w:val="en-US"/>
              </w:rPr>
              <w:t>Adjusted for age, marital status and feeling left out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D587F" w14:textId="04693284" w:rsidR="0036592E" w:rsidRDefault="0036592E" w:rsidP="00365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>Odds Ratio</w:t>
            </w:r>
          </w:p>
          <w:p w14:paraId="20299B8E" w14:textId="0390F17F" w:rsidR="00561D51" w:rsidRDefault="00561D51" w:rsidP="00365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</w:pPr>
            <w:r w:rsidRPr="00CD1BC2">
              <w:rPr>
                <w:rFonts w:eastAsia="Times New Roman"/>
                <w:b/>
                <w:bCs/>
                <w:color w:val="000000"/>
                <w:kern w:val="2"/>
                <w14:ligatures w14:val="standardContextual"/>
              </w:rPr>
              <w:t>(95% CI)</w:t>
            </w:r>
          </w:p>
          <w:p w14:paraId="349673EF" w14:textId="7741573F" w:rsidR="0036592E" w:rsidRPr="0036592E" w:rsidRDefault="0036592E" w:rsidP="0036592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B2E52">
              <w:rPr>
                <w:rFonts w:eastAsia="Times New Roman"/>
                <w:b/>
                <w:color w:val="000000"/>
                <w:lang w:val="en-US"/>
              </w:rPr>
              <w:t>Adjusted for age, marital status and feeling lack of companionship</w:t>
            </w:r>
          </w:p>
        </w:tc>
      </w:tr>
      <w:tr w:rsidR="00561D51" w:rsidRPr="00CD1BC2" w14:paraId="6474DDD3" w14:textId="77777777" w:rsidTr="006B2E52">
        <w:trPr>
          <w:trHeight w:val="2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64C9" w14:textId="77777777" w:rsidR="00561D51" w:rsidRPr="00CD1BC2" w:rsidRDefault="00561D51" w:rsidP="0091104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kern w:val="2"/>
                <w14:ligatures w14:val="standardContextual"/>
              </w:rPr>
              <w:t xml:space="preserve">  Heterosexual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6CDA" w14:textId="77777777" w:rsidR="00561D51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716CCE5E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.00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F0EB" w14:textId="77777777" w:rsidR="00561D51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0E68627B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CCF1" w14:textId="77777777" w:rsidR="00561D51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1541259A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3592" w14:textId="77777777" w:rsidR="00561D51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kern w:val="2"/>
                <w14:ligatures w14:val="standardContextual"/>
              </w:rPr>
            </w:pPr>
          </w:p>
          <w:p w14:paraId="29B01DD3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kern w:val="2"/>
                <w14:ligatures w14:val="standardContextual"/>
              </w:rPr>
              <w:t>1</w:t>
            </w:r>
            <w:r>
              <w:rPr>
                <w:rFonts w:eastAsia="Times New Roman"/>
                <w:color w:val="000000"/>
                <w:kern w:val="2"/>
                <w14:ligatures w14:val="standardContextual"/>
              </w:rPr>
              <w:t>.00</w:t>
            </w:r>
          </w:p>
        </w:tc>
      </w:tr>
      <w:tr w:rsidR="00561D51" w:rsidRPr="00CD1BC2" w14:paraId="63A3943B" w14:textId="77777777" w:rsidTr="006B2E52">
        <w:trPr>
          <w:trHeight w:val="2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ECE00" w14:textId="77777777" w:rsidR="00561D51" w:rsidRPr="00CD1BC2" w:rsidRDefault="00561D51" w:rsidP="0091104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kern w:val="2"/>
                <w14:ligatures w14:val="standardContextual"/>
              </w:rPr>
              <w:t>Lesbian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1DADA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</w:rPr>
              <w:t>1.40 (0.92-2.14)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929F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lang w:val="en-US"/>
              </w:rPr>
              <w:t>1.19 (0.75-1.88)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A4CC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lang w:val="en-US"/>
              </w:rPr>
              <w:t>1.32 (0.84-2.08)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E115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kern w:val="2"/>
                <w:lang w:val="en-US"/>
                <w14:ligatures w14:val="standardContextual"/>
              </w:rPr>
              <w:t>1.40 (0.89-2.19)</w:t>
            </w:r>
          </w:p>
        </w:tc>
      </w:tr>
      <w:tr w:rsidR="00561D51" w:rsidRPr="00CD1BC2" w14:paraId="21DCA321" w14:textId="77777777" w:rsidTr="006B2E52">
        <w:trPr>
          <w:trHeight w:val="23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A7EB7" w14:textId="77777777" w:rsidR="00561D51" w:rsidRPr="00CD1BC2" w:rsidRDefault="00561D51" w:rsidP="00911043">
            <w:pPr>
              <w:spacing w:line="240" w:lineRule="auto"/>
              <w:rPr>
                <w:rFonts w:eastAsia="Times New Roman"/>
                <w:color w:val="000000"/>
                <w:kern w:val="2"/>
                <w14:ligatures w14:val="standardContextual"/>
              </w:rPr>
            </w:pPr>
            <w:r w:rsidRPr="00CD1BC2">
              <w:rPr>
                <w:rFonts w:eastAsia="Times New Roman"/>
                <w:color w:val="000000"/>
                <w:kern w:val="2"/>
                <w14:ligatures w14:val="standardContextual"/>
              </w:rPr>
              <w:t xml:space="preserve">  Heterosexual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BFFCF" w14:textId="77777777" w:rsidR="00561D51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3F716D0F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1BC2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.00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1AF83" w14:textId="77777777" w:rsidR="00561D51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0D673758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2DD18" w14:textId="77777777" w:rsidR="00561D51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0DA8CF6B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9EC5A" w14:textId="77777777" w:rsidR="00561D51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kern w:val="2"/>
                <w14:ligatures w14:val="standardContextual"/>
              </w:rPr>
            </w:pPr>
          </w:p>
          <w:p w14:paraId="035D002E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kern w:val="2"/>
                <w:lang w:val="en-US"/>
                <w14:ligatures w14:val="standardContextual"/>
              </w:rPr>
            </w:pPr>
            <w:r w:rsidRPr="00CD1BC2">
              <w:rPr>
                <w:rFonts w:eastAsia="Times New Roman"/>
                <w:color w:val="000000"/>
                <w:kern w:val="2"/>
                <w14:ligatures w14:val="standardContextual"/>
              </w:rPr>
              <w:t>1</w:t>
            </w:r>
            <w:r>
              <w:rPr>
                <w:rFonts w:eastAsia="Times New Roman"/>
                <w:color w:val="000000"/>
                <w:kern w:val="2"/>
                <w14:ligatures w14:val="standardContextual"/>
              </w:rPr>
              <w:t>.00</w:t>
            </w:r>
          </w:p>
        </w:tc>
      </w:tr>
      <w:tr w:rsidR="00561D51" w:rsidRPr="00CD1BC2" w14:paraId="38CA7B7C" w14:textId="77777777" w:rsidTr="006B2E52">
        <w:trPr>
          <w:trHeight w:val="236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AE83B" w14:textId="77777777" w:rsidR="00561D51" w:rsidRPr="00CD1BC2" w:rsidRDefault="00561D51" w:rsidP="0091104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kern w:val="2"/>
                <w14:ligatures w14:val="standardContextual"/>
              </w:rPr>
              <w:t>Bisexual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5BDE9A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D1BC2">
              <w:rPr>
                <w:rFonts w:eastAsia="Times New Roman"/>
                <w:b/>
                <w:bCs/>
                <w:color w:val="000000"/>
              </w:rPr>
              <w:t>1.96 (1.09-3.52)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777224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lang w:val="en-US"/>
              </w:rPr>
              <w:t>1.50 (0.78-2.85)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2B1C2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lang w:val="en-US"/>
              </w:rPr>
              <w:t>1.37 (0.70-2.67)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A41C9" w14:textId="77777777" w:rsidR="00561D51" w:rsidRPr="00CD1BC2" w:rsidRDefault="00561D51" w:rsidP="0091104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CD1BC2">
              <w:rPr>
                <w:rFonts w:eastAsia="Times New Roman"/>
                <w:color w:val="000000"/>
                <w:kern w:val="2"/>
                <w:lang w:val="en-US"/>
                <w14:ligatures w14:val="standardContextual"/>
              </w:rPr>
              <w:t>1.48 (0.78-2.78)</w:t>
            </w:r>
          </w:p>
        </w:tc>
      </w:tr>
    </w:tbl>
    <w:p w14:paraId="4AF0181E" w14:textId="77777777" w:rsidR="00561D51" w:rsidRPr="00CD1BC2" w:rsidRDefault="00561D51" w:rsidP="00561D51">
      <w:pPr>
        <w:spacing w:line="259" w:lineRule="auto"/>
        <w:rPr>
          <w:rFonts w:eastAsia="Times New Roman"/>
          <w:color w:val="000000"/>
          <w:lang w:val="en-US"/>
        </w:rPr>
      </w:pPr>
      <w:r w:rsidRPr="00CD1BC2">
        <w:rPr>
          <w:rFonts w:eastAsia="Times New Roman"/>
          <w:color w:val="000000"/>
          <w:vertAlign w:val="superscript"/>
          <w:lang w:val="en-US"/>
        </w:rPr>
        <w:t>*</w:t>
      </w:r>
      <w:r w:rsidRPr="00CD1BC2">
        <w:rPr>
          <w:rFonts w:eastAsia="Times New Roman"/>
          <w:color w:val="000000"/>
          <w:lang w:val="en-US"/>
        </w:rPr>
        <w:t>Comparing not very happy vs. somewhat happy/very happy</w:t>
      </w:r>
    </w:p>
    <w:p w14:paraId="40224B5D" w14:textId="2B6F7DDF" w:rsidR="00561D51" w:rsidRDefault="00561D51" w:rsidP="00561D51">
      <w:pPr>
        <w:rPr>
          <w:rFonts w:eastAsia="Times New Roman"/>
          <w:color w:val="000000"/>
        </w:rPr>
      </w:pPr>
      <w:r w:rsidRPr="00357679">
        <w:rPr>
          <w:rFonts w:eastAsia="Times New Roman"/>
          <w:color w:val="000000"/>
        </w:rPr>
        <w:t>Bold text indicates statistical significance</w:t>
      </w:r>
      <w:r w:rsidRPr="00CD1BC2">
        <w:rPr>
          <w:rFonts w:eastAsia="Times New Roman"/>
          <w:color w:val="000000"/>
        </w:rPr>
        <w:t>.</w:t>
      </w:r>
    </w:p>
    <w:p w14:paraId="1015A763" w14:textId="21BD8A20" w:rsidR="00561D51" w:rsidRDefault="00561D51" w:rsidP="0036592E"/>
    <w:p w14:paraId="60AAFF6C" w14:textId="77777777" w:rsidR="00561D51" w:rsidRDefault="00561D51"/>
    <w:sectPr w:rsidR="00561D51" w:rsidSect="0036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51"/>
    <w:rsid w:val="000B5DBE"/>
    <w:rsid w:val="0027245F"/>
    <w:rsid w:val="00353CFD"/>
    <w:rsid w:val="0036592E"/>
    <w:rsid w:val="00561D51"/>
    <w:rsid w:val="006B2E52"/>
    <w:rsid w:val="00A66974"/>
    <w:rsid w:val="00C7266C"/>
    <w:rsid w:val="00F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0AA4"/>
  <w15:chartTrackingRefBased/>
  <w15:docId w15:val="{D32CF17B-812A-41EA-AD28-F345FCA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1D51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2E"/>
    <w:rPr>
      <w:rFonts w:ascii="Segoe UI" w:eastAsia="Arial" w:hAnsi="Segoe UI" w:cs="Segoe UI"/>
      <w:kern w:val="0"/>
      <w:sz w:val="18"/>
      <w:szCs w:val="18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7A77DC2C32E42A053FA67B4A13AC6" ma:contentTypeVersion="17" ma:contentTypeDescription="Create a new document." ma:contentTypeScope="" ma:versionID="029290d2b78e42e945f8ff21cd637c52">
  <xsd:schema xmlns:xsd="http://www.w3.org/2001/XMLSchema" xmlns:xs="http://www.w3.org/2001/XMLSchema" xmlns:p="http://schemas.microsoft.com/office/2006/metadata/properties" xmlns:ns3="0f388185-630a-4ec9-ae45-5df68b68db51" xmlns:ns4="9317000c-6aa4-4c61-aa8c-6b021bb87896" targetNamespace="http://schemas.microsoft.com/office/2006/metadata/properties" ma:root="true" ma:fieldsID="ed018df06371a82cb062a266c22b6a46" ns3:_="" ns4:_="">
    <xsd:import namespace="0f388185-630a-4ec9-ae45-5df68b68db51"/>
    <xsd:import namespace="9317000c-6aa4-4c61-aa8c-6b021bb87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8185-630a-4ec9-ae45-5df68b68d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000c-6aa4-4c61-aa8c-6b021bb8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88185-630a-4ec9-ae45-5df68b68db51" xsi:nil="true"/>
  </documentManagement>
</p:properties>
</file>

<file path=customXml/itemProps1.xml><?xml version="1.0" encoding="utf-8"?>
<ds:datastoreItem xmlns:ds="http://schemas.openxmlformats.org/officeDocument/2006/customXml" ds:itemID="{97FD1F64-222A-4973-A7F1-7E158422C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88185-630a-4ec9-ae45-5df68b68db51"/>
    <ds:schemaRef ds:uri="9317000c-6aa4-4c61-aa8c-6b021bb8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707A9-BB9D-471B-8F8B-E44642B92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4FED6-FFC3-48AA-98F9-AFA34564757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f388185-630a-4ec9-ae45-5df68b68db51"/>
    <ds:schemaRef ds:uri="http://purl.org/dc/elements/1.1/"/>
    <ds:schemaRef ds:uri="http://schemas.openxmlformats.org/package/2006/metadata/core-properties"/>
    <ds:schemaRef ds:uri="9317000c-6aa4-4c61-aa8c-6b021bb8789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470d736-e7f7-41a8-8eab-dad544b2b579}" enabled="0" method="" siteId="{e470d736-e7f7-41a8-8eab-dad544b2b5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Elena</dc:creator>
  <cp:keywords/>
  <dc:description/>
  <cp:lastModifiedBy>Martinez, Elena</cp:lastModifiedBy>
  <cp:revision>4</cp:revision>
  <dcterms:created xsi:type="dcterms:W3CDTF">2023-11-09T17:41:00Z</dcterms:created>
  <dcterms:modified xsi:type="dcterms:W3CDTF">2023-11-09T17:42:00Z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0x010100FE77A77DC2C32E42A053FA67B4A13AC6</vt:lpwstr>
  </property>
</Properties>
</file>