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3C007" w14:textId="3A7576DE" w:rsidR="00891409" w:rsidRPr="009B480C" w:rsidRDefault="00891409" w:rsidP="00964AB9">
      <w:pPr>
        <w:pStyle w:val="Title"/>
        <w:spacing w:after="0"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Experimental Protocol</w:t>
      </w:r>
    </w:p>
    <w:p w14:paraId="08672934" w14:textId="77777777" w:rsidR="0059198E" w:rsidRPr="009B480C" w:rsidRDefault="00E417D7" w:rsidP="00964AB9">
      <w:pPr>
        <w:pStyle w:val="Heading1"/>
        <w:spacing w:after="0"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Study t</w:t>
      </w:r>
      <w:r w:rsidR="00891409" w:rsidRPr="009B480C">
        <w:rPr>
          <w:rFonts w:ascii="Times New Roman" w:hAnsi="Times New Roman" w:cs="Times New Roman"/>
          <w:color w:val="000000" w:themeColor="text1"/>
        </w:rPr>
        <w:t>itle</w:t>
      </w:r>
    </w:p>
    <w:p w14:paraId="19753A11" w14:textId="15982243" w:rsidR="00891409" w:rsidRPr="009B480C" w:rsidRDefault="00E417D7"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Virtual Reality and Charitable Giving</w:t>
      </w:r>
      <w:r w:rsidR="00CA0AE3" w:rsidRPr="009B480C">
        <w:rPr>
          <w:rFonts w:ascii="Times New Roman" w:hAnsi="Times New Roman" w:cs="Times New Roman"/>
          <w:color w:val="000000" w:themeColor="text1"/>
          <w:lang w:val="en-US"/>
        </w:rPr>
        <w:t>–</w:t>
      </w:r>
      <w:r w:rsidR="00F15068" w:rsidRPr="009B480C">
        <w:rPr>
          <w:rFonts w:ascii="Times New Roman" w:hAnsi="Times New Roman" w:cs="Times New Roman"/>
          <w:color w:val="000000" w:themeColor="text1"/>
          <w:lang w:val="en-US"/>
        </w:rPr>
        <w:t>The Influence of Space, Presence, and Attention</w:t>
      </w:r>
    </w:p>
    <w:p w14:paraId="0DD8A048" w14:textId="77777777" w:rsidR="0059198E" w:rsidRPr="009B480C" w:rsidRDefault="00F15068" w:rsidP="00964AB9">
      <w:pPr>
        <w:pStyle w:val="Heading1"/>
        <w:spacing w:after="0"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A</w:t>
      </w:r>
      <w:r w:rsidR="0059198E" w:rsidRPr="009B480C">
        <w:rPr>
          <w:rFonts w:ascii="Times New Roman" w:hAnsi="Times New Roman" w:cs="Times New Roman"/>
          <w:color w:val="000000" w:themeColor="text1"/>
        </w:rPr>
        <w:t>im</w:t>
      </w:r>
    </w:p>
    <w:p w14:paraId="1F09505E" w14:textId="67E66C60" w:rsidR="00F15068" w:rsidRPr="009B480C" w:rsidRDefault="001451F6"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To investigat</w:t>
      </w:r>
      <w:r w:rsidR="003B27A6" w:rsidRPr="009B480C">
        <w:rPr>
          <w:rFonts w:ascii="Times New Roman" w:hAnsi="Times New Roman" w:cs="Times New Roman"/>
          <w:color w:val="000000" w:themeColor="text1"/>
          <w:lang w:val="en-US"/>
        </w:rPr>
        <w:t xml:space="preserve">e the influence of Virtual Reality on charitable attitudes and behavior, specifically focusing on spatial presence, attention allocation, spatial situation model building, empathy, and donation behavior. </w:t>
      </w:r>
    </w:p>
    <w:p w14:paraId="20E45124" w14:textId="7E504904" w:rsidR="00F15068" w:rsidRPr="009B480C" w:rsidRDefault="00E20693" w:rsidP="00964AB9">
      <w:pPr>
        <w:pStyle w:val="Heading1"/>
        <w:spacing w:after="0"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Re</w:t>
      </w:r>
      <w:r w:rsidR="008A30FC" w:rsidRPr="009B480C">
        <w:rPr>
          <w:rFonts w:ascii="Times New Roman" w:hAnsi="Times New Roman" w:cs="Times New Roman"/>
          <w:color w:val="000000" w:themeColor="text1"/>
        </w:rPr>
        <w:t>s</w:t>
      </w:r>
      <w:r w:rsidRPr="009B480C">
        <w:rPr>
          <w:rFonts w:ascii="Times New Roman" w:hAnsi="Times New Roman" w:cs="Times New Roman"/>
          <w:color w:val="000000" w:themeColor="text1"/>
        </w:rPr>
        <w:t>earch questions and hypotheses</w:t>
      </w:r>
    </w:p>
    <w:p w14:paraId="178B4C08" w14:textId="77777777" w:rsidR="00081B9C" w:rsidRPr="009B480C" w:rsidRDefault="00EF1B34" w:rsidP="00964AB9">
      <w:pPr>
        <w:pStyle w:val="ListParagraph"/>
        <w:numPr>
          <w:ilvl w:val="0"/>
          <w:numId w:val="1"/>
        </w:numPr>
        <w:spacing w:before="100" w:beforeAutospacing="1" w:line="276" w:lineRule="auto"/>
        <w:rPr>
          <w:rFonts w:ascii="Times New Roman" w:eastAsia="Times New Roman" w:hAnsi="Times New Roman" w:cs="Times New Roman"/>
          <w:color w:val="000000" w:themeColor="text1"/>
          <w:kern w:val="0"/>
          <w:lang w:eastAsia="en-GB"/>
          <w14:ligatures w14:val="none"/>
        </w:rPr>
      </w:pPr>
      <w:r w:rsidRPr="009B480C">
        <w:rPr>
          <w:rFonts w:ascii="Times New Roman" w:eastAsia="Times New Roman" w:hAnsi="Times New Roman" w:cs="Times New Roman"/>
          <w:color w:val="000000" w:themeColor="text1"/>
          <w:kern w:val="0"/>
          <w:lang w:eastAsia="en-GB"/>
          <w14:ligatures w14:val="none"/>
        </w:rPr>
        <w:t>Does VR usage lead to higher levels of spatial presence compared to desktop computer usage?</w:t>
      </w:r>
    </w:p>
    <w:p w14:paraId="641A2F0D" w14:textId="38D4DD7E" w:rsidR="00081B9C" w:rsidRPr="009B480C" w:rsidRDefault="00081B9C" w:rsidP="00964AB9">
      <w:pPr>
        <w:pStyle w:val="ListParagraph"/>
        <w:spacing w:before="100" w:beforeAutospacing="1" w:line="276" w:lineRule="auto"/>
        <w:rPr>
          <w:rFonts w:ascii="Times New Roman" w:eastAsia="Times New Roman" w:hAnsi="Times New Roman" w:cs="Times New Roman"/>
          <w:color w:val="000000" w:themeColor="text1"/>
          <w:kern w:val="0"/>
          <w:lang w:eastAsia="en-GB"/>
          <w14:ligatures w14:val="none"/>
        </w:rPr>
      </w:pPr>
      <w:r w:rsidRPr="009B480C">
        <w:rPr>
          <w:rFonts w:ascii="Times New Roman" w:eastAsia="Times New Roman" w:hAnsi="Times New Roman" w:cs="Times New Roman"/>
          <w:b/>
          <w:bCs/>
          <w:color w:val="000000" w:themeColor="text1"/>
          <w:kern w:val="0"/>
          <w:lang w:eastAsia="en-GB"/>
          <w14:ligatures w14:val="none"/>
        </w:rPr>
        <w:t>H1:</w:t>
      </w:r>
      <w:r w:rsidRPr="009B480C">
        <w:rPr>
          <w:rFonts w:ascii="Times New Roman" w:eastAsia="Times New Roman" w:hAnsi="Times New Roman" w:cs="Times New Roman"/>
          <w:color w:val="000000" w:themeColor="text1"/>
          <w:kern w:val="0"/>
          <w:lang w:eastAsia="en-GB"/>
          <w14:ligatures w14:val="none"/>
        </w:rPr>
        <w:t xml:space="preserve"> </w:t>
      </w:r>
      <w:r w:rsidRPr="009B480C">
        <w:rPr>
          <w:rFonts w:ascii="Times New Roman" w:hAnsi="Times New Roman" w:cs="Times New Roman"/>
          <w:color w:val="000000" w:themeColor="text1"/>
          <w:lang w:val="en-GB"/>
        </w:rPr>
        <w:t xml:space="preserve">Participants exposed to content via VR are more likely to perceive the spatial presence within the virtual realm than the ones exposed to the same content via desktop computer. </w:t>
      </w:r>
    </w:p>
    <w:p w14:paraId="3BD2467A" w14:textId="77777777" w:rsidR="00686BB3" w:rsidRPr="009B480C" w:rsidRDefault="00EF1B34" w:rsidP="00964AB9">
      <w:pPr>
        <w:numPr>
          <w:ilvl w:val="0"/>
          <w:numId w:val="1"/>
        </w:numPr>
        <w:spacing w:line="276" w:lineRule="auto"/>
        <w:rPr>
          <w:rFonts w:ascii="Times New Roman" w:eastAsia="Times New Roman" w:hAnsi="Times New Roman" w:cs="Times New Roman"/>
          <w:color w:val="000000" w:themeColor="text1"/>
          <w:kern w:val="0"/>
          <w:lang w:eastAsia="en-GB"/>
          <w14:ligatures w14:val="none"/>
        </w:rPr>
      </w:pPr>
      <w:r w:rsidRPr="00EF1B34">
        <w:rPr>
          <w:rFonts w:ascii="Times New Roman" w:eastAsia="Times New Roman" w:hAnsi="Times New Roman" w:cs="Times New Roman"/>
          <w:color w:val="000000" w:themeColor="text1"/>
          <w:kern w:val="0"/>
          <w:lang w:eastAsia="en-GB"/>
          <w14:ligatures w14:val="none"/>
        </w:rPr>
        <w:t>Do VR users exhibit greater attention allocation to the virtual environment than desktop computer users?</w:t>
      </w:r>
    </w:p>
    <w:p w14:paraId="61456214" w14:textId="0C01CAEB" w:rsidR="00686BB3" w:rsidRPr="009B480C" w:rsidRDefault="00686BB3" w:rsidP="00964AB9">
      <w:pPr>
        <w:spacing w:line="276" w:lineRule="auto"/>
        <w:ind w:left="720"/>
        <w:rPr>
          <w:rFonts w:ascii="Times New Roman" w:eastAsia="Times New Roman" w:hAnsi="Times New Roman" w:cs="Times New Roman"/>
          <w:color w:val="000000" w:themeColor="text1"/>
          <w:kern w:val="0"/>
          <w:lang w:eastAsia="en-GB"/>
          <w14:ligatures w14:val="none"/>
        </w:rPr>
      </w:pPr>
      <w:r w:rsidRPr="009B480C">
        <w:rPr>
          <w:rFonts w:ascii="Times New Roman" w:hAnsi="Times New Roman" w:cs="Times New Roman"/>
          <w:b/>
          <w:bCs/>
          <w:color w:val="000000" w:themeColor="text1"/>
          <w:lang w:val="en-GB"/>
        </w:rPr>
        <w:t>H2:</w:t>
      </w:r>
      <w:r w:rsidRPr="009B480C">
        <w:rPr>
          <w:rFonts w:ascii="Times New Roman" w:hAnsi="Times New Roman" w:cs="Times New Roman"/>
          <w:color w:val="000000" w:themeColor="text1"/>
          <w:lang w:val="en-GB"/>
        </w:rPr>
        <w:t xml:space="preserve"> Participants exposed to content via VR will exhibit higher attention allocation to the virtual realm than the ones exposed to the same content via desktop computer. </w:t>
      </w:r>
    </w:p>
    <w:p w14:paraId="5D3A0AEB" w14:textId="77777777" w:rsidR="00B93060" w:rsidRPr="009B480C" w:rsidRDefault="00EF1B34" w:rsidP="00964AB9">
      <w:pPr>
        <w:numPr>
          <w:ilvl w:val="0"/>
          <w:numId w:val="1"/>
        </w:numPr>
        <w:spacing w:line="276" w:lineRule="auto"/>
        <w:rPr>
          <w:rFonts w:ascii="Times New Roman" w:eastAsia="Times New Roman" w:hAnsi="Times New Roman" w:cs="Times New Roman"/>
          <w:color w:val="000000" w:themeColor="text1"/>
          <w:kern w:val="0"/>
          <w:lang w:eastAsia="en-GB"/>
          <w14:ligatures w14:val="none"/>
        </w:rPr>
      </w:pPr>
      <w:r w:rsidRPr="00EF1B34">
        <w:rPr>
          <w:rFonts w:ascii="Times New Roman" w:eastAsia="Times New Roman" w:hAnsi="Times New Roman" w:cs="Times New Roman"/>
          <w:color w:val="000000" w:themeColor="text1"/>
          <w:kern w:val="0"/>
          <w:lang w:eastAsia="en-GB"/>
          <w14:ligatures w14:val="none"/>
        </w:rPr>
        <w:t>Are VR users more effective in spatial situation model building than desktop computer users?</w:t>
      </w:r>
    </w:p>
    <w:p w14:paraId="71E758AC" w14:textId="77777777" w:rsidR="00B93060" w:rsidRPr="009B480C" w:rsidRDefault="00B93060" w:rsidP="00964AB9">
      <w:pPr>
        <w:spacing w:line="276" w:lineRule="auto"/>
        <w:ind w:left="720"/>
        <w:rPr>
          <w:rFonts w:ascii="Times New Roman" w:hAnsi="Times New Roman" w:cs="Times New Roman"/>
          <w:color w:val="000000" w:themeColor="text1"/>
          <w:lang w:val="en-GB"/>
        </w:rPr>
      </w:pPr>
      <w:r w:rsidRPr="009B480C">
        <w:rPr>
          <w:rFonts w:ascii="Times New Roman" w:hAnsi="Times New Roman" w:cs="Times New Roman"/>
          <w:b/>
          <w:bCs/>
          <w:color w:val="000000" w:themeColor="text1"/>
          <w:lang w:val="en-GB"/>
        </w:rPr>
        <w:t>H3:</w:t>
      </w:r>
      <w:r w:rsidRPr="009B480C">
        <w:rPr>
          <w:rFonts w:ascii="Times New Roman" w:hAnsi="Times New Roman" w:cs="Times New Roman"/>
          <w:color w:val="000000" w:themeColor="text1"/>
          <w:lang w:val="en-GB"/>
        </w:rPr>
        <w:t xml:space="preserve"> Participants exposed to content via VR are more successful in forming the spatial situation model of the virtual realm than the ones exposed to the same content via desktop computer. </w:t>
      </w:r>
    </w:p>
    <w:p w14:paraId="4195275B" w14:textId="4114B467" w:rsidR="00EF1B34" w:rsidRPr="009B480C" w:rsidRDefault="00EF1B34" w:rsidP="00964AB9">
      <w:pPr>
        <w:pStyle w:val="ListParagraph"/>
        <w:numPr>
          <w:ilvl w:val="0"/>
          <w:numId w:val="1"/>
        </w:numPr>
        <w:spacing w:line="276" w:lineRule="auto"/>
        <w:rPr>
          <w:rFonts w:ascii="Times New Roman" w:hAnsi="Times New Roman" w:cs="Times New Roman"/>
          <w:color w:val="000000" w:themeColor="text1"/>
          <w:lang w:val="en-GB"/>
        </w:rPr>
      </w:pPr>
      <w:r w:rsidRPr="009B480C">
        <w:rPr>
          <w:rFonts w:ascii="Times New Roman" w:eastAsia="Times New Roman" w:hAnsi="Times New Roman" w:cs="Times New Roman"/>
          <w:color w:val="000000" w:themeColor="text1"/>
          <w:kern w:val="0"/>
          <w:lang w:eastAsia="en-GB"/>
          <w14:ligatures w14:val="none"/>
        </w:rPr>
        <w:t>Do VR users demonstrate higher levels of empathy towards disadvantaged groups than desktop computer users?</w:t>
      </w:r>
    </w:p>
    <w:p w14:paraId="1AC811A1" w14:textId="77777777" w:rsidR="00624101" w:rsidRPr="009B480C" w:rsidRDefault="00770070" w:rsidP="00964AB9">
      <w:pPr>
        <w:pStyle w:val="ListParagraph"/>
        <w:autoSpaceDE w:val="0"/>
        <w:autoSpaceDN w:val="0"/>
        <w:adjustRightInd w:val="0"/>
        <w:spacing w:line="276" w:lineRule="auto"/>
        <w:rPr>
          <w:rFonts w:ascii="Times New Roman" w:hAnsi="Times New Roman" w:cs="Times New Roman"/>
          <w:color w:val="000000" w:themeColor="text1"/>
          <w:lang w:val="en-GB"/>
        </w:rPr>
      </w:pPr>
      <w:r w:rsidRPr="009B480C">
        <w:rPr>
          <w:rFonts w:ascii="Times New Roman" w:hAnsi="Times New Roman" w:cs="Times New Roman"/>
          <w:b/>
          <w:bCs/>
          <w:color w:val="000000" w:themeColor="text1"/>
          <w:lang w:val="en-GB"/>
        </w:rPr>
        <w:t>H4:</w:t>
      </w:r>
      <w:r w:rsidRPr="009B480C">
        <w:rPr>
          <w:rFonts w:ascii="Times New Roman" w:hAnsi="Times New Roman" w:cs="Times New Roman"/>
          <w:color w:val="000000" w:themeColor="text1"/>
          <w:lang w:val="en-GB"/>
        </w:rPr>
        <w:t xml:space="preserve"> Participants exposed to content via VR will exhibit higher empathy toward</w:t>
      </w:r>
      <w:r w:rsidR="00624101" w:rsidRPr="009B480C">
        <w:rPr>
          <w:rFonts w:ascii="Times New Roman" w:hAnsi="Times New Roman" w:cs="Times New Roman"/>
          <w:color w:val="000000" w:themeColor="text1"/>
          <w:lang w:val="en-GB"/>
        </w:rPr>
        <w:t xml:space="preserve">s </w:t>
      </w:r>
      <w:r w:rsidRPr="009B480C">
        <w:rPr>
          <w:rFonts w:ascii="Times New Roman" w:hAnsi="Times New Roman" w:cs="Times New Roman"/>
          <w:color w:val="000000" w:themeColor="text1"/>
          <w:lang w:val="en-GB"/>
        </w:rPr>
        <w:t xml:space="preserve">victims than the ones exposed to the same content via desktop computer. </w:t>
      </w:r>
    </w:p>
    <w:p w14:paraId="6CFEB8A9" w14:textId="2F2DDFFD" w:rsidR="00EF1B34" w:rsidRPr="009B480C" w:rsidRDefault="00EF1B34" w:rsidP="00964AB9">
      <w:pPr>
        <w:pStyle w:val="ListParagraph"/>
        <w:numPr>
          <w:ilvl w:val="0"/>
          <w:numId w:val="1"/>
        </w:numPr>
        <w:autoSpaceDE w:val="0"/>
        <w:autoSpaceDN w:val="0"/>
        <w:adjustRightInd w:val="0"/>
        <w:spacing w:line="276" w:lineRule="auto"/>
        <w:rPr>
          <w:rFonts w:ascii="Times New Roman" w:hAnsi="Times New Roman" w:cs="Times New Roman"/>
          <w:color w:val="000000" w:themeColor="text1"/>
          <w:lang w:val="en-GB"/>
        </w:rPr>
      </w:pPr>
      <w:r w:rsidRPr="009B480C">
        <w:rPr>
          <w:rFonts w:ascii="Times New Roman" w:eastAsia="Times New Roman" w:hAnsi="Times New Roman" w:cs="Times New Roman"/>
          <w:color w:val="000000" w:themeColor="text1"/>
          <w:kern w:val="0"/>
          <w:lang w:eastAsia="en-GB"/>
          <w14:ligatures w14:val="none"/>
        </w:rPr>
        <w:t>Does the mo</w:t>
      </w:r>
      <w:r w:rsidR="00624101" w:rsidRPr="009B480C">
        <w:rPr>
          <w:rFonts w:ascii="Times New Roman" w:eastAsia="Times New Roman" w:hAnsi="Times New Roman" w:cs="Times New Roman"/>
          <w:color w:val="000000" w:themeColor="text1"/>
          <w:kern w:val="0"/>
          <w:lang w:eastAsia="en-GB"/>
          <w14:ligatures w14:val="none"/>
        </w:rPr>
        <w:t>r</w:t>
      </w:r>
      <w:r w:rsidRPr="009B480C">
        <w:rPr>
          <w:rFonts w:ascii="Times New Roman" w:eastAsia="Times New Roman" w:hAnsi="Times New Roman" w:cs="Times New Roman"/>
          <w:color w:val="000000" w:themeColor="text1"/>
          <w:kern w:val="0"/>
          <w:lang w:eastAsia="en-GB"/>
          <w14:ligatures w14:val="none"/>
        </w:rPr>
        <w:t>e of content delivery (VR vs. desktop computer) influence donation behavior?</w:t>
      </w:r>
    </w:p>
    <w:p w14:paraId="25889F69" w14:textId="77777777" w:rsidR="0059198E" w:rsidRPr="009B480C" w:rsidRDefault="0059198E" w:rsidP="00964AB9">
      <w:pPr>
        <w:pStyle w:val="ListParagraph"/>
        <w:autoSpaceDE w:val="0"/>
        <w:autoSpaceDN w:val="0"/>
        <w:adjustRightInd w:val="0"/>
        <w:spacing w:line="276" w:lineRule="auto"/>
        <w:rPr>
          <w:rFonts w:ascii="Times New Roman" w:hAnsi="Times New Roman" w:cs="Times New Roman"/>
          <w:color w:val="000000" w:themeColor="text1"/>
          <w:lang w:val="en-GB"/>
        </w:rPr>
      </w:pPr>
      <w:r w:rsidRPr="009B480C">
        <w:rPr>
          <w:rFonts w:ascii="Times New Roman" w:hAnsi="Times New Roman" w:cs="Times New Roman"/>
          <w:b/>
          <w:bCs/>
          <w:color w:val="000000" w:themeColor="text1"/>
          <w:lang w:val="en-GB"/>
        </w:rPr>
        <w:t>H5:</w:t>
      </w:r>
      <w:r w:rsidRPr="009B480C">
        <w:rPr>
          <w:rFonts w:ascii="Times New Roman" w:hAnsi="Times New Roman" w:cs="Times New Roman"/>
          <w:color w:val="000000" w:themeColor="text1"/>
          <w:lang w:val="en-GB"/>
        </w:rPr>
        <w:t xml:space="preserve"> Participants exposed to content via VR will exhibit higher donation </w:t>
      </w:r>
      <w:proofErr w:type="spellStart"/>
      <w:r w:rsidRPr="009B480C">
        <w:rPr>
          <w:rFonts w:ascii="Times New Roman" w:hAnsi="Times New Roman" w:cs="Times New Roman"/>
          <w:color w:val="000000" w:themeColor="text1"/>
          <w:lang w:val="en-GB"/>
        </w:rPr>
        <w:t>behavior</w:t>
      </w:r>
      <w:proofErr w:type="spellEnd"/>
      <w:r w:rsidRPr="009B480C">
        <w:rPr>
          <w:rFonts w:ascii="Times New Roman" w:hAnsi="Times New Roman" w:cs="Times New Roman"/>
          <w:color w:val="000000" w:themeColor="text1"/>
          <w:lang w:val="en-GB"/>
        </w:rPr>
        <w:t xml:space="preserve"> towards victims than the ones exposed to the same content via desktop computer.</w:t>
      </w:r>
    </w:p>
    <w:p w14:paraId="04086CC6" w14:textId="51861990" w:rsidR="00891409" w:rsidRPr="009B480C" w:rsidRDefault="00891409" w:rsidP="00964AB9">
      <w:pPr>
        <w:pStyle w:val="Heading1"/>
        <w:spacing w:after="0"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 xml:space="preserve">Materials and </w:t>
      </w:r>
      <w:r w:rsidR="00964AB9" w:rsidRPr="009B480C">
        <w:rPr>
          <w:rFonts w:ascii="Times New Roman" w:hAnsi="Times New Roman" w:cs="Times New Roman"/>
          <w:color w:val="000000" w:themeColor="text1"/>
        </w:rPr>
        <w:t>m</w:t>
      </w:r>
      <w:r w:rsidRPr="009B480C">
        <w:rPr>
          <w:rFonts w:ascii="Times New Roman" w:hAnsi="Times New Roman" w:cs="Times New Roman"/>
          <w:color w:val="000000" w:themeColor="text1"/>
        </w:rPr>
        <w:t>ethods</w:t>
      </w:r>
    </w:p>
    <w:p w14:paraId="3786D263" w14:textId="3E760C05" w:rsidR="00891409" w:rsidRPr="009B480C" w:rsidRDefault="00891409" w:rsidP="00964AB9">
      <w:pPr>
        <w:pStyle w:val="Heading2"/>
        <w:spacing w:after="0"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 xml:space="preserve">Participants and </w:t>
      </w:r>
      <w:r w:rsidR="00964AB9" w:rsidRPr="009B480C">
        <w:rPr>
          <w:rFonts w:ascii="Times New Roman" w:hAnsi="Times New Roman" w:cs="Times New Roman"/>
          <w:color w:val="000000" w:themeColor="text1"/>
        </w:rPr>
        <w:t>p</w:t>
      </w:r>
      <w:r w:rsidRPr="009B480C">
        <w:rPr>
          <w:rFonts w:ascii="Times New Roman" w:hAnsi="Times New Roman" w:cs="Times New Roman"/>
          <w:color w:val="000000" w:themeColor="text1"/>
        </w:rPr>
        <w:t>rocedure</w:t>
      </w:r>
    </w:p>
    <w:p w14:paraId="6BFEA293" w14:textId="77777777" w:rsidR="004D3D81" w:rsidRPr="004D3D81" w:rsidRDefault="00891409" w:rsidP="00964AB9">
      <w:pPr>
        <w:pStyle w:val="ListParagraph"/>
        <w:numPr>
          <w:ilvl w:val="0"/>
          <w:numId w:val="2"/>
        </w:numPr>
        <w:spacing w:line="276" w:lineRule="auto"/>
        <w:rPr>
          <w:rFonts w:ascii="Times New Roman" w:hAnsi="Times New Roman" w:cs="Times New Roman"/>
          <w:color w:val="000000" w:themeColor="text1"/>
          <w:lang w:val="en-US"/>
        </w:rPr>
      </w:pPr>
      <w:r w:rsidRPr="009B480C">
        <w:rPr>
          <w:rFonts w:ascii="Times New Roman" w:hAnsi="Times New Roman" w:cs="Times New Roman"/>
          <w:b/>
          <w:bCs/>
          <w:color w:val="000000" w:themeColor="text1"/>
          <w:lang w:val="en-US"/>
        </w:rPr>
        <w:t>Participants</w:t>
      </w:r>
    </w:p>
    <w:p w14:paraId="62A99802" w14:textId="32BBDC49" w:rsidR="0059198E" w:rsidRPr="009B480C" w:rsidRDefault="0059198E" w:rsidP="004D3D81">
      <w:pPr>
        <w:pStyle w:val="ListParagraph"/>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lastRenderedPageBreak/>
        <w:t>One hundred</w:t>
      </w:r>
      <w:r w:rsidR="00891409" w:rsidRPr="009B480C">
        <w:rPr>
          <w:rFonts w:ascii="Times New Roman" w:hAnsi="Times New Roman" w:cs="Times New Roman"/>
          <w:color w:val="000000" w:themeColor="text1"/>
          <w:lang w:val="en-US"/>
        </w:rPr>
        <w:t xml:space="preserve"> individuals comprising students and employees</w:t>
      </w:r>
      <w:r w:rsidRPr="009B480C">
        <w:rPr>
          <w:rFonts w:ascii="Times New Roman" w:hAnsi="Times New Roman" w:cs="Times New Roman"/>
          <w:color w:val="000000" w:themeColor="text1"/>
          <w:lang w:val="en-US"/>
        </w:rPr>
        <w:t xml:space="preserve"> of the university in Southwest Finland.</w:t>
      </w:r>
    </w:p>
    <w:p w14:paraId="0A481A65" w14:textId="77777777" w:rsidR="004D3D81" w:rsidRDefault="00891409" w:rsidP="00964AB9">
      <w:pPr>
        <w:pStyle w:val="ListParagraph"/>
        <w:numPr>
          <w:ilvl w:val="0"/>
          <w:numId w:val="2"/>
        </w:numPr>
        <w:spacing w:line="276" w:lineRule="auto"/>
        <w:rPr>
          <w:rFonts w:ascii="Times New Roman" w:hAnsi="Times New Roman" w:cs="Times New Roman"/>
          <w:color w:val="000000" w:themeColor="text1"/>
          <w:lang w:val="en-US"/>
        </w:rPr>
      </w:pPr>
      <w:r w:rsidRPr="009B480C">
        <w:rPr>
          <w:rFonts w:ascii="Times New Roman" w:hAnsi="Times New Roman" w:cs="Times New Roman"/>
          <w:b/>
          <w:bCs/>
          <w:color w:val="000000" w:themeColor="text1"/>
          <w:lang w:val="en-US"/>
        </w:rPr>
        <w:t>Sampling</w:t>
      </w:r>
    </w:p>
    <w:p w14:paraId="469DD58A" w14:textId="27BFF5DE" w:rsidR="0059198E" w:rsidRPr="009B480C" w:rsidRDefault="00891409" w:rsidP="004D3D81">
      <w:pPr>
        <w:pStyle w:val="ListParagraph"/>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Participants </w:t>
      </w:r>
      <w:r w:rsidR="00D761DF">
        <w:rPr>
          <w:rFonts w:ascii="Times New Roman" w:hAnsi="Times New Roman" w:cs="Times New Roman"/>
          <w:color w:val="000000" w:themeColor="text1"/>
          <w:lang w:val="en-US"/>
        </w:rPr>
        <w:t>will be selected</w:t>
      </w:r>
      <w:r w:rsidRPr="009B480C">
        <w:rPr>
          <w:rFonts w:ascii="Times New Roman" w:hAnsi="Times New Roman" w:cs="Times New Roman"/>
          <w:color w:val="000000" w:themeColor="text1"/>
          <w:lang w:val="en-US"/>
        </w:rPr>
        <w:t xml:space="preserve"> based on practical considerations, resource constraints, and the available participant pool.</w:t>
      </w:r>
    </w:p>
    <w:p w14:paraId="769A3A4B" w14:textId="0B2958E1" w:rsidR="0059198E" w:rsidRPr="009B480C" w:rsidRDefault="00891409" w:rsidP="00964AB9">
      <w:pPr>
        <w:pStyle w:val="ListParagraph"/>
        <w:numPr>
          <w:ilvl w:val="0"/>
          <w:numId w:val="2"/>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 xml:space="preserve">Experimental </w:t>
      </w:r>
      <w:r w:rsidR="00964AB9" w:rsidRPr="009B480C">
        <w:rPr>
          <w:rFonts w:ascii="Times New Roman" w:hAnsi="Times New Roman" w:cs="Times New Roman"/>
          <w:b/>
          <w:bCs/>
          <w:color w:val="000000" w:themeColor="text1"/>
          <w:lang w:val="en-US"/>
        </w:rPr>
        <w:t>g</w:t>
      </w:r>
      <w:r w:rsidRPr="009B480C">
        <w:rPr>
          <w:rFonts w:ascii="Times New Roman" w:hAnsi="Times New Roman" w:cs="Times New Roman"/>
          <w:b/>
          <w:bCs/>
          <w:color w:val="000000" w:themeColor="text1"/>
          <w:lang w:val="en-US"/>
        </w:rPr>
        <w:t>roups</w:t>
      </w:r>
    </w:p>
    <w:p w14:paraId="77DEB3AC" w14:textId="6593F913" w:rsidR="0059198E" w:rsidRPr="009B480C" w:rsidRDefault="00891409" w:rsidP="00964AB9">
      <w:pPr>
        <w:pStyle w:val="ListParagraph"/>
        <w:spacing w:line="276" w:lineRule="auto"/>
        <w:rPr>
          <w:rFonts w:ascii="Times New Roman" w:hAnsi="Times New Roman" w:cs="Times New Roman"/>
          <w:color w:val="000000" w:themeColor="text1"/>
          <w:lang w:val="en-US"/>
        </w:rPr>
      </w:pPr>
      <w:r w:rsidRPr="009B480C">
        <w:rPr>
          <w:rFonts w:ascii="Times New Roman" w:hAnsi="Times New Roman" w:cs="Times New Roman"/>
          <w:b/>
          <w:bCs/>
          <w:color w:val="000000" w:themeColor="text1"/>
          <w:lang w:val="en-US"/>
        </w:rPr>
        <w:t>Group 1 (VR)</w:t>
      </w:r>
      <w:r w:rsidRPr="009B480C">
        <w:rPr>
          <w:rFonts w:ascii="Times New Roman" w:hAnsi="Times New Roman" w:cs="Times New Roman"/>
          <w:color w:val="000000" w:themeColor="text1"/>
          <w:lang w:val="en-US"/>
        </w:rPr>
        <w:t>:</w:t>
      </w:r>
      <w:r w:rsidR="0059198E" w:rsidRPr="009B480C">
        <w:rPr>
          <w:rFonts w:ascii="Times New Roman" w:hAnsi="Times New Roman" w:cs="Times New Roman"/>
          <w:color w:val="000000" w:themeColor="text1"/>
          <w:lang w:val="en-US"/>
        </w:rPr>
        <w:t xml:space="preserve"> </w:t>
      </w:r>
      <w:r w:rsidRPr="009B480C">
        <w:rPr>
          <w:rFonts w:ascii="Times New Roman" w:hAnsi="Times New Roman" w:cs="Times New Roman"/>
          <w:color w:val="000000" w:themeColor="text1"/>
          <w:lang w:val="en-US"/>
        </w:rPr>
        <w:t xml:space="preserve">Participants in this group </w:t>
      </w:r>
      <w:r w:rsidR="004D3D81">
        <w:rPr>
          <w:rFonts w:ascii="Times New Roman" w:hAnsi="Times New Roman" w:cs="Times New Roman"/>
          <w:color w:val="000000" w:themeColor="text1"/>
          <w:lang w:val="en-US"/>
        </w:rPr>
        <w:t>will use</w:t>
      </w:r>
      <w:r w:rsidRPr="009B480C">
        <w:rPr>
          <w:rFonts w:ascii="Times New Roman" w:hAnsi="Times New Roman" w:cs="Times New Roman"/>
          <w:color w:val="000000" w:themeColor="text1"/>
          <w:lang w:val="en-US"/>
        </w:rPr>
        <w:t xml:space="preserve"> VR glasses (Oculus Quest 2)</w:t>
      </w:r>
      <w:r w:rsidR="004D3D81">
        <w:rPr>
          <w:rFonts w:ascii="Times New Roman" w:hAnsi="Times New Roman" w:cs="Times New Roman"/>
          <w:color w:val="000000" w:themeColor="text1"/>
          <w:lang w:val="en-US"/>
        </w:rPr>
        <w:t xml:space="preserve"> to watch the video.</w:t>
      </w:r>
    </w:p>
    <w:p w14:paraId="6E706FC4" w14:textId="6CD4924C" w:rsidR="00891409" w:rsidRPr="009B480C" w:rsidRDefault="00891409" w:rsidP="00964AB9">
      <w:pPr>
        <w:pStyle w:val="ListParagraph"/>
        <w:spacing w:line="276" w:lineRule="auto"/>
        <w:rPr>
          <w:rFonts w:ascii="Times New Roman" w:hAnsi="Times New Roman" w:cs="Times New Roman"/>
          <w:color w:val="000000" w:themeColor="text1"/>
          <w:lang w:val="en-US"/>
        </w:rPr>
      </w:pPr>
      <w:r w:rsidRPr="009B480C">
        <w:rPr>
          <w:rFonts w:ascii="Times New Roman" w:hAnsi="Times New Roman" w:cs="Times New Roman"/>
          <w:b/>
          <w:bCs/>
          <w:color w:val="000000" w:themeColor="text1"/>
          <w:lang w:val="en-US"/>
        </w:rPr>
        <w:t>Group 2 (2D):</w:t>
      </w:r>
      <w:r w:rsidR="0059198E" w:rsidRPr="009B480C">
        <w:rPr>
          <w:rFonts w:ascii="Times New Roman" w:hAnsi="Times New Roman" w:cs="Times New Roman"/>
          <w:color w:val="000000" w:themeColor="text1"/>
          <w:lang w:val="en-US"/>
        </w:rPr>
        <w:t xml:space="preserve"> </w:t>
      </w:r>
      <w:r w:rsidRPr="009B480C">
        <w:rPr>
          <w:rFonts w:ascii="Times New Roman" w:hAnsi="Times New Roman" w:cs="Times New Roman"/>
          <w:color w:val="000000" w:themeColor="text1"/>
          <w:lang w:val="en-US"/>
        </w:rPr>
        <w:t xml:space="preserve">Participants in this group </w:t>
      </w:r>
      <w:r w:rsidR="004D3D81">
        <w:rPr>
          <w:rFonts w:ascii="Times New Roman" w:hAnsi="Times New Roman" w:cs="Times New Roman"/>
          <w:color w:val="000000" w:themeColor="text1"/>
          <w:lang w:val="en-US"/>
        </w:rPr>
        <w:t>will use</w:t>
      </w:r>
      <w:r w:rsidRPr="009B480C">
        <w:rPr>
          <w:rFonts w:ascii="Times New Roman" w:hAnsi="Times New Roman" w:cs="Times New Roman"/>
          <w:color w:val="000000" w:themeColor="text1"/>
          <w:lang w:val="en-US"/>
        </w:rPr>
        <w:t xml:space="preserve"> a 27” Lenovo Desktop PC screen</w:t>
      </w:r>
      <w:r w:rsidR="004D3D81">
        <w:rPr>
          <w:rFonts w:ascii="Times New Roman" w:hAnsi="Times New Roman" w:cs="Times New Roman"/>
          <w:color w:val="000000" w:themeColor="text1"/>
          <w:lang w:val="en-US"/>
        </w:rPr>
        <w:t xml:space="preserve"> to watch the video</w:t>
      </w:r>
      <w:r w:rsidRPr="009B480C">
        <w:rPr>
          <w:rFonts w:ascii="Times New Roman" w:hAnsi="Times New Roman" w:cs="Times New Roman"/>
          <w:color w:val="000000" w:themeColor="text1"/>
          <w:lang w:val="en-US"/>
        </w:rPr>
        <w:t>.</w:t>
      </w:r>
    </w:p>
    <w:p w14:paraId="235FC634" w14:textId="4C436E74" w:rsidR="0059198E" w:rsidRPr="009B480C" w:rsidRDefault="0059198E" w:rsidP="00964AB9">
      <w:pPr>
        <w:pStyle w:val="ListParagraph"/>
        <w:numPr>
          <w:ilvl w:val="0"/>
          <w:numId w:val="2"/>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Instructions</w:t>
      </w:r>
    </w:p>
    <w:p w14:paraId="7F6A8B1A" w14:textId="623519A8" w:rsidR="0059198E" w:rsidRPr="004D3D81" w:rsidRDefault="0059198E" w:rsidP="004D3D81">
      <w:pPr>
        <w:pStyle w:val="ListParagraph"/>
        <w:spacing w:line="276" w:lineRule="auto"/>
        <w:rPr>
          <w:rFonts w:ascii="Times New Roman" w:hAnsi="Times New Roman" w:cs="Times New Roman"/>
          <w:i/>
          <w:color w:val="000000" w:themeColor="text1"/>
          <w:lang w:val="en-GB"/>
        </w:rPr>
      </w:pPr>
      <w:r w:rsidRPr="009B480C">
        <w:rPr>
          <w:rFonts w:ascii="Times New Roman" w:hAnsi="Times New Roman" w:cs="Times New Roman"/>
          <w:i/>
          <w:color w:val="000000" w:themeColor="text1"/>
          <w:lang w:val="en-GB"/>
        </w:rPr>
        <w:t xml:space="preserve">Dear participant, </w:t>
      </w:r>
    </w:p>
    <w:p w14:paraId="4D659668" w14:textId="2AFF5031" w:rsidR="0059198E" w:rsidRPr="004D3D81" w:rsidRDefault="0059198E" w:rsidP="004D3D81">
      <w:pPr>
        <w:pStyle w:val="ListParagraph"/>
        <w:spacing w:line="276" w:lineRule="auto"/>
        <w:rPr>
          <w:rFonts w:ascii="Times New Roman" w:hAnsi="Times New Roman" w:cs="Times New Roman"/>
          <w:i/>
          <w:color w:val="000000" w:themeColor="text1"/>
          <w:lang w:val="en-GB"/>
        </w:rPr>
      </w:pPr>
      <w:r w:rsidRPr="009B480C">
        <w:rPr>
          <w:rFonts w:ascii="Times New Roman" w:hAnsi="Times New Roman" w:cs="Times New Roman"/>
          <w:i/>
          <w:color w:val="000000" w:themeColor="text1"/>
          <w:lang w:val="en-GB"/>
        </w:rPr>
        <w:t xml:space="preserve">Thank you very much for your interest </w:t>
      </w:r>
      <w:r w:rsidR="00651A7E" w:rsidRPr="009B480C">
        <w:rPr>
          <w:rFonts w:ascii="Times New Roman" w:hAnsi="Times New Roman" w:cs="Times New Roman"/>
          <w:i/>
          <w:color w:val="000000" w:themeColor="text1"/>
          <w:lang w:val="en-GB"/>
        </w:rPr>
        <w:t>in participating</w:t>
      </w:r>
      <w:r w:rsidRPr="009B480C">
        <w:rPr>
          <w:rFonts w:ascii="Times New Roman" w:hAnsi="Times New Roman" w:cs="Times New Roman"/>
          <w:i/>
          <w:color w:val="000000" w:themeColor="text1"/>
          <w:lang w:val="en-GB"/>
        </w:rPr>
        <w:t xml:space="preserve"> in a study, where the purpose is to understand decision-making.</w:t>
      </w:r>
    </w:p>
    <w:p w14:paraId="0AA0084A" w14:textId="552D6592" w:rsidR="0059198E" w:rsidRPr="004D3D81" w:rsidRDefault="0059198E" w:rsidP="004D3D81">
      <w:pPr>
        <w:pStyle w:val="ListParagraph"/>
        <w:spacing w:line="276" w:lineRule="auto"/>
        <w:rPr>
          <w:rFonts w:ascii="Times New Roman" w:hAnsi="Times New Roman" w:cs="Times New Roman"/>
          <w:i/>
          <w:color w:val="000000" w:themeColor="text1"/>
          <w:lang w:val="en-GB"/>
        </w:rPr>
      </w:pPr>
      <w:r w:rsidRPr="009B480C">
        <w:rPr>
          <w:rFonts w:ascii="Times New Roman" w:hAnsi="Times New Roman" w:cs="Times New Roman"/>
          <w:i/>
          <w:color w:val="000000" w:themeColor="text1"/>
          <w:lang w:val="en-GB"/>
        </w:rPr>
        <w:t xml:space="preserve">During the study, you will be asked to watch a video and fill out a questionnaire regarding beliefs, </w:t>
      </w:r>
      <w:proofErr w:type="spellStart"/>
      <w:r w:rsidRPr="009B480C">
        <w:rPr>
          <w:rFonts w:ascii="Times New Roman" w:hAnsi="Times New Roman" w:cs="Times New Roman"/>
          <w:i/>
          <w:color w:val="000000" w:themeColor="text1"/>
          <w:lang w:val="en-GB"/>
        </w:rPr>
        <w:t>behaviors</w:t>
      </w:r>
      <w:proofErr w:type="spellEnd"/>
      <w:r w:rsidRPr="009B480C">
        <w:rPr>
          <w:rFonts w:ascii="Times New Roman" w:hAnsi="Times New Roman" w:cs="Times New Roman"/>
          <w:i/>
          <w:color w:val="000000" w:themeColor="text1"/>
          <w:lang w:val="en-GB"/>
        </w:rPr>
        <w:t xml:space="preserve">, and demographics. </w:t>
      </w:r>
    </w:p>
    <w:p w14:paraId="1E7EFF6B" w14:textId="0EE5351A" w:rsidR="0059198E" w:rsidRPr="004D3D81" w:rsidRDefault="0059198E" w:rsidP="004D3D81">
      <w:pPr>
        <w:pStyle w:val="ListParagraph"/>
        <w:spacing w:line="276" w:lineRule="auto"/>
        <w:rPr>
          <w:rFonts w:ascii="Times New Roman" w:hAnsi="Times New Roman" w:cs="Times New Roman"/>
          <w:i/>
          <w:color w:val="000000" w:themeColor="text1"/>
          <w:lang w:val="en-GB"/>
        </w:rPr>
      </w:pPr>
      <w:r w:rsidRPr="009B480C">
        <w:rPr>
          <w:rFonts w:ascii="Times New Roman" w:hAnsi="Times New Roman" w:cs="Times New Roman"/>
          <w:i/>
          <w:color w:val="000000" w:themeColor="text1"/>
          <w:lang w:val="en-GB"/>
        </w:rPr>
        <w:t xml:space="preserve">The entire study will take approximately 30 minutes. </w:t>
      </w:r>
    </w:p>
    <w:p w14:paraId="649C64AD" w14:textId="0B955857" w:rsidR="0059198E" w:rsidRPr="004D3D81" w:rsidRDefault="0059198E" w:rsidP="004D3D81">
      <w:pPr>
        <w:pStyle w:val="ListParagraph"/>
        <w:spacing w:line="276" w:lineRule="auto"/>
        <w:rPr>
          <w:rFonts w:ascii="Times New Roman" w:hAnsi="Times New Roman" w:cs="Times New Roman"/>
          <w:i/>
          <w:color w:val="000000" w:themeColor="text1"/>
          <w:lang w:val="en-GB"/>
        </w:rPr>
      </w:pPr>
      <w:r w:rsidRPr="009B480C">
        <w:rPr>
          <w:rFonts w:ascii="Times New Roman" w:hAnsi="Times New Roman" w:cs="Times New Roman"/>
          <w:i/>
          <w:color w:val="000000" w:themeColor="text1"/>
          <w:lang w:val="en-GB"/>
        </w:rPr>
        <w:t>Participation is voluntary and you may withdraw from the study at any stage (even after the data collection). Your answers are anonymous.</w:t>
      </w:r>
    </w:p>
    <w:p w14:paraId="7A86B9FE" w14:textId="77777777" w:rsidR="0059198E" w:rsidRPr="009B480C" w:rsidRDefault="0059198E" w:rsidP="00964AB9">
      <w:pPr>
        <w:pStyle w:val="ListParagraph"/>
        <w:spacing w:line="276" w:lineRule="auto"/>
        <w:rPr>
          <w:rFonts w:ascii="Times New Roman" w:hAnsi="Times New Roman" w:cs="Times New Roman"/>
          <w:i/>
          <w:color w:val="000000" w:themeColor="text1"/>
          <w:lang w:val="en-GB"/>
        </w:rPr>
      </w:pPr>
      <w:r w:rsidRPr="009B480C">
        <w:rPr>
          <w:rFonts w:ascii="Times New Roman" w:hAnsi="Times New Roman" w:cs="Times New Roman"/>
          <w:i/>
          <w:color w:val="000000" w:themeColor="text1"/>
          <w:lang w:val="en-GB"/>
        </w:rPr>
        <w:t>You can move and look around while watching the video but make sure you read the subtitles. Please do not discuss the video or questions with the research. This same information will be shown on the first page of the survey.</w:t>
      </w:r>
    </w:p>
    <w:p w14:paraId="4B25E4ED" w14:textId="51F13341" w:rsidR="00891409" w:rsidRPr="009B480C" w:rsidRDefault="00891409" w:rsidP="00964AB9">
      <w:pPr>
        <w:pStyle w:val="ListParagraph"/>
        <w:numPr>
          <w:ilvl w:val="0"/>
          <w:numId w:val="2"/>
        </w:numPr>
        <w:spacing w:line="276" w:lineRule="auto"/>
        <w:rPr>
          <w:rFonts w:ascii="Times New Roman" w:hAnsi="Times New Roman" w:cs="Times New Roman"/>
          <w:b/>
          <w:bCs/>
          <w:color w:val="000000" w:themeColor="text1"/>
          <w:lang w:val="en-GB"/>
        </w:rPr>
      </w:pPr>
      <w:r w:rsidRPr="009B480C">
        <w:rPr>
          <w:rFonts w:ascii="Times New Roman" w:hAnsi="Times New Roman" w:cs="Times New Roman"/>
          <w:b/>
          <w:bCs/>
          <w:color w:val="000000" w:themeColor="text1"/>
          <w:lang w:val="en-US"/>
        </w:rPr>
        <w:t xml:space="preserve">Experimental </w:t>
      </w:r>
      <w:r w:rsidR="00964AB9" w:rsidRPr="009B480C">
        <w:rPr>
          <w:rFonts w:ascii="Times New Roman" w:hAnsi="Times New Roman" w:cs="Times New Roman"/>
          <w:b/>
          <w:bCs/>
          <w:color w:val="000000" w:themeColor="text1"/>
          <w:lang w:val="en-US"/>
        </w:rPr>
        <w:t>m</w:t>
      </w:r>
      <w:r w:rsidRPr="009B480C">
        <w:rPr>
          <w:rFonts w:ascii="Times New Roman" w:hAnsi="Times New Roman" w:cs="Times New Roman"/>
          <w:b/>
          <w:bCs/>
          <w:color w:val="000000" w:themeColor="text1"/>
          <w:lang w:val="en-US"/>
        </w:rPr>
        <w:t>anipulation</w:t>
      </w:r>
    </w:p>
    <w:p w14:paraId="07CC3CCE" w14:textId="62D7EF9B" w:rsidR="00891409" w:rsidRPr="009B480C" w:rsidRDefault="00EA5C87"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The </w:t>
      </w:r>
      <w:r w:rsidR="00891409" w:rsidRPr="009B480C">
        <w:rPr>
          <w:rFonts w:ascii="Times New Roman" w:hAnsi="Times New Roman" w:cs="Times New Roman"/>
          <w:color w:val="000000" w:themeColor="text1"/>
          <w:lang w:val="en-US"/>
        </w:rPr>
        <w:t xml:space="preserve">documentary “The Displaced,” </w:t>
      </w:r>
      <w:r w:rsidR="00C57A92" w:rsidRPr="009B480C">
        <w:rPr>
          <w:rFonts w:ascii="Times New Roman" w:hAnsi="Times New Roman" w:cs="Times New Roman"/>
          <w:color w:val="000000" w:themeColor="text1"/>
          <w:lang w:val="en-US"/>
        </w:rPr>
        <w:t xml:space="preserve">by New </w:t>
      </w:r>
      <w:r w:rsidR="004D3D81">
        <w:rPr>
          <w:rFonts w:ascii="Times New Roman" w:hAnsi="Times New Roman" w:cs="Times New Roman"/>
          <w:color w:val="000000" w:themeColor="text1"/>
          <w:lang w:val="en-US"/>
        </w:rPr>
        <w:t>Y</w:t>
      </w:r>
      <w:r w:rsidR="00C57A92" w:rsidRPr="009B480C">
        <w:rPr>
          <w:rFonts w:ascii="Times New Roman" w:hAnsi="Times New Roman" w:cs="Times New Roman"/>
          <w:color w:val="000000" w:themeColor="text1"/>
          <w:lang w:val="en-US"/>
        </w:rPr>
        <w:t xml:space="preserve">ork Times. </w:t>
      </w:r>
    </w:p>
    <w:p w14:paraId="3FC9EB8D" w14:textId="306D2303" w:rsidR="00041E81" w:rsidRPr="009B480C" w:rsidRDefault="00C57A92"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Link to the video: </w:t>
      </w:r>
      <w:hyperlink r:id="rId7" w:history="1">
        <w:r w:rsidR="00041E81" w:rsidRPr="009B480C">
          <w:rPr>
            <w:rStyle w:val="Hyperlink"/>
            <w:rFonts w:ascii="Times New Roman" w:hAnsi="Times New Roman" w:cs="Times New Roman"/>
            <w:color w:val="000000" w:themeColor="text1"/>
            <w:lang w:val="en-US"/>
          </w:rPr>
          <w:t>https://www.youtube.com/watch?v=ecavbpCuvkI</w:t>
        </w:r>
      </w:hyperlink>
    </w:p>
    <w:p w14:paraId="4B3722B0" w14:textId="2D4819A9" w:rsidR="00891409" w:rsidRPr="009B480C" w:rsidRDefault="00891409" w:rsidP="00964AB9">
      <w:pPr>
        <w:pStyle w:val="ListParagraph"/>
        <w:numPr>
          <w:ilvl w:val="0"/>
          <w:numId w:val="2"/>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 xml:space="preserve">Post-Viewing </w:t>
      </w:r>
      <w:r w:rsidR="00964AB9" w:rsidRPr="009B480C">
        <w:rPr>
          <w:rFonts w:ascii="Times New Roman" w:hAnsi="Times New Roman" w:cs="Times New Roman"/>
          <w:b/>
          <w:bCs/>
          <w:color w:val="000000" w:themeColor="text1"/>
          <w:lang w:val="en-US"/>
        </w:rPr>
        <w:t>q</w:t>
      </w:r>
      <w:r w:rsidRPr="009B480C">
        <w:rPr>
          <w:rFonts w:ascii="Times New Roman" w:hAnsi="Times New Roman" w:cs="Times New Roman"/>
          <w:b/>
          <w:bCs/>
          <w:color w:val="000000" w:themeColor="text1"/>
          <w:lang w:val="en-US"/>
        </w:rPr>
        <w:t>uestionnaire</w:t>
      </w:r>
    </w:p>
    <w:p w14:paraId="1D3AA024" w14:textId="63704695" w:rsidR="00891409" w:rsidRPr="009B480C" w:rsidRDefault="004D3D81" w:rsidP="00964AB9">
      <w:pPr>
        <w:spacing w:line="276" w:lineRule="auto"/>
        <w:rPr>
          <w:rFonts w:ascii="Times New Roman" w:hAnsi="Times New Roman" w:cs="Times New Roman"/>
          <w:color w:val="000000" w:themeColor="text1"/>
          <w:lang w:val="en-US"/>
        </w:rPr>
      </w:pPr>
      <w:r>
        <w:rPr>
          <w:rFonts w:ascii="Times New Roman" w:hAnsi="Times New Roman" w:cs="Times New Roman"/>
          <w:color w:val="000000" w:themeColor="text1"/>
          <w:lang w:val="en-US"/>
        </w:rPr>
        <w:t>Will be built in</w:t>
      </w:r>
      <w:r w:rsidR="00041E81" w:rsidRPr="009B480C">
        <w:rPr>
          <w:rFonts w:ascii="Times New Roman" w:hAnsi="Times New Roman" w:cs="Times New Roman"/>
          <w:color w:val="000000" w:themeColor="text1"/>
          <w:lang w:val="en-US"/>
        </w:rPr>
        <w:t xml:space="preserve"> </w:t>
      </w:r>
      <w:r w:rsidR="00891409" w:rsidRPr="009B480C">
        <w:rPr>
          <w:rFonts w:ascii="Times New Roman" w:hAnsi="Times New Roman" w:cs="Times New Roman"/>
          <w:color w:val="000000" w:themeColor="text1"/>
          <w:lang w:val="en-US"/>
        </w:rPr>
        <w:t>SurveyMonkey.</w:t>
      </w:r>
    </w:p>
    <w:p w14:paraId="3C5E6E4F" w14:textId="77777777" w:rsidR="00306A98" w:rsidRPr="009B480C" w:rsidRDefault="00306A98" w:rsidP="00964AB9">
      <w:pPr>
        <w:spacing w:line="276" w:lineRule="auto"/>
        <w:rPr>
          <w:rFonts w:ascii="Times New Roman" w:hAnsi="Times New Roman" w:cs="Times New Roman"/>
          <w:color w:val="000000" w:themeColor="text1"/>
          <w:lang w:val="en-US"/>
        </w:rPr>
      </w:pPr>
    </w:p>
    <w:tbl>
      <w:tblPr>
        <w:tblStyle w:val="TableGridLight"/>
        <w:tblW w:w="9067" w:type="dxa"/>
        <w:tblLayout w:type="fixed"/>
        <w:tblLook w:val="0400" w:firstRow="0" w:lastRow="0" w:firstColumn="0" w:lastColumn="0" w:noHBand="0" w:noVBand="1"/>
      </w:tblPr>
      <w:tblGrid>
        <w:gridCol w:w="9067"/>
      </w:tblGrid>
      <w:tr w:rsidR="009B480C" w:rsidRPr="009B480C" w14:paraId="1DAB66E0" w14:textId="77777777" w:rsidTr="00425395">
        <w:trPr>
          <w:trHeight w:val="285"/>
        </w:trPr>
        <w:tc>
          <w:tcPr>
            <w:tcW w:w="9067" w:type="dxa"/>
            <w:hideMark/>
          </w:tcPr>
          <w:p w14:paraId="59AC5C2F" w14:textId="77777777" w:rsidR="00306A98" w:rsidRPr="009B480C" w:rsidRDefault="00306A98" w:rsidP="00964AB9">
            <w:pPr>
              <w:pStyle w:val="Tables"/>
              <w:spacing w:line="276" w:lineRule="auto"/>
              <w:rPr>
                <w:b/>
                <w:bCs/>
                <w:color w:val="000000" w:themeColor="text1"/>
                <w:sz w:val="24"/>
                <w:szCs w:val="24"/>
              </w:rPr>
            </w:pPr>
            <w:r w:rsidRPr="009B480C">
              <w:rPr>
                <w:b/>
                <w:bCs/>
                <w:color w:val="000000" w:themeColor="text1"/>
                <w:sz w:val="24"/>
                <w:szCs w:val="24"/>
              </w:rPr>
              <w:t>Variables and items</w:t>
            </w:r>
          </w:p>
        </w:tc>
      </w:tr>
      <w:tr w:rsidR="009B480C" w:rsidRPr="009B480C" w14:paraId="68E31239" w14:textId="77777777" w:rsidTr="00425395">
        <w:trPr>
          <w:trHeight w:val="514"/>
        </w:trPr>
        <w:tc>
          <w:tcPr>
            <w:tcW w:w="9067" w:type="dxa"/>
            <w:hideMark/>
          </w:tcPr>
          <w:p w14:paraId="53965BEB" w14:textId="77777777" w:rsidR="00306A98" w:rsidRPr="009B480C" w:rsidRDefault="00306A98" w:rsidP="00964AB9">
            <w:pPr>
              <w:pStyle w:val="Tables"/>
              <w:spacing w:line="276" w:lineRule="auto"/>
              <w:rPr>
                <w:color w:val="000000" w:themeColor="text1"/>
                <w:sz w:val="24"/>
                <w:szCs w:val="24"/>
              </w:rPr>
            </w:pPr>
            <w:r w:rsidRPr="009B480C">
              <w:rPr>
                <w:b/>
                <w:i/>
                <w:color w:val="000000" w:themeColor="text1"/>
                <w:sz w:val="24"/>
                <w:szCs w:val="24"/>
              </w:rPr>
              <w:t>Attention allocation</w:t>
            </w:r>
          </w:p>
          <w:p w14:paraId="4A511738" w14:textId="77777777" w:rsidR="00306A98" w:rsidRPr="009B480C" w:rsidRDefault="00306A98" w:rsidP="00964AB9">
            <w:pPr>
              <w:pStyle w:val="Tables"/>
              <w:spacing w:line="276" w:lineRule="auto"/>
              <w:rPr>
                <w:color w:val="000000" w:themeColor="text1"/>
                <w:sz w:val="24"/>
                <w:szCs w:val="24"/>
              </w:rPr>
            </w:pPr>
            <w:r w:rsidRPr="009B480C">
              <w:rPr>
                <w:color w:val="000000" w:themeColor="text1"/>
                <w:sz w:val="24"/>
                <w:szCs w:val="24"/>
              </w:rPr>
              <w:fldChar w:fldCharType="begin"/>
            </w:r>
            <w:r w:rsidRPr="009B480C">
              <w:rPr>
                <w:color w:val="000000" w:themeColor="text1"/>
                <w:sz w:val="24"/>
                <w:szCs w:val="24"/>
              </w:rPr>
              <w:instrText xml:space="preserve"> ADDIN ZOTERO_ITEM CSL_CITATION {"citationID":"qERsHJDs","properties":{"formattedCitation":"(Vorderer et al., 2004)","plainCitation":"(Vorderer et al., 2004)","noteIndex":0},"citationItems":[{"id":727,"uris":["http://zotero.org/users/6812188/items/U4A7RF63"],"itemData":{"id":727,"type":"article-journal","container-title":"Retrieved Sept","journalAbbreviation":"Retrieved Sept","page":"2015","title":"Mec spatial presence questionnaire","volume":"18","author":[{"family":"Vorderer","given":"Peter"},{"family":"Wirth","given":"Werner"},{"family":"Gouveia","given":"Feliz Ribeiro"},{"family":"Biocca","given":"Frank"},{"family":"Saari","given":"Timo"},{"family":"Jäncke","given":"Lutz"},{"family":"Böcking","given":"Saskia"},{"family":"Schramm","given":"Holger"},{"family":"Gysbers","given":"Andre"},{"family":"Hartmann","given":"Tilo"}],"issued":{"date-parts":[["2004"]]}}}],"schema":"https://github.com/citation-style-language/schema/raw/master/csl-citation.json"} </w:instrText>
            </w:r>
            <w:r w:rsidRPr="009B480C">
              <w:rPr>
                <w:color w:val="000000" w:themeColor="text1"/>
                <w:sz w:val="24"/>
                <w:szCs w:val="24"/>
              </w:rPr>
              <w:fldChar w:fldCharType="separate"/>
            </w:r>
            <w:r w:rsidRPr="009B480C">
              <w:rPr>
                <w:color w:val="000000" w:themeColor="text1"/>
                <w:sz w:val="24"/>
                <w:szCs w:val="24"/>
              </w:rPr>
              <w:t>(Vorderer et al., 2004)</w:t>
            </w:r>
            <w:r w:rsidRPr="009B480C">
              <w:rPr>
                <w:color w:val="000000" w:themeColor="text1"/>
                <w:sz w:val="24"/>
                <w:szCs w:val="24"/>
              </w:rPr>
              <w:fldChar w:fldCharType="end"/>
            </w:r>
          </w:p>
        </w:tc>
      </w:tr>
      <w:tr w:rsidR="009B480C" w:rsidRPr="009B480C" w14:paraId="1244FF16" w14:textId="77777777" w:rsidTr="00425395">
        <w:trPr>
          <w:trHeight w:val="229"/>
        </w:trPr>
        <w:tc>
          <w:tcPr>
            <w:tcW w:w="9067" w:type="dxa"/>
            <w:hideMark/>
          </w:tcPr>
          <w:p w14:paraId="6A3EFAFB"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I devoted my whole attention to the virtual environment.</w:t>
            </w:r>
          </w:p>
        </w:tc>
      </w:tr>
      <w:tr w:rsidR="009B480C" w:rsidRPr="009B480C" w14:paraId="74632C40" w14:textId="77777777" w:rsidTr="00425395">
        <w:trPr>
          <w:trHeight w:val="229"/>
        </w:trPr>
        <w:tc>
          <w:tcPr>
            <w:tcW w:w="9067" w:type="dxa"/>
          </w:tcPr>
          <w:p w14:paraId="7BFAAD8E"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I concentrated on the virtual environment.</w:t>
            </w:r>
          </w:p>
        </w:tc>
      </w:tr>
      <w:tr w:rsidR="009B480C" w:rsidRPr="009B480C" w14:paraId="24C5F5EE" w14:textId="77777777" w:rsidTr="00425395">
        <w:trPr>
          <w:trHeight w:val="229"/>
        </w:trPr>
        <w:tc>
          <w:tcPr>
            <w:tcW w:w="9067" w:type="dxa"/>
          </w:tcPr>
          <w:p w14:paraId="1BA593D4"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My attention was claimed by the virtual environment.</w:t>
            </w:r>
          </w:p>
        </w:tc>
      </w:tr>
      <w:tr w:rsidR="009B480C" w:rsidRPr="009B480C" w14:paraId="34CC0280" w14:textId="77777777" w:rsidTr="00425395">
        <w:trPr>
          <w:trHeight w:val="229"/>
        </w:trPr>
        <w:tc>
          <w:tcPr>
            <w:tcW w:w="9067" w:type="dxa"/>
          </w:tcPr>
          <w:p w14:paraId="59786F6B"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I directed my attention to the virtual environment.</w:t>
            </w:r>
          </w:p>
        </w:tc>
      </w:tr>
      <w:tr w:rsidR="009B480C" w:rsidRPr="009B480C" w14:paraId="60A323A2" w14:textId="77777777" w:rsidTr="00425395">
        <w:trPr>
          <w:trHeight w:val="229"/>
        </w:trPr>
        <w:tc>
          <w:tcPr>
            <w:tcW w:w="9067" w:type="dxa"/>
          </w:tcPr>
          <w:p w14:paraId="1188BFDF" w14:textId="77777777" w:rsidR="00306A98" w:rsidRPr="009B480C" w:rsidRDefault="00306A98" w:rsidP="00964AB9">
            <w:pPr>
              <w:spacing w:line="276" w:lineRule="auto"/>
              <w:ind w:left="110"/>
              <w:rPr>
                <w:rFonts w:ascii="Times New Roman" w:hAnsi="Times New Roman" w:cs="Times New Roman"/>
                <w:color w:val="000000" w:themeColor="text1"/>
                <w:lang w:val="en-GB"/>
              </w:rPr>
            </w:pPr>
            <w:r w:rsidRPr="009B480C">
              <w:rPr>
                <w:rFonts w:ascii="Times New Roman" w:hAnsi="Times New Roman" w:cs="Times New Roman"/>
                <w:color w:val="000000" w:themeColor="text1"/>
                <w:lang w:val="en-US"/>
              </w:rPr>
              <w:t>The virtual environment captured my senses.</w:t>
            </w:r>
          </w:p>
        </w:tc>
      </w:tr>
      <w:tr w:rsidR="009B480C" w:rsidRPr="009B480C" w14:paraId="6606ED8C" w14:textId="77777777" w:rsidTr="00425395">
        <w:trPr>
          <w:trHeight w:val="229"/>
        </w:trPr>
        <w:tc>
          <w:tcPr>
            <w:tcW w:w="9067" w:type="dxa"/>
          </w:tcPr>
          <w:p w14:paraId="6D9AEDA4"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I dedicated myself completely to the virtual environment.</w:t>
            </w:r>
          </w:p>
        </w:tc>
      </w:tr>
      <w:tr w:rsidR="009B480C" w:rsidRPr="009B480C" w14:paraId="2C45172B" w14:textId="77777777" w:rsidTr="00425395">
        <w:trPr>
          <w:trHeight w:val="229"/>
        </w:trPr>
        <w:tc>
          <w:tcPr>
            <w:tcW w:w="9067" w:type="dxa"/>
          </w:tcPr>
          <w:p w14:paraId="32D3FD5C"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My perception focused on the virtual environment almost automatically.</w:t>
            </w:r>
          </w:p>
        </w:tc>
      </w:tr>
      <w:tr w:rsidR="009B480C" w:rsidRPr="009B480C" w14:paraId="385BF0AA" w14:textId="77777777" w:rsidTr="00425395">
        <w:trPr>
          <w:trHeight w:val="514"/>
        </w:trPr>
        <w:tc>
          <w:tcPr>
            <w:tcW w:w="9067" w:type="dxa"/>
          </w:tcPr>
          <w:p w14:paraId="71968F01" w14:textId="77777777" w:rsidR="00306A98" w:rsidRPr="009B480C" w:rsidRDefault="00306A98" w:rsidP="00964AB9">
            <w:pPr>
              <w:spacing w:line="276" w:lineRule="auto"/>
              <w:rPr>
                <w:rFonts w:ascii="Times New Roman" w:hAnsi="Times New Roman" w:cs="Times New Roman"/>
                <w:b/>
                <w:i/>
                <w:color w:val="000000" w:themeColor="text1"/>
              </w:rPr>
            </w:pPr>
            <w:r w:rsidRPr="009B480C">
              <w:rPr>
                <w:rFonts w:ascii="Times New Roman" w:hAnsi="Times New Roman" w:cs="Times New Roman"/>
                <w:b/>
                <w:i/>
                <w:color w:val="000000" w:themeColor="text1"/>
              </w:rPr>
              <w:t>Spatial situation model</w:t>
            </w:r>
          </w:p>
          <w:p w14:paraId="37F91705" w14:textId="77777777" w:rsidR="00306A98" w:rsidRPr="009B480C" w:rsidRDefault="00306A98" w:rsidP="00964AB9">
            <w:pPr>
              <w:spacing w:line="276" w:lineRule="auto"/>
              <w:rPr>
                <w:rFonts w:ascii="Times New Roman" w:hAnsi="Times New Roman" w:cs="Times New Roman"/>
                <w:b/>
                <w:i/>
                <w:color w:val="000000" w:themeColor="text1"/>
              </w:rPr>
            </w:pPr>
            <w:r w:rsidRPr="009B480C">
              <w:rPr>
                <w:rFonts w:ascii="Times New Roman" w:hAnsi="Times New Roman" w:cs="Times New Roman"/>
                <w:color w:val="000000" w:themeColor="text1"/>
              </w:rPr>
              <w:fldChar w:fldCharType="begin"/>
            </w:r>
            <w:r w:rsidRPr="009B480C">
              <w:rPr>
                <w:rFonts w:ascii="Times New Roman" w:hAnsi="Times New Roman" w:cs="Times New Roman"/>
                <w:color w:val="000000" w:themeColor="text1"/>
              </w:rPr>
              <w:instrText xml:space="preserve"> ADDIN ZOTERO_ITEM CSL_CITATION {"citationID":"YWYd3EcH","properties":{"formattedCitation":"(Vorderer et al., 2004)","plainCitation":"(Vorderer et al., 2004)","noteIndex":0},"citationItems":[{"id":727,"uris":["http://zotero.org/users/6812188/items/U4A7RF63"],"itemData":{"id":727,"type":"article-journal","container-title":"Retrieved Sept","journalAbbreviation":"Retrieved Sept","page":"2015","title":"Mec spatial presence questionnaire","volume":"18","author":[{"family":"Vorderer","given":"Peter"},{"family":"Wirth","given":"Werner"},{"family":"Gouveia","given":"Feliz Ribeiro"},{"family":"Biocca","given":"Frank"},{"family":"Saari","given":"Timo"},{"family":"Jäncke","given":"Lutz"},{"family":"Böcking","given":"Saskia"},{"family":"Schramm","given":"Holger"},{"family":"Gysbers","given":"Andre"},{"family":"Hartmann","given":"Tilo"}],"issued":{"date-parts":[["2004"]]}}}],"schema":"https://github.com/citation-style-language/schema/raw/master/csl-citation.json"} </w:instrText>
            </w:r>
            <w:r w:rsidRPr="009B480C">
              <w:rPr>
                <w:rFonts w:ascii="Times New Roman" w:hAnsi="Times New Roman" w:cs="Times New Roman"/>
                <w:color w:val="000000" w:themeColor="text1"/>
              </w:rPr>
              <w:fldChar w:fldCharType="separate"/>
            </w:r>
            <w:r w:rsidRPr="009B480C">
              <w:rPr>
                <w:rFonts w:ascii="Times New Roman" w:hAnsi="Times New Roman" w:cs="Times New Roman"/>
                <w:color w:val="000000" w:themeColor="text1"/>
              </w:rPr>
              <w:t>(Vorderer et al., 2004)</w:t>
            </w:r>
            <w:r w:rsidRPr="009B480C">
              <w:rPr>
                <w:rFonts w:ascii="Times New Roman" w:hAnsi="Times New Roman" w:cs="Times New Roman"/>
                <w:color w:val="000000" w:themeColor="text1"/>
              </w:rPr>
              <w:fldChar w:fldCharType="end"/>
            </w:r>
          </w:p>
        </w:tc>
      </w:tr>
      <w:tr w:rsidR="009B480C" w:rsidRPr="009B480C" w14:paraId="2B6FF174" w14:textId="77777777" w:rsidTr="00425395">
        <w:trPr>
          <w:trHeight w:val="514"/>
        </w:trPr>
        <w:tc>
          <w:tcPr>
            <w:tcW w:w="9067" w:type="dxa"/>
          </w:tcPr>
          <w:p w14:paraId="3A2C7EF4"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t>I was able to imagine the arrangement of the spaces presented in the virtual environment very well.</w:t>
            </w:r>
          </w:p>
        </w:tc>
      </w:tr>
      <w:tr w:rsidR="009B480C" w:rsidRPr="009B480C" w14:paraId="4E459AEF" w14:textId="77777777" w:rsidTr="00425395">
        <w:trPr>
          <w:trHeight w:val="514"/>
        </w:trPr>
        <w:tc>
          <w:tcPr>
            <w:tcW w:w="9067" w:type="dxa"/>
          </w:tcPr>
          <w:p w14:paraId="008EA89D"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lastRenderedPageBreak/>
              <w:t>I had a precise idea of the spatial surroundings presented in the virtual environment.</w:t>
            </w:r>
          </w:p>
        </w:tc>
      </w:tr>
      <w:tr w:rsidR="009B480C" w:rsidRPr="009B480C" w14:paraId="13F50574" w14:textId="77777777" w:rsidTr="00425395">
        <w:trPr>
          <w:trHeight w:val="514"/>
        </w:trPr>
        <w:tc>
          <w:tcPr>
            <w:tcW w:w="9067" w:type="dxa"/>
          </w:tcPr>
          <w:p w14:paraId="5F55AEF2"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t>In my mind´s eye, I was able to clearly see the arrangement of the objects presented.</w:t>
            </w:r>
          </w:p>
        </w:tc>
      </w:tr>
      <w:tr w:rsidR="009B480C" w:rsidRPr="009B480C" w14:paraId="0D6FDD23" w14:textId="77777777" w:rsidTr="00425395">
        <w:trPr>
          <w:trHeight w:val="250"/>
        </w:trPr>
        <w:tc>
          <w:tcPr>
            <w:tcW w:w="9067" w:type="dxa"/>
          </w:tcPr>
          <w:p w14:paraId="39DEEABD"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t>I was able to make a good estimate of the size of the presented space.</w:t>
            </w:r>
          </w:p>
        </w:tc>
      </w:tr>
      <w:tr w:rsidR="009B480C" w:rsidRPr="009B480C" w14:paraId="03427D8C" w14:textId="77777777" w:rsidTr="00425395">
        <w:trPr>
          <w:trHeight w:val="282"/>
        </w:trPr>
        <w:tc>
          <w:tcPr>
            <w:tcW w:w="9067" w:type="dxa"/>
          </w:tcPr>
          <w:p w14:paraId="17833640"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t>I was able to make a good estimate of how far apart things were from each other.</w:t>
            </w:r>
          </w:p>
        </w:tc>
      </w:tr>
      <w:tr w:rsidR="009B480C" w:rsidRPr="009B480C" w14:paraId="6826A754" w14:textId="77777777" w:rsidTr="00425395">
        <w:trPr>
          <w:trHeight w:val="287"/>
        </w:trPr>
        <w:tc>
          <w:tcPr>
            <w:tcW w:w="9067" w:type="dxa"/>
          </w:tcPr>
          <w:p w14:paraId="28D715D7"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t>Even now, I still have a concrete mental image of the spatial environment.</w:t>
            </w:r>
          </w:p>
        </w:tc>
      </w:tr>
      <w:tr w:rsidR="009B480C" w:rsidRPr="009B480C" w14:paraId="3535F5D4" w14:textId="77777777" w:rsidTr="00425395">
        <w:trPr>
          <w:trHeight w:val="147"/>
        </w:trPr>
        <w:tc>
          <w:tcPr>
            <w:tcW w:w="9067" w:type="dxa"/>
          </w:tcPr>
          <w:p w14:paraId="2DEE2C84"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t>Even now, I could still draw a plan of the spatial environment in the presentation.</w:t>
            </w:r>
          </w:p>
        </w:tc>
      </w:tr>
      <w:tr w:rsidR="009B480C" w:rsidRPr="009B480C" w14:paraId="7D5F62D2" w14:textId="77777777" w:rsidTr="00425395">
        <w:trPr>
          <w:trHeight w:val="255"/>
        </w:trPr>
        <w:tc>
          <w:tcPr>
            <w:tcW w:w="9067" w:type="dxa"/>
          </w:tcPr>
          <w:p w14:paraId="72248793" w14:textId="77777777" w:rsidR="00306A98" w:rsidRPr="009B480C" w:rsidRDefault="00306A98" w:rsidP="00964AB9">
            <w:pPr>
              <w:spacing w:line="276" w:lineRule="auto"/>
              <w:ind w:left="110"/>
              <w:rPr>
                <w:rFonts w:ascii="Times New Roman" w:hAnsi="Times New Roman" w:cs="Times New Roman"/>
                <w:b/>
                <w:i/>
                <w:color w:val="000000" w:themeColor="text1"/>
                <w:lang w:val="en-US"/>
              </w:rPr>
            </w:pPr>
            <w:r w:rsidRPr="009B480C">
              <w:rPr>
                <w:rFonts w:ascii="Times New Roman" w:hAnsi="Times New Roman" w:cs="Times New Roman"/>
                <w:color w:val="000000" w:themeColor="text1"/>
                <w:lang w:val="en-GB"/>
              </w:rPr>
              <w:t>Even now, I could still find my way around the spatial environment in the presentation.</w:t>
            </w:r>
          </w:p>
        </w:tc>
      </w:tr>
      <w:tr w:rsidR="009B480C" w:rsidRPr="009B480C" w14:paraId="5A048E76" w14:textId="77777777" w:rsidTr="00425395">
        <w:trPr>
          <w:trHeight w:val="514"/>
        </w:trPr>
        <w:tc>
          <w:tcPr>
            <w:tcW w:w="9067" w:type="dxa"/>
            <w:hideMark/>
          </w:tcPr>
          <w:p w14:paraId="4F5F1CAE" w14:textId="77777777" w:rsidR="00306A98" w:rsidRPr="009B480C" w:rsidRDefault="00306A98" w:rsidP="00964AB9">
            <w:pPr>
              <w:spacing w:line="276" w:lineRule="auto"/>
              <w:rPr>
                <w:rFonts w:ascii="Times New Roman" w:hAnsi="Times New Roman" w:cs="Times New Roman"/>
                <w:b/>
                <w:i/>
                <w:color w:val="000000" w:themeColor="text1"/>
                <w:lang w:val="en-US"/>
              </w:rPr>
            </w:pPr>
            <w:r w:rsidRPr="009B480C">
              <w:rPr>
                <w:rFonts w:ascii="Times New Roman" w:hAnsi="Times New Roman" w:cs="Times New Roman"/>
                <w:b/>
                <w:i/>
                <w:color w:val="000000" w:themeColor="text1"/>
                <w:lang w:val="en-US"/>
              </w:rPr>
              <w:t>Spatial presence</w:t>
            </w:r>
          </w:p>
          <w:p w14:paraId="0EDC2BEF" w14:textId="77777777" w:rsidR="00306A98" w:rsidRPr="009B480C" w:rsidRDefault="00306A98"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rPr>
              <w:fldChar w:fldCharType="begin"/>
            </w:r>
            <w:r w:rsidRPr="009B480C">
              <w:rPr>
                <w:rFonts w:ascii="Times New Roman" w:hAnsi="Times New Roman" w:cs="Times New Roman"/>
                <w:color w:val="000000" w:themeColor="text1"/>
              </w:rPr>
              <w:instrText xml:space="preserve"> ADDIN ZOTERO_ITEM CSL_CITATION {"citationID":"B8zh3DcQ","properties":{"formattedCitation":"(Vorderer et al., 2004)","plainCitation":"(Vorderer et al., 2004)","noteIndex":0},"citationItems":[{"id":727,"uris":["http://zotero.org/users/6812188/items/U4A7RF63"],"itemData":{"id":727,"type":"article-journal","container-title":"Retrieved Sept","journalAbbreviation":"Retrieved Sept","page":"2015","title":"Mec spatial presence questionnaire","volume":"18","author":[{"family":"Vorderer","given":"Peter"},{"family":"Wirth","given":"Werner"},{"family":"Gouveia","given":"Feliz Ribeiro"},{"family":"Biocca","given":"Frank"},{"family":"Saari","given":"Timo"},{"family":"Jäncke","given":"Lutz"},{"family":"Böcking","given":"Saskia"},{"family":"Schramm","given":"Holger"},{"family":"Gysbers","given":"Andre"},{"family":"Hartmann","given":"Tilo"}],"issued":{"date-parts":[["2004"]]}}}],"schema":"https://github.com/citation-style-language/schema/raw/master/csl-citation.json"} </w:instrText>
            </w:r>
            <w:r w:rsidRPr="009B480C">
              <w:rPr>
                <w:rFonts w:ascii="Times New Roman" w:hAnsi="Times New Roman" w:cs="Times New Roman"/>
                <w:color w:val="000000" w:themeColor="text1"/>
              </w:rPr>
              <w:fldChar w:fldCharType="separate"/>
            </w:r>
            <w:r w:rsidRPr="009B480C">
              <w:rPr>
                <w:rFonts w:ascii="Times New Roman" w:hAnsi="Times New Roman" w:cs="Times New Roman"/>
                <w:color w:val="000000" w:themeColor="text1"/>
              </w:rPr>
              <w:t>(Vorderer et al., 2004)</w:t>
            </w:r>
            <w:r w:rsidRPr="009B480C">
              <w:rPr>
                <w:rFonts w:ascii="Times New Roman" w:hAnsi="Times New Roman" w:cs="Times New Roman"/>
                <w:color w:val="000000" w:themeColor="text1"/>
              </w:rPr>
              <w:fldChar w:fldCharType="end"/>
            </w:r>
          </w:p>
        </w:tc>
      </w:tr>
      <w:tr w:rsidR="009B480C" w:rsidRPr="009B480C" w14:paraId="2B010F13" w14:textId="77777777" w:rsidTr="00425395">
        <w:trPr>
          <w:trHeight w:val="229"/>
        </w:trPr>
        <w:tc>
          <w:tcPr>
            <w:tcW w:w="9067" w:type="dxa"/>
          </w:tcPr>
          <w:p w14:paraId="7BDA316F"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I had the feeling that I was in the middle of the action rather than merely observing.</w:t>
            </w:r>
          </w:p>
        </w:tc>
      </w:tr>
      <w:tr w:rsidR="009B480C" w:rsidRPr="009B480C" w14:paraId="34F431A0" w14:textId="77777777" w:rsidTr="00425395">
        <w:trPr>
          <w:trHeight w:val="229"/>
        </w:trPr>
        <w:tc>
          <w:tcPr>
            <w:tcW w:w="9067" w:type="dxa"/>
          </w:tcPr>
          <w:p w14:paraId="62AC0EBD" w14:textId="77777777" w:rsidR="00306A98" w:rsidRPr="009B480C" w:rsidRDefault="00306A98" w:rsidP="00964AB9">
            <w:pPr>
              <w:spacing w:line="276" w:lineRule="auto"/>
              <w:ind w:left="110"/>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I felt like I was a part of the environment in the presentation.</w:t>
            </w:r>
          </w:p>
        </w:tc>
      </w:tr>
      <w:tr w:rsidR="009B480C" w:rsidRPr="009B480C" w14:paraId="5B343D69" w14:textId="77777777" w:rsidTr="00425395">
        <w:trPr>
          <w:trHeight w:val="229"/>
        </w:trPr>
        <w:tc>
          <w:tcPr>
            <w:tcW w:w="9067" w:type="dxa"/>
            <w:hideMark/>
          </w:tcPr>
          <w:p w14:paraId="1720A862" w14:textId="77777777" w:rsidR="00306A98" w:rsidRPr="009B480C" w:rsidRDefault="00306A98" w:rsidP="00964AB9">
            <w:pPr>
              <w:spacing w:line="276" w:lineRule="auto"/>
              <w:ind w:left="110"/>
              <w:rPr>
                <w:rFonts w:ascii="Times New Roman" w:hAnsi="Times New Roman" w:cs="Times New Roman"/>
                <w:color w:val="000000" w:themeColor="text1"/>
                <w:lang w:val="en-GB"/>
              </w:rPr>
            </w:pPr>
            <w:r w:rsidRPr="009B480C">
              <w:rPr>
                <w:rFonts w:ascii="Times New Roman" w:hAnsi="Times New Roman" w:cs="Times New Roman"/>
                <w:color w:val="000000" w:themeColor="text1"/>
                <w:lang w:val="en-GB"/>
              </w:rPr>
              <w:t>I felt like I was actually there in the environment of the presentation.</w:t>
            </w:r>
          </w:p>
        </w:tc>
      </w:tr>
      <w:tr w:rsidR="009B480C" w:rsidRPr="009B480C" w14:paraId="40E8715E" w14:textId="77777777" w:rsidTr="00425395">
        <w:trPr>
          <w:trHeight w:val="229"/>
        </w:trPr>
        <w:tc>
          <w:tcPr>
            <w:tcW w:w="9067" w:type="dxa"/>
          </w:tcPr>
          <w:p w14:paraId="7E24BFBB" w14:textId="77777777" w:rsidR="00306A98" w:rsidRPr="009B480C" w:rsidRDefault="00306A98" w:rsidP="00964AB9">
            <w:pPr>
              <w:spacing w:line="276" w:lineRule="auto"/>
              <w:ind w:left="110"/>
              <w:rPr>
                <w:rFonts w:ascii="Times New Roman" w:hAnsi="Times New Roman" w:cs="Times New Roman"/>
                <w:color w:val="000000" w:themeColor="text1"/>
                <w:lang w:val="en-GB"/>
              </w:rPr>
            </w:pPr>
            <w:r w:rsidRPr="009B480C">
              <w:rPr>
                <w:rFonts w:ascii="Times New Roman" w:hAnsi="Times New Roman" w:cs="Times New Roman"/>
                <w:color w:val="000000" w:themeColor="text1"/>
                <w:lang w:val="en-GB"/>
              </w:rPr>
              <w:t>I felt like the objects in the presentation surrounded me.</w:t>
            </w:r>
          </w:p>
        </w:tc>
      </w:tr>
      <w:tr w:rsidR="009B480C" w:rsidRPr="009B480C" w14:paraId="7CE70EF1" w14:textId="77777777" w:rsidTr="00425395">
        <w:trPr>
          <w:trHeight w:val="229"/>
        </w:trPr>
        <w:tc>
          <w:tcPr>
            <w:tcW w:w="9067" w:type="dxa"/>
          </w:tcPr>
          <w:p w14:paraId="3051F067" w14:textId="77777777" w:rsidR="00306A98" w:rsidRPr="009B480C" w:rsidRDefault="00306A98" w:rsidP="00964AB9">
            <w:pPr>
              <w:spacing w:line="276" w:lineRule="auto"/>
              <w:ind w:left="110"/>
              <w:rPr>
                <w:rFonts w:ascii="Times New Roman" w:hAnsi="Times New Roman" w:cs="Times New Roman"/>
                <w:color w:val="000000" w:themeColor="text1"/>
                <w:lang w:val="en-GB"/>
              </w:rPr>
            </w:pPr>
            <w:r w:rsidRPr="009B480C">
              <w:rPr>
                <w:rFonts w:ascii="Times New Roman" w:hAnsi="Times New Roman" w:cs="Times New Roman"/>
                <w:color w:val="000000" w:themeColor="text1"/>
                <w:lang w:val="en-GB"/>
              </w:rPr>
              <w:t>It was as though my true location had shifted into the environment in the presentation.</w:t>
            </w:r>
          </w:p>
        </w:tc>
      </w:tr>
      <w:tr w:rsidR="009B480C" w:rsidRPr="009B480C" w14:paraId="3C6ED4FC" w14:textId="77777777" w:rsidTr="00425395">
        <w:trPr>
          <w:trHeight w:val="229"/>
        </w:trPr>
        <w:tc>
          <w:tcPr>
            <w:tcW w:w="9067" w:type="dxa"/>
          </w:tcPr>
          <w:p w14:paraId="47353301" w14:textId="77777777" w:rsidR="00306A98" w:rsidRPr="009B480C" w:rsidRDefault="00306A98" w:rsidP="00964AB9">
            <w:pPr>
              <w:spacing w:line="276" w:lineRule="auto"/>
              <w:ind w:left="110"/>
              <w:rPr>
                <w:rFonts w:ascii="Times New Roman" w:hAnsi="Times New Roman" w:cs="Times New Roman"/>
                <w:color w:val="000000" w:themeColor="text1"/>
                <w:lang w:val="en-GB"/>
              </w:rPr>
            </w:pPr>
            <w:r w:rsidRPr="009B480C">
              <w:rPr>
                <w:rFonts w:ascii="Times New Roman" w:hAnsi="Times New Roman" w:cs="Times New Roman"/>
                <w:color w:val="000000" w:themeColor="text1"/>
                <w:lang w:val="en-GB"/>
              </w:rPr>
              <w:t>It seemed as though I was present in the environment of the presentation.</w:t>
            </w:r>
          </w:p>
        </w:tc>
      </w:tr>
      <w:tr w:rsidR="009B480C" w:rsidRPr="009B480C" w14:paraId="22AECFA0" w14:textId="77777777" w:rsidTr="00425395">
        <w:trPr>
          <w:trHeight w:val="229"/>
        </w:trPr>
        <w:tc>
          <w:tcPr>
            <w:tcW w:w="9067" w:type="dxa"/>
          </w:tcPr>
          <w:p w14:paraId="02EDA776" w14:textId="77777777" w:rsidR="00306A98" w:rsidRPr="009B480C" w:rsidRDefault="00306A98" w:rsidP="00964AB9">
            <w:pPr>
              <w:spacing w:line="276" w:lineRule="auto"/>
              <w:ind w:left="110"/>
              <w:rPr>
                <w:rFonts w:ascii="Times New Roman" w:hAnsi="Times New Roman" w:cs="Times New Roman"/>
                <w:color w:val="000000" w:themeColor="text1"/>
                <w:lang w:val="en-GB"/>
              </w:rPr>
            </w:pPr>
            <w:r w:rsidRPr="009B480C">
              <w:rPr>
                <w:rFonts w:ascii="Times New Roman" w:hAnsi="Times New Roman" w:cs="Times New Roman"/>
                <w:color w:val="000000" w:themeColor="text1"/>
                <w:lang w:val="en-GB"/>
              </w:rPr>
              <w:t>I felt as though I was physically present in the environment of the presentation.</w:t>
            </w:r>
          </w:p>
        </w:tc>
      </w:tr>
      <w:tr w:rsidR="009B480C" w:rsidRPr="009B480C" w14:paraId="5EB2F87E" w14:textId="77777777" w:rsidTr="00425395">
        <w:trPr>
          <w:trHeight w:val="229"/>
        </w:trPr>
        <w:tc>
          <w:tcPr>
            <w:tcW w:w="9067" w:type="dxa"/>
          </w:tcPr>
          <w:p w14:paraId="275FE579" w14:textId="77777777" w:rsidR="00306A98" w:rsidRPr="009B480C" w:rsidRDefault="00306A98" w:rsidP="00964AB9">
            <w:pPr>
              <w:spacing w:line="276" w:lineRule="auto"/>
              <w:ind w:left="110"/>
              <w:rPr>
                <w:rFonts w:ascii="Times New Roman" w:hAnsi="Times New Roman" w:cs="Times New Roman"/>
                <w:color w:val="000000" w:themeColor="text1"/>
                <w:lang w:val="en-GB"/>
              </w:rPr>
            </w:pPr>
            <w:r w:rsidRPr="009B480C">
              <w:rPr>
                <w:rFonts w:ascii="Times New Roman" w:hAnsi="Times New Roman" w:cs="Times New Roman"/>
                <w:color w:val="000000" w:themeColor="text1"/>
                <w:lang w:val="en-GB"/>
              </w:rPr>
              <w:t>It seemed as though I actually took part in the action of the presentation.</w:t>
            </w:r>
          </w:p>
        </w:tc>
      </w:tr>
      <w:tr w:rsidR="009B480C" w:rsidRPr="009B480C" w14:paraId="2D6B1724" w14:textId="77777777" w:rsidTr="00425395">
        <w:trPr>
          <w:trHeight w:val="229"/>
        </w:trPr>
        <w:tc>
          <w:tcPr>
            <w:tcW w:w="9067" w:type="dxa"/>
          </w:tcPr>
          <w:p w14:paraId="12F3E154" w14:textId="77777777" w:rsidR="00306A98" w:rsidRPr="009B480C" w:rsidRDefault="00306A98" w:rsidP="00964AB9">
            <w:pPr>
              <w:pStyle w:val="Tables"/>
              <w:spacing w:line="276" w:lineRule="auto"/>
              <w:rPr>
                <w:color w:val="000000" w:themeColor="text1"/>
                <w:sz w:val="24"/>
                <w:szCs w:val="24"/>
              </w:rPr>
            </w:pPr>
            <w:r w:rsidRPr="009B480C">
              <w:rPr>
                <w:b/>
                <w:i/>
                <w:color w:val="000000" w:themeColor="text1"/>
                <w:sz w:val="24"/>
                <w:szCs w:val="24"/>
              </w:rPr>
              <w:t>Empathy</w:t>
            </w:r>
            <w:r w:rsidRPr="009B480C">
              <w:rPr>
                <w:color w:val="000000" w:themeColor="text1"/>
                <w:sz w:val="24"/>
                <w:szCs w:val="24"/>
              </w:rPr>
              <w:t xml:space="preserve"> </w:t>
            </w:r>
          </w:p>
          <w:p w14:paraId="3118080B" w14:textId="77777777" w:rsidR="00306A98" w:rsidRPr="009B480C" w:rsidRDefault="00306A98" w:rsidP="00964AB9">
            <w:pPr>
              <w:spacing w:line="276" w:lineRule="auto"/>
              <w:rPr>
                <w:rFonts w:ascii="Times New Roman" w:hAnsi="Times New Roman" w:cs="Times New Roman"/>
                <w:color w:val="000000" w:themeColor="text1"/>
                <w:lang w:val="en-GB"/>
              </w:rPr>
            </w:pPr>
            <w:r w:rsidRPr="009B480C">
              <w:rPr>
                <w:rFonts w:ascii="Times New Roman" w:hAnsi="Times New Roman" w:cs="Times New Roman"/>
                <w:b/>
                <w:i/>
                <w:color w:val="000000" w:themeColor="text1"/>
              </w:rPr>
              <w:fldChar w:fldCharType="begin"/>
            </w:r>
            <w:r w:rsidRPr="009B480C">
              <w:rPr>
                <w:rFonts w:ascii="Times New Roman" w:hAnsi="Times New Roman" w:cs="Times New Roman"/>
                <w:b/>
                <w:i/>
                <w:color w:val="000000" w:themeColor="text1"/>
              </w:rPr>
              <w:instrText xml:space="preserve"> ADDIN ZOTERO_ITEM CSL_CITATION {"citationID":"e9sywmXG","properties":{"formattedCitation":"(Batson, 1991)","plainCitation":"(Batson, 1991)","noteIndex":0},"citationItems":[{"id":1374,"uris":["http://zotero.org/users/6812188/items/MN662A6P"],"itemData":{"id":1374,"type":"book","publisher":"Psychology Press","title":"The altruism question: Toward a social-psychological answer","author":[{"family":"Batson","given":"C Daniel"}],"issued":{"date-parts":[["1991"]]}}}],"schema":"https://github.com/citation-style-language/schema/raw/master/csl-citation.json"} </w:instrText>
            </w:r>
            <w:r w:rsidRPr="009B480C">
              <w:rPr>
                <w:rFonts w:ascii="Times New Roman" w:hAnsi="Times New Roman" w:cs="Times New Roman"/>
                <w:b/>
                <w:i/>
                <w:color w:val="000000" w:themeColor="text1"/>
              </w:rPr>
              <w:fldChar w:fldCharType="separate"/>
            </w:r>
            <w:r w:rsidRPr="009B480C">
              <w:rPr>
                <w:rFonts w:ascii="Times New Roman" w:hAnsi="Times New Roman" w:cs="Times New Roman"/>
                <w:color w:val="000000" w:themeColor="text1"/>
              </w:rPr>
              <w:t>(Batson, 1991)</w:t>
            </w:r>
            <w:r w:rsidRPr="009B480C">
              <w:rPr>
                <w:rFonts w:ascii="Times New Roman" w:hAnsi="Times New Roman" w:cs="Times New Roman"/>
                <w:b/>
                <w:i/>
                <w:color w:val="000000" w:themeColor="text1"/>
              </w:rPr>
              <w:fldChar w:fldCharType="end"/>
            </w:r>
          </w:p>
        </w:tc>
      </w:tr>
      <w:tr w:rsidR="009B480C" w:rsidRPr="009B480C" w14:paraId="77FAEE9E" w14:textId="77777777" w:rsidTr="00425395">
        <w:trPr>
          <w:trHeight w:val="229"/>
        </w:trPr>
        <w:tc>
          <w:tcPr>
            <w:tcW w:w="9067" w:type="dxa"/>
          </w:tcPr>
          <w:p w14:paraId="006395BA" w14:textId="77777777" w:rsidR="00306A98" w:rsidRPr="009B480C" w:rsidRDefault="00306A98" w:rsidP="00964AB9">
            <w:pPr>
              <w:pStyle w:val="Tables"/>
              <w:spacing w:line="276" w:lineRule="auto"/>
              <w:ind w:left="110"/>
              <w:rPr>
                <w:b/>
                <w:i/>
                <w:color w:val="000000" w:themeColor="text1"/>
                <w:sz w:val="24"/>
                <w:szCs w:val="24"/>
              </w:rPr>
            </w:pPr>
            <w:r w:rsidRPr="009B480C">
              <w:rPr>
                <w:i/>
                <w:iCs/>
                <w:color w:val="000000" w:themeColor="text1"/>
                <w:sz w:val="24"/>
                <w:szCs w:val="24"/>
              </w:rPr>
              <w:t>To what degree do you feel the following emotions toward the children in the video?</w:t>
            </w:r>
          </w:p>
        </w:tc>
      </w:tr>
      <w:tr w:rsidR="009B480C" w:rsidRPr="009B480C" w14:paraId="3E4A76A0" w14:textId="77777777" w:rsidTr="00425395">
        <w:trPr>
          <w:trHeight w:val="90"/>
        </w:trPr>
        <w:tc>
          <w:tcPr>
            <w:tcW w:w="9067" w:type="dxa"/>
          </w:tcPr>
          <w:p w14:paraId="70A12CBD" w14:textId="77777777" w:rsidR="00306A98" w:rsidRPr="009B480C" w:rsidRDefault="00306A98"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Sympathetic</w:t>
            </w:r>
          </w:p>
        </w:tc>
      </w:tr>
      <w:tr w:rsidR="009B480C" w:rsidRPr="009B480C" w14:paraId="6C49F277" w14:textId="77777777" w:rsidTr="00425395">
        <w:trPr>
          <w:trHeight w:val="229"/>
        </w:trPr>
        <w:tc>
          <w:tcPr>
            <w:tcW w:w="9067" w:type="dxa"/>
          </w:tcPr>
          <w:p w14:paraId="49B59F9B" w14:textId="77777777" w:rsidR="00306A98" w:rsidRPr="009B480C" w:rsidRDefault="00306A98" w:rsidP="00964AB9">
            <w:pPr>
              <w:pStyle w:val="Tables"/>
              <w:spacing w:line="276" w:lineRule="auto"/>
              <w:rPr>
                <w:color w:val="000000" w:themeColor="text1"/>
                <w:sz w:val="24"/>
                <w:szCs w:val="24"/>
              </w:rPr>
            </w:pPr>
            <w:r w:rsidRPr="009B480C">
              <w:rPr>
                <w:color w:val="000000" w:themeColor="text1"/>
                <w:sz w:val="24"/>
                <w:szCs w:val="24"/>
              </w:rPr>
              <w:t>Warm</w:t>
            </w:r>
          </w:p>
        </w:tc>
      </w:tr>
      <w:tr w:rsidR="009B480C" w:rsidRPr="009B480C" w14:paraId="648232D0" w14:textId="77777777" w:rsidTr="00425395">
        <w:trPr>
          <w:trHeight w:val="229"/>
        </w:trPr>
        <w:tc>
          <w:tcPr>
            <w:tcW w:w="9067" w:type="dxa"/>
          </w:tcPr>
          <w:p w14:paraId="6BE79D6A" w14:textId="77777777" w:rsidR="00306A98" w:rsidRPr="009B480C" w:rsidRDefault="00306A98"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Compassionate</w:t>
            </w:r>
          </w:p>
        </w:tc>
      </w:tr>
      <w:tr w:rsidR="009B480C" w:rsidRPr="009B480C" w14:paraId="3E853AD6" w14:textId="77777777" w:rsidTr="00425395">
        <w:trPr>
          <w:trHeight w:val="229"/>
        </w:trPr>
        <w:tc>
          <w:tcPr>
            <w:tcW w:w="9067" w:type="dxa"/>
          </w:tcPr>
          <w:p w14:paraId="71E43E3C" w14:textId="77777777" w:rsidR="00306A98" w:rsidRPr="009B480C" w:rsidRDefault="00306A98"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shd w:val="clear" w:color="auto" w:fill="FFFFFF"/>
              </w:rPr>
              <w:t>Softhearted</w:t>
            </w:r>
          </w:p>
        </w:tc>
      </w:tr>
      <w:tr w:rsidR="009B480C" w:rsidRPr="009B480C" w14:paraId="7500470E" w14:textId="77777777" w:rsidTr="00425395">
        <w:trPr>
          <w:trHeight w:val="229"/>
        </w:trPr>
        <w:tc>
          <w:tcPr>
            <w:tcW w:w="9067" w:type="dxa"/>
          </w:tcPr>
          <w:p w14:paraId="182EF7E4" w14:textId="77777777" w:rsidR="00306A98" w:rsidRPr="009B480C" w:rsidRDefault="00306A98" w:rsidP="00964AB9">
            <w:pPr>
              <w:spacing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Tender</w:t>
            </w:r>
          </w:p>
        </w:tc>
      </w:tr>
      <w:tr w:rsidR="009B480C" w:rsidRPr="009B480C" w14:paraId="2FB1EC25" w14:textId="77777777" w:rsidTr="00425395">
        <w:trPr>
          <w:trHeight w:val="229"/>
        </w:trPr>
        <w:tc>
          <w:tcPr>
            <w:tcW w:w="9067" w:type="dxa"/>
          </w:tcPr>
          <w:p w14:paraId="26B2D00F" w14:textId="77777777" w:rsidR="00306A98" w:rsidRPr="009B480C" w:rsidRDefault="00306A98" w:rsidP="00964AB9">
            <w:pPr>
              <w:pStyle w:val="Tables"/>
              <w:spacing w:line="276" w:lineRule="auto"/>
              <w:rPr>
                <w:color w:val="000000" w:themeColor="text1"/>
                <w:sz w:val="24"/>
                <w:szCs w:val="24"/>
                <w:shd w:val="clear" w:color="auto" w:fill="FFFFFF"/>
              </w:rPr>
            </w:pPr>
            <w:r w:rsidRPr="009B480C">
              <w:rPr>
                <w:color w:val="000000" w:themeColor="text1"/>
                <w:sz w:val="24"/>
                <w:szCs w:val="24"/>
                <w:shd w:val="clear" w:color="auto" w:fill="FFFFFF"/>
              </w:rPr>
              <w:t>Moved</w:t>
            </w:r>
          </w:p>
        </w:tc>
      </w:tr>
      <w:tr w:rsidR="009B480C" w:rsidRPr="009B480C" w14:paraId="73E25E75" w14:textId="77777777" w:rsidTr="00425395">
        <w:trPr>
          <w:trHeight w:val="514"/>
        </w:trPr>
        <w:tc>
          <w:tcPr>
            <w:tcW w:w="9067" w:type="dxa"/>
            <w:hideMark/>
          </w:tcPr>
          <w:p w14:paraId="57BD0CAD" w14:textId="15C34EB5" w:rsidR="00306A98" w:rsidRPr="009B480C" w:rsidRDefault="00306A98" w:rsidP="00964AB9">
            <w:pPr>
              <w:spacing w:line="276" w:lineRule="auto"/>
              <w:rPr>
                <w:rFonts w:ascii="Times New Roman" w:hAnsi="Times New Roman" w:cs="Times New Roman"/>
                <w:b/>
                <w:i/>
                <w:color w:val="000000" w:themeColor="text1"/>
              </w:rPr>
            </w:pPr>
            <w:r w:rsidRPr="009B480C">
              <w:rPr>
                <w:rFonts w:ascii="Times New Roman" w:hAnsi="Times New Roman" w:cs="Times New Roman"/>
                <w:b/>
                <w:i/>
                <w:color w:val="000000" w:themeColor="text1"/>
              </w:rPr>
              <w:t>Visual-spatial imagery</w:t>
            </w:r>
            <w:r w:rsidR="00EF4547" w:rsidRPr="009B480C">
              <w:rPr>
                <w:rFonts w:ascii="Times New Roman" w:hAnsi="Times New Roman" w:cs="Times New Roman"/>
                <w:b/>
                <w:i/>
                <w:color w:val="000000" w:themeColor="text1"/>
              </w:rPr>
              <w:t xml:space="preserve"> (Covariate)</w:t>
            </w:r>
          </w:p>
          <w:p w14:paraId="0A9C1C65" w14:textId="77777777" w:rsidR="00306A98" w:rsidRPr="009B480C" w:rsidRDefault="00306A98" w:rsidP="00964AB9">
            <w:pPr>
              <w:spacing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fldChar w:fldCharType="begin"/>
            </w:r>
            <w:r w:rsidRPr="009B480C">
              <w:rPr>
                <w:rFonts w:ascii="Times New Roman" w:hAnsi="Times New Roman" w:cs="Times New Roman"/>
                <w:color w:val="000000" w:themeColor="text1"/>
              </w:rPr>
              <w:instrText xml:space="preserve"> ADDIN ZOTERO_ITEM CSL_CITATION {"citationID":"oIlCUyGY","properties":{"formattedCitation":"(Vorderer et al., 2004)","plainCitation":"(Vorderer et al., 2004)","noteIndex":0},"citationItems":[{"id":727,"uris":["http://zotero.org/users/6812188/items/U4A7RF63"],"itemData":{"id":727,"type":"article-journal","container-title":"Retrieved Sept","journalAbbreviation":"Retrieved Sept","page":"2015","title":"Mec spatial presence questionnaire","volume":"18","author":[{"family":"Vorderer","given":"Peter"},{"family":"Wirth","given":"Werner"},{"family":"Gouveia","given":"Feliz Ribeiro"},{"family":"Biocca","given":"Frank"},{"family":"Saari","given":"Timo"},{"family":"Jäncke","given":"Lutz"},{"family":"Böcking","given":"Saskia"},{"family":"Schramm","given":"Holger"},{"family":"Gysbers","given":"Andre"},{"family":"Hartmann","given":"Tilo"}],"issued":{"date-parts":[["2004"]]}}}],"schema":"https://github.com/citation-style-language/schema/raw/master/csl-citation.json"} </w:instrText>
            </w:r>
            <w:r w:rsidRPr="009B480C">
              <w:rPr>
                <w:rFonts w:ascii="Times New Roman" w:hAnsi="Times New Roman" w:cs="Times New Roman"/>
                <w:color w:val="000000" w:themeColor="text1"/>
              </w:rPr>
              <w:fldChar w:fldCharType="separate"/>
            </w:r>
            <w:r w:rsidRPr="009B480C">
              <w:rPr>
                <w:rFonts w:ascii="Times New Roman" w:hAnsi="Times New Roman" w:cs="Times New Roman"/>
                <w:color w:val="000000" w:themeColor="text1"/>
              </w:rPr>
              <w:t>(Vorderer et al., 2004)</w:t>
            </w:r>
            <w:r w:rsidRPr="009B480C">
              <w:rPr>
                <w:rFonts w:ascii="Times New Roman" w:hAnsi="Times New Roman" w:cs="Times New Roman"/>
                <w:color w:val="000000" w:themeColor="text1"/>
              </w:rPr>
              <w:fldChar w:fldCharType="end"/>
            </w:r>
          </w:p>
          <w:p w14:paraId="21FA167A" w14:textId="77777777" w:rsidR="00306A98" w:rsidRPr="009B480C" w:rsidRDefault="00306A98" w:rsidP="00964AB9">
            <w:pPr>
              <w:pStyle w:val="Tables"/>
              <w:spacing w:line="276" w:lineRule="auto"/>
              <w:rPr>
                <w:color w:val="000000" w:themeColor="text1"/>
                <w:sz w:val="24"/>
                <w:szCs w:val="24"/>
                <w:highlight w:val="yellow"/>
              </w:rPr>
            </w:pPr>
          </w:p>
        </w:tc>
      </w:tr>
      <w:tr w:rsidR="009B480C" w:rsidRPr="009B480C" w14:paraId="4919597E" w14:textId="77777777" w:rsidTr="00425395">
        <w:trPr>
          <w:trHeight w:val="229"/>
        </w:trPr>
        <w:tc>
          <w:tcPr>
            <w:tcW w:w="9067" w:type="dxa"/>
          </w:tcPr>
          <w:p w14:paraId="4E4E984D" w14:textId="77777777" w:rsidR="00306A98" w:rsidRPr="009B480C" w:rsidRDefault="00306A98" w:rsidP="00964AB9">
            <w:pPr>
              <w:pStyle w:val="Tables"/>
              <w:spacing w:line="276" w:lineRule="auto"/>
              <w:ind w:left="37"/>
              <w:rPr>
                <w:color w:val="000000" w:themeColor="text1"/>
                <w:sz w:val="24"/>
                <w:szCs w:val="24"/>
                <w:highlight w:val="yellow"/>
              </w:rPr>
            </w:pPr>
            <w:r w:rsidRPr="009B480C">
              <w:rPr>
                <w:color w:val="000000" w:themeColor="text1"/>
                <w:sz w:val="24"/>
                <w:szCs w:val="24"/>
              </w:rPr>
              <w:t>When someone shows me a blueprint, I am able to imagine the space easily.</w:t>
            </w:r>
          </w:p>
        </w:tc>
      </w:tr>
      <w:tr w:rsidR="009B480C" w:rsidRPr="009B480C" w14:paraId="276835EE" w14:textId="77777777" w:rsidTr="00425395">
        <w:trPr>
          <w:trHeight w:val="229"/>
        </w:trPr>
        <w:tc>
          <w:tcPr>
            <w:tcW w:w="9067" w:type="dxa"/>
          </w:tcPr>
          <w:p w14:paraId="6C8B037F" w14:textId="77777777" w:rsidR="00306A98" w:rsidRPr="009B480C" w:rsidRDefault="00306A98" w:rsidP="00964AB9">
            <w:pPr>
              <w:pStyle w:val="Tables"/>
              <w:spacing w:line="276" w:lineRule="auto"/>
              <w:ind w:left="37"/>
              <w:rPr>
                <w:color w:val="000000" w:themeColor="text1"/>
                <w:sz w:val="24"/>
                <w:szCs w:val="24"/>
                <w:highlight w:val="yellow"/>
              </w:rPr>
            </w:pPr>
            <w:r w:rsidRPr="009B480C">
              <w:rPr>
                <w:color w:val="000000" w:themeColor="text1"/>
                <w:sz w:val="24"/>
                <w:szCs w:val="24"/>
              </w:rPr>
              <w:t>It’s easy for me to negotiate a space in my mind without actually being there.</w:t>
            </w:r>
          </w:p>
        </w:tc>
      </w:tr>
      <w:tr w:rsidR="009B480C" w:rsidRPr="009B480C" w14:paraId="14558700" w14:textId="77777777" w:rsidTr="00425395">
        <w:trPr>
          <w:trHeight w:val="229"/>
        </w:trPr>
        <w:tc>
          <w:tcPr>
            <w:tcW w:w="9067" w:type="dxa"/>
            <w:hideMark/>
          </w:tcPr>
          <w:p w14:paraId="63E9B3EA" w14:textId="77777777" w:rsidR="00306A98" w:rsidRPr="009B480C" w:rsidRDefault="00306A98" w:rsidP="00964AB9">
            <w:pPr>
              <w:pStyle w:val="Tables"/>
              <w:spacing w:line="276" w:lineRule="auto"/>
              <w:ind w:left="37"/>
              <w:rPr>
                <w:color w:val="000000" w:themeColor="text1"/>
                <w:sz w:val="24"/>
                <w:szCs w:val="24"/>
                <w:highlight w:val="yellow"/>
              </w:rPr>
            </w:pPr>
            <w:r w:rsidRPr="009B480C">
              <w:rPr>
                <w:color w:val="000000" w:themeColor="text1"/>
                <w:sz w:val="24"/>
                <w:szCs w:val="24"/>
                <w:lang w:val="en-GB"/>
              </w:rPr>
              <w:t>When I read, I often have a precisely detailed image of the described surroundings in my mind‘s eye.</w:t>
            </w:r>
          </w:p>
        </w:tc>
      </w:tr>
      <w:tr w:rsidR="009B480C" w:rsidRPr="009B480C" w14:paraId="62528CDF" w14:textId="77777777" w:rsidTr="00425395">
        <w:trPr>
          <w:trHeight w:val="229"/>
        </w:trPr>
        <w:tc>
          <w:tcPr>
            <w:tcW w:w="9067" w:type="dxa"/>
          </w:tcPr>
          <w:p w14:paraId="3028B8EF" w14:textId="77777777" w:rsidR="00306A98" w:rsidRPr="009B480C" w:rsidRDefault="00306A98" w:rsidP="00964AB9">
            <w:pPr>
              <w:pStyle w:val="Tables"/>
              <w:spacing w:line="276" w:lineRule="auto"/>
              <w:ind w:left="37"/>
              <w:rPr>
                <w:color w:val="000000" w:themeColor="text1"/>
                <w:sz w:val="24"/>
                <w:szCs w:val="24"/>
                <w:highlight w:val="yellow"/>
              </w:rPr>
            </w:pPr>
            <w:r w:rsidRPr="009B480C">
              <w:rPr>
                <w:color w:val="000000" w:themeColor="text1"/>
                <w:sz w:val="24"/>
                <w:szCs w:val="24"/>
                <w:lang w:val="en-GB"/>
              </w:rPr>
              <w:t>When I read a text, I can usually easily imagine the arrangement of the objects described.</w:t>
            </w:r>
          </w:p>
        </w:tc>
      </w:tr>
      <w:tr w:rsidR="009B480C" w:rsidRPr="009B480C" w14:paraId="12A83166" w14:textId="77777777" w:rsidTr="00425395">
        <w:trPr>
          <w:trHeight w:val="229"/>
        </w:trPr>
        <w:tc>
          <w:tcPr>
            <w:tcW w:w="9067" w:type="dxa"/>
          </w:tcPr>
          <w:p w14:paraId="13F336BC" w14:textId="77777777" w:rsidR="00306A98" w:rsidRPr="009B480C" w:rsidRDefault="00306A98" w:rsidP="00964AB9">
            <w:pPr>
              <w:pStyle w:val="Tables"/>
              <w:spacing w:line="276" w:lineRule="auto"/>
              <w:rPr>
                <w:color w:val="000000" w:themeColor="text1"/>
                <w:sz w:val="24"/>
                <w:szCs w:val="24"/>
                <w:highlight w:val="yellow"/>
              </w:rPr>
            </w:pPr>
            <w:r w:rsidRPr="009B480C">
              <w:rPr>
                <w:color w:val="000000" w:themeColor="text1"/>
                <w:sz w:val="24"/>
                <w:szCs w:val="24"/>
                <w:lang w:val="en-GB"/>
              </w:rPr>
              <w:t>When someone gives me directions to a place, I can picture the route as though I were watching a film.</w:t>
            </w:r>
          </w:p>
        </w:tc>
      </w:tr>
      <w:tr w:rsidR="009B480C" w:rsidRPr="009B480C" w14:paraId="73ABDE4D" w14:textId="77777777" w:rsidTr="00425395">
        <w:trPr>
          <w:trHeight w:val="229"/>
        </w:trPr>
        <w:tc>
          <w:tcPr>
            <w:tcW w:w="9067" w:type="dxa"/>
          </w:tcPr>
          <w:p w14:paraId="597BDAD6" w14:textId="77777777" w:rsidR="00306A98" w:rsidRPr="009B480C" w:rsidRDefault="00306A98" w:rsidP="00964AB9">
            <w:pPr>
              <w:pStyle w:val="Tables"/>
              <w:spacing w:line="276" w:lineRule="auto"/>
              <w:rPr>
                <w:color w:val="000000" w:themeColor="text1"/>
                <w:sz w:val="24"/>
                <w:szCs w:val="24"/>
                <w:highlight w:val="yellow"/>
              </w:rPr>
            </w:pPr>
            <w:r w:rsidRPr="009B480C">
              <w:rPr>
                <w:color w:val="000000" w:themeColor="text1"/>
                <w:sz w:val="24"/>
                <w:szCs w:val="24"/>
                <w:lang w:val="en-GB"/>
              </w:rPr>
              <w:t>I can vividly imagine how small I would seem at the foot of a high mountain.</w:t>
            </w:r>
          </w:p>
        </w:tc>
      </w:tr>
      <w:tr w:rsidR="009B480C" w:rsidRPr="009B480C" w14:paraId="1EBCF316" w14:textId="77777777" w:rsidTr="00425395">
        <w:trPr>
          <w:trHeight w:val="229"/>
        </w:trPr>
        <w:tc>
          <w:tcPr>
            <w:tcW w:w="9067" w:type="dxa"/>
          </w:tcPr>
          <w:p w14:paraId="237C1281" w14:textId="77777777" w:rsidR="00306A98" w:rsidRPr="009B480C" w:rsidRDefault="00306A98" w:rsidP="00964AB9">
            <w:pPr>
              <w:pStyle w:val="Tables"/>
              <w:spacing w:line="276" w:lineRule="auto"/>
              <w:rPr>
                <w:color w:val="000000" w:themeColor="text1"/>
                <w:sz w:val="24"/>
                <w:szCs w:val="24"/>
                <w:highlight w:val="yellow"/>
              </w:rPr>
            </w:pPr>
            <w:r w:rsidRPr="009B480C">
              <w:rPr>
                <w:color w:val="000000" w:themeColor="text1"/>
                <w:sz w:val="24"/>
                <w:szCs w:val="24"/>
                <w:lang w:val="en-GB"/>
              </w:rPr>
              <w:t>When a picture shows only part of a space, I can clearly imagine the rest of the space.</w:t>
            </w:r>
          </w:p>
        </w:tc>
      </w:tr>
    </w:tbl>
    <w:p w14:paraId="4D60002A" w14:textId="40271FAB" w:rsidR="00891409" w:rsidRPr="009B480C" w:rsidRDefault="00891409" w:rsidP="00964AB9">
      <w:pPr>
        <w:spacing w:line="276" w:lineRule="auto"/>
        <w:rPr>
          <w:rFonts w:ascii="Times New Roman" w:hAnsi="Times New Roman" w:cs="Times New Roman"/>
          <w:color w:val="000000" w:themeColor="text1"/>
          <w:lang w:val="en-US"/>
        </w:rPr>
      </w:pPr>
    </w:p>
    <w:p w14:paraId="26E4E79B" w14:textId="651BBAD9" w:rsidR="00EF4547" w:rsidRDefault="00EF4547" w:rsidP="00964AB9">
      <w:pPr>
        <w:pStyle w:val="ListParagraph"/>
        <w:numPr>
          <w:ilvl w:val="0"/>
          <w:numId w:val="2"/>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Donation behavior measurement</w:t>
      </w:r>
    </w:p>
    <w:p w14:paraId="580BA3E3" w14:textId="4B7C5952" w:rsidR="00571343" w:rsidRPr="00571343" w:rsidRDefault="00571343" w:rsidP="00571343">
      <w:pPr>
        <w:spacing w:line="276" w:lineRule="auto"/>
        <w:ind w:left="360"/>
        <w:rPr>
          <w:rFonts w:ascii="Times New Roman" w:hAnsi="Times New Roman" w:cs="Times New Roman"/>
          <w:color w:val="000000" w:themeColor="text1"/>
          <w:lang w:val="en-US"/>
        </w:rPr>
      </w:pPr>
      <w:r w:rsidRPr="00571343">
        <w:rPr>
          <w:rFonts w:ascii="Times New Roman" w:hAnsi="Times New Roman" w:cs="Times New Roman"/>
          <w:color w:val="000000" w:themeColor="text1"/>
          <w:lang w:val="en-US"/>
        </w:rPr>
        <w:t>Participants will be asked the following</w:t>
      </w:r>
    </w:p>
    <w:p w14:paraId="1702ABE2" w14:textId="77777777" w:rsidR="00F16E52" w:rsidRPr="009B480C" w:rsidRDefault="00F16E52" w:rsidP="00964AB9">
      <w:pPr>
        <w:autoSpaceDE w:val="0"/>
        <w:autoSpaceDN w:val="0"/>
        <w:adjustRightInd w:val="0"/>
        <w:spacing w:line="276" w:lineRule="auto"/>
        <w:ind w:left="284" w:firstLine="283"/>
        <w:rPr>
          <w:rFonts w:ascii="Times New Roman" w:hAnsi="Times New Roman" w:cs="Times New Roman"/>
          <w:i/>
          <w:iCs/>
          <w:color w:val="000000" w:themeColor="text1"/>
          <w:lang w:val="en-GB"/>
        </w:rPr>
      </w:pPr>
      <w:r w:rsidRPr="009B480C">
        <w:rPr>
          <w:rFonts w:ascii="Times New Roman" w:hAnsi="Times New Roman" w:cs="Times New Roman"/>
          <w:i/>
          <w:iCs/>
          <w:color w:val="000000" w:themeColor="text1"/>
          <w:lang w:val="en-GB"/>
        </w:rPr>
        <w:t>You are now done with the first part of this study. Thank you for your participation!</w:t>
      </w:r>
    </w:p>
    <w:p w14:paraId="5C88AC28" w14:textId="77777777" w:rsidR="00F16E52" w:rsidRPr="009B480C" w:rsidRDefault="00F16E52" w:rsidP="00964AB9">
      <w:pPr>
        <w:autoSpaceDE w:val="0"/>
        <w:autoSpaceDN w:val="0"/>
        <w:adjustRightInd w:val="0"/>
        <w:spacing w:line="276" w:lineRule="auto"/>
        <w:ind w:left="284" w:firstLine="283"/>
        <w:rPr>
          <w:rFonts w:ascii="Times New Roman" w:hAnsi="Times New Roman" w:cs="Times New Roman"/>
          <w:i/>
          <w:iCs/>
          <w:color w:val="000000" w:themeColor="text1"/>
          <w:lang w:val="en-GB"/>
        </w:rPr>
      </w:pPr>
      <w:r w:rsidRPr="009B480C">
        <w:rPr>
          <w:rFonts w:ascii="Times New Roman" w:hAnsi="Times New Roman" w:cs="Times New Roman"/>
          <w:i/>
          <w:iCs/>
          <w:color w:val="000000" w:themeColor="text1"/>
          <w:lang w:val="en-GB"/>
        </w:rPr>
        <w:lastRenderedPageBreak/>
        <w:t xml:space="preserve">As a ‘Thank You’ we will give a bonus voucher of €50 to five randomly chosen participants. Each participant regardless of their answers has an equal chance of winning the bonus. </w:t>
      </w:r>
    </w:p>
    <w:p w14:paraId="02415712" w14:textId="77777777" w:rsidR="00F16E52" w:rsidRPr="009B480C" w:rsidRDefault="00F16E52" w:rsidP="00964AB9">
      <w:pPr>
        <w:autoSpaceDE w:val="0"/>
        <w:autoSpaceDN w:val="0"/>
        <w:adjustRightInd w:val="0"/>
        <w:spacing w:line="276" w:lineRule="auto"/>
        <w:ind w:left="284" w:firstLine="283"/>
        <w:rPr>
          <w:rFonts w:ascii="Times New Roman" w:hAnsi="Times New Roman" w:cs="Times New Roman"/>
          <w:i/>
          <w:iCs/>
          <w:color w:val="000000" w:themeColor="text1"/>
          <w:lang w:val="en-GB"/>
        </w:rPr>
      </w:pPr>
      <w:r w:rsidRPr="009B480C">
        <w:rPr>
          <w:rFonts w:ascii="Times New Roman" w:hAnsi="Times New Roman" w:cs="Times New Roman"/>
          <w:i/>
          <w:iCs/>
          <w:color w:val="000000" w:themeColor="text1"/>
          <w:lang w:val="en-GB"/>
        </w:rPr>
        <w:t>You can keep the voucher for yourself or donate all or part of it to one of our partner child protection charitable organizations or an organization of your own choice. If you were to win, would you like to donate?</w:t>
      </w:r>
    </w:p>
    <w:p w14:paraId="1FB60D88" w14:textId="77777777" w:rsidR="00F16E52" w:rsidRPr="009B480C" w:rsidRDefault="00F16E52" w:rsidP="00964AB9">
      <w:pPr>
        <w:autoSpaceDE w:val="0"/>
        <w:autoSpaceDN w:val="0"/>
        <w:adjustRightInd w:val="0"/>
        <w:spacing w:line="276" w:lineRule="auto"/>
        <w:ind w:left="284" w:firstLine="283"/>
        <w:rPr>
          <w:rFonts w:ascii="Times New Roman" w:hAnsi="Times New Roman" w:cs="Times New Roman"/>
          <w:i/>
          <w:iCs/>
          <w:color w:val="000000" w:themeColor="text1"/>
          <w:lang w:val="en-GB"/>
        </w:rPr>
      </w:pPr>
      <w:r w:rsidRPr="009B480C">
        <w:rPr>
          <w:rFonts w:ascii="Times New Roman" w:hAnsi="Times New Roman" w:cs="Times New Roman"/>
          <w:i/>
          <w:iCs/>
          <w:color w:val="000000" w:themeColor="text1"/>
          <w:lang w:val="en-GB"/>
        </w:rPr>
        <w:t>Please specify your preferences regarding the amount and/ or charitable organization below.</w:t>
      </w:r>
    </w:p>
    <w:p w14:paraId="460EE8F9" w14:textId="7127C5CC" w:rsidR="00891409" w:rsidRPr="009B480C" w:rsidRDefault="00891409" w:rsidP="00964AB9">
      <w:pPr>
        <w:pStyle w:val="ListParagraph"/>
        <w:numPr>
          <w:ilvl w:val="0"/>
          <w:numId w:val="2"/>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Open-Ended Question</w:t>
      </w:r>
    </w:p>
    <w:p w14:paraId="450C81E2" w14:textId="530B789B" w:rsidR="00891409" w:rsidRPr="009B480C" w:rsidRDefault="00891409" w:rsidP="00964AB9">
      <w:p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   Participants </w:t>
      </w:r>
      <w:r w:rsidR="004D3D81">
        <w:rPr>
          <w:rFonts w:ascii="Times New Roman" w:hAnsi="Times New Roman" w:cs="Times New Roman"/>
          <w:color w:val="000000" w:themeColor="text1"/>
          <w:lang w:val="en-US"/>
        </w:rPr>
        <w:t>will be</w:t>
      </w:r>
      <w:r w:rsidRPr="009B480C">
        <w:rPr>
          <w:rFonts w:ascii="Times New Roman" w:hAnsi="Times New Roman" w:cs="Times New Roman"/>
          <w:color w:val="000000" w:themeColor="text1"/>
          <w:lang w:val="en-US"/>
        </w:rPr>
        <w:t xml:space="preserve"> invited to respond to an open-ended question, allowing them to provide more details about their feelings and thoughts while watching the video.</w:t>
      </w:r>
    </w:p>
    <w:p w14:paraId="5F3B2D36" w14:textId="51B916DD" w:rsidR="00E779C9" w:rsidRPr="009B480C" w:rsidRDefault="00E779C9" w:rsidP="00964AB9">
      <w:pPr>
        <w:spacing w:line="276" w:lineRule="auto"/>
        <w:ind w:left="284"/>
        <w:rPr>
          <w:rFonts w:ascii="Times New Roman" w:hAnsi="Times New Roman" w:cs="Times New Roman"/>
          <w:i/>
          <w:iCs/>
          <w:color w:val="000000" w:themeColor="text1"/>
          <w:lang w:val="en-US"/>
        </w:rPr>
      </w:pPr>
      <w:r w:rsidRPr="009B480C">
        <w:rPr>
          <w:rFonts w:ascii="Times New Roman" w:hAnsi="Times New Roman" w:cs="Times New Roman"/>
          <w:i/>
          <w:iCs/>
          <w:color w:val="000000" w:themeColor="text1"/>
          <w:lang w:val="en-US"/>
        </w:rPr>
        <w:t xml:space="preserve">Tell us what you felt while watching the </w:t>
      </w:r>
      <w:r w:rsidR="006175FC" w:rsidRPr="009B480C">
        <w:rPr>
          <w:rFonts w:ascii="Times New Roman" w:hAnsi="Times New Roman" w:cs="Times New Roman"/>
          <w:i/>
          <w:iCs/>
          <w:color w:val="000000" w:themeColor="text1"/>
          <w:lang w:val="en-US"/>
        </w:rPr>
        <w:t>video.</w:t>
      </w:r>
    </w:p>
    <w:p w14:paraId="5220F81F" w14:textId="671F063C" w:rsidR="002776C4" w:rsidRPr="009B480C" w:rsidRDefault="002776C4" w:rsidP="00964AB9">
      <w:pPr>
        <w:pStyle w:val="Heading1"/>
        <w:spacing w:after="0" w:line="276" w:lineRule="auto"/>
        <w:rPr>
          <w:rFonts w:ascii="Times New Roman" w:hAnsi="Times New Roman" w:cs="Times New Roman"/>
          <w:color w:val="000000" w:themeColor="text1"/>
        </w:rPr>
      </w:pPr>
      <w:r w:rsidRPr="009B480C">
        <w:rPr>
          <w:rFonts w:ascii="Times New Roman" w:hAnsi="Times New Roman" w:cs="Times New Roman"/>
          <w:color w:val="000000" w:themeColor="text1"/>
        </w:rPr>
        <w:t>Ethical c</w:t>
      </w:r>
      <w:r w:rsidR="00964AB9" w:rsidRPr="009B480C">
        <w:rPr>
          <w:rFonts w:ascii="Times New Roman" w:hAnsi="Times New Roman" w:cs="Times New Roman"/>
          <w:color w:val="000000" w:themeColor="text1"/>
        </w:rPr>
        <w:t>o</w:t>
      </w:r>
      <w:r w:rsidRPr="009B480C">
        <w:rPr>
          <w:rFonts w:ascii="Times New Roman" w:hAnsi="Times New Roman" w:cs="Times New Roman"/>
          <w:color w:val="000000" w:themeColor="text1"/>
        </w:rPr>
        <w:t>nsiderations</w:t>
      </w:r>
    </w:p>
    <w:p w14:paraId="3E2D9BB6" w14:textId="0538A112" w:rsidR="00FF116D" w:rsidRPr="009B480C" w:rsidRDefault="00FF116D" w:rsidP="00964AB9">
      <w:pPr>
        <w:pStyle w:val="ListParagraph"/>
        <w:numPr>
          <w:ilvl w:val="0"/>
          <w:numId w:val="6"/>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 xml:space="preserve">Informed </w:t>
      </w:r>
      <w:r w:rsidR="00964AB9" w:rsidRPr="009B480C">
        <w:rPr>
          <w:rFonts w:ascii="Times New Roman" w:hAnsi="Times New Roman" w:cs="Times New Roman"/>
          <w:b/>
          <w:bCs/>
          <w:color w:val="000000" w:themeColor="text1"/>
          <w:lang w:val="en-US"/>
        </w:rPr>
        <w:t>c</w:t>
      </w:r>
      <w:r w:rsidRPr="009B480C">
        <w:rPr>
          <w:rFonts w:ascii="Times New Roman" w:hAnsi="Times New Roman" w:cs="Times New Roman"/>
          <w:b/>
          <w:bCs/>
          <w:color w:val="000000" w:themeColor="text1"/>
          <w:lang w:val="en-US"/>
        </w:rPr>
        <w:t xml:space="preserve">onsent and </w:t>
      </w:r>
      <w:r w:rsidR="00964AB9" w:rsidRPr="009B480C">
        <w:rPr>
          <w:rFonts w:ascii="Times New Roman" w:hAnsi="Times New Roman" w:cs="Times New Roman"/>
          <w:b/>
          <w:bCs/>
          <w:color w:val="000000" w:themeColor="text1"/>
          <w:lang w:val="en-US"/>
        </w:rPr>
        <w:t>v</w:t>
      </w:r>
      <w:r w:rsidRPr="009B480C">
        <w:rPr>
          <w:rFonts w:ascii="Times New Roman" w:hAnsi="Times New Roman" w:cs="Times New Roman"/>
          <w:b/>
          <w:bCs/>
          <w:color w:val="000000" w:themeColor="text1"/>
          <w:lang w:val="en-US"/>
        </w:rPr>
        <w:t>oluntariness</w:t>
      </w:r>
      <w:r w:rsidR="00A34C1F" w:rsidRPr="009B480C">
        <w:rPr>
          <w:rFonts w:ascii="Times New Roman" w:hAnsi="Times New Roman" w:cs="Times New Roman"/>
          <w:b/>
          <w:bCs/>
          <w:color w:val="000000" w:themeColor="text1"/>
          <w:lang w:val="en-US"/>
        </w:rPr>
        <w:t xml:space="preserve">: </w:t>
      </w:r>
      <w:r w:rsidRPr="009B480C">
        <w:rPr>
          <w:rFonts w:ascii="Times New Roman" w:hAnsi="Times New Roman" w:cs="Times New Roman"/>
          <w:color w:val="000000" w:themeColor="text1"/>
          <w:lang w:val="en-US"/>
        </w:rPr>
        <w:t>Participants should provide informed consent willingly, understanding the nature and purpose of the study.</w:t>
      </w:r>
    </w:p>
    <w:p w14:paraId="566E39FA" w14:textId="25BAC5CD" w:rsidR="00FF116D" w:rsidRPr="009B480C" w:rsidRDefault="00FF116D" w:rsidP="00964AB9">
      <w:p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Mitigating Actions:</w:t>
      </w:r>
    </w:p>
    <w:p w14:paraId="34BC305D" w14:textId="3D7E19E4" w:rsidR="00FF116D" w:rsidRPr="009B480C" w:rsidRDefault="00FF116D" w:rsidP="00964AB9">
      <w:pPr>
        <w:pStyle w:val="ListParagraph"/>
        <w:numPr>
          <w:ilvl w:val="0"/>
          <w:numId w:val="5"/>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Clear Instructions:</w:t>
      </w:r>
      <w:r w:rsidR="00903807" w:rsidRPr="009B480C">
        <w:rPr>
          <w:rFonts w:ascii="Times New Roman" w:hAnsi="Times New Roman" w:cs="Times New Roman"/>
          <w:color w:val="000000" w:themeColor="text1"/>
          <w:lang w:val="en-US"/>
        </w:rPr>
        <w:t xml:space="preserve"> </w:t>
      </w:r>
      <w:r w:rsidRPr="009B480C">
        <w:rPr>
          <w:rFonts w:ascii="Times New Roman" w:hAnsi="Times New Roman" w:cs="Times New Roman"/>
          <w:color w:val="000000" w:themeColor="text1"/>
          <w:lang w:val="en-US"/>
        </w:rPr>
        <w:t xml:space="preserve">The </w:t>
      </w:r>
      <w:r w:rsidR="00571343">
        <w:rPr>
          <w:rFonts w:ascii="Times New Roman" w:hAnsi="Times New Roman" w:cs="Times New Roman"/>
          <w:color w:val="000000" w:themeColor="text1"/>
          <w:lang w:val="en-US"/>
        </w:rPr>
        <w:t>will be provided</w:t>
      </w:r>
      <w:r w:rsidRPr="009B480C">
        <w:rPr>
          <w:rFonts w:ascii="Times New Roman" w:hAnsi="Times New Roman" w:cs="Times New Roman"/>
          <w:color w:val="000000" w:themeColor="text1"/>
          <w:lang w:val="en-US"/>
        </w:rPr>
        <w:t xml:space="preserve"> instructions emphasize the voluntary nature of participation.</w:t>
      </w:r>
    </w:p>
    <w:p w14:paraId="329830B5" w14:textId="7619C9ED" w:rsidR="00FF116D" w:rsidRPr="009B480C" w:rsidRDefault="00FF116D" w:rsidP="00964AB9">
      <w:pPr>
        <w:pStyle w:val="ListParagraph"/>
        <w:numPr>
          <w:ilvl w:val="0"/>
          <w:numId w:val="5"/>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Withdrawal Option: Participants </w:t>
      </w:r>
      <w:r w:rsidR="00571343">
        <w:rPr>
          <w:rFonts w:ascii="Times New Roman" w:hAnsi="Times New Roman" w:cs="Times New Roman"/>
          <w:color w:val="000000" w:themeColor="text1"/>
          <w:lang w:val="en-US"/>
        </w:rPr>
        <w:t>will</w:t>
      </w:r>
      <w:r w:rsidRPr="009B480C">
        <w:rPr>
          <w:rFonts w:ascii="Times New Roman" w:hAnsi="Times New Roman" w:cs="Times New Roman"/>
          <w:color w:val="000000" w:themeColor="text1"/>
          <w:lang w:val="en-US"/>
        </w:rPr>
        <w:t xml:space="preserve"> </w:t>
      </w:r>
      <w:r w:rsidR="00571343">
        <w:rPr>
          <w:rFonts w:ascii="Times New Roman" w:hAnsi="Times New Roman" w:cs="Times New Roman"/>
          <w:color w:val="000000" w:themeColor="text1"/>
          <w:lang w:val="en-US"/>
        </w:rPr>
        <w:t xml:space="preserve">be </w:t>
      </w:r>
      <w:r w:rsidRPr="009B480C">
        <w:rPr>
          <w:rFonts w:ascii="Times New Roman" w:hAnsi="Times New Roman" w:cs="Times New Roman"/>
          <w:color w:val="000000" w:themeColor="text1"/>
          <w:lang w:val="en-US"/>
        </w:rPr>
        <w:t>explicitly informed that they can withdraw from the study at any stage without consequences.</w:t>
      </w:r>
      <w:r w:rsidR="00903807" w:rsidRPr="009B480C">
        <w:rPr>
          <w:rFonts w:ascii="Times New Roman" w:hAnsi="Times New Roman" w:cs="Times New Roman"/>
          <w:color w:val="000000" w:themeColor="text1"/>
          <w:lang w:val="en-US"/>
        </w:rPr>
        <w:t xml:space="preserve"> This option is added </w:t>
      </w:r>
      <w:r w:rsidR="00A34C1F" w:rsidRPr="009B480C">
        <w:rPr>
          <w:rFonts w:ascii="Times New Roman" w:hAnsi="Times New Roman" w:cs="Times New Roman"/>
          <w:color w:val="000000" w:themeColor="text1"/>
          <w:lang w:val="en-US"/>
        </w:rPr>
        <w:t xml:space="preserve">to the survey as well. </w:t>
      </w:r>
    </w:p>
    <w:p w14:paraId="13917031" w14:textId="45A05B43" w:rsidR="00FF116D" w:rsidRPr="009B480C" w:rsidRDefault="00FF116D" w:rsidP="00964AB9">
      <w:pPr>
        <w:pStyle w:val="ListParagraph"/>
        <w:numPr>
          <w:ilvl w:val="0"/>
          <w:numId w:val="5"/>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Anonymity Assurance: Participants </w:t>
      </w:r>
      <w:r w:rsidR="00571343">
        <w:rPr>
          <w:rFonts w:ascii="Times New Roman" w:hAnsi="Times New Roman" w:cs="Times New Roman"/>
          <w:color w:val="000000" w:themeColor="text1"/>
          <w:lang w:val="en-US"/>
        </w:rPr>
        <w:t>will be</w:t>
      </w:r>
      <w:r w:rsidRPr="009B480C">
        <w:rPr>
          <w:rFonts w:ascii="Times New Roman" w:hAnsi="Times New Roman" w:cs="Times New Roman"/>
          <w:color w:val="000000" w:themeColor="text1"/>
          <w:lang w:val="en-US"/>
        </w:rPr>
        <w:t xml:space="preserve"> assured that their responses will remain anonymous, reducing potential concerns about privacy.</w:t>
      </w:r>
    </w:p>
    <w:p w14:paraId="4D89B282" w14:textId="77777777" w:rsidR="00FF116D" w:rsidRPr="009B480C" w:rsidRDefault="00FF116D" w:rsidP="00964AB9">
      <w:pPr>
        <w:spacing w:line="276" w:lineRule="auto"/>
        <w:rPr>
          <w:rFonts w:ascii="Times New Roman" w:hAnsi="Times New Roman" w:cs="Times New Roman"/>
          <w:color w:val="000000" w:themeColor="text1"/>
          <w:lang w:val="en-US"/>
        </w:rPr>
      </w:pPr>
    </w:p>
    <w:p w14:paraId="21D1B444" w14:textId="5C48FA83" w:rsidR="00FF116D" w:rsidRPr="009B480C" w:rsidRDefault="00FF116D" w:rsidP="00964AB9">
      <w:pPr>
        <w:pStyle w:val="ListParagraph"/>
        <w:numPr>
          <w:ilvl w:val="0"/>
          <w:numId w:val="6"/>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 xml:space="preserve">Emotional </w:t>
      </w:r>
      <w:r w:rsidR="00964AB9" w:rsidRPr="009B480C">
        <w:rPr>
          <w:rFonts w:ascii="Times New Roman" w:hAnsi="Times New Roman" w:cs="Times New Roman"/>
          <w:b/>
          <w:bCs/>
          <w:color w:val="000000" w:themeColor="text1"/>
          <w:lang w:val="en-US"/>
        </w:rPr>
        <w:t>i</w:t>
      </w:r>
      <w:r w:rsidRPr="009B480C">
        <w:rPr>
          <w:rFonts w:ascii="Times New Roman" w:hAnsi="Times New Roman" w:cs="Times New Roman"/>
          <w:b/>
          <w:bCs/>
          <w:color w:val="000000" w:themeColor="text1"/>
          <w:lang w:val="en-US"/>
        </w:rPr>
        <w:t xml:space="preserve">mpact and </w:t>
      </w:r>
      <w:r w:rsidR="00964AB9" w:rsidRPr="009B480C">
        <w:rPr>
          <w:rFonts w:ascii="Times New Roman" w:hAnsi="Times New Roman" w:cs="Times New Roman"/>
          <w:b/>
          <w:bCs/>
          <w:color w:val="000000" w:themeColor="text1"/>
          <w:lang w:val="en-US"/>
        </w:rPr>
        <w:t>s</w:t>
      </w:r>
      <w:r w:rsidRPr="009B480C">
        <w:rPr>
          <w:rFonts w:ascii="Times New Roman" w:hAnsi="Times New Roman" w:cs="Times New Roman"/>
          <w:b/>
          <w:bCs/>
          <w:color w:val="000000" w:themeColor="text1"/>
          <w:lang w:val="en-US"/>
        </w:rPr>
        <w:t>ensitivity</w:t>
      </w:r>
      <w:r w:rsidR="00A34C1F" w:rsidRPr="009B480C">
        <w:rPr>
          <w:rFonts w:ascii="Times New Roman" w:hAnsi="Times New Roman" w:cs="Times New Roman"/>
          <w:b/>
          <w:bCs/>
          <w:color w:val="000000" w:themeColor="text1"/>
          <w:lang w:val="en-US"/>
        </w:rPr>
        <w:t xml:space="preserve">: </w:t>
      </w:r>
      <w:r w:rsidRPr="009B480C">
        <w:rPr>
          <w:rFonts w:ascii="Times New Roman" w:hAnsi="Times New Roman" w:cs="Times New Roman"/>
          <w:color w:val="000000" w:themeColor="text1"/>
          <w:lang w:val="en-US"/>
        </w:rPr>
        <w:t>Viewing content related to disadvantaged groups may evoke strong emotions, potentially causing distress.</w:t>
      </w:r>
    </w:p>
    <w:p w14:paraId="05EBE5AF" w14:textId="28C60577" w:rsidR="00FF116D" w:rsidRPr="009B480C" w:rsidRDefault="00FF116D" w:rsidP="00964AB9">
      <w:p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Mitigating Actions:</w:t>
      </w:r>
    </w:p>
    <w:p w14:paraId="14D4F266" w14:textId="67351541" w:rsidR="00A34C1F" w:rsidRPr="009B480C" w:rsidRDefault="00FF116D" w:rsidP="00964AB9">
      <w:pPr>
        <w:pStyle w:val="ListParagraph"/>
        <w:numPr>
          <w:ilvl w:val="0"/>
          <w:numId w:val="7"/>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Pre-Experiment Information:</w:t>
      </w:r>
      <w:r w:rsidR="00A34C1F" w:rsidRPr="009B480C">
        <w:rPr>
          <w:rFonts w:ascii="Times New Roman" w:hAnsi="Times New Roman" w:cs="Times New Roman"/>
          <w:color w:val="000000" w:themeColor="text1"/>
          <w:lang w:val="en-US"/>
        </w:rPr>
        <w:t xml:space="preserve"> </w:t>
      </w:r>
      <w:r w:rsidRPr="009B480C">
        <w:rPr>
          <w:rFonts w:ascii="Times New Roman" w:hAnsi="Times New Roman" w:cs="Times New Roman"/>
          <w:color w:val="000000" w:themeColor="text1"/>
          <w:lang w:val="en-US"/>
        </w:rPr>
        <w:t xml:space="preserve">Participants </w:t>
      </w:r>
      <w:r w:rsidR="00571343">
        <w:rPr>
          <w:rFonts w:ascii="Times New Roman" w:hAnsi="Times New Roman" w:cs="Times New Roman"/>
          <w:color w:val="000000" w:themeColor="text1"/>
          <w:lang w:val="en-US"/>
        </w:rPr>
        <w:t>will be</w:t>
      </w:r>
      <w:r w:rsidRPr="009B480C">
        <w:rPr>
          <w:rFonts w:ascii="Times New Roman" w:hAnsi="Times New Roman" w:cs="Times New Roman"/>
          <w:color w:val="000000" w:themeColor="text1"/>
          <w:lang w:val="en-US"/>
        </w:rPr>
        <w:t xml:space="preserve"> informed about the nature of the content before participation.</w:t>
      </w:r>
    </w:p>
    <w:p w14:paraId="6B5D6B3A" w14:textId="3C955711" w:rsidR="00FF116D" w:rsidRPr="009B480C" w:rsidRDefault="00FF116D" w:rsidP="00964AB9">
      <w:pPr>
        <w:pStyle w:val="ListParagraph"/>
        <w:numPr>
          <w:ilvl w:val="0"/>
          <w:numId w:val="7"/>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Open Communication: Participants </w:t>
      </w:r>
      <w:r w:rsidR="00571343">
        <w:rPr>
          <w:rFonts w:ascii="Times New Roman" w:hAnsi="Times New Roman" w:cs="Times New Roman"/>
          <w:color w:val="000000" w:themeColor="text1"/>
          <w:lang w:val="en-US"/>
        </w:rPr>
        <w:t>will be</w:t>
      </w:r>
      <w:r w:rsidRPr="009B480C">
        <w:rPr>
          <w:rFonts w:ascii="Times New Roman" w:hAnsi="Times New Roman" w:cs="Times New Roman"/>
          <w:color w:val="000000" w:themeColor="text1"/>
          <w:lang w:val="en-US"/>
        </w:rPr>
        <w:t xml:space="preserve"> encouraged to reach out if they feel distressed during or after the study.</w:t>
      </w:r>
    </w:p>
    <w:p w14:paraId="79E76DBA" w14:textId="20E6A3A3" w:rsidR="00FF116D" w:rsidRPr="009B480C" w:rsidRDefault="00FF116D" w:rsidP="00964AB9">
      <w:pPr>
        <w:pStyle w:val="ListParagraph"/>
        <w:numPr>
          <w:ilvl w:val="0"/>
          <w:numId w:val="7"/>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Debriefing: A debriefing session </w:t>
      </w:r>
      <w:r w:rsidR="00571343">
        <w:rPr>
          <w:rFonts w:ascii="Times New Roman" w:hAnsi="Times New Roman" w:cs="Times New Roman"/>
          <w:color w:val="000000" w:themeColor="text1"/>
          <w:lang w:val="en-US"/>
        </w:rPr>
        <w:t>will be</w:t>
      </w:r>
      <w:r w:rsidRPr="009B480C">
        <w:rPr>
          <w:rFonts w:ascii="Times New Roman" w:hAnsi="Times New Roman" w:cs="Times New Roman"/>
          <w:color w:val="000000" w:themeColor="text1"/>
          <w:lang w:val="en-US"/>
        </w:rPr>
        <w:t xml:space="preserve"> offered to discuss emotions and provide support if needed.</w:t>
      </w:r>
    </w:p>
    <w:p w14:paraId="36746A43" w14:textId="77777777" w:rsidR="00A34C1F" w:rsidRPr="009B480C" w:rsidRDefault="00A34C1F" w:rsidP="00964AB9">
      <w:pPr>
        <w:spacing w:line="276" w:lineRule="auto"/>
        <w:rPr>
          <w:rFonts w:ascii="Times New Roman" w:hAnsi="Times New Roman" w:cs="Times New Roman"/>
          <w:color w:val="000000" w:themeColor="text1"/>
          <w:lang w:val="en-US"/>
        </w:rPr>
      </w:pPr>
    </w:p>
    <w:p w14:paraId="0BCFD6A2" w14:textId="0AC3F589" w:rsidR="00FF116D" w:rsidRPr="009B480C" w:rsidRDefault="00FF116D" w:rsidP="00964AB9">
      <w:pPr>
        <w:pStyle w:val="ListParagraph"/>
        <w:numPr>
          <w:ilvl w:val="0"/>
          <w:numId w:val="6"/>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 xml:space="preserve">Ensuring </w:t>
      </w:r>
      <w:r w:rsidR="00964AB9" w:rsidRPr="009B480C">
        <w:rPr>
          <w:rFonts w:ascii="Times New Roman" w:hAnsi="Times New Roman" w:cs="Times New Roman"/>
          <w:b/>
          <w:bCs/>
          <w:color w:val="000000" w:themeColor="text1"/>
          <w:lang w:val="en-US"/>
        </w:rPr>
        <w:t>p</w:t>
      </w:r>
      <w:r w:rsidRPr="009B480C">
        <w:rPr>
          <w:rFonts w:ascii="Times New Roman" w:hAnsi="Times New Roman" w:cs="Times New Roman"/>
          <w:b/>
          <w:bCs/>
          <w:color w:val="000000" w:themeColor="text1"/>
          <w:lang w:val="en-US"/>
        </w:rPr>
        <w:t xml:space="preserve">articipant </w:t>
      </w:r>
      <w:r w:rsidR="00964AB9" w:rsidRPr="009B480C">
        <w:rPr>
          <w:rFonts w:ascii="Times New Roman" w:hAnsi="Times New Roman" w:cs="Times New Roman"/>
          <w:b/>
          <w:bCs/>
          <w:color w:val="000000" w:themeColor="text1"/>
          <w:lang w:val="en-US"/>
        </w:rPr>
        <w:t>s</w:t>
      </w:r>
      <w:r w:rsidRPr="009B480C">
        <w:rPr>
          <w:rFonts w:ascii="Times New Roman" w:hAnsi="Times New Roman" w:cs="Times New Roman"/>
          <w:b/>
          <w:bCs/>
          <w:color w:val="000000" w:themeColor="text1"/>
          <w:lang w:val="en-US"/>
        </w:rPr>
        <w:t>afety</w:t>
      </w:r>
      <w:r w:rsidR="00A34C1F" w:rsidRPr="009B480C">
        <w:rPr>
          <w:rFonts w:ascii="Times New Roman" w:hAnsi="Times New Roman" w:cs="Times New Roman"/>
          <w:b/>
          <w:bCs/>
          <w:color w:val="000000" w:themeColor="text1"/>
          <w:lang w:val="en-US"/>
        </w:rPr>
        <w:t xml:space="preserve">: </w:t>
      </w:r>
      <w:r w:rsidRPr="009B480C">
        <w:rPr>
          <w:rFonts w:ascii="Times New Roman" w:hAnsi="Times New Roman" w:cs="Times New Roman"/>
          <w:color w:val="000000" w:themeColor="text1"/>
          <w:lang w:val="en-US"/>
        </w:rPr>
        <w:t>The use of VR may involve physical movement; ensuring participants' physical safety is crucial.</w:t>
      </w:r>
    </w:p>
    <w:p w14:paraId="5749CF3F" w14:textId="5047FFF3" w:rsidR="00FF116D" w:rsidRPr="009B480C" w:rsidRDefault="00FF116D" w:rsidP="00964AB9">
      <w:p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Mitigating Actions:</w:t>
      </w:r>
    </w:p>
    <w:p w14:paraId="45A07A81" w14:textId="225D524C" w:rsidR="00FF116D" w:rsidRPr="009B480C" w:rsidRDefault="00FF116D" w:rsidP="00964AB9">
      <w:pPr>
        <w:pStyle w:val="ListParagraph"/>
        <w:numPr>
          <w:ilvl w:val="0"/>
          <w:numId w:val="8"/>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Clear Instructions: Participants </w:t>
      </w:r>
      <w:r w:rsidR="00571343">
        <w:rPr>
          <w:rFonts w:ascii="Times New Roman" w:hAnsi="Times New Roman" w:cs="Times New Roman"/>
          <w:color w:val="000000" w:themeColor="text1"/>
          <w:lang w:val="en-US"/>
        </w:rPr>
        <w:t xml:space="preserve">will </w:t>
      </w:r>
      <w:r w:rsidRPr="009B480C">
        <w:rPr>
          <w:rFonts w:ascii="Times New Roman" w:hAnsi="Times New Roman" w:cs="Times New Roman"/>
          <w:color w:val="000000" w:themeColor="text1"/>
          <w:lang w:val="en-US"/>
        </w:rPr>
        <w:t>receive explicit instructions on moving safely while using VR to prevent accidents.</w:t>
      </w:r>
    </w:p>
    <w:p w14:paraId="38887FCE" w14:textId="3E2E913A" w:rsidR="00FF116D" w:rsidRPr="009B480C" w:rsidRDefault="00FF116D" w:rsidP="00964AB9">
      <w:pPr>
        <w:pStyle w:val="ListParagraph"/>
        <w:numPr>
          <w:ilvl w:val="0"/>
          <w:numId w:val="8"/>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Monitoring during VR Use: </w:t>
      </w:r>
      <w:r w:rsidR="008412AD" w:rsidRPr="009B480C">
        <w:rPr>
          <w:rFonts w:ascii="Times New Roman" w:hAnsi="Times New Roman" w:cs="Times New Roman"/>
          <w:color w:val="000000" w:themeColor="text1"/>
          <w:lang w:val="en-US"/>
        </w:rPr>
        <w:t>The r</w:t>
      </w:r>
      <w:r w:rsidRPr="009B480C">
        <w:rPr>
          <w:rFonts w:ascii="Times New Roman" w:hAnsi="Times New Roman" w:cs="Times New Roman"/>
          <w:color w:val="000000" w:themeColor="text1"/>
          <w:lang w:val="en-US"/>
        </w:rPr>
        <w:t xml:space="preserve">esearcher </w:t>
      </w:r>
      <w:r w:rsidR="00571343">
        <w:rPr>
          <w:rFonts w:ascii="Times New Roman" w:hAnsi="Times New Roman" w:cs="Times New Roman"/>
          <w:color w:val="000000" w:themeColor="text1"/>
          <w:lang w:val="en-US"/>
        </w:rPr>
        <w:t>will monitor</w:t>
      </w:r>
      <w:r w:rsidRPr="009B480C">
        <w:rPr>
          <w:rFonts w:ascii="Times New Roman" w:hAnsi="Times New Roman" w:cs="Times New Roman"/>
          <w:color w:val="000000" w:themeColor="text1"/>
          <w:lang w:val="en-US"/>
        </w:rPr>
        <w:t xml:space="preserve"> participants during VR usage to ensure safety.</w:t>
      </w:r>
    </w:p>
    <w:p w14:paraId="679BCC9D" w14:textId="66B3F637" w:rsidR="00FF116D" w:rsidRPr="009B480C" w:rsidRDefault="00FF116D" w:rsidP="00964AB9">
      <w:pPr>
        <w:pStyle w:val="ListParagraph"/>
        <w:numPr>
          <w:ilvl w:val="0"/>
          <w:numId w:val="8"/>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lastRenderedPageBreak/>
        <w:t xml:space="preserve">Physical Comfort: Participants </w:t>
      </w:r>
      <w:r w:rsidR="00571343">
        <w:rPr>
          <w:rFonts w:ascii="Times New Roman" w:hAnsi="Times New Roman" w:cs="Times New Roman"/>
          <w:color w:val="000000" w:themeColor="text1"/>
          <w:lang w:val="en-US"/>
        </w:rPr>
        <w:t>will be</w:t>
      </w:r>
      <w:r w:rsidRPr="009B480C">
        <w:rPr>
          <w:rFonts w:ascii="Times New Roman" w:hAnsi="Times New Roman" w:cs="Times New Roman"/>
          <w:color w:val="000000" w:themeColor="text1"/>
          <w:lang w:val="en-US"/>
        </w:rPr>
        <w:t xml:space="preserve"> given the option to sit or stand comfortably during the VR experience.</w:t>
      </w:r>
    </w:p>
    <w:p w14:paraId="5F058783" w14:textId="77777777" w:rsidR="00FF116D" w:rsidRPr="009B480C" w:rsidRDefault="00FF116D" w:rsidP="00964AB9">
      <w:pPr>
        <w:spacing w:line="276" w:lineRule="auto"/>
        <w:rPr>
          <w:rFonts w:ascii="Times New Roman" w:hAnsi="Times New Roman" w:cs="Times New Roman"/>
          <w:color w:val="000000" w:themeColor="text1"/>
          <w:lang w:val="en-US"/>
        </w:rPr>
      </w:pPr>
    </w:p>
    <w:p w14:paraId="7AC00093" w14:textId="5FD810A5" w:rsidR="00FF116D" w:rsidRPr="009B480C" w:rsidRDefault="00FF116D" w:rsidP="00964AB9">
      <w:pPr>
        <w:pStyle w:val="ListParagraph"/>
        <w:numPr>
          <w:ilvl w:val="0"/>
          <w:numId w:val="6"/>
        </w:num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 xml:space="preserve">Handling </w:t>
      </w:r>
      <w:r w:rsidR="00964AB9" w:rsidRPr="009B480C">
        <w:rPr>
          <w:rFonts w:ascii="Times New Roman" w:hAnsi="Times New Roman" w:cs="Times New Roman"/>
          <w:b/>
          <w:bCs/>
          <w:color w:val="000000" w:themeColor="text1"/>
          <w:lang w:val="en-US"/>
        </w:rPr>
        <w:t>s</w:t>
      </w:r>
      <w:r w:rsidRPr="009B480C">
        <w:rPr>
          <w:rFonts w:ascii="Times New Roman" w:hAnsi="Times New Roman" w:cs="Times New Roman"/>
          <w:b/>
          <w:bCs/>
          <w:color w:val="000000" w:themeColor="text1"/>
          <w:lang w:val="en-US"/>
        </w:rPr>
        <w:t xml:space="preserve">ensitive </w:t>
      </w:r>
      <w:r w:rsidR="00964AB9" w:rsidRPr="009B480C">
        <w:rPr>
          <w:rFonts w:ascii="Times New Roman" w:hAnsi="Times New Roman" w:cs="Times New Roman"/>
          <w:b/>
          <w:bCs/>
          <w:color w:val="000000" w:themeColor="text1"/>
          <w:lang w:val="en-US"/>
        </w:rPr>
        <w:t>d</w:t>
      </w:r>
      <w:r w:rsidRPr="009B480C">
        <w:rPr>
          <w:rFonts w:ascii="Times New Roman" w:hAnsi="Times New Roman" w:cs="Times New Roman"/>
          <w:b/>
          <w:bCs/>
          <w:color w:val="000000" w:themeColor="text1"/>
          <w:lang w:val="en-US"/>
        </w:rPr>
        <w:t>ata</w:t>
      </w:r>
      <w:r w:rsidR="008412AD" w:rsidRPr="009B480C">
        <w:rPr>
          <w:rFonts w:ascii="Times New Roman" w:hAnsi="Times New Roman" w:cs="Times New Roman"/>
          <w:b/>
          <w:bCs/>
          <w:color w:val="000000" w:themeColor="text1"/>
          <w:lang w:val="en-US"/>
        </w:rPr>
        <w:t>:</w:t>
      </w:r>
      <w:r w:rsidR="00977326" w:rsidRPr="009B480C">
        <w:rPr>
          <w:rFonts w:ascii="Times New Roman" w:hAnsi="Times New Roman" w:cs="Times New Roman"/>
          <w:b/>
          <w:bCs/>
          <w:color w:val="000000" w:themeColor="text1"/>
          <w:lang w:val="en-US"/>
        </w:rPr>
        <w:t xml:space="preserve"> </w:t>
      </w:r>
      <w:r w:rsidRPr="009B480C">
        <w:rPr>
          <w:rFonts w:ascii="Times New Roman" w:hAnsi="Times New Roman" w:cs="Times New Roman"/>
          <w:color w:val="000000" w:themeColor="text1"/>
          <w:lang w:val="en-US"/>
        </w:rPr>
        <w:t>Gathering personal information and emotions may pose privacy concerns.</w:t>
      </w:r>
    </w:p>
    <w:p w14:paraId="46F5E187" w14:textId="561354C6" w:rsidR="00FF116D" w:rsidRPr="009B480C" w:rsidRDefault="00FF116D" w:rsidP="00964AB9">
      <w:p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Mitigating Actions:</w:t>
      </w:r>
    </w:p>
    <w:p w14:paraId="61D9DE8B" w14:textId="5E868997" w:rsidR="00FF116D" w:rsidRPr="009B480C" w:rsidRDefault="00FF116D" w:rsidP="00964AB9">
      <w:pPr>
        <w:pStyle w:val="ListParagraph"/>
        <w:numPr>
          <w:ilvl w:val="0"/>
          <w:numId w:val="9"/>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Anonymity: </w:t>
      </w:r>
      <w:r w:rsidR="00571343">
        <w:rPr>
          <w:rFonts w:ascii="Times New Roman" w:hAnsi="Times New Roman" w:cs="Times New Roman"/>
          <w:color w:val="000000" w:themeColor="text1"/>
          <w:lang w:val="en-US"/>
        </w:rPr>
        <w:t>A</w:t>
      </w:r>
      <w:r w:rsidRPr="009B480C">
        <w:rPr>
          <w:rFonts w:ascii="Times New Roman" w:hAnsi="Times New Roman" w:cs="Times New Roman"/>
          <w:color w:val="000000" w:themeColor="text1"/>
          <w:lang w:val="en-US"/>
        </w:rPr>
        <w:t>nonymity of responses and the confidentiality of personal information</w:t>
      </w:r>
      <w:r w:rsidR="00571343">
        <w:rPr>
          <w:rFonts w:ascii="Times New Roman" w:hAnsi="Times New Roman" w:cs="Times New Roman"/>
          <w:color w:val="000000" w:themeColor="text1"/>
          <w:lang w:val="en-US"/>
        </w:rPr>
        <w:t xml:space="preserve"> will be emphasized</w:t>
      </w:r>
      <w:r w:rsidRPr="009B480C">
        <w:rPr>
          <w:rFonts w:ascii="Times New Roman" w:hAnsi="Times New Roman" w:cs="Times New Roman"/>
          <w:color w:val="000000" w:themeColor="text1"/>
          <w:lang w:val="en-US"/>
        </w:rPr>
        <w:t>.</w:t>
      </w:r>
    </w:p>
    <w:p w14:paraId="7E3B66EA" w14:textId="750D919F" w:rsidR="00FF116D" w:rsidRPr="009B480C" w:rsidRDefault="00FF116D" w:rsidP="00964AB9">
      <w:pPr>
        <w:pStyle w:val="ListParagraph"/>
        <w:numPr>
          <w:ilvl w:val="0"/>
          <w:numId w:val="9"/>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Secure Data Handling: </w:t>
      </w:r>
      <w:r w:rsidR="00571343">
        <w:rPr>
          <w:rFonts w:ascii="Times New Roman" w:hAnsi="Times New Roman" w:cs="Times New Roman"/>
          <w:color w:val="000000" w:themeColor="text1"/>
          <w:lang w:val="en-US"/>
        </w:rPr>
        <w:t>S</w:t>
      </w:r>
      <w:r w:rsidRPr="009B480C">
        <w:rPr>
          <w:rFonts w:ascii="Times New Roman" w:hAnsi="Times New Roman" w:cs="Times New Roman"/>
          <w:color w:val="000000" w:themeColor="text1"/>
          <w:lang w:val="en-US"/>
        </w:rPr>
        <w:t xml:space="preserve">ecure data storage and restricted </w:t>
      </w:r>
      <w:r w:rsidR="00571343">
        <w:rPr>
          <w:rFonts w:ascii="Times New Roman" w:hAnsi="Times New Roman" w:cs="Times New Roman"/>
          <w:color w:val="000000" w:themeColor="text1"/>
          <w:lang w:val="en-US"/>
        </w:rPr>
        <w:t>access will be</w:t>
      </w:r>
      <w:r w:rsidR="005611F6">
        <w:rPr>
          <w:rFonts w:ascii="Times New Roman" w:hAnsi="Times New Roman" w:cs="Times New Roman"/>
          <w:color w:val="000000" w:themeColor="text1"/>
          <w:lang w:val="en-US"/>
        </w:rPr>
        <w:t xml:space="preserve"> implemented. </w:t>
      </w:r>
    </w:p>
    <w:p w14:paraId="47E818D7" w14:textId="77777777" w:rsidR="00FF116D" w:rsidRPr="009B480C" w:rsidRDefault="00FF116D" w:rsidP="00964AB9">
      <w:pPr>
        <w:spacing w:line="276" w:lineRule="auto"/>
        <w:rPr>
          <w:rFonts w:ascii="Times New Roman" w:hAnsi="Times New Roman" w:cs="Times New Roman"/>
          <w:b/>
          <w:bCs/>
          <w:color w:val="000000" w:themeColor="text1"/>
          <w:lang w:val="en-US"/>
        </w:rPr>
      </w:pPr>
    </w:p>
    <w:p w14:paraId="3F43666C" w14:textId="332E3F94" w:rsidR="00FF116D" w:rsidRPr="009B480C" w:rsidRDefault="00FF116D" w:rsidP="00964AB9">
      <w:pPr>
        <w:pStyle w:val="ListParagraph"/>
        <w:numPr>
          <w:ilvl w:val="0"/>
          <w:numId w:val="6"/>
        </w:numPr>
        <w:spacing w:line="276" w:lineRule="auto"/>
        <w:rPr>
          <w:rFonts w:ascii="Times New Roman" w:hAnsi="Times New Roman" w:cs="Times New Roman"/>
          <w:color w:val="000000" w:themeColor="text1"/>
          <w:lang w:val="en-US"/>
        </w:rPr>
      </w:pPr>
      <w:r w:rsidRPr="009B480C">
        <w:rPr>
          <w:rFonts w:ascii="Times New Roman" w:hAnsi="Times New Roman" w:cs="Times New Roman"/>
          <w:b/>
          <w:bCs/>
          <w:color w:val="000000" w:themeColor="text1"/>
          <w:lang w:val="en-US"/>
        </w:rPr>
        <w:t xml:space="preserve">Fair </w:t>
      </w:r>
      <w:r w:rsidR="00964AB9" w:rsidRPr="009B480C">
        <w:rPr>
          <w:rFonts w:ascii="Times New Roman" w:hAnsi="Times New Roman" w:cs="Times New Roman"/>
          <w:b/>
          <w:bCs/>
          <w:color w:val="000000" w:themeColor="text1"/>
          <w:lang w:val="en-US"/>
        </w:rPr>
        <w:t>t</w:t>
      </w:r>
      <w:r w:rsidRPr="009B480C">
        <w:rPr>
          <w:rFonts w:ascii="Times New Roman" w:hAnsi="Times New Roman" w:cs="Times New Roman"/>
          <w:b/>
          <w:bCs/>
          <w:color w:val="000000" w:themeColor="text1"/>
          <w:lang w:val="en-US"/>
        </w:rPr>
        <w:t xml:space="preserve">reatment and </w:t>
      </w:r>
      <w:r w:rsidR="00964AB9" w:rsidRPr="009B480C">
        <w:rPr>
          <w:rFonts w:ascii="Times New Roman" w:hAnsi="Times New Roman" w:cs="Times New Roman"/>
          <w:b/>
          <w:bCs/>
          <w:color w:val="000000" w:themeColor="text1"/>
          <w:lang w:val="en-US"/>
        </w:rPr>
        <w:t>e</w:t>
      </w:r>
      <w:r w:rsidRPr="009B480C">
        <w:rPr>
          <w:rFonts w:ascii="Times New Roman" w:hAnsi="Times New Roman" w:cs="Times New Roman"/>
          <w:b/>
          <w:bCs/>
          <w:color w:val="000000" w:themeColor="text1"/>
          <w:lang w:val="en-US"/>
        </w:rPr>
        <w:t>quity</w:t>
      </w:r>
      <w:r w:rsidR="00977326" w:rsidRPr="009B480C">
        <w:rPr>
          <w:rFonts w:ascii="Times New Roman" w:hAnsi="Times New Roman" w:cs="Times New Roman"/>
          <w:b/>
          <w:bCs/>
          <w:color w:val="000000" w:themeColor="text1"/>
          <w:lang w:val="en-US"/>
        </w:rPr>
        <w:t>:</w:t>
      </w:r>
      <w:r w:rsidR="00977326" w:rsidRPr="009B480C">
        <w:rPr>
          <w:rFonts w:ascii="Times New Roman" w:hAnsi="Times New Roman" w:cs="Times New Roman"/>
          <w:color w:val="000000" w:themeColor="text1"/>
          <w:lang w:val="en-US"/>
        </w:rPr>
        <w:t xml:space="preserve"> </w:t>
      </w:r>
      <w:r w:rsidRPr="009B480C">
        <w:rPr>
          <w:rFonts w:ascii="Times New Roman" w:hAnsi="Times New Roman" w:cs="Times New Roman"/>
          <w:color w:val="000000" w:themeColor="text1"/>
          <w:lang w:val="en-US"/>
        </w:rPr>
        <w:t>Ensure fair treatment of participants and equitable chances in winning incentives.</w:t>
      </w:r>
    </w:p>
    <w:p w14:paraId="48EC4AF3" w14:textId="2B3052DD" w:rsidR="00FF116D" w:rsidRPr="009B480C" w:rsidRDefault="00FF116D" w:rsidP="00964AB9">
      <w:pPr>
        <w:spacing w:line="276" w:lineRule="auto"/>
        <w:rPr>
          <w:rFonts w:ascii="Times New Roman" w:hAnsi="Times New Roman" w:cs="Times New Roman"/>
          <w:b/>
          <w:bCs/>
          <w:color w:val="000000" w:themeColor="text1"/>
          <w:lang w:val="en-US"/>
        </w:rPr>
      </w:pPr>
      <w:r w:rsidRPr="009B480C">
        <w:rPr>
          <w:rFonts w:ascii="Times New Roman" w:hAnsi="Times New Roman" w:cs="Times New Roman"/>
          <w:b/>
          <w:bCs/>
          <w:color w:val="000000" w:themeColor="text1"/>
          <w:lang w:val="en-US"/>
        </w:rPr>
        <w:t>Mitigating Actions:</w:t>
      </w:r>
    </w:p>
    <w:p w14:paraId="658DD43E" w14:textId="2BEB5F9E" w:rsidR="002776C4" w:rsidRPr="009B480C" w:rsidRDefault="00977326" w:rsidP="00964AB9">
      <w:pPr>
        <w:pStyle w:val="ListParagraph"/>
        <w:numPr>
          <w:ilvl w:val="0"/>
          <w:numId w:val="10"/>
        </w:numPr>
        <w:spacing w:line="276" w:lineRule="auto"/>
        <w:rPr>
          <w:rFonts w:ascii="Times New Roman" w:hAnsi="Times New Roman" w:cs="Times New Roman"/>
          <w:color w:val="000000" w:themeColor="text1"/>
          <w:lang w:val="en-US"/>
        </w:rPr>
      </w:pPr>
      <w:r w:rsidRPr="009B480C">
        <w:rPr>
          <w:rFonts w:ascii="Times New Roman" w:hAnsi="Times New Roman" w:cs="Times New Roman"/>
          <w:color w:val="000000" w:themeColor="text1"/>
          <w:lang w:val="en-US"/>
        </w:rPr>
        <w:t xml:space="preserve">Random Selection: Bonus voucher winners </w:t>
      </w:r>
      <w:r w:rsidR="005611F6">
        <w:rPr>
          <w:rFonts w:ascii="Times New Roman" w:hAnsi="Times New Roman" w:cs="Times New Roman"/>
          <w:color w:val="000000" w:themeColor="text1"/>
          <w:lang w:val="en-US"/>
        </w:rPr>
        <w:t>will be</w:t>
      </w:r>
      <w:r w:rsidRPr="009B480C">
        <w:rPr>
          <w:rFonts w:ascii="Times New Roman" w:hAnsi="Times New Roman" w:cs="Times New Roman"/>
          <w:color w:val="000000" w:themeColor="text1"/>
          <w:lang w:val="en-US"/>
        </w:rPr>
        <w:t xml:space="preserve"> selected randomly, ensuring equal chances for all participants.</w:t>
      </w:r>
    </w:p>
    <w:p w14:paraId="4A54F3EE" w14:textId="77777777" w:rsidR="00891409" w:rsidRPr="009B480C" w:rsidRDefault="00891409" w:rsidP="00964AB9">
      <w:pPr>
        <w:spacing w:line="276" w:lineRule="auto"/>
        <w:rPr>
          <w:rFonts w:ascii="Times New Roman" w:hAnsi="Times New Roman" w:cs="Times New Roman"/>
          <w:color w:val="000000" w:themeColor="text1"/>
          <w:lang w:val="en-GB"/>
        </w:rPr>
      </w:pPr>
    </w:p>
    <w:sectPr w:rsidR="00891409" w:rsidRPr="009B480C">
      <w:headerReference w:type="even" r:id="rId8"/>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76B2D" w14:textId="77777777" w:rsidR="00964AB9" w:rsidRDefault="00964AB9" w:rsidP="00964AB9">
      <w:r>
        <w:separator/>
      </w:r>
    </w:p>
  </w:endnote>
  <w:endnote w:type="continuationSeparator" w:id="0">
    <w:p w14:paraId="1A4C63BE" w14:textId="77777777" w:rsidR="00964AB9" w:rsidRDefault="00964AB9" w:rsidP="00964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55909" w14:textId="77777777" w:rsidR="00964AB9" w:rsidRDefault="00964AB9" w:rsidP="00964AB9">
      <w:r>
        <w:separator/>
      </w:r>
    </w:p>
  </w:footnote>
  <w:footnote w:type="continuationSeparator" w:id="0">
    <w:p w14:paraId="33B959F0" w14:textId="77777777" w:rsidR="00964AB9" w:rsidRDefault="00964AB9" w:rsidP="00964A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09781291"/>
      <w:docPartObj>
        <w:docPartGallery w:val="Page Numbers (Top of Page)"/>
        <w:docPartUnique/>
      </w:docPartObj>
    </w:sdtPr>
    <w:sdtEndPr>
      <w:rPr>
        <w:rStyle w:val="PageNumber"/>
      </w:rPr>
    </w:sdtEndPr>
    <w:sdtContent>
      <w:p w14:paraId="6D48A632" w14:textId="43A5C8AE" w:rsidR="00964AB9" w:rsidRDefault="00964AB9" w:rsidP="00A2783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5418A8" w14:textId="77777777" w:rsidR="00964AB9" w:rsidRDefault="00964AB9" w:rsidP="00964AB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647041103"/>
      <w:docPartObj>
        <w:docPartGallery w:val="Page Numbers (Top of Page)"/>
        <w:docPartUnique/>
      </w:docPartObj>
    </w:sdtPr>
    <w:sdtEndPr>
      <w:rPr>
        <w:rStyle w:val="PageNumber"/>
      </w:rPr>
    </w:sdtEndPr>
    <w:sdtContent>
      <w:p w14:paraId="3EC13547" w14:textId="131640A5" w:rsidR="00964AB9" w:rsidRPr="005611F6" w:rsidRDefault="00964AB9" w:rsidP="00A27839">
        <w:pPr>
          <w:pStyle w:val="Header"/>
          <w:framePr w:wrap="none" w:vAnchor="text" w:hAnchor="margin" w:xAlign="right" w:y="1"/>
          <w:rPr>
            <w:rStyle w:val="PageNumber"/>
            <w:rFonts w:ascii="Times New Roman" w:hAnsi="Times New Roman" w:cs="Times New Roman"/>
          </w:rPr>
        </w:pPr>
        <w:r w:rsidRPr="005611F6">
          <w:rPr>
            <w:rStyle w:val="PageNumber"/>
            <w:rFonts w:ascii="Times New Roman" w:hAnsi="Times New Roman" w:cs="Times New Roman"/>
          </w:rPr>
          <w:fldChar w:fldCharType="begin"/>
        </w:r>
        <w:r w:rsidRPr="005611F6">
          <w:rPr>
            <w:rStyle w:val="PageNumber"/>
            <w:rFonts w:ascii="Times New Roman" w:hAnsi="Times New Roman" w:cs="Times New Roman"/>
          </w:rPr>
          <w:instrText xml:space="preserve"> PAGE </w:instrText>
        </w:r>
        <w:r w:rsidRPr="005611F6">
          <w:rPr>
            <w:rStyle w:val="PageNumber"/>
            <w:rFonts w:ascii="Times New Roman" w:hAnsi="Times New Roman" w:cs="Times New Roman"/>
          </w:rPr>
          <w:fldChar w:fldCharType="separate"/>
        </w:r>
        <w:r w:rsidRPr="005611F6">
          <w:rPr>
            <w:rStyle w:val="PageNumber"/>
            <w:rFonts w:ascii="Times New Roman" w:hAnsi="Times New Roman" w:cs="Times New Roman"/>
            <w:noProof/>
          </w:rPr>
          <w:t>1</w:t>
        </w:r>
        <w:r w:rsidRPr="005611F6">
          <w:rPr>
            <w:rStyle w:val="PageNumber"/>
            <w:rFonts w:ascii="Times New Roman" w:hAnsi="Times New Roman" w:cs="Times New Roman"/>
          </w:rPr>
          <w:fldChar w:fldCharType="end"/>
        </w:r>
      </w:p>
    </w:sdtContent>
  </w:sdt>
  <w:p w14:paraId="54CADCF4" w14:textId="77777777" w:rsidR="00964AB9" w:rsidRDefault="00964AB9" w:rsidP="00964AB9">
    <w:pPr>
      <w:pStyle w:val="Header"/>
      <w:ind w:right="360"/>
    </w:pPr>
  </w:p>
  <w:p w14:paraId="3144EC33" w14:textId="77777777" w:rsidR="00964AB9" w:rsidRDefault="00964AB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F080F"/>
    <w:multiLevelType w:val="multilevel"/>
    <w:tmpl w:val="A03835CC"/>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215EF1"/>
    <w:multiLevelType w:val="hybridMultilevel"/>
    <w:tmpl w:val="41DAC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874831"/>
    <w:multiLevelType w:val="hybridMultilevel"/>
    <w:tmpl w:val="ABAEA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865882"/>
    <w:multiLevelType w:val="hybridMultilevel"/>
    <w:tmpl w:val="7318E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CB5535"/>
    <w:multiLevelType w:val="hybridMultilevel"/>
    <w:tmpl w:val="15D60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B07DA3"/>
    <w:multiLevelType w:val="hybridMultilevel"/>
    <w:tmpl w:val="456CA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6304FA"/>
    <w:multiLevelType w:val="hybridMultilevel"/>
    <w:tmpl w:val="E2EAD440"/>
    <w:lvl w:ilvl="0" w:tplc="150609BC">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666023"/>
    <w:multiLevelType w:val="hybridMultilevel"/>
    <w:tmpl w:val="EBE09E06"/>
    <w:lvl w:ilvl="0" w:tplc="804A32FE">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9416BA2"/>
    <w:multiLevelType w:val="hybridMultilevel"/>
    <w:tmpl w:val="F01A9D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33529A"/>
    <w:multiLevelType w:val="hybridMultilevel"/>
    <w:tmpl w:val="69CC4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2907292">
    <w:abstractNumId w:val="0"/>
  </w:num>
  <w:num w:numId="2" w16cid:durableId="526605514">
    <w:abstractNumId w:val="7"/>
  </w:num>
  <w:num w:numId="3" w16cid:durableId="957563658">
    <w:abstractNumId w:val="2"/>
  </w:num>
  <w:num w:numId="4" w16cid:durableId="1568833423">
    <w:abstractNumId w:val="8"/>
  </w:num>
  <w:num w:numId="5" w16cid:durableId="104620813">
    <w:abstractNumId w:val="5"/>
  </w:num>
  <w:num w:numId="6" w16cid:durableId="1682003518">
    <w:abstractNumId w:val="6"/>
  </w:num>
  <w:num w:numId="7" w16cid:durableId="916599920">
    <w:abstractNumId w:val="9"/>
  </w:num>
  <w:num w:numId="8" w16cid:durableId="1322390509">
    <w:abstractNumId w:val="4"/>
  </w:num>
  <w:num w:numId="9" w16cid:durableId="1083835351">
    <w:abstractNumId w:val="1"/>
  </w:num>
  <w:num w:numId="10" w16cid:durableId="6650139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removePersonalInformation/>
  <w:removeDateAndTim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409"/>
    <w:rsid w:val="000038C8"/>
    <w:rsid w:val="00041E81"/>
    <w:rsid w:val="00081B9C"/>
    <w:rsid w:val="00131A33"/>
    <w:rsid w:val="001451F6"/>
    <w:rsid w:val="002776C4"/>
    <w:rsid w:val="00306A98"/>
    <w:rsid w:val="003B27A6"/>
    <w:rsid w:val="00425395"/>
    <w:rsid w:val="004D3D81"/>
    <w:rsid w:val="005070E0"/>
    <w:rsid w:val="005611F6"/>
    <w:rsid w:val="00571343"/>
    <w:rsid w:val="0059198E"/>
    <w:rsid w:val="006175FC"/>
    <w:rsid w:val="00624101"/>
    <w:rsid w:val="00651A7E"/>
    <w:rsid w:val="00686BB3"/>
    <w:rsid w:val="00770070"/>
    <w:rsid w:val="008412AD"/>
    <w:rsid w:val="00891409"/>
    <w:rsid w:val="008A30FC"/>
    <w:rsid w:val="00903807"/>
    <w:rsid w:val="00917BA6"/>
    <w:rsid w:val="00964AB9"/>
    <w:rsid w:val="00977326"/>
    <w:rsid w:val="009B480C"/>
    <w:rsid w:val="009C1E80"/>
    <w:rsid w:val="00A34C1F"/>
    <w:rsid w:val="00B9006F"/>
    <w:rsid w:val="00B93060"/>
    <w:rsid w:val="00C57A92"/>
    <w:rsid w:val="00CA0AE3"/>
    <w:rsid w:val="00D761DF"/>
    <w:rsid w:val="00E20693"/>
    <w:rsid w:val="00E417D7"/>
    <w:rsid w:val="00E779C9"/>
    <w:rsid w:val="00EA5C87"/>
    <w:rsid w:val="00EF1B34"/>
    <w:rsid w:val="00EF4547"/>
    <w:rsid w:val="00F15068"/>
    <w:rsid w:val="00F16E52"/>
    <w:rsid w:val="00F54BF5"/>
    <w:rsid w:val="00FF116D"/>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decimalSymbol w:val=","/>
  <w:listSeparator w:val=","/>
  <w14:docId w14:val="66B9BDD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14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914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14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14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14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140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140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140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140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14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914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14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14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14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14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14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14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1409"/>
    <w:rPr>
      <w:rFonts w:eastAsiaTheme="majorEastAsia" w:cstheme="majorBidi"/>
      <w:color w:val="272727" w:themeColor="text1" w:themeTint="D8"/>
    </w:rPr>
  </w:style>
  <w:style w:type="paragraph" w:styleId="Title">
    <w:name w:val="Title"/>
    <w:basedOn w:val="Normal"/>
    <w:next w:val="Normal"/>
    <w:link w:val="TitleChar"/>
    <w:uiPriority w:val="10"/>
    <w:qFormat/>
    <w:rsid w:val="0089140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4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140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14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140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1409"/>
    <w:rPr>
      <w:i/>
      <w:iCs/>
      <w:color w:val="404040" w:themeColor="text1" w:themeTint="BF"/>
    </w:rPr>
  </w:style>
  <w:style w:type="paragraph" w:styleId="ListParagraph">
    <w:name w:val="List Paragraph"/>
    <w:basedOn w:val="Normal"/>
    <w:uiPriority w:val="34"/>
    <w:qFormat/>
    <w:rsid w:val="00891409"/>
    <w:pPr>
      <w:ind w:left="720"/>
      <w:contextualSpacing/>
    </w:pPr>
  </w:style>
  <w:style w:type="character" w:styleId="IntenseEmphasis">
    <w:name w:val="Intense Emphasis"/>
    <w:basedOn w:val="DefaultParagraphFont"/>
    <w:uiPriority w:val="21"/>
    <w:qFormat/>
    <w:rsid w:val="00891409"/>
    <w:rPr>
      <w:i/>
      <w:iCs/>
      <w:color w:val="0F4761" w:themeColor="accent1" w:themeShade="BF"/>
    </w:rPr>
  </w:style>
  <w:style w:type="paragraph" w:styleId="IntenseQuote">
    <w:name w:val="Intense Quote"/>
    <w:basedOn w:val="Normal"/>
    <w:next w:val="Normal"/>
    <w:link w:val="IntenseQuoteChar"/>
    <w:uiPriority w:val="30"/>
    <w:qFormat/>
    <w:rsid w:val="008914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1409"/>
    <w:rPr>
      <w:i/>
      <w:iCs/>
      <w:color w:val="0F4761" w:themeColor="accent1" w:themeShade="BF"/>
    </w:rPr>
  </w:style>
  <w:style w:type="character" w:styleId="IntenseReference">
    <w:name w:val="Intense Reference"/>
    <w:basedOn w:val="DefaultParagraphFont"/>
    <w:uiPriority w:val="32"/>
    <w:qFormat/>
    <w:rsid w:val="00891409"/>
    <w:rPr>
      <w:b/>
      <w:bCs/>
      <w:smallCaps/>
      <w:color w:val="0F4761" w:themeColor="accent1" w:themeShade="BF"/>
      <w:spacing w:val="5"/>
    </w:rPr>
  </w:style>
  <w:style w:type="paragraph" w:styleId="NormalWeb">
    <w:name w:val="Normal (Web)"/>
    <w:basedOn w:val="Normal"/>
    <w:uiPriority w:val="99"/>
    <w:semiHidden/>
    <w:unhideWhenUsed/>
    <w:rsid w:val="00EF1B3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041E81"/>
    <w:rPr>
      <w:color w:val="467886" w:themeColor="hyperlink"/>
      <w:u w:val="single"/>
    </w:rPr>
  </w:style>
  <w:style w:type="character" w:styleId="UnresolvedMention">
    <w:name w:val="Unresolved Mention"/>
    <w:basedOn w:val="DefaultParagraphFont"/>
    <w:uiPriority w:val="99"/>
    <w:semiHidden/>
    <w:unhideWhenUsed/>
    <w:rsid w:val="00041E81"/>
    <w:rPr>
      <w:color w:val="605E5C"/>
      <w:shd w:val="clear" w:color="auto" w:fill="E1DFDD"/>
    </w:rPr>
  </w:style>
  <w:style w:type="character" w:customStyle="1" w:styleId="TablesChar">
    <w:name w:val="Tables Char"/>
    <w:basedOn w:val="DefaultParagraphFont"/>
    <w:link w:val="Tables"/>
    <w:semiHidden/>
    <w:locked/>
    <w:rsid w:val="00B9006F"/>
    <w:rPr>
      <w:rFonts w:ascii="Times New Roman" w:hAnsi="Times New Roman" w:cs="Times New Roman"/>
      <w:sz w:val="20"/>
      <w:szCs w:val="20"/>
      <w:lang w:val="en-US"/>
    </w:rPr>
  </w:style>
  <w:style w:type="paragraph" w:customStyle="1" w:styleId="Tables">
    <w:name w:val="Tables"/>
    <w:basedOn w:val="Normal"/>
    <w:link w:val="TablesChar"/>
    <w:semiHidden/>
    <w:qFormat/>
    <w:rsid w:val="00B9006F"/>
    <w:rPr>
      <w:rFonts w:ascii="Times New Roman" w:hAnsi="Times New Roman" w:cs="Times New Roman"/>
      <w:sz w:val="20"/>
      <w:szCs w:val="20"/>
      <w:lang w:val="en-US"/>
    </w:rPr>
  </w:style>
  <w:style w:type="table" w:styleId="PlainTable2">
    <w:name w:val="Plain Table 2"/>
    <w:basedOn w:val="TableNormal"/>
    <w:uiPriority w:val="42"/>
    <w:rsid w:val="00B9006F"/>
    <w:rPr>
      <w:kern w:val="0"/>
      <w:sz w:val="22"/>
      <w:szCs w:val="22"/>
      <w:lang w:val="sv-FI"/>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42539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964AB9"/>
    <w:pPr>
      <w:tabs>
        <w:tab w:val="center" w:pos="4513"/>
        <w:tab w:val="right" w:pos="9026"/>
      </w:tabs>
    </w:pPr>
  </w:style>
  <w:style w:type="character" w:customStyle="1" w:styleId="HeaderChar">
    <w:name w:val="Header Char"/>
    <w:basedOn w:val="DefaultParagraphFont"/>
    <w:link w:val="Header"/>
    <w:uiPriority w:val="99"/>
    <w:rsid w:val="00964AB9"/>
  </w:style>
  <w:style w:type="paragraph" w:styleId="Footer">
    <w:name w:val="footer"/>
    <w:basedOn w:val="Normal"/>
    <w:link w:val="FooterChar"/>
    <w:uiPriority w:val="99"/>
    <w:unhideWhenUsed/>
    <w:rsid w:val="00964AB9"/>
    <w:pPr>
      <w:tabs>
        <w:tab w:val="center" w:pos="4513"/>
        <w:tab w:val="right" w:pos="9026"/>
      </w:tabs>
    </w:pPr>
  </w:style>
  <w:style w:type="character" w:customStyle="1" w:styleId="FooterChar">
    <w:name w:val="Footer Char"/>
    <w:basedOn w:val="DefaultParagraphFont"/>
    <w:link w:val="Footer"/>
    <w:uiPriority w:val="99"/>
    <w:rsid w:val="00964AB9"/>
  </w:style>
  <w:style w:type="character" w:styleId="PageNumber">
    <w:name w:val="page number"/>
    <w:basedOn w:val="DefaultParagraphFont"/>
    <w:uiPriority w:val="99"/>
    <w:semiHidden/>
    <w:unhideWhenUsed/>
    <w:rsid w:val="00964A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9214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ecavbpCuvk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5c6060d-c47e-49ff-bd70-27dea493f241}" enabled="0" method="" siteId="{95c6060d-c47e-49ff-bd70-27dea493f241}" removed="1"/>
</clbl:labelList>
</file>

<file path=docProps/app.xml><?xml version="1.0" encoding="utf-8"?>
<Properties xmlns="http://schemas.openxmlformats.org/officeDocument/2006/extended-properties" xmlns:vt="http://schemas.openxmlformats.org/officeDocument/2006/docPropsVTypes">
  <Template>Normal.dotm</Template>
  <TotalTime>21</TotalTime>
  <Pages>5</Pages>
  <Words>1986</Words>
  <Characters>11324</Characters>
  <Application>Microsoft Office Word</Application>
  <DocSecurity>0</DocSecurity>
  <Lines>94</Lines>
  <Paragraphs>26</Paragraphs>
  <ScaleCrop>false</ScaleCrop>
  <Company/>
  <LinksUpToDate>false</LinksUpToDate>
  <CharactersWithSpaces>13284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26</cp:revision>
  <dcterms:created xsi:type="dcterms:W3CDTF">2024-02-22T11:37:00Z</dcterms:created>
  <dcterms:modified xsi:type="dcterms:W3CDTF">2024-02-27T13:13:00Z</dcterms:modified>
</cp:coreProperties>
</file>