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0878F" w14:textId="77777777" w:rsidR="003731B1" w:rsidRDefault="009308AE" w:rsidP="003731B1">
      <w:pPr>
        <w:rPr>
          <w:b/>
          <w:bCs/>
          <w:sz w:val="24"/>
          <w:szCs w:val="24"/>
        </w:rPr>
      </w:pPr>
      <w:r w:rsidRPr="009308AE">
        <w:rPr>
          <w:rFonts w:cstheme="minorHAnsi"/>
          <w:b/>
          <w:bCs/>
          <w:sz w:val="24"/>
          <w:szCs w:val="24"/>
        </w:rPr>
        <w:t xml:space="preserve">Una nota sobre </w:t>
      </w:r>
      <w:r>
        <w:rPr>
          <w:rFonts w:cstheme="minorHAnsi"/>
          <w:b/>
          <w:bCs/>
          <w:sz w:val="24"/>
          <w:szCs w:val="24"/>
        </w:rPr>
        <w:t xml:space="preserve">la ortografía del nombre </w:t>
      </w:r>
      <w:proofErr w:type="spellStart"/>
      <w:r w:rsidRPr="009308AE">
        <w:rPr>
          <w:b/>
          <w:bCs/>
          <w:sz w:val="24"/>
          <w:szCs w:val="24"/>
        </w:rPr>
        <w:t>Kaanu</w:t>
      </w:r>
      <w:r w:rsidRPr="009308AE">
        <w:rPr>
          <w:rFonts w:cstheme="minorHAnsi"/>
          <w:b/>
          <w:bCs/>
          <w:sz w:val="24"/>
          <w:szCs w:val="24"/>
        </w:rPr>
        <w:t>ˀ</w:t>
      </w:r>
      <w:r w:rsidRPr="009308AE">
        <w:rPr>
          <w:b/>
          <w:bCs/>
          <w:sz w:val="24"/>
          <w:szCs w:val="24"/>
        </w:rPr>
        <w:t>l</w:t>
      </w:r>
      <w:proofErr w:type="spellEnd"/>
      <w:r>
        <w:rPr>
          <w:sz w:val="24"/>
          <w:szCs w:val="24"/>
        </w:rPr>
        <w:t xml:space="preserve"> </w:t>
      </w:r>
      <w:r w:rsidRPr="009308AE">
        <w:rPr>
          <w:b/>
          <w:bCs/>
          <w:sz w:val="24"/>
          <w:szCs w:val="24"/>
        </w:rPr>
        <w:t>(Erik Velásquez)</w:t>
      </w:r>
      <w:r w:rsidR="003731B1">
        <w:rPr>
          <w:b/>
          <w:bCs/>
          <w:sz w:val="24"/>
          <w:szCs w:val="24"/>
        </w:rPr>
        <w:t xml:space="preserve"> </w:t>
      </w:r>
    </w:p>
    <w:p w14:paraId="3EC924C8" w14:textId="17AA7360" w:rsidR="00740B0B" w:rsidRPr="009308AE" w:rsidRDefault="003731B1" w:rsidP="003731B1">
      <w:pPr>
        <w:rPr>
          <w:rFonts w:cstheme="minorHAnsi"/>
          <w:b/>
          <w:bCs/>
          <w:sz w:val="24"/>
          <w:szCs w:val="24"/>
        </w:rPr>
      </w:pPr>
      <w:r>
        <w:rPr>
          <w:b/>
          <w:bCs/>
          <w:sz w:val="24"/>
          <w:szCs w:val="24"/>
        </w:rPr>
        <w:t>(</w:t>
      </w:r>
      <w:proofErr w:type="spellStart"/>
      <w:r>
        <w:rPr>
          <w:b/>
          <w:bCs/>
          <w:sz w:val="24"/>
          <w:szCs w:val="24"/>
        </w:rPr>
        <w:t>see</w:t>
      </w:r>
      <w:proofErr w:type="spellEnd"/>
      <w:r>
        <w:rPr>
          <w:b/>
          <w:bCs/>
          <w:sz w:val="24"/>
          <w:szCs w:val="24"/>
        </w:rPr>
        <w:t xml:space="preserve"> English </w:t>
      </w:r>
      <w:proofErr w:type="spellStart"/>
      <w:r>
        <w:rPr>
          <w:b/>
          <w:bCs/>
          <w:sz w:val="24"/>
          <w:szCs w:val="24"/>
        </w:rPr>
        <w:t>version</w:t>
      </w:r>
      <w:proofErr w:type="spellEnd"/>
      <w:r>
        <w:rPr>
          <w:b/>
          <w:bCs/>
          <w:sz w:val="24"/>
          <w:szCs w:val="24"/>
        </w:rPr>
        <w:t xml:space="preserve"> </w:t>
      </w:r>
      <w:proofErr w:type="spellStart"/>
      <w:r>
        <w:rPr>
          <w:b/>
          <w:bCs/>
          <w:sz w:val="24"/>
          <w:szCs w:val="24"/>
        </w:rPr>
        <w:t>below</w:t>
      </w:r>
      <w:proofErr w:type="spellEnd"/>
      <w:r>
        <w:rPr>
          <w:b/>
          <w:bCs/>
          <w:sz w:val="24"/>
          <w:szCs w:val="24"/>
        </w:rPr>
        <w:t>)</w:t>
      </w:r>
    </w:p>
    <w:p w14:paraId="4E5FC4FB" w14:textId="02E24DA3" w:rsidR="00DD6792" w:rsidRDefault="00865381" w:rsidP="003731B1">
      <w:pPr>
        <w:rPr>
          <w:rFonts w:cstheme="minorHAnsi"/>
          <w:sz w:val="24"/>
          <w:szCs w:val="24"/>
        </w:rPr>
      </w:pPr>
      <w:proofErr w:type="spellStart"/>
      <w:r w:rsidRPr="004F5838">
        <w:rPr>
          <w:sz w:val="24"/>
          <w:szCs w:val="24"/>
        </w:rPr>
        <w:t>Kaanu</w:t>
      </w:r>
      <w:r w:rsidRPr="004F5838">
        <w:rPr>
          <w:rFonts w:cstheme="minorHAnsi"/>
          <w:sz w:val="24"/>
          <w:szCs w:val="24"/>
        </w:rPr>
        <w:t>ˀ</w:t>
      </w:r>
      <w:r w:rsidRPr="004F5838">
        <w:rPr>
          <w:sz w:val="24"/>
          <w:szCs w:val="24"/>
        </w:rPr>
        <w:t>l</w:t>
      </w:r>
      <w:proofErr w:type="spellEnd"/>
      <w:r w:rsidRPr="004F5838">
        <w:rPr>
          <w:sz w:val="24"/>
          <w:szCs w:val="24"/>
        </w:rPr>
        <w:t xml:space="preserve">, ‘Place </w:t>
      </w:r>
      <w:proofErr w:type="spellStart"/>
      <w:r w:rsidRPr="004F5838">
        <w:rPr>
          <w:sz w:val="24"/>
          <w:szCs w:val="24"/>
        </w:rPr>
        <w:t>Where</w:t>
      </w:r>
      <w:proofErr w:type="spellEnd"/>
      <w:r w:rsidRPr="004F5838">
        <w:rPr>
          <w:sz w:val="24"/>
          <w:szCs w:val="24"/>
        </w:rPr>
        <w:t xml:space="preserve"> </w:t>
      </w:r>
      <w:proofErr w:type="spellStart"/>
      <w:r w:rsidRPr="004F5838">
        <w:rPr>
          <w:sz w:val="24"/>
          <w:szCs w:val="24"/>
        </w:rPr>
        <w:t>the</w:t>
      </w:r>
      <w:proofErr w:type="spellEnd"/>
      <w:r w:rsidRPr="004F5838">
        <w:rPr>
          <w:sz w:val="24"/>
          <w:szCs w:val="24"/>
        </w:rPr>
        <w:t xml:space="preserve"> Snake </w:t>
      </w:r>
      <w:proofErr w:type="spellStart"/>
      <w:r w:rsidRPr="004F5838">
        <w:rPr>
          <w:sz w:val="24"/>
          <w:szCs w:val="24"/>
        </w:rPr>
        <w:t>Abounds</w:t>
      </w:r>
      <w:proofErr w:type="spellEnd"/>
      <w:r w:rsidRPr="004F5838">
        <w:rPr>
          <w:sz w:val="24"/>
          <w:szCs w:val="24"/>
        </w:rPr>
        <w:t>’ (</w:t>
      </w:r>
      <w:proofErr w:type="spellStart"/>
      <w:r w:rsidRPr="004F5838">
        <w:rPr>
          <w:sz w:val="24"/>
          <w:szCs w:val="24"/>
        </w:rPr>
        <w:t>Lacadena</w:t>
      </w:r>
      <w:proofErr w:type="spellEnd"/>
      <w:r w:rsidRPr="004F5838">
        <w:rPr>
          <w:sz w:val="24"/>
          <w:szCs w:val="24"/>
        </w:rPr>
        <w:t xml:space="preserve"> </w:t>
      </w:r>
      <w:r w:rsidR="00CE4083">
        <w:rPr>
          <w:sz w:val="24"/>
          <w:szCs w:val="24"/>
        </w:rPr>
        <w:t>and</w:t>
      </w:r>
      <w:r w:rsidRPr="004F5838">
        <w:rPr>
          <w:sz w:val="24"/>
          <w:szCs w:val="24"/>
        </w:rPr>
        <w:t xml:space="preserve"> </w:t>
      </w:r>
      <w:proofErr w:type="spellStart"/>
      <w:r w:rsidRPr="004F5838">
        <w:rPr>
          <w:sz w:val="24"/>
          <w:szCs w:val="24"/>
        </w:rPr>
        <w:t>Wichmann</w:t>
      </w:r>
      <w:proofErr w:type="spellEnd"/>
      <w:r w:rsidRPr="004F5838">
        <w:rPr>
          <w:sz w:val="24"/>
          <w:szCs w:val="24"/>
        </w:rPr>
        <w:t xml:space="preserve"> 2019: 194, 197, n. 5) es el topónimo de Dzibanché (Martin </w:t>
      </w:r>
      <w:r w:rsidR="00CE4083">
        <w:rPr>
          <w:sz w:val="24"/>
          <w:szCs w:val="24"/>
        </w:rPr>
        <w:t>and</w:t>
      </w:r>
      <w:r w:rsidRPr="004F5838">
        <w:rPr>
          <w:sz w:val="24"/>
          <w:szCs w:val="24"/>
        </w:rPr>
        <w:t xml:space="preserve"> Velásquez 2016: </w:t>
      </w:r>
      <w:r w:rsidR="00BC62DE" w:rsidRPr="004F5838">
        <w:rPr>
          <w:sz w:val="24"/>
          <w:szCs w:val="24"/>
        </w:rPr>
        <w:t>29</w:t>
      </w:r>
      <w:r w:rsidRPr="004F5838">
        <w:rPr>
          <w:sz w:val="24"/>
          <w:szCs w:val="24"/>
        </w:rPr>
        <w:t xml:space="preserve">), que sirvió como </w:t>
      </w:r>
      <w:r w:rsidR="00B97054" w:rsidRPr="004F5838">
        <w:rPr>
          <w:sz w:val="24"/>
          <w:szCs w:val="24"/>
        </w:rPr>
        <w:t xml:space="preserve">signo principal en el </w:t>
      </w:r>
      <w:r w:rsidRPr="004F5838">
        <w:rPr>
          <w:sz w:val="24"/>
          <w:szCs w:val="24"/>
        </w:rPr>
        <w:t xml:space="preserve">glifo emblema </w:t>
      </w:r>
      <w:r w:rsidR="00B97054" w:rsidRPr="004F5838">
        <w:rPr>
          <w:sz w:val="24"/>
          <w:szCs w:val="24"/>
        </w:rPr>
        <w:t>de los señores pertenecientes al linaje de la llamada “Cabeza de Serpiente” (</w:t>
      </w:r>
      <w:r w:rsidR="00777128" w:rsidRPr="004F5838">
        <w:rPr>
          <w:sz w:val="24"/>
          <w:szCs w:val="24"/>
        </w:rPr>
        <w:t>T764/AC6</w:t>
      </w:r>
      <w:r w:rsidR="00B97054" w:rsidRPr="004F5838">
        <w:rPr>
          <w:sz w:val="24"/>
          <w:szCs w:val="24"/>
        </w:rPr>
        <w:t xml:space="preserve">), que gobernaron tanto en Dzibanché como en Calakmul. </w:t>
      </w:r>
      <w:r w:rsidR="00777128" w:rsidRPr="004F5838">
        <w:rPr>
          <w:sz w:val="24"/>
          <w:szCs w:val="24"/>
        </w:rPr>
        <w:t xml:space="preserve">El signo T764/AC6 tuvo normalmente la lectura logográfica de </w:t>
      </w:r>
      <w:r w:rsidR="00777128" w:rsidRPr="00FC44A7">
        <w:rPr>
          <w:b/>
          <w:bCs/>
          <w:sz w:val="24"/>
          <w:szCs w:val="24"/>
        </w:rPr>
        <w:t>CHAN</w:t>
      </w:r>
      <w:r w:rsidR="00777128" w:rsidRPr="004F5838">
        <w:rPr>
          <w:sz w:val="24"/>
          <w:szCs w:val="24"/>
        </w:rPr>
        <w:t>, ‘serpiente’, en el corpus de la escritura jeroglífica maya. Pero en el caso de dicho topónimo y glifo emblema</w:t>
      </w:r>
      <w:r w:rsidR="00DC7ABF" w:rsidRPr="004F5838">
        <w:rPr>
          <w:sz w:val="24"/>
          <w:szCs w:val="24"/>
        </w:rPr>
        <w:t xml:space="preserve"> tiene con frecuencia un complemento fonético </w:t>
      </w:r>
      <w:proofErr w:type="spellStart"/>
      <w:r w:rsidR="00DC7ABF" w:rsidRPr="004F5838">
        <w:rPr>
          <w:b/>
          <w:bCs/>
          <w:sz w:val="24"/>
          <w:szCs w:val="24"/>
        </w:rPr>
        <w:t>ka</w:t>
      </w:r>
      <w:proofErr w:type="spellEnd"/>
      <w:r w:rsidR="00DC7ABF" w:rsidRPr="004F5838">
        <w:rPr>
          <w:sz w:val="24"/>
          <w:szCs w:val="24"/>
        </w:rPr>
        <w:t>-, así como un sufijo opcional -</w:t>
      </w:r>
      <w:r w:rsidR="00DC7ABF" w:rsidRPr="004F5838">
        <w:rPr>
          <w:b/>
          <w:bCs/>
          <w:sz w:val="24"/>
          <w:szCs w:val="24"/>
        </w:rPr>
        <w:t>la</w:t>
      </w:r>
      <w:r w:rsidR="00DC7ABF" w:rsidRPr="004F5838">
        <w:rPr>
          <w:sz w:val="24"/>
          <w:szCs w:val="24"/>
        </w:rPr>
        <w:t xml:space="preserve">: </w:t>
      </w:r>
      <w:r w:rsidR="00DC7ABF" w:rsidRPr="00FC44A7">
        <w:rPr>
          <w:b/>
          <w:bCs/>
          <w:sz w:val="24"/>
          <w:szCs w:val="24"/>
        </w:rPr>
        <w:t>ka</w:t>
      </w:r>
      <w:r w:rsidR="00DC7ABF" w:rsidRPr="004F5838">
        <w:rPr>
          <w:sz w:val="24"/>
          <w:szCs w:val="24"/>
        </w:rPr>
        <w:t>-T764/AC6-</w:t>
      </w:r>
      <w:r w:rsidR="00DC7ABF" w:rsidRPr="00FC44A7">
        <w:rPr>
          <w:b/>
          <w:bCs/>
          <w:sz w:val="24"/>
          <w:szCs w:val="24"/>
        </w:rPr>
        <w:t>la</w:t>
      </w:r>
      <w:r w:rsidR="00DC7ABF" w:rsidRPr="004F5838">
        <w:rPr>
          <w:sz w:val="24"/>
          <w:szCs w:val="24"/>
        </w:rPr>
        <w:t xml:space="preserve">. Poca duda existe de que el complemento fonético </w:t>
      </w:r>
      <w:proofErr w:type="spellStart"/>
      <w:r w:rsidR="00DC7ABF" w:rsidRPr="004F5838">
        <w:rPr>
          <w:b/>
          <w:bCs/>
          <w:sz w:val="24"/>
          <w:szCs w:val="24"/>
        </w:rPr>
        <w:t>ka</w:t>
      </w:r>
      <w:proofErr w:type="spellEnd"/>
      <w:r w:rsidR="00DC7ABF" w:rsidRPr="004F5838">
        <w:rPr>
          <w:sz w:val="24"/>
          <w:szCs w:val="24"/>
        </w:rPr>
        <w:t>- sirvió para pronunciar la palabra arcaica</w:t>
      </w:r>
      <w:r w:rsidR="00DC7ABF" w:rsidRPr="004F5838">
        <w:rPr>
          <w:i/>
          <w:iCs/>
          <w:sz w:val="24"/>
          <w:szCs w:val="24"/>
        </w:rPr>
        <w:t xml:space="preserve"> </w:t>
      </w:r>
      <w:proofErr w:type="spellStart"/>
      <w:r w:rsidR="00DC7ABF" w:rsidRPr="004F5838">
        <w:rPr>
          <w:i/>
          <w:iCs/>
          <w:sz w:val="24"/>
          <w:szCs w:val="24"/>
        </w:rPr>
        <w:t>kaan</w:t>
      </w:r>
      <w:proofErr w:type="spellEnd"/>
      <w:r w:rsidR="00DC7ABF" w:rsidRPr="004F5838">
        <w:rPr>
          <w:sz w:val="24"/>
          <w:szCs w:val="24"/>
        </w:rPr>
        <w:t>, ‘serpiente’</w:t>
      </w:r>
      <w:r w:rsidR="00FC44A7">
        <w:rPr>
          <w:sz w:val="24"/>
          <w:szCs w:val="24"/>
        </w:rPr>
        <w:t>,</w:t>
      </w:r>
      <w:r w:rsidR="00DC7ABF" w:rsidRPr="004F5838">
        <w:rPr>
          <w:sz w:val="24"/>
          <w:szCs w:val="24"/>
        </w:rPr>
        <w:t xml:space="preserve"> y no </w:t>
      </w:r>
      <w:r w:rsidR="00DC7ABF" w:rsidRPr="004F5838">
        <w:rPr>
          <w:i/>
          <w:iCs/>
          <w:sz w:val="24"/>
          <w:szCs w:val="24"/>
        </w:rPr>
        <w:t>chan</w:t>
      </w:r>
      <w:r w:rsidR="00DC7ABF" w:rsidRPr="004F5838">
        <w:rPr>
          <w:sz w:val="24"/>
          <w:szCs w:val="24"/>
        </w:rPr>
        <w:t>, reclamando para el topónimo de Dzibanché una gran antigüedad (</w:t>
      </w:r>
      <w:proofErr w:type="spellStart"/>
      <w:r w:rsidR="00607F00" w:rsidRPr="004F5838">
        <w:rPr>
          <w:sz w:val="24"/>
          <w:szCs w:val="24"/>
        </w:rPr>
        <w:t>Grube</w:t>
      </w:r>
      <w:proofErr w:type="spellEnd"/>
      <w:r w:rsidR="00607F00" w:rsidRPr="004F5838">
        <w:rPr>
          <w:sz w:val="24"/>
          <w:szCs w:val="24"/>
        </w:rPr>
        <w:t xml:space="preserve"> 2004: 118-119</w:t>
      </w:r>
      <w:r w:rsidR="00DC7ABF" w:rsidRPr="004F5838">
        <w:rPr>
          <w:sz w:val="24"/>
          <w:szCs w:val="24"/>
        </w:rPr>
        <w:t>), previ</w:t>
      </w:r>
      <w:r w:rsidR="006E5E5C">
        <w:rPr>
          <w:sz w:val="24"/>
          <w:szCs w:val="24"/>
        </w:rPr>
        <w:t>a</w:t>
      </w:r>
      <w:r w:rsidR="00DC7ABF" w:rsidRPr="004F5838">
        <w:rPr>
          <w:sz w:val="24"/>
          <w:szCs w:val="24"/>
        </w:rPr>
        <w:t xml:space="preserve"> a la substitución de </w:t>
      </w:r>
      <w:r w:rsidR="00607F00" w:rsidRPr="004F5838">
        <w:rPr>
          <w:sz w:val="24"/>
          <w:szCs w:val="24"/>
        </w:rPr>
        <w:t>la oclusiva velar /</w:t>
      </w:r>
      <w:r w:rsidR="00607F00" w:rsidRPr="004F5838">
        <w:rPr>
          <w:i/>
          <w:iCs/>
          <w:sz w:val="24"/>
          <w:szCs w:val="24"/>
        </w:rPr>
        <w:t>k</w:t>
      </w:r>
      <w:r w:rsidR="00607F00" w:rsidRPr="004F5838">
        <w:rPr>
          <w:sz w:val="24"/>
          <w:szCs w:val="24"/>
        </w:rPr>
        <w:t xml:space="preserve">-/ por la africada </w:t>
      </w:r>
      <w:proofErr w:type="spellStart"/>
      <w:r w:rsidR="00607F00" w:rsidRPr="004F5838">
        <w:rPr>
          <w:sz w:val="24"/>
          <w:szCs w:val="24"/>
        </w:rPr>
        <w:t>postalveolar</w:t>
      </w:r>
      <w:proofErr w:type="spellEnd"/>
      <w:r w:rsidR="00607F00" w:rsidRPr="004F5838">
        <w:rPr>
          <w:sz w:val="24"/>
          <w:szCs w:val="24"/>
        </w:rPr>
        <w:t xml:space="preserve"> /</w:t>
      </w:r>
      <w:r w:rsidR="00607F00" w:rsidRPr="004F5838">
        <w:rPr>
          <w:i/>
          <w:iCs/>
          <w:sz w:val="24"/>
          <w:szCs w:val="24"/>
        </w:rPr>
        <w:t>ch</w:t>
      </w:r>
      <w:r w:rsidR="00607F00" w:rsidRPr="004F5838">
        <w:rPr>
          <w:sz w:val="24"/>
          <w:szCs w:val="24"/>
        </w:rPr>
        <w:t xml:space="preserve">-/ que se dio en gran </w:t>
      </w:r>
      <w:proofErr w:type="spellStart"/>
      <w:r w:rsidR="00607F00" w:rsidRPr="004F5838">
        <w:rPr>
          <w:sz w:val="24"/>
          <w:szCs w:val="24"/>
        </w:rPr>
        <w:t>tzeltalano</w:t>
      </w:r>
      <w:proofErr w:type="spellEnd"/>
      <w:r w:rsidR="00607F00" w:rsidRPr="004F5838">
        <w:rPr>
          <w:sz w:val="24"/>
          <w:szCs w:val="24"/>
        </w:rPr>
        <w:t xml:space="preserve"> (</w:t>
      </w:r>
      <w:proofErr w:type="spellStart"/>
      <w:r w:rsidR="00607F00" w:rsidRPr="004F5838">
        <w:rPr>
          <w:sz w:val="24"/>
          <w:szCs w:val="24"/>
        </w:rPr>
        <w:t>protomaya</w:t>
      </w:r>
      <w:proofErr w:type="spellEnd"/>
      <w:r w:rsidR="00607F00" w:rsidRPr="004F5838">
        <w:rPr>
          <w:sz w:val="24"/>
          <w:szCs w:val="24"/>
        </w:rPr>
        <w:t xml:space="preserve"> *</w:t>
      </w:r>
      <w:proofErr w:type="spellStart"/>
      <w:r w:rsidR="00607F00" w:rsidRPr="004F5838">
        <w:rPr>
          <w:i/>
          <w:iCs/>
          <w:sz w:val="24"/>
          <w:szCs w:val="24"/>
        </w:rPr>
        <w:t>kaan</w:t>
      </w:r>
      <w:proofErr w:type="spellEnd"/>
      <w:r w:rsidR="002E38AB">
        <w:rPr>
          <w:i/>
          <w:iCs/>
          <w:sz w:val="24"/>
          <w:szCs w:val="24"/>
        </w:rPr>
        <w:t xml:space="preserve"> </w:t>
      </w:r>
      <w:r w:rsidR="002E38AB" w:rsidRPr="002E38AB">
        <w:rPr>
          <w:sz w:val="24"/>
          <w:szCs w:val="24"/>
        </w:rPr>
        <w:t>[</w:t>
      </w:r>
      <w:r w:rsidR="00FC44A7">
        <w:rPr>
          <w:sz w:val="24"/>
          <w:szCs w:val="24"/>
        </w:rPr>
        <w:t xml:space="preserve">Kaufman </w:t>
      </w:r>
      <w:r w:rsidR="00CE4083">
        <w:rPr>
          <w:sz w:val="24"/>
          <w:szCs w:val="24"/>
        </w:rPr>
        <w:t>and</w:t>
      </w:r>
      <w:r w:rsidR="00FC44A7">
        <w:rPr>
          <w:sz w:val="24"/>
          <w:szCs w:val="24"/>
        </w:rPr>
        <w:t xml:space="preserve"> </w:t>
      </w:r>
      <w:proofErr w:type="spellStart"/>
      <w:r w:rsidR="00FC44A7">
        <w:rPr>
          <w:sz w:val="24"/>
          <w:szCs w:val="24"/>
        </w:rPr>
        <w:t>Justeson</w:t>
      </w:r>
      <w:proofErr w:type="spellEnd"/>
      <w:r w:rsidR="00FC44A7">
        <w:rPr>
          <w:sz w:val="24"/>
          <w:szCs w:val="24"/>
        </w:rPr>
        <w:t xml:space="preserve"> 2003: 636</w:t>
      </w:r>
      <w:r w:rsidR="002E38AB" w:rsidRPr="002E38AB">
        <w:rPr>
          <w:sz w:val="24"/>
          <w:szCs w:val="24"/>
        </w:rPr>
        <w:t>]</w:t>
      </w:r>
      <w:r w:rsidR="00607F00" w:rsidRPr="002E38AB">
        <w:rPr>
          <w:sz w:val="24"/>
          <w:szCs w:val="24"/>
        </w:rPr>
        <w:t xml:space="preserve">, </w:t>
      </w:r>
      <w:proofErr w:type="spellStart"/>
      <w:r w:rsidR="00607F00" w:rsidRPr="004F5838">
        <w:rPr>
          <w:sz w:val="24"/>
          <w:szCs w:val="24"/>
        </w:rPr>
        <w:t>protzeltal</w:t>
      </w:r>
      <w:proofErr w:type="spellEnd"/>
      <w:r w:rsidR="00607F00" w:rsidRPr="004F5838">
        <w:rPr>
          <w:sz w:val="24"/>
          <w:szCs w:val="24"/>
        </w:rPr>
        <w:t>-tzotzil *</w:t>
      </w:r>
      <w:proofErr w:type="spellStart"/>
      <w:r w:rsidR="00607F00" w:rsidRPr="004F5838">
        <w:rPr>
          <w:rFonts w:cstheme="minorHAnsi"/>
          <w:i/>
          <w:iCs/>
          <w:sz w:val="24"/>
          <w:szCs w:val="24"/>
        </w:rPr>
        <w:t>čΛ</w:t>
      </w:r>
      <w:r w:rsidR="00607F00" w:rsidRPr="004F5838">
        <w:rPr>
          <w:i/>
          <w:iCs/>
          <w:sz w:val="24"/>
          <w:szCs w:val="24"/>
        </w:rPr>
        <w:t>n</w:t>
      </w:r>
      <w:proofErr w:type="spellEnd"/>
      <w:r w:rsidR="002E38AB">
        <w:rPr>
          <w:i/>
          <w:iCs/>
          <w:sz w:val="24"/>
          <w:szCs w:val="24"/>
        </w:rPr>
        <w:t xml:space="preserve"> </w:t>
      </w:r>
      <w:r w:rsidR="002E38AB" w:rsidRPr="002E38AB">
        <w:rPr>
          <w:sz w:val="24"/>
          <w:szCs w:val="24"/>
        </w:rPr>
        <w:t>[</w:t>
      </w:r>
      <w:r w:rsidR="00FC44A7">
        <w:rPr>
          <w:sz w:val="24"/>
          <w:szCs w:val="24"/>
        </w:rPr>
        <w:t>Kaufman 1998: 99</w:t>
      </w:r>
      <w:r w:rsidR="002E38AB" w:rsidRPr="002E38AB">
        <w:rPr>
          <w:sz w:val="24"/>
          <w:szCs w:val="24"/>
        </w:rPr>
        <w:t>]</w:t>
      </w:r>
      <w:r w:rsidR="004F5838" w:rsidRPr="002E38AB">
        <w:rPr>
          <w:sz w:val="24"/>
          <w:szCs w:val="24"/>
        </w:rPr>
        <w:t>,</w:t>
      </w:r>
      <w:r w:rsidR="004F5838" w:rsidRPr="004F5838">
        <w:rPr>
          <w:sz w:val="24"/>
          <w:szCs w:val="24"/>
        </w:rPr>
        <w:t xml:space="preserve"> </w:t>
      </w:r>
      <w:proofErr w:type="spellStart"/>
      <w:r w:rsidR="004F5838" w:rsidRPr="004F5838">
        <w:rPr>
          <w:sz w:val="24"/>
          <w:szCs w:val="24"/>
        </w:rPr>
        <w:t>protocholano</w:t>
      </w:r>
      <w:proofErr w:type="spellEnd"/>
      <w:r w:rsidR="004F5838" w:rsidRPr="004F5838">
        <w:rPr>
          <w:sz w:val="24"/>
          <w:szCs w:val="24"/>
        </w:rPr>
        <w:t xml:space="preserve"> *</w:t>
      </w:r>
      <w:r w:rsidR="004F5838" w:rsidRPr="002E38AB">
        <w:rPr>
          <w:i/>
          <w:iCs/>
          <w:sz w:val="24"/>
          <w:szCs w:val="24"/>
        </w:rPr>
        <w:t>chan</w:t>
      </w:r>
      <w:r w:rsidR="002E38AB">
        <w:rPr>
          <w:i/>
          <w:iCs/>
          <w:sz w:val="24"/>
          <w:szCs w:val="24"/>
        </w:rPr>
        <w:t xml:space="preserve"> </w:t>
      </w:r>
      <w:r w:rsidR="002E38AB" w:rsidRPr="002E38AB">
        <w:rPr>
          <w:sz w:val="24"/>
          <w:szCs w:val="24"/>
        </w:rPr>
        <w:t>[</w:t>
      </w:r>
      <w:r w:rsidR="00FC44A7">
        <w:rPr>
          <w:sz w:val="24"/>
          <w:szCs w:val="24"/>
        </w:rPr>
        <w:t xml:space="preserve">Kaufman </w:t>
      </w:r>
      <w:r w:rsidR="00CE4083">
        <w:rPr>
          <w:sz w:val="24"/>
          <w:szCs w:val="24"/>
        </w:rPr>
        <w:t>and</w:t>
      </w:r>
      <w:r w:rsidR="00FC44A7">
        <w:rPr>
          <w:sz w:val="24"/>
          <w:szCs w:val="24"/>
        </w:rPr>
        <w:t xml:space="preserve"> Norman 1984: 117</w:t>
      </w:r>
      <w:r w:rsidR="002E38AB" w:rsidRPr="002E38AB">
        <w:rPr>
          <w:sz w:val="24"/>
          <w:szCs w:val="24"/>
        </w:rPr>
        <w:t>]</w:t>
      </w:r>
      <w:r w:rsidR="004F5838" w:rsidRPr="002E38AB">
        <w:rPr>
          <w:sz w:val="24"/>
          <w:szCs w:val="24"/>
        </w:rPr>
        <w:t>),</w:t>
      </w:r>
      <w:r w:rsidR="004F5838">
        <w:rPr>
          <w:sz w:val="24"/>
          <w:szCs w:val="24"/>
        </w:rPr>
        <w:t xml:space="preserve"> mientras que el </w:t>
      </w:r>
      <w:proofErr w:type="spellStart"/>
      <w:r w:rsidR="004F5838">
        <w:rPr>
          <w:sz w:val="24"/>
          <w:szCs w:val="24"/>
        </w:rPr>
        <w:t>silabograma</w:t>
      </w:r>
      <w:proofErr w:type="spellEnd"/>
      <w:r w:rsidR="004F5838">
        <w:rPr>
          <w:sz w:val="24"/>
          <w:szCs w:val="24"/>
        </w:rPr>
        <w:t xml:space="preserve"> -</w:t>
      </w:r>
      <w:r w:rsidR="004F5838" w:rsidRPr="006E5E5C">
        <w:rPr>
          <w:b/>
          <w:bCs/>
          <w:sz w:val="24"/>
          <w:szCs w:val="24"/>
        </w:rPr>
        <w:t>la</w:t>
      </w:r>
      <w:r w:rsidR="004F5838">
        <w:rPr>
          <w:sz w:val="24"/>
          <w:szCs w:val="24"/>
        </w:rPr>
        <w:t xml:space="preserve"> sirvió para expresar un sufijo derivacional (</w:t>
      </w:r>
      <w:proofErr w:type="spellStart"/>
      <w:r w:rsidR="004F5838">
        <w:rPr>
          <w:sz w:val="24"/>
          <w:szCs w:val="24"/>
        </w:rPr>
        <w:t>Grube</w:t>
      </w:r>
      <w:proofErr w:type="spellEnd"/>
      <w:r w:rsidR="004F5838">
        <w:rPr>
          <w:sz w:val="24"/>
          <w:szCs w:val="24"/>
        </w:rPr>
        <w:t xml:space="preserve"> 2004: 118, n. 1). Alfonso </w:t>
      </w:r>
      <w:proofErr w:type="spellStart"/>
      <w:r w:rsidR="004F5838">
        <w:rPr>
          <w:sz w:val="24"/>
          <w:szCs w:val="24"/>
        </w:rPr>
        <w:t>Lacadena</w:t>
      </w:r>
      <w:proofErr w:type="spellEnd"/>
      <w:r w:rsidR="004F5838">
        <w:rPr>
          <w:sz w:val="24"/>
          <w:szCs w:val="24"/>
        </w:rPr>
        <w:t xml:space="preserve"> </w:t>
      </w:r>
      <w:r w:rsidR="00CE4083">
        <w:rPr>
          <w:sz w:val="24"/>
          <w:szCs w:val="24"/>
        </w:rPr>
        <w:t>and</w:t>
      </w:r>
      <w:r w:rsidR="004F5838">
        <w:rPr>
          <w:sz w:val="24"/>
          <w:szCs w:val="24"/>
        </w:rPr>
        <w:t xml:space="preserve"> </w:t>
      </w:r>
      <w:proofErr w:type="spellStart"/>
      <w:r w:rsidR="004F5838">
        <w:rPr>
          <w:sz w:val="24"/>
          <w:szCs w:val="24"/>
        </w:rPr>
        <w:t>S</w:t>
      </w:r>
      <w:r w:rsidR="004F5838">
        <w:rPr>
          <w:rFonts w:cstheme="minorHAnsi"/>
          <w:sz w:val="24"/>
          <w:szCs w:val="24"/>
        </w:rPr>
        <w:t>ø</w:t>
      </w:r>
      <w:r w:rsidR="004F5838">
        <w:rPr>
          <w:sz w:val="24"/>
          <w:szCs w:val="24"/>
        </w:rPr>
        <w:t>ren</w:t>
      </w:r>
      <w:proofErr w:type="spellEnd"/>
      <w:r w:rsidR="004F5838">
        <w:rPr>
          <w:sz w:val="24"/>
          <w:szCs w:val="24"/>
        </w:rPr>
        <w:t xml:space="preserve"> </w:t>
      </w:r>
      <w:proofErr w:type="spellStart"/>
      <w:r w:rsidR="004F5838">
        <w:rPr>
          <w:sz w:val="24"/>
          <w:szCs w:val="24"/>
        </w:rPr>
        <w:t>Wichmann</w:t>
      </w:r>
      <w:proofErr w:type="spellEnd"/>
      <w:r w:rsidR="004F5838">
        <w:rPr>
          <w:sz w:val="24"/>
          <w:szCs w:val="24"/>
        </w:rPr>
        <w:t xml:space="preserve"> (2019: 193-198) han recogido una gran cantidad de argumentos para mostrar que en el caso del glifo emblema de Dzibanché/Calakmul </w:t>
      </w:r>
      <w:r w:rsidR="00D90EDE">
        <w:rPr>
          <w:sz w:val="24"/>
          <w:szCs w:val="24"/>
        </w:rPr>
        <w:t>la trans</w:t>
      </w:r>
      <w:r w:rsidR="006E5E5C">
        <w:rPr>
          <w:sz w:val="24"/>
          <w:szCs w:val="24"/>
        </w:rPr>
        <w:t>cripción</w:t>
      </w:r>
      <w:r w:rsidR="00D90EDE">
        <w:rPr>
          <w:sz w:val="24"/>
          <w:szCs w:val="24"/>
        </w:rPr>
        <w:t xml:space="preserve"> correcta del sufijo involucra una oclusiva glotal -</w:t>
      </w:r>
      <w:proofErr w:type="spellStart"/>
      <w:r w:rsidR="00D90EDE" w:rsidRPr="002E38AB">
        <w:rPr>
          <w:i/>
          <w:iCs/>
          <w:sz w:val="24"/>
          <w:szCs w:val="24"/>
        </w:rPr>
        <w:t>u</w:t>
      </w:r>
      <w:r w:rsidR="00D90EDE" w:rsidRPr="002E38AB">
        <w:rPr>
          <w:rFonts w:cstheme="minorHAnsi"/>
          <w:i/>
          <w:iCs/>
          <w:sz w:val="24"/>
          <w:szCs w:val="24"/>
        </w:rPr>
        <w:t>ˀl</w:t>
      </w:r>
      <w:proofErr w:type="spellEnd"/>
      <w:r w:rsidR="00D90EDE">
        <w:rPr>
          <w:rFonts w:cstheme="minorHAnsi"/>
          <w:sz w:val="24"/>
          <w:szCs w:val="24"/>
        </w:rPr>
        <w:t>/-</w:t>
      </w:r>
      <w:proofErr w:type="spellStart"/>
      <w:r w:rsidR="00D90EDE" w:rsidRPr="002E38AB">
        <w:rPr>
          <w:rFonts w:cstheme="minorHAnsi"/>
          <w:i/>
          <w:iCs/>
          <w:sz w:val="24"/>
          <w:szCs w:val="24"/>
        </w:rPr>
        <w:t>uˀul</w:t>
      </w:r>
      <w:proofErr w:type="spellEnd"/>
      <w:r w:rsidR="00D90EDE">
        <w:rPr>
          <w:rFonts w:cstheme="minorHAnsi"/>
          <w:sz w:val="24"/>
          <w:szCs w:val="24"/>
        </w:rPr>
        <w:t>, sufijo con funciones toponímicas o patronímicas</w:t>
      </w:r>
      <w:r w:rsidR="002E38AB">
        <w:rPr>
          <w:rFonts w:cstheme="minorHAnsi"/>
          <w:sz w:val="24"/>
          <w:szCs w:val="24"/>
        </w:rPr>
        <w:t>. Esa es la i</w:t>
      </w:r>
      <w:r w:rsidR="00D90EDE">
        <w:rPr>
          <w:rFonts w:cstheme="minorHAnsi"/>
          <w:sz w:val="24"/>
          <w:szCs w:val="24"/>
        </w:rPr>
        <w:t>dea que seguimos en este artículo. Evidencia adicional sobre la presencia de la vocal -</w:t>
      </w:r>
      <w:r w:rsidR="00D90EDE" w:rsidRPr="002E38AB">
        <w:rPr>
          <w:rFonts w:cstheme="minorHAnsi"/>
          <w:i/>
          <w:iCs/>
          <w:sz w:val="24"/>
          <w:szCs w:val="24"/>
        </w:rPr>
        <w:t>u</w:t>
      </w:r>
      <w:r w:rsidR="002E38AB">
        <w:rPr>
          <w:rFonts w:cstheme="minorHAnsi"/>
          <w:sz w:val="24"/>
          <w:szCs w:val="24"/>
        </w:rPr>
        <w:t>-</w:t>
      </w:r>
      <w:r w:rsidR="00D90EDE">
        <w:rPr>
          <w:rFonts w:cstheme="minorHAnsi"/>
          <w:sz w:val="24"/>
          <w:szCs w:val="24"/>
        </w:rPr>
        <w:t xml:space="preserve"> se encuentra en el vaso K4547 (</w:t>
      </w:r>
      <w:proofErr w:type="spellStart"/>
      <w:r w:rsidR="00D90EDE" w:rsidRPr="002E38AB">
        <w:rPr>
          <w:rFonts w:cstheme="minorHAnsi"/>
          <w:b/>
          <w:bCs/>
          <w:sz w:val="24"/>
          <w:szCs w:val="24"/>
        </w:rPr>
        <w:t>ka</w:t>
      </w:r>
      <w:proofErr w:type="spellEnd"/>
      <w:r w:rsidR="00D90EDE" w:rsidRPr="002E38AB">
        <w:rPr>
          <w:rFonts w:cstheme="minorHAnsi"/>
          <w:b/>
          <w:bCs/>
          <w:sz w:val="24"/>
          <w:szCs w:val="24"/>
        </w:rPr>
        <w:t>-KAN-</w:t>
      </w:r>
      <w:proofErr w:type="spellStart"/>
      <w:r w:rsidR="00D90EDE" w:rsidRPr="002E38AB">
        <w:rPr>
          <w:rFonts w:cstheme="minorHAnsi"/>
          <w:b/>
          <w:bCs/>
          <w:sz w:val="24"/>
          <w:szCs w:val="24"/>
        </w:rPr>
        <w:t>nu</w:t>
      </w:r>
      <w:proofErr w:type="spellEnd"/>
      <w:r w:rsidR="00D90EDE">
        <w:rPr>
          <w:rFonts w:cstheme="minorHAnsi"/>
          <w:sz w:val="24"/>
          <w:szCs w:val="24"/>
        </w:rPr>
        <w:t>)</w:t>
      </w:r>
      <w:r w:rsidR="002E38AB">
        <w:rPr>
          <w:rFonts w:cstheme="minorHAnsi"/>
          <w:sz w:val="24"/>
          <w:szCs w:val="24"/>
        </w:rPr>
        <w:t xml:space="preserve"> (</w:t>
      </w:r>
      <w:proofErr w:type="spellStart"/>
      <w:r w:rsidR="002E38AB">
        <w:rPr>
          <w:rFonts w:cstheme="minorHAnsi"/>
          <w:sz w:val="24"/>
          <w:szCs w:val="24"/>
        </w:rPr>
        <w:t>Boot</w:t>
      </w:r>
      <w:proofErr w:type="spellEnd"/>
      <w:r w:rsidR="002E38AB">
        <w:rPr>
          <w:rFonts w:cstheme="minorHAnsi"/>
          <w:sz w:val="24"/>
          <w:szCs w:val="24"/>
        </w:rPr>
        <w:t xml:space="preserve"> 2009: 95, 134)</w:t>
      </w:r>
      <w:r w:rsidR="00D90EDE">
        <w:rPr>
          <w:rFonts w:cstheme="minorHAnsi"/>
          <w:sz w:val="24"/>
          <w:szCs w:val="24"/>
        </w:rPr>
        <w:t xml:space="preserve">, así como en substituciones silábicas directas </w:t>
      </w:r>
      <w:proofErr w:type="spellStart"/>
      <w:r w:rsidR="00D90EDE" w:rsidRPr="002E38AB">
        <w:rPr>
          <w:rFonts w:cstheme="minorHAnsi"/>
          <w:b/>
          <w:bCs/>
          <w:sz w:val="24"/>
          <w:szCs w:val="24"/>
        </w:rPr>
        <w:t>ka</w:t>
      </w:r>
      <w:proofErr w:type="spellEnd"/>
      <w:r w:rsidR="00D90EDE" w:rsidRPr="002E38AB">
        <w:rPr>
          <w:rFonts w:cstheme="minorHAnsi"/>
          <w:b/>
          <w:bCs/>
          <w:sz w:val="24"/>
          <w:szCs w:val="24"/>
        </w:rPr>
        <w:t>-</w:t>
      </w:r>
      <w:proofErr w:type="spellStart"/>
      <w:r w:rsidR="00D90EDE" w:rsidRPr="002E38AB">
        <w:rPr>
          <w:rFonts w:cstheme="minorHAnsi"/>
          <w:b/>
          <w:bCs/>
          <w:sz w:val="24"/>
          <w:szCs w:val="24"/>
        </w:rPr>
        <w:t>nu</w:t>
      </w:r>
      <w:proofErr w:type="spellEnd"/>
      <w:r w:rsidR="00D90EDE" w:rsidRPr="002E38AB">
        <w:rPr>
          <w:rFonts w:cstheme="minorHAnsi"/>
          <w:b/>
          <w:bCs/>
          <w:sz w:val="24"/>
          <w:szCs w:val="24"/>
        </w:rPr>
        <w:t>-</w:t>
      </w:r>
      <w:proofErr w:type="gramStart"/>
      <w:r w:rsidR="00D90EDE" w:rsidRPr="002E38AB">
        <w:rPr>
          <w:rFonts w:cstheme="minorHAnsi"/>
          <w:b/>
          <w:bCs/>
          <w:sz w:val="24"/>
          <w:szCs w:val="24"/>
        </w:rPr>
        <w:t>la</w:t>
      </w:r>
      <w:r w:rsidR="00D90EDE">
        <w:rPr>
          <w:rFonts w:cstheme="minorHAnsi"/>
          <w:sz w:val="24"/>
          <w:szCs w:val="24"/>
        </w:rPr>
        <w:t xml:space="preserve"> halladas</w:t>
      </w:r>
      <w:proofErr w:type="gramEnd"/>
      <w:r w:rsidR="00D90EDE">
        <w:rPr>
          <w:rFonts w:cstheme="minorHAnsi"/>
          <w:sz w:val="24"/>
          <w:szCs w:val="24"/>
        </w:rPr>
        <w:t xml:space="preserve"> por </w:t>
      </w:r>
      <w:proofErr w:type="spellStart"/>
      <w:r w:rsidR="00D90EDE">
        <w:rPr>
          <w:rFonts w:cstheme="minorHAnsi"/>
          <w:sz w:val="24"/>
          <w:szCs w:val="24"/>
        </w:rPr>
        <w:t>Dmitri</w:t>
      </w:r>
      <w:proofErr w:type="spellEnd"/>
      <w:r w:rsidR="00D90EDE">
        <w:rPr>
          <w:rFonts w:cstheme="minorHAnsi"/>
          <w:sz w:val="24"/>
          <w:szCs w:val="24"/>
        </w:rPr>
        <w:t xml:space="preserve"> </w:t>
      </w:r>
      <w:proofErr w:type="spellStart"/>
      <w:r w:rsidR="00D90EDE">
        <w:rPr>
          <w:rFonts w:cstheme="minorHAnsi"/>
          <w:sz w:val="24"/>
          <w:szCs w:val="24"/>
        </w:rPr>
        <w:t>Beliaev</w:t>
      </w:r>
      <w:proofErr w:type="spellEnd"/>
      <w:r w:rsidR="00D90EDE">
        <w:rPr>
          <w:rFonts w:cstheme="minorHAnsi"/>
          <w:sz w:val="24"/>
          <w:szCs w:val="24"/>
        </w:rPr>
        <w:t xml:space="preserve"> (</w:t>
      </w:r>
      <w:r w:rsidR="002E38AB">
        <w:rPr>
          <w:rFonts w:cstheme="minorHAnsi"/>
          <w:sz w:val="24"/>
          <w:szCs w:val="24"/>
        </w:rPr>
        <w:t>Diego Ruiz Pérez, comunicación personal, 26 de junio de 2022). Usamos el signo /ˀ/ para indicar el satillo u oclusiva glotal, toda vez que es la grafía científica aceptada tanto en el Alfabeto Fonético Internacional (AFI) como en el Alfabeto Fonético Americano (AFA)</w:t>
      </w:r>
      <w:r w:rsidR="00FC44A7">
        <w:rPr>
          <w:rFonts w:cstheme="minorHAnsi"/>
          <w:sz w:val="24"/>
          <w:szCs w:val="24"/>
        </w:rPr>
        <w:t xml:space="preserve">, misma que ya ha sido empleada en importantes diccionarios de lenguas </w:t>
      </w:r>
      <w:proofErr w:type="spellStart"/>
      <w:r w:rsidR="00FC44A7">
        <w:rPr>
          <w:rFonts w:cstheme="minorHAnsi"/>
          <w:sz w:val="24"/>
          <w:szCs w:val="24"/>
        </w:rPr>
        <w:t>mayances</w:t>
      </w:r>
      <w:proofErr w:type="spellEnd"/>
      <w:r w:rsidR="00FC44A7">
        <w:rPr>
          <w:rFonts w:cstheme="minorHAnsi"/>
          <w:sz w:val="24"/>
          <w:szCs w:val="24"/>
        </w:rPr>
        <w:t xml:space="preserve"> (</w:t>
      </w:r>
      <w:r w:rsidR="00FC44A7" w:rsidRPr="00FC44A7">
        <w:rPr>
          <w:rFonts w:cstheme="minorHAnsi"/>
          <w:i/>
          <w:iCs/>
          <w:sz w:val="24"/>
          <w:szCs w:val="24"/>
        </w:rPr>
        <w:t>v</w:t>
      </w:r>
      <w:r w:rsidR="00FC44A7">
        <w:rPr>
          <w:rFonts w:cstheme="minorHAnsi"/>
          <w:sz w:val="24"/>
          <w:szCs w:val="24"/>
        </w:rPr>
        <w:t>.</w:t>
      </w:r>
      <w:r w:rsidR="00FC44A7" w:rsidRPr="00FC44A7">
        <w:rPr>
          <w:rFonts w:cstheme="minorHAnsi"/>
          <w:i/>
          <w:iCs/>
          <w:sz w:val="24"/>
          <w:szCs w:val="24"/>
        </w:rPr>
        <w:t>gr</w:t>
      </w:r>
      <w:r w:rsidR="00FC44A7">
        <w:rPr>
          <w:rFonts w:cstheme="minorHAnsi"/>
          <w:sz w:val="24"/>
          <w:szCs w:val="24"/>
        </w:rPr>
        <w:t xml:space="preserve">. Kaufman 1998; </w:t>
      </w:r>
      <w:r w:rsidR="000D693B">
        <w:rPr>
          <w:rFonts w:cstheme="minorHAnsi"/>
          <w:sz w:val="24"/>
          <w:szCs w:val="24"/>
        </w:rPr>
        <w:t xml:space="preserve">Bricker, </w:t>
      </w:r>
      <w:proofErr w:type="spellStart"/>
      <w:r w:rsidR="00FC44A7">
        <w:rPr>
          <w:rFonts w:cstheme="minorHAnsi"/>
          <w:sz w:val="24"/>
          <w:szCs w:val="24"/>
        </w:rPr>
        <w:t>Poˀot</w:t>
      </w:r>
      <w:proofErr w:type="spellEnd"/>
      <w:r w:rsidR="00FC44A7">
        <w:rPr>
          <w:rFonts w:cstheme="minorHAnsi"/>
          <w:sz w:val="24"/>
          <w:szCs w:val="24"/>
        </w:rPr>
        <w:t xml:space="preserve"> </w:t>
      </w:r>
      <w:r w:rsidR="00CE4083">
        <w:rPr>
          <w:rFonts w:cstheme="minorHAnsi"/>
          <w:sz w:val="24"/>
          <w:szCs w:val="24"/>
        </w:rPr>
        <w:t>and</w:t>
      </w:r>
      <w:r w:rsidR="00FC44A7">
        <w:rPr>
          <w:rFonts w:cstheme="minorHAnsi"/>
          <w:sz w:val="24"/>
          <w:szCs w:val="24"/>
        </w:rPr>
        <w:t xml:space="preserve"> Dzul 1998).</w:t>
      </w:r>
      <w:r w:rsidR="00437BB2">
        <w:rPr>
          <w:rFonts w:cstheme="minorHAnsi"/>
          <w:sz w:val="24"/>
          <w:szCs w:val="24"/>
        </w:rPr>
        <w:t xml:space="preserve"> </w:t>
      </w:r>
      <w:r w:rsidR="00CE4083">
        <w:rPr>
          <w:rFonts w:cstheme="minorHAnsi"/>
          <w:sz w:val="24"/>
          <w:szCs w:val="24"/>
        </w:rPr>
        <w:t>La evidencia actual sugiere que</w:t>
      </w:r>
      <w:r w:rsidR="00437BB2">
        <w:rPr>
          <w:rFonts w:cstheme="minorHAnsi"/>
          <w:sz w:val="24"/>
          <w:szCs w:val="24"/>
        </w:rPr>
        <w:t xml:space="preserve"> </w:t>
      </w:r>
      <w:proofErr w:type="spellStart"/>
      <w:r w:rsidR="00437BB2">
        <w:rPr>
          <w:rFonts w:cstheme="minorHAnsi"/>
          <w:sz w:val="24"/>
          <w:szCs w:val="24"/>
        </w:rPr>
        <w:t>Kanuˀl</w:t>
      </w:r>
      <w:proofErr w:type="spellEnd"/>
      <w:r w:rsidR="00437BB2">
        <w:rPr>
          <w:rFonts w:cstheme="minorHAnsi"/>
          <w:sz w:val="24"/>
          <w:szCs w:val="24"/>
        </w:rPr>
        <w:t xml:space="preserve">, </w:t>
      </w:r>
      <w:proofErr w:type="spellStart"/>
      <w:r w:rsidR="00437BB2">
        <w:rPr>
          <w:rFonts w:cstheme="minorHAnsi"/>
          <w:sz w:val="24"/>
          <w:szCs w:val="24"/>
        </w:rPr>
        <w:t>Kanuˀul</w:t>
      </w:r>
      <w:proofErr w:type="spellEnd"/>
      <w:r w:rsidR="00437BB2">
        <w:rPr>
          <w:rFonts w:cstheme="minorHAnsi"/>
          <w:sz w:val="24"/>
          <w:szCs w:val="24"/>
        </w:rPr>
        <w:t xml:space="preserve"> o </w:t>
      </w:r>
      <w:proofErr w:type="spellStart"/>
      <w:r w:rsidR="00437BB2">
        <w:rPr>
          <w:rFonts w:cstheme="minorHAnsi"/>
          <w:sz w:val="24"/>
          <w:szCs w:val="24"/>
        </w:rPr>
        <w:t>Kaanuˀul</w:t>
      </w:r>
      <w:proofErr w:type="spellEnd"/>
      <w:r w:rsidR="00437BB2">
        <w:rPr>
          <w:rFonts w:cstheme="minorHAnsi"/>
          <w:sz w:val="24"/>
          <w:szCs w:val="24"/>
        </w:rPr>
        <w:t xml:space="preserve"> son formas igualmente posibles. </w:t>
      </w:r>
    </w:p>
    <w:p w14:paraId="17EE0F5E" w14:textId="22D04312" w:rsidR="006E5E5C" w:rsidRDefault="006E5E5C" w:rsidP="003731B1">
      <w:pPr>
        <w:rPr>
          <w:rFonts w:cstheme="minorHAnsi"/>
          <w:sz w:val="24"/>
          <w:szCs w:val="24"/>
        </w:rPr>
      </w:pPr>
    </w:p>
    <w:p w14:paraId="2DB250C9" w14:textId="2BDF758C" w:rsidR="000D693B" w:rsidRPr="00740B0B" w:rsidRDefault="000D693B" w:rsidP="003731B1">
      <w:pPr>
        <w:spacing w:after="0" w:line="240" w:lineRule="auto"/>
        <w:rPr>
          <w:rFonts w:cstheme="minorHAnsi"/>
          <w:sz w:val="24"/>
          <w:szCs w:val="24"/>
          <w:lang w:val="en-US"/>
        </w:rPr>
      </w:pPr>
      <w:r w:rsidRPr="00740B0B">
        <w:rPr>
          <w:rFonts w:cstheme="minorHAnsi"/>
          <w:sz w:val="24"/>
          <w:szCs w:val="24"/>
          <w:lang w:val="en-US"/>
        </w:rPr>
        <w:t>Boot, Erik</w:t>
      </w:r>
    </w:p>
    <w:p w14:paraId="30F690B4" w14:textId="77777777" w:rsidR="00437BB2" w:rsidRPr="00740B0B" w:rsidRDefault="000D693B" w:rsidP="003731B1">
      <w:pPr>
        <w:spacing w:after="0" w:line="240" w:lineRule="auto"/>
        <w:rPr>
          <w:i/>
          <w:iCs/>
          <w:sz w:val="24"/>
          <w:szCs w:val="24"/>
          <w:lang w:val="en-US"/>
        </w:rPr>
      </w:pPr>
      <w:r w:rsidRPr="00740B0B">
        <w:rPr>
          <w:rFonts w:cstheme="minorHAnsi"/>
          <w:sz w:val="24"/>
          <w:szCs w:val="24"/>
          <w:lang w:val="en-US"/>
        </w:rPr>
        <w:t>2009</w:t>
      </w:r>
      <w:r w:rsidRPr="00740B0B">
        <w:rPr>
          <w:sz w:val="24"/>
          <w:szCs w:val="24"/>
          <w:lang w:val="en-US"/>
        </w:rPr>
        <w:t xml:space="preserve">     </w:t>
      </w:r>
      <w:r w:rsidRPr="00740B0B">
        <w:rPr>
          <w:i/>
          <w:iCs/>
          <w:sz w:val="24"/>
          <w:szCs w:val="24"/>
          <w:lang w:val="en-US"/>
        </w:rPr>
        <w:t>The Updated Preliminary Classic Maya-English, English-Classic Maya. Vocabulary of</w:t>
      </w:r>
    </w:p>
    <w:p w14:paraId="50ACD50C" w14:textId="77777777" w:rsidR="00437BB2" w:rsidRPr="00740B0B" w:rsidRDefault="000D693B" w:rsidP="003731B1">
      <w:pPr>
        <w:spacing w:after="0" w:line="240" w:lineRule="auto"/>
        <w:rPr>
          <w:sz w:val="24"/>
          <w:szCs w:val="24"/>
          <w:lang w:val="en-US"/>
        </w:rPr>
      </w:pPr>
      <w:r w:rsidRPr="00740B0B">
        <w:rPr>
          <w:i/>
          <w:iCs/>
          <w:sz w:val="24"/>
          <w:szCs w:val="24"/>
          <w:lang w:val="en-US"/>
        </w:rPr>
        <w:t xml:space="preserve"> </w:t>
      </w:r>
      <w:r w:rsidR="00437BB2" w:rsidRPr="00740B0B">
        <w:rPr>
          <w:i/>
          <w:iCs/>
          <w:sz w:val="24"/>
          <w:szCs w:val="24"/>
          <w:lang w:val="en-US"/>
        </w:rPr>
        <w:t xml:space="preserve">             </w:t>
      </w:r>
      <w:r w:rsidRPr="00740B0B">
        <w:rPr>
          <w:i/>
          <w:iCs/>
          <w:sz w:val="24"/>
          <w:szCs w:val="24"/>
          <w:lang w:val="en-US"/>
        </w:rPr>
        <w:t>Hieroglyphic Writing</w:t>
      </w:r>
      <w:r w:rsidRPr="00740B0B">
        <w:rPr>
          <w:sz w:val="24"/>
          <w:szCs w:val="24"/>
          <w:lang w:val="en-US"/>
        </w:rPr>
        <w:t xml:space="preserve">, </w:t>
      </w:r>
      <w:proofErr w:type="spellStart"/>
      <w:r w:rsidRPr="00740B0B">
        <w:rPr>
          <w:sz w:val="24"/>
          <w:szCs w:val="24"/>
          <w:lang w:val="en-US"/>
        </w:rPr>
        <w:t>Mesoweb</w:t>
      </w:r>
      <w:proofErr w:type="spellEnd"/>
      <w:r w:rsidRPr="00740B0B">
        <w:rPr>
          <w:sz w:val="24"/>
          <w:szCs w:val="24"/>
          <w:lang w:val="en-US"/>
        </w:rPr>
        <w:t xml:space="preserve"> Resources, </w:t>
      </w:r>
      <w:r w:rsidRPr="00740B0B">
        <w:rPr>
          <w:sz w:val="24"/>
          <w:szCs w:val="24"/>
          <w:lang w:val="en-US"/>
        </w:rPr>
        <w:tab/>
        <w:t>San Francisco. Electronic</w:t>
      </w:r>
    </w:p>
    <w:p w14:paraId="36AD46CA" w14:textId="4844342E" w:rsidR="000D693B" w:rsidRPr="00740B0B" w:rsidRDefault="000D693B" w:rsidP="003731B1">
      <w:pPr>
        <w:spacing w:after="0" w:line="240" w:lineRule="auto"/>
        <w:rPr>
          <w:rFonts w:cstheme="minorHAnsi"/>
          <w:sz w:val="24"/>
          <w:szCs w:val="24"/>
          <w:lang w:val="en-US"/>
        </w:rPr>
      </w:pPr>
      <w:r w:rsidRPr="00740B0B">
        <w:rPr>
          <w:sz w:val="24"/>
          <w:szCs w:val="24"/>
          <w:lang w:val="en-US"/>
        </w:rPr>
        <w:t xml:space="preserve"> </w:t>
      </w:r>
      <w:r w:rsidR="00437BB2" w:rsidRPr="00740B0B">
        <w:rPr>
          <w:sz w:val="24"/>
          <w:szCs w:val="24"/>
          <w:lang w:val="en-US"/>
        </w:rPr>
        <w:t xml:space="preserve">             </w:t>
      </w:r>
      <w:r w:rsidRPr="00740B0B">
        <w:rPr>
          <w:sz w:val="24"/>
          <w:szCs w:val="24"/>
          <w:lang w:val="en-US"/>
        </w:rPr>
        <w:t>document, https://mesoweb.com/ resources/updated-vocabulary/index.html</w:t>
      </w:r>
    </w:p>
    <w:p w14:paraId="4385E1E1" w14:textId="77777777" w:rsidR="000D693B" w:rsidRPr="00740B0B" w:rsidRDefault="000D693B" w:rsidP="003731B1">
      <w:pPr>
        <w:spacing w:after="0" w:line="240" w:lineRule="auto"/>
        <w:rPr>
          <w:rFonts w:cstheme="minorHAnsi"/>
          <w:sz w:val="24"/>
          <w:szCs w:val="24"/>
          <w:lang w:val="en-US"/>
        </w:rPr>
      </w:pPr>
    </w:p>
    <w:p w14:paraId="5BD16729" w14:textId="77777777" w:rsidR="00437BB2" w:rsidRDefault="00437BB2" w:rsidP="003731B1">
      <w:pPr>
        <w:spacing w:after="0" w:line="240" w:lineRule="auto"/>
        <w:rPr>
          <w:sz w:val="24"/>
          <w:szCs w:val="24"/>
        </w:rPr>
      </w:pPr>
      <w:r w:rsidRPr="00437BB2">
        <w:rPr>
          <w:sz w:val="24"/>
          <w:szCs w:val="24"/>
        </w:rPr>
        <w:t xml:space="preserve">Bricker, Victoria R., Eleuterio </w:t>
      </w:r>
      <w:proofErr w:type="spellStart"/>
      <w:r w:rsidRPr="00437BB2">
        <w:rPr>
          <w:sz w:val="24"/>
          <w:szCs w:val="24"/>
        </w:rPr>
        <w:t>Po</w:t>
      </w:r>
      <w:r>
        <w:rPr>
          <w:rFonts w:cstheme="minorHAnsi"/>
          <w:sz w:val="24"/>
          <w:szCs w:val="24"/>
        </w:rPr>
        <w:t>ˀ</w:t>
      </w:r>
      <w:r w:rsidRPr="00437BB2">
        <w:rPr>
          <w:sz w:val="24"/>
          <w:szCs w:val="24"/>
        </w:rPr>
        <w:t>ot</w:t>
      </w:r>
      <w:proofErr w:type="spellEnd"/>
      <w:r w:rsidRPr="00437BB2">
        <w:rPr>
          <w:sz w:val="24"/>
          <w:szCs w:val="24"/>
        </w:rPr>
        <w:t xml:space="preserve"> </w:t>
      </w:r>
      <w:proofErr w:type="spellStart"/>
      <w:r w:rsidRPr="00437BB2">
        <w:rPr>
          <w:sz w:val="24"/>
          <w:szCs w:val="24"/>
        </w:rPr>
        <w:t>Yah</w:t>
      </w:r>
      <w:proofErr w:type="spellEnd"/>
      <w:r>
        <w:rPr>
          <w:sz w:val="24"/>
          <w:szCs w:val="24"/>
        </w:rPr>
        <w:t>, and</w:t>
      </w:r>
      <w:r w:rsidRPr="00437BB2">
        <w:rPr>
          <w:sz w:val="24"/>
          <w:szCs w:val="24"/>
        </w:rPr>
        <w:t xml:space="preserve"> Ofelia Dzul de </w:t>
      </w:r>
      <w:proofErr w:type="spellStart"/>
      <w:r w:rsidRPr="00437BB2">
        <w:rPr>
          <w:sz w:val="24"/>
          <w:szCs w:val="24"/>
        </w:rPr>
        <w:t>Po</w:t>
      </w:r>
      <w:r>
        <w:rPr>
          <w:rFonts w:cstheme="minorHAnsi"/>
          <w:sz w:val="24"/>
          <w:szCs w:val="24"/>
        </w:rPr>
        <w:t>ˀ</w:t>
      </w:r>
      <w:r w:rsidRPr="00437BB2">
        <w:rPr>
          <w:sz w:val="24"/>
          <w:szCs w:val="24"/>
        </w:rPr>
        <w:t>ot</w:t>
      </w:r>
      <w:proofErr w:type="spellEnd"/>
    </w:p>
    <w:p w14:paraId="434D6E93" w14:textId="77777777" w:rsidR="00437BB2" w:rsidRDefault="00437BB2" w:rsidP="003731B1">
      <w:pPr>
        <w:spacing w:after="0" w:line="240" w:lineRule="auto"/>
        <w:rPr>
          <w:sz w:val="24"/>
          <w:szCs w:val="24"/>
        </w:rPr>
      </w:pPr>
      <w:r w:rsidRPr="00740B0B">
        <w:rPr>
          <w:sz w:val="24"/>
          <w:szCs w:val="24"/>
          <w:lang w:val="en-US"/>
        </w:rPr>
        <w:t xml:space="preserve">1998     </w:t>
      </w:r>
      <w:r w:rsidRPr="00740B0B">
        <w:rPr>
          <w:i/>
          <w:iCs/>
          <w:sz w:val="24"/>
          <w:szCs w:val="24"/>
          <w:lang w:val="en-US"/>
        </w:rPr>
        <w:t xml:space="preserve">A Dictionary of the Maya Language as Spoken in </w:t>
      </w:r>
      <w:proofErr w:type="spellStart"/>
      <w:r w:rsidRPr="00740B0B">
        <w:rPr>
          <w:i/>
          <w:iCs/>
          <w:sz w:val="24"/>
          <w:szCs w:val="24"/>
          <w:lang w:val="en-US"/>
        </w:rPr>
        <w:t>Hocabá</w:t>
      </w:r>
      <w:proofErr w:type="spellEnd"/>
      <w:r w:rsidRPr="00740B0B">
        <w:rPr>
          <w:i/>
          <w:iCs/>
          <w:sz w:val="24"/>
          <w:szCs w:val="24"/>
          <w:lang w:val="en-US"/>
        </w:rPr>
        <w:t>, Yucatán</w:t>
      </w:r>
      <w:r w:rsidRPr="00740B0B">
        <w:rPr>
          <w:sz w:val="24"/>
          <w:szCs w:val="24"/>
          <w:lang w:val="en-US"/>
        </w:rPr>
        <w:t xml:space="preserve">. </w:t>
      </w:r>
      <w:proofErr w:type="spellStart"/>
      <w:r w:rsidRPr="00437BB2">
        <w:rPr>
          <w:sz w:val="24"/>
          <w:szCs w:val="24"/>
        </w:rPr>
        <w:t>The</w:t>
      </w:r>
      <w:proofErr w:type="spellEnd"/>
      <w:r w:rsidRPr="00437BB2">
        <w:rPr>
          <w:sz w:val="24"/>
          <w:szCs w:val="24"/>
        </w:rPr>
        <w:t xml:space="preserve"> </w:t>
      </w:r>
      <w:proofErr w:type="spellStart"/>
      <w:r w:rsidRPr="00437BB2">
        <w:rPr>
          <w:sz w:val="24"/>
          <w:szCs w:val="24"/>
        </w:rPr>
        <w:t>University</w:t>
      </w:r>
      <w:proofErr w:type="spellEnd"/>
    </w:p>
    <w:p w14:paraId="319C0977" w14:textId="77C3F3F5" w:rsidR="00437BB2" w:rsidRPr="00437BB2" w:rsidRDefault="00437BB2" w:rsidP="003731B1">
      <w:pPr>
        <w:spacing w:after="0" w:line="240" w:lineRule="auto"/>
        <w:rPr>
          <w:sz w:val="24"/>
          <w:szCs w:val="24"/>
        </w:rPr>
      </w:pPr>
      <w:r w:rsidRPr="00437BB2">
        <w:rPr>
          <w:sz w:val="24"/>
          <w:szCs w:val="24"/>
        </w:rPr>
        <w:t xml:space="preserve"> </w:t>
      </w:r>
      <w:r>
        <w:rPr>
          <w:sz w:val="24"/>
          <w:szCs w:val="24"/>
        </w:rPr>
        <w:t xml:space="preserve">             </w:t>
      </w:r>
      <w:proofErr w:type="spellStart"/>
      <w:r w:rsidRPr="00437BB2">
        <w:rPr>
          <w:sz w:val="24"/>
          <w:szCs w:val="24"/>
        </w:rPr>
        <w:t>of</w:t>
      </w:r>
      <w:proofErr w:type="spellEnd"/>
      <w:r w:rsidRPr="00437BB2">
        <w:rPr>
          <w:sz w:val="24"/>
          <w:szCs w:val="24"/>
        </w:rPr>
        <w:t xml:space="preserve"> Utah </w:t>
      </w:r>
      <w:proofErr w:type="spellStart"/>
      <w:r w:rsidRPr="00437BB2">
        <w:rPr>
          <w:sz w:val="24"/>
          <w:szCs w:val="24"/>
        </w:rPr>
        <w:t>Press</w:t>
      </w:r>
      <w:proofErr w:type="spellEnd"/>
      <w:r w:rsidRPr="00437BB2">
        <w:rPr>
          <w:sz w:val="24"/>
          <w:szCs w:val="24"/>
        </w:rPr>
        <w:t xml:space="preserve">, </w:t>
      </w:r>
      <w:r>
        <w:rPr>
          <w:sz w:val="24"/>
          <w:szCs w:val="24"/>
        </w:rPr>
        <w:t>Salt Lake City.</w:t>
      </w:r>
    </w:p>
    <w:p w14:paraId="5CA0FE4C" w14:textId="77777777" w:rsidR="00437BB2" w:rsidRPr="00437BB2" w:rsidRDefault="00437BB2" w:rsidP="003731B1">
      <w:pPr>
        <w:spacing w:after="0" w:line="240" w:lineRule="auto"/>
        <w:rPr>
          <w:rFonts w:cstheme="minorHAnsi"/>
          <w:sz w:val="24"/>
          <w:szCs w:val="24"/>
        </w:rPr>
      </w:pPr>
    </w:p>
    <w:p w14:paraId="4061CB84" w14:textId="3AB44A88" w:rsidR="00E27029" w:rsidRPr="00437BB2" w:rsidRDefault="00E27029" w:rsidP="003731B1">
      <w:pPr>
        <w:spacing w:after="0" w:line="240" w:lineRule="auto"/>
        <w:rPr>
          <w:rFonts w:cstheme="minorHAnsi"/>
          <w:sz w:val="24"/>
          <w:szCs w:val="24"/>
        </w:rPr>
      </w:pPr>
      <w:proofErr w:type="spellStart"/>
      <w:r w:rsidRPr="00437BB2">
        <w:rPr>
          <w:rFonts w:cstheme="minorHAnsi"/>
          <w:sz w:val="24"/>
          <w:szCs w:val="24"/>
        </w:rPr>
        <w:lastRenderedPageBreak/>
        <w:t>Grube</w:t>
      </w:r>
      <w:proofErr w:type="spellEnd"/>
      <w:r w:rsidRPr="00437BB2">
        <w:rPr>
          <w:rFonts w:cstheme="minorHAnsi"/>
          <w:sz w:val="24"/>
          <w:szCs w:val="24"/>
        </w:rPr>
        <w:t xml:space="preserve">, </w:t>
      </w:r>
      <w:proofErr w:type="spellStart"/>
      <w:r w:rsidRPr="00437BB2">
        <w:rPr>
          <w:rFonts w:cstheme="minorHAnsi"/>
          <w:sz w:val="24"/>
          <w:szCs w:val="24"/>
        </w:rPr>
        <w:t>Nikolai</w:t>
      </w:r>
      <w:proofErr w:type="spellEnd"/>
    </w:p>
    <w:p w14:paraId="76934704" w14:textId="77777777" w:rsidR="0009398A" w:rsidRPr="00611B04" w:rsidRDefault="00E27029" w:rsidP="003731B1">
      <w:pPr>
        <w:spacing w:after="0" w:line="240" w:lineRule="auto"/>
        <w:rPr>
          <w:sz w:val="24"/>
          <w:szCs w:val="24"/>
        </w:rPr>
      </w:pPr>
      <w:r w:rsidRPr="00437BB2">
        <w:rPr>
          <w:rFonts w:cstheme="minorHAnsi"/>
          <w:sz w:val="24"/>
          <w:szCs w:val="24"/>
        </w:rPr>
        <w:t xml:space="preserve">2004     </w:t>
      </w:r>
      <w:proofErr w:type="gramStart"/>
      <w:r w:rsidRPr="00437BB2">
        <w:rPr>
          <w:sz w:val="24"/>
          <w:szCs w:val="24"/>
        </w:rPr>
        <w:t>El</w:t>
      </w:r>
      <w:proofErr w:type="gramEnd"/>
      <w:r w:rsidRPr="00437BB2">
        <w:rPr>
          <w:sz w:val="24"/>
          <w:szCs w:val="24"/>
        </w:rPr>
        <w:t xml:space="preserve"> origen de la dinastía </w:t>
      </w:r>
      <w:proofErr w:type="spellStart"/>
      <w:r w:rsidRPr="00437BB2">
        <w:rPr>
          <w:sz w:val="24"/>
          <w:szCs w:val="24"/>
        </w:rPr>
        <w:t>Kaan</w:t>
      </w:r>
      <w:proofErr w:type="spellEnd"/>
      <w:r w:rsidRPr="00437BB2">
        <w:rPr>
          <w:sz w:val="24"/>
          <w:szCs w:val="24"/>
        </w:rPr>
        <w:t xml:space="preserve">. In </w:t>
      </w:r>
      <w:r w:rsidRPr="00437BB2">
        <w:rPr>
          <w:i/>
          <w:iCs/>
          <w:sz w:val="24"/>
          <w:szCs w:val="24"/>
        </w:rPr>
        <w:t>Los c</w:t>
      </w:r>
      <w:r w:rsidRPr="00611B04">
        <w:rPr>
          <w:i/>
          <w:iCs/>
          <w:sz w:val="24"/>
          <w:szCs w:val="24"/>
        </w:rPr>
        <w:t>autivos de</w:t>
      </w:r>
      <w:r w:rsidR="0009398A" w:rsidRPr="00611B04">
        <w:rPr>
          <w:i/>
          <w:iCs/>
          <w:sz w:val="24"/>
          <w:szCs w:val="24"/>
        </w:rPr>
        <w:t xml:space="preserve"> Dzibanché</w:t>
      </w:r>
      <w:r w:rsidR="0009398A" w:rsidRPr="00611B04">
        <w:rPr>
          <w:sz w:val="24"/>
          <w:szCs w:val="24"/>
        </w:rPr>
        <w:t xml:space="preserve">, </w:t>
      </w:r>
      <w:proofErr w:type="spellStart"/>
      <w:r w:rsidR="0009398A" w:rsidRPr="00611B04">
        <w:rPr>
          <w:sz w:val="24"/>
          <w:szCs w:val="24"/>
        </w:rPr>
        <w:t>edited</w:t>
      </w:r>
      <w:proofErr w:type="spellEnd"/>
      <w:r w:rsidR="0009398A" w:rsidRPr="00611B04">
        <w:rPr>
          <w:sz w:val="24"/>
          <w:szCs w:val="24"/>
        </w:rPr>
        <w:t xml:space="preserve"> </w:t>
      </w:r>
      <w:proofErr w:type="spellStart"/>
      <w:r w:rsidR="0009398A" w:rsidRPr="00611B04">
        <w:rPr>
          <w:sz w:val="24"/>
          <w:szCs w:val="24"/>
        </w:rPr>
        <w:t>by</w:t>
      </w:r>
      <w:proofErr w:type="spellEnd"/>
      <w:r w:rsidR="0009398A" w:rsidRPr="00611B04">
        <w:rPr>
          <w:sz w:val="24"/>
          <w:szCs w:val="24"/>
        </w:rPr>
        <w:t xml:space="preserve"> Enrique </w:t>
      </w:r>
      <w:proofErr w:type="spellStart"/>
      <w:r w:rsidR="0009398A" w:rsidRPr="00611B04">
        <w:rPr>
          <w:sz w:val="24"/>
          <w:szCs w:val="24"/>
        </w:rPr>
        <w:t>Nalda</w:t>
      </w:r>
      <w:proofErr w:type="spellEnd"/>
    </w:p>
    <w:p w14:paraId="7811DA85" w14:textId="6E027FA2" w:rsidR="00E27029" w:rsidRDefault="0009398A" w:rsidP="003731B1">
      <w:pPr>
        <w:spacing w:after="0" w:line="240" w:lineRule="auto"/>
        <w:rPr>
          <w:sz w:val="24"/>
          <w:szCs w:val="24"/>
        </w:rPr>
      </w:pPr>
      <w:r w:rsidRPr="00611B04">
        <w:rPr>
          <w:sz w:val="24"/>
          <w:szCs w:val="24"/>
        </w:rPr>
        <w:t xml:space="preserve">              Hernández, pp. 117-131. </w:t>
      </w:r>
      <w:r w:rsidR="00E27029" w:rsidRPr="00611B04">
        <w:rPr>
          <w:sz w:val="24"/>
          <w:szCs w:val="24"/>
        </w:rPr>
        <w:t xml:space="preserve">Conaculta-INAH, </w:t>
      </w:r>
      <w:proofErr w:type="spellStart"/>
      <w:r w:rsidRPr="00611B04">
        <w:rPr>
          <w:sz w:val="24"/>
          <w:szCs w:val="24"/>
        </w:rPr>
        <w:t>Mexico</w:t>
      </w:r>
      <w:proofErr w:type="spellEnd"/>
      <w:r w:rsidRPr="00611B04">
        <w:rPr>
          <w:sz w:val="24"/>
          <w:szCs w:val="24"/>
        </w:rPr>
        <w:t xml:space="preserve"> City</w:t>
      </w:r>
      <w:r w:rsidR="00E27029" w:rsidRPr="00611B04">
        <w:rPr>
          <w:sz w:val="24"/>
          <w:szCs w:val="24"/>
        </w:rPr>
        <w:t>, pp. 117-131.</w:t>
      </w:r>
    </w:p>
    <w:p w14:paraId="70E75093" w14:textId="750B18CD" w:rsidR="002A7287" w:rsidRDefault="002A7287" w:rsidP="003731B1">
      <w:pPr>
        <w:spacing w:after="0" w:line="240" w:lineRule="auto"/>
        <w:rPr>
          <w:sz w:val="24"/>
          <w:szCs w:val="24"/>
        </w:rPr>
      </w:pPr>
    </w:p>
    <w:p w14:paraId="45C364FC" w14:textId="668FF03A" w:rsidR="002A7287" w:rsidRPr="002A7287" w:rsidRDefault="002A7287" w:rsidP="003731B1">
      <w:pPr>
        <w:spacing w:after="0" w:line="240" w:lineRule="auto"/>
        <w:rPr>
          <w:sz w:val="24"/>
          <w:szCs w:val="24"/>
        </w:rPr>
      </w:pPr>
      <w:r w:rsidRPr="002A7287">
        <w:rPr>
          <w:sz w:val="24"/>
          <w:szCs w:val="24"/>
        </w:rPr>
        <w:t>Kaufman, Terrence S.</w:t>
      </w:r>
    </w:p>
    <w:p w14:paraId="31C989B1" w14:textId="77777777" w:rsidR="002A7287" w:rsidRDefault="002A7287" w:rsidP="003731B1">
      <w:pPr>
        <w:spacing w:after="0" w:line="240" w:lineRule="auto"/>
        <w:rPr>
          <w:sz w:val="24"/>
          <w:szCs w:val="24"/>
        </w:rPr>
      </w:pPr>
      <w:r w:rsidRPr="002A7287">
        <w:rPr>
          <w:sz w:val="24"/>
          <w:szCs w:val="24"/>
        </w:rPr>
        <w:t xml:space="preserve">1998     </w:t>
      </w:r>
      <w:proofErr w:type="gramStart"/>
      <w:r w:rsidRPr="002A7287">
        <w:rPr>
          <w:i/>
          <w:iCs/>
          <w:sz w:val="24"/>
          <w:szCs w:val="24"/>
        </w:rPr>
        <w:t>El</w:t>
      </w:r>
      <w:proofErr w:type="gramEnd"/>
      <w:r w:rsidRPr="002A7287">
        <w:rPr>
          <w:i/>
          <w:iCs/>
          <w:sz w:val="24"/>
          <w:szCs w:val="24"/>
        </w:rPr>
        <w:t xml:space="preserve"> proto-tzeltal-tzotzil. Fonología comparada y diccionario reconstruido</w:t>
      </w:r>
      <w:r w:rsidRPr="002A7287">
        <w:rPr>
          <w:sz w:val="24"/>
          <w:szCs w:val="24"/>
        </w:rPr>
        <w:t>. Cuaderno</w:t>
      </w:r>
    </w:p>
    <w:p w14:paraId="42843237" w14:textId="77777777" w:rsidR="002A7287" w:rsidRDefault="002A7287" w:rsidP="003731B1">
      <w:pPr>
        <w:spacing w:after="0" w:line="240" w:lineRule="auto"/>
        <w:rPr>
          <w:sz w:val="24"/>
          <w:szCs w:val="24"/>
        </w:rPr>
      </w:pPr>
      <w:r w:rsidRPr="002A7287">
        <w:rPr>
          <w:sz w:val="24"/>
          <w:szCs w:val="24"/>
        </w:rPr>
        <w:t xml:space="preserve"> </w:t>
      </w:r>
      <w:r>
        <w:rPr>
          <w:sz w:val="24"/>
          <w:szCs w:val="24"/>
        </w:rPr>
        <w:t xml:space="preserve">             </w:t>
      </w:r>
      <w:r w:rsidRPr="002A7287">
        <w:rPr>
          <w:sz w:val="24"/>
          <w:szCs w:val="24"/>
        </w:rPr>
        <w:t xml:space="preserve">5. Centro de Estudios Mayas, Instituto de Investigaciones Filológicas, UNAM, </w:t>
      </w:r>
      <w:proofErr w:type="spellStart"/>
      <w:r w:rsidRPr="002A7287">
        <w:rPr>
          <w:sz w:val="24"/>
          <w:szCs w:val="24"/>
        </w:rPr>
        <w:t>Mexico</w:t>
      </w:r>
      <w:proofErr w:type="spellEnd"/>
    </w:p>
    <w:p w14:paraId="3AFFBE35" w14:textId="2C8F48DC" w:rsidR="002A7287" w:rsidRPr="00740B0B" w:rsidRDefault="002A7287" w:rsidP="003731B1">
      <w:pPr>
        <w:spacing w:after="0" w:line="240" w:lineRule="auto"/>
        <w:rPr>
          <w:sz w:val="24"/>
          <w:szCs w:val="24"/>
          <w:lang w:val="en-US"/>
        </w:rPr>
      </w:pPr>
      <w:r w:rsidRPr="002A7287">
        <w:rPr>
          <w:sz w:val="24"/>
          <w:szCs w:val="24"/>
        </w:rPr>
        <w:t xml:space="preserve"> </w:t>
      </w:r>
      <w:r>
        <w:rPr>
          <w:sz w:val="24"/>
          <w:szCs w:val="24"/>
        </w:rPr>
        <w:t xml:space="preserve">             </w:t>
      </w:r>
      <w:r w:rsidRPr="00740B0B">
        <w:rPr>
          <w:sz w:val="24"/>
          <w:szCs w:val="24"/>
          <w:lang w:val="en-US"/>
        </w:rPr>
        <w:t>City.</w:t>
      </w:r>
    </w:p>
    <w:p w14:paraId="3245E8C2" w14:textId="3EFF1752" w:rsidR="00611B04" w:rsidRPr="00740B0B" w:rsidRDefault="00611B04" w:rsidP="003731B1">
      <w:pPr>
        <w:spacing w:after="0" w:line="240" w:lineRule="auto"/>
        <w:rPr>
          <w:sz w:val="24"/>
          <w:szCs w:val="24"/>
          <w:lang w:val="en-US"/>
        </w:rPr>
      </w:pPr>
    </w:p>
    <w:p w14:paraId="3867E6B7" w14:textId="77777777" w:rsidR="00611B04" w:rsidRPr="00740B0B" w:rsidRDefault="00611B04" w:rsidP="003731B1">
      <w:pPr>
        <w:spacing w:after="0" w:line="240" w:lineRule="auto"/>
        <w:rPr>
          <w:sz w:val="24"/>
          <w:szCs w:val="24"/>
          <w:lang w:val="en-US"/>
        </w:rPr>
      </w:pPr>
      <w:r w:rsidRPr="00740B0B">
        <w:rPr>
          <w:sz w:val="24"/>
          <w:szCs w:val="24"/>
          <w:lang w:val="en-US"/>
        </w:rPr>
        <w:t xml:space="preserve">Kaufman, Terrence </w:t>
      </w:r>
      <w:proofErr w:type="gramStart"/>
      <w:r w:rsidRPr="00740B0B">
        <w:rPr>
          <w:sz w:val="24"/>
          <w:szCs w:val="24"/>
          <w:lang w:val="en-US"/>
        </w:rPr>
        <w:t>S.</w:t>
      </w:r>
      <w:proofErr w:type="gramEnd"/>
      <w:r w:rsidRPr="00740B0B">
        <w:rPr>
          <w:sz w:val="24"/>
          <w:szCs w:val="24"/>
          <w:lang w:val="en-US"/>
        </w:rPr>
        <w:t xml:space="preserve"> and John S. </w:t>
      </w:r>
      <w:proofErr w:type="spellStart"/>
      <w:r w:rsidRPr="00740B0B">
        <w:rPr>
          <w:sz w:val="24"/>
          <w:szCs w:val="24"/>
          <w:lang w:val="en-US"/>
        </w:rPr>
        <w:t>Justeson</w:t>
      </w:r>
      <w:proofErr w:type="spellEnd"/>
    </w:p>
    <w:p w14:paraId="49561853" w14:textId="77777777" w:rsidR="00611B04" w:rsidRPr="00740B0B" w:rsidRDefault="00611B04" w:rsidP="003731B1">
      <w:pPr>
        <w:spacing w:after="0" w:line="240" w:lineRule="auto"/>
        <w:rPr>
          <w:sz w:val="24"/>
          <w:szCs w:val="24"/>
          <w:lang w:val="en-US"/>
        </w:rPr>
      </w:pPr>
      <w:r w:rsidRPr="00740B0B">
        <w:rPr>
          <w:sz w:val="24"/>
          <w:szCs w:val="24"/>
          <w:lang w:val="en-US"/>
        </w:rPr>
        <w:t xml:space="preserve">2003     </w:t>
      </w:r>
      <w:r w:rsidRPr="00740B0B">
        <w:rPr>
          <w:i/>
          <w:iCs/>
          <w:sz w:val="24"/>
          <w:szCs w:val="24"/>
          <w:lang w:val="en-US"/>
        </w:rPr>
        <w:t>A Preliminary Mayan Etymological Dictionary</w:t>
      </w:r>
      <w:r w:rsidRPr="00740B0B">
        <w:rPr>
          <w:sz w:val="24"/>
          <w:szCs w:val="24"/>
          <w:lang w:val="en-US"/>
        </w:rPr>
        <w:t xml:space="preserve">. </w:t>
      </w:r>
      <w:proofErr w:type="spellStart"/>
      <w:r w:rsidRPr="00740B0B">
        <w:rPr>
          <w:sz w:val="24"/>
          <w:szCs w:val="24"/>
          <w:lang w:val="en-US"/>
        </w:rPr>
        <w:t>Fundation</w:t>
      </w:r>
      <w:proofErr w:type="spellEnd"/>
      <w:r w:rsidRPr="00740B0B">
        <w:rPr>
          <w:sz w:val="24"/>
          <w:szCs w:val="24"/>
          <w:lang w:val="en-US"/>
        </w:rPr>
        <w:t xml:space="preserve"> for the Advancement of</w:t>
      </w:r>
    </w:p>
    <w:p w14:paraId="2A96EBAC" w14:textId="73826FA8" w:rsidR="002A7287" w:rsidRPr="00740B0B" w:rsidRDefault="00611B04" w:rsidP="003731B1">
      <w:pPr>
        <w:spacing w:after="0" w:line="240" w:lineRule="auto"/>
        <w:rPr>
          <w:sz w:val="24"/>
          <w:szCs w:val="24"/>
          <w:lang w:val="en-US"/>
        </w:rPr>
      </w:pPr>
      <w:r w:rsidRPr="00740B0B">
        <w:rPr>
          <w:sz w:val="24"/>
          <w:szCs w:val="24"/>
          <w:lang w:val="en-US"/>
        </w:rPr>
        <w:t xml:space="preserve">              Mesoamerican Studies, Inc.</w:t>
      </w:r>
      <w:r w:rsidR="002A7287" w:rsidRPr="00740B0B">
        <w:rPr>
          <w:sz w:val="24"/>
          <w:szCs w:val="24"/>
          <w:lang w:val="en-US"/>
        </w:rPr>
        <w:t xml:space="preserve">, Los </w:t>
      </w:r>
      <w:proofErr w:type="spellStart"/>
      <w:r w:rsidR="002A7287" w:rsidRPr="00740B0B">
        <w:rPr>
          <w:sz w:val="24"/>
          <w:szCs w:val="24"/>
          <w:lang w:val="en-US"/>
        </w:rPr>
        <w:t>Ángeles</w:t>
      </w:r>
      <w:proofErr w:type="spellEnd"/>
      <w:r w:rsidR="002A7287" w:rsidRPr="00740B0B">
        <w:rPr>
          <w:sz w:val="24"/>
          <w:szCs w:val="24"/>
          <w:lang w:val="en-US"/>
        </w:rPr>
        <w:t>.</w:t>
      </w:r>
      <w:r w:rsidRPr="00740B0B">
        <w:rPr>
          <w:sz w:val="24"/>
          <w:szCs w:val="24"/>
          <w:lang w:val="en-US"/>
        </w:rPr>
        <w:t xml:space="preserve"> Electronic document,</w:t>
      </w:r>
    </w:p>
    <w:p w14:paraId="5B2E6B25" w14:textId="5F280AB4" w:rsidR="00611B04" w:rsidRPr="00740B0B" w:rsidRDefault="00611B04" w:rsidP="003731B1">
      <w:pPr>
        <w:spacing w:after="0" w:line="240" w:lineRule="auto"/>
        <w:rPr>
          <w:rFonts w:cstheme="minorHAnsi"/>
          <w:sz w:val="24"/>
          <w:szCs w:val="24"/>
          <w:lang w:val="en-US"/>
        </w:rPr>
      </w:pPr>
      <w:r w:rsidRPr="00740B0B">
        <w:rPr>
          <w:sz w:val="24"/>
          <w:szCs w:val="24"/>
          <w:lang w:val="en-US"/>
        </w:rPr>
        <w:t xml:space="preserve"> </w:t>
      </w:r>
      <w:r w:rsidR="002A7287" w:rsidRPr="00740B0B">
        <w:rPr>
          <w:sz w:val="24"/>
          <w:szCs w:val="24"/>
          <w:lang w:val="en-US"/>
        </w:rPr>
        <w:t xml:space="preserve">             </w:t>
      </w:r>
      <w:r w:rsidRPr="00740B0B">
        <w:rPr>
          <w:sz w:val="24"/>
          <w:szCs w:val="24"/>
          <w:lang w:val="en-US"/>
        </w:rPr>
        <w:t>https://www.famsi.org/reports/01051/pmed.pdf</w:t>
      </w:r>
    </w:p>
    <w:p w14:paraId="6EF952D4" w14:textId="77777777" w:rsidR="00E27029" w:rsidRPr="00740B0B" w:rsidRDefault="00E27029" w:rsidP="003731B1">
      <w:pPr>
        <w:spacing w:after="0" w:line="240" w:lineRule="auto"/>
        <w:rPr>
          <w:rFonts w:cstheme="minorHAnsi"/>
          <w:sz w:val="24"/>
          <w:szCs w:val="24"/>
          <w:lang w:val="en-US"/>
        </w:rPr>
      </w:pPr>
    </w:p>
    <w:p w14:paraId="7563F576" w14:textId="77777777" w:rsidR="002A7287" w:rsidRPr="00740B0B" w:rsidRDefault="002A7287" w:rsidP="003731B1">
      <w:pPr>
        <w:spacing w:after="0" w:line="240" w:lineRule="auto"/>
        <w:rPr>
          <w:sz w:val="24"/>
          <w:szCs w:val="24"/>
          <w:lang w:val="en-US"/>
        </w:rPr>
      </w:pPr>
      <w:r w:rsidRPr="00740B0B">
        <w:rPr>
          <w:sz w:val="24"/>
          <w:szCs w:val="24"/>
          <w:lang w:val="en-US"/>
        </w:rPr>
        <w:t xml:space="preserve">Kaufman, Terrence </w:t>
      </w:r>
      <w:proofErr w:type="gramStart"/>
      <w:r w:rsidRPr="00740B0B">
        <w:rPr>
          <w:sz w:val="24"/>
          <w:szCs w:val="24"/>
          <w:lang w:val="en-US"/>
        </w:rPr>
        <w:t>S.</w:t>
      </w:r>
      <w:proofErr w:type="gramEnd"/>
      <w:r w:rsidRPr="00740B0B">
        <w:rPr>
          <w:sz w:val="24"/>
          <w:szCs w:val="24"/>
          <w:lang w:val="en-US"/>
        </w:rPr>
        <w:t xml:space="preserve"> and William M. Norman</w:t>
      </w:r>
    </w:p>
    <w:p w14:paraId="3EE668C0" w14:textId="106B5619" w:rsidR="000D693B" w:rsidRPr="00740B0B" w:rsidRDefault="002A7287" w:rsidP="003731B1">
      <w:pPr>
        <w:spacing w:after="0" w:line="240" w:lineRule="auto"/>
        <w:rPr>
          <w:i/>
          <w:iCs/>
          <w:sz w:val="24"/>
          <w:szCs w:val="24"/>
          <w:lang w:val="en-US"/>
        </w:rPr>
      </w:pPr>
      <w:r w:rsidRPr="00740B0B">
        <w:rPr>
          <w:sz w:val="24"/>
          <w:szCs w:val="24"/>
          <w:lang w:val="en-US"/>
        </w:rPr>
        <w:t xml:space="preserve">1984    </w:t>
      </w:r>
      <w:r w:rsidR="000D693B" w:rsidRPr="00740B0B">
        <w:rPr>
          <w:sz w:val="24"/>
          <w:szCs w:val="24"/>
          <w:lang w:val="en-US"/>
        </w:rPr>
        <w:t xml:space="preserve">  </w:t>
      </w:r>
      <w:r w:rsidRPr="00740B0B">
        <w:rPr>
          <w:sz w:val="24"/>
          <w:szCs w:val="24"/>
          <w:lang w:val="en-US"/>
        </w:rPr>
        <w:t>An Outline of Proto-</w:t>
      </w:r>
      <w:proofErr w:type="spellStart"/>
      <w:r w:rsidRPr="00740B0B">
        <w:rPr>
          <w:sz w:val="24"/>
          <w:szCs w:val="24"/>
          <w:lang w:val="en-US"/>
        </w:rPr>
        <w:t>Cholan</w:t>
      </w:r>
      <w:proofErr w:type="spellEnd"/>
      <w:r w:rsidRPr="00740B0B">
        <w:rPr>
          <w:sz w:val="24"/>
          <w:szCs w:val="24"/>
          <w:lang w:val="en-US"/>
        </w:rPr>
        <w:t xml:space="preserve"> Phonology, Morphology and Vocabulary</w:t>
      </w:r>
      <w:r w:rsidR="000D693B" w:rsidRPr="00740B0B">
        <w:rPr>
          <w:sz w:val="24"/>
          <w:szCs w:val="24"/>
          <w:lang w:val="en-US"/>
        </w:rPr>
        <w:t xml:space="preserve">. In </w:t>
      </w:r>
      <w:proofErr w:type="spellStart"/>
      <w:r w:rsidR="000D693B" w:rsidRPr="00740B0B">
        <w:rPr>
          <w:i/>
          <w:iCs/>
          <w:sz w:val="24"/>
          <w:szCs w:val="24"/>
          <w:lang w:val="en-US"/>
        </w:rPr>
        <w:t>Phoneticism</w:t>
      </w:r>
      <w:proofErr w:type="spellEnd"/>
    </w:p>
    <w:p w14:paraId="6CB410F6" w14:textId="6934248E" w:rsidR="000D693B" w:rsidRPr="00740B0B" w:rsidRDefault="000D693B" w:rsidP="003731B1">
      <w:pPr>
        <w:spacing w:after="0" w:line="240" w:lineRule="auto"/>
        <w:rPr>
          <w:sz w:val="24"/>
          <w:szCs w:val="24"/>
          <w:lang w:val="en-US"/>
        </w:rPr>
      </w:pPr>
      <w:r w:rsidRPr="00740B0B">
        <w:rPr>
          <w:i/>
          <w:iCs/>
          <w:sz w:val="24"/>
          <w:szCs w:val="24"/>
          <w:lang w:val="en-US"/>
        </w:rPr>
        <w:t xml:space="preserve">              in Maya </w:t>
      </w:r>
      <w:proofErr w:type="spellStart"/>
      <w:r w:rsidRPr="00740B0B">
        <w:rPr>
          <w:i/>
          <w:iCs/>
          <w:sz w:val="24"/>
          <w:szCs w:val="24"/>
          <w:lang w:val="en-US"/>
        </w:rPr>
        <w:t>Hierogyphic</w:t>
      </w:r>
      <w:proofErr w:type="spellEnd"/>
      <w:r w:rsidRPr="00740B0B">
        <w:rPr>
          <w:i/>
          <w:iCs/>
          <w:sz w:val="24"/>
          <w:szCs w:val="24"/>
          <w:lang w:val="en-US"/>
        </w:rPr>
        <w:t xml:space="preserve"> Writing</w:t>
      </w:r>
      <w:r w:rsidRPr="00740B0B">
        <w:rPr>
          <w:sz w:val="24"/>
          <w:szCs w:val="24"/>
          <w:lang w:val="en-US"/>
        </w:rPr>
        <w:t>, edited by</w:t>
      </w:r>
      <w:r w:rsidR="002A7287" w:rsidRPr="00740B0B">
        <w:rPr>
          <w:sz w:val="24"/>
          <w:szCs w:val="24"/>
          <w:lang w:val="en-US"/>
        </w:rPr>
        <w:t xml:space="preserve"> John S. </w:t>
      </w:r>
      <w:proofErr w:type="spellStart"/>
      <w:r w:rsidR="002A7287" w:rsidRPr="00740B0B">
        <w:rPr>
          <w:sz w:val="24"/>
          <w:szCs w:val="24"/>
          <w:lang w:val="en-US"/>
        </w:rPr>
        <w:t>Justeson</w:t>
      </w:r>
      <w:proofErr w:type="spellEnd"/>
      <w:r w:rsidRPr="00740B0B">
        <w:rPr>
          <w:sz w:val="24"/>
          <w:szCs w:val="24"/>
          <w:lang w:val="en-US"/>
        </w:rPr>
        <w:t xml:space="preserve"> and</w:t>
      </w:r>
      <w:r w:rsidR="002A7287" w:rsidRPr="00740B0B">
        <w:rPr>
          <w:sz w:val="24"/>
          <w:szCs w:val="24"/>
          <w:lang w:val="en-US"/>
        </w:rPr>
        <w:t xml:space="preserve"> Lyle Campbell</w:t>
      </w:r>
      <w:r w:rsidRPr="00740B0B">
        <w:rPr>
          <w:sz w:val="24"/>
          <w:szCs w:val="24"/>
          <w:lang w:val="en-US"/>
        </w:rPr>
        <w:t>, pp. 77-</w:t>
      </w:r>
    </w:p>
    <w:p w14:paraId="42183B0F" w14:textId="133B68E7" w:rsidR="002A7287" w:rsidRPr="00740B0B" w:rsidRDefault="000D693B" w:rsidP="003731B1">
      <w:pPr>
        <w:spacing w:after="0" w:line="240" w:lineRule="auto"/>
        <w:rPr>
          <w:sz w:val="24"/>
          <w:szCs w:val="24"/>
          <w:lang w:val="en-US"/>
        </w:rPr>
      </w:pPr>
      <w:r w:rsidRPr="00740B0B">
        <w:rPr>
          <w:sz w:val="24"/>
          <w:szCs w:val="24"/>
          <w:lang w:val="en-US"/>
        </w:rPr>
        <w:t xml:space="preserve">              176. Publication 9. </w:t>
      </w:r>
      <w:r w:rsidR="002A7287" w:rsidRPr="00740B0B">
        <w:rPr>
          <w:sz w:val="24"/>
          <w:szCs w:val="24"/>
          <w:lang w:val="en-US"/>
        </w:rPr>
        <w:t>Institute of Mesoamerican Studies</w:t>
      </w:r>
      <w:r w:rsidRPr="00740B0B">
        <w:rPr>
          <w:sz w:val="24"/>
          <w:szCs w:val="24"/>
          <w:lang w:val="en-US"/>
        </w:rPr>
        <w:t>, Albany</w:t>
      </w:r>
      <w:r w:rsidR="002A7287" w:rsidRPr="00740B0B">
        <w:rPr>
          <w:sz w:val="24"/>
          <w:szCs w:val="24"/>
          <w:lang w:val="en-US"/>
        </w:rPr>
        <w:t>.</w:t>
      </w:r>
    </w:p>
    <w:p w14:paraId="12F34C53" w14:textId="77777777" w:rsidR="002A7287" w:rsidRPr="00740B0B" w:rsidRDefault="002A7287" w:rsidP="003731B1">
      <w:pPr>
        <w:spacing w:after="0" w:line="240" w:lineRule="auto"/>
        <w:rPr>
          <w:rFonts w:cstheme="minorHAnsi"/>
          <w:sz w:val="24"/>
          <w:szCs w:val="24"/>
          <w:lang w:val="en-US"/>
        </w:rPr>
      </w:pPr>
    </w:p>
    <w:p w14:paraId="25B032EA" w14:textId="0FEAE9CE" w:rsidR="006E5E5C" w:rsidRPr="00611B04" w:rsidRDefault="006E5E5C" w:rsidP="003731B1">
      <w:pPr>
        <w:spacing w:after="0" w:line="240" w:lineRule="auto"/>
        <w:rPr>
          <w:rFonts w:cstheme="minorHAnsi"/>
          <w:sz w:val="24"/>
          <w:szCs w:val="24"/>
        </w:rPr>
      </w:pPr>
      <w:proofErr w:type="spellStart"/>
      <w:r w:rsidRPr="00611B04">
        <w:rPr>
          <w:rFonts w:cstheme="minorHAnsi"/>
          <w:sz w:val="24"/>
          <w:szCs w:val="24"/>
        </w:rPr>
        <w:t>Lacadena</w:t>
      </w:r>
      <w:proofErr w:type="spellEnd"/>
      <w:r w:rsidRPr="00611B04">
        <w:rPr>
          <w:rFonts w:cstheme="minorHAnsi"/>
          <w:sz w:val="24"/>
          <w:szCs w:val="24"/>
        </w:rPr>
        <w:t xml:space="preserve"> García-Gallo, Alfonso </w:t>
      </w:r>
      <w:r w:rsidR="00E27029" w:rsidRPr="00611B04">
        <w:rPr>
          <w:rFonts w:cstheme="minorHAnsi"/>
          <w:sz w:val="24"/>
          <w:szCs w:val="24"/>
        </w:rPr>
        <w:t>and</w:t>
      </w:r>
      <w:r w:rsidRPr="00611B04">
        <w:rPr>
          <w:rFonts w:cstheme="minorHAnsi"/>
          <w:sz w:val="24"/>
          <w:szCs w:val="24"/>
        </w:rPr>
        <w:t xml:space="preserve"> </w:t>
      </w:r>
      <w:proofErr w:type="spellStart"/>
      <w:r w:rsidRPr="00611B04">
        <w:rPr>
          <w:rFonts w:cstheme="minorHAnsi"/>
          <w:sz w:val="24"/>
          <w:szCs w:val="24"/>
        </w:rPr>
        <w:t>Søren</w:t>
      </w:r>
      <w:proofErr w:type="spellEnd"/>
      <w:r w:rsidRPr="00611B04">
        <w:rPr>
          <w:rFonts w:cstheme="minorHAnsi"/>
          <w:sz w:val="24"/>
          <w:szCs w:val="24"/>
        </w:rPr>
        <w:t xml:space="preserve"> </w:t>
      </w:r>
      <w:proofErr w:type="spellStart"/>
      <w:r w:rsidRPr="00611B04">
        <w:rPr>
          <w:rFonts w:cstheme="minorHAnsi"/>
          <w:sz w:val="24"/>
          <w:szCs w:val="24"/>
        </w:rPr>
        <w:t>Wichman</w:t>
      </w:r>
      <w:proofErr w:type="spellEnd"/>
    </w:p>
    <w:p w14:paraId="06711915" w14:textId="77777777" w:rsidR="00A604BC" w:rsidRPr="00611B04" w:rsidRDefault="006E5E5C" w:rsidP="003731B1">
      <w:pPr>
        <w:spacing w:after="0" w:line="240" w:lineRule="auto"/>
        <w:rPr>
          <w:rFonts w:cstheme="minorHAnsi"/>
          <w:i/>
          <w:iCs/>
          <w:sz w:val="24"/>
          <w:szCs w:val="24"/>
        </w:rPr>
      </w:pPr>
      <w:r w:rsidRPr="00740B0B">
        <w:rPr>
          <w:rFonts w:cstheme="minorHAnsi"/>
          <w:sz w:val="24"/>
          <w:szCs w:val="24"/>
          <w:lang w:val="en-US"/>
        </w:rPr>
        <w:t xml:space="preserve">2019     Harmony Rules of the Suffix Domain: A Study of Maya Scribal Conventions. </w:t>
      </w:r>
      <w:r w:rsidRPr="00611B04">
        <w:rPr>
          <w:rFonts w:cstheme="minorHAnsi"/>
          <w:i/>
          <w:iCs/>
          <w:sz w:val="24"/>
          <w:szCs w:val="24"/>
        </w:rPr>
        <w:t>Revista</w:t>
      </w:r>
    </w:p>
    <w:p w14:paraId="2AA9CCAD" w14:textId="61B6FD51" w:rsidR="006E5E5C" w:rsidRPr="00611B04" w:rsidRDefault="006E5E5C" w:rsidP="003731B1">
      <w:pPr>
        <w:spacing w:after="0" w:line="240" w:lineRule="auto"/>
        <w:rPr>
          <w:rFonts w:cstheme="minorHAnsi"/>
          <w:sz w:val="24"/>
          <w:szCs w:val="24"/>
        </w:rPr>
      </w:pPr>
      <w:r w:rsidRPr="00611B04">
        <w:rPr>
          <w:rFonts w:cstheme="minorHAnsi"/>
          <w:i/>
          <w:iCs/>
          <w:sz w:val="24"/>
          <w:szCs w:val="24"/>
        </w:rPr>
        <w:t xml:space="preserve"> </w:t>
      </w:r>
      <w:r w:rsidR="00A604BC" w:rsidRPr="00611B04">
        <w:rPr>
          <w:rFonts w:cstheme="minorHAnsi"/>
          <w:i/>
          <w:iCs/>
          <w:sz w:val="24"/>
          <w:szCs w:val="24"/>
        </w:rPr>
        <w:t xml:space="preserve">             </w:t>
      </w:r>
      <w:r w:rsidRPr="00611B04">
        <w:rPr>
          <w:rFonts w:cstheme="minorHAnsi"/>
          <w:i/>
          <w:iCs/>
          <w:sz w:val="24"/>
          <w:szCs w:val="24"/>
        </w:rPr>
        <w:t>Española de Antropología Americana</w:t>
      </w:r>
      <w:r w:rsidRPr="00611B04">
        <w:rPr>
          <w:rFonts w:cstheme="minorHAnsi"/>
          <w:sz w:val="24"/>
          <w:szCs w:val="24"/>
        </w:rPr>
        <w:t xml:space="preserve">, </w:t>
      </w:r>
      <w:r w:rsidR="00A604BC" w:rsidRPr="00611B04">
        <w:rPr>
          <w:rFonts w:cstheme="minorHAnsi"/>
          <w:sz w:val="24"/>
          <w:szCs w:val="24"/>
        </w:rPr>
        <w:t>núm. esp. 49:183-208.</w:t>
      </w:r>
    </w:p>
    <w:p w14:paraId="22B100CF" w14:textId="7B78C243" w:rsidR="00E27029" w:rsidRPr="00E27029" w:rsidRDefault="00E27029" w:rsidP="003731B1">
      <w:pPr>
        <w:spacing w:after="0" w:line="240" w:lineRule="auto"/>
        <w:rPr>
          <w:rFonts w:cstheme="minorHAnsi"/>
          <w:sz w:val="24"/>
          <w:szCs w:val="24"/>
        </w:rPr>
      </w:pPr>
    </w:p>
    <w:p w14:paraId="353D37DD" w14:textId="72A75147" w:rsidR="00E27029" w:rsidRPr="00740B0B" w:rsidRDefault="00E27029" w:rsidP="003731B1">
      <w:pPr>
        <w:pStyle w:val="EndNoteBibliography"/>
        <w:spacing w:after="0"/>
        <w:rPr>
          <w:sz w:val="24"/>
          <w:szCs w:val="24"/>
          <w:lang w:val="es-MX"/>
        </w:rPr>
      </w:pPr>
      <w:r w:rsidRPr="00740B0B">
        <w:rPr>
          <w:sz w:val="24"/>
          <w:szCs w:val="24"/>
          <w:lang w:val="es-MX"/>
        </w:rPr>
        <w:t>Martin, Simon and Erik Velásquez García</w:t>
      </w:r>
    </w:p>
    <w:p w14:paraId="62C185F7" w14:textId="0F720135" w:rsidR="00E27029" w:rsidRDefault="00E27029" w:rsidP="003731B1">
      <w:pPr>
        <w:pStyle w:val="EndNoteBibliography"/>
        <w:spacing w:after="0"/>
        <w:ind w:left="720" w:hanging="720"/>
        <w:rPr>
          <w:sz w:val="24"/>
          <w:szCs w:val="24"/>
        </w:rPr>
      </w:pPr>
      <w:r w:rsidRPr="00E27029">
        <w:rPr>
          <w:sz w:val="24"/>
          <w:szCs w:val="24"/>
        </w:rPr>
        <w:t>2016</w:t>
      </w:r>
      <w:r w:rsidRPr="00E27029">
        <w:rPr>
          <w:sz w:val="24"/>
          <w:szCs w:val="24"/>
        </w:rPr>
        <w:tab/>
        <w:t xml:space="preserve">Polities and Palaces: Tracing the Toponyms of the Snake Dynasty. </w:t>
      </w:r>
      <w:r w:rsidRPr="00E27029">
        <w:rPr>
          <w:i/>
          <w:sz w:val="24"/>
          <w:szCs w:val="24"/>
        </w:rPr>
        <w:t>PARI journal</w:t>
      </w:r>
      <w:r w:rsidRPr="00E27029">
        <w:rPr>
          <w:sz w:val="24"/>
          <w:szCs w:val="24"/>
        </w:rPr>
        <w:t xml:space="preserve"> 17(2):23-33.</w:t>
      </w:r>
    </w:p>
    <w:p w14:paraId="23A4FF42" w14:textId="0BE158E0" w:rsidR="009308AE" w:rsidRDefault="009308AE" w:rsidP="003731B1">
      <w:pPr>
        <w:pStyle w:val="EndNoteBibliography"/>
        <w:spacing w:after="0"/>
        <w:ind w:left="720" w:hanging="720"/>
        <w:rPr>
          <w:sz w:val="24"/>
          <w:szCs w:val="24"/>
        </w:rPr>
      </w:pPr>
    </w:p>
    <w:p w14:paraId="69CB3E1C" w14:textId="285B6A14" w:rsidR="009308AE" w:rsidRPr="00740B0B" w:rsidRDefault="009308AE" w:rsidP="003731B1">
      <w:pPr>
        <w:rPr>
          <w:rFonts w:cstheme="minorHAnsi"/>
          <w:b/>
          <w:bCs/>
          <w:sz w:val="24"/>
          <w:szCs w:val="24"/>
          <w:lang w:val="en-US"/>
        </w:rPr>
      </w:pPr>
      <w:r>
        <w:rPr>
          <w:rFonts w:cstheme="minorHAnsi"/>
          <w:b/>
          <w:bCs/>
          <w:sz w:val="24"/>
          <w:szCs w:val="24"/>
          <w:lang w:val="en-US"/>
        </w:rPr>
        <w:t>A</w:t>
      </w:r>
      <w:r>
        <w:rPr>
          <w:rFonts w:cstheme="minorHAnsi"/>
          <w:b/>
          <w:bCs/>
          <w:sz w:val="24"/>
          <w:szCs w:val="24"/>
          <w:lang w:val="en-US"/>
        </w:rPr>
        <w:t xml:space="preserve"> note a</w:t>
      </w:r>
      <w:r>
        <w:rPr>
          <w:rFonts w:cstheme="minorHAnsi"/>
          <w:b/>
          <w:bCs/>
          <w:sz w:val="24"/>
          <w:szCs w:val="24"/>
          <w:lang w:val="en-US"/>
        </w:rPr>
        <w:t>bout</w:t>
      </w:r>
      <w:r w:rsidRPr="00740B0B">
        <w:rPr>
          <w:rFonts w:cstheme="minorHAnsi"/>
          <w:b/>
          <w:bCs/>
          <w:sz w:val="24"/>
          <w:szCs w:val="24"/>
          <w:lang w:val="en-US"/>
        </w:rPr>
        <w:t xml:space="preserve"> of the spelling of </w:t>
      </w:r>
      <w:proofErr w:type="spellStart"/>
      <w:r w:rsidRPr="00740B0B">
        <w:rPr>
          <w:rFonts w:cstheme="minorHAnsi"/>
          <w:b/>
          <w:bCs/>
          <w:sz w:val="24"/>
          <w:szCs w:val="24"/>
          <w:lang w:val="en-US"/>
        </w:rPr>
        <w:t>Kaanuˀl</w:t>
      </w:r>
      <w:proofErr w:type="spellEnd"/>
      <w:r w:rsidRPr="00740B0B">
        <w:rPr>
          <w:rFonts w:cstheme="minorHAnsi"/>
          <w:b/>
          <w:bCs/>
          <w:sz w:val="24"/>
          <w:szCs w:val="24"/>
          <w:lang w:val="en-US"/>
        </w:rPr>
        <w:t xml:space="preserve"> (by Erik </w:t>
      </w:r>
      <w:proofErr w:type="spellStart"/>
      <w:proofErr w:type="gramStart"/>
      <w:r w:rsidRPr="00740B0B">
        <w:rPr>
          <w:rFonts w:cstheme="minorHAnsi"/>
          <w:b/>
          <w:bCs/>
          <w:sz w:val="24"/>
          <w:szCs w:val="24"/>
          <w:lang w:val="en-US"/>
        </w:rPr>
        <w:t>Velásquez</w:t>
      </w:r>
      <w:proofErr w:type="spellEnd"/>
      <w:r>
        <w:rPr>
          <w:rFonts w:cstheme="minorHAnsi"/>
          <w:b/>
          <w:bCs/>
          <w:sz w:val="24"/>
          <w:szCs w:val="24"/>
          <w:lang w:val="en-US"/>
        </w:rPr>
        <w:t xml:space="preserve"> </w:t>
      </w:r>
      <w:r w:rsidRPr="00740B0B">
        <w:rPr>
          <w:rFonts w:cstheme="minorHAnsi"/>
          <w:b/>
          <w:bCs/>
          <w:sz w:val="24"/>
          <w:szCs w:val="24"/>
          <w:lang w:val="en-US"/>
        </w:rPr>
        <w:t>)</w:t>
      </w:r>
      <w:proofErr w:type="gramEnd"/>
      <w:r w:rsidRPr="00740B0B">
        <w:rPr>
          <w:rFonts w:cstheme="minorHAnsi"/>
          <w:b/>
          <w:bCs/>
          <w:sz w:val="24"/>
          <w:szCs w:val="24"/>
          <w:lang w:val="en-US"/>
        </w:rPr>
        <w:t xml:space="preserve"> </w:t>
      </w:r>
    </w:p>
    <w:p w14:paraId="5F1B514E" w14:textId="360B0590" w:rsidR="009308AE" w:rsidRDefault="009308AE" w:rsidP="003731B1">
      <w:pPr>
        <w:pStyle w:val="EndNoteBibliography"/>
        <w:spacing w:after="0"/>
        <w:ind w:left="720" w:hanging="720"/>
        <w:rPr>
          <w:sz w:val="24"/>
          <w:szCs w:val="24"/>
        </w:rPr>
      </w:pPr>
    </w:p>
    <w:p w14:paraId="5D4F4336" w14:textId="77777777" w:rsidR="009308AE" w:rsidRDefault="009308AE" w:rsidP="003731B1">
      <w:pPr>
        <w:rPr>
          <w:rFonts w:cstheme="minorHAnsi"/>
          <w:sz w:val="24"/>
          <w:szCs w:val="24"/>
          <w:lang w:val="en-US"/>
        </w:rPr>
      </w:pPr>
      <w:proofErr w:type="spellStart"/>
      <w:r w:rsidRPr="009D4F3D">
        <w:rPr>
          <w:rFonts w:cstheme="minorHAnsi"/>
          <w:sz w:val="24"/>
          <w:szCs w:val="24"/>
          <w:lang w:val="en-US"/>
        </w:rPr>
        <w:t>Kaanuˀl</w:t>
      </w:r>
      <w:proofErr w:type="spellEnd"/>
      <w:r w:rsidRPr="009D4F3D">
        <w:rPr>
          <w:rFonts w:cstheme="minorHAnsi"/>
          <w:sz w:val="24"/>
          <w:szCs w:val="24"/>
          <w:lang w:val="en-US"/>
        </w:rPr>
        <w:t>, 'Place Where the Snake Abounds' (</w:t>
      </w:r>
      <w:proofErr w:type="spellStart"/>
      <w:r w:rsidRPr="009D4F3D">
        <w:rPr>
          <w:rFonts w:cstheme="minorHAnsi"/>
          <w:sz w:val="24"/>
          <w:szCs w:val="24"/>
          <w:lang w:val="en-US"/>
        </w:rPr>
        <w:t>Lacadena</w:t>
      </w:r>
      <w:proofErr w:type="spellEnd"/>
      <w:r w:rsidRPr="009D4F3D">
        <w:rPr>
          <w:rFonts w:cstheme="minorHAnsi"/>
          <w:sz w:val="24"/>
          <w:szCs w:val="24"/>
          <w:lang w:val="en-US"/>
        </w:rPr>
        <w:t xml:space="preserve"> and Wichmann 2019: 194, 197, n. 5) is the toponym of </w:t>
      </w:r>
      <w:proofErr w:type="spellStart"/>
      <w:r w:rsidRPr="009D4F3D">
        <w:rPr>
          <w:rFonts w:cstheme="minorHAnsi"/>
          <w:sz w:val="24"/>
          <w:szCs w:val="24"/>
          <w:lang w:val="en-US"/>
        </w:rPr>
        <w:t>Dzibanché</w:t>
      </w:r>
      <w:proofErr w:type="spellEnd"/>
      <w:r w:rsidRPr="009D4F3D">
        <w:rPr>
          <w:rFonts w:cstheme="minorHAnsi"/>
          <w:sz w:val="24"/>
          <w:szCs w:val="24"/>
          <w:lang w:val="en-US"/>
        </w:rPr>
        <w:t xml:space="preserve"> (Martin and </w:t>
      </w:r>
      <w:proofErr w:type="spellStart"/>
      <w:r w:rsidRPr="009D4F3D">
        <w:rPr>
          <w:rFonts w:cstheme="minorHAnsi"/>
          <w:sz w:val="24"/>
          <w:szCs w:val="24"/>
          <w:lang w:val="en-US"/>
        </w:rPr>
        <w:t>Velásquez</w:t>
      </w:r>
      <w:proofErr w:type="spellEnd"/>
      <w:r w:rsidRPr="009D4F3D">
        <w:rPr>
          <w:rFonts w:cstheme="minorHAnsi"/>
          <w:sz w:val="24"/>
          <w:szCs w:val="24"/>
          <w:lang w:val="en-US"/>
        </w:rPr>
        <w:t xml:space="preserve"> 2016: 29), which served as the main sign in the emblem glyph of the lords belonging to the lineage of the so-called "Serpent's Head" (T764/AC6), who ruled both in Dzibanche and in Calakmul. The sign T764/AC6 normally had the logographic reading of </w:t>
      </w:r>
      <w:r w:rsidRPr="007537ED">
        <w:rPr>
          <w:rFonts w:cstheme="minorHAnsi"/>
          <w:b/>
          <w:sz w:val="24"/>
          <w:szCs w:val="24"/>
          <w:lang w:val="en-US"/>
        </w:rPr>
        <w:t>CHAN</w:t>
      </w:r>
      <w:r w:rsidRPr="009D4F3D">
        <w:rPr>
          <w:rFonts w:cstheme="minorHAnsi"/>
          <w:sz w:val="24"/>
          <w:szCs w:val="24"/>
          <w:lang w:val="en-US"/>
        </w:rPr>
        <w:t xml:space="preserve">, 'serpent', in the corpus of Maya hieroglyphic writing. But in the case of said toponym and emblem glyph it often has a phonetic complement </w:t>
      </w:r>
      <w:r w:rsidRPr="007537ED">
        <w:rPr>
          <w:rFonts w:cstheme="minorHAnsi"/>
          <w:b/>
          <w:sz w:val="24"/>
          <w:szCs w:val="24"/>
          <w:lang w:val="en-US"/>
        </w:rPr>
        <w:t>ka</w:t>
      </w:r>
      <w:r w:rsidRPr="009D4F3D">
        <w:rPr>
          <w:rFonts w:cstheme="minorHAnsi"/>
          <w:sz w:val="24"/>
          <w:szCs w:val="24"/>
          <w:lang w:val="en-US"/>
        </w:rPr>
        <w:t>-, as well as an optional suffix -</w:t>
      </w:r>
      <w:r w:rsidRPr="007537ED">
        <w:rPr>
          <w:rFonts w:cstheme="minorHAnsi"/>
          <w:b/>
          <w:sz w:val="24"/>
          <w:szCs w:val="24"/>
          <w:lang w:val="en-US"/>
        </w:rPr>
        <w:t>la</w:t>
      </w:r>
      <w:r w:rsidRPr="009D4F3D">
        <w:rPr>
          <w:rFonts w:cstheme="minorHAnsi"/>
          <w:sz w:val="24"/>
          <w:szCs w:val="24"/>
          <w:lang w:val="en-US"/>
        </w:rPr>
        <w:t xml:space="preserve">: </w:t>
      </w:r>
      <w:r w:rsidRPr="007537ED">
        <w:rPr>
          <w:rFonts w:cstheme="minorHAnsi"/>
          <w:b/>
          <w:sz w:val="24"/>
          <w:szCs w:val="24"/>
          <w:lang w:val="en-US"/>
        </w:rPr>
        <w:t>ka</w:t>
      </w:r>
      <w:r w:rsidRPr="009D4F3D">
        <w:rPr>
          <w:rFonts w:cstheme="minorHAnsi"/>
          <w:sz w:val="24"/>
          <w:szCs w:val="24"/>
          <w:lang w:val="en-US"/>
        </w:rPr>
        <w:t>-T764/AC6-</w:t>
      </w:r>
      <w:r w:rsidRPr="007537ED">
        <w:rPr>
          <w:rFonts w:cstheme="minorHAnsi"/>
          <w:b/>
          <w:sz w:val="24"/>
          <w:szCs w:val="24"/>
          <w:lang w:val="en-US"/>
        </w:rPr>
        <w:t>la</w:t>
      </w:r>
      <w:r w:rsidRPr="009D4F3D">
        <w:rPr>
          <w:rFonts w:cstheme="minorHAnsi"/>
          <w:sz w:val="24"/>
          <w:szCs w:val="24"/>
          <w:lang w:val="en-US"/>
        </w:rPr>
        <w:t xml:space="preserve">. There is little doubt that the phonetic complement </w:t>
      </w:r>
      <w:r w:rsidRPr="007537ED">
        <w:rPr>
          <w:rFonts w:cstheme="minorHAnsi"/>
          <w:b/>
          <w:sz w:val="24"/>
          <w:szCs w:val="24"/>
          <w:lang w:val="en-US"/>
        </w:rPr>
        <w:t>ka</w:t>
      </w:r>
      <w:r w:rsidRPr="009D4F3D">
        <w:rPr>
          <w:rFonts w:cstheme="minorHAnsi"/>
          <w:sz w:val="24"/>
          <w:szCs w:val="24"/>
          <w:lang w:val="en-US"/>
        </w:rPr>
        <w:t xml:space="preserve">- served to pronounce the archaic word </w:t>
      </w:r>
      <w:proofErr w:type="spellStart"/>
      <w:r w:rsidRPr="007537ED">
        <w:rPr>
          <w:rFonts w:cstheme="minorHAnsi"/>
          <w:i/>
          <w:sz w:val="24"/>
          <w:szCs w:val="24"/>
          <w:lang w:val="en-US"/>
        </w:rPr>
        <w:t>kaan</w:t>
      </w:r>
      <w:proofErr w:type="spellEnd"/>
      <w:r w:rsidRPr="009D4F3D">
        <w:rPr>
          <w:rFonts w:cstheme="minorHAnsi"/>
          <w:sz w:val="24"/>
          <w:szCs w:val="24"/>
          <w:lang w:val="en-US"/>
        </w:rPr>
        <w:t xml:space="preserve">, 'serpent', and not </w:t>
      </w:r>
      <w:proofErr w:type="spellStart"/>
      <w:r w:rsidRPr="007537ED">
        <w:rPr>
          <w:rFonts w:cstheme="minorHAnsi"/>
          <w:i/>
          <w:sz w:val="24"/>
          <w:szCs w:val="24"/>
          <w:lang w:val="en-US"/>
        </w:rPr>
        <w:t>chan</w:t>
      </w:r>
      <w:proofErr w:type="spellEnd"/>
      <w:r w:rsidRPr="009D4F3D">
        <w:rPr>
          <w:rFonts w:cstheme="minorHAnsi"/>
          <w:sz w:val="24"/>
          <w:szCs w:val="24"/>
          <w:lang w:val="en-US"/>
        </w:rPr>
        <w:t xml:space="preserve">, claiming a great antiquity for the toponym of </w:t>
      </w:r>
      <w:proofErr w:type="spellStart"/>
      <w:r w:rsidRPr="009D4F3D">
        <w:rPr>
          <w:rFonts w:cstheme="minorHAnsi"/>
          <w:sz w:val="24"/>
          <w:szCs w:val="24"/>
          <w:lang w:val="en-US"/>
        </w:rPr>
        <w:t>Dzibanché</w:t>
      </w:r>
      <w:proofErr w:type="spellEnd"/>
      <w:r w:rsidRPr="009D4F3D">
        <w:rPr>
          <w:rFonts w:cstheme="minorHAnsi"/>
          <w:sz w:val="24"/>
          <w:szCs w:val="24"/>
          <w:lang w:val="en-US"/>
        </w:rPr>
        <w:t xml:space="preserve"> (Grube 2004: 118-119), prior to the substitution of the velar</w:t>
      </w:r>
      <w:r>
        <w:rPr>
          <w:rFonts w:cstheme="minorHAnsi"/>
          <w:color w:val="FF0000"/>
          <w:sz w:val="24"/>
          <w:szCs w:val="24"/>
          <w:lang w:val="en-US"/>
        </w:rPr>
        <w:t xml:space="preserve"> </w:t>
      </w:r>
      <w:r w:rsidRPr="00285DA3">
        <w:rPr>
          <w:rFonts w:cstheme="minorHAnsi"/>
          <w:color w:val="000000" w:themeColor="text1"/>
          <w:sz w:val="24"/>
          <w:szCs w:val="24"/>
          <w:lang w:val="en-US"/>
        </w:rPr>
        <w:t>occlusive</w:t>
      </w:r>
      <w:r w:rsidRPr="00F17746">
        <w:rPr>
          <w:rFonts w:cstheme="minorHAnsi"/>
          <w:color w:val="FF0000"/>
          <w:sz w:val="24"/>
          <w:szCs w:val="24"/>
          <w:lang w:val="en-US"/>
        </w:rPr>
        <w:t xml:space="preserve"> </w:t>
      </w:r>
      <w:r w:rsidRPr="009D4F3D">
        <w:rPr>
          <w:rFonts w:cstheme="minorHAnsi"/>
          <w:sz w:val="24"/>
          <w:szCs w:val="24"/>
          <w:lang w:val="en-US"/>
        </w:rPr>
        <w:t>/</w:t>
      </w:r>
      <w:r w:rsidRPr="00F17746">
        <w:rPr>
          <w:rFonts w:cstheme="minorHAnsi"/>
          <w:i/>
          <w:sz w:val="24"/>
          <w:szCs w:val="24"/>
          <w:lang w:val="en-US"/>
        </w:rPr>
        <w:t>k</w:t>
      </w:r>
      <w:r w:rsidRPr="009D4F3D">
        <w:rPr>
          <w:rFonts w:cstheme="minorHAnsi"/>
          <w:sz w:val="24"/>
          <w:szCs w:val="24"/>
          <w:lang w:val="en-US"/>
        </w:rPr>
        <w:t xml:space="preserve">-/ by postalveolar </w:t>
      </w:r>
      <w:r w:rsidRPr="009D4F3D">
        <w:rPr>
          <w:rFonts w:cstheme="minorHAnsi"/>
          <w:sz w:val="24"/>
          <w:szCs w:val="24"/>
          <w:lang w:val="en-US"/>
        </w:rPr>
        <w:lastRenderedPageBreak/>
        <w:t>affricate /</w:t>
      </w:r>
      <w:proofErr w:type="spellStart"/>
      <w:r w:rsidRPr="00F17746">
        <w:rPr>
          <w:rFonts w:cstheme="minorHAnsi"/>
          <w:i/>
          <w:sz w:val="24"/>
          <w:szCs w:val="24"/>
          <w:lang w:val="en-US"/>
        </w:rPr>
        <w:t>ch</w:t>
      </w:r>
      <w:proofErr w:type="spellEnd"/>
      <w:r w:rsidRPr="009D4F3D">
        <w:rPr>
          <w:rFonts w:cstheme="minorHAnsi"/>
          <w:sz w:val="24"/>
          <w:szCs w:val="24"/>
          <w:lang w:val="en-US"/>
        </w:rPr>
        <w:t xml:space="preserve">-/ that occurred in Great </w:t>
      </w:r>
      <w:proofErr w:type="spellStart"/>
      <w:r w:rsidRPr="009D4F3D">
        <w:rPr>
          <w:rFonts w:cstheme="minorHAnsi"/>
          <w:sz w:val="24"/>
          <w:szCs w:val="24"/>
          <w:lang w:val="en-US"/>
        </w:rPr>
        <w:t>Tzeltalan</w:t>
      </w:r>
      <w:proofErr w:type="spellEnd"/>
      <w:r w:rsidRPr="009D4F3D">
        <w:rPr>
          <w:rFonts w:cstheme="minorHAnsi"/>
          <w:sz w:val="24"/>
          <w:szCs w:val="24"/>
          <w:lang w:val="en-US"/>
        </w:rPr>
        <w:t xml:space="preserve"> (Proto-Mayan *</w:t>
      </w:r>
      <w:proofErr w:type="spellStart"/>
      <w:r w:rsidRPr="00F17746">
        <w:rPr>
          <w:rFonts w:cstheme="minorHAnsi"/>
          <w:i/>
          <w:sz w:val="24"/>
          <w:szCs w:val="24"/>
          <w:lang w:val="en-US"/>
        </w:rPr>
        <w:t>kaan</w:t>
      </w:r>
      <w:proofErr w:type="spellEnd"/>
      <w:r w:rsidRPr="009D4F3D">
        <w:rPr>
          <w:rFonts w:cstheme="minorHAnsi"/>
          <w:sz w:val="24"/>
          <w:szCs w:val="24"/>
          <w:lang w:val="en-US"/>
        </w:rPr>
        <w:t xml:space="preserve"> [Kaufman and </w:t>
      </w:r>
      <w:proofErr w:type="spellStart"/>
      <w:r w:rsidRPr="009D4F3D">
        <w:rPr>
          <w:rFonts w:cstheme="minorHAnsi"/>
          <w:sz w:val="24"/>
          <w:szCs w:val="24"/>
          <w:lang w:val="en-US"/>
        </w:rPr>
        <w:t>Justeson</w:t>
      </w:r>
      <w:proofErr w:type="spellEnd"/>
      <w:r w:rsidRPr="009D4F3D">
        <w:rPr>
          <w:rFonts w:cstheme="minorHAnsi"/>
          <w:sz w:val="24"/>
          <w:szCs w:val="24"/>
          <w:lang w:val="en-US"/>
        </w:rPr>
        <w:t xml:space="preserve"> 2003: 636], </w:t>
      </w:r>
      <w:proofErr w:type="spellStart"/>
      <w:r w:rsidRPr="009D4F3D">
        <w:rPr>
          <w:rFonts w:cstheme="minorHAnsi"/>
          <w:sz w:val="24"/>
          <w:szCs w:val="24"/>
          <w:lang w:val="en-US"/>
        </w:rPr>
        <w:t>Protzeltal</w:t>
      </w:r>
      <w:proofErr w:type="spellEnd"/>
      <w:r w:rsidRPr="009D4F3D">
        <w:rPr>
          <w:rFonts w:cstheme="minorHAnsi"/>
          <w:sz w:val="24"/>
          <w:szCs w:val="24"/>
          <w:lang w:val="en-US"/>
        </w:rPr>
        <w:t>-Tzotzil *</w:t>
      </w:r>
      <w:r w:rsidRPr="00F17746">
        <w:rPr>
          <w:rFonts w:cstheme="minorHAnsi"/>
          <w:i/>
          <w:sz w:val="24"/>
          <w:szCs w:val="24"/>
          <w:lang w:val="en-US"/>
        </w:rPr>
        <w:t>č</w:t>
      </w:r>
      <w:r w:rsidRPr="00F17746">
        <w:rPr>
          <w:rFonts w:cstheme="minorHAnsi"/>
          <w:i/>
          <w:sz w:val="24"/>
          <w:szCs w:val="24"/>
        </w:rPr>
        <w:t>Λ</w:t>
      </w:r>
      <w:r w:rsidRPr="00F17746">
        <w:rPr>
          <w:rFonts w:cstheme="minorHAnsi"/>
          <w:i/>
          <w:sz w:val="24"/>
          <w:szCs w:val="24"/>
          <w:lang w:val="en-US"/>
        </w:rPr>
        <w:t>n</w:t>
      </w:r>
      <w:r w:rsidRPr="009D4F3D">
        <w:rPr>
          <w:rFonts w:cstheme="minorHAnsi"/>
          <w:sz w:val="24"/>
          <w:szCs w:val="24"/>
          <w:lang w:val="en-US"/>
        </w:rPr>
        <w:t xml:space="preserve"> [Kaufman 1998: 99], Proto-</w:t>
      </w:r>
      <w:proofErr w:type="spellStart"/>
      <w:r w:rsidRPr="009D4F3D">
        <w:rPr>
          <w:rFonts w:cstheme="minorHAnsi"/>
          <w:sz w:val="24"/>
          <w:szCs w:val="24"/>
          <w:lang w:val="en-US"/>
        </w:rPr>
        <w:t>Cholan</w:t>
      </w:r>
      <w:proofErr w:type="spellEnd"/>
      <w:r w:rsidRPr="009D4F3D">
        <w:rPr>
          <w:rFonts w:cstheme="minorHAnsi"/>
          <w:sz w:val="24"/>
          <w:szCs w:val="24"/>
          <w:lang w:val="en-US"/>
        </w:rPr>
        <w:t xml:space="preserve"> *</w:t>
      </w:r>
      <w:proofErr w:type="spellStart"/>
      <w:r w:rsidRPr="009F6EB3">
        <w:rPr>
          <w:rFonts w:cstheme="minorHAnsi"/>
          <w:i/>
          <w:sz w:val="24"/>
          <w:szCs w:val="24"/>
          <w:lang w:val="en-US"/>
        </w:rPr>
        <w:t>chan</w:t>
      </w:r>
      <w:proofErr w:type="spellEnd"/>
      <w:r w:rsidRPr="009F6EB3">
        <w:rPr>
          <w:rFonts w:cstheme="minorHAnsi"/>
          <w:i/>
          <w:sz w:val="24"/>
          <w:szCs w:val="24"/>
          <w:lang w:val="en-US"/>
        </w:rPr>
        <w:t xml:space="preserve"> </w:t>
      </w:r>
      <w:r w:rsidRPr="009D4F3D">
        <w:rPr>
          <w:rFonts w:cstheme="minorHAnsi"/>
          <w:sz w:val="24"/>
          <w:szCs w:val="24"/>
          <w:lang w:val="en-US"/>
        </w:rPr>
        <w:t xml:space="preserve">[Kaufman and Norman 1984: 117]), while the </w:t>
      </w:r>
      <w:proofErr w:type="spellStart"/>
      <w:r w:rsidRPr="009D4F3D">
        <w:rPr>
          <w:rFonts w:cstheme="minorHAnsi"/>
          <w:sz w:val="24"/>
          <w:szCs w:val="24"/>
          <w:lang w:val="en-US"/>
        </w:rPr>
        <w:t>syllabogram</w:t>
      </w:r>
      <w:proofErr w:type="spellEnd"/>
      <w:r w:rsidRPr="009D4F3D">
        <w:rPr>
          <w:rFonts w:cstheme="minorHAnsi"/>
          <w:sz w:val="24"/>
          <w:szCs w:val="24"/>
          <w:lang w:val="en-US"/>
        </w:rPr>
        <w:t xml:space="preserve"> -</w:t>
      </w:r>
      <w:r w:rsidRPr="00D7498E">
        <w:rPr>
          <w:rFonts w:cstheme="minorHAnsi"/>
          <w:b/>
          <w:sz w:val="24"/>
          <w:szCs w:val="24"/>
          <w:lang w:val="en-US"/>
        </w:rPr>
        <w:t>la</w:t>
      </w:r>
      <w:r w:rsidRPr="009D4F3D">
        <w:rPr>
          <w:rFonts w:cstheme="minorHAnsi"/>
          <w:sz w:val="24"/>
          <w:szCs w:val="24"/>
          <w:lang w:val="en-US"/>
        </w:rPr>
        <w:t xml:space="preserve"> served to express a derivational suffix (Grube 2004: 118, n. 1). Alfonso </w:t>
      </w:r>
      <w:proofErr w:type="spellStart"/>
      <w:r w:rsidRPr="009D4F3D">
        <w:rPr>
          <w:rFonts w:cstheme="minorHAnsi"/>
          <w:sz w:val="24"/>
          <w:szCs w:val="24"/>
          <w:lang w:val="en-US"/>
        </w:rPr>
        <w:t>Lacadena</w:t>
      </w:r>
      <w:proofErr w:type="spellEnd"/>
      <w:r w:rsidRPr="009D4F3D">
        <w:rPr>
          <w:rFonts w:cstheme="minorHAnsi"/>
          <w:sz w:val="24"/>
          <w:szCs w:val="24"/>
          <w:lang w:val="en-US"/>
        </w:rPr>
        <w:t xml:space="preserve"> and </w:t>
      </w:r>
      <w:proofErr w:type="spellStart"/>
      <w:r w:rsidRPr="009D4F3D">
        <w:rPr>
          <w:rFonts w:cstheme="minorHAnsi"/>
          <w:sz w:val="24"/>
          <w:szCs w:val="24"/>
          <w:lang w:val="en-US"/>
        </w:rPr>
        <w:t>Søren</w:t>
      </w:r>
      <w:proofErr w:type="spellEnd"/>
      <w:r w:rsidRPr="009D4F3D">
        <w:rPr>
          <w:rFonts w:cstheme="minorHAnsi"/>
          <w:sz w:val="24"/>
          <w:szCs w:val="24"/>
          <w:lang w:val="en-US"/>
        </w:rPr>
        <w:t xml:space="preserve"> Wichmann (2019: 193-198) have collected </w:t>
      </w:r>
      <w:proofErr w:type="gramStart"/>
      <w:r w:rsidRPr="009D4F3D">
        <w:rPr>
          <w:rFonts w:cstheme="minorHAnsi"/>
          <w:sz w:val="24"/>
          <w:szCs w:val="24"/>
          <w:lang w:val="en-US"/>
        </w:rPr>
        <w:t>a large number of</w:t>
      </w:r>
      <w:proofErr w:type="gramEnd"/>
      <w:r w:rsidRPr="009D4F3D">
        <w:rPr>
          <w:rFonts w:cstheme="minorHAnsi"/>
          <w:sz w:val="24"/>
          <w:szCs w:val="24"/>
          <w:lang w:val="en-US"/>
        </w:rPr>
        <w:t xml:space="preserve"> arguments to show that in the case of the </w:t>
      </w:r>
      <w:proofErr w:type="spellStart"/>
      <w:r w:rsidRPr="009D4F3D">
        <w:rPr>
          <w:rFonts w:cstheme="minorHAnsi"/>
          <w:sz w:val="24"/>
          <w:szCs w:val="24"/>
          <w:lang w:val="en-US"/>
        </w:rPr>
        <w:t>Dzibanché</w:t>
      </w:r>
      <w:proofErr w:type="spellEnd"/>
      <w:r w:rsidRPr="009D4F3D">
        <w:rPr>
          <w:rFonts w:cstheme="minorHAnsi"/>
          <w:sz w:val="24"/>
          <w:szCs w:val="24"/>
          <w:lang w:val="en-US"/>
        </w:rPr>
        <w:t>/Calakmul emblem glyph the correct transcription of the suffix involves a glottal stop -</w:t>
      </w:r>
      <w:proofErr w:type="spellStart"/>
      <w:r w:rsidRPr="00A93756">
        <w:rPr>
          <w:rFonts w:cstheme="minorHAnsi"/>
          <w:i/>
          <w:sz w:val="24"/>
          <w:szCs w:val="24"/>
          <w:lang w:val="en-US"/>
        </w:rPr>
        <w:t>uˀl</w:t>
      </w:r>
      <w:proofErr w:type="spellEnd"/>
      <w:r w:rsidRPr="009D4F3D">
        <w:rPr>
          <w:rFonts w:cstheme="minorHAnsi"/>
          <w:sz w:val="24"/>
          <w:szCs w:val="24"/>
          <w:lang w:val="en-US"/>
        </w:rPr>
        <w:t>/-</w:t>
      </w:r>
      <w:proofErr w:type="spellStart"/>
      <w:r w:rsidRPr="00A93756">
        <w:rPr>
          <w:rFonts w:cstheme="minorHAnsi"/>
          <w:i/>
          <w:sz w:val="24"/>
          <w:szCs w:val="24"/>
          <w:lang w:val="en-US"/>
        </w:rPr>
        <w:t>uˀul</w:t>
      </w:r>
      <w:proofErr w:type="spellEnd"/>
      <w:r>
        <w:rPr>
          <w:rFonts w:cstheme="minorHAnsi"/>
          <w:sz w:val="24"/>
          <w:szCs w:val="24"/>
          <w:lang w:val="en-US"/>
        </w:rPr>
        <w:t xml:space="preserve">, a suffix with </w:t>
      </w:r>
      <w:r w:rsidRPr="009D4F3D">
        <w:rPr>
          <w:rFonts w:cstheme="minorHAnsi"/>
          <w:sz w:val="24"/>
          <w:szCs w:val="24"/>
          <w:lang w:val="en-US"/>
        </w:rPr>
        <w:t>toponymic or patronymic</w:t>
      </w:r>
      <w:r>
        <w:rPr>
          <w:rFonts w:cstheme="minorHAnsi"/>
          <w:sz w:val="24"/>
          <w:szCs w:val="24"/>
          <w:lang w:val="en-US"/>
        </w:rPr>
        <w:t xml:space="preserve"> functions</w:t>
      </w:r>
      <w:r w:rsidRPr="009D4F3D">
        <w:rPr>
          <w:rFonts w:cstheme="minorHAnsi"/>
          <w:sz w:val="24"/>
          <w:szCs w:val="24"/>
          <w:lang w:val="en-US"/>
        </w:rPr>
        <w:t xml:space="preserve">. That is the idea that we follow in this article. Additional evidence for the presence of the vowel </w:t>
      </w:r>
      <w:r>
        <w:rPr>
          <w:rFonts w:cstheme="minorHAnsi"/>
          <w:sz w:val="24"/>
          <w:szCs w:val="24"/>
          <w:lang w:val="en-US"/>
        </w:rPr>
        <w:t>/</w:t>
      </w:r>
      <w:r w:rsidRPr="009D4F3D">
        <w:rPr>
          <w:rFonts w:cstheme="minorHAnsi"/>
          <w:sz w:val="24"/>
          <w:szCs w:val="24"/>
          <w:lang w:val="en-US"/>
        </w:rPr>
        <w:t>-</w:t>
      </w:r>
      <w:r w:rsidRPr="00A93756">
        <w:rPr>
          <w:rFonts w:cstheme="minorHAnsi"/>
          <w:i/>
          <w:sz w:val="24"/>
          <w:szCs w:val="24"/>
          <w:lang w:val="en-US"/>
        </w:rPr>
        <w:t>u</w:t>
      </w:r>
      <w:r w:rsidRPr="009D4F3D">
        <w:rPr>
          <w:rFonts w:cstheme="minorHAnsi"/>
          <w:sz w:val="24"/>
          <w:szCs w:val="24"/>
          <w:lang w:val="en-US"/>
        </w:rPr>
        <w:t>-</w:t>
      </w:r>
      <w:r>
        <w:rPr>
          <w:rFonts w:cstheme="minorHAnsi"/>
          <w:sz w:val="24"/>
          <w:szCs w:val="24"/>
          <w:lang w:val="en-US"/>
        </w:rPr>
        <w:t>/</w:t>
      </w:r>
      <w:r w:rsidRPr="009D4F3D">
        <w:rPr>
          <w:rFonts w:cstheme="minorHAnsi"/>
          <w:sz w:val="24"/>
          <w:szCs w:val="24"/>
          <w:lang w:val="en-US"/>
        </w:rPr>
        <w:t xml:space="preserve"> is found on vase K4547 (</w:t>
      </w:r>
      <w:r w:rsidRPr="00A93756">
        <w:rPr>
          <w:rFonts w:cstheme="minorHAnsi"/>
          <w:b/>
          <w:sz w:val="24"/>
          <w:szCs w:val="24"/>
          <w:lang w:val="en-US"/>
        </w:rPr>
        <w:t>ka-KAN-nu</w:t>
      </w:r>
      <w:r w:rsidRPr="009D4F3D">
        <w:rPr>
          <w:rFonts w:cstheme="minorHAnsi"/>
          <w:sz w:val="24"/>
          <w:szCs w:val="24"/>
          <w:lang w:val="en-US"/>
        </w:rPr>
        <w:t xml:space="preserve">) (Boot 2009: 95, 134), </w:t>
      </w:r>
      <w:r w:rsidRPr="00285DA3">
        <w:rPr>
          <w:rFonts w:cstheme="minorHAnsi"/>
          <w:color w:val="000000" w:themeColor="text1"/>
          <w:sz w:val="24"/>
          <w:szCs w:val="24"/>
          <w:lang w:val="en-US"/>
        </w:rPr>
        <w:t xml:space="preserve">as well as direct syllabic substitutions </w:t>
      </w:r>
      <w:r w:rsidRPr="00285DA3">
        <w:rPr>
          <w:rFonts w:cstheme="minorHAnsi"/>
          <w:b/>
          <w:color w:val="000000" w:themeColor="text1"/>
          <w:sz w:val="24"/>
          <w:szCs w:val="24"/>
          <w:lang w:val="en-US"/>
        </w:rPr>
        <w:t>ka-nu-la</w:t>
      </w:r>
      <w:r w:rsidRPr="00285DA3">
        <w:rPr>
          <w:rFonts w:cstheme="minorHAnsi"/>
          <w:color w:val="000000" w:themeColor="text1"/>
          <w:sz w:val="24"/>
          <w:szCs w:val="24"/>
          <w:lang w:val="en-US"/>
        </w:rPr>
        <w:t xml:space="preserve"> found by Dmitri </w:t>
      </w:r>
      <w:proofErr w:type="spellStart"/>
      <w:r w:rsidRPr="00285DA3">
        <w:rPr>
          <w:rFonts w:cstheme="minorHAnsi"/>
          <w:color w:val="000000" w:themeColor="text1"/>
          <w:sz w:val="24"/>
          <w:szCs w:val="24"/>
          <w:lang w:val="en-US"/>
        </w:rPr>
        <w:t>Beliaev</w:t>
      </w:r>
      <w:proofErr w:type="spellEnd"/>
      <w:r w:rsidRPr="00285DA3">
        <w:rPr>
          <w:rFonts w:cstheme="minorHAnsi"/>
          <w:color w:val="000000" w:themeColor="text1"/>
          <w:sz w:val="24"/>
          <w:szCs w:val="24"/>
          <w:lang w:val="en-US"/>
        </w:rPr>
        <w:t xml:space="preserve"> (Diego Ruiz, personal communication, June 26, 2022). We use the sign /ˀ/ to indicate the stop or glottal occlusive, since it is the accepted scientific spelling in both the International Phonetic Alphabet (IPA) and the American Phonetic Alphabet (APA), which has already been used in important dictionaries. of Mayan languages (</w:t>
      </w:r>
      <w:proofErr w:type="gramStart"/>
      <w:r w:rsidRPr="00285DA3">
        <w:rPr>
          <w:rFonts w:cstheme="minorHAnsi"/>
          <w:i/>
          <w:color w:val="000000" w:themeColor="text1"/>
          <w:sz w:val="24"/>
          <w:szCs w:val="24"/>
          <w:lang w:val="en-US"/>
        </w:rPr>
        <w:t>e.g</w:t>
      </w:r>
      <w:r w:rsidRPr="00285DA3">
        <w:rPr>
          <w:rFonts w:cstheme="minorHAnsi"/>
          <w:color w:val="000000" w:themeColor="text1"/>
          <w:sz w:val="24"/>
          <w:szCs w:val="24"/>
          <w:lang w:val="en-US"/>
        </w:rPr>
        <w:t>.</w:t>
      </w:r>
      <w:proofErr w:type="gramEnd"/>
      <w:r w:rsidRPr="00285DA3">
        <w:rPr>
          <w:rFonts w:cstheme="minorHAnsi"/>
          <w:color w:val="000000" w:themeColor="text1"/>
          <w:sz w:val="24"/>
          <w:szCs w:val="24"/>
          <w:lang w:val="en-US"/>
        </w:rPr>
        <w:t xml:space="preserve"> Kaufman 1998; Bricker, </w:t>
      </w:r>
      <w:proofErr w:type="spellStart"/>
      <w:r w:rsidRPr="00285DA3">
        <w:rPr>
          <w:rFonts w:cstheme="minorHAnsi"/>
          <w:color w:val="000000" w:themeColor="text1"/>
          <w:sz w:val="24"/>
          <w:szCs w:val="24"/>
          <w:lang w:val="en-US"/>
        </w:rPr>
        <w:t>Poˀot</w:t>
      </w:r>
      <w:proofErr w:type="spellEnd"/>
      <w:r w:rsidRPr="00285DA3">
        <w:rPr>
          <w:rFonts w:cstheme="minorHAnsi"/>
          <w:color w:val="000000" w:themeColor="text1"/>
          <w:sz w:val="24"/>
          <w:szCs w:val="24"/>
          <w:lang w:val="en-US"/>
        </w:rPr>
        <w:t xml:space="preserve">, and </w:t>
      </w:r>
      <w:proofErr w:type="spellStart"/>
      <w:r w:rsidRPr="00285DA3">
        <w:rPr>
          <w:rFonts w:cstheme="minorHAnsi"/>
          <w:color w:val="000000" w:themeColor="text1"/>
          <w:sz w:val="24"/>
          <w:szCs w:val="24"/>
          <w:lang w:val="en-US"/>
        </w:rPr>
        <w:t>Dzul</w:t>
      </w:r>
      <w:proofErr w:type="spellEnd"/>
      <w:r w:rsidRPr="00285DA3">
        <w:rPr>
          <w:rFonts w:cstheme="minorHAnsi"/>
          <w:color w:val="000000" w:themeColor="text1"/>
          <w:sz w:val="24"/>
          <w:szCs w:val="24"/>
          <w:lang w:val="en-US"/>
        </w:rPr>
        <w:t xml:space="preserve"> 1998). Although we privilege in this article </w:t>
      </w:r>
      <w:r>
        <w:rPr>
          <w:rFonts w:cstheme="minorHAnsi"/>
          <w:sz w:val="24"/>
          <w:szCs w:val="24"/>
          <w:lang w:val="en-US"/>
        </w:rPr>
        <w:t xml:space="preserve">the spelling </w:t>
      </w:r>
      <w:proofErr w:type="spellStart"/>
      <w:r>
        <w:rPr>
          <w:rFonts w:cstheme="minorHAnsi"/>
          <w:sz w:val="24"/>
          <w:szCs w:val="24"/>
          <w:lang w:val="en-US"/>
        </w:rPr>
        <w:t>Kaanuˀl</w:t>
      </w:r>
      <w:proofErr w:type="spellEnd"/>
      <w:r>
        <w:rPr>
          <w:rFonts w:cstheme="minorHAnsi"/>
          <w:sz w:val="24"/>
          <w:szCs w:val="24"/>
          <w:lang w:val="en-US"/>
        </w:rPr>
        <w:t>, c</w:t>
      </w:r>
      <w:r w:rsidRPr="009D4F3D">
        <w:rPr>
          <w:rFonts w:cstheme="minorHAnsi"/>
          <w:sz w:val="24"/>
          <w:szCs w:val="24"/>
          <w:lang w:val="en-US"/>
        </w:rPr>
        <w:t xml:space="preserve">urrent evidence suggests that </w:t>
      </w:r>
      <w:proofErr w:type="spellStart"/>
      <w:r w:rsidRPr="009D4F3D">
        <w:rPr>
          <w:rFonts w:cstheme="minorHAnsi"/>
          <w:sz w:val="24"/>
          <w:szCs w:val="24"/>
          <w:lang w:val="en-US"/>
        </w:rPr>
        <w:t>Kanuˀl</w:t>
      </w:r>
      <w:proofErr w:type="spellEnd"/>
      <w:r w:rsidRPr="009D4F3D">
        <w:rPr>
          <w:rFonts w:cstheme="minorHAnsi"/>
          <w:sz w:val="24"/>
          <w:szCs w:val="24"/>
          <w:lang w:val="en-US"/>
        </w:rPr>
        <w:t xml:space="preserve">, </w:t>
      </w:r>
      <w:proofErr w:type="spellStart"/>
      <w:r w:rsidRPr="009D4F3D">
        <w:rPr>
          <w:rFonts w:cstheme="minorHAnsi"/>
          <w:sz w:val="24"/>
          <w:szCs w:val="24"/>
          <w:lang w:val="en-US"/>
        </w:rPr>
        <w:t>Kanuˀul</w:t>
      </w:r>
      <w:proofErr w:type="spellEnd"/>
      <w:r w:rsidRPr="009D4F3D">
        <w:rPr>
          <w:rFonts w:cstheme="minorHAnsi"/>
          <w:sz w:val="24"/>
          <w:szCs w:val="24"/>
          <w:lang w:val="en-US"/>
        </w:rPr>
        <w:t xml:space="preserve">, or </w:t>
      </w:r>
      <w:proofErr w:type="spellStart"/>
      <w:r w:rsidRPr="009D4F3D">
        <w:rPr>
          <w:rFonts w:cstheme="minorHAnsi"/>
          <w:sz w:val="24"/>
          <w:szCs w:val="24"/>
          <w:lang w:val="en-US"/>
        </w:rPr>
        <w:t>Kaan</w:t>
      </w:r>
      <w:r>
        <w:rPr>
          <w:rFonts w:cstheme="minorHAnsi"/>
          <w:sz w:val="24"/>
          <w:szCs w:val="24"/>
          <w:lang w:val="en-US"/>
        </w:rPr>
        <w:t>uˀul</w:t>
      </w:r>
      <w:proofErr w:type="spellEnd"/>
      <w:r>
        <w:rPr>
          <w:rFonts w:cstheme="minorHAnsi"/>
          <w:sz w:val="24"/>
          <w:szCs w:val="24"/>
          <w:lang w:val="en-US"/>
        </w:rPr>
        <w:t xml:space="preserve"> are equally possible forms</w:t>
      </w:r>
      <w:r w:rsidRPr="00E35FBF">
        <w:rPr>
          <w:rFonts w:cstheme="minorHAnsi"/>
          <w:sz w:val="24"/>
          <w:szCs w:val="24"/>
          <w:lang w:val="en-US"/>
        </w:rPr>
        <w:t>, although they all start from the same basic arguments</w:t>
      </w:r>
      <w:r w:rsidRPr="001013B4">
        <w:rPr>
          <w:rFonts w:cstheme="minorHAnsi"/>
          <w:sz w:val="24"/>
          <w:szCs w:val="24"/>
          <w:lang w:val="en-US"/>
        </w:rPr>
        <w:t xml:space="preserve"> put forward by </w:t>
      </w:r>
      <w:proofErr w:type="spellStart"/>
      <w:r w:rsidRPr="001013B4">
        <w:rPr>
          <w:rFonts w:cstheme="minorHAnsi"/>
          <w:sz w:val="24"/>
          <w:szCs w:val="24"/>
          <w:lang w:val="en-US"/>
        </w:rPr>
        <w:t>Lacadena</w:t>
      </w:r>
      <w:proofErr w:type="spellEnd"/>
      <w:r w:rsidRPr="001013B4">
        <w:rPr>
          <w:rFonts w:cstheme="minorHAnsi"/>
          <w:sz w:val="24"/>
          <w:szCs w:val="24"/>
          <w:lang w:val="en-US"/>
        </w:rPr>
        <w:t xml:space="preserve"> and Wichmann</w:t>
      </w:r>
      <w:r>
        <w:rPr>
          <w:rFonts w:cstheme="minorHAnsi"/>
          <w:sz w:val="24"/>
          <w:szCs w:val="24"/>
          <w:lang w:val="en-US"/>
        </w:rPr>
        <w:t xml:space="preserve"> (2019: 193-198)</w:t>
      </w:r>
      <w:r w:rsidRPr="001013B4">
        <w:rPr>
          <w:rFonts w:cstheme="minorHAnsi"/>
          <w:sz w:val="24"/>
          <w:szCs w:val="24"/>
          <w:lang w:val="en-US"/>
        </w:rPr>
        <w:t>.</w:t>
      </w:r>
    </w:p>
    <w:p w14:paraId="44D25E69" w14:textId="77777777" w:rsidR="009308AE" w:rsidRDefault="009308AE" w:rsidP="003731B1">
      <w:pPr>
        <w:rPr>
          <w:rFonts w:cstheme="minorHAnsi"/>
          <w:sz w:val="24"/>
          <w:szCs w:val="24"/>
          <w:lang w:val="en-US"/>
        </w:rPr>
      </w:pPr>
      <w:r w:rsidRPr="00E35FBF">
        <w:rPr>
          <w:rFonts w:cstheme="minorHAnsi"/>
          <w:sz w:val="24"/>
          <w:szCs w:val="24"/>
          <w:lang w:val="en-US"/>
        </w:rPr>
        <w:t>.</w:t>
      </w:r>
    </w:p>
    <w:p w14:paraId="557CBC48" w14:textId="77777777" w:rsidR="009308AE" w:rsidRPr="009D4F3D" w:rsidRDefault="009308AE" w:rsidP="003731B1">
      <w:pPr>
        <w:rPr>
          <w:rFonts w:cstheme="minorHAnsi"/>
          <w:sz w:val="24"/>
          <w:szCs w:val="24"/>
          <w:lang w:val="en-US"/>
        </w:rPr>
      </w:pPr>
    </w:p>
    <w:p w14:paraId="2D5003B4" w14:textId="77777777" w:rsidR="009308AE" w:rsidRPr="009D4F3D" w:rsidRDefault="009308AE" w:rsidP="003731B1">
      <w:pPr>
        <w:rPr>
          <w:rFonts w:cstheme="minorHAnsi"/>
          <w:sz w:val="24"/>
          <w:szCs w:val="24"/>
          <w:lang w:val="en-US"/>
        </w:rPr>
      </w:pPr>
    </w:p>
    <w:p w14:paraId="71AAD94B" w14:textId="77777777" w:rsidR="009308AE" w:rsidRPr="009D4F3D" w:rsidRDefault="009308AE" w:rsidP="003731B1">
      <w:pPr>
        <w:rPr>
          <w:rFonts w:cstheme="minorHAnsi"/>
          <w:sz w:val="24"/>
          <w:szCs w:val="24"/>
          <w:lang w:val="en-US"/>
        </w:rPr>
      </w:pPr>
    </w:p>
    <w:p w14:paraId="425F0855" w14:textId="77777777" w:rsidR="009308AE" w:rsidRPr="009D4F3D" w:rsidRDefault="009308AE" w:rsidP="003731B1">
      <w:pPr>
        <w:spacing w:after="0" w:line="240" w:lineRule="auto"/>
        <w:rPr>
          <w:rFonts w:cstheme="minorHAnsi"/>
          <w:sz w:val="24"/>
          <w:szCs w:val="24"/>
          <w:lang w:val="en-US"/>
        </w:rPr>
      </w:pPr>
      <w:r w:rsidRPr="009D4F3D">
        <w:rPr>
          <w:rFonts w:cstheme="minorHAnsi"/>
          <w:sz w:val="24"/>
          <w:szCs w:val="24"/>
          <w:lang w:val="en-US"/>
        </w:rPr>
        <w:t>Boot, Erik</w:t>
      </w:r>
    </w:p>
    <w:p w14:paraId="52CF88E8" w14:textId="77777777" w:rsidR="009308AE" w:rsidRPr="009D4F3D" w:rsidRDefault="009308AE" w:rsidP="003731B1">
      <w:pPr>
        <w:spacing w:after="0" w:line="240" w:lineRule="auto"/>
        <w:rPr>
          <w:i/>
          <w:iCs/>
          <w:sz w:val="24"/>
          <w:szCs w:val="24"/>
          <w:lang w:val="en-US"/>
        </w:rPr>
      </w:pPr>
      <w:r w:rsidRPr="009D4F3D">
        <w:rPr>
          <w:rFonts w:cstheme="minorHAnsi"/>
          <w:sz w:val="24"/>
          <w:szCs w:val="24"/>
          <w:lang w:val="en-US"/>
        </w:rPr>
        <w:t>2009</w:t>
      </w:r>
      <w:r w:rsidRPr="009D4F3D">
        <w:rPr>
          <w:sz w:val="24"/>
          <w:szCs w:val="24"/>
          <w:lang w:val="en-US"/>
        </w:rPr>
        <w:t xml:space="preserve">     </w:t>
      </w:r>
      <w:r w:rsidRPr="009D4F3D">
        <w:rPr>
          <w:i/>
          <w:iCs/>
          <w:sz w:val="24"/>
          <w:szCs w:val="24"/>
          <w:lang w:val="en-US"/>
        </w:rPr>
        <w:t>The Updated Preliminary Classic Maya-English, English-Classic Maya. Vocabulary of</w:t>
      </w:r>
    </w:p>
    <w:p w14:paraId="7EC418EC" w14:textId="77777777" w:rsidR="009308AE" w:rsidRPr="009D4F3D" w:rsidRDefault="009308AE" w:rsidP="003731B1">
      <w:pPr>
        <w:spacing w:after="0" w:line="240" w:lineRule="auto"/>
        <w:rPr>
          <w:sz w:val="24"/>
          <w:szCs w:val="24"/>
          <w:lang w:val="en-US"/>
        </w:rPr>
      </w:pPr>
      <w:r w:rsidRPr="009D4F3D">
        <w:rPr>
          <w:i/>
          <w:iCs/>
          <w:sz w:val="24"/>
          <w:szCs w:val="24"/>
          <w:lang w:val="en-US"/>
        </w:rPr>
        <w:t xml:space="preserve">              Hieroglyphic Writing</w:t>
      </w:r>
      <w:r w:rsidRPr="009D4F3D">
        <w:rPr>
          <w:sz w:val="24"/>
          <w:szCs w:val="24"/>
          <w:lang w:val="en-US"/>
        </w:rPr>
        <w:t xml:space="preserve">, </w:t>
      </w:r>
      <w:proofErr w:type="spellStart"/>
      <w:r w:rsidRPr="009D4F3D">
        <w:rPr>
          <w:sz w:val="24"/>
          <w:szCs w:val="24"/>
          <w:lang w:val="en-US"/>
        </w:rPr>
        <w:t>Mesoweb</w:t>
      </w:r>
      <w:proofErr w:type="spellEnd"/>
      <w:r w:rsidRPr="009D4F3D">
        <w:rPr>
          <w:sz w:val="24"/>
          <w:szCs w:val="24"/>
          <w:lang w:val="en-US"/>
        </w:rPr>
        <w:t xml:space="preserve"> Resources, </w:t>
      </w:r>
      <w:r w:rsidRPr="009D4F3D">
        <w:rPr>
          <w:sz w:val="24"/>
          <w:szCs w:val="24"/>
          <w:lang w:val="en-US"/>
        </w:rPr>
        <w:tab/>
        <w:t>San Francisco. Electronic</w:t>
      </w:r>
    </w:p>
    <w:p w14:paraId="43FD2479" w14:textId="77777777" w:rsidR="009308AE" w:rsidRPr="009D4F3D" w:rsidRDefault="009308AE" w:rsidP="003731B1">
      <w:pPr>
        <w:spacing w:after="0" w:line="240" w:lineRule="auto"/>
        <w:rPr>
          <w:rFonts w:cstheme="minorHAnsi"/>
          <w:sz w:val="24"/>
          <w:szCs w:val="24"/>
          <w:lang w:val="en-US"/>
        </w:rPr>
      </w:pPr>
      <w:r w:rsidRPr="009D4F3D">
        <w:rPr>
          <w:sz w:val="24"/>
          <w:szCs w:val="24"/>
          <w:lang w:val="en-US"/>
        </w:rPr>
        <w:t xml:space="preserve">              document, https://mesoweb.com/ resources/updated-vocabulary/index.html</w:t>
      </w:r>
    </w:p>
    <w:p w14:paraId="616D10D8" w14:textId="77777777" w:rsidR="009308AE" w:rsidRPr="009D4F3D" w:rsidRDefault="009308AE" w:rsidP="003731B1">
      <w:pPr>
        <w:spacing w:after="0" w:line="240" w:lineRule="auto"/>
        <w:rPr>
          <w:rFonts w:cstheme="minorHAnsi"/>
          <w:sz w:val="24"/>
          <w:szCs w:val="24"/>
          <w:lang w:val="en-US"/>
        </w:rPr>
      </w:pPr>
    </w:p>
    <w:p w14:paraId="302C14F9" w14:textId="77777777" w:rsidR="009308AE" w:rsidRDefault="009308AE" w:rsidP="003731B1">
      <w:pPr>
        <w:spacing w:after="0" w:line="240" w:lineRule="auto"/>
        <w:rPr>
          <w:sz w:val="24"/>
          <w:szCs w:val="24"/>
        </w:rPr>
      </w:pPr>
      <w:r w:rsidRPr="00437BB2">
        <w:rPr>
          <w:sz w:val="24"/>
          <w:szCs w:val="24"/>
        </w:rPr>
        <w:t xml:space="preserve">Bricker, Victoria R., Eleuterio </w:t>
      </w:r>
      <w:proofErr w:type="spellStart"/>
      <w:r w:rsidRPr="00437BB2">
        <w:rPr>
          <w:sz w:val="24"/>
          <w:szCs w:val="24"/>
        </w:rPr>
        <w:t>Po</w:t>
      </w:r>
      <w:r>
        <w:rPr>
          <w:rFonts w:cstheme="minorHAnsi"/>
          <w:sz w:val="24"/>
          <w:szCs w:val="24"/>
        </w:rPr>
        <w:t>ˀ</w:t>
      </w:r>
      <w:r w:rsidRPr="00437BB2">
        <w:rPr>
          <w:sz w:val="24"/>
          <w:szCs w:val="24"/>
        </w:rPr>
        <w:t>ot</w:t>
      </w:r>
      <w:proofErr w:type="spellEnd"/>
      <w:r w:rsidRPr="00437BB2">
        <w:rPr>
          <w:sz w:val="24"/>
          <w:szCs w:val="24"/>
        </w:rPr>
        <w:t xml:space="preserve"> </w:t>
      </w:r>
      <w:proofErr w:type="spellStart"/>
      <w:r w:rsidRPr="00437BB2">
        <w:rPr>
          <w:sz w:val="24"/>
          <w:szCs w:val="24"/>
        </w:rPr>
        <w:t>Yah</w:t>
      </w:r>
      <w:proofErr w:type="spellEnd"/>
      <w:r>
        <w:rPr>
          <w:sz w:val="24"/>
          <w:szCs w:val="24"/>
        </w:rPr>
        <w:t>, and</w:t>
      </w:r>
      <w:r w:rsidRPr="00437BB2">
        <w:rPr>
          <w:sz w:val="24"/>
          <w:szCs w:val="24"/>
        </w:rPr>
        <w:t xml:space="preserve"> Ofelia Dzul de </w:t>
      </w:r>
      <w:proofErr w:type="spellStart"/>
      <w:r w:rsidRPr="00437BB2">
        <w:rPr>
          <w:sz w:val="24"/>
          <w:szCs w:val="24"/>
        </w:rPr>
        <w:t>Po</w:t>
      </w:r>
      <w:r>
        <w:rPr>
          <w:rFonts w:cstheme="minorHAnsi"/>
          <w:sz w:val="24"/>
          <w:szCs w:val="24"/>
        </w:rPr>
        <w:t>ˀ</w:t>
      </w:r>
      <w:r w:rsidRPr="00437BB2">
        <w:rPr>
          <w:sz w:val="24"/>
          <w:szCs w:val="24"/>
        </w:rPr>
        <w:t>ot</w:t>
      </w:r>
      <w:proofErr w:type="spellEnd"/>
    </w:p>
    <w:p w14:paraId="262D5A84" w14:textId="77777777" w:rsidR="009308AE" w:rsidRPr="001E644B" w:rsidRDefault="009308AE" w:rsidP="003731B1">
      <w:pPr>
        <w:spacing w:after="0" w:line="240" w:lineRule="auto"/>
        <w:rPr>
          <w:sz w:val="24"/>
          <w:szCs w:val="24"/>
          <w:lang w:val="en-US"/>
        </w:rPr>
      </w:pPr>
      <w:r w:rsidRPr="009D4F3D">
        <w:rPr>
          <w:sz w:val="24"/>
          <w:szCs w:val="24"/>
          <w:lang w:val="en-US"/>
        </w:rPr>
        <w:t xml:space="preserve">1998     </w:t>
      </w:r>
      <w:r w:rsidRPr="009D4F3D">
        <w:rPr>
          <w:i/>
          <w:iCs/>
          <w:sz w:val="24"/>
          <w:szCs w:val="24"/>
          <w:lang w:val="en-US"/>
        </w:rPr>
        <w:t xml:space="preserve">A Dictionary of the Maya Language as Spoken in </w:t>
      </w:r>
      <w:proofErr w:type="spellStart"/>
      <w:r w:rsidRPr="009D4F3D">
        <w:rPr>
          <w:i/>
          <w:iCs/>
          <w:sz w:val="24"/>
          <w:szCs w:val="24"/>
          <w:lang w:val="en-US"/>
        </w:rPr>
        <w:t>Hocabá</w:t>
      </w:r>
      <w:proofErr w:type="spellEnd"/>
      <w:r w:rsidRPr="009D4F3D">
        <w:rPr>
          <w:i/>
          <w:iCs/>
          <w:sz w:val="24"/>
          <w:szCs w:val="24"/>
          <w:lang w:val="en-US"/>
        </w:rPr>
        <w:t>, Yucatán</w:t>
      </w:r>
      <w:r w:rsidRPr="009D4F3D">
        <w:rPr>
          <w:sz w:val="24"/>
          <w:szCs w:val="24"/>
          <w:lang w:val="en-US"/>
        </w:rPr>
        <w:t xml:space="preserve">. </w:t>
      </w:r>
      <w:r w:rsidRPr="001E644B">
        <w:rPr>
          <w:sz w:val="24"/>
          <w:szCs w:val="24"/>
          <w:lang w:val="en-US"/>
        </w:rPr>
        <w:t>The University</w:t>
      </w:r>
    </w:p>
    <w:p w14:paraId="34F64D6D" w14:textId="77777777" w:rsidR="009308AE" w:rsidRPr="001E644B" w:rsidRDefault="009308AE" w:rsidP="003731B1">
      <w:pPr>
        <w:spacing w:after="0" w:line="240" w:lineRule="auto"/>
        <w:rPr>
          <w:sz w:val="24"/>
          <w:szCs w:val="24"/>
          <w:lang w:val="en-US"/>
        </w:rPr>
      </w:pPr>
      <w:r w:rsidRPr="001E644B">
        <w:rPr>
          <w:sz w:val="24"/>
          <w:szCs w:val="24"/>
          <w:lang w:val="en-US"/>
        </w:rPr>
        <w:t xml:space="preserve">              of Utah Press, Salt Lake City.</w:t>
      </w:r>
    </w:p>
    <w:p w14:paraId="68050F69" w14:textId="77777777" w:rsidR="009308AE" w:rsidRPr="001E644B" w:rsidRDefault="009308AE" w:rsidP="003731B1">
      <w:pPr>
        <w:spacing w:after="0" w:line="240" w:lineRule="auto"/>
        <w:rPr>
          <w:rFonts w:cstheme="minorHAnsi"/>
          <w:sz w:val="24"/>
          <w:szCs w:val="24"/>
          <w:lang w:val="en-US"/>
        </w:rPr>
      </w:pPr>
    </w:p>
    <w:p w14:paraId="252D0D8E" w14:textId="77777777" w:rsidR="009308AE" w:rsidRPr="001E644B" w:rsidRDefault="009308AE" w:rsidP="003731B1">
      <w:pPr>
        <w:spacing w:after="0" w:line="240" w:lineRule="auto"/>
        <w:rPr>
          <w:rFonts w:cstheme="minorHAnsi"/>
          <w:sz w:val="24"/>
          <w:szCs w:val="24"/>
          <w:lang w:val="en-US"/>
        </w:rPr>
      </w:pPr>
      <w:r w:rsidRPr="001E644B">
        <w:rPr>
          <w:rFonts w:cstheme="minorHAnsi"/>
          <w:sz w:val="24"/>
          <w:szCs w:val="24"/>
          <w:lang w:val="en-US"/>
        </w:rPr>
        <w:t>Grube, Nikolai</w:t>
      </w:r>
    </w:p>
    <w:p w14:paraId="4C6DD554" w14:textId="77777777" w:rsidR="009308AE" w:rsidRPr="001E644B" w:rsidRDefault="009308AE" w:rsidP="003731B1">
      <w:pPr>
        <w:spacing w:after="0" w:line="240" w:lineRule="auto"/>
        <w:rPr>
          <w:sz w:val="24"/>
          <w:szCs w:val="24"/>
          <w:lang w:val="en-US"/>
        </w:rPr>
      </w:pPr>
      <w:r w:rsidRPr="001E644B">
        <w:rPr>
          <w:rFonts w:cstheme="minorHAnsi"/>
          <w:sz w:val="24"/>
          <w:szCs w:val="24"/>
          <w:lang w:val="en-US"/>
        </w:rPr>
        <w:t xml:space="preserve">2004     </w:t>
      </w:r>
      <w:r w:rsidRPr="001E644B">
        <w:rPr>
          <w:sz w:val="24"/>
          <w:szCs w:val="24"/>
          <w:lang w:val="en-US"/>
        </w:rPr>
        <w:t xml:space="preserve">El </w:t>
      </w:r>
      <w:proofErr w:type="spellStart"/>
      <w:r w:rsidRPr="001E644B">
        <w:rPr>
          <w:sz w:val="24"/>
          <w:szCs w:val="24"/>
          <w:lang w:val="en-US"/>
        </w:rPr>
        <w:t>origen</w:t>
      </w:r>
      <w:proofErr w:type="spellEnd"/>
      <w:r w:rsidRPr="001E644B">
        <w:rPr>
          <w:sz w:val="24"/>
          <w:szCs w:val="24"/>
          <w:lang w:val="en-US"/>
        </w:rPr>
        <w:t xml:space="preserve"> de la </w:t>
      </w:r>
      <w:proofErr w:type="spellStart"/>
      <w:r w:rsidRPr="001E644B">
        <w:rPr>
          <w:sz w:val="24"/>
          <w:szCs w:val="24"/>
          <w:lang w:val="en-US"/>
        </w:rPr>
        <w:t>dinastía</w:t>
      </w:r>
      <w:proofErr w:type="spellEnd"/>
      <w:r w:rsidRPr="001E644B">
        <w:rPr>
          <w:sz w:val="24"/>
          <w:szCs w:val="24"/>
          <w:lang w:val="en-US"/>
        </w:rPr>
        <w:t xml:space="preserve"> </w:t>
      </w:r>
      <w:proofErr w:type="spellStart"/>
      <w:r w:rsidRPr="001E644B">
        <w:rPr>
          <w:sz w:val="24"/>
          <w:szCs w:val="24"/>
          <w:lang w:val="en-US"/>
        </w:rPr>
        <w:t>Kaan</w:t>
      </w:r>
      <w:proofErr w:type="spellEnd"/>
      <w:r w:rsidRPr="001E644B">
        <w:rPr>
          <w:sz w:val="24"/>
          <w:szCs w:val="24"/>
          <w:lang w:val="en-US"/>
        </w:rPr>
        <w:t xml:space="preserve">. In </w:t>
      </w:r>
      <w:r w:rsidRPr="001E644B">
        <w:rPr>
          <w:i/>
          <w:iCs/>
          <w:sz w:val="24"/>
          <w:szCs w:val="24"/>
          <w:lang w:val="en-US"/>
        </w:rPr>
        <w:t xml:space="preserve">Los </w:t>
      </w:r>
      <w:proofErr w:type="spellStart"/>
      <w:r w:rsidRPr="001E644B">
        <w:rPr>
          <w:i/>
          <w:iCs/>
          <w:sz w:val="24"/>
          <w:szCs w:val="24"/>
          <w:lang w:val="en-US"/>
        </w:rPr>
        <w:t>cautivos</w:t>
      </w:r>
      <w:proofErr w:type="spellEnd"/>
      <w:r w:rsidRPr="001E644B">
        <w:rPr>
          <w:i/>
          <w:iCs/>
          <w:sz w:val="24"/>
          <w:szCs w:val="24"/>
          <w:lang w:val="en-US"/>
        </w:rPr>
        <w:t xml:space="preserve"> de </w:t>
      </w:r>
      <w:proofErr w:type="spellStart"/>
      <w:r w:rsidRPr="001E644B">
        <w:rPr>
          <w:i/>
          <w:iCs/>
          <w:sz w:val="24"/>
          <w:szCs w:val="24"/>
          <w:lang w:val="en-US"/>
        </w:rPr>
        <w:t>Dzibanché</w:t>
      </w:r>
      <w:proofErr w:type="spellEnd"/>
      <w:r w:rsidRPr="001E644B">
        <w:rPr>
          <w:sz w:val="24"/>
          <w:szCs w:val="24"/>
          <w:lang w:val="en-US"/>
        </w:rPr>
        <w:t xml:space="preserve">, edited by Enrique </w:t>
      </w:r>
      <w:proofErr w:type="spellStart"/>
      <w:r w:rsidRPr="001E644B">
        <w:rPr>
          <w:sz w:val="24"/>
          <w:szCs w:val="24"/>
          <w:lang w:val="en-US"/>
        </w:rPr>
        <w:t>Nalda</w:t>
      </w:r>
      <w:proofErr w:type="spellEnd"/>
    </w:p>
    <w:p w14:paraId="2C9DE211" w14:textId="77777777" w:rsidR="009308AE" w:rsidRDefault="009308AE" w:rsidP="003731B1">
      <w:pPr>
        <w:spacing w:after="0" w:line="240" w:lineRule="auto"/>
        <w:rPr>
          <w:sz w:val="24"/>
          <w:szCs w:val="24"/>
        </w:rPr>
      </w:pPr>
      <w:r w:rsidRPr="001E644B">
        <w:rPr>
          <w:sz w:val="24"/>
          <w:szCs w:val="24"/>
          <w:lang w:val="en-US"/>
        </w:rPr>
        <w:t xml:space="preserve">              </w:t>
      </w:r>
      <w:r w:rsidRPr="00611B04">
        <w:rPr>
          <w:sz w:val="24"/>
          <w:szCs w:val="24"/>
        </w:rPr>
        <w:t xml:space="preserve">Hernández, pp. 117-131. Conaculta-INAH, </w:t>
      </w:r>
      <w:proofErr w:type="spellStart"/>
      <w:r w:rsidRPr="00611B04">
        <w:rPr>
          <w:sz w:val="24"/>
          <w:szCs w:val="24"/>
        </w:rPr>
        <w:t>Mexico</w:t>
      </w:r>
      <w:proofErr w:type="spellEnd"/>
      <w:r w:rsidRPr="00611B04">
        <w:rPr>
          <w:sz w:val="24"/>
          <w:szCs w:val="24"/>
        </w:rPr>
        <w:t xml:space="preserve"> City, pp. 117-131.</w:t>
      </w:r>
    </w:p>
    <w:p w14:paraId="3FF664E4" w14:textId="77777777" w:rsidR="009308AE" w:rsidRDefault="009308AE" w:rsidP="003731B1">
      <w:pPr>
        <w:spacing w:after="0" w:line="240" w:lineRule="auto"/>
        <w:rPr>
          <w:sz w:val="24"/>
          <w:szCs w:val="24"/>
        </w:rPr>
      </w:pPr>
    </w:p>
    <w:p w14:paraId="6A8959F0" w14:textId="77777777" w:rsidR="009308AE" w:rsidRPr="002A7287" w:rsidRDefault="009308AE" w:rsidP="003731B1">
      <w:pPr>
        <w:spacing w:after="0" w:line="240" w:lineRule="auto"/>
        <w:rPr>
          <w:sz w:val="24"/>
          <w:szCs w:val="24"/>
        </w:rPr>
      </w:pPr>
      <w:r w:rsidRPr="002A7287">
        <w:rPr>
          <w:sz w:val="24"/>
          <w:szCs w:val="24"/>
        </w:rPr>
        <w:t>Kaufman, Terrence S.</w:t>
      </w:r>
    </w:p>
    <w:p w14:paraId="324C4798" w14:textId="77777777" w:rsidR="009308AE" w:rsidRDefault="009308AE" w:rsidP="003731B1">
      <w:pPr>
        <w:spacing w:after="0" w:line="240" w:lineRule="auto"/>
        <w:rPr>
          <w:sz w:val="24"/>
          <w:szCs w:val="24"/>
        </w:rPr>
      </w:pPr>
      <w:r w:rsidRPr="002A7287">
        <w:rPr>
          <w:sz w:val="24"/>
          <w:szCs w:val="24"/>
        </w:rPr>
        <w:t xml:space="preserve">1998     </w:t>
      </w:r>
      <w:proofErr w:type="gramStart"/>
      <w:r w:rsidRPr="002A7287">
        <w:rPr>
          <w:i/>
          <w:iCs/>
          <w:sz w:val="24"/>
          <w:szCs w:val="24"/>
        </w:rPr>
        <w:t>El</w:t>
      </w:r>
      <w:proofErr w:type="gramEnd"/>
      <w:r w:rsidRPr="002A7287">
        <w:rPr>
          <w:i/>
          <w:iCs/>
          <w:sz w:val="24"/>
          <w:szCs w:val="24"/>
        </w:rPr>
        <w:t xml:space="preserve"> proto-tzeltal-tzotzil. Fonología comparada y diccionario reconstruido</w:t>
      </w:r>
      <w:r w:rsidRPr="002A7287">
        <w:rPr>
          <w:sz w:val="24"/>
          <w:szCs w:val="24"/>
        </w:rPr>
        <w:t>. Cuaderno</w:t>
      </w:r>
    </w:p>
    <w:p w14:paraId="33637247" w14:textId="77777777" w:rsidR="009308AE" w:rsidRDefault="009308AE" w:rsidP="003731B1">
      <w:pPr>
        <w:spacing w:after="0" w:line="240" w:lineRule="auto"/>
        <w:rPr>
          <w:sz w:val="24"/>
          <w:szCs w:val="24"/>
        </w:rPr>
      </w:pPr>
      <w:r w:rsidRPr="002A7287">
        <w:rPr>
          <w:sz w:val="24"/>
          <w:szCs w:val="24"/>
        </w:rPr>
        <w:t xml:space="preserve"> </w:t>
      </w:r>
      <w:r>
        <w:rPr>
          <w:sz w:val="24"/>
          <w:szCs w:val="24"/>
        </w:rPr>
        <w:t xml:space="preserve">             </w:t>
      </w:r>
      <w:r w:rsidRPr="002A7287">
        <w:rPr>
          <w:sz w:val="24"/>
          <w:szCs w:val="24"/>
        </w:rPr>
        <w:t xml:space="preserve">5. Centro de Estudios Mayas, Instituto de Investigaciones Filológicas, UNAM, </w:t>
      </w:r>
      <w:proofErr w:type="spellStart"/>
      <w:r w:rsidRPr="002A7287">
        <w:rPr>
          <w:sz w:val="24"/>
          <w:szCs w:val="24"/>
        </w:rPr>
        <w:t>Mexico</w:t>
      </w:r>
      <w:proofErr w:type="spellEnd"/>
    </w:p>
    <w:p w14:paraId="0923E264" w14:textId="77777777" w:rsidR="009308AE" w:rsidRPr="009D4F3D" w:rsidRDefault="009308AE" w:rsidP="003731B1">
      <w:pPr>
        <w:spacing w:after="0" w:line="240" w:lineRule="auto"/>
        <w:rPr>
          <w:sz w:val="24"/>
          <w:szCs w:val="24"/>
          <w:lang w:val="en-US"/>
        </w:rPr>
      </w:pPr>
      <w:r w:rsidRPr="002A7287">
        <w:rPr>
          <w:sz w:val="24"/>
          <w:szCs w:val="24"/>
        </w:rPr>
        <w:t xml:space="preserve"> </w:t>
      </w:r>
      <w:r>
        <w:rPr>
          <w:sz w:val="24"/>
          <w:szCs w:val="24"/>
        </w:rPr>
        <w:t xml:space="preserve">             </w:t>
      </w:r>
      <w:r w:rsidRPr="009D4F3D">
        <w:rPr>
          <w:sz w:val="24"/>
          <w:szCs w:val="24"/>
          <w:lang w:val="en-US"/>
        </w:rPr>
        <w:t>City.</w:t>
      </w:r>
    </w:p>
    <w:p w14:paraId="40B0CC94" w14:textId="77777777" w:rsidR="009308AE" w:rsidRPr="009D4F3D" w:rsidRDefault="009308AE" w:rsidP="003731B1">
      <w:pPr>
        <w:spacing w:after="0" w:line="240" w:lineRule="auto"/>
        <w:rPr>
          <w:sz w:val="24"/>
          <w:szCs w:val="24"/>
          <w:lang w:val="en-US"/>
        </w:rPr>
      </w:pPr>
    </w:p>
    <w:p w14:paraId="59A510B9" w14:textId="77777777" w:rsidR="009308AE" w:rsidRPr="009D4F3D" w:rsidRDefault="009308AE" w:rsidP="003731B1">
      <w:pPr>
        <w:spacing w:after="0" w:line="240" w:lineRule="auto"/>
        <w:rPr>
          <w:sz w:val="24"/>
          <w:szCs w:val="24"/>
          <w:lang w:val="en-US"/>
        </w:rPr>
      </w:pPr>
      <w:r w:rsidRPr="009D4F3D">
        <w:rPr>
          <w:sz w:val="24"/>
          <w:szCs w:val="24"/>
          <w:lang w:val="en-US"/>
        </w:rPr>
        <w:t xml:space="preserve">Kaufman, Terrence </w:t>
      </w:r>
      <w:proofErr w:type="gramStart"/>
      <w:r w:rsidRPr="009D4F3D">
        <w:rPr>
          <w:sz w:val="24"/>
          <w:szCs w:val="24"/>
          <w:lang w:val="en-US"/>
        </w:rPr>
        <w:t>S.</w:t>
      </w:r>
      <w:proofErr w:type="gramEnd"/>
      <w:r w:rsidRPr="009D4F3D">
        <w:rPr>
          <w:sz w:val="24"/>
          <w:szCs w:val="24"/>
          <w:lang w:val="en-US"/>
        </w:rPr>
        <w:t xml:space="preserve"> and John S. </w:t>
      </w:r>
      <w:proofErr w:type="spellStart"/>
      <w:r w:rsidRPr="009D4F3D">
        <w:rPr>
          <w:sz w:val="24"/>
          <w:szCs w:val="24"/>
          <w:lang w:val="en-US"/>
        </w:rPr>
        <w:t>Justeson</w:t>
      </w:r>
      <w:proofErr w:type="spellEnd"/>
    </w:p>
    <w:p w14:paraId="2C7F6392" w14:textId="77777777" w:rsidR="009308AE" w:rsidRPr="009D4F3D" w:rsidRDefault="009308AE" w:rsidP="003731B1">
      <w:pPr>
        <w:spacing w:after="0" w:line="240" w:lineRule="auto"/>
        <w:rPr>
          <w:sz w:val="24"/>
          <w:szCs w:val="24"/>
          <w:lang w:val="en-US"/>
        </w:rPr>
      </w:pPr>
      <w:r w:rsidRPr="009D4F3D">
        <w:rPr>
          <w:sz w:val="24"/>
          <w:szCs w:val="24"/>
          <w:lang w:val="en-US"/>
        </w:rPr>
        <w:t xml:space="preserve">2003     </w:t>
      </w:r>
      <w:r w:rsidRPr="009D4F3D">
        <w:rPr>
          <w:i/>
          <w:iCs/>
          <w:sz w:val="24"/>
          <w:szCs w:val="24"/>
          <w:lang w:val="en-US"/>
        </w:rPr>
        <w:t>A Preliminary Mayan Etymological Dictionary</w:t>
      </w:r>
      <w:r w:rsidRPr="009D4F3D">
        <w:rPr>
          <w:sz w:val="24"/>
          <w:szCs w:val="24"/>
          <w:lang w:val="en-US"/>
        </w:rPr>
        <w:t xml:space="preserve">. </w:t>
      </w:r>
      <w:proofErr w:type="spellStart"/>
      <w:r w:rsidRPr="009D4F3D">
        <w:rPr>
          <w:sz w:val="24"/>
          <w:szCs w:val="24"/>
          <w:lang w:val="en-US"/>
        </w:rPr>
        <w:t>Fundation</w:t>
      </w:r>
      <w:proofErr w:type="spellEnd"/>
      <w:r w:rsidRPr="009D4F3D">
        <w:rPr>
          <w:sz w:val="24"/>
          <w:szCs w:val="24"/>
          <w:lang w:val="en-US"/>
        </w:rPr>
        <w:t xml:space="preserve"> for the Advancement of</w:t>
      </w:r>
    </w:p>
    <w:p w14:paraId="2E1BB421" w14:textId="77777777" w:rsidR="009308AE" w:rsidRPr="009D4F3D" w:rsidRDefault="009308AE" w:rsidP="003731B1">
      <w:pPr>
        <w:spacing w:after="0" w:line="240" w:lineRule="auto"/>
        <w:rPr>
          <w:sz w:val="24"/>
          <w:szCs w:val="24"/>
          <w:lang w:val="en-US"/>
        </w:rPr>
      </w:pPr>
      <w:r w:rsidRPr="009D4F3D">
        <w:rPr>
          <w:sz w:val="24"/>
          <w:szCs w:val="24"/>
          <w:lang w:val="en-US"/>
        </w:rPr>
        <w:t xml:space="preserve">              Mesoamerican Studies, Inc., Los </w:t>
      </w:r>
      <w:proofErr w:type="spellStart"/>
      <w:r w:rsidRPr="009D4F3D">
        <w:rPr>
          <w:sz w:val="24"/>
          <w:szCs w:val="24"/>
          <w:lang w:val="en-US"/>
        </w:rPr>
        <w:t>Ángeles</w:t>
      </w:r>
      <w:proofErr w:type="spellEnd"/>
      <w:r w:rsidRPr="009D4F3D">
        <w:rPr>
          <w:sz w:val="24"/>
          <w:szCs w:val="24"/>
          <w:lang w:val="en-US"/>
        </w:rPr>
        <w:t>. Electronic document,</w:t>
      </w:r>
    </w:p>
    <w:p w14:paraId="77DA1287" w14:textId="77777777" w:rsidR="009308AE" w:rsidRPr="009D4F3D" w:rsidRDefault="009308AE" w:rsidP="003731B1">
      <w:pPr>
        <w:spacing w:after="0" w:line="240" w:lineRule="auto"/>
        <w:rPr>
          <w:rFonts w:cstheme="minorHAnsi"/>
          <w:sz w:val="24"/>
          <w:szCs w:val="24"/>
          <w:lang w:val="en-US"/>
        </w:rPr>
      </w:pPr>
      <w:r w:rsidRPr="009D4F3D">
        <w:rPr>
          <w:sz w:val="24"/>
          <w:szCs w:val="24"/>
          <w:lang w:val="en-US"/>
        </w:rPr>
        <w:t xml:space="preserve">              https://www.famsi.org/reports/01051/pmed.pdf</w:t>
      </w:r>
    </w:p>
    <w:p w14:paraId="0405BC42" w14:textId="77777777" w:rsidR="009308AE" w:rsidRPr="009D4F3D" w:rsidRDefault="009308AE" w:rsidP="003731B1">
      <w:pPr>
        <w:spacing w:after="0" w:line="240" w:lineRule="auto"/>
        <w:rPr>
          <w:rFonts w:cstheme="minorHAnsi"/>
          <w:sz w:val="24"/>
          <w:szCs w:val="24"/>
          <w:lang w:val="en-US"/>
        </w:rPr>
      </w:pPr>
    </w:p>
    <w:p w14:paraId="6B13E326" w14:textId="77777777" w:rsidR="009308AE" w:rsidRPr="009D4F3D" w:rsidRDefault="009308AE" w:rsidP="003731B1">
      <w:pPr>
        <w:spacing w:after="0" w:line="240" w:lineRule="auto"/>
        <w:rPr>
          <w:sz w:val="24"/>
          <w:szCs w:val="24"/>
          <w:lang w:val="en-US"/>
        </w:rPr>
      </w:pPr>
      <w:r w:rsidRPr="009D4F3D">
        <w:rPr>
          <w:sz w:val="24"/>
          <w:szCs w:val="24"/>
          <w:lang w:val="en-US"/>
        </w:rPr>
        <w:t xml:space="preserve">Kaufman, Terrence </w:t>
      </w:r>
      <w:proofErr w:type="gramStart"/>
      <w:r w:rsidRPr="009D4F3D">
        <w:rPr>
          <w:sz w:val="24"/>
          <w:szCs w:val="24"/>
          <w:lang w:val="en-US"/>
        </w:rPr>
        <w:t>S.</w:t>
      </w:r>
      <w:proofErr w:type="gramEnd"/>
      <w:r w:rsidRPr="009D4F3D">
        <w:rPr>
          <w:sz w:val="24"/>
          <w:szCs w:val="24"/>
          <w:lang w:val="en-US"/>
        </w:rPr>
        <w:t xml:space="preserve"> and William M. Norman</w:t>
      </w:r>
    </w:p>
    <w:p w14:paraId="74FE2B54" w14:textId="77777777" w:rsidR="009308AE" w:rsidRPr="009D4F3D" w:rsidRDefault="009308AE" w:rsidP="003731B1">
      <w:pPr>
        <w:spacing w:after="0" w:line="240" w:lineRule="auto"/>
        <w:rPr>
          <w:i/>
          <w:iCs/>
          <w:sz w:val="24"/>
          <w:szCs w:val="24"/>
          <w:lang w:val="en-US"/>
        </w:rPr>
      </w:pPr>
      <w:r w:rsidRPr="009D4F3D">
        <w:rPr>
          <w:sz w:val="24"/>
          <w:szCs w:val="24"/>
          <w:lang w:val="en-US"/>
        </w:rPr>
        <w:t>1984      An Outline of Proto-</w:t>
      </w:r>
      <w:proofErr w:type="spellStart"/>
      <w:r w:rsidRPr="009D4F3D">
        <w:rPr>
          <w:sz w:val="24"/>
          <w:szCs w:val="24"/>
          <w:lang w:val="en-US"/>
        </w:rPr>
        <w:t>Cholan</w:t>
      </w:r>
      <w:proofErr w:type="spellEnd"/>
      <w:r w:rsidRPr="009D4F3D">
        <w:rPr>
          <w:sz w:val="24"/>
          <w:szCs w:val="24"/>
          <w:lang w:val="en-US"/>
        </w:rPr>
        <w:t xml:space="preserve"> Phonology, Morphology and Vocabulary. In </w:t>
      </w:r>
      <w:proofErr w:type="spellStart"/>
      <w:r w:rsidRPr="009D4F3D">
        <w:rPr>
          <w:i/>
          <w:iCs/>
          <w:sz w:val="24"/>
          <w:szCs w:val="24"/>
          <w:lang w:val="en-US"/>
        </w:rPr>
        <w:t>Phoneticism</w:t>
      </w:r>
      <w:proofErr w:type="spellEnd"/>
    </w:p>
    <w:p w14:paraId="55D11F8A" w14:textId="77777777" w:rsidR="009308AE" w:rsidRPr="009D4F3D" w:rsidRDefault="009308AE" w:rsidP="003731B1">
      <w:pPr>
        <w:spacing w:after="0" w:line="240" w:lineRule="auto"/>
        <w:rPr>
          <w:sz w:val="24"/>
          <w:szCs w:val="24"/>
          <w:lang w:val="en-US"/>
        </w:rPr>
      </w:pPr>
      <w:r w:rsidRPr="009D4F3D">
        <w:rPr>
          <w:i/>
          <w:iCs/>
          <w:sz w:val="24"/>
          <w:szCs w:val="24"/>
          <w:lang w:val="en-US"/>
        </w:rPr>
        <w:t xml:space="preserve">              in Maya </w:t>
      </w:r>
      <w:proofErr w:type="spellStart"/>
      <w:r w:rsidRPr="009D4F3D">
        <w:rPr>
          <w:i/>
          <w:iCs/>
          <w:sz w:val="24"/>
          <w:szCs w:val="24"/>
          <w:lang w:val="en-US"/>
        </w:rPr>
        <w:t>Hierogyphic</w:t>
      </w:r>
      <w:proofErr w:type="spellEnd"/>
      <w:r w:rsidRPr="009D4F3D">
        <w:rPr>
          <w:i/>
          <w:iCs/>
          <w:sz w:val="24"/>
          <w:szCs w:val="24"/>
          <w:lang w:val="en-US"/>
        </w:rPr>
        <w:t xml:space="preserve"> Writing</w:t>
      </w:r>
      <w:r w:rsidRPr="009D4F3D">
        <w:rPr>
          <w:sz w:val="24"/>
          <w:szCs w:val="24"/>
          <w:lang w:val="en-US"/>
        </w:rPr>
        <w:t xml:space="preserve">, edited by John S. </w:t>
      </w:r>
      <w:proofErr w:type="spellStart"/>
      <w:r w:rsidRPr="009D4F3D">
        <w:rPr>
          <w:sz w:val="24"/>
          <w:szCs w:val="24"/>
          <w:lang w:val="en-US"/>
        </w:rPr>
        <w:t>Justeson</w:t>
      </w:r>
      <w:proofErr w:type="spellEnd"/>
      <w:r w:rsidRPr="009D4F3D">
        <w:rPr>
          <w:sz w:val="24"/>
          <w:szCs w:val="24"/>
          <w:lang w:val="en-US"/>
        </w:rPr>
        <w:t xml:space="preserve"> and Lyle Campbell, pp. 77-</w:t>
      </w:r>
    </w:p>
    <w:p w14:paraId="52B3CBDF" w14:textId="77777777" w:rsidR="009308AE" w:rsidRPr="009D4F3D" w:rsidRDefault="009308AE" w:rsidP="003731B1">
      <w:pPr>
        <w:spacing w:after="0" w:line="240" w:lineRule="auto"/>
        <w:rPr>
          <w:sz w:val="24"/>
          <w:szCs w:val="24"/>
          <w:lang w:val="en-US"/>
        </w:rPr>
      </w:pPr>
      <w:r w:rsidRPr="009D4F3D">
        <w:rPr>
          <w:sz w:val="24"/>
          <w:szCs w:val="24"/>
          <w:lang w:val="en-US"/>
        </w:rPr>
        <w:t xml:space="preserve">              176. Publication 9. Institute of Mesoamerican Studies, Albany.</w:t>
      </w:r>
    </w:p>
    <w:p w14:paraId="56A10293" w14:textId="77777777" w:rsidR="009308AE" w:rsidRPr="009D4F3D" w:rsidRDefault="009308AE" w:rsidP="003731B1">
      <w:pPr>
        <w:spacing w:after="0" w:line="240" w:lineRule="auto"/>
        <w:rPr>
          <w:rFonts w:cstheme="minorHAnsi"/>
          <w:sz w:val="24"/>
          <w:szCs w:val="24"/>
          <w:lang w:val="en-US"/>
        </w:rPr>
      </w:pPr>
    </w:p>
    <w:p w14:paraId="79ECB610" w14:textId="77777777" w:rsidR="009308AE" w:rsidRPr="00611B04" w:rsidRDefault="009308AE" w:rsidP="003731B1">
      <w:pPr>
        <w:spacing w:after="0" w:line="240" w:lineRule="auto"/>
        <w:rPr>
          <w:rFonts w:cstheme="minorHAnsi"/>
          <w:sz w:val="24"/>
          <w:szCs w:val="24"/>
        </w:rPr>
      </w:pPr>
      <w:proofErr w:type="spellStart"/>
      <w:r w:rsidRPr="00611B04">
        <w:rPr>
          <w:rFonts w:cstheme="minorHAnsi"/>
          <w:sz w:val="24"/>
          <w:szCs w:val="24"/>
        </w:rPr>
        <w:t>Lacadena</w:t>
      </w:r>
      <w:proofErr w:type="spellEnd"/>
      <w:r w:rsidRPr="00611B04">
        <w:rPr>
          <w:rFonts w:cstheme="minorHAnsi"/>
          <w:sz w:val="24"/>
          <w:szCs w:val="24"/>
        </w:rPr>
        <w:t xml:space="preserve"> García-Gallo, Alfonso and </w:t>
      </w:r>
      <w:proofErr w:type="spellStart"/>
      <w:r w:rsidRPr="00611B04">
        <w:rPr>
          <w:rFonts w:cstheme="minorHAnsi"/>
          <w:sz w:val="24"/>
          <w:szCs w:val="24"/>
        </w:rPr>
        <w:t>Søren</w:t>
      </w:r>
      <w:proofErr w:type="spellEnd"/>
      <w:r w:rsidRPr="00611B04">
        <w:rPr>
          <w:rFonts w:cstheme="minorHAnsi"/>
          <w:sz w:val="24"/>
          <w:szCs w:val="24"/>
        </w:rPr>
        <w:t xml:space="preserve"> </w:t>
      </w:r>
      <w:proofErr w:type="spellStart"/>
      <w:r w:rsidRPr="00611B04">
        <w:rPr>
          <w:rFonts w:cstheme="minorHAnsi"/>
          <w:sz w:val="24"/>
          <w:szCs w:val="24"/>
        </w:rPr>
        <w:t>Wichman</w:t>
      </w:r>
      <w:proofErr w:type="spellEnd"/>
    </w:p>
    <w:p w14:paraId="09117CE6" w14:textId="77777777" w:rsidR="009308AE" w:rsidRPr="00611B04" w:rsidRDefault="009308AE" w:rsidP="003731B1">
      <w:pPr>
        <w:spacing w:after="0" w:line="240" w:lineRule="auto"/>
        <w:rPr>
          <w:rFonts w:cstheme="minorHAnsi"/>
          <w:i/>
          <w:iCs/>
          <w:sz w:val="24"/>
          <w:szCs w:val="24"/>
        </w:rPr>
      </w:pPr>
      <w:r w:rsidRPr="009D4F3D">
        <w:rPr>
          <w:rFonts w:cstheme="minorHAnsi"/>
          <w:sz w:val="24"/>
          <w:szCs w:val="24"/>
          <w:lang w:val="en-US"/>
        </w:rPr>
        <w:t xml:space="preserve">2019     Harmony Rules of the Suffix Domain: A Study of Maya Scribal Conventions. </w:t>
      </w:r>
      <w:r w:rsidRPr="00611B04">
        <w:rPr>
          <w:rFonts w:cstheme="minorHAnsi"/>
          <w:i/>
          <w:iCs/>
          <w:sz w:val="24"/>
          <w:szCs w:val="24"/>
        </w:rPr>
        <w:t>Revista</w:t>
      </w:r>
    </w:p>
    <w:p w14:paraId="7EF14B68" w14:textId="77777777" w:rsidR="009308AE" w:rsidRPr="00611B04" w:rsidRDefault="009308AE" w:rsidP="003731B1">
      <w:pPr>
        <w:spacing w:after="0" w:line="240" w:lineRule="auto"/>
        <w:rPr>
          <w:rFonts w:cstheme="minorHAnsi"/>
          <w:sz w:val="24"/>
          <w:szCs w:val="24"/>
        </w:rPr>
      </w:pPr>
      <w:r w:rsidRPr="00611B04">
        <w:rPr>
          <w:rFonts w:cstheme="minorHAnsi"/>
          <w:i/>
          <w:iCs/>
          <w:sz w:val="24"/>
          <w:szCs w:val="24"/>
        </w:rPr>
        <w:t xml:space="preserve">              Española de Antropología Americana</w:t>
      </w:r>
      <w:r w:rsidRPr="00611B04">
        <w:rPr>
          <w:rFonts w:cstheme="minorHAnsi"/>
          <w:sz w:val="24"/>
          <w:szCs w:val="24"/>
        </w:rPr>
        <w:t>, núm. esp. 49:183-208.</w:t>
      </w:r>
    </w:p>
    <w:p w14:paraId="09E6DC68" w14:textId="77777777" w:rsidR="009308AE" w:rsidRPr="00E27029" w:rsidRDefault="009308AE" w:rsidP="003731B1">
      <w:pPr>
        <w:spacing w:after="0" w:line="240" w:lineRule="auto"/>
        <w:rPr>
          <w:rFonts w:cstheme="minorHAnsi"/>
          <w:sz w:val="24"/>
          <w:szCs w:val="24"/>
        </w:rPr>
      </w:pPr>
    </w:p>
    <w:p w14:paraId="78A22C90" w14:textId="77777777" w:rsidR="009308AE" w:rsidRPr="009D4F3D" w:rsidRDefault="009308AE" w:rsidP="003731B1">
      <w:pPr>
        <w:pStyle w:val="EndNoteBibliography"/>
        <w:spacing w:after="0"/>
        <w:rPr>
          <w:sz w:val="24"/>
          <w:szCs w:val="24"/>
          <w:lang w:val="es-ES_tradnl"/>
        </w:rPr>
      </w:pPr>
      <w:r w:rsidRPr="009D4F3D">
        <w:rPr>
          <w:sz w:val="24"/>
          <w:szCs w:val="24"/>
          <w:lang w:val="es-ES_tradnl"/>
        </w:rPr>
        <w:t>Martin, Simon and Erik Velásquez García</w:t>
      </w:r>
    </w:p>
    <w:p w14:paraId="009485A8" w14:textId="77777777" w:rsidR="009308AE" w:rsidRPr="004F5838" w:rsidRDefault="009308AE" w:rsidP="003731B1">
      <w:pPr>
        <w:pStyle w:val="EndNoteBibliography"/>
        <w:spacing w:after="0"/>
        <w:ind w:left="720" w:hanging="720"/>
        <w:rPr>
          <w:sz w:val="24"/>
          <w:szCs w:val="24"/>
        </w:rPr>
      </w:pPr>
      <w:r w:rsidRPr="00E27029">
        <w:rPr>
          <w:sz w:val="24"/>
          <w:szCs w:val="24"/>
        </w:rPr>
        <w:t>2016</w:t>
      </w:r>
      <w:r w:rsidRPr="00E27029">
        <w:rPr>
          <w:sz w:val="24"/>
          <w:szCs w:val="24"/>
        </w:rPr>
        <w:tab/>
        <w:t xml:space="preserve">Polities and Palaces: Tracing the Toponyms of the Snake Dynasty. </w:t>
      </w:r>
      <w:r w:rsidRPr="00E27029">
        <w:rPr>
          <w:i/>
          <w:sz w:val="24"/>
          <w:szCs w:val="24"/>
        </w:rPr>
        <w:t>PARI journal</w:t>
      </w:r>
      <w:r w:rsidRPr="00E27029">
        <w:rPr>
          <w:sz w:val="24"/>
          <w:szCs w:val="24"/>
        </w:rPr>
        <w:t xml:space="preserve"> 17(2):23-33.</w:t>
      </w:r>
    </w:p>
    <w:p w14:paraId="5FE13230" w14:textId="77777777" w:rsidR="009308AE" w:rsidRPr="004F5838" w:rsidRDefault="009308AE" w:rsidP="003731B1">
      <w:pPr>
        <w:pStyle w:val="EndNoteBibliography"/>
        <w:spacing w:after="0"/>
        <w:ind w:left="720" w:hanging="720"/>
        <w:rPr>
          <w:sz w:val="24"/>
          <w:szCs w:val="24"/>
        </w:rPr>
      </w:pPr>
    </w:p>
    <w:sectPr w:rsidR="009308AE" w:rsidRPr="004F583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381"/>
    <w:rsid w:val="0009398A"/>
    <w:rsid w:val="000D693B"/>
    <w:rsid w:val="002A7287"/>
    <w:rsid w:val="002E38AB"/>
    <w:rsid w:val="003731B1"/>
    <w:rsid w:val="00437BB2"/>
    <w:rsid w:val="004F5838"/>
    <w:rsid w:val="00607F00"/>
    <w:rsid w:val="00611B04"/>
    <w:rsid w:val="006E5E5C"/>
    <w:rsid w:val="00740B0B"/>
    <w:rsid w:val="00777128"/>
    <w:rsid w:val="00865381"/>
    <w:rsid w:val="009308AE"/>
    <w:rsid w:val="00A604BC"/>
    <w:rsid w:val="00B02B7D"/>
    <w:rsid w:val="00B97054"/>
    <w:rsid w:val="00BC62DE"/>
    <w:rsid w:val="00CE3E83"/>
    <w:rsid w:val="00CE4083"/>
    <w:rsid w:val="00D90EDE"/>
    <w:rsid w:val="00DC7ABF"/>
    <w:rsid w:val="00DD6792"/>
    <w:rsid w:val="00E27029"/>
    <w:rsid w:val="00FC44A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D5655"/>
  <w15:chartTrackingRefBased/>
  <w15:docId w15:val="{0949822E-98CF-4116-82B9-E0EAB2858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link w:val="EndNoteBibliographyChar"/>
    <w:rsid w:val="00E27029"/>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E2702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255</TotalTime>
  <Pages>4</Pages>
  <Words>1241</Words>
  <Characters>7074</Characters>
  <Application>Microsoft Office Word</Application>
  <DocSecurity>0</DocSecurity>
  <Lines>58</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HP</Company>
  <LinksUpToDate>false</LinksUpToDate>
  <CharactersWithSpaces>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SALOMON VELAZQUEZ RAMIREZ</dc:creator>
  <cp:keywords/>
  <dc:description/>
  <cp:lastModifiedBy>Estrada-Belli, Francisco G</cp:lastModifiedBy>
  <cp:revision>7</cp:revision>
  <dcterms:created xsi:type="dcterms:W3CDTF">2022-08-02T01:52:00Z</dcterms:created>
  <dcterms:modified xsi:type="dcterms:W3CDTF">2022-08-03T23:20:00Z</dcterms:modified>
</cp:coreProperties>
</file>