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3154" w14:textId="77777777" w:rsidR="00BB5B54" w:rsidRPr="006A1708" w:rsidRDefault="00BB5B54" w:rsidP="0024187E">
      <w:pPr>
        <w:spacing w:line="480" w:lineRule="auto"/>
        <w:rPr>
          <w:rFonts w:ascii="Times New Roman" w:hAnsi="Times New Roman" w:cs="Times New Roman"/>
          <w:b/>
          <w:bCs/>
          <w:sz w:val="24"/>
          <w:szCs w:val="24"/>
          <w:u w:val="single"/>
        </w:rPr>
      </w:pPr>
    </w:p>
    <w:p w14:paraId="356A37F1" w14:textId="77777777" w:rsidR="00BB5B54" w:rsidRPr="006A1708" w:rsidRDefault="00BB5B54" w:rsidP="0024187E">
      <w:pPr>
        <w:spacing w:after="0" w:line="480" w:lineRule="auto"/>
        <w:jc w:val="center"/>
        <w:rPr>
          <w:rFonts w:ascii="Times New Roman" w:eastAsia="Times New Roman" w:hAnsi="Times New Roman" w:cs="Times New Roman"/>
          <w:b/>
          <w:bCs/>
          <w:color w:val="000000"/>
          <w:sz w:val="24"/>
          <w:szCs w:val="24"/>
        </w:rPr>
      </w:pPr>
    </w:p>
    <w:p w14:paraId="20B0049F" w14:textId="77777777" w:rsidR="00BB5B54" w:rsidRPr="006A1708" w:rsidRDefault="00BB5B54" w:rsidP="0024187E">
      <w:pPr>
        <w:spacing w:after="0" w:line="480" w:lineRule="auto"/>
        <w:jc w:val="center"/>
        <w:rPr>
          <w:rFonts w:ascii="Times New Roman" w:eastAsia="Times New Roman" w:hAnsi="Times New Roman" w:cs="Times New Roman"/>
          <w:b/>
          <w:bCs/>
          <w:color w:val="000000"/>
          <w:sz w:val="24"/>
          <w:szCs w:val="24"/>
        </w:rPr>
      </w:pPr>
    </w:p>
    <w:p w14:paraId="7CD40198" w14:textId="77777777" w:rsidR="00BB5B54" w:rsidRPr="006A1708" w:rsidRDefault="00BB5B54" w:rsidP="0024187E">
      <w:pPr>
        <w:spacing w:after="0" w:line="480" w:lineRule="auto"/>
        <w:jc w:val="center"/>
        <w:rPr>
          <w:rFonts w:ascii="Times New Roman" w:eastAsia="Times New Roman" w:hAnsi="Times New Roman" w:cs="Times New Roman"/>
          <w:b/>
          <w:bCs/>
          <w:color w:val="000000"/>
          <w:sz w:val="24"/>
          <w:szCs w:val="24"/>
        </w:rPr>
      </w:pPr>
    </w:p>
    <w:p w14:paraId="0E95A104" w14:textId="77777777" w:rsidR="00BB5B54" w:rsidRPr="006A1708" w:rsidRDefault="00BB5B54" w:rsidP="0024187E">
      <w:pPr>
        <w:spacing w:after="0" w:line="480" w:lineRule="auto"/>
        <w:jc w:val="center"/>
        <w:rPr>
          <w:rFonts w:ascii="Times New Roman" w:eastAsia="Times New Roman" w:hAnsi="Times New Roman" w:cs="Times New Roman"/>
          <w:b/>
          <w:bCs/>
          <w:color w:val="000000"/>
          <w:sz w:val="24"/>
          <w:szCs w:val="24"/>
        </w:rPr>
      </w:pPr>
    </w:p>
    <w:p w14:paraId="70F094CA" w14:textId="77777777" w:rsidR="00BB5B54" w:rsidRPr="006A1708" w:rsidRDefault="00BB5B54" w:rsidP="0024187E">
      <w:pPr>
        <w:spacing w:after="0" w:line="480" w:lineRule="auto"/>
        <w:jc w:val="center"/>
        <w:rPr>
          <w:rFonts w:ascii="Times New Roman" w:eastAsia="Times New Roman" w:hAnsi="Times New Roman" w:cs="Times New Roman"/>
          <w:b/>
          <w:bCs/>
          <w:color w:val="000000"/>
          <w:sz w:val="24"/>
          <w:szCs w:val="24"/>
        </w:rPr>
      </w:pPr>
    </w:p>
    <w:p w14:paraId="18537E81" w14:textId="77777777" w:rsidR="00BB5B54" w:rsidRPr="006A1708" w:rsidRDefault="00BB5B54" w:rsidP="0024187E">
      <w:pPr>
        <w:spacing w:after="0" w:line="480" w:lineRule="auto"/>
        <w:jc w:val="center"/>
        <w:rPr>
          <w:rFonts w:ascii="Times New Roman" w:eastAsia="Times New Roman" w:hAnsi="Times New Roman" w:cs="Times New Roman"/>
          <w:b/>
          <w:bCs/>
          <w:color w:val="000000"/>
          <w:sz w:val="24"/>
          <w:szCs w:val="24"/>
        </w:rPr>
      </w:pPr>
    </w:p>
    <w:p w14:paraId="3371F48D" w14:textId="666820CC" w:rsidR="00BB5B54" w:rsidRPr="006A1708" w:rsidRDefault="002672B8" w:rsidP="0024187E">
      <w:pPr>
        <w:spacing w:after="0" w:line="480" w:lineRule="auto"/>
        <w:jc w:val="center"/>
        <w:rPr>
          <w:rFonts w:ascii="Times New Roman" w:eastAsia="Times New Roman" w:hAnsi="Times New Roman" w:cs="Times New Roman"/>
          <w:sz w:val="24"/>
          <w:szCs w:val="24"/>
        </w:rPr>
      </w:pPr>
      <w:r w:rsidRPr="001067BD">
        <w:rPr>
          <w:rFonts w:ascii="Times New Roman" w:eastAsia="Times New Roman" w:hAnsi="Times New Roman" w:cs="Times New Roman"/>
          <w:b/>
          <w:bCs/>
          <w:color w:val="000000"/>
          <w:sz w:val="24"/>
          <w:szCs w:val="24"/>
        </w:rPr>
        <w:t>Parenting Practices and Child Irritability across</w:t>
      </w:r>
      <w:r>
        <w:rPr>
          <w:rFonts w:ascii="Times New Roman" w:eastAsia="Times New Roman" w:hAnsi="Times New Roman" w:cs="Times New Roman"/>
          <w:b/>
          <w:bCs/>
          <w:color w:val="000000"/>
          <w:sz w:val="24"/>
          <w:szCs w:val="24"/>
        </w:rPr>
        <w:t xml:space="preserve"> Diverse</w:t>
      </w:r>
      <w:r w:rsidRPr="001067BD">
        <w:rPr>
          <w:rFonts w:ascii="Times New Roman" w:eastAsia="Times New Roman" w:hAnsi="Times New Roman" w:cs="Times New Roman"/>
          <w:b/>
          <w:bCs/>
          <w:color w:val="000000"/>
          <w:sz w:val="24"/>
          <w:szCs w:val="24"/>
        </w:rPr>
        <w:t xml:space="preserve"> Racial-Ethnic </w:t>
      </w:r>
      <w:r>
        <w:rPr>
          <w:rFonts w:ascii="Times New Roman" w:eastAsia="Times New Roman" w:hAnsi="Times New Roman" w:cs="Times New Roman"/>
          <w:b/>
          <w:bCs/>
          <w:color w:val="000000"/>
          <w:sz w:val="24"/>
          <w:szCs w:val="24"/>
        </w:rPr>
        <w:t>Backgrounds</w:t>
      </w:r>
      <w:r w:rsidRPr="001067BD">
        <w:rPr>
          <w:rFonts w:ascii="Times New Roman" w:eastAsia="Times New Roman" w:hAnsi="Times New Roman" w:cs="Times New Roman"/>
          <w:b/>
          <w:bCs/>
          <w:color w:val="000000"/>
          <w:sz w:val="24"/>
          <w:szCs w:val="24"/>
        </w:rPr>
        <w:t>: A Temporal Network Analysis</w:t>
      </w:r>
      <w:r>
        <w:rPr>
          <w:rFonts w:ascii="Times New Roman" w:eastAsia="Times New Roman" w:hAnsi="Times New Roman" w:cs="Times New Roman"/>
          <w:b/>
          <w:bCs/>
          <w:color w:val="000000"/>
          <w:sz w:val="24"/>
          <w:szCs w:val="24"/>
        </w:rPr>
        <w:t xml:space="preserve"> </w:t>
      </w:r>
      <w:r w:rsidR="003A2A6F" w:rsidRPr="006A1708">
        <w:rPr>
          <w:rFonts w:ascii="Times New Roman" w:eastAsia="Times New Roman" w:hAnsi="Times New Roman" w:cs="Times New Roman"/>
          <w:b/>
          <w:bCs/>
          <w:color w:val="000000"/>
          <w:sz w:val="24"/>
          <w:szCs w:val="24"/>
        </w:rPr>
        <w:t>(SUPPLEMENT)</w:t>
      </w:r>
    </w:p>
    <w:p w14:paraId="35BF99AB" w14:textId="77777777" w:rsidR="00BB5B54" w:rsidRPr="006A1708" w:rsidRDefault="00BB5B54" w:rsidP="0024187E">
      <w:pPr>
        <w:spacing w:after="0" w:line="480" w:lineRule="auto"/>
        <w:jc w:val="center"/>
        <w:rPr>
          <w:rFonts w:ascii="Times New Roman" w:eastAsia="Times New Roman" w:hAnsi="Times New Roman" w:cs="Times New Roman"/>
          <w:sz w:val="24"/>
          <w:szCs w:val="24"/>
        </w:rPr>
      </w:pPr>
    </w:p>
    <w:p w14:paraId="557FA0B8" w14:textId="127703CD" w:rsidR="00BB5B54" w:rsidRPr="006A1708" w:rsidRDefault="00BB5B54" w:rsidP="0024187E">
      <w:pPr>
        <w:spacing w:line="480" w:lineRule="auto"/>
        <w:rPr>
          <w:rFonts w:ascii="Times New Roman" w:hAnsi="Times New Roman" w:cs="Times New Roman"/>
          <w:b/>
          <w:bCs/>
          <w:sz w:val="24"/>
          <w:szCs w:val="24"/>
          <w:u w:val="single"/>
        </w:rPr>
      </w:pPr>
    </w:p>
    <w:p w14:paraId="624085AF" w14:textId="77777777" w:rsidR="00BB5B54" w:rsidRPr="006A1708" w:rsidRDefault="00BB5B54" w:rsidP="0024187E">
      <w:pPr>
        <w:spacing w:line="480" w:lineRule="auto"/>
        <w:rPr>
          <w:rFonts w:ascii="Times New Roman" w:hAnsi="Times New Roman" w:cs="Times New Roman"/>
          <w:b/>
          <w:bCs/>
          <w:sz w:val="24"/>
          <w:szCs w:val="24"/>
          <w:u w:val="single"/>
        </w:rPr>
      </w:pPr>
    </w:p>
    <w:p w14:paraId="24488948" w14:textId="77777777" w:rsidR="00BB5B54" w:rsidRPr="006A1708" w:rsidRDefault="00BB5B54" w:rsidP="0024187E">
      <w:pPr>
        <w:spacing w:line="480" w:lineRule="auto"/>
        <w:rPr>
          <w:rFonts w:ascii="Times New Roman" w:hAnsi="Times New Roman" w:cs="Times New Roman"/>
          <w:b/>
          <w:bCs/>
          <w:sz w:val="24"/>
          <w:szCs w:val="24"/>
          <w:u w:val="single"/>
        </w:rPr>
      </w:pPr>
      <w:r w:rsidRPr="006A1708">
        <w:rPr>
          <w:rFonts w:ascii="Times New Roman" w:hAnsi="Times New Roman" w:cs="Times New Roman"/>
          <w:b/>
          <w:bCs/>
          <w:sz w:val="24"/>
          <w:szCs w:val="24"/>
          <w:u w:val="single"/>
        </w:rPr>
        <w:br w:type="page"/>
      </w:r>
    </w:p>
    <w:p w14:paraId="0C5790C5" w14:textId="0C1D15F8" w:rsidR="00FE141B" w:rsidRPr="006A1708" w:rsidRDefault="00FE141B" w:rsidP="0024187E">
      <w:pPr>
        <w:spacing w:line="480" w:lineRule="auto"/>
        <w:rPr>
          <w:rFonts w:ascii="Times New Roman" w:hAnsi="Times New Roman" w:cs="Times New Roman"/>
          <w:b/>
          <w:bCs/>
          <w:sz w:val="24"/>
          <w:szCs w:val="24"/>
          <w:u w:val="single"/>
        </w:rPr>
      </w:pPr>
      <w:r w:rsidRPr="006A1708">
        <w:rPr>
          <w:rFonts w:ascii="Times New Roman" w:hAnsi="Times New Roman" w:cs="Times New Roman"/>
          <w:b/>
          <w:bCs/>
          <w:iCs/>
          <w:sz w:val="24"/>
          <w:szCs w:val="24"/>
        </w:rPr>
        <w:lastRenderedPageBreak/>
        <w:t>Method S1</w:t>
      </w:r>
    </w:p>
    <w:p w14:paraId="165997F5" w14:textId="77777777" w:rsidR="00FE141B" w:rsidRPr="006A1708" w:rsidRDefault="00FE141B" w:rsidP="0024187E">
      <w:pPr>
        <w:spacing w:line="480" w:lineRule="auto"/>
        <w:rPr>
          <w:rFonts w:ascii="Times New Roman" w:hAnsi="Times New Roman" w:cs="Times New Roman"/>
          <w:sz w:val="24"/>
          <w:szCs w:val="24"/>
        </w:rPr>
      </w:pPr>
      <w:r w:rsidRPr="006A1708">
        <w:rPr>
          <w:rFonts w:ascii="Times New Roman" w:hAnsi="Times New Roman" w:cs="Times New Roman"/>
          <w:i/>
          <w:sz w:val="24"/>
          <w:szCs w:val="24"/>
        </w:rPr>
        <w:t>Cross-sectional network analyses</w:t>
      </w:r>
    </w:p>
    <w:p w14:paraId="062742F0" w14:textId="5EAF831B" w:rsidR="00FE141B" w:rsidRPr="006A1708" w:rsidRDefault="00FE141B"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ab/>
        <w:t>Cross-sectional networks were constructed separately for the 3 timepoints, with separate networks for each race</w:t>
      </w:r>
      <w:r w:rsidR="00711DDB" w:rsidRPr="006A1708">
        <w:rPr>
          <w:rFonts w:ascii="Times New Roman" w:hAnsi="Times New Roman" w:cs="Times New Roman"/>
          <w:sz w:val="24"/>
          <w:szCs w:val="24"/>
        </w:rPr>
        <w:t>-</w:t>
      </w:r>
      <w:r w:rsidRPr="006A1708">
        <w:rPr>
          <w:rFonts w:ascii="Times New Roman" w:hAnsi="Times New Roman" w:cs="Times New Roman"/>
          <w:sz w:val="24"/>
          <w:szCs w:val="24"/>
        </w:rPr>
        <w:t>ethnicity, yielding a total of 9 networks. The Gaussian Graphic Model</w:t>
      </w:r>
      <w:r w:rsidR="003D73B1"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"/>
          <w:id w:val="-1360118513"/>
          <w:placeholder>
            <w:docPart w:val="3302C8B6B4E746F89D73D3CB0A1C6E16"/>
          </w:placeholder>
        </w:sdtPr>
        <w:sdtContent>
          <w:r w:rsidR="00175C05" w:rsidRPr="006A1708">
            <w:rPr>
              <w:rFonts w:ascii="Times New Roman" w:eastAsia="Times New Roman" w:hAnsi="Times New Roman" w:cs="Times New Roman"/>
              <w:color w:val="000000"/>
              <w:sz w:val="24"/>
            </w:rPr>
            <w:t>(</w:t>
          </w:r>
          <w:proofErr w:type="spellStart"/>
          <w:r w:rsidR="00175C05" w:rsidRPr="006A1708">
            <w:rPr>
              <w:rFonts w:ascii="Times New Roman" w:eastAsia="Times New Roman" w:hAnsi="Times New Roman" w:cs="Times New Roman"/>
              <w:color w:val="000000"/>
              <w:sz w:val="24"/>
            </w:rPr>
            <w:t>Epskamp</w:t>
          </w:r>
          <w:proofErr w:type="spellEnd"/>
          <w:r w:rsidR="00175C05" w:rsidRPr="006A1708">
            <w:rPr>
              <w:rFonts w:ascii="Times New Roman" w:eastAsia="Times New Roman" w:hAnsi="Times New Roman" w:cs="Times New Roman"/>
              <w:color w:val="000000"/>
              <w:sz w:val="24"/>
            </w:rPr>
            <w:t xml:space="preserve">, </w:t>
          </w:r>
          <w:proofErr w:type="spellStart"/>
          <w:r w:rsidR="00175C05" w:rsidRPr="006A1708">
            <w:rPr>
              <w:rFonts w:ascii="Times New Roman" w:eastAsia="Times New Roman" w:hAnsi="Times New Roman" w:cs="Times New Roman"/>
              <w:color w:val="000000"/>
              <w:sz w:val="24"/>
            </w:rPr>
            <w:t>Waldorp</w:t>
          </w:r>
          <w:proofErr w:type="spellEnd"/>
          <w:r w:rsidR="00175C05" w:rsidRPr="006A1708">
            <w:rPr>
              <w:rFonts w:ascii="Times New Roman" w:eastAsia="Times New Roman" w:hAnsi="Times New Roman" w:cs="Times New Roman"/>
              <w:color w:val="000000"/>
              <w:sz w:val="24"/>
            </w:rPr>
            <w:t>, et al., 2018)</w:t>
          </w:r>
        </w:sdtContent>
      </w:sdt>
      <w:r w:rsidRPr="006A1708">
        <w:rPr>
          <w:rFonts w:ascii="Times New Roman" w:hAnsi="Times New Roman" w:cs="Times New Roman"/>
          <w:sz w:val="24"/>
          <w:szCs w:val="24"/>
        </w:rPr>
        <w:t xml:space="preserve"> was used to measure the cross-sectional associations between irritability, parenting stress (i.e., aggravation in parenting), non-violent discipline, psychological aggression, physical assault, and neglect, with cultural variables (i.e., cultural attachment and values) included in order to explore if they impact parenting, given known associations between cultural variables and parenting practices. The network model estimates partial correlation coefficients (also called edges) between two observed variables, represented as nodes, while controlling for all other variables in the network. Although the variables used in the network were averaged scores, they did not satisfy the criteria for continuous variables and were therefore treated as ordinal variables. To account for the non-normality of the data, we applied a nonparanormal transformation</w:t>
      </w:r>
      <w:r w:rsidR="003D73B1"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"/>
          <w:id w:val="-920097185"/>
          <w:placeholder>
            <w:docPart w:val="3302C8B6B4E746F89D73D3CB0A1C6E16"/>
          </w:placeholder>
        </w:sdtPr>
        <w:sdtContent>
          <w:r w:rsidR="00175C05" w:rsidRPr="006A1708">
            <w:rPr>
              <w:rFonts w:ascii="Times New Roman" w:eastAsia="Times New Roman" w:hAnsi="Times New Roman" w:cs="Times New Roman"/>
              <w:color w:val="000000"/>
              <w:sz w:val="24"/>
            </w:rPr>
            <w:t>(Liu et al., 2009)</w:t>
          </w:r>
        </w:sdtContent>
      </w:sdt>
      <w:r w:rsidRPr="006A1708">
        <w:rPr>
          <w:rFonts w:ascii="Times New Roman" w:hAnsi="Times New Roman" w:cs="Times New Roman"/>
          <w:sz w:val="24"/>
          <w:szCs w:val="24"/>
        </w:rPr>
        <w:t xml:space="preserve"> using the huge package</w:t>
      </w:r>
      <w:r w:rsidR="003D73B1"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"/>
          <w:id w:val="-1624757309"/>
          <w:placeholder>
            <w:docPart w:val="3302C8B6B4E746F89D73D3CB0A1C6E16"/>
          </w:placeholder>
        </w:sdtPr>
        <w:sdtContent>
          <w:r w:rsidR="00175C05" w:rsidRPr="006A1708">
            <w:rPr>
              <w:rFonts w:ascii="Times New Roman" w:eastAsia="Times New Roman" w:hAnsi="Times New Roman" w:cs="Times New Roman"/>
              <w:color w:val="000000"/>
              <w:sz w:val="24"/>
            </w:rPr>
            <w:t>Zhao, Liu, Roeder, Lafferty, &amp; Wasserman, 2012</w:t>
          </w:r>
        </w:sdtContent>
      </w:sdt>
      <w:r w:rsidR="003D73B1" w:rsidRPr="006A1708">
        <w:rPr>
          <w:rFonts w:ascii="Times New Roman" w:hAnsi="Times New Roman" w:cs="Times New Roman"/>
          <w:sz w:val="24"/>
          <w:szCs w:val="24"/>
        </w:rPr>
        <w:t xml:space="preserve">; </w:t>
      </w:r>
      <w:r w:rsidRPr="006A1708">
        <w:rPr>
          <w:rFonts w:ascii="Times New Roman" w:hAnsi="Times New Roman" w:cs="Times New Roman"/>
          <w:sz w:val="24"/>
          <w:szCs w:val="24"/>
        </w:rPr>
        <w:t>v1.3.5). Graphical least absolute shrinkage and selection operator (LASSO) regularization was implemented to limit spurious edges</w:t>
      </w:r>
      <w:r w:rsidR="003D73B1"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"/>
          <w:id w:val="431952453"/>
          <w:placeholder>
            <w:docPart w:val="3302C8B6B4E746F89D73D3CB0A1C6E16"/>
          </w:placeholder>
        </w:sdtPr>
        <w:sdtContent>
          <w:r w:rsidR="00175C05" w:rsidRPr="006A1708">
            <w:rPr>
              <w:rFonts w:ascii="Times New Roman" w:eastAsia="Times New Roman" w:hAnsi="Times New Roman" w:cs="Times New Roman"/>
              <w:color w:val="000000"/>
              <w:sz w:val="24"/>
            </w:rPr>
            <w:t>(Friedman et al., 2008)</w:t>
          </w:r>
        </w:sdtContent>
      </w:sdt>
      <w:r w:rsidRPr="006A1708">
        <w:rPr>
          <w:rFonts w:ascii="Times New Roman" w:hAnsi="Times New Roman" w:cs="Times New Roman"/>
          <w:sz w:val="24"/>
          <w:szCs w:val="24"/>
        </w:rPr>
        <w:t xml:space="preserve"> using the </w:t>
      </w:r>
      <w:proofErr w:type="spellStart"/>
      <w:r w:rsidRPr="006A1708">
        <w:rPr>
          <w:rFonts w:ascii="Times New Roman" w:hAnsi="Times New Roman" w:cs="Times New Roman"/>
          <w:sz w:val="24"/>
          <w:szCs w:val="24"/>
        </w:rPr>
        <w:t>ggmModSelect</w:t>
      </w:r>
      <w:proofErr w:type="spellEnd"/>
      <w:r w:rsidRPr="006A1708">
        <w:rPr>
          <w:rFonts w:ascii="Times New Roman" w:hAnsi="Times New Roman" w:cs="Times New Roman"/>
          <w:sz w:val="24"/>
          <w:szCs w:val="24"/>
        </w:rPr>
        <w:t xml:space="preserve"> function from the </w:t>
      </w:r>
      <w:proofErr w:type="spellStart"/>
      <w:r w:rsidRPr="006A1708">
        <w:rPr>
          <w:rFonts w:ascii="Times New Roman" w:hAnsi="Times New Roman" w:cs="Times New Roman"/>
          <w:sz w:val="24"/>
          <w:szCs w:val="24"/>
        </w:rPr>
        <w:t>bootnet</w:t>
      </w:r>
      <w:proofErr w:type="spellEnd"/>
      <w:r w:rsidRPr="006A1708">
        <w:rPr>
          <w:rFonts w:ascii="Times New Roman" w:hAnsi="Times New Roman" w:cs="Times New Roman"/>
          <w:sz w:val="24"/>
          <w:szCs w:val="24"/>
        </w:rPr>
        <w:t xml:space="preserve"> package</w:t>
      </w:r>
      <w:r w:rsidR="003D73B1" w:rsidRPr="006A1708">
        <w:rPr>
          <w:rFonts w:ascii="Times New Roman" w:hAnsi="Times New Roman" w:cs="Times New Roman"/>
          <w:sz w:val="24"/>
          <w:szCs w:val="24"/>
        </w:rPr>
        <w:t xml:space="preserve"> </w:t>
      </w:r>
      <w:r w:rsidR="00F428DB" w:rsidRPr="006A1708">
        <w:rPr>
          <w:rFonts w:ascii="Times New Roman" w:hAnsi="Times New Roman" w:cs="Times New Roman"/>
          <w:sz w:val="24"/>
          <w:szCs w:val="24"/>
        </w:rPr>
        <w:t>(</w:t>
      </w:r>
      <w:proofErr w:type="spellStart"/>
      <w:sdt>
        <w:sdtPr>
          <w:rPr>
            <w:rFonts w:ascii="Times New Roman" w:hAnsi="Times New Roman" w:cs="Times New Roman"/>
            <w:color w:val="000000"/>
            <w:sz w:val="24"/>
            <w:szCs w:val="24"/>
          </w:rPr>
          <w:tag w:val="MENDELEY_CITATION_v3_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"/>
          <w:id w:val="696359606"/>
          <w:placeholder>
            <w:docPart w:val="3302C8B6B4E746F89D73D3CB0A1C6E16"/>
          </w:placeholder>
        </w:sdtPr>
        <w:sdtContent>
          <w:r w:rsidR="00175C05" w:rsidRPr="006A1708">
            <w:rPr>
              <w:rFonts w:ascii="Times New Roman" w:eastAsia="Times New Roman" w:hAnsi="Times New Roman" w:cs="Times New Roman"/>
              <w:color w:val="000000"/>
              <w:sz w:val="24"/>
            </w:rPr>
            <w:t>Epskamp</w:t>
          </w:r>
          <w:proofErr w:type="spellEnd"/>
          <w:r w:rsidR="00175C05" w:rsidRPr="006A1708">
            <w:rPr>
              <w:rFonts w:ascii="Times New Roman" w:eastAsia="Times New Roman" w:hAnsi="Times New Roman" w:cs="Times New Roman"/>
              <w:color w:val="000000"/>
              <w:sz w:val="24"/>
            </w:rPr>
            <w:t>, Borsboom, &amp; Fried, 2018</w:t>
          </w:r>
        </w:sdtContent>
      </w:sdt>
      <w:r w:rsidR="00F428DB" w:rsidRPr="006A1708">
        <w:rPr>
          <w:rFonts w:ascii="Times New Roman" w:hAnsi="Times New Roman" w:cs="Times New Roman"/>
          <w:color w:val="000000"/>
          <w:sz w:val="24"/>
          <w:szCs w:val="24"/>
        </w:rPr>
        <w:t>;</w:t>
      </w:r>
      <w:r w:rsidRPr="006A1708">
        <w:rPr>
          <w:rFonts w:ascii="Times New Roman" w:hAnsi="Times New Roman" w:cs="Times New Roman"/>
          <w:sz w:val="24"/>
          <w:szCs w:val="24"/>
        </w:rPr>
        <w:t xml:space="preserve"> v1.5) with a rank-order transformation (Spearman correlations). The edge strengths and node centrality indices (strength, closeness, and betweenness) of the networks were calculated to characterize the connectivity of the network structure, and bootstrapping</w:t>
      </w:r>
      <w:r w:rsidR="00F428DB"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"/>
          <w:id w:val="-1814790755"/>
          <w:placeholder>
            <w:docPart w:val="3302C8B6B4E746F89D73D3CB0A1C6E16"/>
          </w:placeholder>
        </w:sdtPr>
        <w:sdtContent>
          <w:r w:rsidR="00175C05" w:rsidRPr="006A1708">
            <w:rPr>
              <w:rFonts w:ascii="Times New Roman" w:hAnsi="Times New Roman" w:cs="Times New Roman"/>
              <w:color w:val="000000"/>
              <w:sz w:val="24"/>
              <w:szCs w:val="24"/>
            </w:rPr>
            <w:t>(</w:t>
          </w:r>
          <w:proofErr w:type="spellStart"/>
          <w:r w:rsidR="00175C05" w:rsidRPr="006A1708">
            <w:rPr>
              <w:rFonts w:ascii="Times New Roman" w:hAnsi="Times New Roman" w:cs="Times New Roman"/>
              <w:color w:val="000000"/>
              <w:sz w:val="24"/>
              <w:szCs w:val="24"/>
            </w:rPr>
            <w:t>Epskamp</w:t>
          </w:r>
          <w:proofErr w:type="spellEnd"/>
          <w:r w:rsidR="00175C05" w:rsidRPr="006A1708">
            <w:rPr>
              <w:rFonts w:ascii="Times New Roman" w:hAnsi="Times New Roman" w:cs="Times New Roman"/>
              <w:color w:val="000000"/>
              <w:sz w:val="24"/>
              <w:szCs w:val="24"/>
            </w:rPr>
            <w:t>, Borsboom, et al., 2018)</w:t>
          </w:r>
        </w:sdtContent>
      </w:sdt>
      <w:r w:rsidRPr="006A1708">
        <w:rPr>
          <w:rFonts w:ascii="Times New Roman" w:hAnsi="Times New Roman" w:cs="Times New Roman"/>
          <w:sz w:val="24"/>
          <w:szCs w:val="24"/>
        </w:rPr>
        <w:t xml:space="preserve"> was used to assess the robustness of the parameters. To create the network graphs, the </w:t>
      </w:r>
      <w:proofErr w:type="spellStart"/>
      <w:r w:rsidRPr="006A1708">
        <w:rPr>
          <w:rFonts w:ascii="Times New Roman" w:hAnsi="Times New Roman" w:cs="Times New Roman"/>
          <w:i/>
          <w:sz w:val="24"/>
          <w:szCs w:val="24"/>
        </w:rPr>
        <w:t>bootnet</w:t>
      </w:r>
      <w:proofErr w:type="spellEnd"/>
      <w:r w:rsidRPr="006A1708">
        <w:rPr>
          <w:rFonts w:ascii="Times New Roman" w:hAnsi="Times New Roman" w:cs="Times New Roman"/>
          <w:i/>
          <w:sz w:val="24"/>
          <w:szCs w:val="24"/>
        </w:rPr>
        <w:t xml:space="preserve"> </w:t>
      </w:r>
      <w:r w:rsidRPr="006A1708">
        <w:rPr>
          <w:rFonts w:ascii="Times New Roman" w:hAnsi="Times New Roman" w:cs="Times New Roman"/>
          <w:sz w:val="24"/>
          <w:szCs w:val="24"/>
        </w:rPr>
        <w:t xml:space="preserve">(v1.5), </w:t>
      </w:r>
      <w:proofErr w:type="spellStart"/>
      <w:r w:rsidRPr="006A1708">
        <w:rPr>
          <w:rFonts w:ascii="Times New Roman" w:hAnsi="Times New Roman" w:cs="Times New Roman"/>
          <w:i/>
          <w:sz w:val="24"/>
          <w:szCs w:val="24"/>
        </w:rPr>
        <w:t>psychonetrics</w:t>
      </w:r>
      <w:proofErr w:type="spellEnd"/>
      <w:r w:rsidRPr="006A1708">
        <w:rPr>
          <w:rFonts w:ascii="Times New Roman" w:hAnsi="Times New Roman" w:cs="Times New Roman"/>
          <w:sz w:val="24"/>
          <w:szCs w:val="24"/>
        </w:rPr>
        <w:t xml:space="preserve"> (v0.10), and </w:t>
      </w:r>
      <w:proofErr w:type="spellStart"/>
      <w:r w:rsidRPr="006A1708">
        <w:rPr>
          <w:rFonts w:ascii="Times New Roman" w:hAnsi="Times New Roman" w:cs="Times New Roman"/>
          <w:i/>
          <w:sz w:val="24"/>
          <w:szCs w:val="24"/>
        </w:rPr>
        <w:t>qgraph</w:t>
      </w:r>
      <w:proofErr w:type="spellEnd"/>
      <w:r w:rsidRPr="006A1708">
        <w:rPr>
          <w:rFonts w:ascii="Times New Roman" w:hAnsi="Times New Roman" w:cs="Times New Roman"/>
          <w:sz w:val="24"/>
          <w:szCs w:val="24"/>
        </w:rPr>
        <w:t xml:space="preserve"> (v1.9.2) R packages were used. The node layout in each network was fixed using a circle layout. </w:t>
      </w:r>
    </w:p>
    <w:p w14:paraId="6C20ECC8" w14:textId="77777777" w:rsidR="00545C49" w:rsidRPr="006A1708" w:rsidRDefault="00545C49" w:rsidP="0024187E">
      <w:pPr>
        <w:spacing w:line="480" w:lineRule="auto"/>
        <w:rPr>
          <w:rFonts w:ascii="Times New Roman" w:hAnsi="Times New Roman" w:cs="Times New Roman"/>
          <w:b/>
          <w:bCs/>
          <w:sz w:val="24"/>
          <w:szCs w:val="24"/>
        </w:rPr>
      </w:pPr>
    </w:p>
    <w:p w14:paraId="2B3F95C1" w14:textId="26BAECF3" w:rsidR="00FE141B" w:rsidRPr="006A1708" w:rsidRDefault="00FE141B" w:rsidP="0024187E">
      <w:pPr>
        <w:spacing w:line="480" w:lineRule="auto"/>
        <w:rPr>
          <w:rFonts w:ascii="Times New Roman" w:hAnsi="Times New Roman" w:cs="Times New Roman"/>
          <w:b/>
          <w:bCs/>
          <w:sz w:val="24"/>
          <w:szCs w:val="24"/>
        </w:rPr>
      </w:pPr>
      <w:r w:rsidRPr="006A1708">
        <w:rPr>
          <w:rFonts w:ascii="Times New Roman" w:hAnsi="Times New Roman" w:cs="Times New Roman"/>
          <w:b/>
          <w:bCs/>
          <w:sz w:val="24"/>
          <w:szCs w:val="24"/>
        </w:rPr>
        <w:t>Method S2</w:t>
      </w:r>
    </w:p>
    <w:p w14:paraId="4160D92A" w14:textId="77777777" w:rsidR="00FE141B" w:rsidRPr="006A1708" w:rsidRDefault="00FE141B" w:rsidP="0024187E">
      <w:pPr>
        <w:spacing w:line="480" w:lineRule="auto"/>
        <w:rPr>
          <w:rFonts w:ascii="Times New Roman" w:hAnsi="Times New Roman" w:cs="Times New Roman"/>
          <w:sz w:val="24"/>
          <w:szCs w:val="24"/>
        </w:rPr>
      </w:pPr>
      <w:r w:rsidRPr="006A1708">
        <w:rPr>
          <w:rFonts w:ascii="Times New Roman" w:hAnsi="Times New Roman" w:cs="Times New Roman"/>
          <w:i/>
          <w:sz w:val="24"/>
          <w:szCs w:val="24"/>
        </w:rPr>
        <w:t>Longitudinal network analyses</w:t>
      </w:r>
    </w:p>
    <w:p w14:paraId="671DFBBF" w14:textId="5085BA4A" w:rsidR="00165C93" w:rsidRPr="006A1708" w:rsidRDefault="00FE141B"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ab/>
        <w:t xml:space="preserve">Longitudinal models were estimated using a graphical vector-autoregression (GVAR) model with the </w:t>
      </w:r>
      <w:proofErr w:type="spellStart"/>
      <w:r w:rsidRPr="006A1708">
        <w:rPr>
          <w:rFonts w:ascii="Times New Roman" w:hAnsi="Times New Roman" w:cs="Times New Roman"/>
          <w:i/>
          <w:sz w:val="24"/>
          <w:szCs w:val="24"/>
        </w:rPr>
        <w:t>panelgvar</w:t>
      </w:r>
      <w:proofErr w:type="spellEnd"/>
      <w:r w:rsidRPr="006A1708">
        <w:rPr>
          <w:rFonts w:ascii="Times New Roman" w:hAnsi="Times New Roman" w:cs="Times New Roman"/>
          <w:sz w:val="24"/>
          <w:szCs w:val="24"/>
        </w:rPr>
        <w:t xml:space="preserve">() function from the </w:t>
      </w:r>
      <w:proofErr w:type="spellStart"/>
      <w:r w:rsidRPr="006A1708">
        <w:rPr>
          <w:rFonts w:ascii="Times New Roman" w:hAnsi="Times New Roman" w:cs="Times New Roman"/>
          <w:sz w:val="24"/>
          <w:szCs w:val="24"/>
        </w:rPr>
        <w:t>psychonetrics</w:t>
      </w:r>
      <w:proofErr w:type="spellEnd"/>
      <w:r w:rsidRPr="006A1708">
        <w:rPr>
          <w:rFonts w:ascii="Times New Roman" w:hAnsi="Times New Roman" w:cs="Times New Roman"/>
          <w:sz w:val="24"/>
          <w:szCs w:val="24"/>
        </w:rPr>
        <w:t xml:space="preserve"> package</w:t>
      </w:r>
      <w:r w:rsidR="00EE042B" w:rsidRPr="006A1708">
        <w:rPr>
          <w:rFonts w:ascii="Times New Roman" w:hAnsi="Times New Roman" w:cs="Times New Roman"/>
          <w:sz w:val="24"/>
          <w:szCs w:val="24"/>
        </w:rPr>
        <w:t xml:space="preserve"> (</w:t>
      </w:r>
      <w:proofErr w:type="spellStart"/>
      <w:sdt>
        <w:sdtPr>
          <w:rPr>
            <w:rFonts w:ascii="Times New Roman" w:hAnsi="Times New Roman" w:cs="Times New Roman"/>
            <w:color w:val="000000"/>
            <w:sz w:val="24"/>
            <w:szCs w:val="24"/>
          </w:rPr>
          <w:tag w:val="MENDELEY_CITATION_v3_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"/>
          <w:id w:val="1351381583"/>
          <w:placeholder>
            <w:docPart w:val="3302C8B6B4E746F89D73D3CB0A1C6E16"/>
          </w:placeholder>
        </w:sdtPr>
        <w:sdtContent>
          <w:r w:rsidR="00175C05" w:rsidRPr="006A1708">
            <w:rPr>
              <w:rFonts w:ascii="Times New Roman" w:hAnsi="Times New Roman" w:cs="Times New Roman"/>
              <w:color w:val="000000"/>
              <w:sz w:val="24"/>
              <w:szCs w:val="24"/>
            </w:rPr>
            <w:t>Epskamp</w:t>
          </w:r>
          <w:proofErr w:type="spellEnd"/>
          <w:r w:rsidR="00175C05" w:rsidRPr="006A1708">
            <w:rPr>
              <w:rFonts w:ascii="Times New Roman" w:hAnsi="Times New Roman" w:cs="Times New Roman"/>
              <w:color w:val="000000"/>
              <w:sz w:val="24"/>
              <w:szCs w:val="24"/>
            </w:rPr>
            <w:t>, 2020</w:t>
          </w:r>
        </w:sdtContent>
      </w:sdt>
      <w:r w:rsidR="00EE042B" w:rsidRPr="006A1708">
        <w:rPr>
          <w:rFonts w:ascii="Times New Roman" w:hAnsi="Times New Roman" w:cs="Times New Roman"/>
          <w:color w:val="000000"/>
          <w:sz w:val="24"/>
          <w:szCs w:val="24"/>
        </w:rPr>
        <w:t xml:space="preserve">; </w:t>
      </w:r>
      <w:r w:rsidRPr="006A1708">
        <w:rPr>
          <w:rFonts w:ascii="Times New Roman" w:hAnsi="Times New Roman" w:cs="Times New Roman"/>
          <w:sz w:val="24"/>
          <w:szCs w:val="24"/>
        </w:rPr>
        <w:t>v0.10) for each race</w:t>
      </w:r>
      <w:r w:rsidR="00711DDB" w:rsidRPr="006A1708">
        <w:rPr>
          <w:rFonts w:ascii="Times New Roman" w:hAnsi="Times New Roman" w:cs="Times New Roman"/>
          <w:sz w:val="24"/>
          <w:szCs w:val="24"/>
        </w:rPr>
        <w:t>-</w:t>
      </w:r>
      <w:r w:rsidRPr="006A1708">
        <w:rPr>
          <w:rFonts w:ascii="Times New Roman" w:hAnsi="Times New Roman" w:cs="Times New Roman"/>
          <w:sz w:val="24"/>
          <w:szCs w:val="24"/>
        </w:rPr>
        <w:t xml:space="preserve">ethnicity and included the irritability and parenting stress and behavior nodes. Cultural belonging variables were not included in this analysis as they were only measured at one timepoint. The panel GVAR encodes temporal dependencies as partial correlations (or edges) between the deviations from the person-wise mean in one variable at a certain timepoint and the deviations from the person-wise mean in the next timepoint while controlling for all the variables at the previous timepoint. This yields a matrix of regression coefficients that can be used to plot a </w:t>
      </w:r>
      <w:proofErr w:type="gramStart"/>
      <w:r w:rsidRPr="006A1708">
        <w:rPr>
          <w:rFonts w:ascii="Times New Roman" w:hAnsi="Times New Roman" w:cs="Times New Roman"/>
          <w:sz w:val="24"/>
          <w:szCs w:val="24"/>
        </w:rPr>
        <w:t>directed</w:t>
      </w:r>
      <w:proofErr w:type="gramEnd"/>
      <w:r w:rsidRPr="006A1708">
        <w:rPr>
          <w:rFonts w:ascii="Times New Roman" w:hAnsi="Times New Roman" w:cs="Times New Roman"/>
          <w:sz w:val="24"/>
          <w:szCs w:val="24"/>
        </w:rPr>
        <w:t xml:space="preserve"> lag-1 network (i.e., the temporal or longitudinal network), which represents the generalized temporal within-subject effects between variables</w:t>
      </w:r>
      <w:r w:rsidR="00EE042B"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"/>
          <w:id w:val="-1417394318"/>
          <w:placeholder>
            <w:docPart w:val="3302C8B6B4E746F89D73D3CB0A1C6E16"/>
          </w:placeholder>
        </w:sdtPr>
        <w:sdtContent>
          <w:r w:rsidR="00175C05" w:rsidRPr="006A1708">
            <w:rPr>
              <w:rFonts w:ascii="Times New Roman" w:hAnsi="Times New Roman" w:cs="Times New Roman"/>
              <w:color w:val="000000"/>
              <w:sz w:val="24"/>
              <w:szCs w:val="24"/>
            </w:rPr>
            <w:t>(</w:t>
          </w:r>
          <w:proofErr w:type="spellStart"/>
          <w:r w:rsidR="00175C05" w:rsidRPr="006A1708">
            <w:rPr>
              <w:rFonts w:ascii="Times New Roman" w:hAnsi="Times New Roman" w:cs="Times New Roman"/>
              <w:color w:val="000000"/>
              <w:sz w:val="24"/>
              <w:szCs w:val="24"/>
            </w:rPr>
            <w:t>Epskamp</w:t>
          </w:r>
          <w:proofErr w:type="spellEnd"/>
          <w:r w:rsidR="00175C05" w:rsidRPr="006A1708">
            <w:rPr>
              <w:rFonts w:ascii="Times New Roman" w:hAnsi="Times New Roman" w:cs="Times New Roman"/>
              <w:color w:val="000000"/>
              <w:sz w:val="24"/>
              <w:szCs w:val="24"/>
            </w:rPr>
            <w:t>, 2020)</w:t>
          </w:r>
        </w:sdtContent>
      </w:sdt>
      <w:r w:rsidR="00EE042B" w:rsidRPr="006A1708">
        <w:rPr>
          <w:rFonts w:ascii="Times New Roman" w:hAnsi="Times New Roman" w:cs="Times New Roman"/>
          <w:color w:val="000000"/>
          <w:sz w:val="24"/>
          <w:szCs w:val="24"/>
        </w:rPr>
        <w:t>.</w:t>
      </w:r>
      <w:r w:rsidRPr="006A1708">
        <w:rPr>
          <w:rFonts w:ascii="Times New Roman" w:hAnsi="Times New Roman" w:cs="Times New Roman"/>
          <w:sz w:val="24"/>
          <w:szCs w:val="24"/>
        </w:rPr>
        <w:t xml:space="preserve"> The GVAR model assumes that variables are stable over time, so all variables were detrended before computing the networks. The variables were also treated as ordinal, consistent with the cross-sectional networks. Therefore, the GVAR model was fitted using Unweighted Least Squares estimation. Confirmatory Fit Index (CFI), Tucker-Lewis Index (TLI), and the Root Mean Squared Error of Approximation (RMSEA) were used to assess model fit. Values of &gt;.95 on the CFI and TLI</w:t>
      </w:r>
      <w:r w:rsidR="00326D68">
        <w:rPr>
          <w:rFonts w:ascii="Times New Roman" w:hAnsi="Times New Roman" w:cs="Times New Roman"/>
          <w:color w:val="000000"/>
          <w:sz w:val="24"/>
          <w:szCs w:val="24"/>
          <w:vertAlign w:val="superscript"/>
        </w:rPr>
        <w:t xml:space="preserve"> </w:t>
      </w:r>
      <w:r w:rsidRPr="006A1708">
        <w:rPr>
          <w:rFonts w:ascii="Times New Roman" w:hAnsi="Times New Roman" w:cs="Times New Roman"/>
          <w:sz w:val="24"/>
          <w:szCs w:val="24"/>
        </w:rPr>
        <w:t>and values of &lt; .05 on the RMSEA indicated a good fit of the model</w:t>
      </w:r>
      <w:r w:rsidR="00EE042B"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"/>
          <w:id w:val="1028839428"/>
          <w:placeholder>
            <w:docPart w:val="8293469FB9CB4184BF1F26A5FB07705F"/>
          </w:placeholder>
        </w:sdtPr>
        <w:sdtContent>
          <w:r w:rsidR="00175C05" w:rsidRPr="006A1708">
            <w:rPr>
              <w:rFonts w:ascii="Times New Roman" w:eastAsia="Times New Roman" w:hAnsi="Times New Roman" w:cs="Times New Roman"/>
              <w:color w:val="000000"/>
              <w:sz w:val="24"/>
            </w:rPr>
            <w:t>(Hooper et al., 2007)</w:t>
          </w:r>
        </w:sdtContent>
      </w:sdt>
      <w:r w:rsidR="00EE042B" w:rsidRPr="006A1708">
        <w:rPr>
          <w:rFonts w:ascii="Times New Roman" w:hAnsi="Times New Roman" w:cs="Times New Roman"/>
          <w:color w:val="000000"/>
          <w:sz w:val="24"/>
          <w:szCs w:val="24"/>
        </w:rPr>
        <w:t>.</w:t>
      </w:r>
      <w:r w:rsidRPr="006A1708">
        <w:rPr>
          <w:rFonts w:ascii="Times New Roman" w:hAnsi="Times New Roman" w:cs="Times New Roman"/>
          <w:sz w:val="24"/>
          <w:szCs w:val="24"/>
        </w:rPr>
        <w:t xml:space="preserve"> To increase robustness against spurious edges, we implemented the “</w:t>
      </w:r>
      <w:proofErr w:type="spellStart"/>
      <w:r w:rsidRPr="006A1708">
        <w:rPr>
          <w:rFonts w:ascii="Times New Roman" w:hAnsi="Times New Roman" w:cs="Times New Roman"/>
          <w:sz w:val="24"/>
          <w:szCs w:val="24"/>
        </w:rPr>
        <w:t>stepup</w:t>
      </w:r>
      <w:proofErr w:type="spellEnd"/>
      <w:r w:rsidRPr="006A1708">
        <w:rPr>
          <w:rFonts w:ascii="Times New Roman" w:hAnsi="Times New Roman" w:cs="Times New Roman"/>
          <w:sz w:val="24"/>
          <w:szCs w:val="24"/>
        </w:rPr>
        <w:t xml:space="preserve">” pruning method, which removed the edges that did not meet the significance level of α = .05 and then re-estimated the model with these edges set to zero. We also assessed the robustness of the results by evaluating how often each edge was included in the 1,000 bootstrapped models and by </w:t>
      </w:r>
      <w:r w:rsidRPr="006A1708">
        <w:rPr>
          <w:rFonts w:ascii="Times New Roman" w:hAnsi="Times New Roman" w:cs="Times New Roman"/>
          <w:sz w:val="24"/>
          <w:szCs w:val="24"/>
        </w:rPr>
        <w:lastRenderedPageBreak/>
        <w:t>including edges that appeared in over 50% of the bootstraps, following prior work</w:t>
      </w:r>
      <w:r w:rsidR="00EE042B"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"/>
          <w:id w:val="-2085371597"/>
          <w:placeholder>
            <w:docPart w:val="3302C8B6B4E746F89D73D3CB0A1C6E16"/>
          </w:placeholder>
        </w:sdtPr>
        <w:sdtContent>
          <w:r w:rsidR="00175C05" w:rsidRPr="006A1708">
            <w:rPr>
              <w:rFonts w:ascii="Times New Roman" w:eastAsia="Times New Roman" w:hAnsi="Times New Roman" w:cs="Times New Roman"/>
              <w:color w:val="000000"/>
              <w:sz w:val="24"/>
            </w:rPr>
            <w:t>(</w:t>
          </w:r>
          <w:proofErr w:type="spellStart"/>
          <w:r w:rsidR="00175C05" w:rsidRPr="006A1708">
            <w:rPr>
              <w:rFonts w:ascii="Times New Roman" w:eastAsia="Times New Roman" w:hAnsi="Times New Roman" w:cs="Times New Roman"/>
              <w:color w:val="000000"/>
              <w:sz w:val="24"/>
            </w:rPr>
            <w:t>Bellaert</w:t>
          </w:r>
          <w:proofErr w:type="spellEnd"/>
          <w:r w:rsidR="00175C05" w:rsidRPr="006A1708">
            <w:rPr>
              <w:rFonts w:ascii="Times New Roman" w:eastAsia="Times New Roman" w:hAnsi="Times New Roman" w:cs="Times New Roman"/>
              <w:color w:val="000000"/>
              <w:sz w:val="24"/>
            </w:rPr>
            <w:t xml:space="preserve"> et al., 2023)</w:t>
          </w:r>
        </w:sdtContent>
      </w:sdt>
      <w:r w:rsidR="00EE042B" w:rsidRPr="006A1708">
        <w:rPr>
          <w:rFonts w:ascii="Times New Roman" w:hAnsi="Times New Roman" w:cs="Times New Roman"/>
          <w:color w:val="000000"/>
          <w:sz w:val="24"/>
          <w:szCs w:val="24"/>
        </w:rPr>
        <w:t>.</w:t>
      </w:r>
      <w:r w:rsidRPr="006A1708">
        <w:rPr>
          <w:rFonts w:ascii="Times New Roman" w:hAnsi="Times New Roman" w:cs="Times New Roman"/>
          <w:sz w:val="24"/>
          <w:szCs w:val="24"/>
        </w:rPr>
        <w:t xml:space="preserve"> In accordance with our research aims, we focus on interpreting paths between child irritability and other variables for both cross-sectional and longitudinal networks. </w:t>
      </w:r>
    </w:p>
    <w:p w14:paraId="60708E52" w14:textId="77777777" w:rsidR="006E73FB" w:rsidRPr="006A1708" w:rsidRDefault="006E73FB" w:rsidP="0024187E">
      <w:pPr>
        <w:spacing w:line="480" w:lineRule="auto"/>
        <w:rPr>
          <w:rFonts w:ascii="Times New Roman" w:hAnsi="Times New Roman" w:cs="Times New Roman"/>
          <w:sz w:val="24"/>
          <w:szCs w:val="24"/>
        </w:rPr>
      </w:pPr>
    </w:p>
    <w:p w14:paraId="06DBEA93" w14:textId="20D0035E" w:rsidR="00FE141B" w:rsidRPr="006A1708" w:rsidRDefault="00FE141B" w:rsidP="0024187E">
      <w:pPr>
        <w:spacing w:line="480" w:lineRule="auto"/>
        <w:rPr>
          <w:rFonts w:ascii="Times New Roman" w:hAnsi="Times New Roman" w:cs="Times New Roman"/>
          <w:b/>
          <w:bCs/>
          <w:sz w:val="24"/>
          <w:szCs w:val="24"/>
        </w:rPr>
      </w:pPr>
      <w:r w:rsidRPr="006A1708">
        <w:rPr>
          <w:rFonts w:ascii="Times New Roman" w:hAnsi="Times New Roman" w:cs="Times New Roman"/>
          <w:b/>
          <w:bCs/>
          <w:sz w:val="24"/>
          <w:szCs w:val="24"/>
        </w:rPr>
        <w:t>Method S3</w:t>
      </w:r>
    </w:p>
    <w:p w14:paraId="3DC2B90F" w14:textId="67D46C7D" w:rsidR="00FE141B" w:rsidRDefault="00FE141B" w:rsidP="0024187E">
      <w:pPr>
        <w:spacing w:line="480" w:lineRule="auto"/>
        <w:ind w:firstLine="720"/>
        <w:rPr>
          <w:rFonts w:ascii="Times New Roman" w:hAnsi="Times New Roman" w:cs="Times New Roman"/>
          <w:sz w:val="24"/>
          <w:szCs w:val="24"/>
        </w:rPr>
      </w:pPr>
      <w:r w:rsidRPr="006A1708">
        <w:rPr>
          <w:rFonts w:ascii="Times New Roman" w:hAnsi="Times New Roman" w:cs="Times New Roman"/>
          <w:sz w:val="24"/>
          <w:szCs w:val="24"/>
        </w:rPr>
        <w:t>We used a permutation procedure to test the significant differences (considered as p &lt; .05) in edge strengths between race</w:t>
      </w:r>
      <w:r w:rsidR="00711DDB" w:rsidRPr="006A1708">
        <w:rPr>
          <w:rFonts w:ascii="Times New Roman" w:hAnsi="Times New Roman" w:cs="Times New Roman"/>
          <w:sz w:val="24"/>
          <w:szCs w:val="24"/>
        </w:rPr>
        <w:t>-</w:t>
      </w:r>
      <w:r w:rsidRPr="006A1708">
        <w:rPr>
          <w:rFonts w:ascii="Times New Roman" w:hAnsi="Times New Roman" w:cs="Times New Roman"/>
          <w:sz w:val="24"/>
          <w:szCs w:val="24"/>
        </w:rPr>
        <w:t xml:space="preserve">ethnicity groups (Black vs. White vs. </w:t>
      </w:r>
      <w:r w:rsidR="009C1AB4">
        <w:rPr>
          <w:rFonts w:ascii="Times New Roman" w:hAnsi="Times New Roman" w:cs="Times New Roman"/>
          <w:sz w:val="24"/>
          <w:szCs w:val="24"/>
        </w:rPr>
        <w:t>Latine</w:t>
      </w:r>
      <w:r w:rsidRPr="006A1708">
        <w:rPr>
          <w:rFonts w:ascii="Times New Roman" w:hAnsi="Times New Roman" w:cs="Times New Roman"/>
          <w:sz w:val="24"/>
          <w:szCs w:val="24"/>
        </w:rPr>
        <w:t xml:space="preserve"> participants) in our longitudinal networks. The procedure was adapted from Klippel and colleagues</w:t>
      </w:r>
      <w:r w:rsidR="00EE042B" w:rsidRPr="006A170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"/>
          <w:id w:val="-1976825880"/>
          <w:placeholder>
            <w:docPart w:val="DefaultPlaceholder_-1854013440"/>
          </w:placeholder>
        </w:sdtPr>
        <w:sdtContent>
          <w:r w:rsidR="00175C05" w:rsidRPr="006A1708">
            <w:rPr>
              <w:rFonts w:ascii="Times New Roman" w:hAnsi="Times New Roman" w:cs="Times New Roman"/>
              <w:color w:val="000000"/>
              <w:sz w:val="24"/>
              <w:szCs w:val="24"/>
            </w:rPr>
            <w:t>(Beijer-Klippel et al., 2017)</w:t>
          </w:r>
        </w:sdtContent>
      </w:sdt>
      <w:r w:rsidR="00EE042B" w:rsidRPr="006A1708">
        <w:rPr>
          <w:rFonts w:ascii="Times New Roman" w:hAnsi="Times New Roman" w:cs="Times New Roman"/>
          <w:sz w:val="24"/>
          <w:szCs w:val="24"/>
        </w:rPr>
        <w:t xml:space="preserve"> </w:t>
      </w:r>
      <w:r w:rsidRPr="006A1708">
        <w:rPr>
          <w:rFonts w:ascii="Times New Roman" w:hAnsi="Times New Roman" w:cs="Times New Roman"/>
          <w:sz w:val="24"/>
          <w:szCs w:val="24"/>
        </w:rPr>
        <w:t xml:space="preserve">and conducted as follows. First, we fitted a model with the actual data and computed the edge strengths. Second, we calculated group differences in the edge strengths (i.e., Δ edge strength) as follows: edge strengths of White participants were subtracted from edge strengths of Black participants, edge strengths of </w:t>
      </w:r>
      <w:r w:rsidR="009C1AB4">
        <w:rPr>
          <w:rFonts w:ascii="Times New Roman" w:hAnsi="Times New Roman" w:cs="Times New Roman"/>
          <w:sz w:val="24"/>
          <w:szCs w:val="24"/>
        </w:rPr>
        <w:t>Latine</w:t>
      </w:r>
      <w:r w:rsidRPr="006A1708">
        <w:rPr>
          <w:rFonts w:ascii="Times New Roman" w:hAnsi="Times New Roman" w:cs="Times New Roman"/>
          <w:sz w:val="24"/>
          <w:szCs w:val="24"/>
        </w:rPr>
        <w:t xml:space="preserve"> participants were subtracted from edge strengths of Black participants, and edge strengths of </w:t>
      </w:r>
      <w:r w:rsidR="009C1AB4">
        <w:rPr>
          <w:rFonts w:ascii="Times New Roman" w:hAnsi="Times New Roman" w:cs="Times New Roman"/>
          <w:sz w:val="24"/>
          <w:szCs w:val="24"/>
        </w:rPr>
        <w:t>Latine</w:t>
      </w:r>
      <w:r w:rsidRPr="006A1708">
        <w:rPr>
          <w:rFonts w:ascii="Times New Roman" w:hAnsi="Times New Roman" w:cs="Times New Roman"/>
          <w:sz w:val="24"/>
          <w:szCs w:val="24"/>
        </w:rPr>
        <w:t xml:space="preserve"> participants were subtracted from edge strengths of White participants. Third, we randomly reshuffled group labels (Black, White, and </w:t>
      </w:r>
      <w:r w:rsidR="009C1AB4">
        <w:rPr>
          <w:rFonts w:ascii="Times New Roman" w:hAnsi="Times New Roman" w:cs="Times New Roman"/>
          <w:sz w:val="24"/>
          <w:szCs w:val="24"/>
        </w:rPr>
        <w:t>Latine</w:t>
      </w:r>
      <w:r w:rsidRPr="006A1708">
        <w:rPr>
          <w:rFonts w:ascii="Times New Roman" w:hAnsi="Times New Roman" w:cs="Times New Roman"/>
          <w:sz w:val="24"/>
          <w:szCs w:val="24"/>
        </w:rPr>
        <w:t xml:space="preserve">) between subjects, fitted the models, and computed each Δ edge strength. We repeated this procedure 10,000 times to obtain the permutation distributions of the size of the group differences under the null hypothesis. We compared the size of the observed Δ edge strength to the permutation distributions of the Δ edge strengths, to determine the level of significance of the group differences. The p-value was calculated by counting the number of times that a group difference for a particular edge under the permuted data was as great or greater than the one observed with the actual data and dividing this count by the total number of tests. By doubling these ratios, we obtained the two-sided p-values. This analysis showed the edges that differed significantly (two-sided p &lt; .05) between groups as well as the difference in strengths of those </w:t>
      </w:r>
      <w:r w:rsidRPr="006A1708">
        <w:rPr>
          <w:rFonts w:ascii="Times New Roman" w:hAnsi="Times New Roman" w:cs="Times New Roman"/>
          <w:sz w:val="24"/>
          <w:szCs w:val="24"/>
        </w:rPr>
        <w:lastRenderedPageBreak/>
        <w:t>edges. This permutation-based test was conducted on a cluster computer composed of 17 nodes with two Intel Skylake 16-cores Xeon 6142 processors each and 192GB of RAM using parallel processing. </w:t>
      </w:r>
    </w:p>
    <w:p w14:paraId="6F495A2F" w14:textId="77777777" w:rsidR="00DA6D04" w:rsidRDefault="00DA6D04" w:rsidP="00A233A5">
      <w:pPr>
        <w:spacing w:line="480" w:lineRule="auto"/>
        <w:rPr>
          <w:rFonts w:ascii="Times New Roman" w:hAnsi="Times New Roman" w:cs="Times New Roman"/>
          <w:sz w:val="24"/>
          <w:szCs w:val="24"/>
        </w:rPr>
      </w:pPr>
    </w:p>
    <w:p w14:paraId="173F3EC6" w14:textId="481A6774" w:rsidR="00DA6D04" w:rsidRPr="00DA6D04" w:rsidRDefault="00DA6D04" w:rsidP="00DA6D0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4060A234" w14:textId="44625394" w:rsidR="00DA6D04" w:rsidRDefault="00DA6D04" w:rsidP="0024187E">
      <w:pPr>
        <w:spacing w:line="480" w:lineRule="auto"/>
        <w:ind w:firstLine="720"/>
        <w:rPr>
          <w:rFonts w:ascii="Times New Roman" w:hAnsi="Times New Roman" w:cs="Times New Roman"/>
          <w:sz w:val="24"/>
          <w:szCs w:val="24"/>
        </w:rPr>
      </w:pPr>
      <w:r w:rsidRPr="00DA6D04">
        <w:rPr>
          <w:rFonts w:ascii="Times New Roman" w:hAnsi="Times New Roman" w:cs="Times New Roman"/>
          <w:b/>
          <w:bCs/>
          <w:sz w:val="24"/>
          <w:szCs w:val="24"/>
        </w:rPr>
        <w:t xml:space="preserve">Table </w:t>
      </w:r>
      <w:r w:rsidR="00C135A1">
        <w:rPr>
          <w:rFonts w:ascii="Times New Roman" w:hAnsi="Times New Roman" w:cs="Times New Roman"/>
          <w:b/>
          <w:bCs/>
          <w:sz w:val="24"/>
          <w:szCs w:val="24"/>
        </w:rPr>
        <w:t>S</w:t>
      </w:r>
      <w:r w:rsidR="00A233A5">
        <w:rPr>
          <w:rFonts w:ascii="Times New Roman" w:hAnsi="Times New Roman" w:cs="Times New Roman"/>
          <w:b/>
          <w:bCs/>
          <w:sz w:val="24"/>
          <w:szCs w:val="24"/>
        </w:rPr>
        <w:t>6</w:t>
      </w:r>
      <w:r w:rsidRPr="00DA6D04">
        <w:rPr>
          <w:rFonts w:ascii="Times New Roman" w:hAnsi="Times New Roman" w:cs="Times New Roman"/>
          <w:sz w:val="24"/>
          <w:szCs w:val="24"/>
        </w:rPr>
        <w:t xml:space="preserve"> show</w:t>
      </w:r>
      <w:r>
        <w:rPr>
          <w:rFonts w:ascii="Times New Roman" w:hAnsi="Times New Roman" w:cs="Times New Roman"/>
          <w:sz w:val="24"/>
          <w:szCs w:val="24"/>
        </w:rPr>
        <w:t>s</w:t>
      </w:r>
      <w:r w:rsidRPr="00DA6D04">
        <w:rPr>
          <w:rFonts w:ascii="Times New Roman" w:hAnsi="Times New Roman" w:cs="Times New Roman"/>
          <w:sz w:val="24"/>
          <w:szCs w:val="24"/>
        </w:rPr>
        <w:t xml:space="preserve"> differences in associations between irritability and parenting behavior for a given group at two timepoints</w:t>
      </w:r>
      <w:r>
        <w:rPr>
          <w:rFonts w:ascii="Times New Roman" w:hAnsi="Times New Roman" w:cs="Times New Roman"/>
          <w:sz w:val="24"/>
          <w:szCs w:val="24"/>
        </w:rPr>
        <w:t>.</w:t>
      </w:r>
      <w:r w:rsidRPr="00DA6D04">
        <w:rPr>
          <w:rFonts w:ascii="Times New Roman" w:hAnsi="Times New Roman" w:cs="Times New Roman"/>
          <w:sz w:val="24"/>
          <w:szCs w:val="24"/>
        </w:rPr>
        <w:t xml:space="preserve"> For White (Age 3 and 5,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289; Age 3 and 9,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180) and </w:t>
      </w:r>
      <w:r w:rsidR="009C1AB4">
        <w:rPr>
          <w:rFonts w:ascii="Times New Roman" w:hAnsi="Times New Roman" w:cs="Times New Roman"/>
          <w:sz w:val="24"/>
          <w:szCs w:val="24"/>
        </w:rPr>
        <w:t>Latine</w:t>
      </w:r>
      <w:r w:rsidRPr="00DA6D04">
        <w:rPr>
          <w:rFonts w:ascii="Times New Roman" w:hAnsi="Times New Roman" w:cs="Times New Roman"/>
          <w:sz w:val="24"/>
          <w:szCs w:val="24"/>
        </w:rPr>
        <w:t xml:space="preserve"> (Age 3 and 5,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223; Age 3 and 9,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198) participants, the association between child irritability and parenting stress differed significantly at age 3, but was similar at ages 5 and 9. In contrast, for Black (Age 3 and 5,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141; Age 5 and 9,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145) participants, this association differed significantly at age 5, but was similar at ages 3 and 9. In addition, the association between child irritability and neglect differed significantly at age 5 for White (Age 3 and 5,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244; Age 5 and 9,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227) and Black (Age 3 and 5,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230; Age 5 and 9,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169) participants, but significantly differed at age 3 for </w:t>
      </w:r>
      <w:r w:rsidR="009C1AB4">
        <w:rPr>
          <w:rFonts w:ascii="Times New Roman" w:hAnsi="Times New Roman" w:cs="Times New Roman"/>
          <w:sz w:val="24"/>
          <w:szCs w:val="24"/>
        </w:rPr>
        <w:t>Latine</w:t>
      </w:r>
      <w:r w:rsidRPr="00DA6D04">
        <w:rPr>
          <w:rFonts w:ascii="Times New Roman" w:hAnsi="Times New Roman" w:cs="Times New Roman"/>
          <w:sz w:val="24"/>
          <w:szCs w:val="24"/>
        </w:rPr>
        <w:t xml:space="preserve"> (Age 3 and 5, AED = </w:t>
      </w:r>
      <w:r w:rsidR="004D02EC">
        <w:rPr>
          <w:rFonts w:ascii="Times New Roman" w:hAnsi="Times New Roman" w:cs="Times New Roman"/>
          <w:sz w:val="24"/>
          <w:szCs w:val="24"/>
        </w:rPr>
        <w:t>.</w:t>
      </w:r>
      <w:r w:rsidRPr="00DA6D04">
        <w:rPr>
          <w:rFonts w:ascii="Times New Roman" w:hAnsi="Times New Roman" w:cs="Times New Roman"/>
          <w:sz w:val="24"/>
          <w:szCs w:val="24"/>
        </w:rPr>
        <w:t xml:space="preserve">221; Age 3 and 9, AED = </w:t>
      </w:r>
      <w:r w:rsidR="004D02EC">
        <w:rPr>
          <w:rFonts w:ascii="Times New Roman" w:hAnsi="Times New Roman" w:cs="Times New Roman"/>
          <w:sz w:val="24"/>
          <w:szCs w:val="24"/>
        </w:rPr>
        <w:t>.</w:t>
      </w:r>
      <w:r w:rsidRPr="00DA6D04">
        <w:rPr>
          <w:rFonts w:ascii="Times New Roman" w:hAnsi="Times New Roman" w:cs="Times New Roman"/>
          <w:sz w:val="24"/>
          <w:szCs w:val="24"/>
        </w:rPr>
        <w:t>221) participants, while remaining similar at the other timepoints. There were no further clear patterns with the associations between child irritability and other parenting behaviors</w:t>
      </w:r>
      <w:r>
        <w:rPr>
          <w:rFonts w:ascii="Times New Roman" w:hAnsi="Times New Roman" w:cs="Times New Roman"/>
          <w:sz w:val="24"/>
          <w:szCs w:val="24"/>
        </w:rPr>
        <w:t>.</w:t>
      </w:r>
    </w:p>
    <w:p w14:paraId="2A950913" w14:textId="7AFE238D" w:rsidR="004E04FD" w:rsidRPr="000461A9" w:rsidRDefault="004E04FD" w:rsidP="000461A9">
      <w:pPr>
        <w:rPr>
          <w:rFonts w:ascii="Times New Roman" w:hAnsi="Times New Roman"/>
          <w:sz w:val="24"/>
        </w:rPr>
      </w:pPr>
      <w:r w:rsidRPr="000461A9">
        <w:rPr>
          <w:rFonts w:ascii="Times New Roman" w:hAnsi="Times New Roman"/>
          <w:sz w:val="24"/>
        </w:rPr>
        <w:br w:type="page"/>
      </w:r>
    </w:p>
    <w:p w14:paraId="5B569493" w14:textId="63772C43" w:rsidR="00FE141B" w:rsidRPr="006A1708" w:rsidRDefault="00FE141B" w:rsidP="0024187E">
      <w:pPr>
        <w:spacing w:line="480" w:lineRule="auto"/>
        <w:rPr>
          <w:rFonts w:ascii="Times New Roman" w:hAnsi="Times New Roman" w:cs="Times New Roman"/>
          <w:b/>
          <w:bCs/>
          <w:sz w:val="24"/>
          <w:szCs w:val="24"/>
        </w:rPr>
      </w:pPr>
      <w:r w:rsidRPr="006A1708">
        <w:rPr>
          <w:rFonts w:ascii="Times New Roman" w:hAnsi="Times New Roman" w:cs="Times New Roman"/>
          <w:b/>
          <w:bCs/>
          <w:sz w:val="24"/>
          <w:szCs w:val="24"/>
        </w:rPr>
        <w:lastRenderedPageBreak/>
        <w:t>References</w:t>
      </w:r>
    </w:p>
    <w:sdt>
      <w:sdtPr>
        <w:rPr>
          <w:rFonts w:ascii="Times New Roman" w:hAnsi="Times New Roman" w:cs="Times New Roman"/>
          <w:color w:val="000000"/>
          <w:sz w:val="28"/>
          <w:szCs w:val="28"/>
        </w:rPr>
        <w:tag w:val="MENDELEY_BIBLIOGRAPHY"/>
        <w:id w:val="471789562"/>
        <w:placeholder>
          <w:docPart w:val="DefaultPlaceholder_-1854013440"/>
        </w:placeholder>
      </w:sdtPr>
      <w:sdtEndPr>
        <w:rPr>
          <w:sz w:val="24"/>
          <w:szCs w:val="24"/>
        </w:rPr>
      </w:sdtEndPr>
      <w:sdtContent>
        <w:p w14:paraId="00172CAA" w14:textId="77777777" w:rsidR="00175C05" w:rsidRPr="006A1708" w:rsidRDefault="00175C05" w:rsidP="00175C05">
          <w:pPr>
            <w:autoSpaceDE w:val="0"/>
            <w:autoSpaceDN w:val="0"/>
            <w:spacing w:line="480" w:lineRule="auto"/>
            <w:ind w:hanging="480"/>
            <w:divId w:val="93399657"/>
            <w:rPr>
              <w:rFonts w:ascii="Times New Roman" w:eastAsia="Times New Roman" w:hAnsi="Times New Roman" w:cs="Times New Roman"/>
              <w:kern w:val="0"/>
              <w:sz w:val="28"/>
              <w:szCs w:val="28"/>
              <w14:ligatures w14:val="none"/>
            </w:rPr>
          </w:pPr>
          <w:r w:rsidRPr="006A1708">
            <w:rPr>
              <w:rFonts w:ascii="Times New Roman" w:eastAsia="Times New Roman" w:hAnsi="Times New Roman" w:cs="Times New Roman"/>
              <w:sz w:val="24"/>
              <w:szCs w:val="24"/>
            </w:rPr>
            <w:t xml:space="preserve">Beijer-Klippel, A., </w:t>
          </w:r>
          <w:proofErr w:type="spellStart"/>
          <w:r w:rsidRPr="006A1708">
            <w:rPr>
              <w:rFonts w:ascii="Times New Roman" w:eastAsia="Times New Roman" w:hAnsi="Times New Roman" w:cs="Times New Roman"/>
              <w:sz w:val="24"/>
              <w:szCs w:val="24"/>
            </w:rPr>
            <w:t>Viechtbauer</w:t>
          </w:r>
          <w:proofErr w:type="spellEnd"/>
          <w:r w:rsidRPr="006A1708">
            <w:rPr>
              <w:rFonts w:ascii="Times New Roman" w:eastAsia="Times New Roman" w:hAnsi="Times New Roman" w:cs="Times New Roman"/>
              <w:sz w:val="24"/>
              <w:szCs w:val="24"/>
            </w:rPr>
            <w:t xml:space="preserve">, W., </w:t>
          </w:r>
          <w:proofErr w:type="spellStart"/>
          <w:r w:rsidRPr="006A1708">
            <w:rPr>
              <w:rFonts w:ascii="Times New Roman" w:eastAsia="Times New Roman" w:hAnsi="Times New Roman" w:cs="Times New Roman"/>
              <w:sz w:val="24"/>
              <w:szCs w:val="24"/>
            </w:rPr>
            <w:t>Reininghaus</w:t>
          </w:r>
          <w:proofErr w:type="spellEnd"/>
          <w:r w:rsidRPr="006A1708">
            <w:rPr>
              <w:rFonts w:ascii="Times New Roman" w:eastAsia="Times New Roman" w:hAnsi="Times New Roman" w:cs="Times New Roman"/>
              <w:sz w:val="24"/>
              <w:szCs w:val="24"/>
            </w:rPr>
            <w:t xml:space="preserve">, U., Wigman, J., van </w:t>
          </w:r>
          <w:proofErr w:type="spellStart"/>
          <w:r w:rsidRPr="006A1708">
            <w:rPr>
              <w:rFonts w:ascii="Times New Roman" w:eastAsia="Times New Roman" w:hAnsi="Times New Roman" w:cs="Times New Roman"/>
              <w:sz w:val="24"/>
              <w:szCs w:val="24"/>
            </w:rPr>
            <w:t>Borkulo</w:t>
          </w:r>
          <w:proofErr w:type="spellEnd"/>
          <w:r w:rsidRPr="006A1708">
            <w:rPr>
              <w:rFonts w:ascii="Times New Roman" w:eastAsia="Times New Roman" w:hAnsi="Times New Roman" w:cs="Times New Roman"/>
              <w:sz w:val="24"/>
              <w:szCs w:val="24"/>
            </w:rPr>
            <w:t>, C., MERGE, Myin-</w:t>
          </w:r>
          <w:proofErr w:type="spellStart"/>
          <w:r w:rsidRPr="006A1708">
            <w:rPr>
              <w:rFonts w:ascii="Times New Roman" w:eastAsia="Times New Roman" w:hAnsi="Times New Roman" w:cs="Times New Roman"/>
              <w:sz w:val="24"/>
              <w:szCs w:val="24"/>
            </w:rPr>
            <w:t>Germeys</w:t>
          </w:r>
          <w:proofErr w:type="spellEnd"/>
          <w:r w:rsidRPr="006A1708">
            <w:rPr>
              <w:rFonts w:ascii="Times New Roman" w:eastAsia="Times New Roman" w:hAnsi="Times New Roman" w:cs="Times New Roman"/>
              <w:sz w:val="24"/>
              <w:szCs w:val="24"/>
            </w:rPr>
            <w:t xml:space="preserve">, I., &amp; Wichers, M. (2017). The Cascade of Stress: A Network Approach to Explore Differential Dynamics in Populations Varying in Risk for Psychosis. </w:t>
          </w:r>
          <w:r w:rsidRPr="006A1708">
            <w:rPr>
              <w:rFonts w:ascii="Times New Roman" w:eastAsia="Times New Roman" w:hAnsi="Times New Roman" w:cs="Times New Roman"/>
              <w:i/>
              <w:iCs/>
              <w:sz w:val="24"/>
              <w:szCs w:val="24"/>
            </w:rPr>
            <w:t>Schizophrenia Bulletin</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44</w:t>
          </w:r>
          <w:r w:rsidRPr="006A1708">
            <w:rPr>
              <w:rFonts w:ascii="Times New Roman" w:eastAsia="Times New Roman" w:hAnsi="Times New Roman" w:cs="Times New Roman"/>
              <w:sz w:val="24"/>
              <w:szCs w:val="24"/>
            </w:rPr>
            <w:t>. https://doi.org/10.1093/schbul/sbx037</w:t>
          </w:r>
        </w:p>
        <w:p w14:paraId="141931B4" w14:textId="77777777" w:rsidR="00175C05" w:rsidRPr="006A1708" w:rsidRDefault="00175C05" w:rsidP="00175C05">
          <w:pPr>
            <w:autoSpaceDE w:val="0"/>
            <w:autoSpaceDN w:val="0"/>
            <w:spacing w:line="480" w:lineRule="auto"/>
            <w:ind w:hanging="480"/>
            <w:divId w:val="670454993"/>
            <w:rPr>
              <w:rFonts w:ascii="Times New Roman" w:eastAsia="Times New Roman" w:hAnsi="Times New Roman" w:cs="Times New Roman"/>
              <w:sz w:val="24"/>
              <w:szCs w:val="24"/>
            </w:rPr>
          </w:pPr>
          <w:r w:rsidRPr="006A1708">
            <w:rPr>
              <w:rFonts w:ascii="Times New Roman" w:eastAsia="Times New Roman" w:hAnsi="Times New Roman" w:cs="Times New Roman"/>
              <w:sz w:val="24"/>
              <w:szCs w:val="24"/>
            </w:rPr>
            <w:t xml:space="preserve">Bellaert, N., Morreale, K., &amp; Tseng, W.-L. (2023). Peer functioning difficulties may exacerbate symptoms of attention-deficit/hyperactivity disorder and irritability over time: a temporal network analysis. </w:t>
          </w:r>
          <w:r w:rsidRPr="006A1708">
            <w:rPr>
              <w:rFonts w:ascii="Times New Roman" w:eastAsia="Times New Roman" w:hAnsi="Times New Roman" w:cs="Times New Roman"/>
              <w:i/>
              <w:iCs/>
              <w:sz w:val="24"/>
              <w:szCs w:val="24"/>
            </w:rPr>
            <w:t>Journal of Child Psychology and Psychiatry</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n/a</w:t>
          </w:r>
          <w:r w:rsidRPr="006A1708">
            <w:rPr>
              <w:rFonts w:ascii="Times New Roman" w:eastAsia="Times New Roman" w:hAnsi="Times New Roman" w:cs="Times New Roman"/>
              <w:sz w:val="24"/>
              <w:szCs w:val="24"/>
            </w:rPr>
            <w:t>(n/a). https://doi.org/https://doi.org/10.1111/jcpp.13911</w:t>
          </w:r>
        </w:p>
        <w:p w14:paraId="259485DC" w14:textId="77777777" w:rsidR="00175C05" w:rsidRPr="006A1708" w:rsidRDefault="00175C05" w:rsidP="00175C05">
          <w:pPr>
            <w:autoSpaceDE w:val="0"/>
            <w:autoSpaceDN w:val="0"/>
            <w:spacing w:line="480" w:lineRule="auto"/>
            <w:ind w:hanging="480"/>
            <w:divId w:val="1959678380"/>
            <w:rPr>
              <w:rFonts w:ascii="Times New Roman" w:eastAsia="Times New Roman" w:hAnsi="Times New Roman" w:cs="Times New Roman"/>
              <w:sz w:val="24"/>
              <w:szCs w:val="24"/>
            </w:rPr>
          </w:pPr>
          <w:proofErr w:type="spellStart"/>
          <w:r w:rsidRPr="006A1708">
            <w:rPr>
              <w:rFonts w:ascii="Times New Roman" w:eastAsia="Times New Roman" w:hAnsi="Times New Roman" w:cs="Times New Roman"/>
              <w:sz w:val="24"/>
              <w:szCs w:val="24"/>
            </w:rPr>
            <w:t>Epskamp</w:t>
          </w:r>
          <w:proofErr w:type="spellEnd"/>
          <w:r w:rsidRPr="006A1708">
            <w:rPr>
              <w:rFonts w:ascii="Times New Roman" w:eastAsia="Times New Roman" w:hAnsi="Times New Roman" w:cs="Times New Roman"/>
              <w:sz w:val="24"/>
              <w:szCs w:val="24"/>
            </w:rPr>
            <w:t xml:space="preserve">, S. (2020). Psychometric network models from time-series and panel data. </w:t>
          </w:r>
          <w:r w:rsidRPr="006A1708">
            <w:rPr>
              <w:rFonts w:ascii="Times New Roman" w:eastAsia="Times New Roman" w:hAnsi="Times New Roman" w:cs="Times New Roman"/>
              <w:i/>
              <w:iCs/>
              <w:sz w:val="24"/>
              <w:szCs w:val="24"/>
            </w:rPr>
            <w:t>Psychometrika</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85</w:t>
          </w:r>
          <w:r w:rsidRPr="006A1708">
            <w:rPr>
              <w:rFonts w:ascii="Times New Roman" w:eastAsia="Times New Roman" w:hAnsi="Times New Roman" w:cs="Times New Roman"/>
              <w:sz w:val="24"/>
              <w:szCs w:val="24"/>
            </w:rPr>
            <w:t>(1), 206–231. https://doi.org/10.1007/s11336-020-09697-3</w:t>
          </w:r>
        </w:p>
        <w:p w14:paraId="4DE00449" w14:textId="77777777" w:rsidR="00175C05" w:rsidRPr="006A1708" w:rsidRDefault="00175C05" w:rsidP="00175C05">
          <w:pPr>
            <w:autoSpaceDE w:val="0"/>
            <w:autoSpaceDN w:val="0"/>
            <w:spacing w:line="480" w:lineRule="auto"/>
            <w:ind w:hanging="480"/>
            <w:divId w:val="539048026"/>
            <w:rPr>
              <w:rFonts w:ascii="Times New Roman" w:eastAsia="Times New Roman" w:hAnsi="Times New Roman" w:cs="Times New Roman"/>
              <w:sz w:val="24"/>
              <w:szCs w:val="24"/>
            </w:rPr>
          </w:pPr>
          <w:proofErr w:type="spellStart"/>
          <w:r w:rsidRPr="006A1708">
            <w:rPr>
              <w:rFonts w:ascii="Times New Roman" w:eastAsia="Times New Roman" w:hAnsi="Times New Roman" w:cs="Times New Roman"/>
              <w:sz w:val="24"/>
              <w:szCs w:val="24"/>
            </w:rPr>
            <w:t>Epskamp</w:t>
          </w:r>
          <w:proofErr w:type="spellEnd"/>
          <w:r w:rsidRPr="006A1708">
            <w:rPr>
              <w:rFonts w:ascii="Times New Roman" w:eastAsia="Times New Roman" w:hAnsi="Times New Roman" w:cs="Times New Roman"/>
              <w:sz w:val="24"/>
              <w:szCs w:val="24"/>
            </w:rPr>
            <w:t xml:space="preserve">, S., Borsboom, D., &amp; Fried, E. I. (2018). Estimating psychological networks and their accuracy: A tutorial paper. </w:t>
          </w:r>
          <w:r w:rsidRPr="006A1708">
            <w:rPr>
              <w:rFonts w:ascii="Times New Roman" w:eastAsia="Times New Roman" w:hAnsi="Times New Roman" w:cs="Times New Roman"/>
              <w:i/>
              <w:iCs/>
              <w:sz w:val="24"/>
              <w:szCs w:val="24"/>
            </w:rPr>
            <w:t>Behavior Research Methods</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50</w:t>
          </w:r>
          <w:r w:rsidRPr="006A1708">
            <w:rPr>
              <w:rFonts w:ascii="Times New Roman" w:eastAsia="Times New Roman" w:hAnsi="Times New Roman" w:cs="Times New Roman"/>
              <w:sz w:val="24"/>
              <w:szCs w:val="24"/>
            </w:rPr>
            <w:t>(1), 195–212. https://doi.org/10.3758/s13428-017-0862-1</w:t>
          </w:r>
        </w:p>
        <w:p w14:paraId="26113119" w14:textId="77777777" w:rsidR="00175C05" w:rsidRPr="006A1708" w:rsidRDefault="00175C05" w:rsidP="00175C05">
          <w:pPr>
            <w:autoSpaceDE w:val="0"/>
            <w:autoSpaceDN w:val="0"/>
            <w:spacing w:line="480" w:lineRule="auto"/>
            <w:ind w:hanging="480"/>
            <w:divId w:val="2077437587"/>
            <w:rPr>
              <w:rFonts w:ascii="Times New Roman" w:eastAsia="Times New Roman" w:hAnsi="Times New Roman" w:cs="Times New Roman"/>
              <w:sz w:val="24"/>
              <w:szCs w:val="24"/>
            </w:rPr>
          </w:pPr>
          <w:proofErr w:type="spellStart"/>
          <w:r w:rsidRPr="006A1708">
            <w:rPr>
              <w:rFonts w:ascii="Times New Roman" w:eastAsia="Times New Roman" w:hAnsi="Times New Roman" w:cs="Times New Roman"/>
              <w:sz w:val="24"/>
              <w:szCs w:val="24"/>
            </w:rPr>
            <w:t>Epskamp</w:t>
          </w:r>
          <w:proofErr w:type="spellEnd"/>
          <w:r w:rsidRPr="006A1708">
            <w:rPr>
              <w:rFonts w:ascii="Times New Roman" w:eastAsia="Times New Roman" w:hAnsi="Times New Roman" w:cs="Times New Roman"/>
              <w:sz w:val="24"/>
              <w:szCs w:val="24"/>
            </w:rPr>
            <w:t xml:space="preserve">, S., </w:t>
          </w:r>
          <w:proofErr w:type="spellStart"/>
          <w:r w:rsidRPr="006A1708">
            <w:rPr>
              <w:rFonts w:ascii="Times New Roman" w:eastAsia="Times New Roman" w:hAnsi="Times New Roman" w:cs="Times New Roman"/>
              <w:sz w:val="24"/>
              <w:szCs w:val="24"/>
            </w:rPr>
            <w:t>Waldorp</w:t>
          </w:r>
          <w:proofErr w:type="spellEnd"/>
          <w:r w:rsidRPr="006A1708">
            <w:rPr>
              <w:rFonts w:ascii="Times New Roman" w:eastAsia="Times New Roman" w:hAnsi="Times New Roman" w:cs="Times New Roman"/>
              <w:sz w:val="24"/>
              <w:szCs w:val="24"/>
            </w:rPr>
            <w:t xml:space="preserve">, L. J., Mõttus, R., &amp; Borsboom, D. (2018). The Gaussian Graphical Model in Cross-Sectional and Time-Series Data. </w:t>
          </w:r>
          <w:r w:rsidRPr="006A1708">
            <w:rPr>
              <w:rFonts w:ascii="Times New Roman" w:eastAsia="Times New Roman" w:hAnsi="Times New Roman" w:cs="Times New Roman"/>
              <w:i/>
              <w:iCs/>
              <w:sz w:val="24"/>
              <w:szCs w:val="24"/>
            </w:rPr>
            <w:t>Multivariate Behavioral Research</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53</w:t>
          </w:r>
          <w:r w:rsidRPr="006A1708">
            <w:rPr>
              <w:rFonts w:ascii="Times New Roman" w:eastAsia="Times New Roman" w:hAnsi="Times New Roman" w:cs="Times New Roman"/>
              <w:sz w:val="24"/>
              <w:szCs w:val="24"/>
            </w:rPr>
            <w:t>(4), 453–480. https://doi.org/10.1080/00273171.2018.1454823</w:t>
          </w:r>
        </w:p>
        <w:p w14:paraId="7C9557FB" w14:textId="77777777" w:rsidR="00175C05" w:rsidRPr="006A1708" w:rsidRDefault="00175C05" w:rsidP="00175C05">
          <w:pPr>
            <w:autoSpaceDE w:val="0"/>
            <w:autoSpaceDN w:val="0"/>
            <w:spacing w:line="480" w:lineRule="auto"/>
            <w:ind w:hanging="480"/>
            <w:divId w:val="1844661946"/>
            <w:rPr>
              <w:rFonts w:ascii="Times New Roman" w:eastAsia="Times New Roman" w:hAnsi="Times New Roman" w:cs="Times New Roman"/>
              <w:sz w:val="24"/>
              <w:szCs w:val="24"/>
            </w:rPr>
          </w:pPr>
          <w:r w:rsidRPr="006A1708">
            <w:rPr>
              <w:rFonts w:ascii="Times New Roman" w:eastAsia="Times New Roman" w:hAnsi="Times New Roman" w:cs="Times New Roman"/>
              <w:sz w:val="24"/>
              <w:szCs w:val="24"/>
            </w:rPr>
            <w:t xml:space="preserve">Friedman, J., Hastie, T., &amp; </w:t>
          </w:r>
          <w:proofErr w:type="spellStart"/>
          <w:r w:rsidRPr="006A1708">
            <w:rPr>
              <w:rFonts w:ascii="Times New Roman" w:eastAsia="Times New Roman" w:hAnsi="Times New Roman" w:cs="Times New Roman"/>
              <w:sz w:val="24"/>
              <w:szCs w:val="24"/>
            </w:rPr>
            <w:t>Tibshirani</w:t>
          </w:r>
          <w:proofErr w:type="spellEnd"/>
          <w:r w:rsidRPr="006A1708">
            <w:rPr>
              <w:rFonts w:ascii="Times New Roman" w:eastAsia="Times New Roman" w:hAnsi="Times New Roman" w:cs="Times New Roman"/>
              <w:sz w:val="24"/>
              <w:szCs w:val="24"/>
            </w:rPr>
            <w:t xml:space="preserve">, R. (2008). Sparse inverse covariance estimation with the graphical lasso. </w:t>
          </w:r>
          <w:r w:rsidRPr="006A1708">
            <w:rPr>
              <w:rFonts w:ascii="Times New Roman" w:eastAsia="Times New Roman" w:hAnsi="Times New Roman" w:cs="Times New Roman"/>
              <w:i/>
              <w:iCs/>
              <w:sz w:val="24"/>
              <w:szCs w:val="24"/>
            </w:rPr>
            <w:t>Biostatistics</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9</w:t>
          </w:r>
          <w:r w:rsidRPr="006A1708">
            <w:rPr>
              <w:rFonts w:ascii="Times New Roman" w:eastAsia="Times New Roman" w:hAnsi="Times New Roman" w:cs="Times New Roman"/>
              <w:sz w:val="24"/>
              <w:szCs w:val="24"/>
            </w:rPr>
            <w:t>(3), 432–441. https://doi.org/10.1093/biostatistics/kxm045</w:t>
          </w:r>
        </w:p>
        <w:p w14:paraId="085D3877" w14:textId="77777777" w:rsidR="00175C05" w:rsidRPr="006A1708" w:rsidRDefault="00175C05" w:rsidP="00175C05">
          <w:pPr>
            <w:autoSpaceDE w:val="0"/>
            <w:autoSpaceDN w:val="0"/>
            <w:spacing w:line="480" w:lineRule="auto"/>
            <w:ind w:hanging="480"/>
            <w:divId w:val="1568373018"/>
            <w:rPr>
              <w:rFonts w:ascii="Times New Roman" w:eastAsia="Times New Roman" w:hAnsi="Times New Roman" w:cs="Times New Roman"/>
              <w:sz w:val="24"/>
              <w:szCs w:val="24"/>
            </w:rPr>
          </w:pPr>
          <w:r w:rsidRPr="006A1708">
            <w:rPr>
              <w:rFonts w:ascii="Times New Roman" w:eastAsia="Times New Roman" w:hAnsi="Times New Roman" w:cs="Times New Roman"/>
              <w:sz w:val="24"/>
              <w:szCs w:val="24"/>
            </w:rPr>
            <w:t xml:space="preserve">Hooper, D., Coughlan, J., &amp; Mullen, M. (2007). Structural Equation Modeling: Guidelines for Determining Model Fit. </w:t>
          </w:r>
          <w:r w:rsidRPr="006A1708">
            <w:rPr>
              <w:rFonts w:ascii="Times New Roman" w:eastAsia="Times New Roman" w:hAnsi="Times New Roman" w:cs="Times New Roman"/>
              <w:i/>
              <w:iCs/>
              <w:sz w:val="24"/>
              <w:szCs w:val="24"/>
            </w:rPr>
            <w:t>The Electronic Journal of Business Research Methods</w:t>
          </w:r>
          <w:r w:rsidRPr="006A1708">
            <w:rPr>
              <w:rFonts w:ascii="Times New Roman" w:eastAsia="Times New Roman" w:hAnsi="Times New Roman" w:cs="Times New Roman"/>
              <w:sz w:val="24"/>
              <w:szCs w:val="24"/>
            </w:rPr>
            <w:t xml:space="preserve">, </w:t>
          </w:r>
          <w:r w:rsidRPr="006A1708">
            <w:rPr>
              <w:rFonts w:ascii="Times New Roman" w:eastAsia="Times New Roman" w:hAnsi="Times New Roman" w:cs="Times New Roman"/>
              <w:i/>
              <w:iCs/>
              <w:sz w:val="24"/>
              <w:szCs w:val="24"/>
            </w:rPr>
            <w:t>6</w:t>
          </w:r>
          <w:r w:rsidRPr="006A1708">
            <w:rPr>
              <w:rFonts w:ascii="Times New Roman" w:eastAsia="Times New Roman" w:hAnsi="Times New Roman" w:cs="Times New Roman"/>
              <w:sz w:val="24"/>
              <w:szCs w:val="24"/>
            </w:rPr>
            <w:t>.</w:t>
          </w:r>
        </w:p>
        <w:p w14:paraId="7B4BDF81" w14:textId="77777777" w:rsidR="00175C05" w:rsidRPr="006A1708" w:rsidRDefault="00175C05" w:rsidP="00175C05">
          <w:pPr>
            <w:autoSpaceDE w:val="0"/>
            <w:autoSpaceDN w:val="0"/>
            <w:spacing w:line="480" w:lineRule="auto"/>
            <w:ind w:hanging="480"/>
            <w:divId w:val="417169008"/>
            <w:rPr>
              <w:rFonts w:ascii="Times New Roman" w:eastAsia="Times New Roman" w:hAnsi="Times New Roman" w:cs="Times New Roman"/>
              <w:sz w:val="24"/>
              <w:szCs w:val="24"/>
            </w:rPr>
          </w:pPr>
          <w:r w:rsidRPr="006A1708">
            <w:rPr>
              <w:rFonts w:ascii="Times New Roman" w:eastAsia="Times New Roman" w:hAnsi="Times New Roman" w:cs="Times New Roman"/>
              <w:sz w:val="24"/>
              <w:szCs w:val="24"/>
            </w:rPr>
            <w:lastRenderedPageBreak/>
            <w:t xml:space="preserve">Liu, H., Lafferty, J., Wasserman, L., &amp; Wainwright, M. J. (2009). The Nonparanormal: Semiparametric Estimation of High Dimensional Undirected Graphs. In </w:t>
          </w:r>
          <w:r w:rsidRPr="006A1708">
            <w:rPr>
              <w:rFonts w:ascii="Times New Roman" w:eastAsia="Times New Roman" w:hAnsi="Times New Roman" w:cs="Times New Roman"/>
              <w:i/>
              <w:iCs/>
              <w:sz w:val="24"/>
              <w:szCs w:val="24"/>
            </w:rPr>
            <w:t>Journal of Machine Learning Research</w:t>
          </w:r>
          <w:r w:rsidRPr="006A1708">
            <w:rPr>
              <w:rFonts w:ascii="Times New Roman" w:eastAsia="Times New Roman" w:hAnsi="Times New Roman" w:cs="Times New Roman"/>
              <w:sz w:val="24"/>
              <w:szCs w:val="24"/>
            </w:rPr>
            <w:t xml:space="preserve"> (Vol. 10).</w:t>
          </w:r>
        </w:p>
        <w:p w14:paraId="28CA537F" w14:textId="77777777" w:rsidR="00175C05" w:rsidRPr="006A1708" w:rsidRDefault="00175C05" w:rsidP="00175C05">
          <w:pPr>
            <w:autoSpaceDE w:val="0"/>
            <w:autoSpaceDN w:val="0"/>
            <w:spacing w:line="480" w:lineRule="auto"/>
            <w:ind w:hanging="480"/>
            <w:divId w:val="2109276733"/>
            <w:rPr>
              <w:rFonts w:ascii="Times New Roman" w:eastAsia="Times New Roman" w:hAnsi="Times New Roman" w:cs="Times New Roman"/>
              <w:sz w:val="24"/>
              <w:szCs w:val="24"/>
            </w:rPr>
          </w:pPr>
          <w:r w:rsidRPr="006A1708">
            <w:rPr>
              <w:rFonts w:ascii="Times New Roman" w:eastAsia="Times New Roman" w:hAnsi="Times New Roman" w:cs="Times New Roman"/>
              <w:sz w:val="24"/>
              <w:szCs w:val="24"/>
            </w:rPr>
            <w:t xml:space="preserve">Zhao, T., Liu, H., Roeder, K., Lafferty, J., &amp; Wasserman, L. (2012). </w:t>
          </w:r>
          <w:r w:rsidRPr="006A1708">
            <w:rPr>
              <w:rFonts w:ascii="Times New Roman" w:eastAsia="Times New Roman" w:hAnsi="Times New Roman" w:cs="Times New Roman"/>
              <w:i/>
              <w:iCs/>
              <w:sz w:val="24"/>
              <w:szCs w:val="24"/>
            </w:rPr>
            <w:t>The huge Package for High-dimensional Undirected Graph Estimation in R</w:t>
          </w:r>
          <w:r w:rsidRPr="006A1708">
            <w:rPr>
              <w:rFonts w:ascii="Times New Roman" w:eastAsia="Times New Roman" w:hAnsi="Times New Roman" w:cs="Times New Roman"/>
              <w:sz w:val="24"/>
              <w:szCs w:val="24"/>
            </w:rPr>
            <w:t>.</w:t>
          </w:r>
        </w:p>
        <w:p w14:paraId="2A67B642" w14:textId="4DFB4CE6" w:rsidR="00A5138F" w:rsidRDefault="00175C05" w:rsidP="00175C05">
          <w:pPr>
            <w:spacing w:line="480" w:lineRule="auto"/>
            <w:rPr>
              <w:rFonts w:ascii="Times New Roman" w:hAnsi="Times New Roman" w:cs="Times New Roman"/>
              <w:color w:val="000000"/>
              <w:sz w:val="24"/>
              <w:szCs w:val="24"/>
            </w:rPr>
          </w:pPr>
          <w:r w:rsidRPr="006A1708">
            <w:rPr>
              <w:rFonts w:ascii="Times New Roman" w:eastAsia="Times New Roman" w:hAnsi="Times New Roman" w:cs="Times New Roman"/>
              <w:sz w:val="24"/>
              <w:szCs w:val="24"/>
            </w:rPr>
            <w:t> </w:t>
          </w:r>
        </w:p>
      </w:sdtContent>
    </w:sdt>
    <w:p w14:paraId="572F34C6" w14:textId="0F43AB9F" w:rsidR="00A5138F" w:rsidRDefault="00A5138F">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417A34A" w14:textId="2F8BF846" w:rsidR="000461A9" w:rsidRPr="00B33DAE" w:rsidRDefault="00A5138F" w:rsidP="00B33DAE">
      <w:pPr>
        <w:spacing w:before="240" w:after="240" w:line="480" w:lineRule="auto"/>
        <w:rPr>
          <w:rFonts w:ascii="Times New Roman" w:hAnsi="Times New Roman" w:cs="Times New Roman"/>
          <w:sz w:val="24"/>
          <w:szCs w:val="24"/>
        </w:rPr>
      </w:pPr>
      <w:r w:rsidRPr="00D21083">
        <w:rPr>
          <w:rFonts w:ascii="Times New Roman" w:hAnsi="Times New Roman" w:cs="Times New Roman"/>
          <w:b/>
          <w:sz w:val="24"/>
          <w:szCs w:val="24"/>
        </w:rPr>
        <w:lastRenderedPageBreak/>
        <w:t xml:space="preserve">Table </w:t>
      </w:r>
      <w:r>
        <w:rPr>
          <w:rFonts w:ascii="Times New Roman" w:hAnsi="Times New Roman" w:cs="Times New Roman"/>
          <w:b/>
          <w:sz w:val="24"/>
          <w:szCs w:val="24"/>
        </w:rPr>
        <w:t>S</w:t>
      </w:r>
      <w:r w:rsidRPr="00D21083">
        <w:rPr>
          <w:rFonts w:ascii="Times New Roman" w:hAnsi="Times New Roman" w:cs="Times New Roman"/>
          <w:b/>
          <w:sz w:val="24"/>
          <w:szCs w:val="24"/>
        </w:rPr>
        <w:t>1.</w:t>
      </w:r>
      <w:r w:rsidRPr="00D21083">
        <w:rPr>
          <w:rFonts w:ascii="Times New Roman" w:hAnsi="Times New Roman" w:cs="Times New Roman"/>
          <w:sz w:val="24"/>
          <w:szCs w:val="24"/>
        </w:rPr>
        <w:t xml:space="preserve"> Socio-demographic characteristics of the </w:t>
      </w:r>
      <w:r w:rsidR="003859BF">
        <w:rPr>
          <w:rFonts w:ascii="Times New Roman" w:hAnsi="Times New Roman" w:cs="Times New Roman"/>
          <w:sz w:val="24"/>
          <w:szCs w:val="24"/>
        </w:rPr>
        <w:t>analytic and excluded</w:t>
      </w:r>
      <w:r w:rsidRPr="00D21083">
        <w:rPr>
          <w:rFonts w:ascii="Times New Roman" w:hAnsi="Times New Roman" w:cs="Times New Roman"/>
          <w:sz w:val="24"/>
          <w:szCs w:val="24"/>
        </w:rPr>
        <w:t xml:space="preserve"> sample.</w:t>
      </w:r>
    </w:p>
    <w:tbl>
      <w:tblPr>
        <w:tblStyle w:val="3"/>
        <w:tblW w:w="9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
        <w:gridCol w:w="2480"/>
        <w:gridCol w:w="400"/>
        <w:gridCol w:w="2205"/>
        <w:gridCol w:w="2205"/>
        <w:gridCol w:w="2430"/>
      </w:tblGrid>
      <w:tr w:rsidR="00A70CB8" w:rsidRPr="00D21083" w14:paraId="47AC423E" w14:textId="77777777" w:rsidTr="004E13D4">
        <w:trPr>
          <w:gridBefore w:val="1"/>
          <w:wBefore w:w="100" w:type="dxa"/>
          <w:trHeight w:val="145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18CAD353"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Socio-demographic variable</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3819CA7B"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Included</w:t>
            </w:r>
            <w:r w:rsidRPr="00D21083">
              <w:rPr>
                <w:rFonts w:ascii="Times New Roman" w:hAnsi="Times New Roman" w:cs="Times New Roman"/>
                <w:sz w:val="24"/>
                <w:szCs w:val="24"/>
              </w:rPr>
              <w:t xml:space="preserve"> Sample</w:t>
            </w:r>
          </w:p>
          <w:p w14:paraId="5079946B" w14:textId="77777777" w:rsidR="00A70CB8" w:rsidRPr="00D21083" w:rsidRDefault="00A70CB8" w:rsidP="004E13D4">
            <w:pPr>
              <w:spacing w:before="240" w:after="0" w:line="480" w:lineRule="auto"/>
              <w:jc w:val="center"/>
              <w:rPr>
                <w:rFonts w:ascii="Times New Roman" w:hAnsi="Times New Roman" w:cs="Times New Roman"/>
                <w:sz w:val="24"/>
                <w:szCs w:val="24"/>
              </w:rPr>
            </w:pPr>
            <w:r w:rsidRPr="00D21083">
              <w:rPr>
                <w:rFonts w:ascii="Times New Roman" w:hAnsi="Times New Roman" w:cs="Times New Roman"/>
                <w:sz w:val="24"/>
                <w:szCs w:val="24"/>
              </w:rPr>
              <w:t>(N = 2408)</w:t>
            </w:r>
          </w:p>
        </w:tc>
        <w:tc>
          <w:tcPr>
            <w:tcW w:w="2205" w:type="dxa"/>
            <w:tcBorders>
              <w:top w:val="single" w:sz="4" w:space="0" w:color="auto"/>
              <w:bottom w:val="single" w:sz="4" w:space="0" w:color="auto"/>
            </w:tcBorders>
          </w:tcPr>
          <w:p w14:paraId="633FAE80"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Excluded Sample </w:t>
            </w:r>
          </w:p>
          <w:p w14:paraId="1D165857"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(N = 2490)</w:t>
            </w:r>
          </w:p>
        </w:tc>
        <w:tc>
          <w:tcPr>
            <w:tcW w:w="2430" w:type="dxa"/>
            <w:tcBorders>
              <w:top w:val="single" w:sz="4" w:space="0" w:color="auto"/>
              <w:bottom w:val="single" w:sz="4" w:space="0" w:color="auto"/>
            </w:tcBorders>
          </w:tcPr>
          <w:p w14:paraId="7D47D466"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Comparison</w:t>
            </w:r>
          </w:p>
        </w:tc>
      </w:tr>
      <w:tr w:rsidR="00A70CB8" w:rsidRPr="00D21083" w14:paraId="21F9446A" w14:textId="77777777" w:rsidTr="004E13D4">
        <w:trPr>
          <w:gridBefore w:val="1"/>
          <w:wBefore w:w="100" w:type="dxa"/>
          <w:trHeight w:val="539"/>
        </w:trPr>
        <w:tc>
          <w:tcPr>
            <w:tcW w:w="2480" w:type="dxa"/>
            <w:tcBorders>
              <w:top w:val="single" w:sz="4" w:space="0" w:color="auto"/>
              <w:left w:val="nil"/>
              <w:bottom w:val="single" w:sz="4" w:space="0" w:color="auto"/>
            </w:tcBorders>
            <w:tcMar>
              <w:top w:w="0" w:type="dxa"/>
              <w:left w:w="100" w:type="dxa"/>
              <w:bottom w:w="0" w:type="dxa"/>
              <w:right w:w="100" w:type="dxa"/>
            </w:tcMar>
          </w:tcPr>
          <w:p w14:paraId="367621A9" w14:textId="77777777" w:rsidR="00A70CB8" w:rsidRPr="00D21083" w:rsidRDefault="00A70CB8" w:rsidP="004E13D4">
            <w:pPr>
              <w:spacing w:line="240" w:lineRule="auto"/>
              <w:jc w:val="center"/>
              <w:rPr>
                <w:rFonts w:ascii="Times New Roman" w:hAnsi="Times New Roman" w:cs="Times New Roman"/>
                <w:sz w:val="24"/>
                <w:szCs w:val="24"/>
              </w:rPr>
            </w:pPr>
          </w:p>
        </w:tc>
        <w:tc>
          <w:tcPr>
            <w:tcW w:w="4810" w:type="dxa"/>
            <w:gridSpan w:val="3"/>
            <w:tcBorders>
              <w:top w:val="single" w:sz="4" w:space="0" w:color="auto"/>
              <w:left w:val="nil"/>
              <w:bottom w:val="single" w:sz="4" w:space="0" w:color="auto"/>
            </w:tcBorders>
          </w:tcPr>
          <w:p w14:paraId="6CF621C4" w14:textId="77777777" w:rsidR="00A70CB8" w:rsidRPr="00D21083" w:rsidRDefault="00A70CB8" w:rsidP="004E13D4">
            <w:pPr>
              <w:spacing w:line="24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2430" w:type="dxa"/>
            <w:tcBorders>
              <w:top w:val="single" w:sz="4" w:space="0" w:color="auto"/>
              <w:bottom w:val="single" w:sz="4" w:space="0" w:color="auto"/>
            </w:tcBorders>
          </w:tcPr>
          <w:p w14:paraId="397A4015" w14:textId="77777777" w:rsidR="00A70CB8" w:rsidRPr="00D21083" w:rsidRDefault="00A70CB8" w:rsidP="004E13D4">
            <w:pPr>
              <w:spacing w:line="240" w:lineRule="auto"/>
              <w:rPr>
                <w:rFonts w:ascii="Times New Roman" w:hAnsi="Times New Roman" w:cs="Times New Roman"/>
                <w:sz w:val="24"/>
                <w:szCs w:val="24"/>
              </w:rPr>
            </w:pPr>
          </w:p>
        </w:tc>
      </w:tr>
      <w:tr w:rsidR="00A70CB8" w:rsidRPr="00D21083" w14:paraId="0FEB80D2" w14:textId="77777777" w:rsidTr="004E13D4">
        <w:trPr>
          <w:gridBefore w:val="1"/>
          <w:wBefore w:w="100" w:type="dxa"/>
          <w:trHeight w:val="52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72C267BA" w14:textId="77777777" w:rsidR="00A70CB8" w:rsidRPr="00D21083" w:rsidRDefault="00A70CB8" w:rsidP="004E13D4">
            <w:pPr>
              <w:spacing w:before="120" w:after="120" w:line="480" w:lineRule="auto"/>
              <w:rPr>
                <w:rFonts w:ascii="Times New Roman" w:hAnsi="Times New Roman" w:cs="Times New Roman"/>
                <w:sz w:val="24"/>
                <w:szCs w:val="24"/>
              </w:rPr>
            </w:pPr>
            <w:r w:rsidRPr="00D21083">
              <w:rPr>
                <w:rFonts w:ascii="Times New Roman" w:hAnsi="Times New Roman" w:cs="Times New Roman"/>
                <w:sz w:val="24"/>
                <w:szCs w:val="24"/>
              </w:rPr>
              <w:t>Mother Age at Child Age 1</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271246E1" w14:textId="77777777" w:rsidR="00A70CB8" w:rsidRPr="00D21083" w:rsidRDefault="00A70CB8" w:rsidP="004E13D4">
            <w:pPr>
              <w:spacing w:before="120" w:after="120" w:line="480" w:lineRule="auto"/>
              <w:jc w:val="center"/>
              <w:rPr>
                <w:rFonts w:ascii="Times New Roman" w:hAnsi="Times New Roman" w:cs="Times New Roman"/>
                <w:sz w:val="24"/>
                <w:szCs w:val="24"/>
              </w:rPr>
            </w:pPr>
            <w:r w:rsidRPr="00D21083">
              <w:rPr>
                <w:rFonts w:ascii="Times New Roman" w:hAnsi="Times New Roman" w:cs="Times New Roman"/>
                <w:sz w:val="24"/>
                <w:szCs w:val="24"/>
              </w:rPr>
              <w:t>25.</w:t>
            </w:r>
            <w:r>
              <w:rPr>
                <w:rFonts w:ascii="Times New Roman" w:hAnsi="Times New Roman" w:cs="Times New Roman"/>
                <w:sz w:val="24"/>
                <w:szCs w:val="24"/>
              </w:rPr>
              <w:t>22</w:t>
            </w:r>
            <w:r w:rsidRPr="00D21083">
              <w:rPr>
                <w:rFonts w:ascii="Times New Roman" w:hAnsi="Times New Roman" w:cs="Times New Roman"/>
                <w:sz w:val="24"/>
                <w:szCs w:val="24"/>
              </w:rPr>
              <w:t xml:space="preserve"> (6.</w:t>
            </w:r>
            <w:r>
              <w:rPr>
                <w:rFonts w:ascii="Times New Roman" w:hAnsi="Times New Roman" w:cs="Times New Roman"/>
                <w:sz w:val="24"/>
                <w:szCs w:val="24"/>
              </w:rPr>
              <w:t>04</w:t>
            </w:r>
            <w:r w:rsidRPr="00D21083">
              <w:rPr>
                <w:rFonts w:ascii="Times New Roman" w:hAnsi="Times New Roman" w:cs="Times New Roman"/>
                <w:sz w:val="24"/>
                <w:szCs w:val="24"/>
              </w:rPr>
              <w:t>)</w:t>
            </w:r>
          </w:p>
        </w:tc>
        <w:tc>
          <w:tcPr>
            <w:tcW w:w="2205" w:type="dxa"/>
            <w:tcBorders>
              <w:top w:val="single" w:sz="4" w:space="0" w:color="auto"/>
              <w:bottom w:val="single" w:sz="4" w:space="0" w:color="auto"/>
            </w:tcBorders>
          </w:tcPr>
          <w:p w14:paraId="0335E668" w14:textId="77777777" w:rsidR="00A70CB8" w:rsidRPr="00D21083" w:rsidRDefault="00A70CB8" w:rsidP="004E13D4">
            <w:pPr>
              <w:spacing w:before="120" w:after="120" w:line="480" w:lineRule="auto"/>
              <w:jc w:val="center"/>
              <w:rPr>
                <w:rFonts w:ascii="Times New Roman" w:hAnsi="Times New Roman" w:cs="Times New Roman"/>
                <w:sz w:val="24"/>
                <w:szCs w:val="24"/>
              </w:rPr>
            </w:pPr>
            <w:r>
              <w:rPr>
                <w:rFonts w:ascii="Times New Roman" w:hAnsi="Times New Roman" w:cs="Times New Roman"/>
                <w:sz w:val="24"/>
                <w:szCs w:val="24"/>
              </w:rPr>
              <w:t>25.32 (6.04)</w:t>
            </w:r>
          </w:p>
        </w:tc>
        <w:tc>
          <w:tcPr>
            <w:tcW w:w="2430" w:type="dxa"/>
            <w:tcBorders>
              <w:top w:val="single" w:sz="4" w:space="0" w:color="auto"/>
              <w:bottom w:val="single" w:sz="4" w:space="0" w:color="auto"/>
            </w:tcBorders>
          </w:tcPr>
          <w:p w14:paraId="45D4CDE4" w14:textId="77777777" w:rsidR="00A70CB8" w:rsidRPr="00D21083" w:rsidRDefault="00A70CB8" w:rsidP="004E13D4">
            <w:pPr>
              <w:spacing w:before="120" w:after="120" w:line="480" w:lineRule="auto"/>
              <w:jc w:val="center"/>
              <w:rPr>
                <w:rFonts w:ascii="Times New Roman" w:hAnsi="Times New Roman" w:cs="Times New Roman"/>
                <w:sz w:val="24"/>
                <w:szCs w:val="24"/>
              </w:rPr>
            </w:pPr>
            <w:r w:rsidRPr="00BF0275">
              <w:rPr>
                <w:rFonts w:ascii="Times New Roman" w:hAnsi="Times New Roman" w:cs="Times New Roman"/>
                <w:i/>
                <w:iCs/>
                <w:sz w:val="24"/>
                <w:szCs w:val="24"/>
              </w:rPr>
              <w:t>t</w:t>
            </w:r>
            <w:r>
              <w:rPr>
                <w:rFonts w:ascii="Times New Roman" w:hAnsi="Times New Roman" w:cs="Times New Roman"/>
                <w:sz w:val="24"/>
                <w:szCs w:val="24"/>
              </w:rPr>
              <w:t xml:space="preserve"> = -0.59, </w:t>
            </w:r>
            <w:r w:rsidRPr="00BF0275">
              <w:rPr>
                <w:rFonts w:ascii="Times New Roman" w:hAnsi="Times New Roman" w:cs="Times New Roman"/>
                <w:i/>
                <w:iCs/>
                <w:sz w:val="24"/>
                <w:szCs w:val="24"/>
              </w:rPr>
              <w:t>p</w:t>
            </w:r>
            <w:r>
              <w:rPr>
                <w:rFonts w:ascii="Times New Roman" w:hAnsi="Times New Roman" w:cs="Times New Roman"/>
                <w:sz w:val="24"/>
                <w:szCs w:val="24"/>
              </w:rPr>
              <w:t xml:space="preserve"> = .56</w:t>
            </w:r>
          </w:p>
        </w:tc>
      </w:tr>
      <w:tr w:rsidR="00A70CB8" w:rsidRPr="00D21083" w14:paraId="7CED380C" w14:textId="77777777" w:rsidTr="004E13D4">
        <w:trPr>
          <w:gridBefore w:val="1"/>
          <w:wBefore w:w="100" w:type="dxa"/>
          <w:trHeight w:val="179"/>
        </w:trPr>
        <w:tc>
          <w:tcPr>
            <w:tcW w:w="2480" w:type="dxa"/>
            <w:tcBorders>
              <w:top w:val="single" w:sz="4" w:space="0" w:color="auto"/>
              <w:left w:val="nil"/>
              <w:bottom w:val="single" w:sz="4" w:space="0" w:color="auto"/>
            </w:tcBorders>
            <w:tcMar>
              <w:top w:w="0" w:type="dxa"/>
              <w:left w:w="100" w:type="dxa"/>
              <w:bottom w:w="0" w:type="dxa"/>
              <w:right w:w="100" w:type="dxa"/>
            </w:tcMar>
          </w:tcPr>
          <w:p w14:paraId="58B9AC5D" w14:textId="77777777" w:rsidR="00A70CB8" w:rsidRPr="00D21083" w:rsidRDefault="00A70CB8" w:rsidP="004E13D4">
            <w:pPr>
              <w:spacing w:line="240" w:lineRule="auto"/>
              <w:jc w:val="center"/>
              <w:rPr>
                <w:rFonts w:ascii="Times New Roman" w:hAnsi="Times New Roman" w:cs="Times New Roman"/>
                <w:sz w:val="24"/>
                <w:szCs w:val="24"/>
              </w:rPr>
            </w:pPr>
          </w:p>
        </w:tc>
        <w:tc>
          <w:tcPr>
            <w:tcW w:w="4810" w:type="dxa"/>
            <w:gridSpan w:val="3"/>
            <w:tcBorders>
              <w:top w:val="single" w:sz="4" w:space="0" w:color="auto"/>
              <w:left w:val="nil"/>
              <w:bottom w:val="single" w:sz="4" w:space="0" w:color="auto"/>
            </w:tcBorders>
          </w:tcPr>
          <w:p w14:paraId="66164ED7" w14:textId="77777777" w:rsidR="00A70CB8" w:rsidRPr="00D21083" w:rsidRDefault="00A70CB8" w:rsidP="004E13D4">
            <w:pPr>
              <w:spacing w:line="240" w:lineRule="auto"/>
              <w:jc w:val="center"/>
              <w:rPr>
                <w:rFonts w:ascii="Times New Roman" w:hAnsi="Times New Roman" w:cs="Times New Roman"/>
                <w:sz w:val="24"/>
                <w:szCs w:val="24"/>
              </w:rPr>
            </w:pPr>
            <w:r>
              <w:rPr>
                <w:rFonts w:ascii="Times New Roman" w:hAnsi="Times New Roman" w:cs="Times New Roman"/>
                <w:sz w:val="24"/>
                <w:szCs w:val="24"/>
              </w:rPr>
              <w:t>n (%)</w:t>
            </w:r>
          </w:p>
        </w:tc>
        <w:tc>
          <w:tcPr>
            <w:tcW w:w="2430" w:type="dxa"/>
            <w:tcBorders>
              <w:top w:val="single" w:sz="4" w:space="0" w:color="auto"/>
              <w:bottom w:val="single" w:sz="4" w:space="0" w:color="auto"/>
            </w:tcBorders>
          </w:tcPr>
          <w:p w14:paraId="00DB6CE5" w14:textId="77777777" w:rsidR="00A70CB8" w:rsidRPr="00D21083" w:rsidRDefault="00A70CB8" w:rsidP="004E13D4">
            <w:pPr>
              <w:spacing w:line="240" w:lineRule="auto"/>
              <w:rPr>
                <w:rFonts w:ascii="Times New Roman" w:hAnsi="Times New Roman" w:cs="Times New Roman"/>
                <w:sz w:val="24"/>
                <w:szCs w:val="24"/>
              </w:rPr>
            </w:pPr>
          </w:p>
        </w:tc>
      </w:tr>
      <w:tr w:rsidR="00A70CB8" w:rsidRPr="00D21083" w14:paraId="18FCE894" w14:textId="77777777" w:rsidTr="004E13D4">
        <w:trPr>
          <w:gridBefore w:val="1"/>
          <w:wBefore w:w="100" w:type="dxa"/>
          <w:trHeight w:val="70"/>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338C20AB"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Child Gender</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21CE0C53" w14:textId="77777777" w:rsidR="00A70CB8" w:rsidRPr="00D21083" w:rsidRDefault="00A70CB8" w:rsidP="004E13D4">
            <w:pPr>
              <w:spacing w:line="480" w:lineRule="auto"/>
              <w:rPr>
                <w:rFonts w:ascii="Times New Roman" w:hAnsi="Times New Roman" w:cs="Times New Roman"/>
                <w:sz w:val="24"/>
                <w:szCs w:val="24"/>
              </w:rPr>
            </w:pPr>
          </w:p>
        </w:tc>
        <w:tc>
          <w:tcPr>
            <w:tcW w:w="2205" w:type="dxa"/>
            <w:tcBorders>
              <w:top w:val="single" w:sz="4" w:space="0" w:color="auto"/>
              <w:bottom w:val="single" w:sz="4" w:space="0" w:color="auto"/>
            </w:tcBorders>
          </w:tcPr>
          <w:p w14:paraId="78BB9B93" w14:textId="77777777" w:rsidR="00A70CB8" w:rsidRPr="00D21083" w:rsidRDefault="00A70CB8" w:rsidP="004E13D4">
            <w:pPr>
              <w:spacing w:line="480" w:lineRule="auto"/>
              <w:rPr>
                <w:rFonts w:ascii="Times New Roman" w:hAnsi="Times New Roman" w:cs="Times New Roman"/>
                <w:sz w:val="24"/>
                <w:szCs w:val="24"/>
              </w:rPr>
            </w:pPr>
          </w:p>
        </w:tc>
        <w:tc>
          <w:tcPr>
            <w:tcW w:w="2430" w:type="dxa"/>
            <w:tcBorders>
              <w:top w:val="single" w:sz="4" w:space="0" w:color="auto"/>
              <w:bottom w:val="single" w:sz="4" w:space="0" w:color="auto"/>
            </w:tcBorders>
          </w:tcPr>
          <w:p w14:paraId="504C44EC" w14:textId="77777777" w:rsidR="00A70CB8" w:rsidRPr="00D21083" w:rsidRDefault="00A70CB8" w:rsidP="004E13D4">
            <w:pPr>
              <w:spacing w:line="480" w:lineRule="auto"/>
              <w:rPr>
                <w:rFonts w:ascii="Times New Roman" w:hAnsi="Times New Roman" w:cs="Times New Roman"/>
                <w:sz w:val="24"/>
                <w:szCs w:val="24"/>
              </w:rPr>
            </w:pPr>
            <w:r w:rsidRPr="00467FF8">
              <w:rPr>
                <w:rFonts w:ascii="Times New Roman" w:hAnsi="Times New Roman" w:cs="Times New Roman"/>
                <w:sz w:val="24"/>
                <w:szCs w:val="24"/>
              </w:rPr>
              <w:t xml:space="preserve">χ²(1) = </w:t>
            </w:r>
            <w:r>
              <w:rPr>
                <w:rFonts w:ascii="Times New Roman" w:hAnsi="Times New Roman" w:cs="Times New Roman"/>
                <w:sz w:val="24"/>
                <w:szCs w:val="24"/>
              </w:rPr>
              <w:t>1.49</w:t>
            </w:r>
            <w:r w:rsidRPr="00467FF8">
              <w:rPr>
                <w:rFonts w:ascii="Times New Roman" w:hAnsi="Times New Roman" w:cs="Times New Roman"/>
                <w:sz w:val="24"/>
                <w:szCs w:val="24"/>
              </w:rPr>
              <w:t xml:space="preserve">, </w:t>
            </w:r>
            <w:r w:rsidRPr="00467FF8">
              <w:rPr>
                <w:rFonts w:ascii="Times New Roman" w:hAnsi="Times New Roman" w:cs="Times New Roman"/>
                <w:i/>
                <w:iCs/>
                <w:sz w:val="24"/>
                <w:szCs w:val="24"/>
              </w:rPr>
              <w:t>p</w:t>
            </w:r>
            <w:r w:rsidRPr="00467FF8">
              <w:rPr>
                <w:rFonts w:ascii="Times New Roman" w:hAnsi="Times New Roman" w:cs="Times New Roman"/>
                <w:sz w:val="24"/>
                <w:szCs w:val="24"/>
              </w:rPr>
              <w:t xml:space="preserve"> = .</w:t>
            </w:r>
            <w:r>
              <w:rPr>
                <w:rFonts w:ascii="Times New Roman" w:hAnsi="Times New Roman" w:cs="Times New Roman"/>
                <w:sz w:val="24"/>
                <w:szCs w:val="24"/>
              </w:rPr>
              <w:t>22</w:t>
            </w:r>
          </w:p>
        </w:tc>
      </w:tr>
      <w:tr w:rsidR="00A70CB8" w:rsidRPr="00D21083" w14:paraId="697A83EE" w14:textId="77777777" w:rsidTr="004E13D4">
        <w:trPr>
          <w:gridBefore w:val="1"/>
          <w:wBefore w:w="100" w:type="dxa"/>
          <w:trHeight w:val="1320"/>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39733D3F"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Male</w:t>
            </w:r>
          </w:p>
          <w:p w14:paraId="15017EAB"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Female</w:t>
            </w:r>
          </w:p>
          <w:p w14:paraId="7565255C"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No answer</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44571FF3" w14:textId="77777777" w:rsidR="00A70CB8" w:rsidRPr="0021402C" w:rsidRDefault="00A70CB8" w:rsidP="004E13D4">
            <w:pPr>
              <w:spacing w:before="240" w:after="0" w:line="480" w:lineRule="auto"/>
              <w:jc w:val="center"/>
              <w:rPr>
                <w:rFonts w:ascii="Times New Roman" w:hAnsi="Times New Roman" w:cs="Times New Roman"/>
                <w:sz w:val="24"/>
                <w:szCs w:val="24"/>
              </w:rPr>
            </w:pPr>
            <w:r w:rsidRPr="0021402C">
              <w:rPr>
                <w:rFonts w:ascii="Times New Roman" w:hAnsi="Times New Roman" w:cs="Times New Roman"/>
                <w:sz w:val="24"/>
                <w:szCs w:val="24"/>
              </w:rPr>
              <w:t>12</w:t>
            </w:r>
            <w:r>
              <w:rPr>
                <w:rFonts w:ascii="Times New Roman" w:hAnsi="Times New Roman" w:cs="Times New Roman"/>
                <w:sz w:val="24"/>
                <w:szCs w:val="24"/>
              </w:rPr>
              <w:t>35</w:t>
            </w:r>
            <w:r w:rsidRPr="0021402C">
              <w:rPr>
                <w:rFonts w:ascii="Times New Roman" w:hAnsi="Times New Roman" w:cs="Times New Roman"/>
                <w:sz w:val="24"/>
                <w:szCs w:val="24"/>
              </w:rPr>
              <w:t xml:space="preserve"> (5</w:t>
            </w:r>
            <w:r>
              <w:rPr>
                <w:rFonts w:ascii="Times New Roman" w:hAnsi="Times New Roman" w:cs="Times New Roman"/>
                <w:sz w:val="24"/>
                <w:szCs w:val="24"/>
              </w:rPr>
              <w:t>1</w:t>
            </w:r>
            <w:r w:rsidRPr="0021402C">
              <w:rPr>
                <w:rFonts w:ascii="Times New Roman" w:hAnsi="Times New Roman" w:cs="Times New Roman"/>
                <w:sz w:val="24"/>
                <w:szCs w:val="24"/>
              </w:rPr>
              <w:t>.</w:t>
            </w:r>
            <w:r>
              <w:rPr>
                <w:rFonts w:ascii="Times New Roman" w:hAnsi="Times New Roman" w:cs="Times New Roman"/>
                <w:sz w:val="24"/>
                <w:szCs w:val="24"/>
              </w:rPr>
              <w:t>29</w:t>
            </w:r>
            <w:r w:rsidRPr="0021402C">
              <w:rPr>
                <w:rFonts w:ascii="Times New Roman" w:hAnsi="Times New Roman" w:cs="Times New Roman"/>
                <w:sz w:val="24"/>
                <w:szCs w:val="24"/>
              </w:rPr>
              <w:t>)</w:t>
            </w:r>
          </w:p>
          <w:p w14:paraId="5D718BE9" w14:textId="77777777" w:rsidR="00A70CB8" w:rsidRDefault="00A70CB8" w:rsidP="004E13D4">
            <w:pPr>
              <w:spacing w:before="240" w:after="0" w:line="480" w:lineRule="auto"/>
              <w:jc w:val="center"/>
              <w:rPr>
                <w:rFonts w:ascii="Times New Roman" w:hAnsi="Times New Roman" w:cs="Times New Roman"/>
                <w:sz w:val="24"/>
                <w:szCs w:val="24"/>
              </w:rPr>
            </w:pPr>
            <w:r w:rsidRPr="0021402C">
              <w:rPr>
                <w:rFonts w:ascii="Times New Roman" w:hAnsi="Times New Roman" w:cs="Times New Roman"/>
                <w:sz w:val="24"/>
                <w:szCs w:val="24"/>
              </w:rPr>
              <w:t>11</w:t>
            </w:r>
            <w:r>
              <w:rPr>
                <w:rFonts w:ascii="Times New Roman" w:hAnsi="Times New Roman" w:cs="Times New Roman"/>
                <w:sz w:val="24"/>
                <w:szCs w:val="24"/>
              </w:rPr>
              <w:t>73</w:t>
            </w:r>
            <w:r w:rsidRPr="0021402C">
              <w:rPr>
                <w:rFonts w:ascii="Times New Roman" w:hAnsi="Times New Roman" w:cs="Times New Roman"/>
                <w:sz w:val="24"/>
                <w:szCs w:val="24"/>
              </w:rPr>
              <w:t xml:space="preserve"> (4</w:t>
            </w:r>
            <w:r>
              <w:rPr>
                <w:rFonts w:ascii="Times New Roman" w:hAnsi="Times New Roman" w:cs="Times New Roman"/>
                <w:sz w:val="24"/>
                <w:szCs w:val="24"/>
              </w:rPr>
              <w:t>8</w:t>
            </w:r>
            <w:r w:rsidRPr="0021402C">
              <w:rPr>
                <w:rFonts w:ascii="Times New Roman" w:hAnsi="Times New Roman" w:cs="Times New Roman"/>
                <w:sz w:val="24"/>
                <w:szCs w:val="24"/>
              </w:rPr>
              <w:t>.</w:t>
            </w:r>
            <w:r>
              <w:rPr>
                <w:rFonts w:ascii="Times New Roman" w:hAnsi="Times New Roman" w:cs="Times New Roman"/>
                <w:sz w:val="24"/>
                <w:szCs w:val="24"/>
              </w:rPr>
              <w:t>71</w:t>
            </w:r>
            <w:r w:rsidRPr="0021402C">
              <w:rPr>
                <w:rFonts w:ascii="Times New Roman" w:hAnsi="Times New Roman" w:cs="Times New Roman"/>
                <w:sz w:val="24"/>
                <w:szCs w:val="24"/>
              </w:rPr>
              <w:t>)</w:t>
            </w:r>
          </w:p>
          <w:p w14:paraId="6811534B"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0 (0)</w:t>
            </w:r>
          </w:p>
        </w:tc>
        <w:tc>
          <w:tcPr>
            <w:tcW w:w="2205" w:type="dxa"/>
            <w:tcBorders>
              <w:top w:val="single" w:sz="4" w:space="0" w:color="auto"/>
              <w:bottom w:val="single" w:sz="4" w:space="0" w:color="auto"/>
            </w:tcBorders>
          </w:tcPr>
          <w:p w14:paraId="7BB5426D"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1321 (53.05)</w:t>
            </w:r>
          </w:p>
          <w:p w14:paraId="73C25C29"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1168 (46.91)</w:t>
            </w:r>
          </w:p>
          <w:p w14:paraId="025687CF"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 (.04)</w:t>
            </w:r>
          </w:p>
        </w:tc>
        <w:tc>
          <w:tcPr>
            <w:tcW w:w="2430" w:type="dxa"/>
            <w:tcBorders>
              <w:top w:val="single" w:sz="4" w:space="0" w:color="auto"/>
              <w:bottom w:val="single" w:sz="4" w:space="0" w:color="auto"/>
            </w:tcBorders>
          </w:tcPr>
          <w:p w14:paraId="4CA4CDDD" w14:textId="77777777" w:rsidR="00A70CB8" w:rsidRPr="00D21083" w:rsidRDefault="00A70CB8" w:rsidP="004E13D4">
            <w:pPr>
              <w:spacing w:before="240" w:after="0" w:line="480" w:lineRule="auto"/>
              <w:jc w:val="center"/>
              <w:rPr>
                <w:rFonts w:ascii="Times New Roman" w:hAnsi="Times New Roman" w:cs="Times New Roman"/>
                <w:sz w:val="24"/>
                <w:szCs w:val="24"/>
              </w:rPr>
            </w:pPr>
          </w:p>
        </w:tc>
      </w:tr>
      <w:tr w:rsidR="00A70CB8" w:rsidRPr="00D21083" w14:paraId="61B00F6D" w14:textId="77777777" w:rsidTr="004E13D4">
        <w:trPr>
          <w:trHeight w:val="525"/>
        </w:trPr>
        <w:tc>
          <w:tcPr>
            <w:tcW w:w="2980" w:type="dxa"/>
            <w:gridSpan w:val="3"/>
            <w:tcBorders>
              <w:top w:val="single" w:sz="4" w:space="0" w:color="auto"/>
              <w:left w:val="nil"/>
              <w:bottom w:val="single" w:sz="4" w:space="0" w:color="auto"/>
              <w:right w:val="nil"/>
            </w:tcBorders>
            <w:tcMar>
              <w:top w:w="0" w:type="dxa"/>
              <w:left w:w="100" w:type="dxa"/>
              <w:bottom w:w="0" w:type="dxa"/>
              <w:right w:w="100" w:type="dxa"/>
            </w:tcMar>
          </w:tcPr>
          <w:p w14:paraId="1C2440D7" w14:textId="77777777" w:rsidR="00A70CB8" w:rsidRPr="00D21083" w:rsidRDefault="00A70CB8" w:rsidP="004E13D4">
            <w:pPr>
              <w:spacing w:before="120" w:after="120" w:line="480" w:lineRule="auto"/>
              <w:rPr>
                <w:rFonts w:ascii="Times New Roman" w:hAnsi="Times New Roman" w:cs="Times New Roman"/>
                <w:sz w:val="24"/>
                <w:szCs w:val="24"/>
              </w:rPr>
            </w:pPr>
            <w:r w:rsidRPr="00D21083">
              <w:rPr>
                <w:rFonts w:ascii="Times New Roman" w:hAnsi="Times New Roman" w:cs="Times New Roman"/>
                <w:sz w:val="24"/>
                <w:szCs w:val="24"/>
              </w:rPr>
              <w:t xml:space="preserve">Mother </w:t>
            </w:r>
            <w:r>
              <w:rPr>
                <w:rFonts w:ascii="Times New Roman" w:hAnsi="Times New Roman" w:cs="Times New Roman"/>
                <w:sz w:val="24"/>
                <w:szCs w:val="24"/>
              </w:rPr>
              <w:t>Race/Ethnicity</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35D849DA" w14:textId="77777777" w:rsidR="00A70CB8" w:rsidRPr="00D21083" w:rsidRDefault="00A70CB8" w:rsidP="004E13D4">
            <w:pPr>
              <w:spacing w:line="480" w:lineRule="auto"/>
              <w:rPr>
                <w:rFonts w:ascii="Times New Roman" w:hAnsi="Times New Roman" w:cs="Times New Roman"/>
                <w:sz w:val="24"/>
                <w:szCs w:val="24"/>
              </w:rPr>
            </w:pPr>
          </w:p>
        </w:tc>
        <w:tc>
          <w:tcPr>
            <w:tcW w:w="2205" w:type="dxa"/>
            <w:tcBorders>
              <w:top w:val="single" w:sz="4" w:space="0" w:color="auto"/>
              <w:bottom w:val="single" w:sz="4" w:space="0" w:color="auto"/>
            </w:tcBorders>
          </w:tcPr>
          <w:p w14:paraId="4596108E" w14:textId="77777777" w:rsidR="00A70CB8" w:rsidRPr="00D21083" w:rsidRDefault="00A70CB8" w:rsidP="004E13D4">
            <w:pPr>
              <w:spacing w:line="480" w:lineRule="auto"/>
              <w:rPr>
                <w:rFonts w:ascii="Times New Roman" w:hAnsi="Times New Roman" w:cs="Times New Roman"/>
                <w:sz w:val="24"/>
                <w:szCs w:val="24"/>
              </w:rPr>
            </w:pPr>
          </w:p>
        </w:tc>
        <w:tc>
          <w:tcPr>
            <w:tcW w:w="2430" w:type="dxa"/>
            <w:tcBorders>
              <w:top w:val="single" w:sz="4" w:space="0" w:color="auto"/>
              <w:bottom w:val="single" w:sz="4" w:space="0" w:color="auto"/>
            </w:tcBorders>
          </w:tcPr>
          <w:p w14:paraId="2905E1B1" w14:textId="77777777" w:rsidR="00A70CB8" w:rsidRPr="00D21083" w:rsidRDefault="00A70CB8" w:rsidP="004E13D4">
            <w:pPr>
              <w:spacing w:line="480" w:lineRule="auto"/>
              <w:rPr>
                <w:rFonts w:ascii="Times New Roman" w:hAnsi="Times New Roman" w:cs="Times New Roman"/>
                <w:sz w:val="24"/>
                <w:szCs w:val="24"/>
              </w:rPr>
            </w:pPr>
            <w:r w:rsidRPr="00941A82">
              <w:rPr>
                <w:rFonts w:ascii="Times New Roman" w:hAnsi="Times New Roman" w:cs="Times New Roman"/>
                <w:sz w:val="24"/>
                <w:szCs w:val="24"/>
              </w:rPr>
              <w:t>χ²(</w:t>
            </w:r>
            <w:r>
              <w:rPr>
                <w:rFonts w:ascii="Times New Roman" w:hAnsi="Times New Roman" w:cs="Times New Roman"/>
                <w:sz w:val="24"/>
                <w:szCs w:val="24"/>
              </w:rPr>
              <w:t>2</w:t>
            </w:r>
            <w:r w:rsidRPr="00941A82">
              <w:rPr>
                <w:rFonts w:ascii="Times New Roman" w:hAnsi="Times New Roman" w:cs="Times New Roman"/>
                <w:sz w:val="24"/>
                <w:szCs w:val="24"/>
              </w:rPr>
              <w:t xml:space="preserve">) = </w:t>
            </w:r>
            <w:r>
              <w:rPr>
                <w:rFonts w:ascii="Times New Roman" w:hAnsi="Times New Roman" w:cs="Times New Roman"/>
                <w:sz w:val="24"/>
                <w:szCs w:val="24"/>
              </w:rPr>
              <w:t>39.87</w:t>
            </w:r>
            <w:r w:rsidRPr="00941A82">
              <w:rPr>
                <w:rFonts w:ascii="Times New Roman" w:hAnsi="Times New Roman" w:cs="Times New Roman"/>
                <w:sz w:val="24"/>
                <w:szCs w:val="24"/>
              </w:rPr>
              <w:t xml:space="preserve">, </w:t>
            </w:r>
            <w:r>
              <w:rPr>
                <w:rFonts w:ascii="Times New Roman" w:hAnsi="Times New Roman" w:cs="Times New Roman"/>
                <w:i/>
                <w:iCs/>
                <w:sz w:val="24"/>
                <w:szCs w:val="24"/>
              </w:rPr>
              <w:t>p</w:t>
            </w:r>
            <w:r w:rsidRPr="00941A82">
              <w:rPr>
                <w:rFonts w:ascii="Times New Roman" w:hAnsi="Times New Roman" w:cs="Times New Roman"/>
                <w:sz w:val="24"/>
                <w:szCs w:val="24"/>
              </w:rPr>
              <w:t xml:space="preserve"> </w:t>
            </w:r>
            <w:r>
              <w:rPr>
                <w:rFonts w:ascii="Times New Roman" w:hAnsi="Times New Roman" w:cs="Times New Roman"/>
                <w:sz w:val="24"/>
                <w:szCs w:val="24"/>
              </w:rPr>
              <w:t>&lt; .001 (comparing only groups retained for analysis)</w:t>
            </w:r>
          </w:p>
        </w:tc>
      </w:tr>
      <w:tr w:rsidR="00A70CB8" w:rsidRPr="00D21083" w14:paraId="0766C517" w14:textId="77777777" w:rsidTr="004E13D4">
        <w:trPr>
          <w:trHeight w:val="450"/>
        </w:trPr>
        <w:tc>
          <w:tcPr>
            <w:tcW w:w="2980" w:type="dxa"/>
            <w:gridSpan w:val="3"/>
            <w:tcBorders>
              <w:top w:val="single" w:sz="4" w:space="0" w:color="auto"/>
              <w:left w:val="nil"/>
              <w:bottom w:val="single" w:sz="4" w:space="0" w:color="auto"/>
              <w:right w:val="nil"/>
            </w:tcBorders>
            <w:tcMar>
              <w:top w:w="0" w:type="dxa"/>
              <w:left w:w="100" w:type="dxa"/>
              <w:bottom w:w="0" w:type="dxa"/>
              <w:right w:w="100" w:type="dxa"/>
            </w:tcMar>
          </w:tcPr>
          <w:p w14:paraId="3A4CB76B" w14:textId="77777777" w:rsidR="00A70CB8" w:rsidRDefault="00A70CB8" w:rsidP="004E13D4">
            <w:pPr>
              <w:spacing w:before="240" w:after="0" w:line="480" w:lineRule="auto"/>
              <w:rPr>
                <w:rFonts w:ascii="Times New Roman" w:hAnsi="Times New Roman" w:cs="Times New Roman"/>
                <w:sz w:val="24"/>
                <w:szCs w:val="24"/>
              </w:rPr>
            </w:pPr>
            <w:r>
              <w:rPr>
                <w:rFonts w:ascii="Times New Roman" w:hAnsi="Times New Roman" w:cs="Times New Roman"/>
                <w:sz w:val="24"/>
                <w:szCs w:val="24"/>
              </w:rPr>
              <w:t>White</w:t>
            </w:r>
          </w:p>
          <w:p w14:paraId="2C255026" w14:textId="77777777" w:rsidR="00A70CB8" w:rsidRDefault="00A70CB8" w:rsidP="004E13D4">
            <w:pPr>
              <w:spacing w:before="240" w:after="0" w:line="480" w:lineRule="auto"/>
              <w:rPr>
                <w:rFonts w:ascii="Times New Roman" w:hAnsi="Times New Roman" w:cs="Times New Roman"/>
                <w:sz w:val="24"/>
                <w:szCs w:val="24"/>
              </w:rPr>
            </w:pPr>
            <w:r>
              <w:rPr>
                <w:rFonts w:ascii="Times New Roman" w:hAnsi="Times New Roman" w:cs="Times New Roman"/>
                <w:sz w:val="24"/>
                <w:szCs w:val="24"/>
              </w:rPr>
              <w:t>Black</w:t>
            </w:r>
          </w:p>
          <w:p w14:paraId="2E809833" w14:textId="77777777" w:rsidR="00A70CB8" w:rsidRDefault="00A70CB8" w:rsidP="004E13D4">
            <w:pPr>
              <w:spacing w:before="240" w:after="0" w:line="480" w:lineRule="auto"/>
              <w:rPr>
                <w:rFonts w:ascii="Times New Roman" w:hAnsi="Times New Roman" w:cs="Times New Roman"/>
                <w:sz w:val="24"/>
                <w:szCs w:val="24"/>
              </w:rPr>
            </w:pPr>
            <w:r>
              <w:rPr>
                <w:rFonts w:ascii="Times New Roman" w:hAnsi="Times New Roman" w:cs="Times New Roman"/>
                <w:sz w:val="24"/>
                <w:szCs w:val="24"/>
              </w:rPr>
              <w:lastRenderedPageBreak/>
              <w:t>Latine</w:t>
            </w:r>
          </w:p>
          <w:p w14:paraId="165BA091" w14:textId="77777777" w:rsidR="00A70CB8" w:rsidRPr="00D21083" w:rsidRDefault="00A70CB8" w:rsidP="004E13D4">
            <w:pPr>
              <w:spacing w:before="240" w:after="0" w:line="480" w:lineRule="auto"/>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racial-ethnic group / NA</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542B8B74"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614</w:t>
            </w:r>
          </w:p>
          <w:p w14:paraId="2591C47F"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1167</w:t>
            </w:r>
          </w:p>
          <w:p w14:paraId="642C106E" w14:textId="77777777" w:rsidR="00A70CB8" w:rsidRDefault="00A70CB8" w:rsidP="004E13D4">
            <w:pPr>
              <w:spacing w:before="240"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627</w:t>
            </w:r>
            <w:r w:rsidRPr="0021402C">
              <w:rPr>
                <w:rFonts w:ascii="Times New Roman" w:eastAsia="Times New Roman" w:hAnsi="Times New Roman" w:cs="Times New Roman"/>
                <w:sz w:val="24"/>
                <w:szCs w:val="24"/>
              </w:rPr>
              <w:t xml:space="preserve"> </w:t>
            </w:r>
          </w:p>
          <w:p w14:paraId="097F3311"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0 (0)</w:t>
            </w:r>
          </w:p>
        </w:tc>
        <w:tc>
          <w:tcPr>
            <w:tcW w:w="2205" w:type="dxa"/>
            <w:tcBorders>
              <w:top w:val="single" w:sz="4" w:space="0" w:color="auto"/>
              <w:bottom w:val="single" w:sz="4" w:space="0" w:color="auto"/>
            </w:tcBorders>
          </w:tcPr>
          <w:p w14:paraId="6FD6C440"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416 (16.71)</w:t>
            </w:r>
          </w:p>
          <w:p w14:paraId="1D33CA7B"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1159 (46.55)</w:t>
            </w:r>
          </w:p>
          <w:p w14:paraId="66EB94A4"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709 (28.47)</w:t>
            </w:r>
          </w:p>
          <w:p w14:paraId="76B24E1D"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206 (8.27)</w:t>
            </w:r>
          </w:p>
        </w:tc>
        <w:tc>
          <w:tcPr>
            <w:tcW w:w="2430" w:type="dxa"/>
            <w:tcBorders>
              <w:top w:val="single" w:sz="4" w:space="0" w:color="auto"/>
              <w:bottom w:val="single" w:sz="4" w:space="0" w:color="auto"/>
            </w:tcBorders>
          </w:tcPr>
          <w:p w14:paraId="316B9603" w14:textId="77777777" w:rsidR="00A70CB8" w:rsidRPr="00D21083" w:rsidRDefault="00A70CB8" w:rsidP="004E13D4">
            <w:pPr>
              <w:spacing w:before="240" w:after="0" w:line="480" w:lineRule="auto"/>
              <w:jc w:val="center"/>
              <w:rPr>
                <w:rFonts w:ascii="Times New Roman" w:hAnsi="Times New Roman" w:cs="Times New Roman"/>
                <w:sz w:val="24"/>
                <w:szCs w:val="24"/>
              </w:rPr>
            </w:pPr>
          </w:p>
        </w:tc>
      </w:tr>
      <w:tr w:rsidR="00A70CB8" w:rsidRPr="00D21083" w14:paraId="012DF862" w14:textId="77777777" w:rsidTr="004E13D4">
        <w:trPr>
          <w:gridBefore w:val="1"/>
          <w:wBefore w:w="100" w:type="dxa"/>
          <w:trHeight w:val="52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0CA3A839" w14:textId="77777777" w:rsidR="00A70CB8" w:rsidRPr="00D21083" w:rsidRDefault="00A70CB8" w:rsidP="004E13D4">
            <w:pPr>
              <w:spacing w:before="120" w:after="120" w:line="480" w:lineRule="auto"/>
              <w:rPr>
                <w:rFonts w:ascii="Times New Roman" w:hAnsi="Times New Roman" w:cs="Times New Roman"/>
                <w:sz w:val="24"/>
                <w:szCs w:val="24"/>
              </w:rPr>
            </w:pPr>
            <w:r w:rsidRPr="00D21083">
              <w:rPr>
                <w:rFonts w:ascii="Times New Roman" w:hAnsi="Times New Roman" w:cs="Times New Roman"/>
                <w:sz w:val="24"/>
                <w:szCs w:val="24"/>
              </w:rPr>
              <w:t>Mother Relationship Status</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7D795444" w14:textId="77777777" w:rsidR="00A70CB8" w:rsidRPr="00D21083" w:rsidRDefault="00A70CB8" w:rsidP="004E13D4">
            <w:pPr>
              <w:spacing w:line="480" w:lineRule="auto"/>
              <w:rPr>
                <w:rFonts w:ascii="Times New Roman" w:hAnsi="Times New Roman" w:cs="Times New Roman"/>
                <w:sz w:val="24"/>
                <w:szCs w:val="24"/>
              </w:rPr>
            </w:pPr>
          </w:p>
        </w:tc>
        <w:tc>
          <w:tcPr>
            <w:tcW w:w="2205" w:type="dxa"/>
            <w:tcBorders>
              <w:top w:val="single" w:sz="4" w:space="0" w:color="auto"/>
              <w:bottom w:val="single" w:sz="4" w:space="0" w:color="auto"/>
            </w:tcBorders>
          </w:tcPr>
          <w:p w14:paraId="32A2B26F" w14:textId="77777777" w:rsidR="00A70CB8" w:rsidRPr="00D21083" w:rsidRDefault="00A70CB8" w:rsidP="004E13D4">
            <w:pPr>
              <w:spacing w:line="480" w:lineRule="auto"/>
              <w:rPr>
                <w:rFonts w:ascii="Times New Roman" w:hAnsi="Times New Roman" w:cs="Times New Roman"/>
                <w:sz w:val="24"/>
                <w:szCs w:val="24"/>
              </w:rPr>
            </w:pPr>
          </w:p>
        </w:tc>
        <w:tc>
          <w:tcPr>
            <w:tcW w:w="2430" w:type="dxa"/>
            <w:tcBorders>
              <w:top w:val="single" w:sz="4" w:space="0" w:color="auto"/>
              <w:bottom w:val="single" w:sz="4" w:space="0" w:color="auto"/>
            </w:tcBorders>
          </w:tcPr>
          <w:p w14:paraId="26A41E5F" w14:textId="77777777" w:rsidR="00A70CB8" w:rsidRPr="00D21083" w:rsidRDefault="00A70CB8" w:rsidP="004E13D4">
            <w:pPr>
              <w:spacing w:line="480" w:lineRule="auto"/>
              <w:rPr>
                <w:rFonts w:ascii="Times New Roman" w:hAnsi="Times New Roman" w:cs="Times New Roman"/>
                <w:sz w:val="24"/>
                <w:szCs w:val="24"/>
              </w:rPr>
            </w:pPr>
            <w:r w:rsidRPr="00467FF8">
              <w:rPr>
                <w:rFonts w:ascii="Times New Roman" w:hAnsi="Times New Roman" w:cs="Times New Roman"/>
                <w:sz w:val="24"/>
                <w:szCs w:val="24"/>
              </w:rPr>
              <w:t>χ²(</w:t>
            </w:r>
            <w:r>
              <w:rPr>
                <w:rFonts w:ascii="Times New Roman" w:hAnsi="Times New Roman" w:cs="Times New Roman"/>
                <w:sz w:val="24"/>
                <w:szCs w:val="24"/>
              </w:rPr>
              <w:t>4</w:t>
            </w:r>
            <w:r w:rsidRPr="00467FF8">
              <w:rPr>
                <w:rFonts w:ascii="Times New Roman" w:hAnsi="Times New Roman" w:cs="Times New Roman"/>
                <w:sz w:val="24"/>
                <w:szCs w:val="24"/>
              </w:rPr>
              <w:t xml:space="preserve">) = </w:t>
            </w:r>
            <w:r>
              <w:rPr>
                <w:rFonts w:ascii="Times New Roman" w:hAnsi="Times New Roman" w:cs="Times New Roman"/>
                <w:sz w:val="24"/>
                <w:szCs w:val="24"/>
              </w:rPr>
              <w:t>223.21</w:t>
            </w:r>
            <w:r w:rsidRPr="00467FF8">
              <w:rPr>
                <w:rFonts w:ascii="Times New Roman" w:hAnsi="Times New Roman" w:cs="Times New Roman"/>
                <w:sz w:val="24"/>
                <w:szCs w:val="24"/>
              </w:rPr>
              <w:t xml:space="preserve">, </w:t>
            </w:r>
            <w:r w:rsidRPr="00967F1D">
              <w:rPr>
                <w:rFonts w:ascii="Times New Roman" w:hAnsi="Times New Roman" w:cs="Times New Roman"/>
                <w:i/>
                <w:iCs/>
                <w:sz w:val="24"/>
                <w:szCs w:val="24"/>
              </w:rPr>
              <w:t>p</w:t>
            </w:r>
            <w:r w:rsidRPr="00467FF8">
              <w:rPr>
                <w:rFonts w:ascii="Times New Roman" w:hAnsi="Times New Roman" w:cs="Times New Roman"/>
                <w:sz w:val="24"/>
                <w:szCs w:val="24"/>
              </w:rPr>
              <w:t xml:space="preserve"> </w:t>
            </w:r>
            <w:r>
              <w:rPr>
                <w:rFonts w:ascii="Times New Roman" w:hAnsi="Times New Roman" w:cs="Times New Roman"/>
                <w:sz w:val="24"/>
                <w:szCs w:val="24"/>
              </w:rPr>
              <w:t>&lt; .001</w:t>
            </w:r>
          </w:p>
        </w:tc>
      </w:tr>
      <w:tr w:rsidR="00A70CB8" w:rsidRPr="00D21083" w14:paraId="6EAACAE6" w14:textId="77777777" w:rsidTr="004E13D4">
        <w:trPr>
          <w:gridBefore w:val="1"/>
          <w:wBefore w:w="100" w:type="dxa"/>
          <w:trHeight w:val="337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5B9E8138"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Married</w:t>
            </w:r>
          </w:p>
          <w:p w14:paraId="6AD03555"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Cohabitation</w:t>
            </w:r>
          </w:p>
          <w:p w14:paraId="509AEA13"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Visiting</w:t>
            </w:r>
          </w:p>
          <w:p w14:paraId="6212BFD4"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Friends</w:t>
            </w:r>
          </w:p>
          <w:p w14:paraId="04561B8F"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Hardly Talk, Never Talk or Father Unknown</w:t>
            </w:r>
          </w:p>
          <w:p w14:paraId="766BF3DE"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No answer</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26779153" w14:textId="77777777" w:rsidR="00A70CB8" w:rsidRPr="0021402C"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666</w:t>
            </w:r>
            <w:r w:rsidRPr="0021402C">
              <w:rPr>
                <w:rFonts w:ascii="Times New Roman" w:hAnsi="Times New Roman" w:cs="Times New Roman"/>
                <w:sz w:val="24"/>
                <w:szCs w:val="24"/>
              </w:rPr>
              <w:t xml:space="preserve"> (2</w:t>
            </w:r>
            <w:r>
              <w:rPr>
                <w:rFonts w:ascii="Times New Roman" w:hAnsi="Times New Roman" w:cs="Times New Roman"/>
                <w:sz w:val="24"/>
                <w:szCs w:val="24"/>
              </w:rPr>
              <w:t>7</w:t>
            </w:r>
            <w:r w:rsidRPr="0021402C">
              <w:rPr>
                <w:rFonts w:ascii="Times New Roman" w:hAnsi="Times New Roman" w:cs="Times New Roman"/>
                <w:sz w:val="24"/>
                <w:szCs w:val="24"/>
              </w:rPr>
              <w:t>.</w:t>
            </w:r>
            <w:r>
              <w:rPr>
                <w:rFonts w:ascii="Times New Roman" w:hAnsi="Times New Roman" w:cs="Times New Roman"/>
                <w:sz w:val="24"/>
                <w:szCs w:val="24"/>
              </w:rPr>
              <w:t>65</w:t>
            </w:r>
            <w:r w:rsidRPr="0021402C">
              <w:rPr>
                <w:rFonts w:ascii="Times New Roman" w:hAnsi="Times New Roman" w:cs="Times New Roman"/>
                <w:sz w:val="24"/>
                <w:szCs w:val="24"/>
              </w:rPr>
              <w:t>)</w:t>
            </w:r>
          </w:p>
          <w:p w14:paraId="540ED26D" w14:textId="77777777" w:rsidR="00A70CB8" w:rsidRPr="0021402C"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986</w:t>
            </w:r>
            <w:r w:rsidRPr="0021402C">
              <w:rPr>
                <w:rFonts w:ascii="Times New Roman" w:hAnsi="Times New Roman" w:cs="Times New Roman"/>
                <w:sz w:val="24"/>
                <w:szCs w:val="24"/>
              </w:rPr>
              <w:t xml:space="preserve"> (</w:t>
            </w:r>
            <w:r>
              <w:rPr>
                <w:rFonts w:ascii="Times New Roman" w:hAnsi="Times New Roman" w:cs="Times New Roman"/>
                <w:sz w:val="24"/>
                <w:szCs w:val="24"/>
              </w:rPr>
              <w:t>40.95</w:t>
            </w:r>
            <w:r w:rsidRPr="0021402C">
              <w:rPr>
                <w:rFonts w:ascii="Times New Roman" w:hAnsi="Times New Roman" w:cs="Times New Roman"/>
                <w:sz w:val="24"/>
                <w:szCs w:val="24"/>
              </w:rPr>
              <w:t>)</w:t>
            </w:r>
          </w:p>
          <w:p w14:paraId="57AB7F0E" w14:textId="77777777" w:rsidR="00A70CB8" w:rsidRPr="0021402C"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595</w:t>
            </w:r>
            <w:r w:rsidRPr="0021402C">
              <w:rPr>
                <w:rFonts w:ascii="Times New Roman" w:hAnsi="Times New Roman" w:cs="Times New Roman"/>
                <w:sz w:val="24"/>
                <w:szCs w:val="24"/>
              </w:rPr>
              <w:t xml:space="preserve"> (</w:t>
            </w:r>
            <w:r>
              <w:rPr>
                <w:rFonts w:ascii="Times New Roman" w:hAnsi="Times New Roman" w:cs="Times New Roman"/>
                <w:sz w:val="24"/>
                <w:szCs w:val="24"/>
              </w:rPr>
              <w:t>24.71</w:t>
            </w:r>
            <w:r w:rsidRPr="0021402C">
              <w:rPr>
                <w:rFonts w:ascii="Times New Roman" w:hAnsi="Times New Roman" w:cs="Times New Roman"/>
                <w:sz w:val="24"/>
                <w:szCs w:val="24"/>
              </w:rPr>
              <w:t>)</w:t>
            </w:r>
          </w:p>
          <w:p w14:paraId="693625A8" w14:textId="77777777" w:rsidR="00A70CB8" w:rsidRPr="0021402C"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94</w:t>
            </w:r>
            <w:r w:rsidRPr="0021402C">
              <w:rPr>
                <w:rFonts w:ascii="Times New Roman" w:hAnsi="Times New Roman" w:cs="Times New Roman"/>
                <w:sz w:val="24"/>
                <w:szCs w:val="24"/>
              </w:rPr>
              <w:t xml:space="preserve"> (</w:t>
            </w:r>
            <w:r>
              <w:rPr>
                <w:rFonts w:ascii="Times New Roman" w:hAnsi="Times New Roman" w:cs="Times New Roman"/>
                <w:sz w:val="24"/>
                <w:szCs w:val="24"/>
              </w:rPr>
              <w:t>3.90</w:t>
            </w:r>
            <w:r w:rsidRPr="0021402C">
              <w:rPr>
                <w:rFonts w:ascii="Times New Roman" w:hAnsi="Times New Roman" w:cs="Times New Roman"/>
                <w:sz w:val="24"/>
                <w:szCs w:val="24"/>
              </w:rPr>
              <w:t>)</w:t>
            </w:r>
          </w:p>
          <w:p w14:paraId="5D4F9B9C" w14:textId="77777777" w:rsidR="00A70CB8" w:rsidRPr="0021402C"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64</w:t>
            </w:r>
            <w:r w:rsidRPr="0021402C">
              <w:rPr>
                <w:rFonts w:ascii="Times New Roman" w:hAnsi="Times New Roman" w:cs="Times New Roman"/>
                <w:sz w:val="24"/>
                <w:szCs w:val="24"/>
              </w:rPr>
              <w:t xml:space="preserve"> (</w:t>
            </w:r>
            <w:r>
              <w:rPr>
                <w:rFonts w:ascii="Times New Roman" w:hAnsi="Times New Roman" w:cs="Times New Roman"/>
                <w:sz w:val="24"/>
                <w:szCs w:val="24"/>
              </w:rPr>
              <w:t>2.66</w:t>
            </w:r>
            <w:r w:rsidRPr="0021402C">
              <w:rPr>
                <w:rFonts w:ascii="Times New Roman" w:hAnsi="Times New Roman" w:cs="Times New Roman"/>
                <w:sz w:val="24"/>
                <w:szCs w:val="24"/>
              </w:rPr>
              <w:t>)</w:t>
            </w:r>
          </w:p>
          <w:p w14:paraId="521199FF" w14:textId="77777777" w:rsidR="00A70CB8" w:rsidRDefault="00A70CB8" w:rsidP="004E13D4">
            <w:pPr>
              <w:spacing w:before="240" w:after="0" w:line="480" w:lineRule="auto"/>
              <w:jc w:val="center"/>
              <w:rPr>
                <w:rFonts w:ascii="Times New Roman" w:hAnsi="Times New Roman" w:cs="Times New Roman"/>
                <w:sz w:val="24"/>
                <w:szCs w:val="24"/>
              </w:rPr>
            </w:pPr>
          </w:p>
          <w:p w14:paraId="084D9BD0"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0 (0)</w:t>
            </w:r>
          </w:p>
        </w:tc>
        <w:tc>
          <w:tcPr>
            <w:tcW w:w="2205" w:type="dxa"/>
            <w:tcBorders>
              <w:top w:val="single" w:sz="4" w:space="0" w:color="auto"/>
              <w:bottom w:val="single" w:sz="4" w:space="0" w:color="auto"/>
            </w:tcBorders>
          </w:tcPr>
          <w:p w14:paraId="245F3BAD"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521 (20.92)</w:t>
            </w:r>
          </w:p>
          <w:p w14:paraId="74812FC4"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797 (32.01)</w:t>
            </w:r>
          </w:p>
          <w:p w14:paraId="1B125CD4"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679 (27.27)</w:t>
            </w:r>
          </w:p>
          <w:p w14:paraId="2A7FF6C7"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199 (7.99)</w:t>
            </w:r>
          </w:p>
          <w:p w14:paraId="0A2AE7E5"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292 (11.73)</w:t>
            </w:r>
          </w:p>
          <w:p w14:paraId="2B0EE720" w14:textId="77777777" w:rsidR="00A70CB8" w:rsidRDefault="00A70CB8" w:rsidP="004E13D4">
            <w:pPr>
              <w:spacing w:before="240" w:after="0" w:line="480" w:lineRule="auto"/>
              <w:jc w:val="center"/>
              <w:rPr>
                <w:rFonts w:ascii="Times New Roman" w:hAnsi="Times New Roman" w:cs="Times New Roman"/>
                <w:sz w:val="24"/>
                <w:szCs w:val="24"/>
              </w:rPr>
            </w:pPr>
          </w:p>
          <w:p w14:paraId="75C59388"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2 (0.08)</w:t>
            </w:r>
          </w:p>
        </w:tc>
        <w:tc>
          <w:tcPr>
            <w:tcW w:w="2430" w:type="dxa"/>
            <w:tcBorders>
              <w:top w:val="single" w:sz="4" w:space="0" w:color="auto"/>
              <w:bottom w:val="single" w:sz="4" w:space="0" w:color="auto"/>
            </w:tcBorders>
          </w:tcPr>
          <w:p w14:paraId="37B9D19A" w14:textId="77777777" w:rsidR="00A70CB8" w:rsidRPr="00D21083" w:rsidRDefault="00A70CB8" w:rsidP="004E13D4">
            <w:pPr>
              <w:spacing w:before="240" w:after="0" w:line="480" w:lineRule="auto"/>
              <w:jc w:val="center"/>
              <w:rPr>
                <w:rFonts w:ascii="Times New Roman" w:hAnsi="Times New Roman" w:cs="Times New Roman"/>
                <w:sz w:val="24"/>
                <w:szCs w:val="24"/>
              </w:rPr>
            </w:pPr>
          </w:p>
        </w:tc>
      </w:tr>
      <w:tr w:rsidR="00A70CB8" w:rsidRPr="00D21083" w14:paraId="19BB5568" w14:textId="77777777" w:rsidTr="004E13D4">
        <w:trPr>
          <w:gridBefore w:val="1"/>
          <w:wBefore w:w="100" w:type="dxa"/>
          <w:trHeight w:val="52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2936BE1C" w14:textId="77777777" w:rsidR="00A70CB8" w:rsidRPr="00D21083" w:rsidRDefault="00A70CB8" w:rsidP="004E13D4">
            <w:pPr>
              <w:spacing w:before="120" w:after="120" w:line="480" w:lineRule="auto"/>
              <w:rPr>
                <w:rFonts w:ascii="Times New Roman" w:hAnsi="Times New Roman" w:cs="Times New Roman"/>
                <w:sz w:val="24"/>
                <w:szCs w:val="24"/>
              </w:rPr>
            </w:pPr>
            <w:r w:rsidRPr="00D21083">
              <w:rPr>
                <w:rFonts w:ascii="Times New Roman" w:hAnsi="Times New Roman" w:cs="Times New Roman"/>
                <w:sz w:val="24"/>
                <w:szCs w:val="24"/>
              </w:rPr>
              <w:t>Mother Education</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34280905" w14:textId="77777777" w:rsidR="00A70CB8" w:rsidRPr="00D21083" w:rsidRDefault="00A70CB8" w:rsidP="004E13D4">
            <w:pPr>
              <w:spacing w:line="480" w:lineRule="auto"/>
              <w:rPr>
                <w:rFonts w:ascii="Times New Roman" w:hAnsi="Times New Roman" w:cs="Times New Roman"/>
                <w:sz w:val="24"/>
                <w:szCs w:val="24"/>
              </w:rPr>
            </w:pPr>
          </w:p>
        </w:tc>
        <w:tc>
          <w:tcPr>
            <w:tcW w:w="2205" w:type="dxa"/>
            <w:tcBorders>
              <w:top w:val="single" w:sz="4" w:space="0" w:color="auto"/>
              <w:bottom w:val="single" w:sz="4" w:space="0" w:color="auto"/>
            </w:tcBorders>
          </w:tcPr>
          <w:p w14:paraId="7EEEDE47" w14:textId="77777777" w:rsidR="00A70CB8" w:rsidRPr="00D21083" w:rsidRDefault="00A70CB8" w:rsidP="004E13D4">
            <w:pPr>
              <w:spacing w:line="480" w:lineRule="auto"/>
              <w:rPr>
                <w:rFonts w:ascii="Times New Roman" w:hAnsi="Times New Roman" w:cs="Times New Roman"/>
                <w:sz w:val="24"/>
                <w:szCs w:val="24"/>
              </w:rPr>
            </w:pPr>
          </w:p>
        </w:tc>
        <w:tc>
          <w:tcPr>
            <w:tcW w:w="2430" w:type="dxa"/>
            <w:tcBorders>
              <w:top w:val="single" w:sz="4" w:space="0" w:color="auto"/>
              <w:bottom w:val="single" w:sz="4" w:space="0" w:color="auto"/>
            </w:tcBorders>
          </w:tcPr>
          <w:p w14:paraId="2CD2455A" w14:textId="77777777" w:rsidR="00A70CB8" w:rsidRPr="00D21083" w:rsidRDefault="00A70CB8" w:rsidP="004E13D4">
            <w:pPr>
              <w:spacing w:line="480" w:lineRule="auto"/>
              <w:rPr>
                <w:rFonts w:ascii="Times New Roman" w:hAnsi="Times New Roman" w:cs="Times New Roman"/>
                <w:sz w:val="24"/>
                <w:szCs w:val="24"/>
              </w:rPr>
            </w:pPr>
            <w:r w:rsidRPr="00467FF8">
              <w:rPr>
                <w:rFonts w:ascii="Times New Roman" w:hAnsi="Times New Roman" w:cs="Times New Roman"/>
                <w:sz w:val="24"/>
                <w:szCs w:val="24"/>
              </w:rPr>
              <w:t>χ²(</w:t>
            </w:r>
            <w:r>
              <w:rPr>
                <w:rFonts w:ascii="Times New Roman" w:hAnsi="Times New Roman" w:cs="Times New Roman"/>
                <w:sz w:val="24"/>
                <w:szCs w:val="24"/>
              </w:rPr>
              <w:t>3</w:t>
            </w:r>
            <w:r w:rsidRPr="00467FF8">
              <w:rPr>
                <w:rFonts w:ascii="Times New Roman" w:hAnsi="Times New Roman" w:cs="Times New Roman"/>
                <w:sz w:val="24"/>
                <w:szCs w:val="24"/>
              </w:rPr>
              <w:t xml:space="preserve">) = </w:t>
            </w:r>
            <w:r>
              <w:rPr>
                <w:rFonts w:ascii="Times New Roman" w:hAnsi="Times New Roman" w:cs="Times New Roman"/>
                <w:sz w:val="24"/>
                <w:szCs w:val="24"/>
              </w:rPr>
              <w:t>34.77</w:t>
            </w:r>
            <w:r w:rsidRPr="00467FF8">
              <w:rPr>
                <w:rFonts w:ascii="Times New Roman" w:hAnsi="Times New Roman" w:cs="Times New Roman"/>
                <w:sz w:val="24"/>
                <w:szCs w:val="24"/>
              </w:rPr>
              <w:t xml:space="preserve">, </w:t>
            </w:r>
            <w:r>
              <w:rPr>
                <w:rFonts w:ascii="Times New Roman" w:hAnsi="Times New Roman" w:cs="Times New Roman"/>
                <w:i/>
                <w:iCs/>
                <w:sz w:val="24"/>
                <w:szCs w:val="24"/>
              </w:rPr>
              <w:t>p</w:t>
            </w:r>
            <w:r w:rsidRPr="00467FF8">
              <w:rPr>
                <w:rFonts w:ascii="Times New Roman" w:hAnsi="Times New Roman" w:cs="Times New Roman"/>
                <w:sz w:val="24"/>
                <w:szCs w:val="24"/>
              </w:rPr>
              <w:t xml:space="preserve"> </w:t>
            </w:r>
            <w:r>
              <w:rPr>
                <w:rFonts w:ascii="Times New Roman" w:hAnsi="Times New Roman" w:cs="Times New Roman"/>
                <w:sz w:val="24"/>
                <w:szCs w:val="24"/>
              </w:rPr>
              <w:t>&lt; .001</w:t>
            </w:r>
          </w:p>
        </w:tc>
      </w:tr>
      <w:tr w:rsidR="00A70CB8" w:rsidRPr="00D21083" w14:paraId="70E8B50B" w14:textId="77777777" w:rsidTr="004E13D4">
        <w:trPr>
          <w:gridBefore w:val="1"/>
          <w:wBefore w:w="100" w:type="dxa"/>
          <w:trHeight w:val="450"/>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42C823BD" w14:textId="77777777" w:rsidR="00A70CB8"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Less than High School</w:t>
            </w:r>
          </w:p>
          <w:p w14:paraId="130FE2E7" w14:textId="77777777" w:rsidR="00A70CB8"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High School</w:t>
            </w:r>
          </w:p>
          <w:p w14:paraId="63807834" w14:textId="77777777" w:rsidR="00A70CB8"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lastRenderedPageBreak/>
              <w:t xml:space="preserve">Some </w:t>
            </w:r>
            <w:proofErr w:type="gramStart"/>
            <w:r w:rsidRPr="00D21083">
              <w:rPr>
                <w:rFonts w:ascii="Times New Roman" w:hAnsi="Times New Roman" w:cs="Times New Roman"/>
                <w:sz w:val="24"/>
                <w:szCs w:val="24"/>
              </w:rPr>
              <w:t>College</w:t>
            </w:r>
            <w:proofErr w:type="gramEnd"/>
            <w:r w:rsidRPr="00D21083">
              <w:rPr>
                <w:rFonts w:ascii="Times New Roman" w:hAnsi="Times New Roman" w:cs="Times New Roman"/>
                <w:sz w:val="24"/>
                <w:szCs w:val="24"/>
              </w:rPr>
              <w:t xml:space="preserve"> or Technical/Trade School</w:t>
            </w:r>
          </w:p>
          <w:p w14:paraId="52905D3F" w14:textId="77777777" w:rsidR="00A70CB8" w:rsidRDefault="00A70CB8" w:rsidP="004E13D4">
            <w:pPr>
              <w:spacing w:before="240" w:after="0" w:line="480" w:lineRule="auto"/>
              <w:rPr>
                <w:rFonts w:ascii="Times New Roman" w:hAnsi="Times New Roman" w:cs="Times New Roman"/>
                <w:sz w:val="24"/>
                <w:szCs w:val="24"/>
              </w:rPr>
            </w:pPr>
            <w:r w:rsidRPr="001306F0">
              <w:rPr>
                <w:rFonts w:ascii="Times New Roman" w:hAnsi="Times New Roman" w:cs="Times New Roman"/>
                <w:sz w:val="24"/>
                <w:szCs w:val="24"/>
              </w:rPr>
              <w:t>College or Graduate/ Professional School</w:t>
            </w:r>
          </w:p>
          <w:p w14:paraId="07562B7B"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No answer</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0FCECF40"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745 </w:t>
            </w:r>
            <w:r w:rsidRPr="0021402C">
              <w:rPr>
                <w:rFonts w:ascii="Times New Roman" w:hAnsi="Times New Roman" w:cs="Times New Roman"/>
                <w:sz w:val="24"/>
                <w:szCs w:val="24"/>
              </w:rPr>
              <w:t xml:space="preserve"> (</w:t>
            </w:r>
            <w:r>
              <w:rPr>
                <w:rFonts w:ascii="Times New Roman" w:hAnsi="Times New Roman" w:cs="Times New Roman"/>
                <w:sz w:val="24"/>
                <w:szCs w:val="24"/>
              </w:rPr>
              <w:t>30.94</w:t>
            </w:r>
            <w:r w:rsidRPr="0021402C">
              <w:rPr>
                <w:rFonts w:ascii="Times New Roman" w:hAnsi="Times New Roman" w:cs="Times New Roman"/>
                <w:sz w:val="24"/>
                <w:szCs w:val="24"/>
              </w:rPr>
              <w:t>)</w:t>
            </w:r>
          </w:p>
          <w:p w14:paraId="0BF17B42" w14:textId="77777777" w:rsidR="00A70CB8" w:rsidRPr="00FB33A0" w:rsidRDefault="00A70CB8" w:rsidP="004E13D4">
            <w:pPr>
              <w:spacing w:before="240" w:after="0" w:line="480" w:lineRule="auto"/>
              <w:jc w:val="center"/>
              <w:rPr>
                <w:rFonts w:ascii="Times New Roman" w:hAnsi="Times New Roman" w:cs="Times New Roman"/>
                <w:sz w:val="24"/>
                <w:szCs w:val="24"/>
              </w:rPr>
            </w:pPr>
            <w:r w:rsidRPr="00FB33A0">
              <w:rPr>
                <w:rFonts w:ascii="Times New Roman" w:hAnsi="Times New Roman" w:cs="Times New Roman"/>
                <w:sz w:val="24"/>
                <w:szCs w:val="24"/>
              </w:rPr>
              <w:t>741 (30.77)</w:t>
            </w:r>
          </w:p>
          <w:p w14:paraId="4A123E82" w14:textId="77777777" w:rsidR="00A70CB8" w:rsidRPr="00FB33A0" w:rsidRDefault="00A70CB8" w:rsidP="004E13D4">
            <w:pPr>
              <w:spacing w:before="240" w:after="0" w:line="480" w:lineRule="auto"/>
              <w:jc w:val="center"/>
              <w:rPr>
                <w:rFonts w:ascii="Times New Roman" w:hAnsi="Times New Roman" w:cs="Times New Roman"/>
                <w:sz w:val="24"/>
                <w:szCs w:val="24"/>
              </w:rPr>
            </w:pPr>
            <w:r w:rsidRPr="00FB33A0">
              <w:rPr>
                <w:rFonts w:ascii="Times New Roman" w:hAnsi="Times New Roman" w:cs="Times New Roman"/>
                <w:sz w:val="24"/>
                <w:szCs w:val="24"/>
              </w:rPr>
              <w:lastRenderedPageBreak/>
              <w:t>627 (26.04)</w:t>
            </w:r>
          </w:p>
          <w:p w14:paraId="38F4EF86" w14:textId="77777777" w:rsidR="00A70CB8" w:rsidRDefault="00A70CB8" w:rsidP="004E13D4">
            <w:pPr>
              <w:spacing w:before="240" w:after="0" w:line="480" w:lineRule="auto"/>
              <w:jc w:val="center"/>
              <w:rPr>
                <w:rFonts w:ascii="Times New Roman" w:hAnsi="Times New Roman" w:cs="Times New Roman"/>
                <w:sz w:val="24"/>
                <w:szCs w:val="24"/>
              </w:rPr>
            </w:pPr>
          </w:p>
          <w:p w14:paraId="2795A98B" w14:textId="77777777" w:rsidR="00A70CB8" w:rsidRPr="00FB33A0" w:rsidRDefault="00A70CB8" w:rsidP="004E13D4">
            <w:pPr>
              <w:spacing w:before="240" w:after="0" w:line="480" w:lineRule="auto"/>
              <w:jc w:val="center"/>
              <w:rPr>
                <w:rFonts w:ascii="Times New Roman" w:hAnsi="Times New Roman" w:cs="Times New Roman"/>
                <w:sz w:val="24"/>
                <w:szCs w:val="24"/>
              </w:rPr>
            </w:pPr>
            <w:r w:rsidRPr="00FB33A0">
              <w:rPr>
                <w:rFonts w:ascii="Times New Roman" w:hAnsi="Times New Roman" w:cs="Times New Roman"/>
                <w:sz w:val="24"/>
                <w:szCs w:val="24"/>
              </w:rPr>
              <w:t>292 (12.13)</w:t>
            </w:r>
          </w:p>
          <w:p w14:paraId="33960660" w14:textId="77777777" w:rsidR="00A70CB8" w:rsidRDefault="00A70CB8" w:rsidP="004E13D4">
            <w:pPr>
              <w:spacing w:before="240" w:after="0" w:line="480" w:lineRule="auto"/>
              <w:jc w:val="center"/>
              <w:rPr>
                <w:rFonts w:ascii="Times New Roman" w:hAnsi="Times New Roman" w:cs="Times New Roman"/>
                <w:sz w:val="24"/>
                <w:szCs w:val="24"/>
              </w:rPr>
            </w:pPr>
          </w:p>
          <w:p w14:paraId="1D7F524A" w14:textId="77777777" w:rsidR="00A70CB8" w:rsidRPr="00D21083" w:rsidRDefault="00A70CB8" w:rsidP="004E13D4">
            <w:pPr>
              <w:spacing w:before="240" w:after="0" w:line="480" w:lineRule="auto"/>
              <w:jc w:val="center"/>
              <w:rPr>
                <w:rFonts w:ascii="Times New Roman" w:hAnsi="Times New Roman" w:cs="Times New Roman"/>
                <w:sz w:val="24"/>
                <w:szCs w:val="24"/>
              </w:rPr>
            </w:pPr>
            <w:r w:rsidRPr="00FB33A0">
              <w:rPr>
                <w:rFonts w:ascii="Times New Roman" w:hAnsi="Times New Roman" w:cs="Times New Roman"/>
                <w:sz w:val="24"/>
                <w:szCs w:val="24"/>
              </w:rPr>
              <w:t>3 (.12)</w:t>
            </w:r>
          </w:p>
        </w:tc>
        <w:tc>
          <w:tcPr>
            <w:tcW w:w="2205" w:type="dxa"/>
            <w:tcBorders>
              <w:top w:val="single" w:sz="4" w:space="0" w:color="auto"/>
              <w:bottom w:val="single" w:sz="4" w:space="0" w:color="auto"/>
            </w:tcBorders>
          </w:tcPr>
          <w:p w14:paraId="3884AA50"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954 (38.31)</w:t>
            </w:r>
          </w:p>
          <w:p w14:paraId="54869933"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739 (29.68)</w:t>
            </w:r>
          </w:p>
          <w:p w14:paraId="4AB02712"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562 (22.57)</w:t>
            </w:r>
          </w:p>
          <w:p w14:paraId="62D7CCCE" w14:textId="77777777" w:rsidR="00A70CB8" w:rsidRDefault="00A70CB8" w:rsidP="004E13D4">
            <w:pPr>
              <w:spacing w:before="240" w:after="0" w:line="480" w:lineRule="auto"/>
              <w:jc w:val="center"/>
              <w:rPr>
                <w:rFonts w:ascii="Times New Roman" w:hAnsi="Times New Roman" w:cs="Times New Roman"/>
                <w:sz w:val="24"/>
                <w:szCs w:val="24"/>
              </w:rPr>
            </w:pPr>
          </w:p>
          <w:p w14:paraId="0BD8F0ED"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232 (9.32)</w:t>
            </w:r>
          </w:p>
          <w:p w14:paraId="1C9F71C4" w14:textId="77777777" w:rsidR="00A70CB8" w:rsidRDefault="00A70CB8" w:rsidP="004E13D4">
            <w:pPr>
              <w:spacing w:before="240" w:after="0" w:line="480" w:lineRule="auto"/>
              <w:jc w:val="center"/>
              <w:rPr>
                <w:rFonts w:ascii="Times New Roman" w:hAnsi="Times New Roman" w:cs="Times New Roman"/>
                <w:sz w:val="24"/>
                <w:szCs w:val="24"/>
              </w:rPr>
            </w:pPr>
          </w:p>
          <w:p w14:paraId="2BDC327D"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3 (.12)</w:t>
            </w:r>
          </w:p>
        </w:tc>
        <w:tc>
          <w:tcPr>
            <w:tcW w:w="2430" w:type="dxa"/>
            <w:tcBorders>
              <w:top w:val="single" w:sz="4" w:space="0" w:color="auto"/>
              <w:bottom w:val="single" w:sz="4" w:space="0" w:color="auto"/>
            </w:tcBorders>
          </w:tcPr>
          <w:p w14:paraId="3989A76C" w14:textId="77777777" w:rsidR="00A70CB8" w:rsidRPr="00D21083" w:rsidRDefault="00A70CB8" w:rsidP="004E13D4">
            <w:pPr>
              <w:spacing w:before="240" w:after="0" w:line="480" w:lineRule="auto"/>
              <w:jc w:val="center"/>
              <w:rPr>
                <w:rFonts w:ascii="Times New Roman" w:hAnsi="Times New Roman" w:cs="Times New Roman"/>
                <w:sz w:val="24"/>
                <w:szCs w:val="24"/>
              </w:rPr>
            </w:pPr>
          </w:p>
        </w:tc>
      </w:tr>
      <w:tr w:rsidR="00A70CB8" w:rsidRPr="00D21083" w14:paraId="31705495" w14:textId="77777777" w:rsidTr="004E13D4">
        <w:trPr>
          <w:gridBefore w:val="1"/>
          <w:wBefore w:w="100" w:type="dxa"/>
          <w:trHeight w:val="55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2A766CE5"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Mother Household Income ($)</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1C3C5773" w14:textId="77777777" w:rsidR="00A70CB8" w:rsidRPr="00D21083" w:rsidRDefault="00A70CB8" w:rsidP="004E13D4">
            <w:pPr>
              <w:spacing w:before="240" w:after="0" w:line="480" w:lineRule="auto"/>
              <w:jc w:val="center"/>
              <w:rPr>
                <w:rFonts w:ascii="Times New Roman" w:hAnsi="Times New Roman" w:cs="Times New Roman"/>
                <w:sz w:val="24"/>
                <w:szCs w:val="24"/>
              </w:rPr>
            </w:pPr>
          </w:p>
        </w:tc>
        <w:tc>
          <w:tcPr>
            <w:tcW w:w="2205" w:type="dxa"/>
            <w:tcBorders>
              <w:top w:val="single" w:sz="4" w:space="0" w:color="auto"/>
              <w:bottom w:val="single" w:sz="4" w:space="0" w:color="auto"/>
            </w:tcBorders>
          </w:tcPr>
          <w:p w14:paraId="51F38A7A" w14:textId="77777777" w:rsidR="00A70CB8" w:rsidRPr="00D21083" w:rsidRDefault="00A70CB8" w:rsidP="004E13D4">
            <w:pPr>
              <w:spacing w:before="240" w:after="0" w:line="480" w:lineRule="auto"/>
              <w:jc w:val="center"/>
              <w:rPr>
                <w:rFonts w:ascii="Times New Roman" w:hAnsi="Times New Roman" w:cs="Times New Roman"/>
                <w:sz w:val="24"/>
                <w:szCs w:val="24"/>
              </w:rPr>
            </w:pPr>
          </w:p>
        </w:tc>
        <w:tc>
          <w:tcPr>
            <w:tcW w:w="2430" w:type="dxa"/>
            <w:tcBorders>
              <w:top w:val="single" w:sz="4" w:space="0" w:color="auto"/>
              <w:bottom w:val="single" w:sz="4" w:space="0" w:color="auto"/>
            </w:tcBorders>
          </w:tcPr>
          <w:p w14:paraId="071450E7" w14:textId="10A7FE89" w:rsidR="00A70CB8" w:rsidRPr="00FB1324" w:rsidRDefault="00A70CB8" w:rsidP="004E13D4">
            <w:pPr>
              <w:spacing w:before="240" w:after="0" w:line="480" w:lineRule="auto"/>
              <w:jc w:val="center"/>
              <w:rPr>
                <w:rFonts w:ascii="Times New Roman" w:hAnsi="Times New Roman" w:cs="Times New Roman"/>
                <w:caps/>
                <w:sz w:val="24"/>
                <w:szCs w:val="24"/>
              </w:rPr>
            </w:pPr>
            <w:r w:rsidRPr="00FB1324">
              <w:rPr>
                <w:rFonts w:ascii="Times New Roman" w:hAnsi="Times New Roman" w:cs="Times New Roman"/>
                <w:caps/>
                <w:sz w:val="24"/>
                <w:szCs w:val="24"/>
              </w:rPr>
              <w:t xml:space="preserve">χ²(3) = 32.52, </w:t>
            </w:r>
            <w:r w:rsidR="004D02EC" w:rsidRPr="004D02EC">
              <w:rPr>
                <w:rFonts w:ascii="Times New Roman" w:hAnsi="Times New Roman" w:cs="Times New Roman"/>
                <w:i/>
                <w:iCs/>
                <w:sz w:val="24"/>
                <w:szCs w:val="24"/>
              </w:rPr>
              <w:t>p</w:t>
            </w:r>
            <w:r w:rsidR="004D02EC" w:rsidRPr="00FB1324">
              <w:rPr>
                <w:rFonts w:ascii="Times New Roman" w:hAnsi="Times New Roman" w:cs="Times New Roman"/>
                <w:sz w:val="24"/>
                <w:szCs w:val="24"/>
              </w:rPr>
              <w:t xml:space="preserve"> </w:t>
            </w:r>
            <w:r w:rsidRPr="00FB1324">
              <w:rPr>
                <w:rFonts w:ascii="Times New Roman" w:hAnsi="Times New Roman" w:cs="Times New Roman"/>
                <w:caps/>
                <w:sz w:val="24"/>
                <w:szCs w:val="24"/>
              </w:rPr>
              <w:t>&lt; .001</w:t>
            </w:r>
          </w:p>
        </w:tc>
      </w:tr>
      <w:tr w:rsidR="00A70CB8" w:rsidRPr="00D21083" w14:paraId="43A9814D" w14:textId="77777777" w:rsidTr="004E13D4">
        <w:trPr>
          <w:gridBefore w:val="1"/>
          <w:wBefore w:w="100" w:type="dxa"/>
          <w:trHeight w:val="555"/>
        </w:trPr>
        <w:tc>
          <w:tcPr>
            <w:tcW w:w="2880" w:type="dxa"/>
            <w:gridSpan w:val="2"/>
            <w:tcBorders>
              <w:top w:val="single" w:sz="4" w:space="0" w:color="auto"/>
              <w:left w:val="nil"/>
              <w:bottom w:val="single" w:sz="4" w:space="0" w:color="auto"/>
              <w:right w:val="nil"/>
            </w:tcBorders>
            <w:tcMar>
              <w:top w:w="0" w:type="dxa"/>
              <w:left w:w="100" w:type="dxa"/>
              <w:bottom w:w="0" w:type="dxa"/>
              <w:right w:w="100" w:type="dxa"/>
            </w:tcMar>
          </w:tcPr>
          <w:p w14:paraId="3D69A77A"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&lt; 25,000</w:t>
            </w:r>
          </w:p>
          <w:p w14:paraId="194ADAE0"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 xml:space="preserve">25,000-50,000 </w:t>
            </w:r>
          </w:p>
          <w:p w14:paraId="67BB77E6" w14:textId="77777777" w:rsidR="00A70CB8" w:rsidRPr="00D21083" w:rsidRDefault="00A70CB8" w:rsidP="004E13D4">
            <w:pPr>
              <w:spacing w:before="240" w:after="0" w:line="480" w:lineRule="auto"/>
              <w:rPr>
                <w:rFonts w:ascii="Times New Roman" w:hAnsi="Times New Roman" w:cs="Times New Roman"/>
                <w:sz w:val="24"/>
                <w:szCs w:val="24"/>
              </w:rPr>
            </w:pPr>
            <w:r w:rsidRPr="00D21083">
              <w:rPr>
                <w:rFonts w:ascii="Times New Roman" w:hAnsi="Times New Roman" w:cs="Times New Roman"/>
                <w:sz w:val="24"/>
                <w:szCs w:val="24"/>
              </w:rPr>
              <w:t>50,000-</w:t>
            </w:r>
            <w:r>
              <w:rPr>
                <w:rFonts w:ascii="Times New Roman" w:hAnsi="Times New Roman" w:cs="Times New Roman"/>
                <w:sz w:val="24"/>
                <w:szCs w:val="24"/>
              </w:rPr>
              <w:t>75,000</w:t>
            </w:r>
          </w:p>
          <w:p w14:paraId="1DF3990F" w14:textId="77777777" w:rsidR="00A70CB8" w:rsidRPr="00D21083" w:rsidRDefault="00A70CB8" w:rsidP="004E13D4">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&gt;</w:t>
            </w:r>
            <w:r w:rsidRPr="00D21083">
              <w:rPr>
                <w:rFonts w:ascii="Times New Roman" w:hAnsi="Times New Roman" w:cs="Times New Roman"/>
                <w:sz w:val="24"/>
                <w:szCs w:val="24"/>
              </w:rPr>
              <w:t>75,000</w:t>
            </w:r>
          </w:p>
        </w:tc>
        <w:tc>
          <w:tcPr>
            <w:tcW w:w="2205" w:type="dxa"/>
            <w:tcBorders>
              <w:top w:val="single" w:sz="4" w:space="0" w:color="auto"/>
              <w:left w:val="nil"/>
              <w:bottom w:val="single" w:sz="4" w:space="0" w:color="auto"/>
              <w:right w:val="nil"/>
            </w:tcBorders>
            <w:tcMar>
              <w:top w:w="0" w:type="dxa"/>
              <w:left w:w="100" w:type="dxa"/>
              <w:bottom w:w="0" w:type="dxa"/>
              <w:right w:w="100" w:type="dxa"/>
            </w:tcMar>
          </w:tcPr>
          <w:p w14:paraId="25439A82" w14:textId="77777777" w:rsidR="00A70CB8" w:rsidRPr="0021402C" w:rsidRDefault="00A70CB8" w:rsidP="004E13D4">
            <w:pPr>
              <w:spacing w:before="240" w:after="0" w:line="480" w:lineRule="auto"/>
              <w:jc w:val="center"/>
              <w:rPr>
                <w:rFonts w:ascii="Times New Roman" w:hAnsi="Times New Roman" w:cs="Times New Roman"/>
                <w:sz w:val="24"/>
                <w:szCs w:val="24"/>
              </w:rPr>
            </w:pPr>
            <w:r w:rsidRPr="0021402C">
              <w:rPr>
                <w:rFonts w:ascii="Times New Roman" w:hAnsi="Times New Roman" w:cs="Times New Roman"/>
                <w:sz w:val="24"/>
                <w:szCs w:val="24"/>
              </w:rPr>
              <w:t>1</w:t>
            </w:r>
            <w:r>
              <w:rPr>
                <w:rFonts w:ascii="Times New Roman" w:hAnsi="Times New Roman" w:cs="Times New Roman"/>
                <w:sz w:val="24"/>
                <w:szCs w:val="24"/>
              </w:rPr>
              <w:t>237</w:t>
            </w:r>
            <w:r w:rsidRPr="0021402C">
              <w:rPr>
                <w:rFonts w:ascii="Times New Roman" w:hAnsi="Times New Roman" w:cs="Times New Roman"/>
                <w:sz w:val="24"/>
                <w:szCs w:val="24"/>
              </w:rPr>
              <w:t xml:space="preserve"> (54.65)</w:t>
            </w:r>
          </w:p>
          <w:p w14:paraId="2D8B40B3" w14:textId="77777777" w:rsidR="00A70CB8" w:rsidRPr="0021402C" w:rsidRDefault="00A70CB8" w:rsidP="004E13D4">
            <w:pPr>
              <w:spacing w:before="240" w:after="0" w:line="480" w:lineRule="auto"/>
              <w:jc w:val="center"/>
              <w:rPr>
                <w:rFonts w:ascii="Times New Roman" w:hAnsi="Times New Roman" w:cs="Times New Roman"/>
                <w:sz w:val="24"/>
                <w:szCs w:val="24"/>
              </w:rPr>
            </w:pPr>
            <w:r w:rsidRPr="0021402C">
              <w:rPr>
                <w:rFonts w:ascii="Times New Roman" w:hAnsi="Times New Roman" w:cs="Times New Roman"/>
                <w:sz w:val="24"/>
                <w:szCs w:val="24"/>
              </w:rPr>
              <w:t>6</w:t>
            </w:r>
            <w:r>
              <w:rPr>
                <w:rFonts w:ascii="Times New Roman" w:hAnsi="Times New Roman" w:cs="Times New Roman"/>
                <w:sz w:val="24"/>
                <w:szCs w:val="24"/>
              </w:rPr>
              <w:t>68</w:t>
            </w:r>
            <w:r w:rsidRPr="0021402C">
              <w:rPr>
                <w:rFonts w:ascii="Times New Roman" w:hAnsi="Times New Roman" w:cs="Times New Roman"/>
                <w:sz w:val="24"/>
                <w:szCs w:val="24"/>
              </w:rPr>
              <w:t xml:space="preserve"> (26.79)</w:t>
            </w:r>
          </w:p>
          <w:p w14:paraId="523DD3D7" w14:textId="77777777" w:rsidR="00A70CB8" w:rsidRPr="0021402C"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302</w:t>
            </w:r>
            <w:r w:rsidRPr="0021402C">
              <w:rPr>
                <w:rFonts w:ascii="Times New Roman" w:hAnsi="Times New Roman" w:cs="Times New Roman"/>
                <w:sz w:val="24"/>
                <w:szCs w:val="24"/>
              </w:rPr>
              <w:t xml:space="preserve"> (11.05)</w:t>
            </w:r>
          </w:p>
          <w:p w14:paraId="28F4BD84"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201</w:t>
            </w:r>
            <w:r w:rsidRPr="0021402C">
              <w:rPr>
                <w:rFonts w:ascii="Times New Roman" w:hAnsi="Times New Roman" w:cs="Times New Roman"/>
                <w:sz w:val="24"/>
                <w:szCs w:val="24"/>
              </w:rPr>
              <w:t xml:space="preserve"> (</w:t>
            </w:r>
            <w:r>
              <w:rPr>
                <w:rFonts w:ascii="Times New Roman" w:hAnsi="Times New Roman" w:cs="Times New Roman"/>
                <w:sz w:val="24"/>
                <w:szCs w:val="24"/>
              </w:rPr>
              <w:t>8.35</w:t>
            </w:r>
            <w:r w:rsidRPr="0021402C">
              <w:rPr>
                <w:rFonts w:ascii="Times New Roman" w:hAnsi="Times New Roman" w:cs="Times New Roman"/>
                <w:sz w:val="24"/>
                <w:szCs w:val="24"/>
              </w:rPr>
              <w:t>)</w:t>
            </w:r>
          </w:p>
        </w:tc>
        <w:tc>
          <w:tcPr>
            <w:tcW w:w="2205" w:type="dxa"/>
            <w:tcBorders>
              <w:top w:val="single" w:sz="4" w:space="0" w:color="auto"/>
              <w:bottom w:val="single" w:sz="4" w:space="0" w:color="auto"/>
            </w:tcBorders>
          </w:tcPr>
          <w:p w14:paraId="501745B2"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1467 (58.92)</w:t>
            </w:r>
          </w:p>
          <w:p w14:paraId="27D9A837"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626 (25.14)</w:t>
            </w:r>
          </w:p>
          <w:p w14:paraId="641704B2" w14:textId="77777777" w:rsidR="00A70CB8"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232 (9.32)</w:t>
            </w:r>
          </w:p>
          <w:p w14:paraId="621BFBC6" w14:textId="77777777" w:rsidR="00A70CB8" w:rsidRPr="00D21083" w:rsidRDefault="00A70CB8" w:rsidP="004E13D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164 (6.59)</w:t>
            </w:r>
          </w:p>
        </w:tc>
        <w:tc>
          <w:tcPr>
            <w:tcW w:w="2430" w:type="dxa"/>
            <w:tcBorders>
              <w:top w:val="single" w:sz="4" w:space="0" w:color="auto"/>
              <w:bottom w:val="single" w:sz="4" w:space="0" w:color="auto"/>
            </w:tcBorders>
          </w:tcPr>
          <w:p w14:paraId="6696D656" w14:textId="77777777" w:rsidR="00A70CB8" w:rsidRPr="00D21083" w:rsidRDefault="00A70CB8" w:rsidP="004E13D4">
            <w:pPr>
              <w:spacing w:before="240" w:after="0" w:line="480" w:lineRule="auto"/>
              <w:jc w:val="center"/>
              <w:rPr>
                <w:rFonts w:ascii="Times New Roman" w:hAnsi="Times New Roman" w:cs="Times New Roman"/>
                <w:sz w:val="24"/>
                <w:szCs w:val="24"/>
              </w:rPr>
            </w:pPr>
          </w:p>
        </w:tc>
      </w:tr>
    </w:tbl>
    <w:p w14:paraId="58D23B91" w14:textId="77777777" w:rsidR="00A70CB8" w:rsidRPr="006E12FF" w:rsidRDefault="00A70CB8" w:rsidP="00A70CB8"/>
    <w:p w14:paraId="70287404" w14:textId="77777777" w:rsidR="008C0772" w:rsidRPr="006A1708" w:rsidRDefault="008C0772" w:rsidP="00175C05">
      <w:pPr>
        <w:spacing w:line="480" w:lineRule="auto"/>
        <w:rPr>
          <w:rFonts w:ascii="Times New Roman" w:hAnsi="Times New Roman" w:cs="Times New Roman"/>
          <w:color w:val="000000"/>
          <w:sz w:val="24"/>
          <w:szCs w:val="24"/>
        </w:rPr>
        <w:sectPr w:rsidR="008C0772" w:rsidRPr="006A1708" w:rsidSect="00165C93">
          <w:footerReference w:type="default" r:id="rId7"/>
          <w:pgSz w:w="12240" w:h="15840"/>
          <w:pgMar w:top="1440" w:right="1440" w:bottom="1440" w:left="1440" w:header="720" w:footer="720" w:gutter="0"/>
          <w:pgNumType w:start="0"/>
          <w:cols w:space="720"/>
          <w:titlePg/>
          <w:docGrid w:linePitch="360"/>
        </w:sectPr>
      </w:pPr>
    </w:p>
    <w:p w14:paraId="67C7C2F0" w14:textId="4F2C8A3C" w:rsidR="00812404" w:rsidRPr="006A1708" w:rsidRDefault="00812404" w:rsidP="0024187E">
      <w:pPr>
        <w:widowControl w:val="0"/>
        <w:autoSpaceDE w:val="0"/>
        <w:autoSpaceDN w:val="0"/>
        <w:adjustRightInd w:val="0"/>
        <w:spacing w:after="0" w:line="240" w:lineRule="auto"/>
        <w:rPr>
          <w:rFonts w:ascii="Times New Roman" w:hAnsi="Times New Roman" w:cs="Times New Roman"/>
          <w:b/>
          <w:bCs/>
          <w:sz w:val="24"/>
          <w:szCs w:val="24"/>
        </w:rPr>
      </w:pPr>
      <w:r w:rsidRPr="006A1708">
        <w:rPr>
          <w:rFonts w:ascii="Times New Roman" w:hAnsi="Times New Roman" w:cs="Times New Roman"/>
          <w:b/>
          <w:bCs/>
          <w:sz w:val="24"/>
          <w:szCs w:val="24"/>
        </w:rPr>
        <w:lastRenderedPageBreak/>
        <w:t>Table S</w:t>
      </w:r>
      <w:r w:rsidR="00A5138F">
        <w:rPr>
          <w:rFonts w:ascii="Times New Roman" w:hAnsi="Times New Roman" w:cs="Times New Roman"/>
          <w:b/>
          <w:bCs/>
          <w:sz w:val="24"/>
          <w:szCs w:val="24"/>
        </w:rPr>
        <w:t>2</w:t>
      </w:r>
    </w:p>
    <w:p w14:paraId="758E5D88"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b/>
          <w:bCs/>
          <w:sz w:val="24"/>
          <w:szCs w:val="24"/>
        </w:rPr>
      </w:pPr>
    </w:p>
    <w:p w14:paraId="71A71D45"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i/>
          <w:iCs/>
          <w:sz w:val="24"/>
          <w:szCs w:val="24"/>
        </w:rPr>
      </w:pPr>
      <w:r w:rsidRPr="006A1708">
        <w:rPr>
          <w:rFonts w:ascii="Times New Roman" w:hAnsi="Times New Roman" w:cs="Times New Roman"/>
          <w:i/>
          <w:iCs/>
          <w:sz w:val="24"/>
          <w:szCs w:val="24"/>
        </w:rPr>
        <w:t xml:space="preserve">Means, standard deviations, and correlations with confidence intervals for all participants at all </w:t>
      </w:r>
      <w:proofErr w:type="gramStart"/>
      <w:r w:rsidRPr="006A1708">
        <w:rPr>
          <w:rFonts w:ascii="Times New Roman" w:hAnsi="Times New Roman" w:cs="Times New Roman"/>
          <w:i/>
          <w:iCs/>
          <w:sz w:val="24"/>
          <w:szCs w:val="24"/>
        </w:rPr>
        <w:t>timepoints</w:t>
      </w:r>
      <w:proofErr w:type="gramEnd"/>
    </w:p>
    <w:p w14:paraId="331ACB71"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i/>
          <w:iCs/>
          <w:sz w:val="24"/>
          <w:szCs w:val="24"/>
        </w:rPr>
      </w:pPr>
    </w:p>
    <w:tbl>
      <w:tblPr>
        <w:tblW w:w="14994" w:type="dxa"/>
        <w:tblInd w:w="-360" w:type="dxa"/>
        <w:tblLayout w:type="fixed"/>
        <w:tblCellMar>
          <w:left w:w="100" w:type="dxa"/>
          <w:right w:w="100" w:type="dxa"/>
        </w:tblCellMar>
        <w:tblLook w:val="0000" w:firstRow="0" w:lastRow="0" w:firstColumn="0" w:lastColumn="0" w:noHBand="0" w:noVBand="0"/>
      </w:tblPr>
      <w:tblGrid>
        <w:gridCol w:w="1630"/>
        <w:gridCol w:w="562"/>
        <w:gridCol w:w="562"/>
        <w:gridCol w:w="720"/>
        <w:gridCol w:w="720"/>
        <w:gridCol w:w="720"/>
        <w:gridCol w:w="720"/>
        <w:gridCol w:w="720"/>
        <w:gridCol w:w="720"/>
        <w:gridCol w:w="720"/>
        <w:gridCol w:w="720"/>
        <w:gridCol w:w="720"/>
        <w:gridCol w:w="720"/>
        <w:gridCol w:w="720"/>
        <w:gridCol w:w="720"/>
        <w:gridCol w:w="720"/>
        <w:gridCol w:w="720"/>
        <w:gridCol w:w="720"/>
        <w:gridCol w:w="720"/>
        <w:gridCol w:w="720"/>
      </w:tblGrid>
      <w:tr w:rsidR="00812404" w:rsidRPr="00BE6B19" w14:paraId="2F0E5CF1" w14:textId="77777777" w:rsidTr="004726E1">
        <w:tc>
          <w:tcPr>
            <w:tcW w:w="1630" w:type="dxa"/>
            <w:tcBorders>
              <w:top w:val="single" w:sz="6" w:space="0" w:color="auto"/>
              <w:left w:val="nil"/>
              <w:bottom w:val="nil"/>
              <w:right w:val="nil"/>
            </w:tcBorders>
            <w:vAlign w:val="center"/>
          </w:tcPr>
          <w:p w14:paraId="25FB6CC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Variable</w:t>
            </w:r>
          </w:p>
        </w:tc>
        <w:tc>
          <w:tcPr>
            <w:tcW w:w="562" w:type="dxa"/>
            <w:tcBorders>
              <w:top w:val="single" w:sz="6" w:space="0" w:color="auto"/>
              <w:left w:val="nil"/>
              <w:bottom w:val="nil"/>
              <w:right w:val="nil"/>
            </w:tcBorders>
            <w:vAlign w:val="center"/>
          </w:tcPr>
          <w:p w14:paraId="39887651"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M</w:t>
            </w:r>
          </w:p>
        </w:tc>
        <w:tc>
          <w:tcPr>
            <w:tcW w:w="562" w:type="dxa"/>
            <w:tcBorders>
              <w:top w:val="single" w:sz="6" w:space="0" w:color="auto"/>
              <w:left w:val="nil"/>
              <w:bottom w:val="nil"/>
              <w:right w:val="nil"/>
            </w:tcBorders>
            <w:vAlign w:val="center"/>
          </w:tcPr>
          <w:p w14:paraId="432FD678"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SD</w:t>
            </w:r>
          </w:p>
        </w:tc>
        <w:tc>
          <w:tcPr>
            <w:tcW w:w="720" w:type="dxa"/>
            <w:tcBorders>
              <w:top w:val="single" w:sz="6" w:space="0" w:color="auto"/>
              <w:left w:val="nil"/>
              <w:bottom w:val="nil"/>
              <w:right w:val="nil"/>
            </w:tcBorders>
            <w:vAlign w:val="center"/>
          </w:tcPr>
          <w:p w14:paraId="1D4399A7"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w:t>
            </w:r>
          </w:p>
        </w:tc>
        <w:tc>
          <w:tcPr>
            <w:tcW w:w="720" w:type="dxa"/>
            <w:tcBorders>
              <w:top w:val="single" w:sz="6" w:space="0" w:color="auto"/>
              <w:left w:val="nil"/>
              <w:bottom w:val="nil"/>
              <w:right w:val="nil"/>
            </w:tcBorders>
            <w:vAlign w:val="center"/>
          </w:tcPr>
          <w:p w14:paraId="456A7043"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2</w:t>
            </w:r>
          </w:p>
        </w:tc>
        <w:tc>
          <w:tcPr>
            <w:tcW w:w="720" w:type="dxa"/>
            <w:tcBorders>
              <w:top w:val="single" w:sz="6" w:space="0" w:color="auto"/>
              <w:left w:val="nil"/>
              <w:bottom w:val="nil"/>
              <w:right w:val="nil"/>
            </w:tcBorders>
            <w:vAlign w:val="center"/>
          </w:tcPr>
          <w:p w14:paraId="1F6196F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3</w:t>
            </w:r>
          </w:p>
        </w:tc>
        <w:tc>
          <w:tcPr>
            <w:tcW w:w="720" w:type="dxa"/>
            <w:tcBorders>
              <w:top w:val="single" w:sz="6" w:space="0" w:color="auto"/>
              <w:left w:val="nil"/>
              <w:bottom w:val="nil"/>
              <w:right w:val="nil"/>
            </w:tcBorders>
            <w:vAlign w:val="center"/>
          </w:tcPr>
          <w:p w14:paraId="7DE8D598"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4</w:t>
            </w:r>
          </w:p>
        </w:tc>
        <w:tc>
          <w:tcPr>
            <w:tcW w:w="720" w:type="dxa"/>
            <w:tcBorders>
              <w:top w:val="single" w:sz="6" w:space="0" w:color="auto"/>
              <w:left w:val="nil"/>
              <w:bottom w:val="nil"/>
              <w:right w:val="nil"/>
            </w:tcBorders>
            <w:vAlign w:val="center"/>
          </w:tcPr>
          <w:p w14:paraId="685728F2"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5</w:t>
            </w:r>
          </w:p>
        </w:tc>
        <w:tc>
          <w:tcPr>
            <w:tcW w:w="720" w:type="dxa"/>
            <w:tcBorders>
              <w:top w:val="single" w:sz="6" w:space="0" w:color="auto"/>
              <w:left w:val="nil"/>
              <w:bottom w:val="nil"/>
              <w:right w:val="nil"/>
            </w:tcBorders>
            <w:vAlign w:val="center"/>
          </w:tcPr>
          <w:p w14:paraId="72CAA82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6</w:t>
            </w:r>
          </w:p>
        </w:tc>
        <w:tc>
          <w:tcPr>
            <w:tcW w:w="720" w:type="dxa"/>
            <w:tcBorders>
              <w:top w:val="single" w:sz="6" w:space="0" w:color="auto"/>
              <w:left w:val="nil"/>
              <w:bottom w:val="nil"/>
              <w:right w:val="nil"/>
            </w:tcBorders>
            <w:vAlign w:val="center"/>
          </w:tcPr>
          <w:p w14:paraId="63A1AAA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7</w:t>
            </w:r>
          </w:p>
        </w:tc>
        <w:tc>
          <w:tcPr>
            <w:tcW w:w="720" w:type="dxa"/>
            <w:tcBorders>
              <w:top w:val="single" w:sz="6" w:space="0" w:color="auto"/>
              <w:left w:val="nil"/>
              <w:bottom w:val="nil"/>
              <w:right w:val="nil"/>
            </w:tcBorders>
            <w:vAlign w:val="center"/>
          </w:tcPr>
          <w:p w14:paraId="4C1C6B0F"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8</w:t>
            </w:r>
          </w:p>
        </w:tc>
        <w:tc>
          <w:tcPr>
            <w:tcW w:w="720" w:type="dxa"/>
            <w:tcBorders>
              <w:top w:val="single" w:sz="6" w:space="0" w:color="auto"/>
              <w:left w:val="nil"/>
              <w:bottom w:val="nil"/>
              <w:right w:val="nil"/>
            </w:tcBorders>
            <w:vAlign w:val="center"/>
          </w:tcPr>
          <w:p w14:paraId="7944069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9</w:t>
            </w:r>
          </w:p>
        </w:tc>
        <w:tc>
          <w:tcPr>
            <w:tcW w:w="720" w:type="dxa"/>
            <w:tcBorders>
              <w:top w:val="single" w:sz="6" w:space="0" w:color="auto"/>
              <w:left w:val="nil"/>
              <w:bottom w:val="nil"/>
              <w:right w:val="nil"/>
            </w:tcBorders>
            <w:vAlign w:val="center"/>
          </w:tcPr>
          <w:p w14:paraId="41BE07D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single" w:sz="6" w:space="0" w:color="auto"/>
              <w:left w:val="nil"/>
              <w:bottom w:val="nil"/>
              <w:right w:val="nil"/>
            </w:tcBorders>
            <w:vAlign w:val="center"/>
          </w:tcPr>
          <w:p w14:paraId="3240222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single" w:sz="6" w:space="0" w:color="auto"/>
              <w:left w:val="nil"/>
              <w:bottom w:val="nil"/>
              <w:right w:val="nil"/>
            </w:tcBorders>
            <w:vAlign w:val="center"/>
          </w:tcPr>
          <w:p w14:paraId="616B9BA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single" w:sz="6" w:space="0" w:color="auto"/>
              <w:left w:val="nil"/>
              <w:bottom w:val="nil"/>
              <w:right w:val="nil"/>
            </w:tcBorders>
            <w:vAlign w:val="center"/>
          </w:tcPr>
          <w:p w14:paraId="783EE27A"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single" w:sz="6" w:space="0" w:color="auto"/>
              <w:left w:val="nil"/>
              <w:bottom w:val="nil"/>
              <w:right w:val="nil"/>
            </w:tcBorders>
            <w:vAlign w:val="center"/>
          </w:tcPr>
          <w:p w14:paraId="1F8364D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single" w:sz="6" w:space="0" w:color="auto"/>
              <w:left w:val="nil"/>
              <w:bottom w:val="nil"/>
              <w:right w:val="nil"/>
            </w:tcBorders>
            <w:vAlign w:val="center"/>
          </w:tcPr>
          <w:p w14:paraId="0EC09C7F"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single" w:sz="6" w:space="0" w:color="auto"/>
              <w:left w:val="nil"/>
              <w:bottom w:val="nil"/>
              <w:right w:val="nil"/>
            </w:tcBorders>
            <w:vAlign w:val="center"/>
          </w:tcPr>
          <w:p w14:paraId="0E406871"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single" w:sz="6" w:space="0" w:color="auto"/>
              <w:left w:val="nil"/>
              <w:bottom w:val="nil"/>
              <w:right w:val="nil"/>
            </w:tcBorders>
            <w:vAlign w:val="center"/>
          </w:tcPr>
          <w:p w14:paraId="57F3624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17</w:t>
            </w:r>
          </w:p>
        </w:tc>
      </w:tr>
      <w:tr w:rsidR="00812404" w:rsidRPr="00BE6B19" w14:paraId="77511C72" w14:textId="77777777" w:rsidTr="004726E1">
        <w:tc>
          <w:tcPr>
            <w:tcW w:w="1630" w:type="dxa"/>
            <w:tcBorders>
              <w:top w:val="single" w:sz="6" w:space="0" w:color="auto"/>
              <w:left w:val="nil"/>
              <w:bottom w:val="nil"/>
              <w:right w:val="nil"/>
            </w:tcBorders>
            <w:vAlign w:val="center"/>
          </w:tcPr>
          <w:p w14:paraId="55105BE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6FA251E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i/>
                <w:iCs/>
                <w:sz w:val="20"/>
                <w:szCs w:val="20"/>
              </w:rPr>
            </w:pPr>
          </w:p>
        </w:tc>
        <w:tc>
          <w:tcPr>
            <w:tcW w:w="562" w:type="dxa"/>
            <w:tcBorders>
              <w:top w:val="single" w:sz="6" w:space="0" w:color="auto"/>
              <w:left w:val="nil"/>
              <w:bottom w:val="nil"/>
              <w:right w:val="nil"/>
            </w:tcBorders>
            <w:vAlign w:val="center"/>
          </w:tcPr>
          <w:p w14:paraId="412E0D53"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i/>
                <w:iCs/>
                <w:sz w:val="20"/>
                <w:szCs w:val="20"/>
              </w:rPr>
            </w:pPr>
          </w:p>
        </w:tc>
        <w:tc>
          <w:tcPr>
            <w:tcW w:w="720" w:type="dxa"/>
            <w:tcBorders>
              <w:top w:val="single" w:sz="6" w:space="0" w:color="auto"/>
              <w:left w:val="nil"/>
              <w:bottom w:val="nil"/>
              <w:right w:val="nil"/>
            </w:tcBorders>
            <w:vAlign w:val="center"/>
          </w:tcPr>
          <w:p w14:paraId="1EC1F85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2616E5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ED1AFD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D533DC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D757BA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2F162571"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FA71D1D"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914E32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15B7F0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E24EEE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9EF13E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3DC417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3C942CF"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B14D657"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96FAAF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BFE73A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BA80191"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p>
        </w:tc>
      </w:tr>
      <w:tr w:rsidR="00812404" w:rsidRPr="00BE6B19" w14:paraId="28193DA1" w14:textId="77777777" w:rsidTr="004726E1">
        <w:tc>
          <w:tcPr>
            <w:tcW w:w="1630" w:type="dxa"/>
            <w:tcBorders>
              <w:top w:val="nil"/>
              <w:left w:val="nil"/>
              <w:bottom w:val="nil"/>
              <w:right w:val="nil"/>
            </w:tcBorders>
            <w:vAlign w:val="center"/>
          </w:tcPr>
          <w:p w14:paraId="7DBD3C8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 IRR_AGE3</w:t>
            </w:r>
          </w:p>
        </w:tc>
        <w:tc>
          <w:tcPr>
            <w:tcW w:w="562" w:type="dxa"/>
            <w:tcBorders>
              <w:top w:val="nil"/>
              <w:left w:val="nil"/>
              <w:bottom w:val="nil"/>
              <w:right w:val="nil"/>
            </w:tcBorders>
            <w:vAlign w:val="center"/>
          </w:tcPr>
          <w:p w14:paraId="5FC7A4F0" w14:textId="17DC91A8"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.65</w:t>
            </w:r>
          </w:p>
        </w:tc>
        <w:tc>
          <w:tcPr>
            <w:tcW w:w="562" w:type="dxa"/>
            <w:tcBorders>
              <w:top w:val="nil"/>
              <w:left w:val="nil"/>
              <w:bottom w:val="nil"/>
              <w:right w:val="nil"/>
            </w:tcBorders>
            <w:vAlign w:val="center"/>
          </w:tcPr>
          <w:p w14:paraId="090F7750" w14:textId="03CCA33D"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3160EF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D6F7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E91E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38E0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0765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D3BB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D171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F153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200D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A99B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C082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50D2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A459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F8AC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052C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91F1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EAA7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8C7541C" w14:textId="77777777" w:rsidTr="004726E1">
        <w:tc>
          <w:tcPr>
            <w:tcW w:w="1630" w:type="dxa"/>
            <w:tcBorders>
              <w:top w:val="nil"/>
              <w:left w:val="nil"/>
              <w:bottom w:val="nil"/>
              <w:right w:val="nil"/>
            </w:tcBorders>
            <w:vAlign w:val="center"/>
          </w:tcPr>
          <w:p w14:paraId="6B5E114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2C95E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2359E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04EB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C19C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93AD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778D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7AE1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2E97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707A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14E2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42A9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738B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C3C4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5EAD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3595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A20E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11F9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AF79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E498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96EAD61" w14:textId="77777777" w:rsidTr="004726E1">
        <w:tc>
          <w:tcPr>
            <w:tcW w:w="1630" w:type="dxa"/>
            <w:tcBorders>
              <w:top w:val="nil"/>
              <w:left w:val="nil"/>
              <w:bottom w:val="nil"/>
              <w:right w:val="nil"/>
            </w:tcBorders>
            <w:vAlign w:val="center"/>
          </w:tcPr>
          <w:p w14:paraId="31F2630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 PSTR_AGE3</w:t>
            </w:r>
          </w:p>
        </w:tc>
        <w:tc>
          <w:tcPr>
            <w:tcW w:w="562" w:type="dxa"/>
            <w:tcBorders>
              <w:top w:val="nil"/>
              <w:left w:val="nil"/>
              <w:bottom w:val="nil"/>
              <w:right w:val="nil"/>
            </w:tcBorders>
            <w:vAlign w:val="center"/>
          </w:tcPr>
          <w:p w14:paraId="3ACEE2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2.23</w:t>
            </w:r>
          </w:p>
        </w:tc>
        <w:tc>
          <w:tcPr>
            <w:tcW w:w="562" w:type="dxa"/>
            <w:tcBorders>
              <w:top w:val="nil"/>
              <w:left w:val="nil"/>
              <w:bottom w:val="nil"/>
              <w:right w:val="nil"/>
            </w:tcBorders>
            <w:vAlign w:val="center"/>
          </w:tcPr>
          <w:p w14:paraId="2DCEA7D5" w14:textId="5C9F2064"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.65</w:t>
            </w:r>
          </w:p>
        </w:tc>
        <w:tc>
          <w:tcPr>
            <w:tcW w:w="720" w:type="dxa"/>
            <w:tcBorders>
              <w:top w:val="nil"/>
              <w:left w:val="nil"/>
              <w:bottom w:val="nil"/>
              <w:right w:val="nil"/>
            </w:tcBorders>
            <w:vAlign w:val="center"/>
          </w:tcPr>
          <w:p w14:paraId="6C0969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403450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0AAB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750B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500A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B697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EB08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A8DC4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17D6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9581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8B57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B702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FAA3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543F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1EDA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A215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1EB0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EA52024" w14:textId="77777777" w:rsidTr="004726E1">
        <w:tc>
          <w:tcPr>
            <w:tcW w:w="1630" w:type="dxa"/>
            <w:tcBorders>
              <w:top w:val="nil"/>
              <w:left w:val="nil"/>
              <w:bottom w:val="nil"/>
              <w:right w:val="nil"/>
            </w:tcBorders>
            <w:vAlign w:val="center"/>
          </w:tcPr>
          <w:p w14:paraId="35FE4BF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7B501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6082D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C273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.21]</w:t>
            </w:r>
          </w:p>
        </w:tc>
        <w:tc>
          <w:tcPr>
            <w:tcW w:w="720" w:type="dxa"/>
            <w:tcBorders>
              <w:top w:val="nil"/>
              <w:left w:val="nil"/>
              <w:bottom w:val="nil"/>
              <w:right w:val="nil"/>
            </w:tcBorders>
            <w:vAlign w:val="center"/>
          </w:tcPr>
          <w:p w14:paraId="68C4A1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68F5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9D01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3DA2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88D4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49E2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7B0D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BEA8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4871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2B40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56C8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4426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9569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0B76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DCCB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7294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E3F7A5E" w14:textId="77777777" w:rsidTr="004726E1">
        <w:tc>
          <w:tcPr>
            <w:tcW w:w="1630" w:type="dxa"/>
            <w:tcBorders>
              <w:top w:val="nil"/>
              <w:left w:val="nil"/>
              <w:bottom w:val="nil"/>
              <w:right w:val="nil"/>
            </w:tcBorders>
            <w:vAlign w:val="center"/>
          </w:tcPr>
          <w:p w14:paraId="0FCED1E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C5685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E4E19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31AA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7677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D32E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AEF6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2413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0BBC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3D40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E0CB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EA60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9687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E658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DB9A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D25E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6F9D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F349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53BC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762A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EF724E6" w14:textId="77777777" w:rsidTr="004726E1">
        <w:tc>
          <w:tcPr>
            <w:tcW w:w="1630" w:type="dxa"/>
            <w:tcBorders>
              <w:top w:val="nil"/>
              <w:left w:val="nil"/>
              <w:bottom w:val="nil"/>
              <w:right w:val="nil"/>
            </w:tcBorders>
            <w:vAlign w:val="center"/>
          </w:tcPr>
          <w:p w14:paraId="44464CE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 NVIO_AGE3</w:t>
            </w:r>
          </w:p>
        </w:tc>
        <w:tc>
          <w:tcPr>
            <w:tcW w:w="562" w:type="dxa"/>
            <w:tcBorders>
              <w:top w:val="nil"/>
              <w:left w:val="nil"/>
              <w:bottom w:val="nil"/>
              <w:right w:val="nil"/>
            </w:tcBorders>
            <w:vAlign w:val="center"/>
          </w:tcPr>
          <w:p w14:paraId="580205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1.77</w:t>
            </w:r>
          </w:p>
        </w:tc>
        <w:tc>
          <w:tcPr>
            <w:tcW w:w="562" w:type="dxa"/>
            <w:tcBorders>
              <w:top w:val="nil"/>
              <w:left w:val="nil"/>
              <w:bottom w:val="nil"/>
              <w:right w:val="nil"/>
            </w:tcBorders>
            <w:vAlign w:val="center"/>
          </w:tcPr>
          <w:p w14:paraId="60A189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1.35</w:t>
            </w:r>
          </w:p>
        </w:tc>
        <w:tc>
          <w:tcPr>
            <w:tcW w:w="720" w:type="dxa"/>
            <w:tcBorders>
              <w:top w:val="nil"/>
              <w:left w:val="nil"/>
              <w:bottom w:val="nil"/>
              <w:right w:val="nil"/>
            </w:tcBorders>
            <w:vAlign w:val="center"/>
          </w:tcPr>
          <w:p w14:paraId="3026EB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6017CD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0C2500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93A0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8148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D7CB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9479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0ABD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2030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F810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9152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06D1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96C4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0958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9D80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4590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B3C7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768A0BA" w14:textId="77777777" w:rsidTr="004726E1">
        <w:tc>
          <w:tcPr>
            <w:tcW w:w="1630" w:type="dxa"/>
            <w:tcBorders>
              <w:top w:val="nil"/>
              <w:left w:val="nil"/>
              <w:bottom w:val="nil"/>
              <w:right w:val="nil"/>
            </w:tcBorders>
            <w:vAlign w:val="center"/>
          </w:tcPr>
          <w:p w14:paraId="5A4F664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31423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6AEB0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C3E1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-.13]</w:t>
            </w:r>
          </w:p>
        </w:tc>
        <w:tc>
          <w:tcPr>
            <w:tcW w:w="720" w:type="dxa"/>
            <w:tcBorders>
              <w:top w:val="nil"/>
              <w:left w:val="nil"/>
              <w:bottom w:val="nil"/>
              <w:right w:val="nil"/>
            </w:tcBorders>
            <w:vAlign w:val="center"/>
          </w:tcPr>
          <w:p w14:paraId="739BD1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-.03]</w:t>
            </w:r>
          </w:p>
        </w:tc>
        <w:tc>
          <w:tcPr>
            <w:tcW w:w="720" w:type="dxa"/>
            <w:tcBorders>
              <w:top w:val="nil"/>
              <w:left w:val="nil"/>
              <w:bottom w:val="nil"/>
              <w:right w:val="nil"/>
            </w:tcBorders>
            <w:vAlign w:val="center"/>
          </w:tcPr>
          <w:p w14:paraId="3BC422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6801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FF84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8B5A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19C4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A16E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269F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D3FA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31B8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6E1E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9E21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6631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78B2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52C9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026E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7B3B15B" w14:textId="77777777" w:rsidTr="004726E1">
        <w:tc>
          <w:tcPr>
            <w:tcW w:w="1630" w:type="dxa"/>
            <w:tcBorders>
              <w:top w:val="nil"/>
              <w:left w:val="nil"/>
              <w:bottom w:val="nil"/>
              <w:right w:val="nil"/>
            </w:tcBorders>
            <w:vAlign w:val="center"/>
          </w:tcPr>
          <w:p w14:paraId="53EAB79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E92FD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80638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B737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D360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334C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FEAE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6F74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D2C6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16FA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9D17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A994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A8B3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0AE4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DBFB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4489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56D7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9743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1720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37DA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B1DB3F6" w14:textId="77777777" w:rsidTr="004726E1">
        <w:tc>
          <w:tcPr>
            <w:tcW w:w="1630" w:type="dxa"/>
            <w:tcBorders>
              <w:top w:val="nil"/>
              <w:left w:val="nil"/>
              <w:bottom w:val="nil"/>
              <w:right w:val="nil"/>
            </w:tcBorders>
            <w:vAlign w:val="center"/>
          </w:tcPr>
          <w:p w14:paraId="33A7CB1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 PSYAGG_AGE3</w:t>
            </w:r>
          </w:p>
        </w:tc>
        <w:tc>
          <w:tcPr>
            <w:tcW w:w="562" w:type="dxa"/>
            <w:tcBorders>
              <w:top w:val="nil"/>
              <w:left w:val="nil"/>
              <w:bottom w:val="nil"/>
              <w:right w:val="nil"/>
            </w:tcBorders>
            <w:vAlign w:val="center"/>
          </w:tcPr>
          <w:p w14:paraId="47274C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1.60</w:t>
            </w:r>
          </w:p>
        </w:tc>
        <w:tc>
          <w:tcPr>
            <w:tcW w:w="562" w:type="dxa"/>
            <w:tcBorders>
              <w:top w:val="nil"/>
              <w:left w:val="nil"/>
              <w:bottom w:val="nil"/>
              <w:right w:val="nil"/>
            </w:tcBorders>
            <w:vAlign w:val="center"/>
          </w:tcPr>
          <w:p w14:paraId="49A17EB6" w14:textId="5FAA963C"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.95</w:t>
            </w:r>
          </w:p>
        </w:tc>
        <w:tc>
          <w:tcPr>
            <w:tcW w:w="720" w:type="dxa"/>
            <w:tcBorders>
              <w:top w:val="nil"/>
              <w:left w:val="nil"/>
              <w:bottom w:val="nil"/>
              <w:right w:val="nil"/>
            </w:tcBorders>
            <w:vAlign w:val="center"/>
          </w:tcPr>
          <w:p w14:paraId="5386E0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785923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0EAEF5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690AA2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0245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3BFE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A3E1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21AB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AA4E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91AD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CB71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D627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B88E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2ED1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3A5F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7553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0B85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58CA554" w14:textId="77777777" w:rsidTr="004726E1">
        <w:tc>
          <w:tcPr>
            <w:tcW w:w="1630" w:type="dxa"/>
            <w:tcBorders>
              <w:top w:val="nil"/>
              <w:left w:val="nil"/>
              <w:bottom w:val="nil"/>
              <w:right w:val="nil"/>
            </w:tcBorders>
            <w:vAlign w:val="center"/>
          </w:tcPr>
          <w:p w14:paraId="0D8D963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BC7CD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B3623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0B0E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.34]</w:t>
            </w:r>
          </w:p>
        </w:tc>
        <w:tc>
          <w:tcPr>
            <w:tcW w:w="720" w:type="dxa"/>
            <w:tcBorders>
              <w:top w:val="nil"/>
              <w:left w:val="nil"/>
              <w:bottom w:val="nil"/>
              <w:right w:val="nil"/>
            </w:tcBorders>
            <w:vAlign w:val="center"/>
          </w:tcPr>
          <w:p w14:paraId="3E32AB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.23]</w:t>
            </w:r>
          </w:p>
        </w:tc>
        <w:tc>
          <w:tcPr>
            <w:tcW w:w="720" w:type="dxa"/>
            <w:tcBorders>
              <w:top w:val="nil"/>
              <w:left w:val="nil"/>
              <w:bottom w:val="nil"/>
              <w:right w:val="nil"/>
            </w:tcBorders>
            <w:vAlign w:val="center"/>
          </w:tcPr>
          <w:p w14:paraId="38FA68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 -.36]</w:t>
            </w:r>
          </w:p>
        </w:tc>
        <w:tc>
          <w:tcPr>
            <w:tcW w:w="720" w:type="dxa"/>
            <w:tcBorders>
              <w:top w:val="nil"/>
              <w:left w:val="nil"/>
              <w:bottom w:val="nil"/>
              <w:right w:val="nil"/>
            </w:tcBorders>
            <w:vAlign w:val="center"/>
          </w:tcPr>
          <w:p w14:paraId="7975D8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106D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51C3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D3E6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3BC8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7770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36B6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FBEB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897D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A772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D2F1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96D3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2C8D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4C5C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FB176B3" w14:textId="77777777" w:rsidTr="004726E1">
        <w:tc>
          <w:tcPr>
            <w:tcW w:w="1630" w:type="dxa"/>
            <w:tcBorders>
              <w:top w:val="nil"/>
              <w:left w:val="nil"/>
              <w:bottom w:val="nil"/>
              <w:right w:val="nil"/>
            </w:tcBorders>
            <w:vAlign w:val="center"/>
          </w:tcPr>
          <w:p w14:paraId="6FAF55B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47925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6AB0F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788A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726A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73B7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64F9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C6CE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F47B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253D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BA98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76F5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A3D0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9339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04E0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12D8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0FAC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5D99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E582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D28E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88924FE" w14:textId="77777777" w:rsidTr="004726E1">
        <w:tc>
          <w:tcPr>
            <w:tcW w:w="1630" w:type="dxa"/>
            <w:tcBorders>
              <w:top w:val="nil"/>
              <w:left w:val="nil"/>
              <w:bottom w:val="nil"/>
              <w:right w:val="nil"/>
            </w:tcBorders>
            <w:vAlign w:val="center"/>
          </w:tcPr>
          <w:p w14:paraId="0623A5D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 PHYAS_AGE3</w:t>
            </w:r>
          </w:p>
        </w:tc>
        <w:tc>
          <w:tcPr>
            <w:tcW w:w="562" w:type="dxa"/>
            <w:tcBorders>
              <w:top w:val="nil"/>
              <w:left w:val="nil"/>
              <w:bottom w:val="nil"/>
              <w:right w:val="nil"/>
            </w:tcBorders>
            <w:vAlign w:val="center"/>
          </w:tcPr>
          <w:p w14:paraId="209E09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1.23</w:t>
            </w:r>
          </w:p>
        </w:tc>
        <w:tc>
          <w:tcPr>
            <w:tcW w:w="562" w:type="dxa"/>
            <w:tcBorders>
              <w:top w:val="nil"/>
              <w:left w:val="nil"/>
              <w:bottom w:val="nil"/>
              <w:right w:val="nil"/>
            </w:tcBorders>
            <w:vAlign w:val="center"/>
          </w:tcPr>
          <w:p w14:paraId="69EC43B0" w14:textId="2E5269F1"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.99</w:t>
            </w:r>
          </w:p>
        </w:tc>
        <w:tc>
          <w:tcPr>
            <w:tcW w:w="720" w:type="dxa"/>
            <w:tcBorders>
              <w:top w:val="nil"/>
              <w:left w:val="nil"/>
              <w:bottom w:val="nil"/>
              <w:right w:val="nil"/>
            </w:tcBorders>
            <w:vAlign w:val="center"/>
          </w:tcPr>
          <w:p w14:paraId="27ED94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60732C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3D917A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w:t>
            </w:r>
          </w:p>
        </w:tc>
        <w:tc>
          <w:tcPr>
            <w:tcW w:w="720" w:type="dxa"/>
            <w:tcBorders>
              <w:top w:val="nil"/>
              <w:left w:val="nil"/>
              <w:bottom w:val="nil"/>
              <w:right w:val="nil"/>
            </w:tcBorders>
            <w:vAlign w:val="center"/>
          </w:tcPr>
          <w:p w14:paraId="110A72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.62**</w:t>
            </w:r>
          </w:p>
        </w:tc>
        <w:tc>
          <w:tcPr>
            <w:tcW w:w="720" w:type="dxa"/>
            <w:tcBorders>
              <w:top w:val="nil"/>
              <w:left w:val="nil"/>
              <w:bottom w:val="nil"/>
              <w:right w:val="nil"/>
            </w:tcBorders>
            <w:vAlign w:val="center"/>
          </w:tcPr>
          <w:p w14:paraId="58D500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713E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6B64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E8F0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6512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84B9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C9A7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3E93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B1CD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30C3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D589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F9E2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8612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1FCFD48" w14:textId="77777777" w:rsidTr="004726E1">
        <w:tc>
          <w:tcPr>
            <w:tcW w:w="1630" w:type="dxa"/>
            <w:tcBorders>
              <w:top w:val="nil"/>
              <w:left w:val="nil"/>
              <w:bottom w:val="nil"/>
              <w:right w:val="nil"/>
            </w:tcBorders>
            <w:vAlign w:val="center"/>
          </w:tcPr>
          <w:p w14:paraId="105CD95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50A0F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E0962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0E06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 .29]</w:t>
            </w:r>
          </w:p>
        </w:tc>
        <w:tc>
          <w:tcPr>
            <w:tcW w:w="720" w:type="dxa"/>
            <w:tcBorders>
              <w:top w:val="nil"/>
              <w:left w:val="nil"/>
              <w:bottom w:val="nil"/>
              <w:right w:val="nil"/>
            </w:tcBorders>
            <w:vAlign w:val="center"/>
          </w:tcPr>
          <w:p w14:paraId="3A205D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.19]</w:t>
            </w:r>
          </w:p>
        </w:tc>
        <w:tc>
          <w:tcPr>
            <w:tcW w:w="720" w:type="dxa"/>
            <w:tcBorders>
              <w:top w:val="nil"/>
              <w:left w:val="nil"/>
              <w:bottom w:val="nil"/>
              <w:right w:val="nil"/>
            </w:tcBorders>
            <w:vAlign w:val="center"/>
          </w:tcPr>
          <w:p w14:paraId="06A70E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 -.33]</w:t>
            </w:r>
          </w:p>
        </w:tc>
        <w:tc>
          <w:tcPr>
            <w:tcW w:w="720" w:type="dxa"/>
            <w:tcBorders>
              <w:top w:val="nil"/>
              <w:left w:val="nil"/>
              <w:bottom w:val="nil"/>
              <w:right w:val="nil"/>
            </w:tcBorders>
            <w:vAlign w:val="center"/>
          </w:tcPr>
          <w:p w14:paraId="51EA47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[.60, .65]</w:t>
            </w:r>
          </w:p>
        </w:tc>
        <w:tc>
          <w:tcPr>
            <w:tcW w:w="720" w:type="dxa"/>
            <w:tcBorders>
              <w:top w:val="nil"/>
              <w:left w:val="nil"/>
              <w:bottom w:val="nil"/>
              <w:right w:val="nil"/>
            </w:tcBorders>
            <w:vAlign w:val="center"/>
          </w:tcPr>
          <w:p w14:paraId="23B79F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7825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3BB6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CE15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29DA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B761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1655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D45A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A651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98E6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D9C3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2EA8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0C82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45CC454" w14:textId="77777777" w:rsidTr="004726E1">
        <w:tc>
          <w:tcPr>
            <w:tcW w:w="1630" w:type="dxa"/>
            <w:tcBorders>
              <w:top w:val="nil"/>
              <w:left w:val="nil"/>
              <w:bottom w:val="nil"/>
              <w:right w:val="nil"/>
            </w:tcBorders>
            <w:vAlign w:val="center"/>
          </w:tcPr>
          <w:p w14:paraId="118DB15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3D905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7B821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D926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B709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0182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0008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44EA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F45E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DF47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D8A3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0FC2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B838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5C89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12D4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6682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9C14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CFD4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1085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D235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3B3B007" w14:textId="77777777" w:rsidTr="004726E1">
        <w:tc>
          <w:tcPr>
            <w:tcW w:w="1630" w:type="dxa"/>
            <w:tcBorders>
              <w:top w:val="nil"/>
              <w:left w:val="nil"/>
              <w:bottom w:val="nil"/>
              <w:right w:val="nil"/>
            </w:tcBorders>
            <w:vAlign w:val="center"/>
          </w:tcPr>
          <w:p w14:paraId="45E4922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 NEG_AGE3</w:t>
            </w:r>
          </w:p>
        </w:tc>
        <w:tc>
          <w:tcPr>
            <w:tcW w:w="562" w:type="dxa"/>
            <w:tcBorders>
              <w:top w:val="nil"/>
              <w:left w:val="nil"/>
              <w:bottom w:val="nil"/>
              <w:right w:val="nil"/>
            </w:tcBorders>
            <w:vAlign w:val="center"/>
          </w:tcPr>
          <w:p w14:paraId="6CC78827" w14:textId="2AB71CD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562" w:type="dxa"/>
            <w:tcBorders>
              <w:top w:val="nil"/>
              <w:left w:val="nil"/>
              <w:bottom w:val="nil"/>
              <w:right w:val="nil"/>
            </w:tcBorders>
            <w:vAlign w:val="center"/>
          </w:tcPr>
          <w:p w14:paraId="3DBF43E4" w14:textId="4DDA3939"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w:t>
            </w:r>
          </w:p>
        </w:tc>
        <w:tc>
          <w:tcPr>
            <w:tcW w:w="720" w:type="dxa"/>
            <w:tcBorders>
              <w:top w:val="nil"/>
              <w:left w:val="nil"/>
              <w:bottom w:val="nil"/>
              <w:right w:val="nil"/>
            </w:tcBorders>
            <w:vAlign w:val="center"/>
          </w:tcPr>
          <w:p w14:paraId="6D9C68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24586B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F1042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5DE3FF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0ED71C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6D62AE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D688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3C18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908F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F0F8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78A4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388B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586F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A8F9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89A9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47FF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2E13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FC593B8" w14:textId="77777777" w:rsidTr="004726E1">
        <w:tc>
          <w:tcPr>
            <w:tcW w:w="1630" w:type="dxa"/>
            <w:tcBorders>
              <w:top w:val="nil"/>
              <w:left w:val="nil"/>
              <w:bottom w:val="nil"/>
              <w:right w:val="nil"/>
            </w:tcBorders>
            <w:vAlign w:val="center"/>
          </w:tcPr>
          <w:p w14:paraId="1F74BA5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C1E2F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D1686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3ACF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.13]</w:t>
            </w:r>
          </w:p>
        </w:tc>
        <w:tc>
          <w:tcPr>
            <w:tcW w:w="720" w:type="dxa"/>
            <w:tcBorders>
              <w:top w:val="nil"/>
              <w:left w:val="nil"/>
              <w:bottom w:val="nil"/>
              <w:right w:val="nil"/>
            </w:tcBorders>
            <w:vAlign w:val="center"/>
          </w:tcPr>
          <w:p w14:paraId="4F3E1E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.16]</w:t>
            </w:r>
          </w:p>
        </w:tc>
        <w:tc>
          <w:tcPr>
            <w:tcW w:w="720" w:type="dxa"/>
            <w:tcBorders>
              <w:top w:val="nil"/>
              <w:left w:val="nil"/>
              <w:bottom w:val="nil"/>
              <w:right w:val="nil"/>
            </w:tcBorders>
            <w:vAlign w:val="center"/>
          </w:tcPr>
          <w:p w14:paraId="1D2CA6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.02]</w:t>
            </w:r>
          </w:p>
        </w:tc>
        <w:tc>
          <w:tcPr>
            <w:tcW w:w="720" w:type="dxa"/>
            <w:tcBorders>
              <w:top w:val="nil"/>
              <w:left w:val="nil"/>
              <w:bottom w:val="nil"/>
              <w:right w:val="nil"/>
            </w:tcBorders>
            <w:vAlign w:val="center"/>
          </w:tcPr>
          <w:p w14:paraId="5504DE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.15]</w:t>
            </w:r>
          </w:p>
        </w:tc>
        <w:tc>
          <w:tcPr>
            <w:tcW w:w="720" w:type="dxa"/>
            <w:tcBorders>
              <w:top w:val="nil"/>
              <w:left w:val="nil"/>
              <w:bottom w:val="nil"/>
              <w:right w:val="nil"/>
            </w:tcBorders>
            <w:vAlign w:val="center"/>
          </w:tcPr>
          <w:p w14:paraId="36C760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19C28F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0E78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3A36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52A8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24BC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5652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A685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4B64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5C14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8BC9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B9FF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8913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B81FED7" w14:textId="77777777" w:rsidTr="004726E1">
        <w:tc>
          <w:tcPr>
            <w:tcW w:w="1630" w:type="dxa"/>
            <w:tcBorders>
              <w:top w:val="nil"/>
              <w:left w:val="nil"/>
              <w:bottom w:val="nil"/>
              <w:right w:val="nil"/>
            </w:tcBorders>
            <w:vAlign w:val="center"/>
          </w:tcPr>
          <w:p w14:paraId="79C0BD9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235B8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1EFEE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A18A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3DA5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0212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949E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8B61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30C2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9665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D23C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68B6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2759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9706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E3FC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5DCF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EA4B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69F5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F537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5C85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926A328" w14:textId="77777777" w:rsidTr="004726E1">
        <w:tc>
          <w:tcPr>
            <w:tcW w:w="1630" w:type="dxa"/>
            <w:tcBorders>
              <w:top w:val="nil"/>
              <w:left w:val="nil"/>
              <w:bottom w:val="nil"/>
              <w:right w:val="nil"/>
            </w:tcBorders>
            <w:vAlign w:val="center"/>
          </w:tcPr>
          <w:p w14:paraId="251A5DA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7. IRR_AGE5</w:t>
            </w:r>
          </w:p>
        </w:tc>
        <w:tc>
          <w:tcPr>
            <w:tcW w:w="562" w:type="dxa"/>
            <w:tcBorders>
              <w:top w:val="nil"/>
              <w:left w:val="nil"/>
              <w:bottom w:val="nil"/>
              <w:right w:val="nil"/>
            </w:tcBorders>
            <w:vAlign w:val="center"/>
          </w:tcPr>
          <w:p w14:paraId="7F8726C1" w14:textId="47D226BC"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w:t>
            </w:r>
          </w:p>
        </w:tc>
        <w:tc>
          <w:tcPr>
            <w:tcW w:w="562" w:type="dxa"/>
            <w:tcBorders>
              <w:top w:val="nil"/>
              <w:left w:val="nil"/>
              <w:bottom w:val="nil"/>
              <w:right w:val="nil"/>
            </w:tcBorders>
            <w:vAlign w:val="center"/>
          </w:tcPr>
          <w:p w14:paraId="7EE6B392" w14:textId="6424CAC5"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7383D2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w:t>
            </w:r>
          </w:p>
        </w:tc>
        <w:tc>
          <w:tcPr>
            <w:tcW w:w="720" w:type="dxa"/>
            <w:tcBorders>
              <w:top w:val="nil"/>
              <w:left w:val="nil"/>
              <w:bottom w:val="nil"/>
              <w:right w:val="nil"/>
            </w:tcBorders>
            <w:vAlign w:val="center"/>
          </w:tcPr>
          <w:p w14:paraId="233B49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4763E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3752E4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0217F9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6CD9E6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7E7584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6546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504E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E78A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A920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5BEB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6972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6984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1761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09B5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9368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22F3AE8" w14:textId="77777777" w:rsidTr="004726E1">
        <w:tc>
          <w:tcPr>
            <w:tcW w:w="1630" w:type="dxa"/>
            <w:tcBorders>
              <w:top w:val="nil"/>
              <w:left w:val="nil"/>
              <w:bottom w:val="nil"/>
              <w:right w:val="nil"/>
            </w:tcBorders>
            <w:vAlign w:val="center"/>
          </w:tcPr>
          <w:p w14:paraId="0A4E16B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0CA34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84D4A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3974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 .48]</w:t>
            </w:r>
          </w:p>
        </w:tc>
        <w:tc>
          <w:tcPr>
            <w:tcW w:w="720" w:type="dxa"/>
            <w:tcBorders>
              <w:top w:val="nil"/>
              <w:left w:val="nil"/>
              <w:bottom w:val="nil"/>
              <w:right w:val="nil"/>
            </w:tcBorders>
            <w:vAlign w:val="center"/>
          </w:tcPr>
          <w:p w14:paraId="7F3366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71E7FA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.00]</w:t>
            </w:r>
          </w:p>
        </w:tc>
        <w:tc>
          <w:tcPr>
            <w:tcW w:w="720" w:type="dxa"/>
            <w:tcBorders>
              <w:top w:val="nil"/>
              <w:left w:val="nil"/>
              <w:bottom w:val="nil"/>
              <w:right w:val="nil"/>
            </w:tcBorders>
            <w:vAlign w:val="center"/>
          </w:tcPr>
          <w:p w14:paraId="6B8897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7239AA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.19]</w:t>
            </w:r>
          </w:p>
        </w:tc>
        <w:tc>
          <w:tcPr>
            <w:tcW w:w="720" w:type="dxa"/>
            <w:tcBorders>
              <w:top w:val="nil"/>
              <w:left w:val="nil"/>
              <w:bottom w:val="nil"/>
              <w:right w:val="nil"/>
            </w:tcBorders>
            <w:vAlign w:val="center"/>
          </w:tcPr>
          <w:p w14:paraId="29611C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.11]</w:t>
            </w:r>
          </w:p>
        </w:tc>
        <w:tc>
          <w:tcPr>
            <w:tcW w:w="720" w:type="dxa"/>
            <w:tcBorders>
              <w:top w:val="nil"/>
              <w:left w:val="nil"/>
              <w:bottom w:val="nil"/>
              <w:right w:val="nil"/>
            </w:tcBorders>
            <w:vAlign w:val="center"/>
          </w:tcPr>
          <w:p w14:paraId="0D7FDE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94F6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C784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2CDA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C4FC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276B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4108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00B7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8D95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B8B8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8D0C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5A8DA2F" w14:textId="77777777" w:rsidTr="004726E1">
        <w:tc>
          <w:tcPr>
            <w:tcW w:w="1630" w:type="dxa"/>
            <w:tcBorders>
              <w:top w:val="nil"/>
              <w:left w:val="nil"/>
              <w:bottom w:val="nil"/>
              <w:right w:val="nil"/>
            </w:tcBorders>
            <w:vAlign w:val="center"/>
          </w:tcPr>
          <w:p w14:paraId="68F3943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38B17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9FFEF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A2D1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3B98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49BA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8E78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A505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D89C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F64A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99E9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9D5D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1AF1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B6FC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0A34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9A5B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B6E7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D135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02EC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2F3F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EE6E881" w14:textId="77777777" w:rsidTr="004726E1">
        <w:tc>
          <w:tcPr>
            <w:tcW w:w="1630" w:type="dxa"/>
            <w:tcBorders>
              <w:top w:val="nil"/>
              <w:left w:val="nil"/>
              <w:bottom w:val="nil"/>
              <w:right w:val="nil"/>
            </w:tcBorders>
            <w:vAlign w:val="center"/>
          </w:tcPr>
          <w:p w14:paraId="09C6F69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8. PSTR_AGE5</w:t>
            </w:r>
          </w:p>
        </w:tc>
        <w:tc>
          <w:tcPr>
            <w:tcW w:w="562" w:type="dxa"/>
            <w:tcBorders>
              <w:top w:val="nil"/>
              <w:left w:val="nil"/>
              <w:bottom w:val="nil"/>
              <w:right w:val="nil"/>
            </w:tcBorders>
            <w:vAlign w:val="center"/>
          </w:tcPr>
          <w:p w14:paraId="30EFF8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2.16</w:t>
            </w:r>
          </w:p>
        </w:tc>
        <w:tc>
          <w:tcPr>
            <w:tcW w:w="562" w:type="dxa"/>
            <w:tcBorders>
              <w:top w:val="nil"/>
              <w:left w:val="nil"/>
              <w:bottom w:val="nil"/>
              <w:right w:val="nil"/>
            </w:tcBorders>
            <w:vAlign w:val="center"/>
          </w:tcPr>
          <w:p w14:paraId="011A05BB" w14:textId="7283C48D"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.67</w:t>
            </w:r>
          </w:p>
        </w:tc>
        <w:tc>
          <w:tcPr>
            <w:tcW w:w="720" w:type="dxa"/>
            <w:tcBorders>
              <w:top w:val="nil"/>
              <w:left w:val="nil"/>
              <w:bottom w:val="nil"/>
              <w:right w:val="nil"/>
            </w:tcBorders>
            <w:vAlign w:val="center"/>
          </w:tcPr>
          <w:p w14:paraId="5E5A76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4F8B91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.57**</w:t>
            </w:r>
          </w:p>
        </w:tc>
        <w:tc>
          <w:tcPr>
            <w:tcW w:w="720" w:type="dxa"/>
            <w:tcBorders>
              <w:top w:val="nil"/>
              <w:left w:val="nil"/>
              <w:bottom w:val="nil"/>
              <w:right w:val="nil"/>
            </w:tcBorders>
            <w:vAlign w:val="center"/>
          </w:tcPr>
          <w:p w14:paraId="38616A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0C3CAE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0F086C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5124A9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0690EB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00A6F1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9911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3056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7805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85C7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39C5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5BBF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D754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C459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AE1E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E0FABC7" w14:textId="77777777" w:rsidTr="004726E1">
        <w:tc>
          <w:tcPr>
            <w:tcW w:w="1630" w:type="dxa"/>
            <w:tcBorders>
              <w:top w:val="nil"/>
              <w:left w:val="nil"/>
              <w:bottom w:val="nil"/>
              <w:right w:val="nil"/>
            </w:tcBorders>
            <w:vAlign w:val="center"/>
          </w:tcPr>
          <w:p w14:paraId="7B72A9F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8EED0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CC871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B1C1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2E5EAE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[.54, .60]</w:t>
            </w:r>
          </w:p>
        </w:tc>
        <w:tc>
          <w:tcPr>
            <w:tcW w:w="720" w:type="dxa"/>
            <w:tcBorders>
              <w:top w:val="nil"/>
              <w:left w:val="nil"/>
              <w:bottom w:val="nil"/>
              <w:right w:val="nil"/>
            </w:tcBorders>
            <w:vAlign w:val="center"/>
          </w:tcPr>
          <w:p w14:paraId="01493E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-.04]</w:t>
            </w:r>
          </w:p>
        </w:tc>
        <w:tc>
          <w:tcPr>
            <w:tcW w:w="720" w:type="dxa"/>
            <w:tcBorders>
              <w:top w:val="nil"/>
              <w:left w:val="nil"/>
              <w:bottom w:val="nil"/>
              <w:right w:val="nil"/>
            </w:tcBorders>
            <w:vAlign w:val="center"/>
          </w:tcPr>
          <w:p w14:paraId="72021D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.21]</w:t>
            </w:r>
          </w:p>
        </w:tc>
        <w:tc>
          <w:tcPr>
            <w:tcW w:w="720" w:type="dxa"/>
            <w:tcBorders>
              <w:top w:val="nil"/>
              <w:left w:val="nil"/>
              <w:bottom w:val="nil"/>
              <w:right w:val="nil"/>
            </w:tcBorders>
            <w:vAlign w:val="center"/>
          </w:tcPr>
          <w:p w14:paraId="563FA8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.18]</w:t>
            </w:r>
          </w:p>
        </w:tc>
        <w:tc>
          <w:tcPr>
            <w:tcW w:w="720" w:type="dxa"/>
            <w:tcBorders>
              <w:top w:val="nil"/>
              <w:left w:val="nil"/>
              <w:bottom w:val="nil"/>
              <w:right w:val="nil"/>
            </w:tcBorders>
            <w:vAlign w:val="center"/>
          </w:tcPr>
          <w:p w14:paraId="6324DC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.13]</w:t>
            </w:r>
          </w:p>
        </w:tc>
        <w:tc>
          <w:tcPr>
            <w:tcW w:w="720" w:type="dxa"/>
            <w:tcBorders>
              <w:top w:val="nil"/>
              <w:left w:val="nil"/>
              <w:bottom w:val="nil"/>
              <w:right w:val="nil"/>
            </w:tcBorders>
            <w:vAlign w:val="center"/>
          </w:tcPr>
          <w:p w14:paraId="1821C1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.31]</w:t>
            </w:r>
          </w:p>
        </w:tc>
        <w:tc>
          <w:tcPr>
            <w:tcW w:w="720" w:type="dxa"/>
            <w:tcBorders>
              <w:top w:val="nil"/>
              <w:left w:val="nil"/>
              <w:bottom w:val="nil"/>
              <w:right w:val="nil"/>
            </w:tcBorders>
            <w:vAlign w:val="center"/>
          </w:tcPr>
          <w:p w14:paraId="620D79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F653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F9F0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84E4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4AB8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924E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ED49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3719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D629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0056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0D72D7C" w14:textId="77777777" w:rsidTr="004726E1">
        <w:tc>
          <w:tcPr>
            <w:tcW w:w="1630" w:type="dxa"/>
            <w:tcBorders>
              <w:top w:val="nil"/>
              <w:left w:val="nil"/>
              <w:bottom w:val="nil"/>
              <w:right w:val="nil"/>
            </w:tcBorders>
            <w:vAlign w:val="center"/>
          </w:tcPr>
          <w:p w14:paraId="4A3DC3F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E92B5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D476F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7CAF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7110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80E4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C96F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D07C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4808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7006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BB81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5816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6FCD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1E35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FFCA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17F1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A74F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A1F0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A6ED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F908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AD8215C" w14:textId="77777777" w:rsidTr="004726E1">
        <w:tc>
          <w:tcPr>
            <w:tcW w:w="1630" w:type="dxa"/>
            <w:tcBorders>
              <w:top w:val="nil"/>
              <w:left w:val="nil"/>
              <w:bottom w:val="nil"/>
              <w:right w:val="nil"/>
            </w:tcBorders>
            <w:vAlign w:val="center"/>
          </w:tcPr>
          <w:p w14:paraId="29F89DE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 NVIO_AGE5</w:t>
            </w:r>
          </w:p>
        </w:tc>
        <w:tc>
          <w:tcPr>
            <w:tcW w:w="562" w:type="dxa"/>
            <w:tcBorders>
              <w:top w:val="nil"/>
              <w:left w:val="nil"/>
              <w:bottom w:val="nil"/>
              <w:right w:val="nil"/>
            </w:tcBorders>
            <w:vAlign w:val="center"/>
          </w:tcPr>
          <w:p w14:paraId="41CF69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1.63</w:t>
            </w:r>
          </w:p>
        </w:tc>
        <w:tc>
          <w:tcPr>
            <w:tcW w:w="562" w:type="dxa"/>
            <w:tcBorders>
              <w:top w:val="nil"/>
              <w:left w:val="nil"/>
              <w:bottom w:val="nil"/>
              <w:right w:val="nil"/>
            </w:tcBorders>
            <w:vAlign w:val="center"/>
          </w:tcPr>
          <w:p w14:paraId="4D1172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1.30</w:t>
            </w:r>
          </w:p>
        </w:tc>
        <w:tc>
          <w:tcPr>
            <w:tcW w:w="720" w:type="dxa"/>
            <w:tcBorders>
              <w:top w:val="nil"/>
              <w:left w:val="nil"/>
              <w:bottom w:val="nil"/>
              <w:right w:val="nil"/>
            </w:tcBorders>
            <w:vAlign w:val="center"/>
          </w:tcPr>
          <w:p w14:paraId="315C09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32E4B5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0B0F5A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w:t>
            </w:r>
          </w:p>
        </w:tc>
        <w:tc>
          <w:tcPr>
            <w:tcW w:w="720" w:type="dxa"/>
            <w:tcBorders>
              <w:top w:val="nil"/>
              <w:left w:val="nil"/>
              <w:bottom w:val="nil"/>
              <w:right w:val="nil"/>
            </w:tcBorders>
            <w:vAlign w:val="center"/>
          </w:tcPr>
          <w:p w14:paraId="6711A6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2B3D5B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6BDC53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7E786C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6CDF0C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43F53E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6415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A7D6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D0E8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8383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678E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D1D7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4738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4ABA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E509C74" w14:textId="77777777" w:rsidTr="004726E1">
        <w:tc>
          <w:tcPr>
            <w:tcW w:w="1630" w:type="dxa"/>
            <w:tcBorders>
              <w:top w:val="nil"/>
              <w:left w:val="nil"/>
              <w:bottom w:val="nil"/>
              <w:right w:val="nil"/>
            </w:tcBorders>
            <w:vAlign w:val="center"/>
          </w:tcPr>
          <w:p w14:paraId="3084A6D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C01F0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1793E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6D46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-.10]</w:t>
            </w:r>
          </w:p>
        </w:tc>
        <w:tc>
          <w:tcPr>
            <w:tcW w:w="720" w:type="dxa"/>
            <w:tcBorders>
              <w:top w:val="nil"/>
              <w:left w:val="nil"/>
              <w:bottom w:val="nil"/>
              <w:right w:val="nil"/>
            </w:tcBorders>
            <w:vAlign w:val="center"/>
          </w:tcPr>
          <w:p w14:paraId="524302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-.03]</w:t>
            </w:r>
          </w:p>
        </w:tc>
        <w:tc>
          <w:tcPr>
            <w:tcW w:w="720" w:type="dxa"/>
            <w:tcBorders>
              <w:top w:val="nil"/>
              <w:left w:val="nil"/>
              <w:bottom w:val="nil"/>
              <w:right w:val="nil"/>
            </w:tcBorders>
            <w:vAlign w:val="center"/>
          </w:tcPr>
          <w:p w14:paraId="6FCCF0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 .50]</w:t>
            </w:r>
          </w:p>
        </w:tc>
        <w:tc>
          <w:tcPr>
            <w:tcW w:w="720" w:type="dxa"/>
            <w:tcBorders>
              <w:top w:val="nil"/>
              <w:left w:val="nil"/>
              <w:bottom w:val="nil"/>
              <w:right w:val="nil"/>
            </w:tcBorders>
            <w:vAlign w:val="center"/>
          </w:tcPr>
          <w:p w14:paraId="243A7C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-.18]</w:t>
            </w:r>
          </w:p>
        </w:tc>
        <w:tc>
          <w:tcPr>
            <w:tcW w:w="720" w:type="dxa"/>
            <w:tcBorders>
              <w:top w:val="nil"/>
              <w:left w:val="nil"/>
              <w:bottom w:val="nil"/>
              <w:right w:val="nil"/>
            </w:tcBorders>
            <w:vAlign w:val="center"/>
          </w:tcPr>
          <w:p w14:paraId="72CA48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-.18]</w:t>
            </w:r>
          </w:p>
        </w:tc>
        <w:tc>
          <w:tcPr>
            <w:tcW w:w="720" w:type="dxa"/>
            <w:tcBorders>
              <w:top w:val="nil"/>
              <w:left w:val="nil"/>
              <w:bottom w:val="nil"/>
              <w:right w:val="nil"/>
            </w:tcBorders>
            <w:vAlign w:val="center"/>
          </w:tcPr>
          <w:p w14:paraId="555217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.02]</w:t>
            </w:r>
          </w:p>
        </w:tc>
        <w:tc>
          <w:tcPr>
            <w:tcW w:w="720" w:type="dxa"/>
            <w:tcBorders>
              <w:top w:val="nil"/>
              <w:left w:val="nil"/>
              <w:bottom w:val="nil"/>
              <w:right w:val="nil"/>
            </w:tcBorders>
            <w:vAlign w:val="center"/>
          </w:tcPr>
          <w:p w14:paraId="49593B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 -.12]</w:t>
            </w:r>
          </w:p>
        </w:tc>
        <w:tc>
          <w:tcPr>
            <w:tcW w:w="720" w:type="dxa"/>
            <w:tcBorders>
              <w:top w:val="nil"/>
              <w:left w:val="nil"/>
              <w:bottom w:val="nil"/>
              <w:right w:val="nil"/>
            </w:tcBorders>
            <w:vAlign w:val="center"/>
          </w:tcPr>
          <w:p w14:paraId="7F4544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-.08]</w:t>
            </w:r>
          </w:p>
        </w:tc>
        <w:tc>
          <w:tcPr>
            <w:tcW w:w="720" w:type="dxa"/>
            <w:tcBorders>
              <w:top w:val="nil"/>
              <w:left w:val="nil"/>
              <w:bottom w:val="nil"/>
              <w:right w:val="nil"/>
            </w:tcBorders>
            <w:vAlign w:val="center"/>
          </w:tcPr>
          <w:p w14:paraId="1F7222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9999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ABDE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7DCB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F03A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F8A1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4BAD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42B7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85E9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A3E465B" w14:textId="77777777" w:rsidTr="004726E1">
        <w:tc>
          <w:tcPr>
            <w:tcW w:w="1630" w:type="dxa"/>
            <w:tcBorders>
              <w:top w:val="nil"/>
              <w:left w:val="nil"/>
              <w:bottom w:val="nil"/>
              <w:right w:val="nil"/>
            </w:tcBorders>
            <w:vAlign w:val="center"/>
          </w:tcPr>
          <w:p w14:paraId="458ECDD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27B26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993A4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0B84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F013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35D6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60A9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60EB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4429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05E0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7B5A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512F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A781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1036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1A1D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D8EB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BCBE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F3DA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0EE7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C3CA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2A2E71D" w14:textId="77777777" w:rsidTr="004726E1">
        <w:tc>
          <w:tcPr>
            <w:tcW w:w="1630" w:type="dxa"/>
            <w:tcBorders>
              <w:top w:val="nil"/>
              <w:left w:val="nil"/>
              <w:bottom w:val="nil"/>
              <w:right w:val="nil"/>
            </w:tcBorders>
            <w:vAlign w:val="center"/>
          </w:tcPr>
          <w:p w14:paraId="221E07A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10. </w:t>
            </w:r>
            <w:r w:rsidRPr="00A212F2">
              <w:rPr>
                <w:rFonts w:ascii="Times New Roman" w:hAnsi="Times New Roman" w:cs="Times New Roman"/>
                <w:sz w:val="20"/>
                <w:szCs w:val="20"/>
              </w:rPr>
              <w:lastRenderedPageBreak/>
              <w:t>PSYAGG_AGE5</w:t>
            </w:r>
          </w:p>
        </w:tc>
        <w:tc>
          <w:tcPr>
            <w:tcW w:w="562" w:type="dxa"/>
            <w:tcBorders>
              <w:top w:val="nil"/>
              <w:left w:val="nil"/>
              <w:bottom w:val="nil"/>
              <w:right w:val="nil"/>
            </w:tcBorders>
            <w:vAlign w:val="center"/>
          </w:tcPr>
          <w:p w14:paraId="751919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lastRenderedPageBreak/>
              <w:t>1.73</w:t>
            </w:r>
          </w:p>
        </w:tc>
        <w:tc>
          <w:tcPr>
            <w:tcW w:w="562" w:type="dxa"/>
            <w:tcBorders>
              <w:top w:val="nil"/>
              <w:left w:val="nil"/>
              <w:bottom w:val="nil"/>
              <w:right w:val="nil"/>
            </w:tcBorders>
            <w:vAlign w:val="center"/>
          </w:tcPr>
          <w:p w14:paraId="5EF69F79" w14:textId="44183F05"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.99</w:t>
            </w:r>
          </w:p>
        </w:tc>
        <w:tc>
          <w:tcPr>
            <w:tcW w:w="720" w:type="dxa"/>
            <w:tcBorders>
              <w:top w:val="nil"/>
              <w:left w:val="nil"/>
              <w:bottom w:val="nil"/>
              <w:right w:val="nil"/>
            </w:tcBorders>
            <w:vAlign w:val="center"/>
          </w:tcPr>
          <w:p w14:paraId="3650D0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55498C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018E19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438464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4905A6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w:t>
            </w:r>
          </w:p>
        </w:tc>
        <w:tc>
          <w:tcPr>
            <w:tcW w:w="720" w:type="dxa"/>
            <w:tcBorders>
              <w:top w:val="nil"/>
              <w:left w:val="nil"/>
              <w:bottom w:val="nil"/>
              <w:right w:val="nil"/>
            </w:tcBorders>
            <w:vAlign w:val="center"/>
          </w:tcPr>
          <w:p w14:paraId="78C28F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5B13D9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239B6D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1CCD47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w:t>
            </w:r>
          </w:p>
        </w:tc>
        <w:tc>
          <w:tcPr>
            <w:tcW w:w="720" w:type="dxa"/>
            <w:tcBorders>
              <w:top w:val="nil"/>
              <w:left w:val="nil"/>
              <w:bottom w:val="nil"/>
              <w:right w:val="nil"/>
            </w:tcBorders>
            <w:vAlign w:val="center"/>
          </w:tcPr>
          <w:p w14:paraId="0A330B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3D24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B231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1F7B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CF6B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4E8D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96B1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2370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51533FD" w14:textId="77777777" w:rsidTr="004726E1">
        <w:tc>
          <w:tcPr>
            <w:tcW w:w="1630" w:type="dxa"/>
            <w:tcBorders>
              <w:top w:val="nil"/>
              <w:left w:val="nil"/>
              <w:bottom w:val="nil"/>
              <w:right w:val="nil"/>
            </w:tcBorders>
            <w:vAlign w:val="center"/>
          </w:tcPr>
          <w:p w14:paraId="3E88F51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72E43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4D20B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FFB9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.27]</w:t>
            </w:r>
          </w:p>
        </w:tc>
        <w:tc>
          <w:tcPr>
            <w:tcW w:w="720" w:type="dxa"/>
            <w:tcBorders>
              <w:top w:val="nil"/>
              <w:left w:val="nil"/>
              <w:bottom w:val="nil"/>
              <w:right w:val="nil"/>
            </w:tcBorders>
            <w:vAlign w:val="center"/>
          </w:tcPr>
          <w:p w14:paraId="058349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.23]</w:t>
            </w:r>
          </w:p>
        </w:tc>
        <w:tc>
          <w:tcPr>
            <w:tcW w:w="720" w:type="dxa"/>
            <w:tcBorders>
              <w:top w:val="nil"/>
              <w:left w:val="nil"/>
              <w:bottom w:val="nil"/>
              <w:right w:val="nil"/>
            </w:tcBorders>
            <w:vAlign w:val="center"/>
          </w:tcPr>
          <w:p w14:paraId="18BA39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-.18]</w:t>
            </w:r>
          </w:p>
        </w:tc>
        <w:tc>
          <w:tcPr>
            <w:tcW w:w="720" w:type="dxa"/>
            <w:tcBorders>
              <w:top w:val="nil"/>
              <w:left w:val="nil"/>
              <w:bottom w:val="nil"/>
              <w:right w:val="nil"/>
            </w:tcBorders>
            <w:vAlign w:val="center"/>
          </w:tcPr>
          <w:p w14:paraId="3B3B59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 .55]</w:t>
            </w:r>
          </w:p>
        </w:tc>
        <w:tc>
          <w:tcPr>
            <w:tcW w:w="720" w:type="dxa"/>
            <w:tcBorders>
              <w:top w:val="nil"/>
              <w:left w:val="nil"/>
              <w:bottom w:val="nil"/>
              <w:right w:val="nil"/>
            </w:tcBorders>
            <w:vAlign w:val="center"/>
          </w:tcPr>
          <w:p w14:paraId="6EF109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 .42]</w:t>
            </w:r>
          </w:p>
        </w:tc>
        <w:tc>
          <w:tcPr>
            <w:tcW w:w="720" w:type="dxa"/>
            <w:tcBorders>
              <w:top w:val="nil"/>
              <w:left w:val="nil"/>
              <w:bottom w:val="nil"/>
              <w:right w:val="nil"/>
            </w:tcBorders>
            <w:vAlign w:val="center"/>
          </w:tcPr>
          <w:p w14:paraId="3016BD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738354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.26]</w:t>
            </w:r>
          </w:p>
        </w:tc>
        <w:tc>
          <w:tcPr>
            <w:tcW w:w="720" w:type="dxa"/>
            <w:tcBorders>
              <w:top w:val="nil"/>
              <w:left w:val="nil"/>
              <w:bottom w:val="nil"/>
              <w:right w:val="nil"/>
            </w:tcBorders>
            <w:vAlign w:val="center"/>
          </w:tcPr>
          <w:p w14:paraId="1040FD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.25]</w:t>
            </w:r>
          </w:p>
        </w:tc>
        <w:tc>
          <w:tcPr>
            <w:tcW w:w="720" w:type="dxa"/>
            <w:tcBorders>
              <w:top w:val="nil"/>
              <w:left w:val="nil"/>
              <w:bottom w:val="nil"/>
              <w:right w:val="nil"/>
            </w:tcBorders>
            <w:vAlign w:val="center"/>
          </w:tcPr>
          <w:p w14:paraId="285703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-.37]</w:t>
            </w:r>
          </w:p>
        </w:tc>
        <w:tc>
          <w:tcPr>
            <w:tcW w:w="720" w:type="dxa"/>
            <w:tcBorders>
              <w:top w:val="nil"/>
              <w:left w:val="nil"/>
              <w:bottom w:val="nil"/>
              <w:right w:val="nil"/>
            </w:tcBorders>
            <w:vAlign w:val="center"/>
          </w:tcPr>
          <w:p w14:paraId="2D3358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DA3A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F789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7023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FE50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573B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9DCC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B4E7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E8F4DE2" w14:textId="77777777" w:rsidTr="004726E1">
        <w:tc>
          <w:tcPr>
            <w:tcW w:w="1630" w:type="dxa"/>
            <w:tcBorders>
              <w:top w:val="nil"/>
              <w:left w:val="nil"/>
              <w:bottom w:val="nil"/>
              <w:right w:val="nil"/>
            </w:tcBorders>
            <w:vAlign w:val="center"/>
          </w:tcPr>
          <w:p w14:paraId="397842C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5A7C7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08F25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937B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0368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C674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76C4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61F5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0F80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C093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F7A9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208C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C7E7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1759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C088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4A90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A5CA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51CA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D718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D189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FC41FF9" w14:textId="77777777" w:rsidTr="004726E1">
        <w:tc>
          <w:tcPr>
            <w:tcW w:w="1630" w:type="dxa"/>
            <w:tcBorders>
              <w:top w:val="nil"/>
              <w:left w:val="nil"/>
              <w:bottom w:val="nil"/>
              <w:right w:val="nil"/>
            </w:tcBorders>
            <w:vAlign w:val="center"/>
          </w:tcPr>
          <w:p w14:paraId="0AABD18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PHYAS_AGE5</w:t>
            </w:r>
          </w:p>
        </w:tc>
        <w:tc>
          <w:tcPr>
            <w:tcW w:w="562" w:type="dxa"/>
            <w:tcBorders>
              <w:top w:val="nil"/>
              <w:left w:val="nil"/>
              <w:bottom w:val="nil"/>
              <w:right w:val="nil"/>
            </w:tcBorders>
            <w:vAlign w:val="center"/>
          </w:tcPr>
          <w:p w14:paraId="7C9247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1.10</w:t>
            </w:r>
          </w:p>
        </w:tc>
        <w:tc>
          <w:tcPr>
            <w:tcW w:w="562" w:type="dxa"/>
            <w:tcBorders>
              <w:top w:val="nil"/>
              <w:left w:val="nil"/>
              <w:bottom w:val="nil"/>
              <w:right w:val="nil"/>
            </w:tcBorders>
            <w:vAlign w:val="center"/>
          </w:tcPr>
          <w:p w14:paraId="12BF1548" w14:textId="71368EEF"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.96</w:t>
            </w:r>
          </w:p>
        </w:tc>
        <w:tc>
          <w:tcPr>
            <w:tcW w:w="720" w:type="dxa"/>
            <w:tcBorders>
              <w:top w:val="nil"/>
              <w:left w:val="nil"/>
              <w:bottom w:val="nil"/>
              <w:right w:val="nil"/>
            </w:tcBorders>
            <w:vAlign w:val="center"/>
          </w:tcPr>
          <w:p w14:paraId="47A014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633D10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389FF2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6B37C9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w:t>
            </w:r>
          </w:p>
        </w:tc>
        <w:tc>
          <w:tcPr>
            <w:tcW w:w="720" w:type="dxa"/>
            <w:tcBorders>
              <w:top w:val="nil"/>
              <w:left w:val="nil"/>
              <w:bottom w:val="nil"/>
              <w:right w:val="nil"/>
            </w:tcBorders>
            <w:vAlign w:val="center"/>
          </w:tcPr>
          <w:p w14:paraId="562E14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.54**</w:t>
            </w:r>
          </w:p>
        </w:tc>
        <w:tc>
          <w:tcPr>
            <w:tcW w:w="720" w:type="dxa"/>
            <w:tcBorders>
              <w:top w:val="nil"/>
              <w:left w:val="nil"/>
              <w:bottom w:val="nil"/>
              <w:right w:val="nil"/>
            </w:tcBorders>
            <w:vAlign w:val="center"/>
          </w:tcPr>
          <w:p w14:paraId="40DFBD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628070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74793B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69DAF4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w:t>
            </w:r>
          </w:p>
        </w:tc>
        <w:tc>
          <w:tcPr>
            <w:tcW w:w="720" w:type="dxa"/>
            <w:tcBorders>
              <w:top w:val="nil"/>
              <w:left w:val="nil"/>
              <w:bottom w:val="nil"/>
              <w:right w:val="nil"/>
            </w:tcBorders>
            <w:vAlign w:val="center"/>
          </w:tcPr>
          <w:p w14:paraId="0FCFB0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.60**</w:t>
            </w:r>
          </w:p>
        </w:tc>
        <w:tc>
          <w:tcPr>
            <w:tcW w:w="720" w:type="dxa"/>
            <w:tcBorders>
              <w:top w:val="nil"/>
              <w:left w:val="nil"/>
              <w:bottom w:val="nil"/>
              <w:right w:val="nil"/>
            </w:tcBorders>
            <w:vAlign w:val="center"/>
          </w:tcPr>
          <w:p w14:paraId="2DB29B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FEB3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4371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7441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0805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D36A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AF79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B59EC6D" w14:textId="77777777" w:rsidTr="004726E1">
        <w:tc>
          <w:tcPr>
            <w:tcW w:w="1630" w:type="dxa"/>
            <w:tcBorders>
              <w:top w:val="nil"/>
              <w:left w:val="nil"/>
              <w:bottom w:val="nil"/>
              <w:right w:val="nil"/>
            </w:tcBorders>
            <w:vAlign w:val="center"/>
          </w:tcPr>
          <w:p w14:paraId="720B600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97005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98342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AD2A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.23]</w:t>
            </w:r>
          </w:p>
        </w:tc>
        <w:tc>
          <w:tcPr>
            <w:tcW w:w="720" w:type="dxa"/>
            <w:tcBorders>
              <w:top w:val="nil"/>
              <w:left w:val="nil"/>
              <w:bottom w:val="nil"/>
              <w:right w:val="nil"/>
            </w:tcBorders>
            <w:vAlign w:val="center"/>
          </w:tcPr>
          <w:p w14:paraId="1D339F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607402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-.15]</w:t>
            </w:r>
          </w:p>
        </w:tc>
        <w:tc>
          <w:tcPr>
            <w:tcW w:w="720" w:type="dxa"/>
            <w:tcBorders>
              <w:top w:val="nil"/>
              <w:left w:val="nil"/>
              <w:bottom w:val="nil"/>
              <w:right w:val="nil"/>
            </w:tcBorders>
            <w:vAlign w:val="center"/>
          </w:tcPr>
          <w:p w14:paraId="5D8270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.43]</w:t>
            </w:r>
          </w:p>
        </w:tc>
        <w:tc>
          <w:tcPr>
            <w:tcW w:w="720" w:type="dxa"/>
            <w:tcBorders>
              <w:top w:val="nil"/>
              <w:left w:val="nil"/>
              <w:bottom w:val="nil"/>
              <w:right w:val="nil"/>
            </w:tcBorders>
            <w:vAlign w:val="center"/>
          </w:tcPr>
          <w:p w14:paraId="702A4C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 .57]</w:t>
            </w:r>
          </w:p>
        </w:tc>
        <w:tc>
          <w:tcPr>
            <w:tcW w:w="720" w:type="dxa"/>
            <w:tcBorders>
              <w:top w:val="nil"/>
              <w:left w:val="nil"/>
              <w:bottom w:val="nil"/>
              <w:right w:val="nil"/>
            </w:tcBorders>
            <w:vAlign w:val="center"/>
          </w:tcPr>
          <w:p w14:paraId="21B87F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.18]</w:t>
            </w:r>
          </w:p>
        </w:tc>
        <w:tc>
          <w:tcPr>
            <w:tcW w:w="720" w:type="dxa"/>
            <w:tcBorders>
              <w:top w:val="nil"/>
              <w:left w:val="nil"/>
              <w:bottom w:val="nil"/>
              <w:right w:val="nil"/>
            </w:tcBorders>
            <w:vAlign w:val="center"/>
          </w:tcPr>
          <w:p w14:paraId="3DF31F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.22]</w:t>
            </w:r>
          </w:p>
        </w:tc>
        <w:tc>
          <w:tcPr>
            <w:tcW w:w="720" w:type="dxa"/>
            <w:tcBorders>
              <w:top w:val="nil"/>
              <w:left w:val="nil"/>
              <w:bottom w:val="nil"/>
              <w:right w:val="nil"/>
            </w:tcBorders>
            <w:vAlign w:val="center"/>
          </w:tcPr>
          <w:p w14:paraId="33117E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.22]</w:t>
            </w:r>
          </w:p>
        </w:tc>
        <w:tc>
          <w:tcPr>
            <w:tcW w:w="720" w:type="dxa"/>
            <w:tcBorders>
              <w:top w:val="nil"/>
              <w:left w:val="nil"/>
              <w:bottom w:val="nil"/>
              <w:right w:val="nil"/>
            </w:tcBorders>
            <w:vAlign w:val="center"/>
          </w:tcPr>
          <w:p w14:paraId="413240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 -.31]</w:t>
            </w:r>
          </w:p>
        </w:tc>
        <w:tc>
          <w:tcPr>
            <w:tcW w:w="720" w:type="dxa"/>
            <w:tcBorders>
              <w:top w:val="nil"/>
              <w:left w:val="nil"/>
              <w:bottom w:val="nil"/>
              <w:right w:val="nil"/>
            </w:tcBorders>
            <w:vAlign w:val="center"/>
          </w:tcPr>
          <w:p w14:paraId="3FE2FE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[.57, .63]</w:t>
            </w:r>
          </w:p>
        </w:tc>
        <w:tc>
          <w:tcPr>
            <w:tcW w:w="720" w:type="dxa"/>
            <w:tcBorders>
              <w:top w:val="nil"/>
              <w:left w:val="nil"/>
              <w:bottom w:val="nil"/>
              <w:right w:val="nil"/>
            </w:tcBorders>
            <w:vAlign w:val="center"/>
          </w:tcPr>
          <w:p w14:paraId="024DEE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D0EE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610F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9422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0EC3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731C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060E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0274A94" w14:textId="77777777" w:rsidTr="004726E1">
        <w:tc>
          <w:tcPr>
            <w:tcW w:w="1630" w:type="dxa"/>
            <w:tcBorders>
              <w:top w:val="nil"/>
              <w:left w:val="nil"/>
              <w:bottom w:val="nil"/>
              <w:right w:val="nil"/>
            </w:tcBorders>
            <w:vAlign w:val="center"/>
          </w:tcPr>
          <w:p w14:paraId="13CFC78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52717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7B5F6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B243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DA9B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87FB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C87C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517F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925C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FB32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D2A1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9743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07ED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3654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62EA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C50B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4617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F382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E20C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0AD2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D45DDEB" w14:textId="77777777" w:rsidTr="004726E1">
        <w:tc>
          <w:tcPr>
            <w:tcW w:w="1630" w:type="dxa"/>
            <w:tcBorders>
              <w:top w:val="nil"/>
              <w:left w:val="nil"/>
              <w:bottom w:val="nil"/>
              <w:right w:val="nil"/>
            </w:tcBorders>
            <w:vAlign w:val="center"/>
          </w:tcPr>
          <w:p w14:paraId="6E64DDE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NEG_AGE5</w:t>
            </w:r>
          </w:p>
        </w:tc>
        <w:tc>
          <w:tcPr>
            <w:tcW w:w="562" w:type="dxa"/>
            <w:tcBorders>
              <w:top w:val="nil"/>
              <w:left w:val="nil"/>
              <w:bottom w:val="nil"/>
              <w:right w:val="nil"/>
            </w:tcBorders>
            <w:vAlign w:val="center"/>
          </w:tcPr>
          <w:p w14:paraId="2EA24528" w14:textId="55166B26"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562" w:type="dxa"/>
            <w:tcBorders>
              <w:top w:val="nil"/>
              <w:left w:val="nil"/>
              <w:bottom w:val="nil"/>
              <w:right w:val="nil"/>
            </w:tcBorders>
            <w:vAlign w:val="center"/>
          </w:tcPr>
          <w:p w14:paraId="2243DFC8" w14:textId="58196240"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20ECC3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361DF9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36F7E8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5F9F5F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000D51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1A0CEE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7D302D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3C3CD8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055253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426499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285C54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792B82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485E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6EBA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E3C2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A8F9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7381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3A56930" w14:textId="77777777" w:rsidTr="004726E1">
        <w:tc>
          <w:tcPr>
            <w:tcW w:w="1630" w:type="dxa"/>
            <w:tcBorders>
              <w:top w:val="nil"/>
              <w:left w:val="nil"/>
              <w:bottom w:val="nil"/>
              <w:right w:val="nil"/>
            </w:tcBorders>
            <w:vAlign w:val="center"/>
          </w:tcPr>
          <w:p w14:paraId="2C5F768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5532A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29179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FB05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.13]</w:t>
            </w:r>
          </w:p>
        </w:tc>
        <w:tc>
          <w:tcPr>
            <w:tcW w:w="720" w:type="dxa"/>
            <w:tcBorders>
              <w:top w:val="nil"/>
              <w:left w:val="nil"/>
              <w:bottom w:val="nil"/>
              <w:right w:val="nil"/>
            </w:tcBorders>
            <w:vAlign w:val="center"/>
          </w:tcPr>
          <w:p w14:paraId="760300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.16]</w:t>
            </w:r>
          </w:p>
        </w:tc>
        <w:tc>
          <w:tcPr>
            <w:tcW w:w="720" w:type="dxa"/>
            <w:tcBorders>
              <w:top w:val="nil"/>
              <w:left w:val="nil"/>
              <w:bottom w:val="nil"/>
              <w:right w:val="nil"/>
            </w:tcBorders>
            <w:vAlign w:val="center"/>
          </w:tcPr>
          <w:p w14:paraId="6C35C3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.07]</w:t>
            </w:r>
          </w:p>
        </w:tc>
        <w:tc>
          <w:tcPr>
            <w:tcW w:w="720" w:type="dxa"/>
            <w:tcBorders>
              <w:top w:val="nil"/>
              <w:left w:val="nil"/>
              <w:bottom w:val="nil"/>
              <w:right w:val="nil"/>
            </w:tcBorders>
            <w:vAlign w:val="center"/>
          </w:tcPr>
          <w:p w14:paraId="6586B4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.12]</w:t>
            </w:r>
          </w:p>
        </w:tc>
        <w:tc>
          <w:tcPr>
            <w:tcW w:w="720" w:type="dxa"/>
            <w:tcBorders>
              <w:top w:val="nil"/>
              <w:left w:val="nil"/>
              <w:bottom w:val="nil"/>
              <w:right w:val="nil"/>
            </w:tcBorders>
            <w:vAlign w:val="center"/>
          </w:tcPr>
          <w:p w14:paraId="7BD632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.13]</w:t>
            </w:r>
          </w:p>
        </w:tc>
        <w:tc>
          <w:tcPr>
            <w:tcW w:w="720" w:type="dxa"/>
            <w:tcBorders>
              <w:top w:val="nil"/>
              <w:left w:val="nil"/>
              <w:bottom w:val="nil"/>
              <w:right w:val="nil"/>
            </w:tcBorders>
            <w:vAlign w:val="center"/>
          </w:tcPr>
          <w:p w14:paraId="636A56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.18]</w:t>
            </w:r>
          </w:p>
        </w:tc>
        <w:tc>
          <w:tcPr>
            <w:tcW w:w="720" w:type="dxa"/>
            <w:tcBorders>
              <w:top w:val="nil"/>
              <w:left w:val="nil"/>
              <w:bottom w:val="nil"/>
              <w:right w:val="nil"/>
            </w:tcBorders>
            <w:vAlign w:val="center"/>
          </w:tcPr>
          <w:p w14:paraId="018AFC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.12]</w:t>
            </w:r>
          </w:p>
        </w:tc>
        <w:tc>
          <w:tcPr>
            <w:tcW w:w="720" w:type="dxa"/>
            <w:tcBorders>
              <w:top w:val="nil"/>
              <w:left w:val="nil"/>
              <w:bottom w:val="nil"/>
              <w:right w:val="nil"/>
            </w:tcBorders>
            <w:vAlign w:val="center"/>
          </w:tcPr>
          <w:p w14:paraId="4C0AED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.18]</w:t>
            </w:r>
          </w:p>
        </w:tc>
        <w:tc>
          <w:tcPr>
            <w:tcW w:w="720" w:type="dxa"/>
            <w:tcBorders>
              <w:top w:val="nil"/>
              <w:left w:val="nil"/>
              <w:bottom w:val="nil"/>
              <w:right w:val="nil"/>
            </w:tcBorders>
            <w:vAlign w:val="center"/>
          </w:tcPr>
          <w:p w14:paraId="5A4084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.03]</w:t>
            </w:r>
          </w:p>
        </w:tc>
        <w:tc>
          <w:tcPr>
            <w:tcW w:w="720" w:type="dxa"/>
            <w:tcBorders>
              <w:top w:val="nil"/>
              <w:left w:val="nil"/>
              <w:bottom w:val="nil"/>
              <w:right w:val="nil"/>
            </w:tcBorders>
            <w:vAlign w:val="center"/>
          </w:tcPr>
          <w:p w14:paraId="7822D3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.18]</w:t>
            </w:r>
          </w:p>
        </w:tc>
        <w:tc>
          <w:tcPr>
            <w:tcW w:w="720" w:type="dxa"/>
            <w:tcBorders>
              <w:top w:val="nil"/>
              <w:left w:val="nil"/>
              <w:bottom w:val="nil"/>
              <w:right w:val="nil"/>
            </w:tcBorders>
            <w:vAlign w:val="center"/>
          </w:tcPr>
          <w:p w14:paraId="6B2A0E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.15]</w:t>
            </w:r>
          </w:p>
        </w:tc>
        <w:tc>
          <w:tcPr>
            <w:tcW w:w="720" w:type="dxa"/>
            <w:tcBorders>
              <w:top w:val="nil"/>
              <w:left w:val="nil"/>
              <w:bottom w:val="nil"/>
              <w:right w:val="nil"/>
            </w:tcBorders>
            <w:vAlign w:val="center"/>
          </w:tcPr>
          <w:p w14:paraId="4771D2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B54C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3A12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D74E4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E34A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BB11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022FDA3" w14:textId="77777777" w:rsidTr="004726E1">
        <w:tc>
          <w:tcPr>
            <w:tcW w:w="1630" w:type="dxa"/>
            <w:tcBorders>
              <w:top w:val="nil"/>
              <w:left w:val="nil"/>
              <w:bottom w:val="nil"/>
              <w:right w:val="nil"/>
            </w:tcBorders>
            <w:vAlign w:val="center"/>
          </w:tcPr>
          <w:p w14:paraId="3BC1403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FCA29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9B6FA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AE60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B23A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8E49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A9F0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7E7B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560B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076B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A10C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7071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AE44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8062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571D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056C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1AB2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2E8C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E3E3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9805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7A2D198" w14:textId="77777777" w:rsidTr="004726E1">
        <w:tc>
          <w:tcPr>
            <w:tcW w:w="1630" w:type="dxa"/>
            <w:tcBorders>
              <w:top w:val="nil"/>
              <w:left w:val="nil"/>
              <w:bottom w:val="nil"/>
              <w:right w:val="nil"/>
            </w:tcBorders>
            <w:vAlign w:val="center"/>
          </w:tcPr>
          <w:p w14:paraId="7969153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IRR_AGE9</w:t>
            </w:r>
          </w:p>
        </w:tc>
        <w:tc>
          <w:tcPr>
            <w:tcW w:w="562" w:type="dxa"/>
            <w:tcBorders>
              <w:top w:val="nil"/>
              <w:left w:val="nil"/>
              <w:bottom w:val="nil"/>
              <w:right w:val="nil"/>
            </w:tcBorders>
            <w:vAlign w:val="center"/>
          </w:tcPr>
          <w:p w14:paraId="4F60490E" w14:textId="60DB1C19"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562" w:type="dxa"/>
            <w:tcBorders>
              <w:top w:val="nil"/>
              <w:left w:val="nil"/>
              <w:bottom w:val="nil"/>
              <w:right w:val="nil"/>
            </w:tcBorders>
            <w:vAlign w:val="center"/>
          </w:tcPr>
          <w:p w14:paraId="3BDF8902" w14:textId="50D1C5AB"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w:t>
            </w:r>
          </w:p>
        </w:tc>
        <w:tc>
          <w:tcPr>
            <w:tcW w:w="720" w:type="dxa"/>
            <w:tcBorders>
              <w:top w:val="nil"/>
              <w:left w:val="nil"/>
              <w:bottom w:val="nil"/>
              <w:right w:val="nil"/>
            </w:tcBorders>
            <w:vAlign w:val="center"/>
          </w:tcPr>
          <w:p w14:paraId="0997F3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w:t>
            </w:r>
          </w:p>
        </w:tc>
        <w:tc>
          <w:tcPr>
            <w:tcW w:w="720" w:type="dxa"/>
            <w:tcBorders>
              <w:top w:val="nil"/>
              <w:left w:val="nil"/>
              <w:bottom w:val="nil"/>
              <w:right w:val="nil"/>
            </w:tcBorders>
            <w:vAlign w:val="center"/>
          </w:tcPr>
          <w:p w14:paraId="255CFE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7B8A29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7E6562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12799E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5EB551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6D0673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w:t>
            </w:r>
          </w:p>
        </w:tc>
        <w:tc>
          <w:tcPr>
            <w:tcW w:w="720" w:type="dxa"/>
            <w:tcBorders>
              <w:top w:val="nil"/>
              <w:left w:val="nil"/>
              <w:bottom w:val="nil"/>
              <w:right w:val="nil"/>
            </w:tcBorders>
            <w:vAlign w:val="center"/>
          </w:tcPr>
          <w:p w14:paraId="2B798C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710EDF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629EB1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7D0FC8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619AC7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09DB60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FFF5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693E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975B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A5D9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E29A240" w14:textId="77777777" w:rsidTr="004726E1">
        <w:tc>
          <w:tcPr>
            <w:tcW w:w="1630" w:type="dxa"/>
            <w:tcBorders>
              <w:top w:val="nil"/>
              <w:left w:val="nil"/>
              <w:bottom w:val="nil"/>
              <w:right w:val="nil"/>
            </w:tcBorders>
            <w:vAlign w:val="center"/>
          </w:tcPr>
          <w:p w14:paraId="5C4F687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D66A8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64984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6E74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.37]</w:t>
            </w:r>
          </w:p>
        </w:tc>
        <w:tc>
          <w:tcPr>
            <w:tcW w:w="720" w:type="dxa"/>
            <w:tcBorders>
              <w:top w:val="nil"/>
              <w:left w:val="nil"/>
              <w:bottom w:val="nil"/>
              <w:right w:val="nil"/>
            </w:tcBorders>
            <w:vAlign w:val="center"/>
          </w:tcPr>
          <w:p w14:paraId="316BDE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.15]</w:t>
            </w:r>
          </w:p>
        </w:tc>
        <w:tc>
          <w:tcPr>
            <w:tcW w:w="720" w:type="dxa"/>
            <w:tcBorders>
              <w:top w:val="nil"/>
              <w:left w:val="nil"/>
              <w:bottom w:val="nil"/>
              <w:right w:val="nil"/>
            </w:tcBorders>
            <w:vAlign w:val="center"/>
          </w:tcPr>
          <w:p w14:paraId="1246B3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-.05]</w:t>
            </w:r>
          </w:p>
        </w:tc>
        <w:tc>
          <w:tcPr>
            <w:tcW w:w="720" w:type="dxa"/>
            <w:tcBorders>
              <w:top w:val="nil"/>
              <w:left w:val="nil"/>
              <w:bottom w:val="nil"/>
              <w:right w:val="nil"/>
            </w:tcBorders>
            <w:vAlign w:val="center"/>
          </w:tcPr>
          <w:p w14:paraId="3D6A9A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.15]</w:t>
            </w:r>
          </w:p>
        </w:tc>
        <w:tc>
          <w:tcPr>
            <w:tcW w:w="720" w:type="dxa"/>
            <w:tcBorders>
              <w:top w:val="nil"/>
              <w:left w:val="nil"/>
              <w:bottom w:val="nil"/>
              <w:right w:val="nil"/>
            </w:tcBorders>
            <w:vAlign w:val="center"/>
          </w:tcPr>
          <w:p w14:paraId="3DB135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.15]</w:t>
            </w:r>
          </w:p>
        </w:tc>
        <w:tc>
          <w:tcPr>
            <w:tcW w:w="720" w:type="dxa"/>
            <w:tcBorders>
              <w:top w:val="nil"/>
              <w:left w:val="nil"/>
              <w:bottom w:val="nil"/>
              <w:right w:val="nil"/>
            </w:tcBorders>
            <w:vAlign w:val="center"/>
          </w:tcPr>
          <w:p w14:paraId="526268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.07]</w:t>
            </w:r>
          </w:p>
        </w:tc>
        <w:tc>
          <w:tcPr>
            <w:tcW w:w="720" w:type="dxa"/>
            <w:tcBorders>
              <w:top w:val="nil"/>
              <w:left w:val="nil"/>
              <w:bottom w:val="nil"/>
              <w:right w:val="nil"/>
            </w:tcBorders>
            <w:vAlign w:val="center"/>
          </w:tcPr>
          <w:p w14:paraId="244663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.45]</w:t>
            </w:r>
          </w:p>
        </w:tc>
        <w:tc>
          <w:tcPr>
            <w:tcW w:w="720" w:type="dxa"/>
            <w:tcBorders>
              <w:top w:val="nil"/>
              <w:left w:val="nil"/>
              <w:bottom w:val="nil"/>
              <w:right w:val="nil"/>
            </w:tcBorders>
            <w:vAlign w:val="center"/>
          </w:tcPr>
          <w:p w14:paraId="3B63EF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.22]</w:t>
            </w:r>
          </w:p>
        </w:tc>
        <w:tc>
          <w:tcPr>
            <w:tcW w:w="720" w:type="dxa"/>
            <w:tcBorders>
              <w:top w:val="nil"/>
              <w:left w:val="nil"/>
              <w:bottom w:val="nil"/>
              <w:right w:val="nil"/>
            </w:tcBorders>
            <w:vAlign w:val="center"/>
          </w:tcPr>
          <w:p w14:paraId="03F479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-.10]</w:t>
            </w:r>
          </w:p>
        </w:tc>
        <w:tc>
          <w:tcPr>
            <w:tcW w:w="720" w:type="dxa"/>
            <w:tcBorders>
              <w:top w:val="nil"/>
              <w:left w:val="nil"/>
              <w:bottom w:val="nil"/>
              <w:right w:val="nil"/>
            </w:tcBorders>
            <w:vAlign w:val="center"/>
          </w:tcPr>
          <w:p w14:paraId="54D4A3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.25]</w:t>
            </w:r>
          </w:p>
        </w:tc>
        <w:tc>
          <w:tcPr>
            <w:tcW w:w="720" w:type="dxa"/>
            <w:tcBorders>
              <w:top w:val="nil"/>
              <w:left w:val="nil"/>
              <w:bottom w:val="nil"/>
              <w:right w:val="nil"/>
            </w:tcBorders>
            <w:vAlign w:val="center"/>
          </w:tcPr>
          <w:p w14:paraId="7C9D56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.24]</w:t>
            </w:r>
          </w:p>
        </w:tc>
        <w:tc>
          <w:tcPr>
            <w:tcW w:w="720" w:type="dxa"/>
            <w:tcBorders>
              <w:top w:val="nil"/>
              <w:left w:val="nil"/>
              <w:bottom w:val="nil"/>
              <w:right w:val="nil"/>
            </w:tcBorders>
            <w:vAlign w:val="center"/>
          </w:tcPr>
          <w:p w14:paraId="3B05A0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.10]</w:t>
            </w:r>
          </w:p>
        </w:tc>
        <w:tc>
          <w:tcPr>
            <w:tcW w:w="720" w:type="dxa"/>
            <w:tcBorders>
              <w:top w:val="nil"/>
              <w:left w:val="nil"/>
              <w:bottom w:val="nil"/>
              <w:right w:val="nil"/>
            </w:tcBorders>
            <w:vAlign w:val="center"/>
          </w:tcPr>
          <w:p w14:paraId="61E522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7947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C325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80F1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D053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022291E" w14:textId="77777777" w:rsidTr="004726E1">
        <w:tc>
          <w:tcPr>
            <w:tcW w:w="1630" w:type="dxa"/>
            <w:tcBorders>
              <w:top w:val="nil"/>
              <w:left w:val="nil"/>
              <w:bottom w:val="nil"/>
              <w:right w:val="nil"/>
            </w:tcBorders>
            <w:vAlign w:val="center"/>
          </w:tcPr>
          <w:p w14:paraId="5E423F4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E8157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30522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FE2B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C4F1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6512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7375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5FB5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C09D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60B0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4ECB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DDD8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C2D0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BD72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E0C3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B205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9510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B5D3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9296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B60D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68EB101" w14:textId="77777777" w:rsidTr="004726E1">
        <w:tc>
          <w:tcPr>
            <w:tcW w:w="1630" w:type="dxa"/>
            <w:tcBorders>
              <w:top w:val="nil"/>
              <w:left w:val="nil"/>
              <w:bottom w:val="nil"/>
              <w:right w:val="nil"/>
            </w:tcBorders>
            <w:vAlign w:val="center"/>
          </w:tcPr>
          <w:p w14:paraId="299028F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PSTR_AGE9</w:t>
            </w:r>
          </w:p>
        </w:tc>
        <w:tc>
          <w:tcPr>
            <w:tcW w:w="562" w:type="dxa"/>
            <w:tcBorders>
              <w:top w:val="nil"/>
              <w:left w:val="nil"/>
              <w:bottom w:val="nil"/>
              <w:right w:val="nil"/>
            </w:tcBorders>
            <w:vAlign w:val="center"/>
          </w:tcPr>
          <w:p w14:paraId="1A8111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2.03</w:t>
            </w:r>
          </w:p>
        </w:tc>
        <w:tc>
          <w:tcPr>
            <w:tcW w:w="562" w:type="dxa"/>
            <w:tcBorders>
              <w:top w:val="nil"/>
              <w:left w:val="nil"/>
              <w:bottom w:val="nil"/>
              <w:right w:val="nil"/>
            </w:tcBorders>
            <w:vAlign w:val="center"/>
          </w:tcPr>
          <w:p w14:paraId="647BFB8E" w14:textId="1A99221E"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.68</w:t>
            </w:r>
          </w:p>
        </w:tc>
        <w:tc>
          <w:tcPr>
            <w:tcW w:w="720" w:type="dxa"/>
            <w:tcBorders>
              <w:top w:val="nil"/>
              <w:left w:val="nil"/>
              <w:bottom w:val="nil"/>
              <w:right w:val="nil"/>
            </w:tcBorders>
            <w:vAlign w:val="center"/>
          </w:tcPr>
          <w:p w14:paraId="036E50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3A04B7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w:t>
            </w:r>
          </w:p>
        </w:tc>
        <w:tc>
          <w:tcPr>
            <w:tcW w:w="720" w:type="dxa"/>
            <w:tcBorders>
              <w:top w:val="nil"/>
              <w:left w:val="nil"/>
              <w:bottom w:val="nil"/>
              <w:right w:val="nil"/>
            </w:tcBorders>
            <w:vAlign w:val="center"/>
          </w:tcPr>
          <w:p w14:paraId="620B83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6ECFB4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315C75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43096A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5B4252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1A561F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w:t>
            </w:r>
          </w:p>
        </w:tc>
        <w:tc>
          <w:tcPr>
            <w:tcW w:w="720" w:type="dxa"/>
            <w:tcBorders>
              <w:top w:val="nil"/>
              <w:left w:val="nil"/>
              <w:bottom w:val="nil"/>
              <w:right w:val="nil"/>
            </w:tcBorders>
            <w:vAlign w:val="center"/>
          </w:tcPr>
          <w:p w14:paraId="750509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5D5CF7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528A9D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2AC914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7F3222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4156D6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5E43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5D02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252F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B001CCA" w14:textId="77777777" w:rsidTr="004726E1">
        <w:tc>
          <w:tcPr>
            <w:tcW w:w="1630" w:type="dxa"/>
            <w:tcBorders>
              <w:top w:val="nil"/>
              <w:left w:val="nil"/>
              <w:bottom w:val="nil"/>
              <w:right w:val="nil"/>
            </w:tcBorders>
            <w:vAlign w:val="center"/>
          </w:tcPr>
          <w:p w14:paraId="4B2931E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66D44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8EEFE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A653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.18]</w:t>
            </w:r>
          </w:p>
        </w:tc>
        <w:tc>
          <w:tcPr>
            <w:tcW w:w="720" w:type="dxa"/>
            <w:tcBorders>
              <w:top w:val="nil"/>
              <w:left w:val="nil"/>
              <w:bottom w:val="nil"/>
              <w:right w:val="nil"/>
            </w:tcBorders>
            <w:vAlign w:val="center"/>
          </w:tcPr>
          <w:p w14:paraId="4EEA07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.45]</w:t>
            </w:r>
          </w:p>
        </w:tc>
        <w:tc>
          <w:tcPr>
            <w:tcW w:w="720" w:type="dxa"/>
            <w:tcBorders>
              <w:top w:val="nil"/>
              <w:left w:val="nil"/>
              <w:bottom w:val="nil"/>
              <w:right w:val="nil"/>
            </w:tcBorders>
            <w:vAlign w:val="center"/>
          </w:tcPr>
          <w:p w14:paraId="033B7C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-.05]</w:t>
            </w:r>
          </w:p>
        </w:tc>
        <w:tc>
          <w:tcPr>
            <w:tcW w:w="720" w:type="dxa"/>
            <w:tcBorders>
              <w:top w:val="nil"/>
              <w:left w:val="nil"/>
              <w:bottom w:val="nil"/>
              <w:right w:val="nil"/>
            </w:tcBorders>
            <w:vAlign w:val="center"/>
          </w:tcPr>
          <w:p w14:paraId="1C1B79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652318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0E71DA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.09]</w:t>
            </w:r>
          </w:p>
        </w:tc>
        <w:tc>
          <w:tcPr>
            <w:tcW w:w="720" w:type="dxa"/>
            <w:tcBorders>
              <w:top w:val="nil"/>
              <w:left w:val="nil"/>
              <w:bottom w:val="nil"/>
              <w:right w:val="nil"/>
            </w:tcBorders>
            <w:vAlign w:val="center"/>
          </w:tcPr>
          <w:p w14:paraId="40E879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.20]</w:t>
            </w:r>
          </w:p>
        </w:tc>
        <w:tc>
          <w:tcPr>
            <w:tcW w:w="720" w:type="dxa"/>
            <w:tcBorders>
              <w:top w:val="nil"/>
              <w:left w:val="nil"/>
              <w:bottom w:val="nil"/>
              <w:right w:val="nil"/>
            </w:tcBorders>
            <w:vAlign w:val="center"/>
          </w:tcPr>
          <w:p w14:paraId="319102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 .52]</w:t>
            </w:r>
          </w:p>
        </w:tc>
        <w:tc>
          <w:tcPr>
            <w:tcW w:w="720" w:type="dxa"/>
            <w:tcBorders>
              <w:top w:val="nil"/>
              <w:left w:val="nil"/>
              <w:bottom w:val="nil"/>
              <w:right w:val="nil"/>
            </w:tcBorders>
            <w:vAlign w:val="center"/>
          </w:tcPr>
          <w:p w14:paraId="2310E6C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-.07]</w:t>
            </w:r>
          </w:p>
        </w:tc>
        <w:tc>
          <w:tcPr>
            <w:tcW w:w="720" w:type="dxa"/>
            <w:tcBorders>
              <w:top w:val="nil"/>
              <w:left w:val="nil"/>
              <w:bottom w:val="nil"/>
              <w:right w:val="nil"/>
            </w:tcBorders>
            <w:vAlign w:val="center"/>
          </w:tcPr>
          <w:p w14:paraId="5A727F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.24]</w:t>
            </w:r>
          </w:p>
        </w:tc>
        <w:tc>
          <w:tcPr>
            <w:tcW w:w="720" w:type="dxa"/>
            <w:tcBorders>
              <w:top w:val="nil"/>
              <w:left w:val="nil"/>
              <w:bottom w:val="nil"/>
              <w:right w:val="nil"/>
            </w:tcBorders>
            <w:vAlign w:val="center"/>
          </w:tcPr>
          <w:p w14:paraId="758185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.25]</w:t>
            </w:r>
          </w:p>
        </w:tc>
        <w:tc>
          <w:tcPr>
            <w:tcW w:w="720" w:type="dxa"/>
            <w:tcBorders>
              <w:top w:val="nil"/>
              <w:left w:val="nil"/>
              <w:bottom w:val="nil"/>
              <w:right w:val="nil"/>
            </w:tcBorders>
            <w:vAlign w:val="center"/>
          </w:tcPr>
          <w:p w14:paraId="04D9D6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341928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.26]</w:t>
            </w:r>
          </w:p>
        </w:tc>
        <w:tc>
          <w:tcPr>
            <w:tcW w:w="720" w:type="dxa"/>
            <w:tcBorders>
              <w:top w:val="nil"/>
              <w:left w:val="nil"/>
              <w:bottom w:val="nil"/>
              <w:right w:val="nil"/>
            </w:tcBorders>
            <w:vAlign w:val="center"/>
          </w:tcPr>
          <w:p w14:paraId="44424D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AF9A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BF33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35B8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5A9062A" w14:textId="77777777" w:rsidTr="004726E1">
        <w:tc>
          <w:tcPr>
            <w:tcW w:w="1630" w:type="dxa"/>
            <w:tcBorders>
              <w:top w:val="nil"/>
              <w:left w:val="nil"/>
              <w:bottom w:val="nil"/>
              <w:right w:val="nil"/>
            </w:tcBorders>
            <w:vAlign w:val="center"/>
          </w:tcPr>
          <w:p w14:paraId="2E5D5CA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EB95D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83B12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343A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C6AC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C959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8D94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9253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8D52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9602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E24E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DCDC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0A21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A906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7146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A6C2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7D7D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3FCB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6B0E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08D3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0169A4E" w14:textId="77777777" w:rsidTr="004726E1">
        <w:tc>
          <w:tcPr>
            <w:tcW w:w="1630" w:type="dxa"/>
            <w:tcBorders>
              <w:top w:val="nil"/>
              <w:left w:val="nil"/>
              <w:bottom w:val="nil"/>
              <w:right w:val="nil"/>
            </w:tcBorders>
            <w:vAlign w:val="center"/>
          </w:tcPr>
          <w:p w14:paraId="705E64B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NVIO_AGE9</w:t>
            </w:r>
          </w:p>
        </w:tc>
        <w:tc>
          <w:tcPr>
            <w:tcW w:w="562" w:type="dxa"/>
            <w:tcBorders>
              <w:top w:val="nil"/>
              <w:left w:val="nil"/>
              <w:bottom w:val="nil"/>
              <w:right w:val="nil"/>
            </w:tcBorders>
            <w:vAlign w:val="center"/>
          </w:tcPr>
          <w:p w14:paraId="704A39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2.42</w:t>
            </w:r>
          </w:p>
        </w:tc>
        <w:tc>
          <w:tcPr>
            <w:tcW w:w="562" w:type="dxa"/>
            <w:tcBorders>
              <w:top w:val="nil"/>
              <w:left w:val="nil"/>
              <w:bottom w:val="nil"/>
              <w:right w:val="nil"/>
            </w:tcBorders>
            <w:vAlign w:val="center"/>
          </w:tcPr>
          <w:p w14:paraId="6A8D34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1.47</w:t>
            </w:r>
          </w:p>
        </w:tc>
        <w:tc>
          <w:tcPr>
            <w:tcW w:w="720" w:type="dxa"/>
            <w:tcBorders>
              <w:top w:val="nil"/>
              <w:left w:val="nil"/>
              <w:bottom w:val="nil"/>
              <w:right w:val="nil"/>
            </w:tcBorders>
            <w:vAlign w:val="center"/>
          </w:tcPr>
          <w:p w14:paraId="4628B6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22ECD2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726712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w:t>
            </w:r>
          </w:p>
        </w:tc>
        <w:tc>
          <w:tcPr>
            <w:tcW w:w="720" w:type="dxa"/>
            <w:tcBorders>
              <w:top w:val="nil"/>
              <w:left w:val="nil"/>
              <w:bottom w:val="nil"/>
              <w:right w:val="nil"/>
            </w:tcBorders>
            <w:vAlign w:val="center"/>
          </w:tcPr>
          <w:p w14:paraId="775087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67660C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510C6E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64FC8C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479965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62C83B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.50**</w:t>
            </w:r>
          </w:p>
        </w:tc>
        <w:tc>
          <w:tcPr>
            <w:tcW w:w="720" w:type="dxa"/>
            <w:tcBorders>
              <w:top w:val="nil"/>
              <w:left w:val="nil"/>
              <w:bottom w:val="nil"/>
              <w:right w:val="nil"/>
            </w:tcBorders>
            <w:vAlign w:val="center"/>
          </w:tcPr>
          <w:p w14:paraId="368CAE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4E0182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2B08B4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080F31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49FBB2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57ECA1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FEA6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35C0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B1A9696" w14:textId="77777777" w:rsidTr="004726E1">
        <w:tc>
          <w:tcPr>
            <w:tcW w:w="1630" w:type="dxa"/>
            <w:tcBorders>
              <w:top w:val="nil"/>
              <w:left w:val="nil"/>
              <w:bottom w:val="nil"/>
              <w:right w:val="nil"/>
            </w:tcBorders>
            <w:vAlign w:val="center"/>
          </w:tcPr>
          <w:p w14:paraId="1E2A706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D2750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84154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4EA0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-.09]</w:t>
            </w:r>
          </w:p>
        </w:tc>
        <w:tc>
          <w:tcPr>
            <w:tcW w:w="720" w:type="dxa"/>
            <w:tcBorders>
              <w:top w:val="nil"/>
              <w:left w:val="nil"/>
              <w:bottom w:val="nil"/>
              <w:right w:val="nil"/>
            </w:tcBorders>
            <w:vAlign w:val="center"/>
          </w:tcPr>
          <w:p w14:paraId="1C75B5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-.04]</w:t>
            </w:r>
          </w:p>
        </w:tc>
        <w:tc>
          <w:tcPr>
            <w:tcW w:w="720" w:type="dxa"/>
            <w:tcBorders>
              <w:top w:val="nil"/>
              <w:left w:val="nil"/>
              <w:bottom w:val="nil"/>
              <w:right w:val="nil"/>
            </w:tcBorders>
            <w:vAlign w:val="center"/>
          </w:tcPr>
          <w:p w14:paraId="6AC0EE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 .48]</w:t>
            </w:r>
          </w:p>
        </w:tc>
        <w:tc>
          <w:tcPr>
            <w:tcW w:w="720" w:type="dxa"/>
            <w:tcBorders>
              <w:top w:val="nil"/>
              <w:left w:val="nil"/>
              <w:bottom w:val="nil"/>
              <w:right w:val="nil"/>
            </w:tcBorders>
            <w:vAlign w:val="center"/>
          </w:tcPr>
          <w:p w14:paraId="0684E0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-.20]</w:t>
            </w:r>
          </w:p>
        </w:tc>
        <w:tc>
          <w:tcPr>
            <w:tcW w:w="720" w:type="dxa"/>
            <w:tcBorders>
              <w:top w:val="nil"/>
              <w:left w:val="nil"/>
              <w:bottom w:val="nil"/>
              <w:right w:val="nil"/>
            </w:tcBorders>
            <w:vAlign w:val="center"/>
          </w:tcPr>
          <w:p w14:paraId="32A133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-.22]</w:t>
            </w:r>
          </w:p>
        </w:tc>
        <w:tc>
          <w:tcPr>
            <w:tcW w:w="720" w:type="dxa"/>
            <w:tcBorders>
              <w:top w:val="nil"/>
              <w:left w:val="nil"/>
              <w:bottom w:val="nil"/>
              <w:right w:val="nil"/>
            </w:tcBorders>
            <w:vAlign w:val="center"/>
          </w:tcPr>
          <w:p w14:paraId="6D34E6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.02]</w:t>
            </w:r>
          </w:p>
        </w:tc>
        <w:tc>
          <w:tcPr>
            <w:tcW w:w="720" w:type="dxa"/>
            <w:tcBorders>
              <w:top w:val="nil"/>
              <w:left w:val="nil"/>
              <w:bottom w:val="nil"/>
              <w:right w:val="nil"/>
            </w:tcBorders>
            <w:vAlign w:val="center"/>
          </w:tcPr>
          <w:p w14:paraId="217A48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-.10]</w:t>
            </w:r>
          </w:p>
        </w:tc>
        <w:tc>
          <w:tcPr>
            <w:tcW w:w="720" w:type="dxa"/>
            <w:tcBorders>
              <w:top w:val="nil"/>
              <w:left w:val="nil"/>
              <w:bottom w:val="nil"/>
              <w:right w:val="nil"/>
            </w:tcBorders>
            <w:vAlign w:val="center"/>
          </w:tcPr>
          <w:p w14:paraId="6B295A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-.03]</w:t>
            </w:r>
          </w:p>
        </w:tc>
        <w:tc>
          <w:tcPr>
            <w:tcW w:w="720" w:type="dxa"/>
            <w:tcBorders>
              <w:top w:val="nil"/>
              <w:left w:val="nil"/>
              <w:bottom w:val="nil"/>
              <w:right w:val="nil"/>
            </w:tcBorders>
            <w:vAlign w:val="center"/>
          </w:tcPr>
          <w:p w14:paraId="2C7E0D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 .54]</w:t>
            </w:r>
          </w:p>
        </w:tc>
        <w:tc>
          <w:tcPr>
            <w:tcW w:w="720" w:type="dxa"/>
            <w:tcBorders>
              <w:top w:val="nil"/>
              <w:left w:val="nil"/>
              <w:bottom w:val="nil"/>
              <w:right w:val="nil"/>
            </w:tcBorders>
            <w:vAlign w:val="center"/>
          </w:tcPr>
          <w:p w14:paraId="7AE8A4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-.27]</w:t>
            </w:r>
          </w:p>
        </w:tc>
        <w:tc>
          <w:tcPr>
            <w:tcW w:w="720" w:type="dxa"/>
            <w:tcBorders>
              <w:top w:val="nil"/>
              <w:left w:val="nil"/>
              <w:bottom w:val="nil"/>
              <w:right w:val="nil"/>
            </w:tcBorders>
            <w:vAlign w:val="center"/>
          </w:tcPr>
          <w:p w14:paraId="49F98C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 -.24]</w:t>
            </w:r>
          </w:p>
        </w:tc>
        <w:tc>
          <w:tcPr>
            <w:tcW w:w="720" w:type="dxa"/>
            <w:tcBorders>
              <w:top w:val="nil"/>
              <w:left w:val="nil"/>
              <w:bottom w:val="nil"/>
              <w:right w:val="nil"/>
            </w:tcBorders>
            <w:vAlign w:val="center"/>
          </w:tcPr>
          <w:p w14:paraId="058EB6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.04]</w:t>
            </w:r>
          </w:p>
        </w:tc>
        <w:tc>
          <w:tcPr>
            <w:tcW w:w="720" w:type="dxa"/>
            <w:tcBorders>
              <w:top w:val="nil"/>
              <w:left w:val="nil"/>
              <w:bottom w:val="nil"/>
              <w:right w:val="nil"/>
            </w:tcBorders>
            <w:vAlign w:val="center"/>
          </w:tcPr>
          <w:p w14:paraId="4EFD38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-.24]</w:t>
            </w:r>
          </w:p>
        </w:tc>
        <w:tc>
          <w:tcPr>
            <w:tcW w:w="720" w:type="dxa"/>
            <w:tcBorders>
              <w:top w:val="nil"/>
              <w:left w:val="nil"/>
              <w:bottom w:val="nil"/>
              <w:right w:val="nil"/>
            </w:tcBorders>
            <w:vAlign w:val="center"/>
          </w:tcPr>
          <w:p w14:paraId="6361F0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 -.13]</w:t>
            </w:r>
          </w:p>
        </w:tc>
        <w:tc>
          <w:tcPr>
            <w:tcW w:w="720" w:type="dxa"/>
            <w:tcBorders>
              <w:top w:val="nil"/>
              <w:left w:val="nil"/>
              <w:bottom w:val="nil"/>
              <w:right w:val="nil"/>
            </w:tcBorders>
            <w:vAlign w:val="center"/>
          </w:tcPr>
          <w:p w14:paraId="3F57B8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5008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5F82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EC868EF" w14:textId="77777777" w:rsidTr="004726E1">
        <w:tc>
          <w:tcPr>
            <w:tcW w:w="1630" w:type="dxa"/>
            <w:tcBorders>
              <w:top w:val="nil"/>
              <w:left w:val="nil"/>
              <w:bottom w:val="nil"/>
              <w:right w:val="nil"/>
            </w:tcBorders>
            <w:vAlign w:val="center"/>
          </w:tcPr>
          <w:p w14:paraId="460FEB4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BC20D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E8C30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2212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3D1E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CFF5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0336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4A47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A634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3406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E40B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A0BE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A78F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4483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6AA3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09B3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4750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DD9A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7B6F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61B7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E38B1D5" w14:textId="77777777" w:rsidTr="004726E1">
        <w:tc>
          <w:tcPr>
            <w:tcW w:w="1630" w:type="dxa"/>
            <w:tcBorders>
              <w:top w:val="nil"/>
              <w:left w:val="nil"/>
              <w:bottom w:val="nil"/>
              <w:right w:val="nil"/>
            </w:tcBorders>
            <w:vAlign w:val="center"/>
          </w:tcPr>
          <w:p w14:paraId="196E79D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PSYAGG_AGE9</w:t>
            </w:r>
          </w:p>
        </w:tc>
        <w:tc>
          <w:tcPr>
            <w:tcW w:w="562" w:type="dxa"/>
            <w:tcBorders>
              <w:top w:val="nil"/>
              <w:left w:val="nil"/>
              <w:bottom w:val="nil"/>
              <w:right w:val="nil"/>
            </w:tcBorders>
            <w:vAlign w:val="center"/>
          </w:tcPr>
          <w:p w14:paraId="3E45A9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1.45</w:t>
            </w:r>
          </w:p>
        </w:tc>
        <w:tc>
          <w:tcPr>
            <w:tcW w:w="562" w:type="dxa"/>
            <w:tcBorders>
              <w:top w:val="nil"/>
              <w:left w:val="nil"/>
              <w:bottom w:val="nil"/>
              <w:right w:val="nil"/>
            </w:tcBorders>
            <w:vAlign w:val="center"/>
          </w:tcPr>
          <w:p w14:paraId="1174AB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1.05</w:t>
            </w:r>
          </w:p>
        </w:tc>
        <w:tc>
          <w:tcPr>
            <w:tcW w:w="720" w:type="dxa"/>
            <w:tcBorders>
              <w:top w:val="nil"/>
              <w:left w:val="nil"/>
              <w:bottom w:val="nil"/>
              <w:right w:val="nil"/>
            </w:tcBorders>
            <w:vAlign w:val="center"/>
          </w:tcPr>
          <w:p w14:paraId="43ECC6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6D7F65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4B56E2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5F46AC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355A83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w:t>
            </w:r>
          </w:p>
        </w:tc>
        <w:tc>
          <w:tcPr>
            <w:tcW w:w="720" w:type="dxa"/>
            <w:tcBorders>
              <w:top w:val="nil"/>
              <w:left w:val="nil"/>
              <w:bottom w:val="nil"/>
              <w:right w:val="nil"/>
            </w:tcBorders>
            <w:vAlign w:val="center"/>
          </w:tcPr>
          <w:p w14:paraId="6C8694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020525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1A75B5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0AD7E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0AD2E4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.50**</w:t>
            </w:r>
          </w:p>
        </w:tc>
        <w:tc>
          <w:tcPr>
            <w:tcW w:w="720" w:type="dxa"/>
            <w:tcBorders>
              <w:top w:val="nil"/>
              <w:left w:val="nil"/>
              <w:bottom w:val="nil"/>
              <w:right w:val="nil"/>
            </w:tcBorders>
            <w:vAlign w:val="center"/>
          </w:tcPr>
          <w:p w14:paraId="5783BA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739BD8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3CDFDF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w:t>
            </w:r>
          </w:p>
        </w:tc>
        <w:tc>
          <w:tcPr>
            <w:tcW w:w="720" w:type="dxa"/>
            <w:tcBorders>
              <w:top w:val="nil"/>
              <w:left w:val="nil"/>
              <w:bottom w:val="nil"/>
              <w:right w:val="nil"/>
            </w:tcBorders>
            <w:vAlign w:val="center"/>
          </w:tcPr>
          <w:p w14:paraId="739CE5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650BF8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w:t>
            </w:r>
          </w:p>
        </w:tc>
        <w:tc>
          <w:tcPr>
            <w:tcW w:w="720" w:type="dxa"/>
            <w:tcBorders>
              <w:top w:val="nil"/>
              <w:left w:val="nil"/>
              <w:bottom w:val="nil"/>
              <w:right w:val="nil"/>
            </w:tcBorders>
            <w:vAlign w:val="center"/>
          </w:tcPr>
          <w:p w14:paraId="174AB7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743C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B49F7AC" w14:textId="77777777" w:rsidTr="004726E1">
        <w:tc>
          <w:tcPr>
            <w:tcW w:w="1630" w:type="dxa"/>
            <w:tcBorders>
              <w:top w:val="nil"/>
              <w:left w:val="nil"/>
              <w:bottom w:val="nil"/>
              <w:right w:val="nil"/>
            </w:tcBorders>
            <w:vAlign w:val="center"/>
          </w:tcPr>
          <w:p w14:paraId="300AE38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CC7F0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D6580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1128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.21]</w:t>
            </w:r>
          </w:p>
        </w:tc>
        <w:tc>
          <w:tcPr>
            <w:tcW w:w="720" w:type="dxa"/>
            <w:tcBorders>
              <w:top w:val="nil"/>
              <w:left w:val="nil"/>
              <w:bottom w:val="nil"/>
              <w:right w:val="nil"/>
            </w:tcBorders>
            <w:vAlign w:val="center"/>
          </w:tcPr>
          <w:p w14:paraId="4F4697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.20]</w:t>
            </w:r>
          </w:p>
        </w:tc>
        <w:tc>
          <w:tcPr>
            <w:tcW w:w="720" w:type="dxa"/>
            <w:tcBorders>
              <w:top w:val="nil"/>
              <w:left w:val="nil"/>
              <w:bottom w:val="nil"/>
              <w:right w:val="nil"/>
            </w:tcBorders>
            <w:vAlign w:val="center"/>
          </w:tcPr>
          <w:p w14:paraId="623020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-.18]</w:t>
            </w:r>
          </w:p>
        </w:tc>
        <w:tc>
          <w:tcPr>
            <w:tcW w:w="720" w:type="dxa"/>
            <w:tcBorders>
              <w:top w:val="nil"/>
              <w:left w:val="nil"/>
              <w:bottom w:val="nil"/>
              <w:right w:val="nil"/>
            </w:tcBorders>
            <w:vAlign w:val="center"/>
          </w:tcPr>
          <w:p w14:paraId="6B4DAF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 .44]</w:t>
            </w:r>
          </w:p>
        </w:tc>
        <w:tc>
          <w:tcPr>
            <w:tcW w:w="720" w:type="dxa"/>
            <w:tcBorders>
              <w:top w:val="nil"/>
              <w:left w:val="nil"/>
              <w:bottom w:val="nil"/>
              <w:right w:val="nil"/>
            </w:tcBorders>
            <w:vAlign w:val="center"/>
          </w:tcPr>
          <w:p w14:paraId="1E5220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.38]</w:t>
            </w:r>
          </w:p>
        </w:tc>
        <w:tc>
          <w:tcPr>
            <w:tcW w:w="720" w:type="dxa"/>
            <w:tcBorders>
              <w:top w:val="nil"/>
              <w:left w:val="nil"/>
              <w:bottom w:val="nil"/>
              <w:right w:val="nil"/>
            </w:tcBorders>
            <w:vAlign w:val="center"/>
          </w:tcPr>
          <w:p w14:paraId="4FC53D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.07]</w:t>
            </w:r>
          </w:p>
        </w:tc>
        <w:tc>
          <w:tcPr>
            <w:tcW w:w="720" w:type="dxa"/>
            <w:tcBorders>
              <w:top w:val="nil"/>
              <w:left w:val="nil"/>
              <w:bottom w:val="nil"/>
              <w:right w:val="nil"/>
            </w:tcBorders>
            <w:vAlign w:val="center"/>
          </w:tcPr>
          <w:p w14:paraId="5CDBBD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.23]</w:t>
            </w:r>
          </w:p>
        </w:tc>
        <w:tc>
          <w:tcPr>
            <w:tcW w:w="720" w:type="dxa"/>
            <w:tcBorders>
              <w:top w:val="nil"/>
              <w:left w:val="nil"/>
              <w:bottom w:val="nil"/>
              <w:right w:val="nil"/>
            </w:tcBorders>
            <w:vAlign w:val="center"/>
          </w:tcPr>
          <w:p w14:paraId="7509BA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.20]</w:t>
            </w:r>
          </w:p>
        </w:tc>
        <w:tc>
          <w:tcPr>
            <w:tcW w:w="720" w:type="dxa"/>
            <w:tcBorders>
              <w:top w:val="nil"/>
              <w:left w:val="nil"/>
              <w:bottom w:val="nil"/>
              <w:right w:val="nil"/>
            </w:tcBorders>
            <w:vAlign w:val="center"/>
          </w:tcPr>
          <w:p w14:paraId="1152C8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 -.23]</w:t>
            </w:r>
          </w:p>
        </w:tc>
        <w:tc>
          <w:tcPr>
            <w:tcW w:w="720" w:type="dxa"/>
            <w:tcBorders>
              <w:top w:val="nil"/>
              <w:left w:val="nil"/>
              <w:bottom w:val="nil"/>
              <w:right w:val="nil"/>
            </w:tcBorders>
            <w:vAlign w:val="center"/>
          </w:tcPr>
          <w:p w14:paraId="2FF572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[.46, .53]</w:t>
            </w:r>
          </w:p>
        </w:tc>
        <w:tc>
          <w:tcPr>
            <w:tcW w:w="720" w:type="dxa"/>
            <w:tcBorders>
              <w:top w:val="nil"/>
              <w:left w:val="nil"/>
              <w:bottom w:val="nil"/>
              <w:right w:val="nil"/>
            </w:tcBorders>
            <w:vAlign w:val="center"/>
          </w:tcPr>
          <w:p w14:paraId="76476A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 .44]</w:t>
            </w:r>
          </w:p>
        </w:tc>
        <w:tc>
          <w:tcPr>
            <w:tcW w:w="720" w:type="dxa"/>
            <w:tcBorders>
              <w:top w:val="nil"/>
              <w:left w:val="nil"/>
              <w:bottom w:val="nil"/>
              <w:right w:val="nil"/>
            </w:tcBorders>
            <w:vAlign w:val="center"/>
          </w:tcPr>
          <w:p w14:paraId="2CBA9C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.13]</w:t>
            </w:r>
          </w:p>
        </w:tc>
        <w:tc>
          <w:tcPr>
            <w:tcW w:w="720" w:type="dxa"/>
            <w:tcBorders>
              <w:top w:val="nil"/>
              <w:left w:val="nil"/>
              <w:bottom w:val="nil"/>
              <w:right w:val="nil"/>
            </w:tcBorders>
            <w:vAlign w:val="center"/>
          </w:tcPr>
          <w:p w14:paraId="0E0469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.36]</w:t>
            </w:r>
          </w:p>
        </w:tc>
        <w:tc>
          <w:tcPr>
            <w:tcW w:w="720" w:type="dxa"/>
            <w:tcBorders>
              <w:top w:val="nil"/>
              <w:left w:val="nil"/>
              <w:bottom w:val="nil"/>
              <w:right w:val="nil"/>
            </w:tcBorders>
            <w:vAlign w:val="center"/>
          </w:tcPr>
          <w:p w14:paraId="5A5F29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.27]</w:t>
            </w:r>
          </w:p>
        </w:tc>
        <w:tc>
          <w:tcPr>
            <w:tcW w:w="720" w:type="dxa"/>
            <w:tcBorders>
              <w:top w:val="nil"/>
              <w:left w:val="nil"/>
              <w:bottom w:val="nil"/>
              <w:right w:val="nil"/>
            </w:tcBorders>
            <w:vAlign w:val="center"/>
          </w:tcPr>
          <w:p w14:paraId="0FD136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 -.52]</w:t>
            </w:r>
          </w:p>
        </w:tc>
        <w:tc>
          <w:tcPr>
            <w:tcW w:w="720" w:type="dxa"/>
            <w:tcBorders>
              <w:top w:val="nil"/>
              <w:left w:val="nil"/>
              <w:bottom w:val="nil"/>
              <w:right w:val="nil"/>
            </w:tcBorders>
            <w:vAlign w:val="center"/>
          </w:tcPr>
          <w:p w14:paraId="682AED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D3F4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5C37BA2" w14:textId="77777777" w:rsidTr="004726E1">
        <w:tc>
          <w:tcPr>
            <w:tcW w:w="1630" w:type="dxa"/>
            <w:tcBorders>
              <w:top w:val="nil"/>
              <w:left w:val="nil"/>
              <w:bottom w:val="nil"/>
              <w:right w:val="nil"/>
            </w:tcBorders>
            <w:vAlign w:val="center"/>
          </w:tcPr>
          <w:p w14:paraId="6FAF5F3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5E4CA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52A0A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E1E6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54D5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8CAC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BE1A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FCEE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4469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8D16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AF68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541C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E18A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9AED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9448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B588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31BE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749B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7793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7482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F71EAB8" w14:textId="77777777" w:rsidTr="004726E1">
        <w:tc>
          <w:tcPr>
            <w:tcW w:w="1630" w:type="dxa"/>
            <w:tcBorders>
              <w:top w:val="nil"/>
              <w:left w:val="nil"/>
              <w:bottom w:val="nil"/>
              <w:right w:val="nil"/>
            </w:tcBorders>
            <w:vAlign w:val="center"/>
          </w:tcPr>
          <w:p w14:paraId="576AAAF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PHYAS_AGE9</w:t>
            </w:r>
          </w:p>
        </w:tc>
        <w:tc>
          <w:tcPr>
            <w:tcW w:w="562" w:type="dxa"/>
            <w:tcBorders>
              <w:top w:val="nil"/>
              <w:left w:val="nil"/>
              <w:bottom w:val="nil"/>
              <w:right w:val="nil"/>
            </w:tcBorders>
            <w:vAlign w:val="center"/>
          </w:tcPr>
          <w:p w14:paraId="322E0A58" w14:textId="7FBE8913"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.73</w:t>
            </w:r>
          </w:p>
        </w:tc>
        <w:tc>
          <w:tcPr>
            <w:tcW w:w="562" w:type="dxa"/>
            <w:tcBorders>
              <w:top w:val="nil"/>
              <w:left w:val="nil"/>
              <w:bottom w:val="nil"/>
              <w:right w:val="nil"/>
            </w:tcBorders>
            <w:vAlign w:val="center"/>
          </w:tcPr>
          <w:p w14:paraId="2B4F9D6C" w14:textId="4B9D963D"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.87</w:t>
            </w:r>
          </w:p>
        </w:tc>
        <w:tc>
          <w:tcPr>
            <w:tcW w:w="720" w:type="dxa"/>
            <w:tcBorders>
              <w:top w:val="nil"/>
              <w:left w:val="nil"/>
              <w:bottom w:val="nil"/>
              <w:right w:val="nil"/>
            </w:tcBorders>
            <w:vAlign w:val="center"/>
          </w:tcPr>
          <w:p w14:paraId="28570E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2EDBDA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435627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5B3E54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0149D9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092DE1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403C75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6A672B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130D01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75056C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6C2864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w:t>
            </w:r>
          </w:p>
        </w:tc>
        <w:tc>
          <w:tcPr>
            <w:tcW w:w="720" w:type="dxa"/>
            <w:tcBorders>
              <w:top w:val="nil"/>
              <w:left w:val="nil"/>
              <w:bottom w:val="nil"/>
              <w:right w:val="nil"/>
            </w:tcBorders>
            <w:vAlign w:val="center"/>
          </w:tcPr>
          <w:p w14:paraId="64A169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1F485E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366FB6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76AC6F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w:t>
            </w:r>
          </w:p>
        </w:tc>
        <w:tc>
          <w:tcPr>
            <w:tcW w:w="720" w:type="dxa"/>
            <w:tcBorders>
              <w:top w:val="nil"/>
              <w:left w:val="nil"/>
              <w:bottom w:val="nil"/>
              <w:right w:val="nil"/>
            </w:tcBorders>
            <w:vAlign w:val="center"/>
          </w:tcPr>
          <w:p w14:paraId="5036DB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.60**</w:t>
            </w:r>
          </w:p>
        </w:tc>
        <w:tc>
          <w:tcPr>
            <w:tcW w:w="720" w:type="dxa"/>
            <w:tcBorders>
              <w:top w:val="nil"/>
              <w:left w:val="nil"/>
              <w:bottom w:val="nil"/>
              <w:right w:val="nil"/>
            </w:tcBorders>
            <w:vAlign w:val="center"/>
          </w:tcPr>
          <w:p w14:paraId="638DBB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CA57893" w14:textId="77777777" w:rsidTr="004726E1">
        <w:tc>
          <w:tcPr>
            <w:tcW w:w="1630" w:type="dxa"/>
            <w:tcBorders>
              <w:top w:val="nil"/>
              <w:left w:val="nil"/>
              <w:bottom w:val="nil"/>
              <w:right w:val="nil"/>
            </w:tcBorders>
            <w:vAlign w:val="center"/>
          </w:tcPr>
          <w:p w14:paraId="604680D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BC8A1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AF9C0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66EE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.21]</w:t>
            </w:r>
          </w:p>
        </w:tc>
        <w:tc>
          <w:tcPr>
            <w:tcW w:w="720" w:type="dxa"/>
            <w:tcBorders>
              <w:top w:val="nil"/>
              <w:left w:val="nil"/>
              <w:bottom w:val="nil"/>
              <w:right w:val="nil"/>
            </w:tcBorders>
            <w:vAlign w:val="center"/>
          </w:tcPr>
          <w:p w14:paraId="69C8AB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.17]</w:t>
            </w:r>
          </w:p>
        </w:tc>
        <w:tc>
          <w:tcPr>
            <w:tcW w:w="720" w:type="dxa"/>
            <w:tcBorders>
              <w:top w:val="nil"/>
              <w:left w:val="nil"/>
              <w:bottom w:val="nil"/>
              <w:right w:val="nil"/>
            </w:tcBorders>
            <w:vAlign w:val="center"/>
          </w:tcPr>
          <w:p w14:paraId="527630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-.10]</w:t>
            </w:r>
          </w:p>
        </w:tc>
        <w:tc>
          <w:tcPr>
            <w:tcW w:w="720" w:type="dxa"/>
            <w:tcBorders>
              <w:top w:val="nil"/>
              <w:left w:val="nil"/>
              <w:bottom w:val="nil"/>
              <w:right w:val="nil"/>
            </w:tcBorders>
            <w:vAlign w:val="center"/>
          </w:tcPr>
          <w:p w14:paraId="1B2AAC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.29]</w:t>
            </w:r>
          </w:p>
        </w:tc>
        <w:tc>
          <w:tcPr>
            <w:tcW w:w="720" w:type="dxa"/>
            <w:tcBorders>
              <w:top w:val="nil"/>
              <w:left w:val="nil"/>
              <w:bottom w:val="nil"/>
              <w:right w:val="nil"/>
            </w:tcBorders>
            <w:vAlign w:val="center"/>
          </w:tcPr>
          <w:p w14:paraId="4F30BA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 .44]</w:t>
            </w:r>
          </w:p>
        </w:tc>
        <w:tc>
          <w:tcPr>
            <w:tcW w:w="720" w:type="dxa"/>
            <w:tcBorders>
              <w:top w:val="nil"/>
              <w:left w:val="nil"/>
              <w:bottom w:val="nil"/>
              <w:right w:val="nil"/>
            </w:tcBorders>
            <w:vAlign w:val="center"/>
          </w:tcPr>
          <w:p w14:paraId="1B6243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.11]</w:t>
            </w:r>
          </w:p>
        </w:tc>
        <w:tc>
          <w:tcPr>
            <w:tcW w:w="720" w:type="dxa"/>
            <w:tcBorders>
              <w:top w:val="nil"/>
              <w:left w:val="nil"/>
              <w:bottom w:val="nil"/>
              <w:right w:val="nil"/>
            </w:tcBorders>
            <w:vAlign w:val="center"/>
          </w:tcPr>
          <w:p w14:paraId="23C693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.19]</w:t>
            </w:r>
          </w:p>
        </w:tc>
        <w:tc>
          <w:tcPr>
            <w:tcW w:w="720" w:type="dxa"/>
            <w:tcBorders>
              <w:top w:val="nil"/>
              <w:left w:val="nil"/>
              <w:bottom w:val="nil"/>
              <w:right w:val="nil"/>
            </w:tcBorders>
            <w:vAlign w:val="center"/>
          </w:tcPr>
          <w:p w14:paraId="1408F1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.17]</w:t>
            </w:r>
          </w:p>
        </w:tc>
        <w:tc>
          <w:tcPr>
            <w:tcW w:w="720" w:type="dxa"/>
            <w:tcBorders>
              <w:top w:val="nil"/>
              <w:left w:val="nil"/>
              <w:bottom w:val="nil"/>
              <w:right w:val="nil"/>
            </w:tcBorders>
            <w:vAlign w:val="center"/>
          </w:tcPr>
          <w:p w14:paraId="36163E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-.15]</w:t>
            </w:r>
          </w:p>
        </w:tc>
        <w:tc>
          <w:tcPr>
            <w:tcW w:w="720" w:type="dxa"/>
            <w:tcBorders>
              <w:top w:val="nil"/>
              <w:left w:val="nil"/>
              <w:bottom w:val="nil"/>
              <w:right w:val="nil"/>
            </w:tcBorders>
            <w:vAlign w:val="center"/>
          </w:tcPr>
          <w:p w14:paraId="0E6596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.36]</w:t>
            </w:r>
          </w:p>
        </w:tc>
        <w:tc>
          <w:tcPr>
            <w:tcW w:w="720" w:type="dxa"/>
            <w:tcBorders>
              <w:top w:val="nil"/>
              <w:left w:val="nil"/>
              <w:bottom w:val="nil"/>
              <w:right w:val="nil"/>
            </w:tcBorders>
            <w:vAlign w:val="center"/>
          </w:tcPr>
          <w:p w14:paraId="6A3CD1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 .52]</w:t>
            </w:r>
          </w:p>
        </w:tc>
        <w:tc>
          <w:tcPr>
            <w:tcW w:w="720" w:type="dxa"/>
            <w:tcBorders>
              <w:top w:val="nil"/>
              <w:left w:val="nil"/>
              <w:bottom w:val="nil"/>
              <w:right w:val="nil"/>
            </w:tcBorders>
            <w:vAlign w:val="center"/>
          </w:tcPr>
          <w:p w14:paraId="3A3ACB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.11]</w:t>
            </w:r>
          </w:p>
        </w:tc>
        <w:tc>
          <w:tcPr>
            <w:tcW w:w="720" w:type="dxa"/>
            <w:tcBorders>
              <w:top w:val="nil"/>
              <w:left w:val="nil"/>
              <w:bottom w:val="nil"/>
              <w:right w:val="nil"/>
            </w:tcBorders>
            <w:vAlign w:val="center"/>
          </w:tcPr>
          <w:p w14:paraId="7C9E52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.32]</w:t>
            </w:r>
          </w:p>
        </w:tc>
        <w:tc>
          <w:tcPr>
            <w:tcW w:w="720" w:type="dxa"/>
            <w:tcBorders>
              <w:top w:val="nil"/>
              <w:left w:val="nil"/>
              <w:bottom w:val="nil"/>
              <w:right w:val="nil"/>
            </w:tcBorders>
            <w:vAlign w:val="center"/>
          </w:tcPr>
          <w:p w14:paraId="60BDD6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.24]</w:t>
            </w:r>
          </w:p>
        </w:tc>
        <w:tc>
          <w:tcPr>
            <w:tcW w:w="720" w:type="dxa"/>
            <w:tcBorders>
              <w:top w:val="nil"/>
              <w:left w:val="nil"/>
              <w:bottom w:val="nil"/>
              <w:right w:val="nil"/>
            </w:tcBorders>
            <w:vAlign w:val="center"/>
          </w:tcPr>
          <w:p w14:paraId="6DE9EE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 -.40]</w:t>
            </w:r>
          </w:p>
        </w:tc>
        <w:tc>
          <w:tcPr>
            <w:tcW w:w="720" w:type="dxa"/>
            <w:tcBorders>
              <w:top w:val="nil"/>
              <w:left w:val="nil"/>
              <w:bottom w:val="nil"/>
              <w:right w:val="nil"/>
            </w:tcBorders>
            <w:vAlign w:val="center"/>
          </w:tcPr>
          <w:p w14:paraId="427DDF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 .63]</w:t>
            </w:r>
          </w:p>
        </w:tc>
        <w:tc>
          <w:tcPr>
            <w:tcW w:w="720" w:type="dxa"/>
            <w:tcBorders>
              <w:top w:val="nil"/>
              <w:left w:val="nil"/>
              <w:bottom w:val="nil"/>
              <w:right w:val="nil"/>
            </w:tcBorders>
            <w:vAlign w:val="center"/>
          </w:tcPr>
          <w:p w14:paraId="71F3AF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476F6B5" w14:textId="77777777" w:rsidTr="004726E1">
        <w:tc>
          <w:tcPr>
            <w:tcW w:w="1630" w:type="dxa"/>
            <w:tcBorders>
              <w:top w:val="nil"/>
              <w:left w:val="nil"/>
              <w:bottom w:val="nil"/>
              <w:right w:val="nil"/>
            </w:tcBorders>
            <w:vAlign w:val="center"/>
          </w:tcPr>
          <w:p w14:paraId="630F652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0A8B3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308A9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6913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1CC5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CEB0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5515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363A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5FC2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B948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20B1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50B2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CA79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B378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122C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46A0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8F3A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B12F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8393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BD9E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542CD64" w14:textId="77777777" w:rsidTr="004726E1">
        <w:tc>
          <w:tcPr>
            <w:tcW w:w="1630" w:type="dxa"/>
            <w:tcBorders>
              <w:top w:val="nil"/>
              <w:left w:val="nil"/>
              <w:bottom w:val="nil"/>
              <w:right w:val="nil"/>
            </w:tcBorders>
            <w:vAlign w:val="center"/>
          </w:tcPr>
          <w:p w14:paraId="12E365E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NEG_AGE9</w:t>
            </w:r>
          </w:p>
        </w:tc>
        <w:tc>
          <w:tcPr>
            <w:tcW w:w="562" w:type="dxa"/>
            <w:tcBorders>
              <w:top w:val="nil"/>
              <w:left w:val="nil"/>
              <w:bottom w:val="nil"/>
              <w:right w:val="nil"/>
            </w:tcBorders>
            <w:vAlign w:val="center"/>
          </w:tcPr>
          <w:p w14:paraId="38C93B57" w14:textId="77997135"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562" w:type="dxa"/>
            <w:tcBorders>
              <w:top w:val="nil"/>
              <w:left w:val="nil"/>
              <w:bottom w:val="nil"/>
              <w:right w:val="nil"/>
            </w:tcBorders>
            <w:vAlign w:val="center"/>
          </w:tcPr>
          <w:p w14:paraId="1AF64C14" w14:textId="5498F04B"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w:t>
            </w:r>
          </w:p>
        </w:tc>
        <w:tc>
          <w:tcPr>
            <w:tcW w:w="720" w:type="dxa"/>
            <w:tcBorders>
              <w:top w:val="nil"/>
              <w:left w:val="nil"/>
              <w:bottom w:val="nil"/>
              <w:right w:val="nil"/>
            </w:tcBorders>
            <w:vAlign w:val="center"/>
          </w:tcPr>
          <w:p w14:paraId="75D15C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7BC649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010546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4271F9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297CA9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2E7A5D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2765D0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0804A1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34C593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1AC63B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41EC7D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289636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25BDE7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015FEA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57ABE6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78C549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439A65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r>
      <w:tr w:rsidR="00812404" w:rsidRPr="00BE6B19" w14:paraId="5791D85B" w14:textId="77777777" w:rsidTr="004726E1">
        <w:tc>
          <w:tcPr>
            <w:tcW w:w="1630" w:type="dxa"/>
            <w:tcBorders>
              <w:top w:val="nil"/>
              <w:left w:val="nil"/>
              <w:bottom w:val="nil"/>
              <w:right w:val="nil"/>
            </w:tcBorders>
            <w:vAlign w:val="center"/>
          </w:tcPr>
          <w:p w14:paraId="3ECE43B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A082A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6432B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E370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755C86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.14]</w:t>
            </w:r>
          </w:p>
        </w:tc>
        <w:tc>
          <w:tcPr>
            <w:tcW w:w="720" w:type="dxa"/>
            <w:tcBorders>
              <w:top w:val="nil"/>
              <w:left w:val="nil"/>
              <w:bottom w:val="nil"/>
              <w:right w:val="nil"/>
            </w:tcBorders>
            <w:vAlign w:val="center"/>
          </w:tcPr>
          <w:p w14:paraId="799DB6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.02]</w:t>
            </w:r>
          </w:p>
        </w:tc>
        <w:tc>
          <w:tcPr>
            <w:tcW w:w="720" w:type="dxa"/>
            <w:tcBorders>
              <w:top w:val="nil"/>
              <w:left w:val="nil"/>
              <w:bottom w:val="nil"/>
              <w:right w:val="nil"/>
            </w:tcBorders>
            <w:vAlign w:val="center"/>
          </w:tcPr>
          <w:p w14:paraId="328245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.13]</w:t>
            </w:r>
          </w:p>
        </w:tc>
        <w:tc>
          <w:tcPr>
            <w:tcW w:w="720" w:type="dxa"/>
            <w:tcBorders>
              <w:top w:val="nil"/>
              <w:left w:val="nil"/>
              <w:bottom w:val="nil"/>
              <w:right w:val="nil"/>
            </w:tcBorders>
            <w:vAlign w:val="center"/>
          </w:tcPr>
          <w:p w14:paraId="4ABEA7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.13]</w:t>
            </w:r>
          </w:p>
        </w:tc>
        <w:tc>
          <w:tcPr>
            <w:tcW w:w="720" w:type="dxa"/>
            <w:tcBorders>
              <w:top w:val="nil"/>
              <w:left w:val="nil"/>
              <w:bottom w:val="nil"/>
              <w:right w:val="nil"/>
            </w:tcBorders>
            <w:vAlign w:val="center"/>
          </w:tcPr>
          <w:p w14:paraId="0F350A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.15]</w:t>
            </w:r>
          </w:p>
        </w:tc>
        <w:tc>
          <w:tcPr>
            <w:tcW w:w="720" w:type="dxa"/>
            <w:tcBorders>
              <w:top w:val="nil"/>
              <w:left w:val="nil"/>
              <w:bottom w:val="nil"/>
              <w:right w:val="nil"/>
            </w:tcBorders>
            <w:vAlign w:val="center"/>
          </w:tcPr>
          <w:p w14:paraId="00DD9D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.11]</w:t>
            </w:r>
          </w:p>
        </w:tc>
        <w:tc>
          <w:tcPr>
            <w:tcW w:w="720" w:type="dxa"/>
            <w:tcBorders>
              <w:top w:val="nil"/>
              <w:left w:val="nil"/>
              <w:bottom w:val="nil"/>
              <w:right w:val="nil"/>
            </w:tcBorders>
            <w:vAlign w:val="center"/>
          </w:tcPr>
          <w:p w14:paraId="50E221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.15]</w:t>
            </w:r>
          </w:p>
        </w:tc>
        <w:tc>
          <w:tcPr>
            <w:tcW w:w="720" w:type="dxa"/>
            <w:tcBorders>
              <w:top w:val="nil"/>
              <w:left w:val="nil"/>
              <w:bottom w:val="nil"/>
              <w:right w:val="nil"/>
            </w:tcBorders>
            <w:vAlign w:val="center"/>
          </w:tcPr>
          <w:p w14:paraId="0E30F6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.02]</w:t>
            </w:r>
          </w:p>
        </w:tc>
        <w:tc>
          <w:tcPr>
            <w:tcW w:w="720" w:type="dxa"/>
            <w:tcBorders>
              <w:top w:val="nil"/>
              <w:left w:val="nil"/>
              <w:bottom w:val="nil"/>
              <w:right w:val="nil"/>
            </w:tcBorders>
            <w:vAlign w:val="center"/>
          </w:tcPr>
          <w:p w14:paraId="075F30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.16]</w:t>
            </w:r>
          </w:p>
        </w:tc>
        <w:tc>
          <w:tcPr>
            <w:tcW w:w="720" w:type="dxa"/>
            <w:tcBorders>
              <w:top w:val="nil"/>
              <w:left w:val="nil"/>
              <w:bottom w:val="nil"/>
              <w:right w:val="nil"/>
            </w:tcBorders>
            <w:vAlign w:val="center"/>
          </w:tcPr>
          <w:p w14:paraId="69DCEF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5BE7F6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.24]</w:t>
            </w:r>
          </w:p>
        </w:tc>
        <w:tc>
          <w:tcPr>
            <w:tcW w:w="720" w:type="dxa"/>
            <w:tcBorders>
              <w:top w:val="nil"/>
              <w:left w:val="nil"/>
              <w:bottom w:val="nil"/>
              <w:right w:val="nil"/>
            </w:tcBorders>
            <w:vAlign w:val="center"/>
          </w:tcPr>
          <w:p w14:paraId="6CDF7F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.18]</w:t>
            </w:r>
          </w:p>
        </w:tc>
        <w:tc>
          <w:tcPr>
            <w:tcW w:w="720" w:type="dxa"/>
            <w:tcBorders>
              <w:top w:val="nil"/>
              <w:left w:val="nil"/>
              <w:bottom w:val="nil"/>
              <w:right w:val="nil"/>
            </w:tcBorders>
            <w:vAlign w:val="center"/>
          </w:tcPr>
          <w:p w14:paraId="552726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.18]</w:t>
            </w:r>
          </w:p>
        </w:tc>
        <w:tc>
          <w:tcPr>
            <w:tcW w:w="720" w:type="dxa"/>
            <w:tcBorders>
              <w:top w:val="nil"/>
              <w:left w:val="nil"/>
              <w:bottom w:val="nil"/>
              <w:right w:val="nil"/>
            </w:tcBorders>
            <w:vAlign w:val="center"/>
          </w:tcPr>
          <w:p w14:paraId="5A0569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-.04]</w:t>
            </w:r>
          </w:p>
        </w:tc>
        <w:tc>
          <w:tcPr>
            <w:tcW w:w="720" w:type="dxa"/>
            <w:tcBorders>
              <w:top w:val="nil"/>
              <w:left w:val="nil"/>
              <w:bottom w:val="nil"/>
              <w:right w:val="nil"/>
            </w:tcBorders>
            <w:vAlign w:val="center"/>
          </w:tcPr>
          <w:p w14:paraId="1CB64C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.27]</w:t>
            </w:r>
          </w:p>
        </w:tc>
        <w:tc>
          <w:tcPr>
            <w:tcW w:w="720" w:type="dxa"/>
            <w:tcBorders>
              <w:top w:val="nil"/>
              <w:left w:val="nil"/>
              <w:bottom w:val="nil"/>
              <w:right w:val="nil"/>
            </w:tcBorders>
            <w:vAlign w:val="center"/>
          </w:tcPr>
          <w:p w14:paraId="188F96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.25]</w:t>
            </w:r>
          </w:p>
        </w:tc>
      </w:tr>
      <w:tr w:rsidR="00812404" w:rsidRPr="00BE6B19" w14:paraId="195F8402" w14:textId="77777777" w:rsidTr="004726E1">
        <w:tc>
          <w:tcPr>
            <w:tcW w:w="1630" w:type="dxa"/>
            <w:tcBorders>
              <w:top w:val="nil"/>
              <w:left w:val="nil"/>
              <w:bottom w:val="single" w:sz="6" w:space="0" w:color="auto"/>
              <w:right w:val="nil"/>
            </w:tcBorders>
            <w:vAlign w:val="center"/>
          </w:tcPr>
          <w:p w14:paraId="1125F44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7819EE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15D654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A6E32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095ED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22C0E8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DA721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FC3AE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100ED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BA7D5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0AFF4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93245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8AE9F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E3178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ADF5A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5AC9B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9E6F1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BD12E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2E8D3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8F566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bl>
    <w:p w14:paraId="0057F867"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49E13952"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i/>
          <w:iCs/>
          <w:sz w:val="24"/>
          <w:szCs w:val="24"/>
        </w:rPr>
        <w:t>Note.</w:t>
      </w:r>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M</w:t>
      </w:r>
      <w:r w:rsidRPr="006A1708">
        <w:rPr>
          <w:rFonts w:ascii="Times New Roman" w:hAnsi="Times New Roman" w:cs="Times New Roman"/>
          <w:sz w:val="24"/>
          <w:szCs w:val="24"/>
        </w:rPr>
        <w:t xml:space="preserve"> and </w:t>
      </w:r>
      <w:r w:rsidRPr="006A1708">
        <w:rPr>
          <w:rFonts w:ascii="Times New Roman" w:hAnsi="Times New Roman" w:cs="Times New Roman"/>
          <w:i/>
          <w:iCs/>
          <w:sz w:val="24"/>
          <w:szCs w:val="24"/>
        </w:rPr>
        <w:t>SD</w:t>
      </w:r>
      <w:r w:rsidRPr="006A1708">
        <w:rPr>
          <w:rFonts w:ascii="Times New Roman" w:hAnsi="Times New Roman" w:cs="Times New Roman"/>
          <w:sz w:val="24"/>
          <w:szCs w:val="24"/>
        </w:rPr>
        <w:t xml:space="preserve"> are used to represent mean and standard deviation, respectively. Values in square brackets indicate the 95% confidence interval for each correlation. The confidence interval is a plausible range of population correlations that could have caused the sample correlation (Cumming, 2014). * </w:t>
      </w:r>
      <w:proofErr w:type="gramStart"/>
      <w:r w:rsidRPr="006A1708">
        <w:rPr>
          <w:rFonts w:ascii="Times New Roman" w:hAnsi="Times New Roman" w:cs="Times New Roman"/>
          <w:sz w:val="24"/>
          <w:szCs w:val="24"/>
        </w:rPr>
        <w:t>indicates</w:t>
      </w:r>
      <w:proofErr w:type="gramEnd"/>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.05. ** indicates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.01. IRR = child irritability, PSTR = parenting stress, NVIO = non-violent discipline, PSYAGG = </w:t>
      </w:r>
      <w:r w:rsidRPr="006A1708">
        <w:rPr>
          <w:rFonts w:ascii="Times New Roman" w:hAnsi="Times New Roman" w:cs="Times New Roman"/>
          <w:sz w:val="24"/>
          <w:szCs w:val="24"/>
        </w:rPr>
        <w:lastRenderedPageBreak/>
        <w:t>psychological aggression, PHYAS = physical assault, NEG = neglect.</w:t>
      </w:r>
    </w:p>
    <w:p w14:paraId="6060D794"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7E3B3A5A" w14:textId="2C03F3A9"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br w:type="page"/>
      </w:r>
    </w:p>
    <w:p w14:paraId="37DC85EC" w14:textId="2B640AF5" w:rsidR="00812404" w:rsidRPr="006A1708" w:rsidRDefault="00812404" w:rsidP="0024187E">
      <w:pPr>
        <w:widowControl w:val="0"/>
        <w:autoSpaceDE w:val="0"/>
        <w:autoSpaceDN w:val="0"/>
        <w:adjustRightInd w:val="0"/>
        <w:spacing w:after="0" w:line="240" w:lineRule="auto"/>
        <w:rPr>
          <w:rFonts w:ascii="Times New Roman" w:hAnsi="Times New Roman" w:cs="Times New Roman"/>
          <w:b/>
          <w:bCs/>
          <w:sz w:val="24"/>
          <w:szCs w:val="24"/>
        </w:rPr>
      </w:pPr>
      <w:r w:rsidRPr="006A1708">
        <w:rPr>
          <w:rFonts w:ascii="Times New Roman" w:hAnsi="Times New Roman" w:cs="Times New Roman"/>
          <w:b/>
          <w:bCs/>
          <w:sz w:val="24"/>
          <w:szCs w:val="24"/>
        </w:rPr>
        <w:lastRenderedPageBreak/>
        <w:t>Table S</w:t>
      </w:r>
      <w:r w:rsidR="00A5138F">
        <w:rPr>
          <w:rFonts w:ascii="Times New Roman" w:hAnsi="Times New Roman" w:cs="Times New Roman"/>
          <w:b/>
          <w:bCs/>
          <w:sz w:val="24"/>
          <w:szCs w:val="24"/>
        </w:rPr>
        <w:t>3</w:t>
      </w:r>
      <w:r w:rsidRPr="006A1708">
        <w:rPr>
          <w:rFonts w:ascii="Times New Roman" w:hAnsi="Times New Roman" w:cs="Times New Roman"/>
          <w:b/>
          <w:bCs/>
          <w:sz w:val="24"/>
          <w:szCs w:val="24"/>
        </w:rPr>
        <w:t xml:space="preserve"> </w:t>
      </w:r>
    </w:p>
    <w:p w14:paraId="220A8D12"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t xml:space="preserve"> </w:t>
      </w:r>
    </w:p>
    <w:p w14:paraId="09D2B951"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i/>
          <w:iCs/>
          <w:sz w:val="24"/>
          <w:szCs w:val="24"/>
        </w:rPr>
      </w:pPr>
      <w:r w:rsidRPr="006A1708">
        <w:rPr>
          <w:rFonts w:ascii="Times New Roman" w:hAnsi="Times New Roman" w:cs="Times New Roman"/>
          <w:i/>
          <w:iCs/>
          <w:sz w:val="24"/>
          <w:szCs w:val="24"/>
        </w:rPr>
        <w:t xml:space="preserve">Means, standard deviations, and correlations with confidence intervals for White participants at all </w:t>
      </w:r>
      <w:proofErr w:type="gramStart"/>
      <w:r w:rsidRPr="006A1708">
        <w:rPr>
          <w:rFonts w:ascii="Times New Roman" w:hAnsi="Times New Roman" w:cs="Times New Roman"/>
          <w:i/>
          <w:iCs/>
          <w:sz w:val="24"/>
          <w:szCs w:val="24"/>
        </w:rPr>
        <w:t>timepoints</w:t>
      </w:r>
      <w:proofErr w:type="gramEnd"/>
      <w:r w:rsidRPr="006A1708">
        <w:rPr>
          <w:rFonts w:ascii="Times New Roman" w:hAnsi="Times New Roman" w:cs="Times New Roman"/>
          <w:i/>
          <w:iCs/>
          <w:sz w:val="24"/>
          <w:szCs w:val="24"/>
        </w:rPr>
        <w:t xml:space="preserve"> </w:t>
      </w:r>
    </w:p>
    <w:p w14:paraId="741C20BB"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t xml:space="preserve"> </w:t>
      </w:r>
    </w:p>
    <w:tbl>
      <w:tblPr>
        <w:tblW w:w="14984" w:type="dxa"/>
        <w:tblInd w:w="-270" w:type="dxa"/>
        <w:tblLayout w:type="fixed"/>
        <w:tblCellMar>
          <w:left w:w="100" w:type="dxa"/>
          <w:right w:w="100" w:type="dxa"/>
        </w:tblCellMar>
        <w:tblLook w:val="0000" w:firstRow="0" w:lastRow="0" w:firstColumn="0" w:lastColumn="0" w:noHBand="0" w:noVBand="0"/>
      </w:tblPr>
      <w:tblGrid>
        <w:gridCol w:w="1620"/>
        <w:gridCol w:w="562"/>
        <w:gridCol w:w="562"/>
        <w:gridCol w:w="720"/>
        <w:gridCol w:w="720"/>
        <w:gridCol w:w="720"/>
        <w:gridCol w:w="720"/>
        <w:gridCol w:w="720"/>
        <w:gridCol w:w="720"/>
        <w:gridCol w:w="720"/>
        <w:gridCol w:w="720"/>
        <w:gridCol w:w="720"/>
        <w:gridCol w:w="720"/>
        <w:gridCol w:w="720"/>
        <w:gridCol w:w="720"/>
        <w:gridCol w:w="720"/>
        <w:gridCol w:w="720"/>
        <w:gridCol w:w="720"/>
        <w:gridCol w:w="720"/>
        <w:gridCol w:w="720"/>
      </w:tblGrid>
      <w:tr w:rsidR="00812404" w:rsidRPr="00BE6B19" w14:paraId="3A466DFF" w14:textId="77777777" w:rsidTr="004726E1">
        <w:tc>
          <w:tcPr>
            <w:tcW w:w="1620" w:type="dxa"/>
            <w:tcBorders>
              <w:top w:val="single" w:sz="6" w:space="0" w:color="auto"/>
              <w:left w:val="nil"/>
              <w:bottom w:val="nil"/>
              <w:right w:val="nil"/>
            </w:tcBorders>
            <w:vAlign w:val="center"/>
          </w:tcPr>
          <w:p w14:paraId="76208AA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Variable</w:t>
            </w:r>
          </w:p>
        </w:tc>
        <w:tc>
          <w:tcPr>
            <w:tcW w:w="562" w:type="dxa"/>
            <w:tcBorders>
              <w:top w:val="single" w:sz="6" w:space="0" w:color="auto"/>
              <w:left w:val="nil"/>
              <w:bottom w:val="nil"/>
              <w:right w:val="nil"/>
            </w:tcBorders>
            <w:vAlign w:val="center"/>
          </w:tcPr>
          <w:p w14:paraId="59736DD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M</w:t>
            </w:r>
          </w:p>
        </w:tc>
        <w:tc>
          <w:tcPr>
            <w:tcW w:w="562" w:type="dxa"/>
            <w:tcBorders>
              <w:top w:val="single" w:sz="6" w:space="0" w:color="auto"/>
              <w:left w:val="nil"/>
              <w:bottom w:val="nil"/>
              <w:right w:val="nil"/>
            </w:tcBorders>
            <w:vAlign w:val="center"/>
          </w:tcPr>
          <w:p w14:paraId="3C4A078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SD</w:t>
            </w:r>
          </w:p>
        </w:tc>
        <w:tc>
          <w:tcPr>
            <w:tcW w:w="720" w:type="dxa"/>
            <w:tcBorders>
              <w:top w:val="single" w:sz="6" w:space="0" w:color="auto"/>
              <w:left w:val="nil"/>
              <w:bottom w:val="nil"/>
              <w:right w:val="nil"/>
            </w:tcBorders>
            <w:vAlign w:val="center"/>
          </w:tcPr>
          <w:p w14:paraId="7F10B7BC"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w:t>
            </w:r>
          </w:p>
        </w:tc>
        <w:tc>
          <w:tcPr>
            <w:tcW w:w="720" w:type="dxa"/>
            <w:tcBorders>
              <w:top w:val="single" w:sz="6" w:space="0" w:color="auto"/>
              <w:left w:val="nil"/>
              <w:bottom w:val="nil"/>
              <w:right w:val="nil"/>
            </w:tcBorders>
            <w:vAlign w:val="center"/>
          </w:tcPr>
          <w:p w14:paraId="3F65AFB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2</w:t>
            </w:r>
          </w:p>
        </w:tc>
        <w:tc>
          <w:tcPr>
            <w:tcW w:w="720" w:type="dxa"/>
            <w:tcBorders>
              <w:top w:val="single" w:sz="6" w:space="0" w:color="auto"/>
              <w:left w:val="nil"/>
              <w:bottom w:val="nil"/>
              <w:right w:val="nil"/>
            </w:tcBorders>
            <w:vAlign w:val="center"/>
          </w:tcPr>
          <w:p w14:paraId="3B13DD0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3</w:t>
            </w:r>
          </w:p>
        </w:tc>
        <w:tc>
          <w:tcPr>
            <w:tcW w:w="720" w:type="dxa"/>
            <w:tcBorders>
              <w:top w:val="single" w:sz="6" w:space="0" w:color="auto"/>
              <w:left w:val="nil"/>
              <w:bottom w:val="nil"/>
              <w:right w:val="nil"/>
            </w:tcBorders>
            <w:vAlign w:val="center"/>
          </w:tcPr>
          <w:p w14:paraId="0412F03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4</w:t>
            </w:r>
          </w:p>
        </w:tc>
        <w:tc>
          <w:tcPr>
            <w:tcW w:w="720" w:type="dxa"/>
            <w:tcBorders>
              <w:top w:val="single" w:sz="6" w:space="0" w:color="auto"/>
              <w:left w:val="nil"/>
              <w:bottom w:val="nil"/>
              <w:right w:val="nil"/>
            </w:tcBorders>
            <w:vAlign w:val="center"/>
          </w:tcPr>
          <w:p w14:paraId="6596614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5</w:t>
            </w:r>
          </w:p>
        </w:tc>
        <w:tc>
          <w:tcPr>
            <w:tcW w:w="720" w:type="dxa"/>
            <w:tcBorders>
              <w:top w:val="single" w:sz="6" w:space="0" w:color="auto"/>
              <w:left w:val="nil"/>
              <w:bottom w:val="nil"/>
              <w:right w:val="nil"/>
            </w:tcBorders>
            <w:vAlign w:val="center"/>
          </w:tcPr>
          <w:p w14:paraId="551F68FD"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6</w:t>
            </w:r>
          </w:p>
        </w:tc>
        <w:tc>
          <w:tcPr>
            <w:tcW w:w="720" w:type="dxa"/>
            <w:tcBorders>
              <w:top w:val="single" w:sz="6" w:space="0" w:color="auto"/>
              <w:left w:val="nil"/>
              <w:bottom w:val="nil"/>
              <w:right w:val="nil"/>
            </w:tcBorders>
            <w:vAlign w:val="center"/>
          </w:tcPr>
          <w:p w14:paraId="310B9D9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7</w:t>
            </w:r>
          </w:p>
        </w:tc>
        <w:tc>
          <w:tcPr>
            <w:tcW w:w="720" w:type="dxa"/>
            <w:tcBorders>
              <w:top w:val="single" w:sz="6" w:space="0" w:color="auto"/>
              <w:left w:val="nil"/>
              <w:bottom w:val="nil"/>
              <w:right w:val="nil"/>
            </w:tcBorders>
            <w:vAlign w:val="center"/>
          </w:tcPr>
          <w:p w14:paraId="25A937A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8</w:t>
            </w:r>
          </w:p>
        </w:tc>
        <w:tc>
          <w:tcPr>
            <w:tcW w:w="720" w:type="dxa"/>
            <w:tcBorders>
              <w:top w:val="single" w:sz="6" w:space="0" w:color="auto"/>
              <w:left w:val="nil"/>
              <w:bottom w:val="nil"/>
              <w:right w:val="nil"/>
            </w:tcBorders>
            <w:vAlign w:val="center"/>
          </w:tcPr>
          <w:p w14:paraId="67C8789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9</w:t>
            </w:r>
          </w:p>
        </w:tc>
        <w:tc>
          <w:tcPr>
            <w:tcW w:w="720" w:type="dxa"/>
            <w:tcBorders>
              <w:top w:val="single" w:sz="6" w:space="0" w:color="auto"/>
              <w:left w:val="nil"/>
              <w:bottom w:val="nil"/>
              <w:right w:val="nil"/>
            </w:tcBorders>
            <w:vAlign w:val="center"/>
          </w:tcPr>
          <w:p w14:paraId="10C7869D"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single" w:sz="6" w:space="0" w:color="auto"/>
              <w:left w:val="nil"/>
              <w:bottom w:val="nil"/>
              <w:right w:val="nil"/>
            </w:tcBorders>
            <w:vAlign w:val="center"/>
          </w:tcPr>
          <w:p w14:paraId="5183E04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single" w:sz="6" w:space="0" w:color="auto"/>
              <w:left w:val="nil"/>
              <w:bottom w:val="nil"/>
              <w:right w:val="nil"/>
            </w:tcBorders>
            <w:vAlign w:val="center"/>
          </w:tcPr>
          <w:p w14:paraId="4B3F897D"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single" w:sz="6" w:space="0" w:color="auto"/>
              <w:left w:val="nil"/>
              <w:bottom w:val="nil"/>
              <w:right w:val="nil"/>
            </w:tcBorders>
            <w:vAlign w:val="center"/>
          </w:tcPr>
          <w:p w14:paraId="5F8A52C1"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single" w:sz="6" w:space="0" w:color="auto"/>
              <w:left w:val="nil"/>
              <w:bottom w:val="nil"/>
              <w:right w:val="nil"/>
            </w:tcBorders>
            <w:vAlign w:val="center"/>
          </w:tcPr>
          <w:p w14:paraId="5895A7DA"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single" w:sz="6" w:space="0" w:color="auto"/>
              <w:left w:val="nil"/>
              <w:bottom w:val="nil"/>
              <w:right w:val="nil"/>
            </w:tcBorders>
            <w:vAlign w:val="center"/>
          </w:tcPr>
          <w:p w14:paraId="00554C1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single" w:sz="6" w:space="0" w:color="auto"/>
              <w:left w:val="nil"/>
              <w:bottom w:val="nil"/>
              <w:right w:val="nil"/>
            </w:tcBorders>
            <w:vAlign w:val="center"/>
          </w:tcPr>
          <w:p w14:paraId="6353AA92"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single" w:sz="6" w:space="0" w:color="auto"/>
              <w:left w:val="nil"/>
              <w:bottom w:val="nil"/>
              <w:right w:val="nil"/>
            </w:tcBorders>
            <w:vAlign w:val="center"/>
          </w:tcPr>
          <w:p w14:paraId="1BC39C0D"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17</w:t>
            </w:r>
          </w:p>
        </w:tc>
      </w:tr>
      <w:tr w:rsidR="00812404" w:rsidRPr="00BE6B19" w14:paraId="1BE0D2CB" w14:textId="77777777" w:rsidTr="004726E1">
        <w:tc>
          <w:tcPr>
            <w:tcW w:w="1620" w:type="dxa"/>
            <w:tcBorders>
              <w:top w:val="single" w:sz="6" w:space="0" w:color="auto"/>
              <w:left w:val="nil"/>
              <w:bottom w:val="nil"/>
              <w:right w:val="nil"/>
            </w:tcBorders>
            <w:vAlign w:val="center"/>
          </w:tcPr>
          <w:p w14:paraId="3AF6B03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24D333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5565E9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1C80D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2B078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70BF8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14A43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8FB85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43D13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63368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D2DC6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01D40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2D3D88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2CA062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FF765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0F86F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5E170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4AC90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5B2EE3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0CBF7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r>
      <w:tr w:rsidR="00812404" w:rsidRPr="00BE6B19" w14:paraId="2D4D6412" w14:textId="77777777" w:rsidTr="004726E1">
        <w:tc>
          <w:tcPr>
            <w:tcW w:w="1620" w:type="dxa"/>
            <w:tcBorders>
              <w:top w:val="nil"/>
              <w:left w:val="nil"/>
              <w:bottom w:val="nil"/>
              <w:right w:val="nil"/>
            </w:tcBorders>
            <w:vAlign w:val="center"/>
          </w:tcPr>
          <w:p w14:paraId="1B036B5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 IRR_AGE3</w:t>
            </w:r>
          </w:p>
        </w:tc>
        <w:tc>
          <w:tcPr>
            <w:tcW w:w="562" w:type="dxa"/>
            <w:tcBorders>
              <w:top w:val="nil"/>
              <w:left w:val="nil"/>
              <w:bottom w:val="nil"/>
              <w:right w:val="nil"/>
            </w:tcBorders>
            <w:vAlign w:val="center"/>
          </w:tcPr>
          <w:p w14:paraId="6D38FDC1" w14:textId="0A4758C6"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.64</w:t>
            </w:r>
          </w:p>
        </w:tc>
        <w:tc>
          <w:tcPr>
            <w:tcW w:w="562" w:type="dxa"/>
            <w:tcBorders>
              <w:top w:val="nil"/>
              <w:left w:val="nil"/>
              <w:bottom w:val="nil"/>
              <w:right w:val="nil"/>
            </w:tcBorders>
            <w:vAlign w:val="center"/>
          </w:tcPr>
          <w:p w14:paraId="3E6BD491" w14:textId="279A3958"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46</w:t>
            </w:r>
          </w:p>
        </w:tc>
        <w:tc>
          <w:tcPr>
            <w:tcW w:w="720" w:type="dxa"/>
            <w:tcBorders>
              <w:top w:val="nil"/>
              <w:left w:val="nil"/>
              <w:bottom w:val="nil"/>
              <w:right w:val="nil"/>
            </w:tcBorders>
            <w:vAlign w:val="center"/>
          </w:tcPr>
          <w:p w14:paraId="49C697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AD93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FDF6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D4F3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8827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586E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94AA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6FF7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6F7E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51BE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FDFA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8182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75B1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1F63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32BE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C009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3787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314774A" w14:textId="77777777" w:rsidTr="004726E1">
        <w:tc>
          <w:tcPr>
            <w:tcW w:w="1620" w:type="dxa"/>
            <w:tcBorders>
              <w:top w:val="nil"/>
              <w:left w:val="nil"/>
              <w:bottom w:val="nil"/>
              <w:right w:val="nil"/>
            </w:tcBorders>
            <w:vAlign w:val="center"/>
          </w:tcPr>
          <w:p w14:paraId="0D04BFA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A3893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77C93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3F7C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A6E0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04B4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94BE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5254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9273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7070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9075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0954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0423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D7E3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37FE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3BB0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FE60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C87B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3E1E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306E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8A83360" w14:textId="77777777" w:rsidTr="004726E1">
        <w:tc>
          <w:tcPr>
            <w:tcW w:w="1620" w:type="dxa"/>
            <w:tcBorders>
              <w:top w:val="nil"/>
              <w:left w:val="nil"/>
              <w:bottom w:val="nil"/>
              <w:right w:val="nil"/>
            </w:tcBorders>
            <w:vAlign w:val="center"/>
          </w:tcPr>
          <w:p w14:paraId="333121A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 PSTR_AGE3</w:t>
            </w:r>
          </w:p>
        </w:tc>
        <w:tc>
          <w:tcPr>
            <w:tcW w:w="562" w:type="dxa"/>
            <w:tcBorders>
              <w:top w:val="nil"/>
              <w:left w:val="nil"/>
              <w:bottom w:val="nil"/>
              <w:right w:val="nil"/>
            </w:tcBorders>
            <w:vAlign w:val="center"/>
          </w:tcPr>
          <w:p w14:paraId="7EE5FB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2.22</w:t>
            </w:r>
          </w:p>
        </w:tc>
        <w:tc>
          <w:tcPr>
            <w:tcW w:w="562" w:type="dxa"/>
            <w:tcBorders>
              <w:top w:val="nil"/>
              <w:left w:val="nil"/>
              <w:bottom w:val="nil"/>
              <w:right w:val="nil"/>
            </w:tcBorders>
            <w:vAlign w:val="center"/>
          </w:tcPr>
          <w:p w14:paraId="57E308C7" w14:textId="4C289C9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57</w:t>
            </w:r>
          </w:p>
        </w:tc>
        <w:tc>
          <w:tcPr>
            <w:tcW w:w="720" w:type="dxa"/>
            <w:tcBorders>
              <w:top w:val="nil"/>
              <w:left w:val="nil"/>
              <w:bottom w:val="nil"/>
              <w:right w:val="nil"/>
            </w:tcBorders>
            <w:vAlign w:val="center"/>
          </w:tcPr>
          <w:p w14:paraId="3BD4A3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678294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7AAF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B358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632E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F255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D13E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5BAA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AAF9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2AF8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8C5E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190F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7B51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ED3D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667D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E9DC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AE0F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3F7A2C0" w14:textId="77777777" w:rsidTr="004726E1">
        <w:tc>
          <w:tcPr>
            <w:tcW w:w="1620" w:type="dxa"/>
            <w:tcBorders>
              <w:top w:val="nil"/>
              <w:left w:val="nil"/>
              <w:bottom w:val="nil"/>
              <w:right w:val="nil"/>
            </w:tcBorders>
            <w:vAlign w:val="center"/>
          </w:tcPr>
          <w:p w14:paraId="47C7DB3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932AC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81234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6A65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.22]</w:t>
            </w:r>
          </w:p>
        </w:tc>
        <w:tc>
          <w:tcPr>
            <w:tcW w:w="720" w:type="dxa"/>
            <w:tcBorders>
              <w:top w:val="nil"/>
              <w:left w:val="nil"/>
              <w:bottom w:val="nil"/>
              <w:right w:val="nil"/>
            </w:tcBorders>
            <w:vAlign w:val="center"/>
          </w:tcPr>
          <w:p w14:paraId="35D1E1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D69A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E085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72CE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601F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991A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8945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401F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11DD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7167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9B66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C931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7DB2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423E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53DD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72DF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1FB0F7D" w14:textId="77777777" w:rsidTr="004726E1">
        <w:tc>
          <w:tcPr>
            <w:tcW w:w="1620" w:type="dxa"/>
            <w:tcBorders>
              <w:top w:val="nil"/>
              <w:left w:val="nil"/>
              <w:bottom w:val="nil"/>
              <w:right w:val="nil"/>
            </w:tcBorders>
            <w:vAlign w:val="center"/>
          </w:tcPr>
          <w:p w14:paraId="7E2BA13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AD503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8E54F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2E2E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C4A7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6B65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1DD1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F22E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EA82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9D4F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1214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B29E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7A97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183C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D317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2F39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B91D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A3E0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D5C3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A7F1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6A41AA7" w14:textId="77777777" w:rsidTr="004726E1">
        <w:tc>
          <w:tcPr>
            <w:tcW w:w="1620" w:type="dxa"/>
            <w:tcBorders>
              <w:top w:val="nil"/>
              <w:left w:val="nil"/>
              <w:bottom w:val="nil"/>
              <w:right w:val="nil"/>
            </w:tcBorders>
            <w:vAlign w:val="center"/>
          </w:tcPr>
          <w:p w14:paraId="578DF81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 NVIO_AGE3</w:t>
            </w:r>
          </w:p>
        </w:tc>
        <w:tc>
          <w:tcPr>
            <w:tcW w:w="562" w:type="dxa"/>
            <w:tcBorders>
              <w:top w:val="nil"/>
              <w:left w:val="nil"/>
              <w:bottom w:val="nil"/>
              <w:right w:val="nil"/>
            </w:tcBorders>
            <w:vAlign w:val="center"/>
          </w:tcPr>
          <w:p w14:paraId="7C726C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1.24</w:t>
            </w:r>
          </w:p>
        </w:tc>
        <w:tc>
          <w:tcPr>
            <w:tcW w:w="562" w:type="dxa"/>
            <w:tcBorders>
              <w:top w:val="nil"/>
              <w:left w:val="nil"/>
              <w:bottom w:val="nil"/>
              <w:right w:val="nil"/>
            </w:tcBorders>
            <w:vAlign w:val="center"/>
          </w:tcPr>
          <w:p w14:paraId="4CC6EE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1.09</w:t>
            </w:r>
          </w:p>
        </w:tc>
        <w:tc>
          <w:tcPr>
            <w:tcW w:w="720" w:type="dxa"/>
            <w:tcBorders>
              <w:top w:val="nil"/>
              <w:left w:val="nil"/>
              <w:bottom w:val="nil"/>
              <w:right w:val="nil"/>
            </w:tcBorders>
            <w:vAlign w:val="center"/>
          </w:tcPr>
          <w:p w14:paraId="06C1B9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50E7F3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6D668E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7005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898A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9E12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4B69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1460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D390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570B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4F80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F287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3A29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4539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B142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57FA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330D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22EFCEB" w14:textId="77777777" w:rsidTr="004726E1">
        <w:tc>
          <w:tcPr>
            <w:tcW w:w="1620" w:type="dxa"/>
            <w:tcBorders>
              <w:top w:val="nil"/>
              <w:left w:val="nil"/>
              <w:bottom w:val="nil"/>
              <w:right w:val="nil"/>
            </w:tcBorders>
            <w:vAlign w:val="center"/>
          </w:tcPr>
          <w:p w14:paraId="209F5B9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C88E7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B1C5B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F750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-.11]</w:t>
            </w:r>
          </w:p>
        </w:tc>
        <w:tc>
          <w:tcPr>
            <w:tcW w:w="720" w:type="dxa"/>
            <w:tcBorders>
              <w:top w:val="nil"/>
              <w:left w:val="nil"/>
              <w:bottom w:val="nil"/>
              <w:right w:val="nil"/>
            </w:tcBorders>
            <w:vAlign w:val="center"/>
          </w:tcPr>
          <w:p w14:paraId="3FDEC4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-.01]</w:t>
            </w:r>
          </w:p>
        </w:tc>
        <w:tc>
          <w:tcPr>
            <w:tcW w:w="720" w:type="dxa"/>
            <w:tcBorders>
              <w:top w:val="nil"/>
              <w:left w:val="nil"/>
              <w:bottom w:val="nil"/>
              <w:right w:val="nil"/>
            </w:tcBorders>
            <w:vAlign w:val="center"/>
          </w:tcPr>
          <w:p w14:paraId="60246F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C489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E0CB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F5F5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E353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0903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E345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F6FF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B8D3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A9AC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52A7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F51D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7603C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7C0A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9EC6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32014A0" w14:textId="77777777" w:rsidTr="004726E1">
        <w:tc>
          <w:tcPr>
            <w:tcW w:w="1620" w:type="dxa"/>
            <w:tcBorders>
              <w:top w:val="nil"/>
              <w:left w:val="nil"/>
              <w:bottom w:val="nil"/>
              <w:right w:val="nil"/>
            </w:tcBorders>
            <w:vAlign w:val="center"/>
          </w:tcPr>
          <w:p w14:paraId="1FA99B7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8BED5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C0856C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F648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5B08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5A25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4FFF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F813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0FF7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A719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82E0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E062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39C9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EC6F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7D99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7F38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A5A9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6C70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1F00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5912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6ABC7B5" w14:textId="77777777" w:rsidTr="004726E1">
        <w:tc>
          <w:tcPr>
            <w:tcW w:w="1620" w:type="dxa"/>
            <w:tcBorders>
              <w:top w:val="nil"/>
              <w:left w:val="nil"/>
              <w:bottom w:val="nil"/>
              <w:right w:val="nil"/>
            </w:tcBorders>
            <w:vAlign w:val="center"/>
          </w:tcPr>
          <w:p w14:paraId="10C4135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 PSYAGG_AGE3</w:t>
            </w:r>
          </w:p>
        </w:tc>
        <w:tc>
          <w:tcPr>
            <w:tcW w:w="562" w:type="dxa"/>
            <w:tcBorders>
              <w:top w:val="nil"/>
              <w:left w:val="nil"/>
              <w:bottom w:val="nil"/>
              <w:right w:val="nil"/>
            </w:tcBorders>
            <w:vAlign w:val="center"/>
          </w:tcPr>
          <w:p w14:paraId="4D25F8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1.57</w:t>
            </w:r>
          </w:p>
        </w:tc>
        <w:tc>
          <w:tcPr>
            <w:tcW w:w="562" w:type="dxa"/>
            <w:tcBorders>
              <w:top w:val="nil"/>
              <w:left w:val="nil"/>
              <w:bottom w:val="nil"/>
              <w:right w:val="nil"/>
            </w:tcBorders>
            <w:vAlign w:val="center"/>
          </w:tcPr>
          <w:p w14:paraId="44B81396" w14:textId="07664E0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91</w:t>
            </w:r>
          </w:p>
        </w:tc>
        <w:tc>
          <w:tcPr>
            <w:tcW w:w="720" w:type="dxa"/>
            <w:tcBorders>
              <w:top w:val="nil"/>
              <w:left w:val="nil"/>
              <w:bottom w:val="nil"/>
              <w:right w:val="nil"/>
            </w:tcBorders>
            <w:vAlign w:val="center"/>
          </w:tcPr>
          <w:p w14:paraId="64D43E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w:t>
            </w:r>
          </w:p>
        </w:tc>
        <w:tc>
          <w:tcPr>
            <w:tcW w:w="720" w:type="dxa"/>
            <w:tcBorders>
              <w:top w:val="nil"/>
              <w:left w:val="nil"/>
              <w:bottom w:val="nil"/>
              <w:right w:val="nil"/>
            </w:tcBorders>
            <w:vAlign w:val="center"/>
          </w:tcPr>
          <w:p w14:paraId="3D7C17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5C9D54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1ABE85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1F7C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F597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BA2A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0905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2EFD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BB4F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E6A6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A113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77C1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402A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9819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0C3D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98A9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6183C1E" w14:textId="77777777" w:rsidTr="004726E1">
        <w:tc>
          <w:tcPr>
            <w:tcW w:w="1620" w:type="dxa"/>
            <w:tcBorders>
              <w:top w:val="nil"/>
              <w:left w:val="nil"/>
              <w:bottom w:val="nil"/>
              <w:right w:val="nil"/>
            </w:tcBorders>
            <w:vAlign w:val="center"/>
          </w:tcPr>
          <w:p w14:paraId="07192F4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C3895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1D15A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77CF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.41]</w:t>
            </w:r>
          </w:p>
        </w:tc>
        <w:tc>
          <w:tcPr>
            <w:tcW w:w="720" w:type="dxa"/>
            <w:tcBorders>
              <w:top w:val="nil"/>
              <w:left w:val="nil"/>
              <w:bottom w:val="nil"/>
              <w:right w:val="nil"/>
            </w:tcBorders>
            <w:vAlign w:val="center"/>
          </w:tcPr>
          <w:p w14:paraId="7A501A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.33]</w:t>
            </w:r>
          </w:p>
        </w:tc>
        <w:tc>
          <w:tcPr>
            <w:tcW w:w="720" w:type="dxa"/>
            <w:tcBorders>
              <w:top w:val="nil"/>
              <w:left w:val="nil"/>
              <w:bottom w:val="nil"/>
              <w:right w:val="nil"/>
            </w:tcBorders>
            <w:vAlign w:val="center"/>
          </w:tcPr>
          <w:p w14:paraId="6E2380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-.23]</w:t>
            </w:r>
          </w:p>
        </w:tc>
        <w:tc>
          <w:tcPr>
            <w:tcW w:w="720" w:type="dxa"/>
            <w:tcBorders>
              <w:top w:val="nil"/>
              <w:left w:val="nil"/>
              <w:bottom w:val="nil"/>
              <w:right w:val="nil"/>
            </w:tcBorders>
            <w:vAlign w:val="center"/>
          </w:tcPr>
          <w:p w14:paraId="62F279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3028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7C13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F934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662C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D4AC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F402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160C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EDF3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B06A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E070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395C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8F36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22EE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7FE97C1" w14:textId="77777777" w:rsidTr="004726E1">
        <w:tc>
          <w:tcPr>
            <w:tcW w:w="1620" w:type="dxa"/>
            <w:tcBorders>
              <w:top w:val="nil"/>
              <w:left w:val="nil"/>
              <w:bottom w:val="nil"/>
              <w:right w:val="nil"/>
            </w:tcBorders>
            <w:vAlign w:val="center"/>
          </w:tcPr>
          <w:p w14:paraId="5AC729D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59CAF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7070E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D0E9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8A8D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5389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D339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4672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AA61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6CCD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0C67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F5F3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8442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07F8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DFC8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0C77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4491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993B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79B3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D55A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DBC48C3" w14:textId="77777777" w:rsidTr="004726E1">
        <w:tc>
          <w:tcPr>
            <w:tcW w:w="1620" w:type="dxa"/>
            <w:tcBorders>
              <w:top w:val="nil"/>
              <w:left w:val="nil"/>
              <w:bottom w:val="nil"/>
              <w:right w:val="nil"/>
            </w:tcBorders>
            <w:vAlign w:val="center"/>
          </w:tcPr>
          <w:p w14:paraId="3D108F4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 PHYAS_AGE3</w:t>
            </w:r>
          </w:p>
        </w:tc>
        <w:tc>
          <w:tcPr>
            <w:tcW w:w="562" w:type="dxa"/>
            <w:tcBorders>
              <w:top w:val="nil"/>
              <w:left w:val="nil"/>
              <w:bottom w:val="nil"/>
              <w:right w:val="nil"/>
            </w:tcBorders>
            <w:vAlign w:val="center"/>
          </w:tcPr>
          <w:p w14:paraId="3F5520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1.10</w:t>
            </w:r>
          </w:p>
        </w:tc>
        <w:tc>
          <w:tcPr>
            <w:tcW w:w="562" w:type="dxa"/>
            <w:tcBorders>
              <w:top w:val="nil"/>
              <w:left w:val="nil"/>
              <w:bottom w:val="nil"/>
              <w:right w:val="nil"/>
            </w:tcBorders>
            <w:vAlign w:val="center"/>
          </w:tcPr>
          <w:p w14:paraId="3FD97241" w14:textId="27892475"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88</w:t>
            </w:r>
          </w:p>
        </w:tc>
        <w:tc>
          <w:tcPr>
            <w:tcW w:w="720" w:type="dxa"/>
            <w:tcBorders>
              <w:top w:val="nil"/>
              <w:left w:val="nil"/>
              <w:bottom w:val="nil"/>
              <w:right w:val="nil"/>
            </w:tcBorders>
            <w:vAlign w:val="center"/>
          </w:tcPr>
          <w:p w14:paraId="140110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07E356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378678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3CDBDB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.60**</w:t>
            </w:r>
          </w:p>
        </w:tc>
        <w:tc>
          <w:tcPr>
            <w:tcW w:w="720" w:type="dxa"/>
            <w:tcBorders>
              <w:top w:val="nil"/>
              <w:left w:val="nil"/>
              <w:bottom w:val="nil"/>
              <w:right w:val="nil"/>
            </w:tcBorders>
            <w:vAlign w:val="center"/>
          </w:tcPr>
          <w:p w14:paraId="598543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7E05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A94B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C6DD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2AFB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0875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9EE1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437D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414C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1FA4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E6A9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042E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69F3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67B7A89" w14:textId="77777777" w:rsidTr="004726E1">
        <w:tc>
          <w:tcPr>
            <w:tcW w:w="1620" w:type="dxa"/>
            <w:tcBorders>
              <w:top w:val="nil"/>
              <w:left w:val="nil"/>
              <w:bottom w:val="nil"/>
              <w:right w:val="nil"/>
            </w:tcBorders>
            <w:vAlign w:val="center"/>
          </w:tcPr>
          <w:p w14:paraId="7B40298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785B4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F6A5C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6F72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.35]</w:t>
            </w:r>
          </w:p>
        </w:tc>
        <w:tc>
          <w:tcPr>
            <w:tcW w:w="720" w:type="dxa"/>
            <w:tcBorders>
              <w:top w:val="nil"/>
              <w:left w:val="nil"/>
              <w:bottom w:val="nil"/>
              <w:right w:val="nil"/>
            </w:tcBorders>
            <w:vAlign w:val="center"/>
          </w:tcPr>
          <w:p w14:paraId="1485FB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.26]</w:t>
            </w:r>
          </w:p>
        </w:tc>
        <w:tc>
          <w:tcPr>
            <w:tcW w:w="720" w:type="dxa"/>
            <w:tcBorders>
              <w:top w:val="nil"/>
              <w:left w:val="nil"/>
              <w:bottom w:val="nil"/>
              <w:right w:val="nil"/>
            </w:tcBorders>
            <w:vAlign w:val="center"/>
          </w:tcPr>
          <w:p w14:paraId="730086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-.23]</w:t>
            </w:r>
          </w:p>
        </w:tc>
        <w:tc>
          <w:tcPr>
            <w:tcW w:w="720" w:type="dxa"/>
            <w:tcBorders>
              <w:top w:val="nil"/>
              <w:left w:val="nil"/>
              <w:bottom w:val="nil"/>
              <w:right w:val="nil"/>
            </w:tcBorders>
            <w:vAlign w:val="center"/>
          </w:tcPr>
          <w:p w14:paraId="763FF7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 .66]</w:t>
            </w:r>
          </w:p>
        </w:tc>
        <w:tc>
          <w:tcPr>
            <w:tcW w:w="720" w:type="dxa"/>
            <w:tcBorders>
              <w:top w:val="nil"/>
              <w:left w:val="nil"/>
              <w:bottom w:val="nil"/>
              <w:right w:val="nil"/>
            </w:tcBorders>
            <w:vAlign w:val="center"/>
          </w:tcPr>
          <w:p w14:paraId="0EF7AD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BDBC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EE9A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B21A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BAE6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2656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CAF5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31D0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1517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343F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6896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6F79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90CF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3A8049E" w14:textId="77777777" w:rsidTr="004726E1">
        <w:tc>
          <w:tcPr>
            <w:tcW w:w="1620" w:type="dxa"/>
            <w:tcBorders>
              <w:top w:val="nil"/>
              <w:left w:val="nil"/>
              <w:bottom w:val="nil"/>
              <w:right w:val="nil"/>
            </w:tcBorders>
            <w:vAlign w:val="center"/>
          </w:tcPr>
          <w:p w14:paraId="3A18A21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E0E97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0DAF3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CD4E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3DD8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B564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CC82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A89D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B2FB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6A46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1F0E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816C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2339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67AA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0169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4551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521F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9763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DBC1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91AD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528DA72" w14:textId="77777777" w:rsidTr="004726E1">
        <w:tc>
          <w:tcPr>
            <w:tcW w:w="1620" w:type="dxa"/>
            <w:tcBorders>
              <w:top w:val="nil"/>
              <w:left w:val="nil"/>
              <w:bottom w:val="nil"/>
              <w:right w:val="nil"/>
            </w:tcBorders>
            <w:vAlign w:val="center"/>
          </w:tcPr>
          <w:p w14:paraId="4FC5ECC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 NEG_AGE3</w:t>
            </w:r>
          </w:p>
        </w:tc>
        <w:tc>
          <w:tcPr>
            <w:tcW w:w="562" w:type="dxa"/>
            <w:tcBorders>
              <w:top w:val="nil"/>
              <w:left w:val="nil"/>
              <w:bottom w:val="nil"/>
              <w:right w:val="nil"/>
            </w:tcBorders>
            <w:vAlign w:val="center"/>
          </w:tcPr>
          <w:p w14:paraId="77195DCA" w14:textId="19CF0F3C"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04</w:t>
            </w:r>
          </w:p>
        </w:tc>
        <w:tc>
          <w:tcPr>
            <w:tcW w:w="562" w:type="dxa"/>
            <w:tcBorders>
              <w:top w:val="nil"/>
              <w:left w:val="nil"/>
              <w:bottom w:val="nil"/>
              <w:right w:val="nil"/>
            </w:tcBorders>
            <w:vAlign w:val="center"/>
          </w:tcPr>
          <w:p w14:paraId="233003DF" w14:textId="7FE100B3"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041154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27E998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4783E7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2A5643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4A643E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02B4FE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A011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D423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6963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0848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D7EA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5EA7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5A3C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BD86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D417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9454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6FC0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7F8075A" w14:textId="77777777" w:rsidTr="004726E1">
        <w:tc>
          <w:tcPr>
            <w:tcW w:w="1620" w:type="dxa"/>
            <w:tcBorders>
              <w:top w:val="nil"/>
              <w:left w:val="nil"/>
              <w:bottom w:val="nil"/>
              <w:right w:val="nil"/>
            </w:tcBorders>
            <w:vAlign w:val="center"/>
          </w:tcPr>
          <w:p w14:paraId="0B5101B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DBB62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8C781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D0C4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.17]</w:t>
            </w:r>
          </w:p>
        </w:tc>
        <w:tc>
          <w:tcPr>
            <w:tcW w:w="720" w:type="dxa"/>
            <w:tcBorders>
              <w:top w:val="nil"/>
              <w:left w:val="nil"/>
              <w:bottom w:val="nil"/>
              <w:right w:val="nil"/>
            </w:tcBorders>
            <w:vAlign w:val="center"/>
          </w:tcPr>
          <w:p w14:paraId="7C0F6D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.33]</w:t>
            </w:r>
          </w:p>
        </w:tc>
        <w:tc>
          <w:tcPr>
            <w:tcW w:w="720" w:type="dxa"/>
            <w:tcBorders>
              <w:top w:val="nil"/>
              <w:left w:val="nil"/>
              <w:bottom w:val="nil"/>
              <w:right w:val="nil"/>
            </w:tcBorders>
            <w:vAlign w:val="center"/>
          </w:tcPr>
          <w:p w14:paraId="76E572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.06]</w:t>
            </w:r>
          </w:p>
        </w:tc>
        <w:tc>
          <w:tcPr>
            <w:tcW w:w="720" w:type="dxa"/>
            <w:tcBorders>
              <w:top w:val="nil"/>
              <w:left w:val="nil"/>
              <w:bottom w:val="nil"/>
              <w:right w:val="nil"/>
            </w:tcBorders>
            <w:vAlign w:val="center"/>
          </w:tcPr>
          <w:p w14:paraId="5B6ED6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.22]</w:t>
            </w:r>
          </w:p>
        </w:tc>
        <w:tc>
          <w:tcPr>
            <w:tcW w:w="720" w:type="dxa"/>
            <w:tcBorders>
              <w:top w:val="nil"/>
              <w:left w:val="nil"/>
              <w:bottom w:val="nil"/>
              <w:right w:val="nil"/>
            </w:tcBorders>
            <w:vAlign w:val="center"/>
          </w:tcPr>
          <w:p w14:paraId="462349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.18]</w:t>
            </w:r>
          </w:p>
        </w:tc>
        <w:tc>
          <w:tcPr>
            <w:tcW w:w="720" w:type="dxa"/>
            <w:tcBorders>
              <w:top w:val="nil"/>
              <w:left w:val="nil"/>
              <w:bottom w:val="nil"/>
              <w:right w:val="nil"/>
            </w:tcBorders>
            <w:vAlign w:val="center"/>
          </w:tcPr>
          <w:p w14:paraId="52D487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624E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5AEF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9B04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1271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9DD7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5686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67CF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8FAA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8444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4A92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F0D3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7FDDB01" w14:textId="77777777" w:rsidTr="004726E1">
        <w:tc>
          <w:tcPr>
            <w:tcW w:w="1620" w:type="dxa"/>
            <w:tcBorders>
              <w:top w:val="nil"/>
              <w:left w:val="nil"/>
              <w:bottom w:val="nil"/>
              <w:right w:val="nil"/>
            </w:tcBorders>
            <w:vAlign w:val="center"/>
          </w:tcPr>
          <w:p w14:paraId="713ECDC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16838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64F93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D8B5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B748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74FD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3EE4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D426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DFB9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D348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A0D9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B1C4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C63A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C545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0087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6E00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0A98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78A1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D70B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D498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ED1E74A" w14:textId="77777777" w:rsidTr="004726E1">
        <w:tc>
          <w:tcPr>
            <w:tcW w:w="1620" w:type="dxa"/>
            <w:tcBorders>
              <w:top w:val="nil"/>
              <w:left w:val="nil"/>
              <w:bottom w:val="nil"/>
              <w:right w:val="nil"/>
            </w:tcBorders>
            <w:vAlign w:val="center"/>
          </w:tcPr>
          <w:p w14:paraId="60C79F1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7. IRR_AGE5</w:t>
            </w:r>
          </w:p>
        </w:tc>
        <w:tc>
          <w:tcPr>
            <w:tcW w:w="562" w:type="dxa"/>
            <w:tcBorders>
              <w:top w:val="nil"/>
              <w:left w:val="nil"/>
              <w:bottom w:val="nil"/>
              <w:right w:val="nil"/>
            </w:tcBorders>
            <w:vAlign w:val="center"/>
          </w:tcPr>
          <w:p w14:paraId="652EF438" w14:textId="6329F6FA"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57</w:t>
            </w:r>
          </w:p>
        </w:tc>
        <w:tc>
          <w:tcPr>
            <w:tcW w:w="562" w:type="dxa"/>
            <w:tcBorders>
              <w:top w:val="nil"/>
              <w:left w:val="nil"/>
              <w:bottom w:val="nil"/>
              <w:right w:val="nil"/>
            </w:tcBorders>
            <w:vAlign w:val="center"/>
          </w:tcPr>
          <w:p w14:paraId="555BF164" w14:textId="5727C0AF"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49</w:t>
            </w:r>
          </w:p>
        </w:tc>
        <w:tc>
          <w:tcPr>
            <w:tcW w:w="720" w:type="dxa"/>
            <w:tcBorders>
              <w:top w:val="nil"/>
              <w:left w:val="nil"/>
              <w:bottom w:val="nil"/>
              <w:right w:val="nil"/>
            </w:tcBorders>
            <w:vAlign w:val="center"/>
          </w:tcPr>
          <w:p w14:paraId="43487C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4EDCCE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07EDF7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4F43A7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718FEC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3971AE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59345B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ACE4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D7D2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A541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C94C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8A86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624E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6C36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66B2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EA83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CAD8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433741C" w14:textId="77777777" w:rsidTr="004726E1">
        <w:tc>
          <w:tcPr>
            <w:tcW w:w="1620" w:type="dxa"/>
            <w:tcBorders>
              <w:top w:val="nil"/>
              <w:left w:val="nil"/>
              <w:bottom w:val="nil"/>
              <w:right w:val="nil"/>
            </w:tcBorders>
            <w:vAlign w:val="center"/>
          </w:tcPr>
          <w:p w14:paraId="35A2ED6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67A7B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3DB44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D8FE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.57]</w:t>
            </w:r>
          </w:p>
        </w:tc>
        <w:tc>
          <w:tcPr>
            <w:tcW w:w="720" w:type="dxa"/>
            <w:tcBorders>
              <w:top w:val="nil"/>
              <w:left w:val="nil"/>
              <w:bottom w:val="nil"/>
              <w:right w:val="nil"/>
            </w:tcBorders>
            <w:vAlign w:val="center"/>
          </w:tcPr>
          <w:p w14:paraId="3897AA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.24]</w:t>
            </w:r>
          </w:p>
        </w:tc>
        <w:tc>
          <w:tcPr>
            <w:tcW w:w="720" w:type="dxa"/>
            <w:tcBorders>
              <w:top w:val="nil"/>
              <w:left w:val="nil"/>
              <w:bottom w:val="nil"/>
              <w:right w:val="nil"/>
            </w:tcBorders>
            <w:vAlign w:val="center"/>
          </w:tcPr>
          <w:p w14:paraId="2D80E9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.01]</w:t>
            </w:r>
          </w:p>
        </w:tc>
        <w:tc>
          <w:tcPr>
            <w:tcW w:w="720" w:type="dxa"/>
            <w:tcBorders>
              <w:top w:val="nil"/>
              <w:left w:val="nil"/>
              <w:bottom w:val="nil"/>
              <w:right w:val="nil"/>
            </w:tcBorders>
            <w:vAlign w:val="center"/>
          </w:tcPr>
          <w:p w14:paraId="4581D1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.28]</w:t>
            </w:r>
          </w:p>
        </w:tc>
        <w:tc>
          <w:tcPr>
            <w:tcW w:w="720" w:type="dxa"/>
            <w:tcBorders>
              <w:top w:val="nil"/>
              <w:left w:val="nil"/>
              <w:bottom w:val="nil"/>
              <w:right w:val="nil"/>
            </w:tcBorders>
            <w:vAlign w:val="center"/>
          </w:tcPr>
          <w:p w14:paraId="20541E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.27]</w:t>
            </w:r>
          </w:p>
        </w:tc>
        <w:tc>
          <w:tcPr>
            <w:tcW w:w="720" w:type="dxa"/>
            <w:tcBorders>
              <w:top w:val="nil"/>
              <w:left w:val="nil"/>
              <w:bottom w:val="nil"/>
              <w:right w:val="nil"/>
            </w:tcBorders>
            <w:vAlign w:val="center"/>
          </w:tcPr>
          <w:p w14:paraId="561C34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.24]</w:t>
            </w:r>
          </w:p>
        </w:tc>
        <w:tc>
          <w:tcPr>
            <w:tcW w:w="720" w:type="dxa"/>
            <w:tcBorders>
              <w:top w:val="nil"/>
              <w:left w:val="nil"/>
              <w:bottom w:val="nil"/>
              <w:right w:val="nil"/>
            </w:tcBorders>
            <w:vAlign w:val="center"/>
          </w:tcPr>
          <w:p w14:paraId="130DCD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9455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9077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36A3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1BD0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26E0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8CFF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406D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BB1A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FFF0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C6E4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50E85F5" w14:textId="77777777" w:rsidTr="004726E1">
        <w:tc>
          <w:tcPr>
            <w:tcW w:w="1620" w:type="dxa"/>
            <w:tcBorders>
              <w:top w:val="nil"/>
              <w:left w:val="nil"/>
              <w:bottom w:val="nil"/>
              <w:right w:val="nil"/>
            </w:tcBorders>
            <w:vAlign w:val="center"/>
          </w:tcPr>
          <w:p w14:paraId="74FA5C7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3B948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60EBF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D42B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A001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73E7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87FB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C346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81E8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B784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6573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13E5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5E12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0357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484E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E876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1A35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7413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2720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1942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00E2D6F" w14:textId="77777777" w:rsidTr="004726E1">
        <w:tc>
          <w:tcPr>
            <w:tcW w:w="1620" w:type="dxa"/>
            <w:tcBorders>
              <w:top w:val="nil"/>
              <w:left w:val="nil"/>
              <w:bottom w:val="nil"/>
              <w:right w:val="nil"/>
            </w:tcBorders>
            <w:vAlign w:val="center"/>
          </w:tcPr>
          <w:p w14:paraId="4935EE8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8. PSTR_AGE5</w:t>
            </w:r>
          </w:p>
        </w:tc>
        <w:tc>
          <w:tcPr>
            <w:tcW w:w="562" w:type="dxa"/>
            <w:tcBorders>
              <w:top w:val="nil"/>
              <w:left w:val="nil"/>
              <w:bottom w:val="nil"/>
              <w:right w:val="nil"/>
            </w:tcBorders>
            <w:vAlign w:val="center"/>
          </w:tcPr>
          <w:p w14:paraId="350BB7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2.17</w:t>
            </w:r>
          </w:p>
        </w:tc>
        <w:tc>
          <w:tcPr>
            <w:tcW w:w="562" w:type="dxa"/>
            <w:tcBorders>
              <w:top w:val="nil"/>
              <w:left w:val="nil"/>
              <w:bottom w:val="nil"/>
              <w:right w:val="nil"/>
            </w:tcBorders>
            <w:vAlign w:val="center"/>
          </w:tcPr>
          <w:p w14:paraId="1D833EFE" w14:textId="4C839644"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60</w:t>
            </w:r>
          </w:p>
        </w:tc>
        <w:tc>
          <w:tcPr>
            <w:tcW w:w="720" w:type="dxa"/>
            <w:tcBorders>
              <w:top w:val="nil"/>
              <w:left w:val="nil"/>
              <w:bottom w:val="nil"/>
              <w:right w:val="nil"/>
            </w:tcBorders>
            <w:vAlign w:val="center"/>
          </w:tcPr>
          <w:p w14:paraId="4F1457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5A5DC5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.61**</w:t>
            </w:r>
          </w:p>
        </w:tc>
        <w:tc>
          <w:tcPr>
            <w:tcW w:w="720" w:type="dxa"/>
            <w:tcBorders>
              <w:top w:val="nil"/>
              <w:left w:val="nil"/>
              <w:bottom w:val="nil"/>
              <w:right w:val="nil"/>
            </w:tcBorders>
            <w:vAlign w:val="center"/>
          </w:tcPr>
          <w:p w14:paraId="5A6AD5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4F8070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0D6684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30E7C1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45E7D7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6A42B6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5EEE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E484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AAAD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D5C6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2FDC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3C57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F6BC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AC0C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7866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89A9FE7" w14:textId="77777777" w:rsidTr="004726E1">
        <w:tc>
          <w:tcPr>
            <w:tcW w:w="1620" w:type="dxa"/>
            <w:tcBorders>
              <w:top w:val="nil"/>
              <w:left w:val="nil"/>
              <w:bottom w:val="nil"/>
              <w:right w:val="nil"/>
            </w:tcBorders>
            <w:vAlign w:val="center"/>
          </w:tcPr>
          <w:p w14:paraId="5AF1C14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791C0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D874F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0E2F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.21]</w:t>
            </w:r>
          </w:p>
        </w:tc>
        <w:tc>
          <w:tcPr>
            <w:tcW w:w="720" w:type="dxa"/>
            <w:tcBorders>
              <w:top w:val="nil"/>
              <w:left w:val="nil"/>
              <w:bottom w:val="nil"/>
              <w:right w:val="nil"/>
            </w:tcBorders>
            <w:vAlign w:val="center"/>
          </w:tcPr>
          <w:p w14:paraId="7A484B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[.56, .66]</w:t>
            </w:r>
          </w:p>
        </w:tc>
        <w:tc>
          <w:tcPr>
            <w:tcW w:w="720" w:type="dxa"/>
            <w:tcBorders>
              <w:top w:val="nil"/>
              <w:left w:val="nil"/>
              <w:bottom w:val="nil"/>
              <w:right w:val="nil"/>
            </w:tcBorders>
            <w:vAlign w:val="center"/>
          </w:tcPr>
          <w:p w14:paraId="427CC2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-.06]</w:t>
            </w:r>
          </w:p>
        </w:tc>
        <w:tc>
          <w:tcPr>
            <w:tcW w:w="720" w:type="dxa"/>
            <w:tcBorders>
              <w:top w:val="nil"/>
              <w:left w:val="nil"/>
              <w:bottom w:val="nil"/>
              <w:right w:val="nil"/>
            </w:tcBorders>
            <w:vAlign w:val="center"/>
          </w:tcPr>
          <w:p w14:paraId="47407A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.32]</w:t>
            </w:r>
          </w:p>
        </w:tc>
        <w:tc>
          <w:tcPr>
            <w:tcW w:w="720" w:type="dxa"/>
            <w:tcBorders>
              <w:top w:val="nil"/>
              <w:left w:val="nil"/>
              <w:bottom w:val="nil"/>
              <w:right w:val="nil"/>
            </w:tcBorders>
            <w:vAlign w:val="center"/>
          </w:tcPr>
          <w:p w14:paraId="0FA6AF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.28]</w:t>
            </w:r>
          </w:p>
        </w:tc>
        <w:tc>
          <w:tcPr>
            <w:tcW w:w="720" w:type="dxa"/>
            <w:tcBorders>
              <w:top w:val="nil"/>
              <w:left w:val="nil"/>
              <w:bottom w:val="nil"/>
              <w:right w:val="nil"/>
            </w:tcBorders>
            <w:vAlign w:val="center"/>
          </w:tcPr>
          <w:p w14:paraId="089B0E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.31]</w:t>
            </w:r>
          </w:p>
        </w:tc>
        <w:tc>
          <w:tcPr>
            <w:tcW w:w="720" w:type="dxa"/>
            <w:tcBorders>
              <w:top w:val="nil"/>
              <w:left w:val="nil"/>
              <w:bottom w:val="nil"/>
              <w:right w:val="nil"/>
            </w:tcBorders>
            <w:vAlign w:val="center"/>
          </w:tcPr>
          <w:p w14:paraId="3F8A93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.34]</w:t>
            </w:r>
          </w:p>
        </w:tc>
        <w:tc>
          <w:tcPr>
            <w:tcW w:w="720" w:type="dxa"/>
            <w:tcBorders>
              <w:top w:val="nil"/>
              <w:left w:val="nil"/>
              <w:bottom w:val="nil"/>
              <w:right w:val="nil"/>
            </w:tcBorders>
            <w:vAlign w:val="center"/>
          </w:tcPr>
          <w:p w14:paraId="4249E3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A2E6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6181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C25A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0A84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9A7F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2286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9BCD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27C1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2ACA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3467F27" w14:textId="77777777" w:rsidTr="004726E1">
        <w:tc>
          <w:tcPr>
            <w:tcW w:w="1620" w:type="dxa"/>
            <w:tcBorders>
              <w:top w:val="nil"/>
              <w:left w:val="nil"/>
              <w:bottom w:val="nil"/>
              <w:right w:val="nil"/>
            </w:tcBorders>
            <w:vAlign w:val="center"/>
          </w:tcPr>
          <w:p w14:paraId="7EF510F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A97FE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4041A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6E20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D7E5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7FFC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128F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04F2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CD85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7D84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4288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8DE3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69B2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F48F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3B13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658E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2BA8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E364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A242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CC50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6862AB0" w14:textId="77777777" w:rsidTr="004726E1">
        <w:tc>
          <w:tcPr>
            <w:tcW w:w="1620" w:type="dxa"/>
            <w:tcBorders>
              <w:top w:val="nil"/>
              <w:left w:val="nil"/>
              <w:bottom w:val="nil"/>
              <w:right w:val="nil"/>
            </w:tcBorders>
            <w:vAlign w:val="center"/>
          </w:tcPr>
          <w:p w14:paraId="2288F1B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 NVIO_AGE5</w:t>
            </w:r>
          </w:p>
        </w:tc>
        <w:tc>
          <w:tcPr>
            <w:tcW w:w="562" w:type="dxa"/>
            <w:tcBorders>
              <w:top w:val="nil"/>
              <w:left w:val="nil"/>
              <w:bottom w:val="nil"/>
              <w:right w:val="nil"/>
            </w:tcBorders>
            <w:vAlign w:val="center"/>
          </w:tcPr>
          <w:p w14:paraId="7AAD6D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1.08</w:t>
            </w:r>
          </w:p>
        </w:tc>
        <w:tc>
          <w:tcPr>
            <w:tcW w:w="562" w:type="dxa"/>
            <w:tcBorders>
              <w:top w:val="nil"/>
              <w:left w:val="nil"/>
              <w:bottom w:val="nil"/>
              <w:right w:val="nil"/>
            </w:tcBorders>
            <w:vAlign w:val="center"/>
          </w:tcPr>
          <w:p w14:paraId="6A5CB1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1.02</w:t>
            </w:r>
          </w:p>
        </w:tc>
        <w:tc>
          <w:tcPr>
            <w:tcW w:w="720" w:type="dxa"/>
            <w:tcBorders>
              <w:top w:val="nil"/>
              <w:left w:val="nil"/>
              <w:bottom w:val="nil"/>
              <w:right w:val="nil"/>
            </w:tcBorders>
            <w:vAlign w:val="center"/>
          </w:tcPr>
          <w:p w14:paraId="0114F2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1BA039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6CD0B9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.50**</w:t>
            </w:r>
          </w:p>
        </w:tc>
        <w:tc>
          <w:tcPr>
            <w:tcW w:w="720" w:type="dxa"/>
            <w:tcBorders>
              <w:top w:val="nil"/>
              <w:left w:val="nil"/>
              <w:bottom w:val="nil"/>
              <w:right w:val="nil"/>
            </w:tcBorders>
            <w:vAlign w:val="center"/>
          </w:tcPr>
          <w:p w14:paraId="1E56FC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0A1236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77BA25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3B39BC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10D03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5B4574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A07F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4ED7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A796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3DA0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508A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D8C9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C984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FAF4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4453267" w14:textId="77777777" w:rsidTr="004726E1">
        <w:tc>
          <w:tcPr>
            <w:tcW w:w="1620" w:type="dxa"/>
            <w:tcBorders>
              <w:top w:val="nil"/>
              <w:left w:val="nil"/>
              <w:bottom w:val="nil"/>
              <w:right w:val="nil"/>
            </w:tcBorders>
            <w:vAlign w:val="center"/>
          </w:tcPr>
          <w:p w14:paraId="64204FA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69C3F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32F05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F397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-.02]</w:t>
            </w:r>
          </w:p>
        </w:tc>
        <w:tc>
          <w:tcPr>
            <w:tcW w:w="720" w:type="dxa"/>
            <w:tcBorders>
              <w:top w:val="nil"/>
              <w:left w:val="nil"/>
              <w:bottom w:val="nil"/>
              <w:right w:val="nil"/>
            </w:tcBorders>
            <w:vAlign w:val="center"/>
          </w:tcPr>
          <w:p w14:paraId="34F6E8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-.01]</w:t>
            </w:r>
          </w:p>
        </w:tc>
        <w:tc>
          <w:tcPr>
            <w:tcW w:w="720" w:type="dxa"/>
            <w:tcBorders>
              <w:top w:val="nil"/>
              <w:left w:val="nil"/>
              <w:bottom w:val="nil"/>
              <w:right w:val="nil"/>
            </w:tcBorders>
            <w:vAlign w:val="center"/>
          </w:tcPr>
          <w:p w14:paraId="7F51A0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 .56]</w:t>
            </w:r>
          </w:p>
        </w:tc>
        <w:tc>
          <w:tcPr>
            <w:tcW w:w="720" w:type="dxa"/>
            <w:tcBorders>
              <w:top w:val="nil"/>
              <w:left w:val="nil"/>
              <w:bottom w:val="nil"/>
              <w:right w:val="nil"/>
            </w:tcBorders>
            <w:vAlign w:val="center"/>
          </w:tcPr>
          <w:p w14:paraId="797EFD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-.07]</w:t>
            </w:r>
          </w:p>
        </w:tc>
        <w:tc>
          <w:tcPr>
            <w:tcW w:w="720" w:type="dxa"/>
            <w:tcBorders>
              <w:top w:val="nil"/>
              <w:left w:val="nil"/>
              <w:bottom w:val="nil"/>
              <w:right w:val="nil"/>
            </w:tcBorders>
            <w:vAlign w:val="center"/>
          </w:tcPr>
          <w:p w14:paraId="17CE9C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 -.10]</w:t>
            </w:r>
          </w:p>
        </w:tc>
        <w:tc>
          <w:tcPr>
            <w:tcW w:w="720" w:type="dxa"/>
            <w:tcBorders>
              <w:top w:val="nil"/>
              <w:left w:val="nil"/>
              <w:bottom w:val="nil"/>
              <w:right w:val="nil"/>
            </w:tcBorders>
            <w:vAlign w:val="center"/>
          </w:tcPr>
          <w:p w14:paraId="6C4DB5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.05]</w:t>
            </w:r>
          </w:p>
        </w:tc>
        <w:tc>
          <w:tcPr>
            <w:tcW w:w="720" w:type="dxa"/>
            <w:tcBorders>
              <w:top w:val="nil"/>
              <w:left w:val="nil"/>
              <w:bottom w:val="nil"/>
              <w:right w:val="nil"/>
            </w:tcBorders>
            <w:vAlign w:val="center"/>
          </w:tcPr>
          <w:p w14:paraId="7C2746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-.07]</w:t>
            </w:r>
          </w:p>
        </w:tc>
        <w:tc>
          <w:tcPr>
            <w:tcW w:w="720" w:type="dxa"/>
            <w:tcBorders>
              <w:top w:val="nil"/>
              <w:left w:val="nil"/>
              <w:bottom w:val="nil"/>
              <w:right w:val="nil"/>
            </w:tcBorders>
            <w:vAlign w:val="center"/>
          </w:tcPr>
          <w:p w14:paraId="09D239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-.05]</w:t>
            </w:r>
          </w:p>
        </w:tc>
        <w:tc>
          <w:tcPr>
            <w:tcW w:w="720" w:type="dxa"/>
            <w:tcBorders>
              <w:top w:val="nil"/>
              <w:left w:val="nil"/>
              <w:bottom w:val="nil"/>
              <w:right w:val="nil"/>
            </w:tcBorders>
            <w:vAlign w:val="center"/>
          </w:tcPr>
          <w:p w14:paraId="60EEE0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1723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B7D7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E0C7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58E6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90A9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B6FE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60E9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D7B4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EBACB3E" w14:textId="77777777" w:rsidTr="004726E1">
        <w:tc>
          <w:tcPr>
            <w:tcW w:w="1620" w:type="dxa"/>
            <w:tcBorders>
              <w:top w:val="nil"/>
              <w:left w:val="nil"/>
              <w:bottom w:val="nil"/>
              <w:right w:val="nil"/>
            </w:tcBorders>
            <w:vAlign w:val="center"/>
          </w:tcPr>
          <w:p w14:paraId="4DAB83B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7E9E0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24AC5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8CF8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260A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77A0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560B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105A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7520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5D8E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3BB3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5680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9AC0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DAD8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A67A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AD88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52C6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9B65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8498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E427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8E3B2D8" w14:textId="77777777" w:rsidTr="004726E1">
        <w:tc>
          <w:tcPr>
            <w:tcW w:w="1620" w:type="dxa"/>
            <w:tcBorders>
              <w:top w:val="nil"/>
              <w:left w:val="nil"/>
              <w:bottom w:val="nil"/>
              <w:right w:val="nil"/>
            </w:tcBorders>
            <w:vAlign w:val="center"/>
          </w:tcPr>
          <w:p w14:paraId="6F13DD7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10. </w:t>
            </w:r>
            <w:r w:rsidRPr="00A212F2">
              <w:rPr>
                <w:rFonts w:ascii="Times New Roman" w:hAnsi="Times New Roman" w:cs="Times New Roman"/>
                <w:sz w:val="20"/>
                <w:szCs w:val="20"/>
              </w:rPr>
              <w:lastRenderedPageBreak/>
              <w:t>PSYAGG_AGE5</w:t>
            </w:r>
          </w:p>
        </w:tc>
        <w:tc>
          <w:tcPr>
            <w:tcW w:w="562" w:type="dxa"/>
            <w:tcBorders>
              <w:top w:val="nil"/>
              <w:left w:val="nil"/>
              <w:bottom w:val="nil"/>
              <w:right w:val="nil"/>
            </w:tcBorders>
            <w:vAlign w:val="center"/>
          </w:tcPr>
          <w:p w14:paraId="682322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lastRenderedPageBreak/>
              <w:t>1.64</w:t>
            </w:r>
          </w:p>
        </w:tc>
        <w:tc>
          <w:tcPr>
            <w:tcW w:w="562" w:type="dxa"/>
            <w:tcBorders>
              <w:top w:val="nil"/>
              <w:left w:val="nil"/>
              <w:bottom w:val="nil"/>
              <w:right w:val="nil"/>
            </w:tcBorders>
            <w:vAlign w:val="center"/>
          </w:tcPr>
          <w:p w14:paraId="26F60C9C" w14:textId="00811461"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92</w:t>
            </w:r>
          </w:p>
        </w:tc>
        <w:tc>
          <w:tcPr>
            <w:tcW w:w="720" w:type="dxa"/>
            <w:tcBorders>
              <w:top w:val="nil"/>
              <w:left w:val="nil"/>
              <w:bottom w:val="nil"/>
              <w:right w:val="nil"/>
            </w:tcBorders>
            <w:vAlign w:val="center"/>
          </w:tcPr>
          <w:p w14:paraId="484E74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04CF4C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1FB168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740A57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.54**</w:t>
            </w:r>
          </w:p>
        </w:tc>
        <w:tc>
          <w:tcPr>
            <w:tcW w:w="720" w:type="dxa"/>
            <w:tcBorders>
              <w:top w:val="nil"/>
              <w:left w:val="nil"/>
              <w:bottom w:val="nil"/>
              <w:right w:val="nil"/>
            </w:tcBorders>
            <w:vAlign w:val="center"/>
          </w:tcPr>
          <w:p w14:paraId="4BCB6D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562210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73D3E4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22E615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6FC35B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w:t>
            </w:r>
          </w:p>
        </w:tc>
        <w:tc>
          <w:tcPr>
            <w:tcW w:w="720" w:type="dxa"/>
            <w:tcBorders>
              <w:top w:val="nil"/>
              <w:left w:val="nil"/>
              <w:bottom w:val="nil"/>
              <w:right w:val="nil"/>
            </w:tcBorders>
            <w:vAlign w:val="center"/>
          </w:tcPr>
          <w:p w14:paraId="34A123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EE6B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9D83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D64B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2BB7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3E26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4B47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0FE5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04C5D35" w14:textId="77777777" w:rsidTr="004726E1">
        <w:tc>
          <w:tcPr>
            <w:tcW w:w="1620" w:type="dxa"/>
            <w:tcBorders>
              <w:top w:val="nil"/>
              <w:left w:val="nil"/>
              <w:bottom w:val="nil"/>
              <w:right w:val="nil"/>
            </w:tcBorders>
            <w:vAlign w:val="center"/>
          </w:tcPr>
          <w:p w14:paraId="6250D86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28B53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60CF6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5304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.32]</w:t>
            </w:r>
          </w:p>
        </w:tc>
        <w:tc>
          <w:tcPr>
            <w:tcW w:w="720" w:type="dxa"/>
            <w:tcBorders>
              <w:top w:val="nil"/>
              <w:left w:val="nil"/>
              <w:bottom w:val="nil"/>
              <w:right w:val="nil"/>
            </w:tcBorders>
            <w:vAlign w:val="center"/>
          </w:tcPr>
          <w:p w14:paraId="5DDBCD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.28]</w:t>
            </w:r>
          </w:p>
        </w:tc>
        <w:tc>
          <w:tcPr>
            <w:tcW w:w="720" w:type="dxa"/>
            <w:tcBorders>
              <w:top w:val="nil"/>
              <w:left w:val="nil"/>
              <w:bottom w:val="nil"/>
              <w:right w:val="nil"/>
            </w:tcBorders>
            <w:vAlign w:val="center"/>
          </w:tcPr>
          <w:p w14:paraId="5466FC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-.07]</w:t>
            </w:r>
          </w:p>
        </w:tc>
        <w:tc>
          <w:tcPr>
            <w:tcW w:w="720" w:type="dxa"/>
            <w:tcBorders>
              <w:top w:val="nil"/>
              <w:left w:val="nil"/>
              <w:bottom w:val="nil"/>
              <w:right w:val="nil"/>
            </w:tcBorders>
            <w:vAlign w:val="center"/>
          </w:tcPr>
          <w:p w14:paraId="0DF41D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 .60]</w:t>
            </w:r>
          </w:p>
        </w:tc>
        <w:tc>
          <w:tcPr>
            <w:tcW w:w="720" w:type="dxa"/>
            <w:tcBorders>
              <w:top w:val="nil"/>
              <w:left w:val="nil"/>
              <w:bottom w:val="nil"/>
              <w:right w:val="nil"/>
            </w:tcBorders>
            <w:vAlign w:val="center"/>
          </w:tcPr>
          <w:p w14:paraId="691A5E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.45]</w:t>
            </w:r>
          </w:p>
        </w:tc>
        <w:tc>
          <w:tcPr>
            <w:tcW w:w="720" w:type="dxa"/>
            <w:tcBorders>
              <w:top w:val="nil"/>
              <w:left w:val="nil"/>
              <w:bottom w:val="nil"/>
              <w:right w:val="nil"/>
            </w:tcBorders>
            <w:vAlign w:val="center"/>
          </w:tcPr>
          <w:p w14:paraId="33B893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.20]</w:t>
            </w:r>
          </w:p>
        </w:tc>
        <w:tc>
          <w:tcPr>
            <w:tcW w:w="720" w:type="dxa"/>
            <w:tcBorders>
              <w:top w:val="nil"/>
              <w:left w:val="nil"/>
              <w:bottom w:val="nil"/>
              <w:right w:val="nil"/>
            </w:tcBorders>
            <w:vAlign w:val="center"/>
          </w:tcPr>
          <w:p w14:paraId="4AEC25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.33]</w:t>
            </w:r>
          </w:p>
        </w:tc>
        <w:tc>
          <w:tcPr>
            <w:tcW w:w="720" w:type="dxa"/>
            <w:tcBorders>
              <w:top w:val="nil"/>
              <w:left w:val="nil"/>
              <w:bottom w:val="nil"/>
              <w:right w:val="nil"/>
            </w:tcBorders>
            <w:vAlign w:val="center"/>
          </w:tcPr>
          <w:p w14:paraId="607578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.34]</w:t>
            </w:r>
          </w:p>
        </w:tc>
        <w:tc>
          <w:tcPr>
            <w:tcW w:w="720" w:type="dxa"/>
            <w:tcBorders>
              <w:top w:val="nil"/>
              <w:left w:val="nil"/>
              <w:bottom w:val="nil"/>
              <w:right w:val="nil"/>
            </w:tcBorders>
            <w:vAlign w:val="center"/>
          </w:tcPr>
          <w:p w14:paraId="159648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 -.26]</w:t>
            </w:r>
          </w:p>
        </w:tc>
        <w:tc>
          <w:tcPr>
            <w:tcW w:w="720" w:type="dxa"/>
            <w:tcBorders>
              <w:top w:val="nil"/>
              <w:left w:val="nil"/>
              <w:bottom w:val="nil"/>
              <w:right w:val="nil"/>
            </w:tcBorders>
            <w:vAlign w:val="center"/>
          </w:tcPr>
          <w:p w14:paraId="4156AE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7CE2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05C9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18D5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C8AB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70CC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5F1A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88CD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1618951" w14:textId="77777777" w:rsidTr="004726E1">
        <w:tc>
          <w:tcPr>
            <w:tcW w:w="1620" w:type="dxa"/>
            <w:tcBorders>
              <w:top w:val="nil"/>
              <w:left w:val="nil"/>
              <w:bottom w:val="nil"/>
              <w:right w:val="nil"/>
            </w:tcBorders>
            <w:vAlign w:val="center"/>
          </w:tcPr>
          <w:p w14:paraId="4CA0A06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93599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84261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AE41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0CD6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998B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9817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DA82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D75E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4BE2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37D5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0D9A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FA75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8768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B0E9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FCFD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92F6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016D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C738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D1A9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E36CC9F" w14:textId="77777777" w:rsidTr="004726E1">
        <w:tc>
          <w:tcPr>
            <w:tcW w:w="1620" w:type="dxa"/>
            <w:tcBorders>
              <w:top w:val="nil"/>
              <w:left w:val="nil"/>
              <w:bottom w:val="nil"/>
              <w:right w:val="nil"/>
            </w:tcBorders>
            <w:vAlign w:val="center"/>
          </w:tcPr>
          <w:p w14:paraId="25DDCA2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PHYAS_AGE5</w:t>
            </w:r>
          </w:p>
        </w:tc>
        <w:tc>
          <w:tcPr>
            <w:tcW w:w="562" w:type="dxa"/>
            <w:tcBorders>
              <w:top w:val="nil"/>
              <w:left w:val="nil"/>
              <w:bottom w:val="nil"/>
              <w:right w:val="nil"/>
            </w:tcBorders>
            <w:vAlign w:val="center"/>
          </w:tcPr>
          <w:p w14:paraId="48A04ECC" w14:textId="1CEC3454"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88</w:t>
            </w:r>
          </w:p>
        </w:tc>
        <w:tc>
          <w:tcPr>
            <w:tcW w:w="562" w:type="dxa"/>
            <w:tcBorders>
              <w:top w:val="nil"/>
              <w:left w:val="nil"/>
              <w:bottom w:val="nil"/>
              <w:right w:val="nil"/>
            </w:tcBorders>
            <w:vAlign w:val="center"/>
          </w:tcPr>
          <w:p w14:paraId="48FBB6C9" w14:textId="18C932AC"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82</w:t>
            </w:r>
          </w:p>
        </w:tc>
        <w:tc>
          <w:tcPr>
            <w:tcW w:w="720" w:type="dxa"/>
            <w:tcBorders>
              <w:top w:val="nil"/>
              <w:left w:val="nil"/>
              <w:bottom w:val="nil"/>
              <w:right w:val="nil"/>
            </w:tcBorders>
            <w:vAlign w:val="center"/>
          </w:tcPr>
          <w:p w14:paraId="7BA00C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460199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467C2F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252911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w:t>
            </w:r>
          </w:p>
        </w:tc>
        <w:tc>
          <w:tcPr>
            <w:tcW w:w="720" w:type="dxa"/>
            <w:tcBorders>
              <w:top w:val="nil"/>
              <w:left w:val="nil"/>
              <w:bottom w:val="nil"/>
              <w:right w:val="nil"/>
            </w:tcBorders>
            <w:vAlign w:val="center"/>
          </w:tcPr>
          <w:p w14:paraId="338205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.64**</w:t>
            </w:r>
          </w:p>
        </w:tc>
        <w:tc>
          <w:tcPr>
            <w:tcW w:w="720" w:type="dxa"/>
            <w:tcBorders>
              <w:top w:val="nil"/>
              <w:left w:val="nil"/>
              <w:bottom w:val="nil"/>
              <w:right w:val="nil"/>
            </w:tcBorders>
            <w:vAlign w:val="center"/>
          </w:tcPr>
          <w:p w14:paraId="1E2991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3BD16D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6C6E06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53F74D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w:t>
            </w:r>
          </w:p>
        </w:tc>
        <w:tc>
          <w:tcPr>
            <w:tcW w:w="720" w:type="dxa"/>
            <w:tcBorders>
              <w:top w:val="nil"/>
              <w:left w:val="nil"/>
              <w:bottom w:val="nil"/>
              <w:right w:val="nil"/>
            </w:tcBorders>
            <w:vAlign w:val="center"/>
          </w:tcPr>
          <w:p w14:paraId="5164B2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w:t>
            </w:r>
          </w:p>
        </w:tc>
        <w:tc>
          <w:tcPr>
            <w:tcW w:w="720" w:type="dxa"/>
            <w:tcBorders>
              <w:top w:val="nil"/>
              <w:left w:val="nil"/>
              <w:bottom w:val="nil"/>
              <w:right w:val="nil"/>
            </w:tcBorders>
            <w:vAlign w:val="center"/>
          </w:tcPr>
          <w:p w14:paraId="1F2700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3A83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E645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010E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8DAA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E097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1E4B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D2783D4" w14:textId="77777777" w:rsidTr="004726E1">
        <w:tc>
          <w:tcPr>
            <w:tcW w:w="1620" w:type="dxa"/>
            <w:tcBorders>
              <w:top w:val="nil"/>
              <w:left w:val="nil"/>
              <w:bottom w:val="nil"/>
              <w:right w:val="nil"/>
            </w:tcBorders>
            <w:vAlign w:val="center"/>
          </w:tcPr>
          <w:p w14:paraId="4754D05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BC99F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0E7A2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5E17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.27]</w:t>
            </w:r>
          </w:p>
        </w:tc>
        <w:tc>
          <w:tcPr>
            <w:tcW w:w="720" w:type="dxa"/>
            <w:tcBorders>
              <w:top w:val="nil"/>
              <w:left w:val="nil"/>
              <w:bottom w:val="nil"/>
              <w:right w:val="nil"/>
            </w:tcBorders>
            <w:vAlign w:val="center"/>
          </w:tcPr>
          <w:p w14:paraId="41C1E2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.24]</w:t>
            </w:r>
          </w:p>
        </w:tc>
        <w:tc>
          <w:tcPr>
            <w:tcW w:w="720" w:type="dxa"/>
            <w:tcBorders>
              <w:top w:val="nil"/>
              <w:left w:val="nil"/>
              <w:bottom w:val="nil"/>
              <w:right w:val="nil"/>
            </w:tcBorders>
            <w:vAlign w:val="center"/>
          </w:tcPr>
          <w:p w14:paraId="46280D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-.14]</w:t>
            </w:r>
          </w:p>
        </w:tc>
        <w:tc>
          <w:tcPr>
            <w:tcW w:w="720" w:type="dxa"/>
            <w:tcBorders>
              <w:top w:val="nil"/>
              <w:left w:val="nil"/>
              <w:bottom w:val="nil"/>
              <w:right w:val="nil"/>
            </w:tcBorders>
            <w:vAlign w:val="center"/>
          </w:tcPr>
          <w:p w14:paraId="09A168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.50]</w:t>
            </w:r>
          </w:p>
        </w:tc>
        <w:tc>
          <w:tcPr>
            <w:tcW w:w="720" w:type="dxa"/>
            <w:tcBorders>
              <w:top w:val="nil"/>
              <w:left w:val="nil"/>
              <w:bottom w:val="nil"/>
              <w:right w:val="nil"/>
            </w:tcBorders>
            <w:vAlign w:val="center"/>
          </w:tcPr>
          <w:p w14:paraId="103F9C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 .69]</w:t>
            </w:r>
          </w:p>
        </w:tc>
        <w:tc>
          <w:tcPr>
            <w:tcW w:w="720" w:type="dxa"/>
            <w:tcBorders>
              <w:top w:val="nil"/>
              <w:left w:val="nil"/>
              <w:bottom w:val="nil"/>
              <w:right w:val="nil"/>
            </w:tcBorders>
            <w:vAlign w:val="center"/>
          </w:tcPr>
          <w:p w14:paraId="735295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.18]</w:t>
            </w:r>
          </w:p>
        </w:tc>
        <w:tc>
          <w:tcPr>
            <w:tcW w:w="720" w:type="dxa"/>
            <w:tcBorders>
              <w:top w:val="nil"/>
              <w:left w:val="nil"/>
              <w:bottom w:val="nil"/>
              <w:right w:val="nil"/>
            </w:tcBorders>
            <w:vAlign w:val="center"/>
          </w:tcPr>
          <w:p w14:paraId="423AAC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.30]</w:t>
            </w:r>
          </w:p>
        </w:tc>
        <w:tc>
          <w:tcPr>
            <w:tcW w:w="720" w:type="dxa"/>
            <w:tcBorders>
              <w:top w:val="nil"/>
              <w:left w:val="nil"/>
              <w:bottom w:val="nil"/>
              <w:right w:val="nil"/>
            </w:tcBorders>
            <w:vAlign w:val="center"/>
          </w:tcPr>
          <w:p w14:paraId="5FECC5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.25]</w:t>
            </w:r>
          </w:p>
        </w:tc>
        <w:tc>
          <w:tcPr>
            <w:tcW w:w="720" w:type="dxa"/>
            <w:tcBorders>
              <w:top w:val="nil"/>
              <w:left w:val="nil"/>
              <w:bottom w:val="nil"/>
              <w:right w:val="nil"/>
            </w:tcBorders>
            <w:vAlign w:val="center"/>
          </w:tcPr>
          <w:p w14:paraId="197194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-.21]</w:t>
            </w:r>
          </w:p>
        </w:tc>
        <w:tc>
          <w:tcPr>
            <w:tcW w:w="720" w:type="dxa"/>
            <w:tcBorders>
              <w:top w:val="nil"/>
              <w:left w:val="nil"/>
              <w:bottom w:val="nil"/>
              <w:right w:val="nil"/>
            </w:tcBorders>
            <w:vAlign w:val="center"/>
          </w:tcPr>
          <w:p w14:paraId="3554FB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 .61]</w:t>
            </w:r>
          </w:p>
        </w:tc>
        <w:tc>
          <w:tcPr>
            <w:tcW w:w="720" w:type="dxa"/>
            <w:tcBorders>
              <w:top w:val="nil"/>
              <w:left w:val="nil"/>
              <w:bottom w:val="nil"/>
              <w:right w:val="nil"/>
            </w:tcBorders>
            <w:vAlign w:val="center"/>
          </w:tcPr>
          <w:p w14:paraId="183641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7BA1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E1D3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7C6F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CCA2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8A02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9BE8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CC8E978" w14:textId="77777777" w:rsidTr="004726E1">
        <w:tc>
          <w:tcPr>
            <w:tcW w:w="1620" w:type="dxa"/>
            <w:tcBorders>
              <w:top w:val="nil"/>
              <w:left w:val="nil"/>
              <w:bottom w:val="nil"/>
              <w:right w:val="nil"/>
            </w:tcBorders>
            <w:vAlign w:val="center"/>
          </w:tcPr>
          <w:p w14:paraId="4FF948A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96563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1B157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7203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078D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BD3E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1061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6B8C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075A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33D2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260D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CE27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DF52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69B5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5585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E7D9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90E1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35C2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77C7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1AD7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9D9EFEE" w14:textId="77777777" w:rsidTr="004726E1">
        <w:tc>
          <w:tcPr>
            <w:tcW w:w="1620" w:type="dxa"/>
            <w:tcBorders>
              <w:top w:val="nil"/>
              <w:left w:val="nil"/>
              <w:bottom w:val="nil"/>
              <w:right w:val="nil"/>
            </w:tcBorders>
            <w:vAlign w:val="center"/>
          </w:tcPr>
          <w:p w14:paraId="62B1500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NEG_AGE5</w:t>
            </w:r>
          </w:p>
        </w:tc>
        <w:tc>
          <w:tcPr>
            <w:tcW w:w="562" w:type="dxa"/>
            <w:tcBorders>
              <w:top w:val="nil"/>
              <w:left w:val="nil"/>
              <w:bottom w:val="nil"/>
              <w:right w:val="nil"/>
            </w:tcBorders>
            <w:vAlign w:val="center"/>
          </w:tcPr>
          <w:p w14:paraId="4757CF32" w14:textId="7CAA9E89"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04</w:t>
            </w:r>
          </w:p>
        </w:tc>
        <w:tc>
          <w:tcPr>
            <w:tcW w:w="562" w:type="dxa"/>
            <w:tcBorders>
              <w:top w:val="nil"/>
              <w:left w:val="nil"/>
              <w:bottom w:val="nil"/>
              <w:right w:val="nil"/>
            </w:tcBorders>
            <w:vAlign w:val="center"/>
          </w:tcPr>
          <w:p w14:paraId="0EB482EA" w14:textId="29A1CB3E"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3E0F05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613FC1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65EDE4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726C55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411F27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63295A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448DAF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0A93E9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77829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07D263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2D3925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044EF2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ADD1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3B14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9EC3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BC2C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F2C7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ACE61E2" w14:textId="77777777" w:rsidTr="004726E1">
        <w:tc>
          <w:tcPr>
            <w:tcW w:w="1620" w:type="dxa"/>
            <w:tcBorders>
              <w:top w:val="nil"/>
              <w:left w:val="nil"/>
              <w:bottom w:val="nil"/>
              <w:right w:val="nil"/>
            </w:tcBorders>
            <w:vAlign w:val="center"/>
          </w:tcPr>
          <w:p w14:paraId="08D621A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9D5D3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B15C7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97C6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.15]</w:t>
            </w:r>
          </w:p>
        </w:tc>
        <w:tc>
          <w:tcPr>
            <w:tcW w:w="720" w:type="dxa"/>
            <w:tcBorders>
              <w:top w:val="nil"/>
              <w:left w:val="nil"/>
              <w:bottom w:val="nil"/>
              <w:right w:val="nil"/>
            </w:tcBorders>
            <w:vAlign w:val="center"/>
          </w:tcPr>
          <w:p w14:paraId="52B733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.19]</w:t>
            </w:r>
          </w:p>
        </w:tc>
        <w:tc>
          <w:tcPr>
            <w:tcW w:w="720" w:type="dxa"/>
            <w:tcBorders>
              <w:top w:val="nil"/>
              <w:left w:val="nil"/>
              <w:bottom w:val="nil"/>
              <w:right w:val="nil"/>
            </w:tcBorders>
            <w:vAlign w:val="center"/>
          </w:tcPr>
          <w:p w14:paraId="593A32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.07]</w:t>
            </w:r>
          </w:p>
        </w:tc>
        <w:tc>
          <w:tcPr>
            <w:tcW w:w="720" w:type="dxa"/>
            <w:tcBorders>
              <w:top w:val="nil"/>
              <w:left w:val="nil"/>
              <w:bottom w:val="nil"/>
              <w:right w:val="nil"/>
            </w:tcBorders>
            <w:vAlign w:val="center"/>
          </w:tcPr>
          <w:p w14:paraId="28A7B0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441E74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.15]</w:t>
            </w:r>
          </w:p>
        </w:tc>
        <w:tc>
          <w:tcPr>
            <w:tcW w:w="720" w:type="dxa"/>
            <w:tcBorders>
              <w:top w:val="nil"/>
              <w:left w:val="nil"/>
              <w:bottom w:val="nil"/>
              <w:right w:val="nil"/>
            </w:tcBorders>
            <w:vAlign w:val="center"/>
          </w:tcPr>
          <w:p w14:paraId="5F72EC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.25]</w:t>
            </w:r>
          </w:p>
        </w:tc>
        <w:tc>
          <w:tcPr>
            <w:tcW w:w="720" w:type="dxa"/>
            <w:tcBorders>
              <w:top w:val="nil"/>
              <w:left w:val="nil"/>
              <w:bottom w:val="nil"/>
              <w:right w:val="nil"/>
            </w:tcBorders>
            <w:vAlign w:val="center"/>
          </w:tcPr>
          <w:p w14:paraId="56EBC8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.18]</w:t>
            </w:r>
          </w:p>
        </w:tc>
        <w:tc>
          <w:tcPr>
            <w:tcW w:w="720" w:type="dxa"/>
            <w:tcBorders>
              <w:top w:val="nil"/>
              <w:left w:val="nil"/>
              <w:bottom w:val="nil"/>
              <w:right w:val="nil"/>
            </w:tcBorders>
            <w:vAlign w:val="center"/>
          </w:tcPr>
          <w:p w14:paraId="2E8640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.21]</w:t>
            </w:r>
          </w:p>
        </w:tc>
        <w:tc>
          <w:tcPr>
            <w:tcW w:w="720" w:type="dxa"/>
            <w:tcBorders>
              <w:top w:val="nil"/>
              <w:left w:val="nil"/>
              <w:bottom w:val="nil"/>
              <w:right w:val="nil"/>
            </w:tcBorders>
            <w:vAlign w:val="center"/>
          </w:tcPr>
          <w:p w14:paraId="6F52E9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.08]</w:t>
            </w:r>
          </w:p>
        </w:tc>
        <w:tc>
          <w:tcPr>
            <w:tcW w:w="720" w:type="dxa"/>
            <w:tcBorders>
              <w:top w:val="nil"/>
              <w:left w:val="nil"/>
              <w:bottom w:val="nil"/>
              <w:right w:val="nil"/>
            </w:tcBorders>
            <w:vAlign w:val="center"/>
          </w:tcPr>
          <w:p w14:paraId="5ACD98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.19]</w:t>
            </w:r>
          </w:p>
        </w:tc>
        <w:tc>
          <w:tcPr>
            <w:tcW w:w="720" w:type="dxa"/>
            <w:tcBorders>
              <w:top w:val="nil"/>
              <w:left w:val="nil"/>
              <w:bottom w:val="nil"/>
              <w:right w:val="nil"/>
            </w:tcBorders>
            <w:vAlign w:val="center"/>
          </w:tcPr>
          <w:p w14:paraId="1C66ED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.11]</w:t>
            </w:r>
          </w:p>
        </w:tc>
        <w:tc>
          <w:tcPr>
            <w:tcW w:w="720" w:type="dxa"/>
            <w:tcBorders>
              <w:top w:val="nil"/>
              <w:left w:val="nil"/>
              <w:bottom w:val="nil"/>
              <w:right w:val="nil"/>
            </w:tcBorders>
            <w:vAlign w:val="center"/>
          </w:tcPr>
          <w:p w14:paraId="339F16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20D6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DFC5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9C81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1950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22A2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25310A5" w14:textId="77777777" w:rsidTr="004726E1">
        <w:tc>
          <w:tcPr>
            <w:tcW w:w="1620" w:type="dxa"/>
            <w:tcBorders>
              <w:top w:val="nil"/>
              <w:left w:val="nil"/>
              <w:bottom w:val="nil"/>
              <w:right w:val="nil"/>
            </w:tcBorders>
            <w:vAlign w:val="center"/>
          </w:tcPr>
          <w:p w14:paraId="1A8DE90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13187C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43306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8C7C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807A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F605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4BD5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3B8D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B445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DB49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A5FC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E278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3BC5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04A0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99C1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939F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4C84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723F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F3A5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1088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B27A7D2" w14:textId="77777777" w:rsidTr="004726E1">
        <w:tc>
          <w:tcPr>
            <w:tcW w:w="1620" w:type="dxa"/>
            <w:tcBorders>
              <w:top w:val="nil"/>
              <w:left w:val="nil"/>
              <w:bottom w:val="nil"/>
              <w:right w:val="nil"/>
            </w:tcBorders>
            <w:vAlign w:val="center"/>
          </w:tcPr>
          <w:p w14:paraId="47B23CB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IRR_AGE9</w:t>
            </w:r>
          </w:p>
        </w:tc>
        <w:tc>
          <w:tcPr>
            <w:tcW w:w="562" w:type="dxa"/>
            <w:tcBorders>
              <w:top w:val="nil"/>
              <w:left w:val="nil"/>
              <w:bottom w:val="nil"/>
              <w:right w:val="nil"/>
            </w:tcBorders>
            <w:vAlign w:val="center"/>
          </w:tcPr>
          <w:p w14:paraId="1BD124B6" w14:textId="5076FA36"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35</w:t>
            </w:r>
          </w:p>
        </w:tc>
        <w:tc>
          <w:tcPr>
            <w:tcW w:w="562" w:type="dxa"/>
            <w:tcBorders>
              <w:top w:val="nil"/>
              <w:left w:val="nil"/>
              <w:bottom w:val="nil"/>
              <w:right w:val="nil"/>
            </w:tcBorders>
            <w:vAlign w:val="center"/>
          </w:tcPr>
          <w:p w14:paraId="417A22DF" w14:textId="17A18F7F"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45</w:t>
            </w:r>
          </w:p>
        </w:tc>
        <w:tc>
          <w:tcPr>
            <w:tcW w:w="720" w:type="dxa"/>
            <w:tcBorders>
              <w:top w:val="nil"/>
              <w:left w:val="nil"/>
              <w:bottom w:val="nil"/>
              <w:right w:val="nil"/>
            </w:tcBorders>
            <w:vAlign w:val="center"/>
          </w:tcPr>
          <w:p w14:paraId="0598AD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w:t>
            </w:r>
          </w:p>
        </w:tc>
        <w:tc>
          <w:tcPr>
            <w:tcW w:w="720" w:type="dxa"/>
            <w:tcBorders>
              <w:top w:val="nil"/>
              <w:left w:val="nil"/>
              <w:bottom w:val="nil"/>
              <w:right w:val="nil"/>
            </w:tcBorders>
            <w:vAlign w:val="center"/>
          </w:tcPr>
          <w:p w14:paraId="4D37EA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751F39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49E07C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441864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76C9E7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3ACF72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w:t>
            </w:r>
          </w:p>
        </w:tc>
        <w:tc>
          <w:tcPr>
            <w:tcW w:w="720" w:type="dxa"/>
            <w:tcBorders>
              <w:top w:val="nil"/>
              <w:left w:val="nil"/>
              <w:bottom w:val="nil"/>
              <w:right w:val="nil"/>
            </w:tcBorders>
            <w:vAlign w:val="center"/>
          </w:tcPr>
          <w:p w14:paraId="4378CF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0CCBC6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007D90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6C25D8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02FA46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56790D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16AB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AB71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4130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F481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A540DBE" w14:textId="77777777" w:rsidTr="004726E1">
        <w:tc>
          <w:tcPr>
            <w:tcW w:w="1620" w:type="dxa"/>
            <w:tcBorders>
              <w:top w:val="nil"/>
              <w:left w:val="nil"/>
              <w:bottom w:val="nil"/>
              <w:right w:val="nil"/>
            </w:tcBorders>
            <w:vAlign w:val="center"/>
          </w:tcPr>
          <w:p w14:paraId="3B5E12B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30087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65AA9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1899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.43]</w:t>
            </w:r>
          </w:p>
        </w:tc>
        <w:tc>
          <w:tcPr>
            <w:tcW w:w="720" w:type="dxa"/>
            <w:tcBorders>
              <w:top w:val="nil"/>
              <w:left w:val="nil"/>
              <w:bottom w:val="nil"/>
              <w:right w:val="nil"/>
            </w:tcBorders>
            <w:vAlign w:val="center"/>
          </w:tcPr>
          <w:p w14:paraId="2DC6D8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.22]</w:t>
            </w:r>
          </w:p>
        </w:tc>
        <w:tc>
          <w:tcPr>
            <w:tcW w:w="720" w:type="dxa"/>
            <w:tcBorders>
              <w:top w:val="nil"/>
              <w:left w:val="nil"/>
              <w:bottom w:val="nil"/>
              <w:right w:val="nil"/>
            </w:tcBorders>
            <w:vAlign w:val="center"/>
          </w:tcPr>
          <w:p w14:paraId="405DA4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.01]</w:t>
            </w:r>
          </w:p>
        </w:tc>
        <w:tc>
          <w:tcPr>
            <w:tcW w:w="720" w:type="dxa"/>
            <w:tcBorders>
              <w:top w:val="nil"/>
              <w:left w:val="nil"/>
              <w:bottom w:val="nil"/>
              <w:right w:val="nil"/>
            </w:tcBorders>
            <w:vAlign w:val="center"/>
          </w:tcPr>
          <w:p w14:paraId="638EFF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.18]</w:t>
            </w:r>
          </w:p>
        </w:tc>
        <w:tc>
          <w:tcPr>
            <w:tcW w:w="720" w:type="dxa"/>
            <w:tcBorders>
              <w:top w:val="nil"/>
              <w:left w:val="nil"/>
              <w:bottom w:val="nil"/>
              <w:right w:val="nil"/>
            </w:tcBorders>
            <w:vAlign w:val="center"/>
          </w:tcPr>
          <w:p w14:paraId="7FFA6A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.17]</w:t>
            </w:r>
          </w:p>
        </w:tc>
        <w:tc>
          <w:tcPr>
            <w:tcW w:w="720" w:type="dxa"/>
            <w:tcBorders>
              <w:top w:val="nil"/>
              <w:left w:val="nil"/>
              <w:bottom w:val="nil"/>
              <w:right w:val="nil"/>
            </w:tcBorders>
            <w:vAlign w:val="center"/>
          </w:tcPr>
          <w:p w14:paraId="44C600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.17]</w:t>
            </w:r>
          </w:p>
        </w:tc>
        <w:tc>
          <w:tcPr>
            <w:tcW w:w="720" w:type="dxa"/>
            <w:tcBorders>
              <w:top w:val="nil"/>
              <w:left w:val="nil"/>
              <w:bottom w:val="nil"/>
              <w:right w:val="nil"/>
            </w:tcBorders>
            <w:vAlign w:val="center"/>
          </w:tcPr>
          <w:p w14:paraId="7B1C74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.50]</w:t>
            </w:r>
          </w:p>
        </w:tc>
        <w:tc>
          <w:tcPr>
            <w:tcW w:w="720" w:type="dxa"/>
            <w:tcBorders>
              <w:top w:val="nil"/>
              <w:left w:val="nil"/>
              <w:bottom w:val="nil"/>
              <w:right w:val="nil"/>
            </w:tcBorders>
            <w:vAlign w:val="center"/>
          </w:tcPr>
          <w:p w14:paraId="0DAE5E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.28]</w:t>
            </w:r>
          </w:p>
        </w:tc>
        <w:tc>
          <w:tcPr>
            <w:tcW w:w="720" w:type="dxa"/>
            <w:tcBorders>
              <w:top w:val="nil"/>
              <w:left w:val="nil"/>
              <w:bottom w:val="nil"/>
              <w:right w:val="nil"/>
            </w:tcBorders>
            <w:vAlign w:val="center"/>
          </w:tcPr>
          <w:p w14:paraId="7570A0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-.01]</w:t>
            </w:r>
          </w:p>
        </w:tc>
        <w:tc>
          <w:tcPr>
            <w:tcW w:w="720" w:type="dxa"/>
            <w:tcBorders>
              <w:top w:val="nil"/>
              <w:left w:val="nil"/>
              <w:bottom w:val="nil"/>
              <w:right w:val="nil"/>
            </w:tcBorders>
            <w:vAlign w:val="center"/>
          </w:tcPr>
          <w:p w14:paraId="7CCFE4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.31]</w:t>
            </w:r>
          </w:p>
        </w:tc>
        <w:tc>
          <w:tcPr>
            <w:tcW w:w="720" w:type="dxa"/>
            <w:tcBorders>
              <w:top w:val="nil"/>
              <w:left w:val="nil"/>
              <w:bottom w:val="nil"/>
              <w:right w:val="nil"/>
            </w:tcBorders>
            <w:vAlign w:val="center"/>
          </w:tcPr>
          <w:p w14:paraId="4E801D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.30]</w:t>
            </w:r>
          </w:p>
        </w:tc>
        <w:tc>
          <w:tcPr>
            <w:tcW w:w="720" w:type="dxa"/>
            <w:tcBorders>
              <w:top w:val="nil"/>
              <w:left w:val="nil"/>
              <w:bottom w:val="nil"/>
              <w:right w:val="nil"/>
            </w:tcBorders>
            <w:vAlign w:val="center"/>
          </w:tcPr>
          <w:p w14:paraId="23F063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.11]</w:t>
            </w:r>
          </w:p>
        </w:tc>
        <w:tc>
          <w:tcPr>
            <w:tcW w:w="720" w:type="dxa"/>
            <w:tcBorders>
              <w:top w:val="nil"/>
              <w:left w:val="nil"/>
              <w:bottom w:val="nil"/>
              <w:right w:val="nil"/>
            </w:tcBorders>
            <w:vAlign w:val="center"/>
          </w:tcPr>
          <w:p w14:paraId="5827A6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1E44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3668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4818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E124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0095D34" w14:textId="77777777" w:rsidTr="004726E1">
        <w:tc>
          <w:tcPr>
            <w:tcW w:w="1620" w:type="dxa"/>
            <w:tcBorders>
              <w:top w:val="nil"/>
              <w:left w:val="nil"/>
              <w:bottom w:val="nil"/>
              <w:right w:val="nil"/>
            </w:tcBorders>
            <w:vAlign w:val="center"/>
          </w:tcPr>
          <w:p w14:paraId="35A00F1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86F89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9F6CF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8A97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E815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A079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6507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DC65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244B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79B0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62E2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A189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3579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8DAC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3192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D465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39DB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9AC5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A93C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723F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72DED4D" w14:textId="77777777" w:rsidTr="004726E1">
        <w:tc>
          <w:tcPr>
            <w:tcW w:w="1620" w:type="dxa"/>
            <w:tcBorders>
              <w:top w:val="nil"/>
              <w:left w:val="nil"/>
              <w:bottom w:val="nil"/>
              <w:right w:val="nil"/>
            </w:tcBorders>
            <w:vAlign w:val="center"/>
          </w:tcPr>
          <w:p w14:paraId="22494BC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PSTR_AGE9</w:t>
            </w:r>
          </w:p>
        </w:tc>
        <w:tc>
          <w:tcPr>
            <w:tcW w:w="562" w:type="dxa"/>
            <w:tcBorders>
              <w:top w:val="nil"/>
              <w:left w:val="nil"/>
              <w:bottom w:val="nil"/>
              <w:right w:val="nil"/>
            </w:tcBorders>
            <w:vAlign w:val="center"/>
          </w:tcPr>
          <w:p w14:paraId="70ED4B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2.04</w:t>
            </w:r>
          </w:p>
        </w:tc>
        <w:tc>
          <w:tcPr>
            <w:tcW w:w="562" w:type="dxa"/>
            <w:tcBorders>
              <w:top w:val="nil"/>
              <w:left w:val="nil"/>
              <w:bottom w:val="nil"/>
              <w:right w:val="nil"/>
            </w:tcBorders>
            <w:vAlign w:val="center"/>
          </w:tcPr>
          <w:p w14:paraId="5A6A633A" w14:textId="34436765"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62</w:t>
            </w:r>
          </w:p>
        </w:tc>
        <w:tc>
          <w:tcPr>
            <w:tcW w:w="720" w:type="dxa"/>
            <w:tcBorders>
              <w:top w:val="nil"/>
              <w:left w:val="nil"/>
              <w:bottom w:val="nil"/>
              <w:right w:val="nil"/>
            </w:tcBorders>
            <w:vAlign w:val="center"/>
          </w:tcPr>
          <w:p w14:paraId="3E6D8C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0BB007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w:t>
            </w:r>
          </w:p>
        </w:tc>
        <w:tc>
          <w:tcPr>
            <w:tcW w:w="720" w:type="dxa"/>
            <w:tcBorders>
              <w:top w:val="nil"/>
              <w:left w:val="nil"/>
              <w:bottom w:val="nil"/>
              <w:right w:val="nil"/>
            </w:tcBorders>
            <w:vAlign w:val="center"/>
          </w:tcPr>
          <w:p w14:paraId="7B117A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6895A9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5095E4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216EEC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37781D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16154D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.53**</w:t>
            </w:r>
          </w:p>
        </w:tc>
        <w:tc>
          <w:tcPr>
            <w:tcW w:w="720" w:type="dxa"/>
            <w:tcBorders>
              <w:top w:val="nil"/>
              <w:left w:val="nil"/>
              <w:bottom w:val="nil"/>
              <w:right w:val="nil"/>
            </w:tcBorders>
            <w:vAlign w:val="center"/>
          </w:tcPr>
          <w:p w14:paraId="4A54BB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2FAFEE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0B4A6B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4101CD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7D335B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36506D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72E7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252A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DE10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E49774B" w14:textId="77777777" w:rsidTr="004726E1">
        <w:tc>
          <w:tcPr>
            <w:tcW w:w="1620" w:type="dxa"/>
            <w:tcBorders>
              <w:top w:val="nil"/>
              <w:left w:val="nil"/>
              <w:bottom w:val="nil"/>
              <w:right w:val="nil"/>
            </w:tcBorders>
            <w:vAlign w:val="center"/>
          </w:tcPr>
          <w:p w14:paraId="67F59B6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456D4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221DF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8AFE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.25]</w:t>
            </w:r>
          </w:p>
        </w:tc>
        <w:tc>
          <w:tcPr>
            <w:tcW w:w="720" w:type="dxa"/>
            <w:tcBorders>
              <w:top w:val="nil"/>
              <w:left w:val="nil"/>
              <w:bottom w:val="nil"/>
              <w:right w:val="nil"/>
            </w:tcBorders>
            <w:vAlign w:val="center"/>
          </w:tcPr>
          <w:p w14:paraId="574E23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 .55]</w:t>
            </w:r>
          </w:p>
        </w:tc>
        <w:tc>
          <w:tcPr>
            <w:tcW w:w="720" w:type="dxa"/>
            <w:tcBorders>
              <w:top w:val="nil"/>
              <w:left w:val="nil"/>
              <w:bottom w:val="nil"/>
              <w:right w:val="nil"/>
            </w:tcBorders>
            <w:vAlign w:val="center"/>
          </w:tcPr>
          <w:p w14:paraId="6BA3E3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-.09]</w:t>
            </w:r>
          </w:p>
        </w:tc>
        <w:tc>
          <w:tcPr>
            <w:tcW w:w="720" w:type="dxa"/>
            <w:tcBorders>
              <w:top w:val="nil"/>
              <w:left w:val="nil"/>
              <w:bottom w:val="nil"/>
              <w:right w:val="nil"/>
            </w:tcBorders>
            <w:vAlign w:val="center"/>
          </w:tcPr>
          <w:p w14:paraId="095777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.26]</w:t>
            </w:r>
          </w:p>
        </w:tc>
        <w:tc>
          <w:tcPr>
            <w:tcW w:w="720" w:type="dxa"/>
            <w:tcBorders>
              <w:top w:val="nil"/>
              <w:left w:val="nil"/>
              <w:bottom w:val="nil"/>
              <w:right w:val="nil"/>
            </w:tcBorders>
            <w:vAlign w:val="center"/>
          </w:tcPr>
          <w:p w14:paraId="7B9333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.30]</w:t>
            </w:r>
          </w:p>
        </w:tc>
        <w:tc>
          <w:tcPr>
            <w:tcW w:w="720" w:type="dxa"/>
            <w:tcBorders>
              <w:top w:val="nil"/>
              <w:left w:val="nil"/>
              <w:bottom w:val="nil"/>
              <w:right w:val="nil"/>
            </w:tcBorders>
            <w:vAlign w:val="center"/>
          </w:tcPr>
          <w:p w14:paraId="591EE0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.25]</w:t>
            </w:r>
          </w:p>
        </w:tc>
        <w:tc>
          <w:tcPr>
            <w:tcW w:w="720" w:type="dxa"/>
            <w:tcBorders>
              <w:top w:val="nil"/>
              <w:left w:val="nil"/>
              <w:bottom w:val="nil"/>
              <w:right w:val="nil"/>
            </w:tcBorders>
            <w:vAlign w:val="center"/>
          </w:tcPr>
          <w:p w14:paraId="109C12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.24]</w:t>
            </w:r>
          </w:p>
        </w:tc>
        <w:tc>
          <w:tcPr>
            <w:tcW w:w="720" w:type="dxa"/>
            <w:tcBorders>
              <w:top w:val="nil"/>
              <w:left w:val="nil"/>
              <w:bottom w:val="nil"/>
              <w:right w:val="nil"/>
            </w:tcBorders>
            <w:vAlign w:val="center"/>
          </w:tcPr>
          <w:p w14:paraId="4E6F16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 .59]</w:t>
            </w:r>
          </w:p>
        </w:tc>
        <w:tc>
          <w:tcPr>
            <w:tcW w:w="720" w:type="dxa"/>
            <w:tcBorders>
              <w:top w:val="nil"/>
              <w:left w:val="nil"/>
              <w:bottom w:val="nil"/>
              <w:right w:val="nil"/>
            </w:tcBorders>
            <w:vAlign w:val="center"/>
          </w:tcPr>
          <w:p w14:paraId="16CCBE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-.08]</w:t>
            </w:r>
          </w:p>
        </w:tc>
        <w:tc>
          <w:tcPr>
            <w:tcW w:w="720" w:type="dxa"/>
            <w:tcBorders>
              <w:top w:val="nil"/>
              <w:left w:val="nil"/>
              <w:bottom w:val="nil"/>
              <w:right w:val="nil"/>
            </w:tcBorders>
            <w:vAlign w:val="center"/>
          </w:tcPr>
          <w:p w14:paraId="47AA9B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.36]</w:t>
            </w:r>
          </w:p>
        </w:tc>
        <w:tc>
          <w:tcPr>
            <w:tcW w:w="720" w:type="dxa"/>
            <w:tcBorders>
              <w:top w:val="nil"/>
              <w:left w:val="nil"/>
              <w:bottom w:val="nil"/>
              <w:right w:val="nil"/>
            </w:tcBorders>
            <w:vAlign w:val="center"/>
          </w:tcPr>
          <w:p w14:paraId="7726D9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.34]</w:t>
            </w:r>
          </w:p>
        </w:tc>
        <w:tc>
          <w:tcPr>
            <w:tcW w:w="720" w:type="dxa"/>
            <w:tcBorders>
              <w:top w:val="nil"/>
              <w:left w:val="nil"/>
              <w:bottom w:val="nil"/>
              <w:right w:val="nil"/>
            </w:tcBorders>
            <w:vAlign w:val="center"/>
          </w:tcPr>
          <w:p w14:paraId="287552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.26]</w:t>
            </w:r>
          </w:p>
        </w:tc>
        <w:tc>
          <w:tcPr>
            <w:tcW w:w="720" w:type="dxa"/>
            <w:tcBorders>
              <w:top w:val="nil"/>
              <w:left w:val="nil"/>
              <w:bottom w:val="nil"/>
              <w:right w:val="nil"/>
            </w:tcBorders>
            <w:vAlign w:val="center"/>
          </w:tcPr>
          <w:p w14:paraId="37FC85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.37]</w:t>
            </w:r>
          </w:p>
        </w:tc>
        <w:tc>
          <w:tcPr>
            <w:tcW w:w="720" w:type="dxa"/>
            <w:tcBorders>
              <w:top w:val="nil"/>
              <w:left w:val="nil"/>
              <w:bottom w:val="nil"/>
              <w:right w:val="nil"/>
            </w:tcBorders>
            <w:vAlign w:val="center"/>
          </w:tcPr>
          <w:p w14:paraId="6DA218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85F1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9EF5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4B78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16605D4" w14:textId="77777777" w:rsidTr="004726E1">
        <w:tc>
          <w:tcPr>
            <w:tcW w:w="1620" w:type="dxa"/>
            <w:tcBorders>
              <w:top w:val="nil"/>
              <w:left w:val="nil"/>
              <w:bottom w:val="nil"/>
              <w:right w:val="nil"/>
            </w:tcBorders>
            <w:vAlign w:val="center"/>
          </w:tcPr>
          <w:p w14:paraId="737259A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4E63A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F6305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CA8A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2B8E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12D1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ED93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3B2F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945D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E6D2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20DB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8914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D307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DC05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C20E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C016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2E5E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EF9D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7064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C41B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D55571D" w14:textId="77777777" w:rsidTr="004726E1">
        <w:tc>
          <w:tcPr>
            <w:tcW w:w="1620" w:type="dxa"/>
            <w:tcBorders>
              <w:top w:val="nil"/>
              <w:left w:val="nil"/>
              <w:bottom w:val="nil"/>
              <w:right w:val="nil"/>
            </w:tcBorders>
            <w:vAlign w:val="center"/>
          </w:tcPr>
          <w:p w14:paraId="61FA4AF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NVIO_AGE9</w:t>
            </w:r>
          </w:p>
        </w:tc>
        <w:tc>
          <w:tcPr>
            <w:tcW w:w="562" w:type="dxa"/>
            <w:tcBorders>
              <w:top w:val="nil"/>
              <w:left w:val="nil"/>
              <w:bottom w:val="nil"/>
              <w:right w:val="nil"/>
            </w:tcBorders>
            <w:vAlign w:val="center"/>
          </w:tcPr>
          <w:p w14:paraId="5A1BB5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1.89</w:t>
            </w:r>
          </w:p>
        </w:tc>
        <w:tc>
          <w:tcPr>
            <w:tcW w:w="562" w:type="dxa"/>
            <w:tcBorders>
              <w:top w:val="nil"/>
              <w:left w:val="nil"/>
              <w:bottom w:val="nil"/>
              <w:right w:val="nil"/>
            </w:tcBorders>
            <w:vAlign w:val="center"/>
          </w:tcPr>
          <w:p w14:paraId="741C8C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1.27</w:t>
            </w:r>
          </w:p>
        </w:tc>
        <w:tc>
          <w:tcPr>
            <w:tcW w:w="720" w:type="dxa"/>
            <w:tcBorders>
              <w:top w:val="nil"/>
              <w:left w:val="nil"/>
              <w:bottom w:val="nil"/>
              <w:right w:val="nil"/>
            </w:tcBorders>
            <w:vAlign w:val="center"/>
          </w:tcPr>
          <w:p w14:paraId="064B5F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148CD3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79ABC0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w:t>
            </w:r>
          </w:p>
        </w:tc>
        <w:tc>
          <w:tcPr>
            <w:tcW w:w="720" w:type="dxa"/>
            <w:tcBorders>
              <w:top w:val="nil"/>
              <w:left w:val="nil"/>
              <w:bottom w:val="nil"/>
              <w:right w:val="nil"/>
            </w:tcBorders>
            <w:vAlign w:val="center"/>
          </w:tcPr>
          <w:p w14:paraId="4D0F98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6A5F99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708820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31536A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682D4D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2D12FE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4CACC0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w:t>
            </w:r>
          </w:p>
        </w:tc>
        <w:tc>
          <w:tcPr>
            <w:tcW w:w="720" w:type="dxa"/>
            <w:tcBorders>
              <w:top w:val="nil"/>
              <w:left w:val="nil"/>
              <w:bottom w:val="nil"/>
              <w:right w:val="nil"/>
            </w:tcBorders>
            <w:vAlign w:val="center"/>
          </w:tcPr>
          <w:p w14:paraId="1A52D6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770A2E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5C93EC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31DFFD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7901CE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57C0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93DB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68548BB" w14:textId="77777777" w:rsidTr="004726E1">
        <w:tc>
          <w:tcPr>
            <w:tcW w:w="1620" w:type="dxa"/>
            <w:tcBorders>
              <w:top w:val="nil"/>
              <w:left w:val="nil"/>
              <w:bottom w:val="nil"/>
              <w:right w:val="nil"/>
            </w:tcBorders>
            <w:vAlign w:val="center"/>
          </w:tcPr>
          <w:p w14:paraId="6DFBB2B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C035B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7DD6C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9176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-.04]</w:t>
            </w:r>
          </w:p>
        </w:tc>
        <w:tc>
          <w:tcPr>
            <w:tcW w:w="720" w:type="dxa"/>
            <w:tcBorders>
              <w:top w:val="nil"/>
              <w:left w:val="nil"/>
              <w:bottom w:val="nil"/>
              <w:right w:val="nil"/>
            </w:tcBorders>
            <w:vAlign w:val="center"/>
          </w:tcPr>
          <w:p w14:paraId="3B6CCE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-.05]</w:t>
            </w:r>
          </w:p>
        </w:tc>
        <w:tc>
          <w:tcPr>
            <w:tcW w:w="720" w:type="dxa"/>
            <w:tcBorders>
              <w:top w:val="nil"/>
              <w:left w:val="nil"/>
              <w:bottom w:val="nil"/>
              <w:right w:val="nil"/>
            </w:tcBorders>
            <w:vAlign w:val="center"/>
          </w:tcPr>
          <w:p w14:paraId="583596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.42]</w:t>
            </w:r>
          </w:p>
        </w:tc>
        <w:tc>
          <w:tcPr>
            <w:tcW w:w="720" w:type="dxa"/>
            <w:tcBorders>
              <w:top w:val="nil"/>
              <w:left w:val="nil"/>
              <w:bottom w:val="nil"/>
              <w:right w:val="nil"/>
            </w:tcBorders>
            <w:vAlign w:val="center"/>
          </w:tcPr>
          <w:p w14:paraId="1ADADE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-.07]</w:t>
            </w:r>
          </w:p>
        </w:tc>
        <w:tc>
          <w:tcPr>
            <w:tcW w:w="720" w:type="dxa"/>
            <w:tcBorders>
              <w:top w:val="nil"/>
              <w:left w:val="nil"/>
              <w:bottom w:val="nil"/>
              <w:right w:val="nil"/>
            </w:tcBorders>
            <w:vAlign w:val="center"/>
          </w:tcPr>
          <w:p w14:paraId="59998A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-.10]</w:t>
            </w:r>
          </w:p>
        </w:tc>
        <w:tc>
          <w:tcPr>
            <w:tcW w:w="720" w:type="dxa"/>
            <w:tcBorders>
              <w:top w:val="nil"/>
              <w:left w:val="nil"/>
              <w:bottom w:val="nil"/>
              <w:right w:val="nil"/>
            </w:tcBorders>
            <w:vAlign w:val="center"/>
          </w:tcPr>
          <w:p w14:paraId="727020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-.02]</w:t>
            </w:r>
          </w:p>
        </w:tc>
        <w:tc>
          <w:tcPr>
            <w:tcW w:w="720" w:type="dxa"/>
            <w:tcBorders>
              <w:top w:val="nil"/>
              <w:left w:val="nil"/>
              <w:bottom w:val="nil"/>
              <w:right w:val="nil"/>
            </w:tcBorders>
            <w:vAlign w:val="center"/>
          </w:tcPr>
          <w:p w14:paraId="52AE5D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 -.11]</w:t>
            </w:r>
          </w:p>
        </w:tc>
        <w:tc>
          <w:tcPr>
            <w:tcW w:w="720" w:type="dxa"/>
            <w:tcBorders>
              <w:top w:val="nil"/>
              <w:left w:val="nil"/>
              <w:bottom w:val="nil"/>
              <w:right w:val="nil"/>
            </w:tcBorders>
            <w:vAlign w:val="center"/>
          </w:tcPr>
          <w:p w14:paraId="063E59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-.01]</w:t>
            </w:r>
          </w:p>
        </w:tc>
        <w:tc>
          <w:tcPr>
            <w:tcW w:w="720" w:type="dxa"/>
            <w:tcBorders>
              <w:top w:val="nil"/>
              <w:left w:val="nil"/>
              <w:bottom w:val="nil"/>
              <w:right w:val="nil"/>
            </w:tcBorders>
            <w:vAlign w:val="center"/>
          </w:tcPr>
          <w:p w14:paraId="2100EB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.58]</w:t>
            </w:r>
          </w:p>
        </w:tc>
        <w:tc>
          <w:tcPr>
            <w:tcW w:w="720" w:type="dxa"/>
            <w:tcBorders>
              <w:top w:val="nil"/>
              <w:left w:val="nil"/>
              <w:bottom w:val="nil"/>
              <w:right w:val="nil"/>
            </w:tcBorders>
            <w:vAlign w:val="center"/>
          </w:tcPr>
          <w:p w14:paraId="3B66A6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-.20]</w:t>
            </w:r>
          </w:p>
        </w:tc>
        <w:tc>
          <w:tcPr>
            <w:tcW w:w="720" w:type="dxa"/>
            <w:tcBorders>
              <w:top w:val="nil"/>
              <w:left w:val="nil"/>
              <w:bottom w:val="nil"/>
              <w:right w:val="nil"/>
            </w:tcBorders>
            <w:vAlign w:val="center"/>
          </w:tcPr>
          <w:p w14:paraId="6C19F4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 -.18]</w:t>
            </w:r>
          </w:p>
        </w:tc>
        <w:tc>
          <w:tcPr>
            <w:tcW w:w="720" w:type="dxa"/>
            <w:tcBorders>
              <w:top w:val="nil"/>
              <w:left w:val="nil"/>
              <w:bottom w:val="nil"/>
              <w:right w:val="nil"/>
            </w:tcBorders>
            <w:vAlign w:val="center"/>
          </w:tcPr>
          <w:p w14:paraId="3AD5AB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.08]</w:t>
            </w:r>
          </w:p>
        </w:tc>
        <w:tc>
          <w:tcPr>
            <w:tcW w:w="720" w:type="dxa"/>
            <w:tcBorders>
              <w:top w:val="nil"/>
              <w:left w:val="nil"/>
              <w:bottom w:val="nil"/>
              <w:right w:val="nil"/>
            </w:tcBorders>
            <w:vAlign w:val="center"/>
          </w:tcPr>
          <w:p w14:paraId="32147B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-.23]</w:t>
            </w:r>
          </w:p>
        </w:tc>
        <w:tc>
          <w:tcPr>
            <w:tcW w:w="720" w:type="dxa"/>
            <w:tcBorders>
              <w:top w:val="nil"/>
              <w:left w:val="nil"/>
              <w:bottom w:val="nil"/>
              <w:right w:val="nil"/>
            </w:tcBorders>
            <w:vAlign w:val="center"/>
          </w:tcPr>
          <w:p w14:paraId="56DA24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 -.16]</w:t>
            </w:r>
          </w:p>
        </w:tc>
        <w:tc>
          <w:tcPr>
            <w:tcW w:w="720" w:type="dxa"/>
            <w:tcBorders>
              <w:top w:val="nil"/>
              <w:left w:val="nil"/>
              <w:bottom w:val="nil"/>
              <w:right w:val="nil"/>
            </w:tcBorders>
            <w:vAlign w:val="center"/>
          </w:tcPr>
          <w:p w14:paraId="09C264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918E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1631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D8E064F" w14:textId="77777777" w:rsidTr="004726E1">
        <w:tc>
          <w:tcPr>
            <w:tcW w:w="1620" w:type="dxa"/>
            <w:tcBorders>
              <w:top w:val="nil"/>
              <w:left w:val="nil"/>
              <w:bottom w:val="nil"/>
              <w:right w:val="nil"/>
            </w:tcBorders>
            <w:vAlign w:val="center"/>
          </w:tcPr>
          <w:p w14:paraId="1243FCC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5447B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F4707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F404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63A6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E824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BC53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EA9E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E0C3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BF46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FF51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D8EA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A29C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5396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BA28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A100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AD66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4702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4579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57E8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AAE28DF" w14:textId="77777777" w:rsidTr="004726E1">
        <w:tc>
          <w:tcPr>
            <w:tcW w:w="1620" w:type="dxa"/>
            <w:tcBorders>
              <w:top w:val="nil"/>
              <w:left w:val="nil"/>
              <w:bottom w:val="nil"/>
              <w:right w:val="nil"/>
            </w:tcBorders>
            <w:vAlign w:val="center"/>
          </w:tcPr>
          <w:p w14:paraId="2C94E73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PSYAGG_AGE9</w:t>
            </w:r>
          </w:p>
        </w:tc>
        <w:tc>
          <w:tcPr>
            <w:tcW w:w="562" w:type="dxa"/>
            <w:tcBorders>
              <w:top w:val="nil"/>
              <w:left w:val="nil"/>
              <w:bottom w:val="nil"/>
              <w:right w:val="nil"/>
            </w:tcBorders>
            <w:vAlign w:val="center"/>
          </w:tcPr>
          <w:p w14:paraId="677796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1.43</w:t>
            </w:r>
          </w:p>
        </w:tc>
        <w:tc>
          <w:tcPr>
            <w:tcW w:w="562" w:type="dxa"/>
            <w:tcBorders>
              <w:top w:val="nil"/>
              <w:left w:val="nil"/>
              <w:bottom w:val="nil"/>
              <w:right w:val="nil"/>
            </w:tcBorders>
            <w:vAlign w:val="center"/>
          </w:tcPr>
          <w:p w14:paraId="71E1248A" w14:textId="3CD38A4F"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99</w:t>
            </w:r>
          </w:p>
        </w:tc>
        <w:tc>
          <w:tcPr>
            <w:tcW w:w="720" w:type="dxa"/>
            <w:tcBorders>
              <w:top w:val="nil"/>
              <w:left w:val="nil"/>
              <w:bottom w:val="nil"/>
              <w:right w:val="nil"/>
            </w:tcBorders>
            <w:vAlign w:val="center"/>
          </w:tcPr>
          <w:p w14:paraId="6543BB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72891A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10BDA3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5645F5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w:t>
            </w:r>
          </w:p>
        </w:tc>
        <w:tc>
          <w:tcPr>
            <w:tcW w:w="720" w:type="dxa"/>
            <w:tcBorders>
              <w:top w:val="nil"/>
              <w:left w:val="nil"/>
              <w:bottom w:val="nil"/>
              <w:right w:val="nil"/>
            </w:tcBorders>
            <w:vAlign w:val="center"/>
          </w:tcPr>
          <w:p w14:paraId="54F31F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0E0E1D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4E9035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0D6592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0CC0F9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62404B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w:t>
            </w:r>
          </w:p>
        </w:tc>
        <w:tc>
          <w:tcPr>
            <w:tcW w:w="720" w:type="dxa"/>
            <w:tcBorders>
              <w:top w:val="nil"/>
              <w:left w:val="nil"/>
              <w:bottom w:val="nil"/>
              <w:right w:val="nil"/>
            </w:tcBorders>
            <w:vAlign w:val="center"/>
          </w:tcPr>
          <w:p w14:paraId="57A1BC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.46**</w:t>
            </w:r>
          </w:p>
        </w:tc>
        <w:tc>
          <w:tcPr>
            <w:tcW w:w="720" w:type="dxa"/>
            <w:tcBorders>
              <w:top w:val="nil"/>
              <w:left w:val="nil"/>
              <w:bottom w:val="nil"/>
              <w:right w:val="nil"/>
            </w:tcBorders>
            <w:vAlign w:val="center"/>
          </w:tcPr>
          <w:p w14:paraId="72C654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3DAF0C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w:t>
            </w:r>
          </w:p>
        </w:tc>
        <w:tc>
          <w:tcPr>
            <w:tcW w:w="720" w:type="dxa"/>
            <w:tcBorders>
              <w:top w:val="nil"/>
              <w:left w:val="nil"/>
              <w:bottom w:val="nil"/>
              <w:right w:val="nil"/>
            </w:tcBorders>
            <w:vAlign w:val="center"/>
          </w:tcPr>
          <w:p w14:paraId="7F6FB8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7C013B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w:t>
            </w:r>
          </w:p>
        </w:tc>
        <w:tc>
          <w:tcPr>
            <w:tcW w:w="720" w:type="dxa"/>
            <w:tcBorders>
              <w:top w:val="nil"/>
              <w:left w:val="nil"/>
              <w:bottom w:val="nil"/>
              <w:right w:val="nil"/>
            </w:tcBorders>
            <w:vAlign w:val="center"/>
          </w:tcPr>
          <w:p w14:paraId="5663DE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6200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3297D0D" w14:textId="77777777" w:rsidTr="004726E1">
        <w:tc>
          <w:tcPr>
            <w:tcW w:w="1620" w:type="dxa"/>
            <w:tcBorders>
              <w:top w:val="nil"/>
              <w:left w:val="nil"/>
              <w:bottom w:val="nil"/>
              <w:right w:val="nil"/>
            </w:tcBorders>
            <w:vAlign w:val="center"/>
          </w:tcPr>
          <w:p w14:paraId="6662E16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A6D35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AA7AC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8163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.23]</w:t>
            </w:r>
          </w:p>
        </w:tc>
        <w:tc>
          <w:tcPr>
            <w:tcW w:w="720" w:type="dxa"/>
            <w:tcBorders>
              <w:top w:val="nil"/>
              <w:left w:val="nil"/>
              <w:bottom w:val="nil"/>
              <w:right w:val="nil"/>
            </w:tcBorders>
            <w:vAlign w:val="center"/>
          </w:tcPr>
          <w:p w14:paraId="07D2A5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.26]</w:t>
            </w:r>
          </w:p>
        </w:tc>
        <w:tc>
          <w:tcPr>
            <w:tcW w:w="720" w:type="dxa"/>
            <w:tcBorders>
              <w:top w:val="nil"/>
              <w:left w:val="nil"/>
              <w:bottom w:val="nil"/>
              <w:right w:val="nil"/>
            </w:tcBorders>
            <w:vAlign w:val="center"/>
          </w:tcPr>
          <w:p w14:paraId="3729B9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-.05]</w:t>
            </w:r>
          </w:p>
        </w:tc>
        <w:tc>
          <w:tcPr>
            <w:tcW w:w="720" w:type="dxa"/>
            <w:tcBorders>
              <w:top w:val="nil"/>
              <w:left w:val="nil"/>
              <w:bottom w:val="nil"/>
              <w:right w:val="nil"/>
            </w:tcBorders>
            <w:vAlign w:val="center"/>
          </w:tcPr>
          <w:p w14:paraId="56AE24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.47]</w:t>
            </w:r>
          </w:p>
        </w:tc>
        <w:tc>
          <w:tcPr>
            <w:tcW w:w="720" w:type="dxa"/>
            <w:tcBorders>
              <w:top w:val="nil"/>
              <w:left w:val="nil"/>
              <w:bottom w:val="nil"/>
              <w:right w:val="nil"/>
            </w:tcBorders>
            <w:vAlign w:val="center"/>
          </w:tcPr>
          <w:p w14:paraId="71AA2D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.44]</w:t>
            </w:r>
          </w:p>
        </w:tc>
        <w:tc>
          <w:tcPr>
            <w:tcW w:w="720" w:type="dxa"/>
            <w:tcBorders>
              <w:top w:val="nil"/>
              <w:left w:val="nil"/>
              <w:bottom w:val="nil"/>
              <w:right w:val="nil"/>
            </w:tcBorders>
            <w:vAlign w:val="center"/>
          </w:tcPr>
          <w:p w14:paraId="28A3C1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.17]</w:t>
            </w:r>
          </w:p>
        </w:tc>
        <w:tc>
          <w:tcPr>
            <w:tcW w:w="720" w:type="dxa"/>
            <w:tcBorders>
              <w:top w:val="nil"/>
              <w:left w:val="nil"/>
              <w:bottom w:val="nil"/>
              <w:right w:val="nil"/>
            </w:tcBorders>
            <w:vAlign w:val="center"/>
          </w:tcPr>
          <w:p w14:paraId="2D3165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.28]</w:t>
            </w:r>
          </w:p>
        </w:tc>
        <w:tc>
          <w:tcPr>
            <w:tcW w:w="720" w:type="dxa"/>
            <w:tcBorders>
              <w:top w:val="nil"/>
              <w:left w:val="nil"/>
              <w:bottom w:val="nil"/>
              <w:right w:val="nil"/>
            </w:tcBorders>
            <w:vAlign w:val="center"/>
          </w:tcPr>
          <w:p w14:paraId="5B16EE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.27]</w:t>
            </w:r>
          </w:p>
        </w:tc>
        <w:tc>
          <w:tcPr>
            <w:tcW w:w="720" w:type="dxa"/>
            <w:tcBorders>
              <w:top w:val="nil"/>
              <w:left w:val="nil"/>
              <w:bottom w:val="nil"/>
              <w:right w:val="nil"/>
            </w:tcBorders>
            <w:vAlign w:val="center"/>
          </w:tcPr>
          <w:p w14:paraId="19CC3F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-.11]</w:t>
            </w:r>
          </w:p>
        </w:tc>
        <w:tc>
          <w:tcPr>
            <w:tcW w:w="720" w:type="dxa"/>
            <w:tcBorders>
              <w:top w:val="nil"/>
              <w:left w:val="nil"/>
              <w:bottom w:val="nil"/>
              <w:right w:val="nil"/>
            </w:tcBorders>
            <w:vAlign w:val="center"/>
          </w:tcPr>
          <w:p w14:paraId="4BA7E6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 .61]</w:t>
            </w:r>
          </w:p>
        </w:tc>
        <w:tc>
          <w:tcPr>
            <w:tcW w:w="720" w:type="dxa"/>
            <w:tcBorders>
              <w:top w:val="nil"/>
              <w:left w:val="nil"/>
              <w:bottom w:val="nil"/>
              <w:right w:val="nil"/>
            </w:tcBorders>
            <w:vAlign w:val="center"/>
          </w:tcPr>
          <w:p w14:paraId="034443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.53]</w:t>
            </w:r>
          </w:p>
        </w:tc>
        <w:tc>
          <w:tcPr>
            <w:tcW w:w="720" w:type="dxa"/>
            <w:tcBorders>
              <w:top w:val="nil"/>
              <w:left w:val="nil"/>
              <w:bottom w:val="nil"/>
              <w:right w:val="nil"/>
            </w:tcBorders>
            <w:vAlign w:val="center"/>
          </w:tcPr>
          <w:p w14:paraId="6CEAF3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.14]</w:t>
            </w:r>
          </w:p>
        </w:tc>
        <w:tc>
          <w:tcPr>
            <w:tcW w:w="720" w:type="dxa"/>
            <w:tcBorders>
              <w:top w:val="nil"/>
              <w:left w:val="nil"/>
              <w:bottom w:val="nil"/>
              <w:right w:val="nil"/>
            </w:tcBorders>
            <w:vAlign w:val="center"/>
          </w:tcPr>
          <w:p w14:paraId="0C9EC7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.41]</w:t>
            </w:r>
          </w:p>
        </w:tc>
        <w:tc>
          <w:tcPr>
            <w:tcW w:w="720" w:type="dxa"/>
            <w:tcBorders>
              <w:top w:val="nil"/>
              <w:left w:val="nil"/>
              <w:bottom w:val="nil"/>
              <w:right w:val="nil"/>
            </w:tcBorders>
            <w:vAlign w:val="center"/>
          </w:tcPr>
          <w:p w14:paraId="425704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.39]</w:t>
            </w:r>
          </w:p>
        </w:tc>
        <w:tc>
          <w:tcPr>
            <w:tcW w:w="720" w:type="dxa"/>
            <w:tcBorders>
              <w:top w:val="nil"/>
              <w:left w:val="nil"/>
              <w:bottom w:val="nil"/>
              <w:right w:val="nil"/>
            </w:tcBorders>
            <w:vAlign w:val="center"/>
          </w:tcPr>
          <w:p w14:paraId="1F56C4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 -.37]</w:t>
            </w:r>
          </w:p>
        </w:tc>
        <w:tc>
          <w:tcPr>
            <w:tcW w:w="720" w:type="dxa"/>
            <w:tcBorders>
              <w:top w:val="nil"/>
              <w:left w:val="nil"/>
              <w:bottom w:val="nil"/>
              <w:right w:val="nil"/>
            </w:tcBorders>
            <w:vAlign w:val="center"/>
          </w:tcPr>
          <w:p w14:paraId="5EAE17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D00A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F7799B5" w14:textId="77777777" w:rsidTr="004726E1">
        <w:tc>
          <w:tcPr>
            <w:tcW w:w="1620" w:type="dxa"/>
            <w:tcBorders>
              <w:top w:val="nil"/>
              <w:left w:val="nil"/>
              <w:bottom w:val="nil"/>
              <w:right w:val="nil"/>
            </w:tcBorders>
            <w:vAlign w:val="center"/>
          </w:tcPr>
          <w:p w14:paraId="49AF469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43329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9D0D0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CCE5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8AF2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739F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B066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4A2B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7558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D3DA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72CE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7BEC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343D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1EE9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F40C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9C61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659D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4BF6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4ECC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F628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8387750" w14:textId="77777777" w:rsidTr="004726E1">
        <w:tc>
          <w:tcPr>
            <w:tcW w:w="1620" w:type="dxa"/>
            <w:tcBorders>
              <w:top w:val="nil"/>
              <w:left w:val="nil"/>
              <w:bottom w:val="nil"/>
              <w:right w:val="nil"/>
            </w:tcBorders>
            <w:vAlign w:val="center"/>
          </w:tcPr>
          <w:p w14:paraId="4A507C6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PHYAS_AGE9</w:t>
            </w:r>
          </w:p>
        </w:tc>
        <w:tc>
          <w:tcPr>
            <w:tcW w:w="562" w:type="dxa"/>
            <w:tcBorders>
              <w:top w:val="nil"/>
              <w:left w:val="nil"/>
              <w:bottom w:val="nil"/>
              <w:right w:val="nil"/>
            </w:tcBorders>
            <w:vAlign w:val="center"/>
          </w:tcPr>
          <w:p w14:paraId="0CC0AE52" w14:textId="00A05BEA"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53</w:t>
            </w:r>
          </w:p>
        </w:tc>
        <w:tc>
          <w:tcPr>
            <w:tcW w:w="562" w:type="dxa"/>
            <w:tcBorders>
              <w:top w:val="nil"/>
              <w:left w:val="nil"/>
              <w:bottom w:val="nil"/>
              <w:right w:val="nil"/>
            </w:tcBorders>
            <w:vAlign w:val="center"/>
          </w:tcPr>
          <w:p w14:paraId="56EC36C9" w14:textId="58D04BE8"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71</w:t>
            </w:r>
          </w:p>
        </w:tc>
        <w:tc>
          <w:tcPr>
            <w:tcW w:w="720" w:type="dxa"/>
            <w:tcBorders>
              <w:top w:val="nil"/>
              <w:left w:val="nil"/>
              <w:bottom w:val="nil"/>
              <w:right w:val="nil"/>
            </w:tcBorders>
            <w:vAlign w:val="center"/>
          </w:tcPr>
          <w:p w14:paraId="3EFEA3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49CB72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1CE615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41D20F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32ABA3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.46**</w:t>
            </w:r>
          </w:p>
        </w:tc>
        <w:tc>
          <w:tcPr>
            <w:tcW w:w="720" w:type="dxa"/>
            <w:tcBorders>
              <w:top w:val="nil"/>
              <w:left w:val="nil"/>
              <w:bottom w:val="nil"/>
              <w:right w:val="nil"/>
            </w:tcBorders>
            <w:vAlign w:val="center"/>
          </w:tcPr>
          <w:p w14:paraId="7DAE91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2D031D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B8A92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E2D27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65419F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217FC6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w:t>
            </w:r>
          </w:p>
        </w:tc>
        <w:tc>
          <w:tcPr>
            <w:tcW w:w="720" w:type="dxa"/>
            <w:tcBorders>
              <w:top w:val="nil"/>
              <w:left w:val="nil"/>
              <w:bottom w:val="nil"/>
              <w:right w:val="nil"/>
            </w:tcBorders>
            <w:vAlign w:val="center"/>
          </w:tcPr>
          <w:p w14:paraId="3DDD1A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66604B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173B4C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58FF10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4C299E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w:t>
            </w:r>
          </w:p>
        </w:tc>
        <w:tc>
          <w:tcPr>
            <w:tcW w:w="720" w:type="dxa"/>
            <w:tcBorders>
              <w:top w:val="nil"/>
              <w:left w:val="nil"/>
              <w:bottom w:val="nil"/>
              <w:right w:val="nil"/>
            </w:tcBorders>
            <w:vAlign w:val="center"/>
          </w:tcPr>
          <w:p w14:paraId="73AABD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CC81658" w14:textId="77777777" w:rsidTr="004726E1">
        <w:tc>
          <w:tcPr>
            <w:tcW w:w="1620" w:type="dxa"/>
            <w:tcBorders>
              <w:top w:val="nil"/>
              <w:left w:val="nil"/>
              <w:bottom w:val="nil"/>
              <w:right w:val="nil"/>
            </w:tcBorders>
            <w:vAlign w:val="center"/>
          </w:tcPr>
          <w:p w14:paraId="2946251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3097B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DD5EA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83AA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.24]</w:t>
            </w:r>
          </w:p>
        </w:tc>
        <w:tc>
          <w:tcPr>
            <w:tcW w:w="720" w:type="dxa"/>
            <w:tcBorders>
              <w:top w:val="nil"/>
              <w:left w:val="nil"/>
              <w:bottom w:val="nil"/>
              <w:right w:val="nil"/>
            </w:tcBorders>
            <w:vAlign w:val="center"/>
          </w:tcPr>
          <w:p w14:paraId="0040A2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.21]</w:t>
            </w:r>
          </w:p>
        </w:tc>
        <w:tc>
          <w:tcPr>
            <w:tcW w:w="720" w:type="dxa"/>
            <w:tcBorders>
              <w:top w:val="nil"/>
              <w:left w:val="nil"/>
              <w:bottom w:val="nil"/>
              <w:right w:val="nil"/>
            </w:tcBorders>
            <w:vAlign w:val="center"/>
          </w:tcPr>
          <w:p w14:paraId="4AB863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-.05]</w:t>
            </w:r>
          </w:p>
        </w:tc>
        <w:tc>
          <w:tcPr>
            <w:tcW w:w="720" w:type="dxa"/>
            <w:tcBorders>
              <w:top w:val="nil"/>
              <w:left w:val="nil"/>
              <w:bottom w:val="nil"/>
              <w:right w:val="nil"/>
            </w:tcBorders>
            <w:vAlign w:val="center"/>
          </w:tcPr>
          <w:p w14:paraId="1ED0DE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.31]</w:t>
            </w:r>
          </w:p>
        </w:tc>
        <w:tc>
          <w:tcPr>
            <w:tcW w:w="720" w:type="dxa"/>
            <w:tcBorders>
              <w:top w:val="nil"/>
              <w:left w:val="nil"/>
              <w:bottom w:val="nil"/>
              <w:right w:val="nil"/>
            </w:tcBorders>
            <w:vAlign w:val="center"/>
          </w:tcPr>
          <w:p w14:paraId="4DFBD7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.53]</w:t>
            </w:r>
          </w:p>
        </w:tc>
        <w:tc>
          <w:tcPr>
            <w:tcW w:w="720" w:type="dxa"/>
            <w:tcBorders>
              <w:top w:val="nil"/>
              <w:left w:val="nil"/>
              <w:bottom w:val="nil"/>
              <w:right w:val="nil"/>
            </w:tcBorders>
            <w:vAlign w:val="center"/>
          </w:tcPr>
          <w:p w14:paraId="518595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.17]</w:t>
            </w:r>
          </w:p>
        </w:tc>
        <w:tc>
          <w:tcPr>
            <w:tcW w:w="720" w:type="dxa"/>
            <w:tcBorders>
              <w:top w:val="nil"/>
              <w:left w:val="nil"/>
              <w:bottom w:val="nil"/>
              <w:right w:val="nil"/>
            </w:tcBorders>
            <w:vAlign w:val="center"/>
          </w:tcPr>
          <w:p w14:paraId="0CBE41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.21]</w:t>
            </w:r>
          </w:p>
        </w:tc>
        <w:tc>
          <w:tcPr>
            <w:tcW w:w="720" w:type="dxa"/>
            <w:tcBorders>
              <w:top w:val="nil"/>
              <w:left w:val="nil"/>
              <w:bottom w:val="nil"/>
              <w:right w:val="nil"/>
            </w:tcBorders>
            <w:vAlign w:val="center"/>
          </w:tcPr>
          <w:p w14:paraId="79DA4B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.25]</w:t>
            </w:r>
          </w:p>
        </w:tc>
        <w:tc>
          <w:tcPr>
            <w:tcW w:w="720" w:type="dxa"/>
            <w:tcBorders>
              <w:top w:val="nil"/>
              <w:left w:val="nil"/>
              <w:bottom w:val="nil"/>
              <w:right w:val="nil"/>
            </w:tcBorders>
            <w:vAlign w:val="center"/>
          </w:tcPr>
          <w:p w14:paraId="46A1AF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-.12]</w:t>
            </w:r>
          </w:p>
        </w:tc>
        <w:tc>
          <w:tcPr>
            <w:tcW w:w="720" w:type="dxa"/>
            <w:tcBorders>
              <w:top w:val="nil"/>
              <w:left w:val="nil"/>
              <w:bottom w:val="nil"/>
              <w:right w:val="nil"/>
            </w:tcBorders>
            <w:vAlign w:val="center"/>
          </w:tcPr>
          <w:p w14:paraId="43CB41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.36]</w:t>
            </w:r>
          </w:p>
        </w:tc>
        <w:tc>
          <w:tcPr>
            <w:tcW w:w="720" w:type="dxa"/>
            <w:tcBorders>
              <w:top w:val="nil"/>
              <w:left w:val="nil"/>
              <w:bottom w:val="nil"/>
              <w:right w:val="nil"/>
            </w:tcBorders>
            <w:vAlign w:val="center"/>
          </w:tcPr>
          <w:p w14:paraId="67A141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[.52, .64]</w:t>
            </w:r>
          </w:p>
        </w:tc>
        <w:tc>
          <w:tcPr>
            <w:tcW w:w="720" w:type="dxa"/>
            <w:tcBorders>
              <w:top w:val="nil"/>
              <w:left w:val="nil"/>
              <w:bottom w:val="nil"/>
              <w:right w:val="nil"/>
            </w:tcBorders>
            <w:vAlign w:val="center"/>
          </w:tcPr>
          <w:p w14:paraId="305BF7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.15]</w:t>
            </w:r>
          </w:p>
        </w:tc>
        <w:tc>
          <w:tcPr>
            <w:tcW w:w="720" w:type="dxa"/>
            <w:tcBorders>
              <w:top w:val="nil"/>
              <w:left w:val="nil"/>
              <w:bottom w:val="nil"/>
              <w:right w:val="nil"/>
            </w:tcBorders>
            <w:vAlign w:val="center"/>
          </w:tcPr>
          <w:p w14:paraId="5329C5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.34]</w:t>
            </w:r>
          </w:p>
        </w:tc>
        <w:tc>
          <w:tcPr>
            <w:tcW w:w="720" w:type="dxa"/>
            <w:tcBorders>
              <w:top w:val="nil"/>
              <w:left w:val="nil"/>
              <w:bottom w:val="nil"/>
              <w:right w:val="nil"/>
            </w:tcBorders>
            <w:vAlign w:val="center"/>
          </w:tcPr>
          <w:p w14:paraId="047818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.35]</w:t>
            </w:r>
          </w:p>
        </w:tc>
        <w:tc>
          <w:tcPr>
            <w:tcW w:w="720" w:type="dxa"/>
            <w:tcBorders>
              <w:top w:val="nil"/>
              <w:left w:val="nil"/>
              <w:bottom w:val="nil"/>
              <w:right w:val="nil"/>
            </w:tcBorders>
            <w:vAlign w:val="center"/>
          </w:tcPr>
          <w:p w14:paraId="0E4060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-.30]</w:t>
            </w:r>
          </w:p>
        </w:tc>
        <w:tc>
          <w:tcPr>
            <w:tcW w:w="720" w:type="dxa"/>
            <w:tcBorders>
              <w:top w:val="nil"/>
              <w:left w:val="nil"/>
              <w:bottom w:val="nil"/>
              <w:right w:val="nil"/>
            </w:tcBorders>
            <w:vAlign w:val="center"/>
          </w:tcPr>
          <w:p w14:paraId="56CD7D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[.52, .63]</w:t>
            </w:r>
          </w:p>
        </w:tc>
        <w:tc>
          <w:tcPr>
            <w:tcW w:w="720" w:type="dxa"/>
            <w:tcBorders>
              <w:top w:val="nil"/>
              <w:left w:val="nil"/>
              <w:bottom w:val="nil"/>
              <w:right w:val="nil"/>
            </w:tcBorders>
            <w:vAlign w:val="center"/>
          </w:tcPr>
          <w:p w14:paraId="24639E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65F971A" w14:textId="77777777" w:rsidTr="004726E1">
        <w:tc>
          <w:tcPr>
            <w:tcW w:w="1620" w:type="dxa"/>
            <w:tcBorders>
              <w:top w:val="nil"/>
              <w:left w:val="nil"/>
              <w:bottom w:val="nil"/>
              <w:right w:val="nil"/>
            </w:tcBorders>
            <w:vAlign w:val="center"/>
          </w:tcPr>
          <w:p w14:paraId="430E01BD"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B658C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1C600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04BA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68D2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6C08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842E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09FB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069F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345A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7C91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F951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B2DD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EC83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7B2A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161B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36D4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948A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89A6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C08F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582C02B" w14:textId="77777777" w:rsidTr="004726E1">
        <w:tc>
          <w:tcPr>
            <w:tcW w:w="1620" w:type="dxa"/>
            <w:tcBorders>
              <w:top w:val="nil"/>
              <w:left w:val="nil"/>
              <w:bottom w:val="nil"/>
              <w:right w:val="nil"/>
            </w:tcBorders>
            <w:vAlign w:val="center"/>
          </w:tcPr>
          <w:p w14:paraId="1C3485E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NEG_AGE9</w:t>
            </w:r>
          </w:p>
        </w:tc>
        <w:tc>
          <w:tcPr>
            <w:tcW w:w="562" w:type="dxa"/>
            <w:tcBorders>
              <w:top w:val="nil"/>
              <w:left w:val="nil"/>
              <w:bottom w:val="nil"/>
              <w:right w:val="nil"/>
            </w:tcBorders>
            <w:vAlign w:val="center"/>
          </w:tcPr>
          <w:p w14:paraId="2601D75F" w14:textId="093DDC0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11</w:t>
            </w:r>
          </w:p>
        </w:tc>
        <w:tc>
          <w:tcPr>
            <w:tcW w:w="562" w:type="dxa"/>
            <w:tcBorders>
              <w:top w:val="nil"/>
              <w:left w:val="nil"/>
              <w:bottom w:val="nil"/>
              <w:right w:val="nil"/>
            </w:tcBorders>
            <w:vAlign w:val="center"/>
          </w:tcPr>
          <w:p w14:paraId="2FB012EE" w14:textId="2CBDC39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10D30F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0C14CE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155350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38323F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7AB5A1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24FA3B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2EC2C1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00762B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5081FE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w:t>
            </w:r>
          </w:p>
        </w:tc>
        <w:tc>
          <w:tcPr>
            <w:tcW w:w="720" w:type="dxa"/>
            <w:tcBorders>
              <w:top w:val="nil"/>
              <w:left w:val="nil"/>
              <w:bottom w:val="nil"/>
              <w:right w:val="nil"/>
            </w:tcBorders>
            <w:vAlign w:val="center"/>
          </w:tcPr>
          <w:p w14:paraId="260D1E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60566F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6EFBC6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4BF1D3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17389F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723CD5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22D88C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689349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r>
      <w:tr w:rsidR="00812404" w:rsidRPr="00BE6B19" w14:paraId="44CC1C82" w14:textId="77777777" w:rsidTr="004726E1">
        <w:tc>
          <w:tcPr>
            <w:tcW w:w="1620" w:type="dxa"/>
            <w:tcBorders>
              <w:top w:val="nil"/>
              <w:left w:val="nil"/>
              <w:bottom w:val="nil"/>
              <w:right w:val="nil"/>
            </w:tcBorders>
            <w:vAlign w:val="center"/>
          </w:tcPr>
          <w:p w14:paraId="3413202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CC4DB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735B4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4F86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.12]</w:t>
            </w:r>
          </w:p>
        </w:tc>
        <w:tc>
          <w:tcPr>
            <w:tcW w:w="720" w:type="dxa"/>
            <w:tcBorders>
              <w:top w:val="nil"/>
              <w:left w:val="nil"/>
              <w:bottom w:val="nil"/>
              <w:right w:val="nil"/>
            </w:tcBorders>
            <w:vAlign w:val="center"/>
          </w:tcPr>
          <w:p w14:paraId="2FF1A6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.24]</w:t>
            </w:r>
          </w:p>
        </w:tc>
        <w:tc>
          <w:tcPr>
            <w:tcW w:w="720" w:type="dxa"/>
            <w:tcBorders>
              <w:top w:val="nil"/>
              <w:left w:val="nil"/>
              <w:bottom w:val="nil"/>
              <w:right w:val="nil"/>
            </w:tcBorders>
            <w:vAlign w:val="center"/>
          </w:tcPr>
          <w:p w14:paraId="647D32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.04]</w:t>
            </w:r>
          </w:p>
        </w:tc>
        <w:tc>
          <w:tcPr>
            <w:tcW w:w="720" w:type="dxa"/>
            <w:tcBorders>
              <w:top w:val="nil"/>
              <w:left w:val="nil"/>
              <w:bottom w:val="nil"/>
              <w:right w:val="nil"/>
            </w:tcBorders>
            <w:vAlign w:val="center"/>
          </w:tcPr>
          <w:p w14:paraId="321274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.14]</w:t>
            </w:r>
          </w:p>
        </w:tc>
        <w:tc>
          <w:tcPr>
            <w:tcW w:w="720" w:type="dxa"/>
            <w:tcBorders>
              <w:top w:val="nil"/>
              <w:left w:val="nil"/>
              <w:bottom w:val="nil"/>
              <w:right w:val="nil"/>
            </w:tcBorders>
            <w:vAlign w:val="center"/>
          </w:tcPr>
          <w:p w14:paraId="0904B7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.18]</w:t>
            </w:r>
          </w:p>
        </w:tc>
        <w:tc>
          <w:tcPr>
            <w:tcW w:w="720" w:type="dxa"/>
            <w:tcBorders>
              <w:top w:val="nil"/>
              <w:left w:val="nil"/>
              <w:bottom w:val="nil"/>
              <w:right w:val="nil"/>
            </w:tcBorders>
            <w:vAlign w:val="center"/>
          </w:tcPr>
          <w:p w14:paraId="14EDF6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.22]</w:t>
            </w:r>
          </w:p>
        </w:tc>
        <w:tc>
          <w:tcPr>
            <w:tcW w:w="720" w:type="dxa"/>
            <w:tcBorders>
              <w:top w:val="nil"/>
              <w:left w:val="nil"/>
              <w:bottom w:val="nil"/>
              <w:right w:val="nil"/>
            </w:tcBorders>
            <w:vAlign w:val="center"/>
          </w:tcPr>
          <w:p w14:paraId="082056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.23]</w:t>
            </w:r>
          </w:p>
        </w:tc>
        <w:tc>
          <w:tcPr>
            <w:tcW w:w="720" w:type="dxa"/>
            <w:tcBorders>
              <w:top w:val="nil"/>
              <w:left w:val="nil"/>
              <w:bottom w:val="nil"/>
              <w:right w:val="nil"/>
            </w:tcBorders>
            <w:vAlign w:val="center"/>
          </w:tcPr>
          <w:p w14:paraId="5B9BC2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.23]</w:t>
            </w:r>
          </w:p>
        </w:tc>
        <w:tc>
          <w:tcPr>
            <w:tcW w:w="720" w:type="dxa"/>
            <w:tcBorders>
              <w:top w:val="nil"/>
              <w:left w:val="nil"/>
              <w:bottom w:val="nil"/>
              <w:right w:val="nil"/>
            </w:tcBorders>
            <w:vAlign w:val="center"/>
          </w:tcPr>
          <w:p w14:paraId="017DE1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.10]</w:t>
            </w:r>
          </w:p>
        </w:tc>
        <w:tc>
          <w:tcPr>
            <w:tcW w:w="720" w:type="dxa"/>
            <w:tcBorders>
              <w:top w:val="nil"/>
              <w:left w:val="nil"/>
              <w:bottom w:val="nil"/>
              <w:right w:val="nil"/>
            </w:tcBorders>
            <w:vAlign w:val="center"/>
          </w:tcPr>
          <w:p w14:paraId="555317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.22]</w:t>
            </w:r>
          </w:p>
        </w:tc>
        <w:tc>
          <w:tcPr>
            <w:tcW w:w="720" w:type="dxa"/>
            <w:tcBorders>
              <w:top w:val="nil"/>
              <w:left w:val="nil"/>
              <w:bottom w:val="nil"/>
              <w:right w:val="nil"/>
            </w:tcBorders>
            <w:vAlign w:val="center"/>
          </w:tcPr>
          <w:p w14:paraId="6FBE2C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.19]</w:t>
            </w:r>
          </w:p>
        </w:tc>
        <w:tc>
          <w:tcPr>
            <w:tcW w:w="720" w:type="dxa"/>
            <w:tcBorders>
              <w:top w:val="nil"/>
              <w:left w:val="nil"/>
              <w:bottom w:val="nil"/>
              <w:right w:val="nil"/>
            </w:tcBorders>
            <w:vAlign w:val="center"/>
          </w:tcPr>
          <w:p w14:paraId="6DCC1A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 .45]</w:t>
            </w:r>
          </w:p>
        </w:tc>
        <w:tc>
          <w:tcPr>
            <w:tcW w:w="720" w:type="dxa"/>
            <w:tcBorders>
              <w:top w:val="nil"/>
              <w:left w:val="nil"/>
              <w:bottom w:val="nil"/>
              <w:right w:val="nil"/>
            </w:tcBorders>
            <w:vAlign w:val="center"/>
          </w:tcPr>
          <w:p w14:paraId="4A20FF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.25]</w:t>
            </w:r>
          </w:p>
        </w:tc>
        <w:tc>
          <w:tcPr>
            <w:tcW w:w="720" w:type="dxa"/>
            <w:tcBorders>
              <w:top w:val="nil"/>
              <w:left w:val="nil"/>
              <w:bottom w:val="nil"/>
              <w:right w:val="nil"/>
            </w:tcBorders>
            <w:vAlign w:val="center"/>
          </w:tcPr>
          <w:p w14:paraId="6EE981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.34]</w:t>
            </w:r>
          </w:p>
        </w:tc>
        <w:tc>
          <w:tcPr>
            <w:tcW w:w="720" w:type="dxa"/>
            <w:tcBorders>
              <w:top w:val="nil"/>
              <w:left w:val="nil"/>
              <w:bottom w:val="nil"/>
              <w:right w:val="nil"/>
            </w:tcBorders>
            <w:vAlign w:val="center"/>
          </w:tcPr>
          <w:p w14:paraId="0F2BB1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.00]</w:t>
            </w:r>
          </w:p>
        </w:tc>
        <w:tc>
          <w:tcPr>
            <w:tcW w:w="720" w:type="dxa"/>
            <w:tcBorders>
              <w:top w:val="nil"/>
              <w:left w:val="nil"/>
              <w:bottom w:val="nil"/>
              <w:right w:val="nil"/>
            </w:tcBorders>
            <w:vAlign w:val="center"/>
          </w:tcPr>
          <w:p w14:paraId="1A50F3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.33]</w:t>
            </w:r>
          </w:p>
        </w:tc>
        <w:tc>
          <w:tcPr>
            <w:tcW w:w="720" w:type="dxa"/>
            <w:tcBorders>
              <w:top w:val="nil"/>
              <w:left w:val="nil"/>
              <w:bottom w:val="nil"/>
              <w:right w:val="nil"/>
            </w:tcBorders>
            <w:vAlign w:val="center"/>
          </w:tcPr>
          <w:p w14:paraId="2EAD2E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.28]</w:t>
            </w:r>
          </w:p>
        </w:tc>
      </w:tr>
      <w:tr w:rsidR="00812404" w:rsidRPr="00BE6B19" w14:paraId="3AFAD8C1" w14:textId="77777777" w:rsidTr="004726E1">
        <w:tc>
          <w:tcPr>
            <w:tcW w:w="1620" w:type="dxa"/>
            <w:tcBorders>
              <w:top w:val="nil"/>
              <w:left w:val="nil"/>
              <w:bottom w:val="single" w:sz="6" w:space="0" w:color="auto"/>
              <w:right w:val="nil"/>
            </w:tcBorders>
            <w:vAlign w:val="center"/>
          </w:tcPr>
          <w:p w14:paraId="656E902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5D9C00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44D994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A1901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C629D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E4A75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99B51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6A3C8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449B5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AC3FD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BE240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1BFC6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531FA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97143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947C6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1A70D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0CA13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34A74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A757F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289D70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bl>
    <w:p w14:paraId="445A32A3"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53557ED7"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i/>
          <w:iCs/>
          <w:sz w:val="24"/>
          <w:szCs w:val="24"/>
        </w:rPr>
        <w:t>Note.</w:t>
      </w:r>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M</w:t>
      </w:r>
      <w:r w:rsidRPr="006A1708">
        <w:rPr>
          <w:rFonts w:ascii="Times New Roman" w:hAnsi="Times New Roman" w:cs="Times New Roman"/>
          <w:sz w:val="24"/>
          <w:szCs w:val="24"/>
        </w:rPr>
        <w:t xml:space="preserve"> and </w:t>
      </w:r>
      <w:r w:rsidRPr="006A1708">
        <w:rPr>
          <w:rFonts w:ascii="Times New Roman" w:hAnsi="Times New Roman" w:cs="Times New Roman"/>
          <w:i/>
          <w:iCs/>
          <w:sz w:val="24"/>
          <w:szCs w:val="24"/>
        </w:rPr>
        <w:t>SD</w:t>
      </w:r>
      <w:r w:rsidRPr="006A1708">
        <w:rPr>
          <w:rFonts w:ascii="Times New Roman" w:hAnsi="Times New Roman" w:cs="Times New Roman"/>
          <w:sz w:val="24"/>
          <w:szCs w:val="24"/>
        </w:rPr>
        <w:t xml:space="preserve"> are used to represent mean and standard deviation, respectively. Values in square brackets indicate the 95% confidence interval for each correlation. The confidence interval is a plausible range of population correlations that could have caused the sample correlation (Cumming, 2014). * </w:t>
      </w:r>
      <w:proofErr w:type="gramStart"/>
      <w:r w:rsidRPr="006A1708">
        <w:rPr>
          <w:rFonts w:ascii="Times New Roman" w:hAnsi="Times New Roman" w:cs="Times New Roman"/>
          <w:sz w:val="24"/>
          <w:szCs w:val="24"/>
        </w:rPr>
        <w:t>indicates</w:t>
      </w:r>
      <w:proofErr w:type="gramEnd"/>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.05. ** indicates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.01. IRR = child irritability, PSTR = parenting stress, NVIO = non-violent discipline, PSYAGG = </w:t>
      </w:r>
      <w:r w:rsidRPr="006A1708">
        <w:rPr>
          <w:rFonts w:ascii="Times New Roman" w:hAnsi="Times New Roman" w:cs="Times New Roman"/>
          <w:sz w:val="24"/>
          <w:szCs w:val="24"/>
        </w:rPr>
        <w:lastRenderedPageBreak/>
        <w:t>psychological aggression, PHYAS = physical assault, NEG = neglect.</w:t>
      </w:r>
    </w:p>
    <w:p w14:paraId="11EFDFF7"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3A6FC2C0" w14:textId="7179C399"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br w:type="page"/>
      </w:r>
    </w:p>
    <w:p w14:paraId="2AACA75C" w14:textId="380533F8" w:rsidR="00812404" w:rsidRPr="006A1708" w:rsidRDefault="00812404" w:rsidP="0024187E">
      <w:pPr>
        <w:widowControl w:val="0"/>
        <w:autoSpaceDE w:val="0"/>
        <w:autoSpaceDN w:val="0"/>
        <w:adjustRightInd w:val="0"/>
        <w:spacing w:after="0" w:line="240" w:lineRule="auto"/>
        <w:rPr>
          <w:rFonts w:ascii="Times New Roman" w:hAnsi="Times New Roman" w:cs="Times New Roman"/>
          <w:b/>
          <w:bCs/>
          <w:sz w:val="24"/>
          <w:szCs w:val="24"/>
        </w:rPr>
      </w:pPr>
      <w:r w:rsidRPr="006A1708">
        <w:rPr>
          <w:rFonts w:ascii="Times New Roman" w:hAnsi="Times New Roman" w:cs="Times New Roman"/>
          <w:b/>
          <w:bCs/>
          <w:sz w:val="24"/>
          <w:szCs w:val="24"/>
        </w:rPr>
        <w:lastRenderedPageBreak/>
        <w:t>Table S</w:t>
      </w:r>
      <w:r w:rsidR="00A5138F">
        <w:rPr>
          <w:rFonts w:ascii="Times New Roman" w:hAnsi="Times New Roman" w:cs="Times New Roman"/>
          <w:b/>
          <w:bCs/>
          <w:sz w:val="24"/>
          <w:szCs w:val="24"/>
        </w:rPr>
        <w:t>4</w:t>
      </w:r>
    </w:p>
    <w:p w14:paraId="3C9D2FB1"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t xml:space="preserve"> </w:t>
      </w:r>
    </w:p>
    <w:p w14:paraId="753B66C6"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i/>
          <w:iCs/>
          <w:sz w:val="24"/>
          <w:szCs w:val="24"/>
        </w:rPr>
      </w:pPr>
      <w:r w:rsidRPr="006A1708">
        <w:rPr>
          <w:rFonts w:ascii="Times New Roman" w:hAnsi="Times New Roman" w:cs="Times New Roman"/>
          <w:i/>
          <w:iCs/>
          <w:sz w:val="24"/>
          <w:szCs w:val="24"/>
        </w:rPr>
        <w:t xml:space="preserve">Means, standard deviations, and correlations with confidence intervals for Black participants at all </w:t>
      </w:r>
      <w:proofErr w:type="gramStart"/>
      <w:r w:rsidRPr="006A1708">
        <w:rPr>
          <w:rFonts w:ascii="Times New Roman" w:hAnsi="Times New Roman" w:cs="Times New Roman"/>
          <w:i/>
          <w:iCs/>
          <w:sz w:val="24"/>
          <w:szCs w:val="24"/>
        </w:rPr>
        <w:t>timepoints</w:t>
      </w:r>
      <w:proofErr w:type="gramEnd"/>
    </w:p>
    <w:p w14:paraId="02E2B318"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t xml:space="preserve"> </w:t>
      </w:r>
    </w:p>
    <w:tbl>
      <w:tblPr>
        <w:tblW w:w="15351" w:type="dxa"/>
        <w:tblInd w:w="-360" w:type="dxa"/>
        <w:tblLayout w:type="fixed"/>
        <w:tblCellMar>
          <w:left w:w="100" w:type="dxa"/>
          <w:right w:w="100" w:type="dxa"/>
        </w:tblCellMar>
        <w:tblLook w:val="0000" w:firstRow="0" w:lastRow="0" w:firstColumn="0" w:lastColumn="0" w:noHBand="0" w:noVBand="0"/>
      </w:tblPr>
      <w:tblGrid>
        <w:gridCol w:w="1987"/>
        <w:gridCol w:w="562"/>
        <w:gridCol w:w="562"/>
        <w:gridCol w:w="720"/>
        <w:gridCol w:w="720"/>
        <w:gridCol w:w="720"/>
        <w:gridCol w:w="720"/>
        <w:gridCol w:w="720"/>
        <w:gridCol w:w="720"/>
        <w:gridCol w:w="720"/>
        <w:gridCol w:w="720"/>
        <w:gridCol w:w="720"/>
        <w:gridCol w:w="720"/>
        <w:gridCol w:w="720"/>
        <w:gridCol w:w="720"/>
        <w:gridCol w:w="720"/>
        <w:gridCol w:w="720"/>
        <w:gridCol w:w="720"/>
        <w:gridCol w:w="720"/>
        <w:gridCol w:w="720"/>
      </w:tblGrid>
      <w:tr w:rsidR="00812404" w:rsidRPr="00BE6B19" w14:paraId="1A736997" w14:textId="77777777" w:rsidTr="004726E1">
        <w:tc>
          <w:tcPr>
            <w:tcW w:w="1987" w:type="dxa"/>
            <w:tcBorders>
              <w:top w:val="single" w:sz="6" w:space="0" w:color="auto"/>
              <w:left w:val="nil"/>
              <w:bottom w:val="nil"/>
              <w:right w:val="nil"/>
            </w:tcBorders>
            <w:vAlign w:val="center"/>
          </w:tcPr>
          <w:p w14:paraId="4DFD484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Variable</w:t>
            </w:r>
          </w:p>
        </w:tc>
        <w:tc>
          <w:tcPr>
            <w:tcW w:w="562" w:type="dxa"/>
            <w:tcBorders>
              <w:top w:val="single" w:sz="6" w:space="0" w:color="auto"/>
              <w:left w:val="nil"/>
              <w:bottom w:val="nil"/>
              <w:right w:val="nil"/>
            </w:tcBorders>
            <w:vAlign w:val="center"/>
          </w:tcPr>
          <w:p w14:paraId="08C9C9B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M</w:t>
            </w:r>
          </w:p>
        </w:tc>
        <w:tc>
          <w:tcPr>
            <w:tcW w:w="562" w:type="dxa"/>
            <w:tcBorders>
              <w:top w:val="single" w:sz="6" w:space="0" w:color="auto"/>
              <w:left w:val="nil"/>
              <w:bottom w:val="nil"/>
              <w:right w:val="nil"/>
            </w:tcBorders>
            <w:vAlign w:val="center"/>
          </w:tcPr>
          <w:p w14:paraId="404C7C1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SD</w:t>
            </w:r>
          </w:p>
        </w:tc>
        <w:tc>
          <w:tcPr>
            <w:tcW w:w="720" w:type="dxa"/>
            <w:tcBorders>
              <w:top w:val="single" w:sz="6" w:space="0" w:color="auto"/>
              <w:left w:val="nil"/>
              <w:bottom w:val="nil"/>
              <w:right w:val="nil"/>
            </w:tcBorders>
            <w:vAlign w:val="center"/>
          </w:tcPr>
          <w:p w14:paraId="5141A64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w:t>
            </w:r>
          </w:p>
        </w:tc>
        <w:tc>
          <w:tcPr>
            <w:tcW w:w="720" w:type="dxa"/>
            <w:tcBorders>
              <w:top w:val="single" w:sz="6" w:space="0" w:color="auto"/>
              <w:left w:val="nil"/>
              <w:bottom w:val="nil"/>
              <w:right w:val="nil"/>
            </w:tcBorders>
            <w:vAlign w:val="center"/>
          </w:tcPr>
          <w:p w14:paraId="5E94811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2</w:t>
            </w:r>
          </w:p>
        </w:tc>
        <w:tc>
          <w:tcPr>
            <w:tcW w:w="720" w:type="dxa"/>
            <w:tcBorders>
              <w:top w:val="single" w:sz="6" w:space="0" w:color="auto"/>
              <w:left w:val="nil"/>
              <w:bottom w:val="nil"/>
              <w:right w:val="nil"/>
            </w:tcBorders>
            <w:vAlign w:val="center"/>
          </w:tcPr>
          <w:p w14:paraId="0228B83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3</w:t>
            </w:r>
          </w:p>
        </w:tc>
        <w:tc>
          <w:tcPr>
            <w:tcW w:w="720" w:type="dxa"/>
            <w:tcBorders>
              <w:top w:val="single" w:sz="6" w:space="0" w:color="auto"/>
              <w:left w:val="nil"/>
              <w:bottom w:val="nil"/>
              <w:right w:val="nil"/>
            </w:tcBorders>
            <w:vAlign w:val="center"/>
          </w:tcPr>
          <w:p w14:paraId="6F2F77D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4</w:t>
            </w:r>
          </w:p>
        </w:tc>
        <w:tc>
          <w:tcPr>
            <w:tcW w:w="720" w:type="dxa"/>
            <w:tcBorders>
              <w:top w:val="single" w:sz="6" w:space="0" w:color="auto"/>
              <w:left w:val="nil"/>
              <w:bottom w:val="nil"/>
              <w:right w:val="nil"/>
            </w:tcBorders>
            <w:vAlign w:val="center"/>
          </w:tcPr>
          <w:p w14:paraId="0B160C0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5</w:t>
            </w:r>
          </w:p>
        </w:tc>
        <w:tc>
          <w:tcPr>
            <w:tcW w:w="720" w:type="dxa"/>
            <w:tcBorders>
              <w:top w:val="single" w:sz="6" w:space="0" w:color="auto"/>
              <w:left w:val="nil"/>
              <w:bottom w:val="nil"/>
              <w:right w:val="nil"/>
            </w:tcBorders>
            <w:vAlign w:val="center"/>
          </w:tcPr>
          <w:p w14:paraId="67D7BEC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6</w:t>
            </w:r>
          </w:p>
        </w:tc>
        <w:tc>
          <w:tcPr>
            <w:tcW w:w="720" w:type="dxa"/>
            <w:tcBorders>
              <w:top w:val="single" w:sz="6" w:space="0" w:color="auto"/>
              <w:left w:val="nil"/>
              <w:bottom w:val="nil"/>
              <w:right w:val="nil"/>
            </w:tcBorders>
            <w:vAlign w:val="center"/>
          </w:tcPr>
          <w:p w14:paraId="5ABFDE5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7</w:t>
            </w:r>
          </w:p>
        </w:tc>
        <w:tc>
          <w:tcPr>
            <w:tcW w:w="720" w:type="dxa"/>
            <w:tcBorders>
              <w:top w:val="single" w:sz="6" w:space="0" w:color="auto"/>
              <w:left w:val="nil"/>
              <w:bottom w:val="nil"/>
              <w:right w:val="nil"/>
            </w:tcBorders>
            <w:vAlign w:val="center"/>
          </w:tcPr>
          <w:p w14:paraId="0DC2ADD1"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8</w:t>
            </w:r>
          </w:p>
        </w:tc>
        <w:tc>
          <w:tcPr>
            <w:tcW w:w="720" w:type="dxa"/>
            <w:tcBorders>
              <w:top w:val="single" w:sz="6" w:space="0" w:color="auto"/>
              <w:left w:val="nil"/>
              <w:bottom w:val="nil"/>
              <w:right w:val="nil"/>
            </w:tcBorders>
            <w:vAlign w:val="center"/>
          </w:tcPr>
          <w:p w14:paraId="0092F37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9</w:t>
            </w:r>
          </w:p>
        </w:tc>
        <w:tc>
          <w:tcPr>
            <w:tcW w:w="720" w:type="dxa"/>
            <w:tcBorders>
              <w:top w:val="single" w:sz="6" w:space="0" w:color="auto"/>
              <w:left w:val="nil"/>
              <w:bottom w:val="nil"/>
              <w:right w:val="nil"/>
            </w:tcBorders>
            <w:vAlign w:val="center"/>
          </w:tcPr>
          <w:p w14:paraId="2092A2C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single" w:sz="6" w:space="0" w:color="auto"/>
              <w:left w:val="nil"/>
              <w:bottom w:val="nil"/>
              <w:right w:val="nil"/>
            </w:tcBorders>
            <w:vAlign w:val="center"/>
          </w:tcPr>
          <w:p w14:paraId="347A720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single" w:sz="6" w:space="0" w:color="auto"/>
              <w:left w:val="nil"/>
              <w:bottom w:val="nil"/>
              <w:right w:val="nil"/>
            </w:tcBorders>
            <w:vAlign w:val="center"/>
          </w:tcPr>
          <w:p w14:paraId="58752017"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single" w:sz="6" w:space="0" w:color="auto"/>
              <w:left w:val="nil"/>
              <w:bottom w:val="nil"/>
              <w:right w:val="nil"/>
            </w:tcBorders>
            <w:vAlign w:val="center"/>
          </w:tcPr>
          <w:p w14:paraId="205CF4A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single" w:sz="6" w:space="0" w:color="auto"/>
              <w:left w:val="nil"/>
              <w:bottom w:val="nil"/>
              <w:right w:val="nil"/>
            </w:tcBorders>
            <w:vAlign w:val="center"/>
          </w:tcPr>
          <w:p w14:paraId="29216D4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single" w:sz="6" w:space="0" w:color="auto"/>
              <w:left w:val="nil"/>
              <w:bottom w:val="nil"/>
              <w:right w:val="nil"/>
            </w:tcBorders>
            <w:vAlign w:val="center"/>
          </w:tcPr>
          <w:p w14:paraId="026902E6"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single" w:sz="6" w:space="0" w:color="auto"/>
              <w:left w:val="nil"/>
              <w:bottom w:val="nil"/>
              <w:right w:val="nil"/>
            </w:tcBorders>
            <w:vAlign w:val="center"/>
          </w:tcPr>
          <w:p w14:paraId="11A0F272"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single" w:sz="6" w:space="0" w:color="auto"/>
              <w:left w:val="nil"/>
              <w:bottom w:val="nil"/>
              <w:right w:val="nil"/>
            </w:tcBorders>
            <w:vAlign w:val="center"/>
          </w:tcPr>
          <w:p w14:paraId="6681BE6E"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17</w:t>
            </w:r>
          </w:p>
        </w:tc>
      </w:tr>
      <w:tr w:rsidR="00812404" w:rsidRPr="00BE6B19" w14:paraId="65541C70" w14:textId="77777777" w:rsidTr="004726E1">
        <w:tc>
          <w:tcPr>
            <w:tcW w:w="1987" w:type="dxa"/>
            <w:tcBorders>
              <w:top w:val="single" w:sz="6" w:space="0" w:color="auto"/>
              <w:left w:val="nil"/>
              <w:bottom w:val="nil"/>
              <w:right w:val="nil"/>
            </w:tcBorders>
            <w:vAlign w:val="center"/>
          </w:tcPr>
          <w:p w14:paraId="58A6815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06BD15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1EF6D3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E2C87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D6894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018AB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D8501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2A376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5416854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F0459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4E0D6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208916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62448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8F227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CEB50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A7787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69474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8530D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541BC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5D772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r>
      <w:tr w:rsidR="00812404" w:rsidRPr="00BE6B19" w14:paraId="62471124" w14:textId="77777777" w:rsidTr="004726E1">
        <w:tc>
          <w:tcPr>
            <w:tcW w:w="1987" w:type="dxa"/>
            <w:tcBorders>
              <w:top w:val="nil"/>
              <w:left w:val="nil"/>
              <w:bottom w:val="nil"/>
              <w:right w:val="nil"/>
            </w:tcBorders>
            <w:vAlign w:val="center"/>
          </w:tcPr>
          <w:p w14:paraId="66D3F23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 IRR_AGE3</w:t>
            </w:r>
          </w:p>
        </w:tc>
        <w:tc>
          <w:tcPr>
            <w:tcW w:w="562" w:type="dxa"/>
            <w:tcBorders>
              <w:top w:val="nil"/>
              <w:left w:val="nil"/>
              <w:bottom w:val="nil"/>
              <w:right w:val="nil"/>
            </w:tcBorders>
            <w:vAlign w:val="center"/>
          </w:tcPr>
          <w:p w14:paraId="6BFF2527" w14:textId="489BC953"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68</w:t>
            </w:r>
          </w:p>
        </w:tc>
        <w:tc>
          <w:tcPr>
            <w:tcW w:w="562" w:type="dxa"/>
            <w:tcBorders>
              <w:top w:val="nil"/>
              <w:left w:val="nil"/>
              <w:bottom w:val="nil"/>
              <w:right w:val="nil"/>
            </w:tcBorders>
            <w:vAlign w:val="center"/>
          </w:tcPr>
          <w:p w14:paraId="364143D4" w14:textId="310AF6A7"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55</w:t>
            </w:r>
          </w:p>
        </w:tc>
        <w:tc>
          <w:tcPr>
            <w:tcW w:w="720" w:type="dxa"/>
            <w:tcBorders>
              <w:top w:val="nil"/>
              <w:left w:val="nil"/>
              <w:bottom w:val="nil"/>
              <w:right w:val="nil"/>
            </w:tcBorders>
            <w:vAlign w:val="center"/>
          </w:tcPr>
          <w:p w14:paraId="00D3DC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CB8F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4A1D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5488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09F2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A763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9836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5F08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D657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E279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5A3B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B6AC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F54B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4EB5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A545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5986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95AE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2657165" w14:textId="77777777" w:rsidTr="004726E1">
        <w:tc>
          <w:tcPr>
            <w:tcW w:w="1987" w:type="dxa"/>
            <w:tcBorders>
              <w:top w:val="nil"/>
              <w:left w:val="nil"/>
              <w:bottom w:val="nil"/>
              <w:right w:val="nil"/>
            </w:tcBorders>
            <w:vAlign w:val="center"/>
          </w:tcPr>
          <w:p w14:paraId="5B697F6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94946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B1F52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BE63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0E92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11CF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43FA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F004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D891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54FA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0EB1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C5A9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0862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AA00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D5BD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CB1B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DB3A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5DC8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F14D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3878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D70AD5D" w14:textId="77777777" w:rsidTr="004726E1">
        <w:tc>
          <w:tcPr>
            <w:tcW w:w="1987" w:type="dxa"/>
            <w:tcBorders>
              <w:top w:val="nil"/>
              <w:left w:val="nil"/>
              <w:bottom w:val="nil"/>
              <w:right w:val="nil"/>
            </w:tcBorders>
            <w:vAlign w:val="center"/>
          </w:tcPr>
          <w:p w14:paraId="08BBD64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 PSTR_AGE3</w:t>
            </w:r>
          </w:p>
        </w:tc>
        <w:tc>
          <w:tcPr>
            <w:tcW w:w="562" w:type="dxa"/>
            <w:tcBorders>
              <w:top w:val="nil"/>
              <w:left w:val="nil"/>
              <w:bottom w:val="nil"/>
              <w:right w:val="nil"/>
            </w:tcBorders>
            <w:vAlign w:val="center"/>
          </w:tcPr>
          <w:p w14:paraId="291850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2.26</w:t>
            </w:r>
          </w:p>
        </w:tc>
        <w:tc>
          <w:tcPr>
            <w:tcW w:w="562" w:type="dxa"/>
            <w:tcBorders>
              <w:top w:val="nil"/>
              <w:left w:val="nil"/>
              <w:bottom w:val="nil"/>
              <w:right w:val="nil"/>
            </w:tcBorders>
            <w:vAlign w:val="center"/>
          </w:tcPr>
          <w:p w14:paraId="24D69A70" w14:textId="39DD5897"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66</w:t>
            </w:r>
          </w:p>
        </w:tc>
        <w:tc>
          <w:tcPr>
            <w:tcW w:w="720" w:type="dxa"/>
            <w:tcBorders>
              <w:top w:val="nil"/>
              <w:left w:val="nil"/>
              <w:bottom w:val="nil"/>
              <w:right w:val="nil"/>
            </w:tcBorders>
            <w:vAlign w:val="center"/>
          </w:tcPr>
          <w:p w14:paraId="57EF7C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1996E9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8955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9E32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F8A9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9C4D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46D4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4E89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0B00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0C0C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50A6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222D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362E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A1E3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ABFA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B6A7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360B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8E8FC39" w14:textId="77777777" w:rsidTr="004726E1">
        <w:tc>
          <w:tcPr>
            <w:tcW w:w="1987" w:type="dxa"/>
            <w:tcBorders>
              <w:top w:val="nil"/>
              <w:left w:val="nil"/>
              <w:bottom w:val="nil"/>
              <w:right w:val="nil"/>
            </w:tcBorders>
            <w:vAlign w:val="center"/>
          </w:tcPr>
          <w:p w14:paraId="66B7B17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01FCC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EEC22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FCDA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.26]</w:t>
            </w:r>
          </w:p>
        </w:tc>
        <w:tc>
          <w:tcPr>
            <w:tcW w:w="720" w:type="dxa"/>
            <w:tcBorders>
              <w:top w:val="nil"/>
              <w:left w:val="nil"/>
              <w:bottom w:val="nil"/>
              <w:right w:val="nil"/>
            </w:tcBorders>
            <w:vAlign w:val="center"/>
          </w:tcPr>
          <w:p w14:paraId="266156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4399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76CB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6463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4873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94C8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EB41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4BC6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FAEF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D3C1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C63E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57F5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7738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CC8D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4A7E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D2FA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E54FFF8" w14:textId="77777777" w:rsidTr="004726E1">
        <w:tc>
          <w:tcPr>
            <w:tcW w:w="1987" w:type="dxa"/>
            <w:tcBorders>
              <w:top w:val="nil"/>
              <w:left w:val="nil"/>
              <w:bottom w:val="nil"/>
              <w:right w:val="nil"/>
            </w:tcBorders>
            <w:vAlign w:val="center"/>
          </w:tcPr>
          <w:p w14:paraId="3D20E3F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1D612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C8749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0EAC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F3AF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8D8E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9D0B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DC0B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B9AE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6D90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4EB2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149E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14D1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AF98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8797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BD55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8151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176E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EA91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D653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9BCBA3F" w14:textId="77777777" w:rsidTr="004726E1">
        <w:tc>
          <w:tcPr>
            <w:tcW w:w="1987" w:type="dxa"/>
            <w:tcBorders>
              <w:top w:val="nil"/>
              <w:left w:val="nil"/>
              <w:bottom w:val="nil"/>
              <w:right w:val="nil"/>
            </w:tcBorders>
            <w:vAlign w:val="center"/>
          </w:tcPr>
          <w:p w14:paraId="2DECAB0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 NVIO_AGE3</w:t>
            </w:r>
          </w:p>
        </w:tc>
        <w:tc>
          <w:tcPr>
            <w:tcW w:w="562" w:type="dxa"/>
            <w:tcBorders>
              <w:top w:val="nil"/>
              <w:left w:val="nil"/>
              <w:bottom w:val="nil"/>
              <w:right w:val="nil"/>
            </w:tcBorders>
            <w:vAlign w:val="center"/>
          </w:tcPr>
          <w:p w14:paraId="6B6B09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1.84</w:t>
            </w:r>
          </w:p>
        </w:tc>
        <w:tc>
          <w:tcPr>
            <w:tcW w:w="562" w:type="dxa"/>
            <w:tcBorders>
              <w:top w:val="nil"/>
              <w:left w:val="nil"/>
              <w:bottom w:val="nil"/>
              <w:right w:val="nil"/>
            </w:tcBorders>
            <w:vAlign w:val="center"/>
          </w:tcPr>
          <w:p w14:paraId="0453D1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1.33</w:t>
            </w:r>
          </w:p>
        </w:tc>
        <w:tc>
          <w:tcPr>
            <w:tcW w:w="720" w:type="dxa"/>
            <w:tcBorders>
              <w:top w:val="nil"/>
              <w:left w:val="nil"/>
              <w:bottom w:val="nil"/>
              <w:right w:val="nil"/>
            </w:tcBorders>
            <w:vAlign w:val="center"/>
          </w:tcPr>
          <w:p w14:paraId="1E9971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7FA106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5F7464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31CE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BEA6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0C31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D3FD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B996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D23C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611B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6759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E189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5DF8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0DDF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30ED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0D59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2B8C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65DD250" w14:textId="77777777" w:rsidTr="004726E1">
        <w:tc>
          <w:tcPr>
            <w:tcW w:w="1987" w:type="dxa"/>
            <w:tcBorders>
              <w:top w:val="nil"/>
              <w:left w:val="nil"/>
              <w:bottom w:val="nil"/>
              <w:right w:val="nil"/>
            </w:tcBorders>
            <w:vAlign w:val="center"/>
          </w:tcPr>
          <w:p w14:paraId="4841CA5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EFD5C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8E2D5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2D19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-.07]</w:t>
            </w:r>
          </w:p>
        </w:tc>
        <w:tc>
          <w:tcPr>
            <w:tcW w:w="720" w:type="dxa"/>
            <w:tcBorders>
              <w:top w:val="nil"/>
              <w:left w:val="nil"/>
              <w:bottom w:val="nil"/>
              <w:right w:val="nil"/>
            </w:tcBorders>
            <w:vAlign w:val="center"/>
          </w:tcPr>
          <w:p w14:paraId="2A3A3B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-.01]</w:t>
            </w:r>
          </w:p>
        </w:tc>
        <w:tc>
          <w:tcPr>
            <w:tcW w:w="720" w:type="dxa"/>
            <w:tcBorders>
              <w:top w:val="nil"/>
              <w:left w:val="nil"/>
              <w:bottom w:val="nil"/>
              <w:right w:val="nil"/>
            </w:tcBorders>
            <w:vAlign w:val="center"/>
          </w:tcPr>
          <w:p w14:paraId="16FEBC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A53A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C080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1670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DF1E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8ED2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33EC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037A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6E49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00A2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590B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1B38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4791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B73B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819C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2326F64" w14:textId="77777777" w:rsidTr="004726E1">
        <w:tc>
          <w:tcPr>
            <w:tcW w:w="1987" w:type="dxa"/>
            <w:tcBorders>
              <w:top w:val="nil"/>
              <w:left w:val="nil"/>
              <w:bottom w:val="nil"/>
              <w:right w:val="nil"/>
            </w:tcBorders>
            <w:vAlign w:val="center"/>
          </w:tcPr>
          <w:p w14:paraId="285A0B8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179D4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9D80A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140E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7658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1F92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4502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88A6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5F89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26C9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1A61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23D2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5018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BB4F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F64D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0730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DA20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2A9E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FCC4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1DE6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E8E7CCA" w14:textId="77777777" w:rsidTr="004726E1">
        <w:tc>
          <w:tcPr>
            <w:tcW w:w="1987" w:type="dxa"/>
            <w:tcBorders>
              <w:top w:val="nil"/>
              <w:left w:val="nil"/>
              <w:bottom w:val="nil"/>
              <w:right w:val="nil"/>
            </w:tcBorders>
            <w:vAlign w:val="center"/>
          </w:tcPr>
          <w:p w14:paraId="73E82B4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 PSYAGG_AGE3</w:t>
            </w:r>
          </w:p>
        </w:tc>
        <w:tc>
          <w:tcPr>
            <w:tcW w:w="562" w:type="dxa"/>
            <w:tcBorders>
              <w:top w:val="nil"/>
              <w:left w:val="nil"/>
              <w:bottom w:val="nil"/>
              <w:right w:val="nil"/>
            </w:tcBorders>
            <w:vAlign w:val="center"/>
          </w:tcPr>
          <w:p w14:paraId="2CD0A4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1.75</w:t>
            </w:r>
          </w:p>
        </w:tc>
        <w:tc>
          <w:tcPr>
            <w:tcW w:w="562" w:type="dxa"/>
            <w:tcBorders>
              <w:top w:val="nil"/>
              <w:left w:val="nil"/>
              <w:bottom w:val="nil"/>
              <w:right w:val="nil"/>
            </w:tcBorders>
            <w:vAlign w:val="center"/>
          </w:tcPr>
          <w:p w14:paraId="5B4A33B9" w14:textId="3A453B38"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97</w:t>
            </w:r>
          </w:p>
        </w:tc>
        <w:tc>
          <w:tcPr>
            <w:tcW w:w="720" w:type="dxa"/>
            <w:tcBorders>
              <w:top w:val="nil"/>
              <w:left w:val="nil"/>
              <w:bottom w:val="nil"/>
              <w:right w:val="nil"/>
            </w:tcBorders>
            <w:vAlign w:val="center"/>
          </w:tcPr>
          <w:p w14:paraId="48AF26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027299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018797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w:t>
            </w:r>
          </w:p>
        </w:tc>
        <w:tc>
          <w:tcPr>
            <w:tcW w:w="720" w:type="dxa"/>
            <w:tcBorders>
              <w:top w:val="nil"/>
              <w:left w:val="nil"/>
              <w:bottom w:val="nil"/>
              <w:right w:val="nil"/>
            </w:tcBorders>
            <w:vAlign w:val="center"/>
          </w:tcPr>
          <w:p w14:paraId="49CFB0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B359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80D1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02ED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5C72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9BC0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27BA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208B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9D49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0809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5230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09EA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7C5F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624F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0742CDB" w14:textId="77777777" w:rsidTr="004726E1">
        <w:tc>
          <w:tcPr>
            <w:tcW w:w="1987" w:type="dxa"/>
            <w:tcBorders>
              <w:top w:val="nil"/>
              <w:left w:val="nil"/>
              <w:bottom w:val="nil"/>
              <w:right w:val="nil"/>
            </w:tcBorders>
            <w:vAlign w:val="center"/>
          </w:tcPr>
          <w:p w14:paraId="6B5640F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70695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2B365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57C0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 .32]</w:t>
            </w:r>
          </w:p>
        </w:tc>
        <w:tc>
          <w:tcPr>
            <w:tcW w:w="720" w:type="dxa"/>
            <w:tcBorders>
              <w:top w:val="nil"/>
              <w:left w:val="nil"/>
              <w:bottom w:val="nil"/>
              <w:right w:val="nil"/>
            </w:tcBorders>
            <w:vAlign w:val="center"/>
          </w:tcPr>
          <w:p w14:paraId="3C783A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.21]</w:t>
            </w:r>
          </w:p>
        </w:tc>
        <w:tc>
          <w:tcPr>
            <w:tcW w:w="720" w:type="dxa"/>
            <w:tcBorders>
              <w:top w:val="nil"/>
              <w:left w:val="nil"/>
              <w:bottom w:val="nil"/>
              <w:right w:val="nil"/>
            </w:tcBorders>
            <w:vAlign w:val="center"/>
          </w:tcPr>
          <w:p w14:paraId="6B62DE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 -.38]</w:t>
            </w:r>
          </w:p>
        </w:tc>
        <w:tc>
          <w:tcPr>
            <w:tcW w:w="720" w:type="dxa"/>
            <w:tcBorders>
              <w:top w:val="nil"/>
              <w:left w:val="nil"/>
              <w:bottom w:val="nil"/>
              <w:right w:val="nil"/>
            </w:tcBorders>
            <w:vAlign w:val="center"/>
          </w:tcPr>
          <w:p w14:paraId="4AF3D0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8633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69F7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5AC2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DFE2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02F0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D117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830B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6841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B764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9EAA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01AB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159F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86C6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9411AD5" w14:textId="77777777" w:rsidTr="004726E1">
        <w:tc>
          <w:tcPr>
            <w:tcW w:w="1987" w:type="dxa"/>
            <w:tcBorders>
              <w:top w:val="nil"/>
              <w:left w:val="nil"/>
              <w:bottom w:val="nil"/>
              <w:right w:val="nil"/>
            </w:tcBorders>
            <w:vAlign w:val="center"/>
          </w:tcPr>
          <w:p w14:paraId="13E9B65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803CB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4B59A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E988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376D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6CD8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C69F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F2CE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E7BD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5794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DEB5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EB01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985E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7427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2C81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68FE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E9F0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B5DD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FF2B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292A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07CEC0E" w14:textId="77777777" w:rsidTr="004726E1">
        <w:tc>
          <w:tcPr>
            <w:tcW w:w="1987" w:type="dxa"/>
            <w:tcBorders>
              <w:top w:val="nil"/>
              <w:left w:val="nil"/>
              <w:bottom w:val="nil"/>
              <w:right w:val="nil"/>
            </w:tcBorders>
            <w:vAlign w:val="center"/>
          </w:tcPr>
          <w:p w14:paraId="51AF531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 PHYAS_AGE3</w:t>
            </w:r>
          </w:p>
        </w:tc>
        <w:tc>
          <w:tcPr>
            <w:tcW w:w="562" w:type="dxa"/>
            <w:tcBorders>
              <w:top w:val="nil"/>
              <w:left w:val="nil"/>
              <w:bottom w:val="nil"/>
              <w:right w:val="nil"/>
            </w:tcBorders>
            <w:vAlign w:val="center"/>
          </w:tcPr>
          <w:p w14:paraId="4E1380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1.48</w:t>
            </w:r>
          </w:p>
        </w:tc>
        <w:tc>
          <w:tcPr>
            <w:tcW w:w="562" w:type="dxa"/>
            <w:tcBorders>
              <w:top w:val="nil"/>
              <w:left w:val="nil"/>
              <w:bottom w:val="nil"/>
              <w:right w:val="nil"/>
            </w:tcBorders>
            <w:vAlign w:val="center"/>
          </w:tcPr>
          <w:p w14:paraId="5D47FF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1.06</w:t>
            </w:r>
          </w:p>
        </w:tc>
        <w:tc>
          <w:tcPr>
            <w:tcW w:w="720" w:type="dxa"/>
            <w:tcBorders>
              <w:top w:val="nil"/>
              <w:left w:val="nil"/>
              <w:bottom w:val="nil"/>
              <w:right w:val="nil"/>
            </w:tcBorders>
            <w:vAlign w:val="center"/>
          </w:tcPr>
          <w:p w14:paraId="2E1005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379D30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246944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w:t>
            </w:r>
          </w:p>
        </w:tc>
        <w:tc>
          <w:tcPr>
            <w:tcW w:w="720" w:type="dxa"/>
            <w:tcBorders>
              <w:top w:val="nil"/>
              <w:left w:val="nil"/>
              <w:bottom w:val="nil"/>
              <w:right w:val="nil"/>
            </w:tcBorders>
            <w:vAlign w:val="center"/>
          </w:tcPr>
          <w:p w14:paraId="757269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.61**</w:t>
            </w:r>
          </w:p>
        </w:tc>
        <w:tc>
          <w:tcPr>
            <w:tcW w:w="720" w:type="dxa"/>
            <w:tcBorders>
              <w:top w:val="nil"/>
              <w:left w:val="nil"/>
              <w:bottom w:val="nil"/>
              <w:right w:val="nil"/>
            </w:tcBorders>
            <w:vAlign w:val="center"/>
          </w:tcPr>
          <w:p w14:paraId="413604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5958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A271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EAA5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DA49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4959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F499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A132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0E3A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F806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2597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37DC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0C43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1DA3443" w14:textId="77777777" w:rsidTr="004726E1">
        <w:tc>
          <w:tcPr>
            <w:tcW w:w="1987" w:type="dxa"/>
            <w:tcBorders>
              <w:top w:val="nil"/>
              <w:left w:val="nil"/>
              <w:bottom w:val="nil"/>
              <w:right w:val="nil"/>
            </w:tcBorders>
            <w:vAlign w:val="center"/>
          </w:tcPr>
          <w:p w14:paraId="3378ADF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7B62D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2FA7D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A8BB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.28]</w:t>
            </w:r>
          </w:p>
        </w:tc>
        <w:tc>
          <w:tcPr>
            <w:tcW w:w="720" w:type="dxa"/>
            <w:tcBorders>
              <w:top w:val="nil"/>
              <w:left w:val="nil"/>
              <w:bottom w:val="nil"/>
              <w:right w:val="nil"/>
            </w:tcBorders>
            <w:vAlign w:val="center"/>
          </w:tcPr>
          <w:p w14:paraId="6A3189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.20]</w:t>
            </w:r>
          </w:p>
        </w:tc>
        <w:tc>
          <w:tcPr>
            <w:tcW w:w="720" w:type="dxa"/>
            <w:tcBorders>
              <w:top w:val="nil"/>
              <w:left w:val="nil"/>
              <w:bottom w:val="nil"/>
              <w:right w:val="nil"/>
            </w:tcBorders>
            <w:vAlign w:val="center"/>
          </w:tcPr>
          <w:p w14:paraId="09708C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-.34]</w:t>
            </w:r>
          </w:p>
        </w:tc>
        <w:tc>
          <w:tcPr>
            <w:tcW w:w="720" w:type="dxa"/>
            <w:tcBorders>
              <w:top w:val="nil"/>
              <w:left w:val="nil"/>
              <w:bottom w:val="nil"/>
              <w:right w:val="nil"/>
            </w:tcBorders>
            <w:vAlign w:val="center"/>
          </w:tcPr>
          <w:p w14:paraId="3DCFEB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[.56, .64]</w:t>
            </w:r>
          </w:p>
        </w:tc>
        <w:tc>
          <w:tcPr>
            <w:tcW w:w="720" w:type="dxa"/>
            <w:tcBorders>
              <w:top w:val="nil"/>
              <w:left w:val="nil"/>
              <w:bottom w:val="nil"/>
              <w:right w:val="nil"/>
            </w:tcBorders>
            <w:vAlign w:val="center"/>
          </w:tcPr>
          <w:p w14:paraId="6C85E1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3614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AE14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503B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0F55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46C2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972C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9032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E7AD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F665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AA67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4F3B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9A77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DAFE3A9" w14:textId="77777777" w:rsidTr="004726E1">
        <w:tc>
          <w:tcPr>
            <w:tcW w:w="1987" w:type="dxa"/>
            <w:tcBorders>
              <w:top w:val="nil"/>
              <w:left w:val="nil"/>
              <w:bottom w:val="nil"/>
              <w:right w:val="nil"/>
            </w:tcBorders>
            <w:vAlign w:val="center"/>
          </w:tcPr>
          <w:p w14:paraId="3B13DC6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3FB7B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1BC5D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5AAB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B6863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CCA0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2F9E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DE2C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5AD6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F3CB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CBA3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3999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D42D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D374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2CDA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D51C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B2B6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1CF7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5F09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F575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44908C9" w14:textId="77777777" w:rsidTr="004726E1">
        <w:tc>
          <w:tcPr>
            <w:tcW w:w="1987" w:type="dxa"/>
            <w:tcBorders>
              <w:top w:val="nil"/>
              <w:left w:val="nil"/>
              <w:bottom w:val="nil"/>
              <w:right w:val="nil"/>
            </w:tcBorders>
            <w:vAlign w:val="center"/>
          </w:tcPr>
          <w:p w14:paraId="4FBD894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 NEG_AGE3</w:t>
            </w:r>
          </w:p>
        </w:tc>
        <w:tc>
          <w:tcPr>
            <w:tcW w:w="562" w:type="dxa"/>
            <w:tcBorders>
              <w:top w:val="nil"/>
              <w:left w:val="nil"/>
              <w:bottom w:val="nil"/>
              <w:right w:val="nil"/>
            </w:tcBorders>
            <w:vAlign w:val="center"/>
          </w:tcPr>
          <w:p w14:paraId="35479207" w14:textId="7906CB78"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07</w:t>
            </w:r>
          </w:p>
        </w:tc>
        <w:tc>
          <w:tcPr>
            <w:tcW w:w="562" w:type="dxa"/>
            <w:tcBorders>
              <w:top w:val="nil"/>
              <w:left w:val="nil"/>
              <w:bottom w:val="nil"/>
              <w:right w:val="nil"/>
            </w:tcBorders>
            <w:vAlign w:val="center"/>
          </w:tcPr>
          <w:p w14:paraId="15B9E359" w14:textId="0E16B388"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175387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7A8CAA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0182FA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18C69A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1627BD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0DA766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0977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359E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0286C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F97D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4A9F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CBD4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97CD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B5F9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4034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2B3E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FC8A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003DAD4" w14:textId="77777777" w:rsidTr="004726E1">
        <w:tc>
          <w:tcPr>
            <w:tcW w:w="1987" w:type="dxa"/>
            <w:tcBorders>
              <w:top w:val="nil"/>
              <w:left w:val="nil"/>
              <w:bottom w:val="nil"/>
              <w:right w:val="nil"/>
            </w:tcBorders>
            <w:vAlign w:val="center"/>
          </w:tcPr>
          <w:p w14:paraId="10E2EEB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CECF1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9000B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C175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25C7C9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.17]</w:t>
            </w:r>
          </w:p>
        </w:tc>
        <w:tc>
          <w:tcPr>
            <w:tcW w:w="720" w:type="dxa"/>
            <w:tcBorders>
              <w:top w:val="nil"/>
              <w:left w:val="nil"/>
              <w:bottom w:val="nil"/>
              <w:right w:val="nil"/>
            </w:tcBorders>
            <w:vAlign w:val="center"/>
          </w:tcPr>
          <w:p w14:paraId="7C82DE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.06]</w:t>
            </w:r>
          </w:p>
        </w:tc>
        <w:tc>
          <w:tcPr>
            <w:tcW w:w="720" w:type="dxa"/>
            <w:tcBorders>
              <w:top w:val="nil"/>
              <w:left w:val="nil"/>
              <w:bottom w:val="nil"/>
              <w:right w:val="nil"/>
            </w:tcBorders>
            <w:vAlign w:val="center"/>
          </w:tcPr>
          <w:p w14:paraId="4396FA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.18]</w:t>
            </w:r>
          </w:p>
        </w:tc>
        <w:tc>
          <w:tcPr>
            <w:tcW w:w="720" w:type="dxa"/>
            <w:tcBorders>
              <w:top w:val="nil"/>
              <w:left w:val="nil"/>
              <w:bottom w:val="nil"/>
              <w:right w:val="nil"/>
            </w:tcBorders>
            <w:vAlign w:val="center"/>
          </w:tcPr>
          <w:p w14:paraId="1212FC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.18]</w:t>
            </w:r>
          </w:p>
        </w:tc>
        <w:tc>
          <w:tcPr>
            <w:tcW w:w="720" w:type="dxa"/>
            <w:tcBorders>
              <w:top w:val="nil"/>
              <w:left w:val="nil"/>
              <w:bottom w:val="nil"/>
              <w:right w:val="nil"/>
            </w:tcBorders>
            <w:vAlign w:val="center"/>
          </w:tcPr>
          <w:p w14:paraId="7D7CC5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AB86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622B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25C5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110D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4382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FB9C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BEF0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14D3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15AF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F343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6197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8FA840F" w14:textId="77777777" w:rsidTr="004726E1">
        <w:tc>
          <w:tcPr>
            <w:tcW w:w="1987" w:type="dxa"/>
            <w:tcBorders>
              <w:top w:val="nil"/>
              <w:left w:val="nil"/>
              <w:bottom w:val="nil"/>
              <w:right w:val="nil"/>
            </w:tcBorders>
            <w:vAlign w:val="center"/>
          </w:tcPr>
          <w:p w14:paraId="1EEEC5E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92B86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5C4D3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FDAA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7A1A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5BFB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C8C7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8A45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9CD7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0ABA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9612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5AB3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AC20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5E5C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FFCF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CAFF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B824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5063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091C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945E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BDBC335" w14:textId="77777777" w:rsidTr="004726E1">
        <w:tc>
          <w:tcPr>
            <w:tcW w:w="1987" w:type="dxa"/>
            <w:tcBorders>
              <w:top w:val="nil"/>
              <w:left w:val="nil"/>
              <w:bottom w:val="nil"/>
              <w:right w:val="nil"/>
            </w:tcBorders>
            <w:vAlign w:val="center"/>
          </w:tcPr>
          <w:p w14:paraId="2DA8FD6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7. IRR_AGE5</w:t>
            </w:r>
          </w:p>
        </w:tc>
        <w:tc>
          <w:tcPr>
            <w:tcW w:w="562" w:type="dxa"/>
            <w:tcBorders>
              <w:top w:val="nil"/>
              <w:left w:val="nil"/>
              <w:bottom w:val="nil"/>
              <w:right w:val="nil"/>
            </w:tcBorders>
            <w:vAlign w:val="center"/>
          </w:tcPr>
          <w:p w14:paraId="470E3CF9" w14:textId="3F804F2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55</w:t>
            </w:r>
          </w:p>
        </w:tc>
        <w:tc>
          <w:tcPr>
            <w:tcW w:w="562" w:type="dxa"/>
            <w:tcBorders>
              <w:top w:val="nil"/>
              <w:left w:val="nil"/>
              <w:bottom w:val="nil"/>
              <w:right w:val="nil"/>
            </w:tcBorders>
            <w:vAlign w:val="center"/>
          </w:tcPr>
          <w:p w14:paraId="0845ED29" w14:textId="16083F8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52</w:t>
            </w:r>
          </w:p>
        </w:tc>
        <w:tc>
          <w:tcPr>
            <w:tcW w:w="720" w:type="dxa"/>
            <w:tcBorders>
              <w:top w:val="nil"/>
              <w:left w:val="nil"/>
              <w:bottom w:val="nil"/>
              <w:right w:val="nil"/>
            </w:tcBorders>
            <w:vAlign w:val="center"/>
          </w:tcPr>
          <w:p w14:paraId="7DA7E3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w:t>
            </w:r>
          </w:p>
        </w:tc>
        <w:tc>
          <w:tcPr>
            <w:tcW w:w="720" w:type="dxa"/>
            <w:tcBorders>
              <w:top w:val="nil"/>
              <w:left w:val="nil"/>
              <w:bottom w:val="nil"/>
              <w:right w:val="nil"/>
            </w:tcBorders>
            <w:vAlign w:val="center"/>
          </w:tcPr>
          <w:p w14:paraId="2CBE93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263C32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6E6733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083350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33AA93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31DA24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ADF3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6A56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778D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7E38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43F4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F8D1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7E9B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1F33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12CD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61E6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3A96826" w14:textId="77777777" w:rsidTr="004726E1">
        <w:tc>
          <w:tcPr>
            <w:tcW w:w="1987" w:type="dxa"/>
            <w:tcBorders>
              <w:top w:val="nil"/>
              <w:left w:val="nil"/>
              <w:bottom w:val="nil"/>
              <w:right w:val="nil"/>
            </w:tcBorders>
            <w:vAlign w:val="center"/>
          </w:tcPr>
          <w:p w14:paraId="28DC96D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19417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9617E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3027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 .49]</w:t>
            </w:r>
          </w:p>
        </w:tc>
        <w:tc>
          <w:tcPr>
            <w:tcW w:w="720" w:type="dxa"/>
            <w:tcBorders>
              <w:top w:val="nil"/>
              <w:left w:val="nil"/>
              <w:bottom w:val="nil"/>
              <w:right w:val="nil"/>
            </w:tcBorders>
            <w:vAlign w:val="center"/>
          </w:tcPr>
          <w:p w14:paraId="6E6E1A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.25]</w:t>
            </w:r>
          </w:p>
        </w:tc>
        <w:tc>
          <w:tcPr>
            <w:tcW w:w="720" w:type="dxa"/>
            <w:tcBorders>
              <w:top w:val="nil"/>
              <w:left w:val="nil"/>
              <w:bottom w:val="nil"/>
              <w:right w:val="nil"/>
            </w:tcBorders>
            <w:vAlign w:val="center"/>
          </w:tcPr>
          <w:p w14:paraId="110C71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.08]</w:t>
            </w:r>
          </w:p>
        </w:tc>
        <w:tc>
          <w:tcPr>
            <w:tcW w:w="720" w:type="dxa"/>
            <w:tcBorders>
              <w:top w:val="nil"/>
              <w:left w:val="nil"/>
              <w:bottom w:val="nil"/>
              <w:right w:val="nil"/>
            </w:tcBorders>
            <w:vAlign w:val="center"/>
          </w:tcPr>
          <w:p w14:paraId="2561C5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.21]</w:t>
            </w:r>
          </w:p>
        </w:tc>
        <w:tc>
          <w:tcPr>
            <w:tcW w:w="720" w:type="dxa"/>
            <w:tcBorders>
              <w:top w:val="nil"/>
              <w:left w:val="nil"/>
              <w:bottom w:val="nil"/>
              <w:right w:val="nil"/>
            </w:tcBorders>
            <w:vAlign w:val="center"/>
          </w:tcPr>
          <w:p w14:paraId="32DF8E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457A4F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.13]</w:t>
            </w:r>
          </w:p>
        </w:tc>
        <w:tc>
          <w:tcPr>
            <w:tcW w:w="720" w:type="dxa"/>
            <w:tcBorders>
              <w:top w:val="nil"/>
              <w:left w:val="nil"/>
              <w:bottom w:val="nil"/>
              <w:right w:val="nil"/>
            </w:tcBorders>
            <w:vAlign w:val="center"/>
          </w:tcPr>
          <w:p w14:paraId="0055EB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2867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2163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E8A9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CB94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0373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7019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8C5B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B0E5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6ADA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4C71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F9952B7" w14:textId="77777777" w:rsidTr="004726E1">
        <w:tc>
          <w:tcPr>
            <w:tcW w:w="1987" w:type="dxa"/>
            <w:tcBorders>
              <w:top w:val="nil"/>
              <w:left w:val="nil"/>
              <w:bottom w:val="nil"/>
              <w:right w:val="nil"/>
            </w:tcBorders>
            <w:vAlign w:val="center"/>
          </w:tcPr>
          <w:p w14:paraId="250D610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D513B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06314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23DA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7392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C667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7986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1D49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8D6B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72A4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1762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2666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3444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2597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3F4A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09D0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9D75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AC3F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0E40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DE0C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51D97DA" w14:textId="77777777" w:rsidTr="004726E1">
        <w:tc>
          <w:tcPr>
            <w:tcW w:w="1987" w:type="dxa"/>
            <w:tcBorders>
              <w:top w:val="nil"/>
              <w:left w:val="nil"/>
              <w:bottom w:val="nil"/>
              <w:right w:val="nil"/>
            </w:tcBorders>
            <w:vAlign w:val="center"/>
          </w:tcPr>
          <w:p w14:paraId="480718B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8. PSTR_AGE5</w:t>
            </w:r>
          </w:p>
        </w:tc>
        <w:tc>
          <w:tcPr>
            <w:tcW w:w="562" w:type="dxa"/>
            <w:tcBorders>
              <w:top w:val="nil"/>
              <w:left w:val="nil"/>
              <w:bottom w:val="nil"/>
              <w:right w:val="nil"/>
            </w:tcBorders>
            <w:vAlign w:val="center"/>
          </w:tcPr>
          <w:p w14:paraId="534BDC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2.18</w:t>
            </w:r>
          </w:p>
        </w:tc>
        <w:tc>
          <w:tcPr>
            <w:tcW w:w="562" w:type="dxa"/>
            <w:tcBorders>
              <w:top w:val="nil"/>
              <w:left w:val="nil"/>
              <w:bottom w:val="nil"/>
              <w:right w:val="nil"/>
            </w:tcBorders>
            <w:vAlign w:val="center"/>
          </w:tcPr>
          <w:p w14:paraId="20693B03" w14:textId="62EB5CE9"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69</w:t>
            </w:r>
          </w:p>
        </w:tc>
        <w:tc>
          <w:tcPr>
            <w:tcW w:w="720" w:type="dxa"/>
            <w:tcBorders>
              <w:top w:val="nil"/>
              <w:left w:val="nil"/>
              <w:bottom w:val="nil"/>
              <w:right w:val="nil"/>
            </w:tcBorders>
            <w:vAlign w:val="center"/>
          </w:tcPr>
          <w:p w14:paraId="0009B3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0F47D8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.57**</w:t>
            </w:r>
          </w:p>
        </w:tc>
        <w:tc>
          <w:tcPr>
            <w:tcW w:w="720" w:type="dxa"/>
            <w:tcBorders>
              <w:top w:val="nil"/>
              <w:left w:val="nil"/>
              <w:bottom w:val="nil"/>
              <w:right w:val="nil"/>
            </w:tcBorders>
            <w:vAlign w:val="center"/>
          </w:tcPr>
          <w:p w14:paraId="525B8E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1D745F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147559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7507EB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4BF3F0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w:t>
            </w:r>
          </w:p>
        </w:tc>
        <w:tc>
          <w:tcPr>
            <w:tcW w:w="720" w:type="dxa"/>
            <w:tcBorders>
              <w:top w:val="nil"/>
              <w:left w:val="nil"/>
              <w:bottom w:val="nil"/>
              <w:right w:val="nil"/>
            </w:tcBorders>
            <w:vAlign w:val="center"/>
          </w:tcPr>
          <w:p w14:paraId="685C02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CC84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0296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4E11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F68E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C938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88A9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E776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B2CE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A9E7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FAC29AA" w14:textId="77777777" w:rsidTr="004726E1">
        <w:tc>
          <w:tcPr>
            <w:tcW w:w="1987" w:type="dxa"/>
            <w:tcBorders>
              <w:top w:val="nil"/>
              <w:left w:val="nil"/>
              <w:bottom w:val="nil"/>
              <w:right w:val="nil"/>
            </w:tcBorders>
            <w:vAlign w:val="center"/>
          </w:tcPr>
          <w:p w14:paraId="1B57617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242A8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24674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FE17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.24]</w:t>
            </w:r>
          </w:p>
        </w:tc>
        <w:tc>
          <w:tcPr>
            <w:tcW w:w="720" w:type="dxa"/>
            <w:tcBorders>
              <w:top w:val="nil"/>
              <w:left w:val="nil"/>
              <w:bottom w:val="nil"/>
              <w:right w:val="nil"/>
            </w:tcBorders>
            <w:vAlign w:val="center"/>
          </w:tcPr>
          <w:p w14:paraId="75DD68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[.53, .61]</w:t>
            </w:r>
          </w:p>
        </w:tc>
        <w:tc>
          <w:tcPr>
            <w:tcW w:w="720" w:type="dxa"/>
            <w:tcBorders>
              <w:top w:val="nil"/>
              <w:left w:val="nil"/>
              <w:bottom w:val="nil"/>
              <w:right w:val="nil"/>
            </w:tcBorders>
            <w:vAlign w:val="center"/>
          </w:tcPr>
          <w:p w14:paraId="49EDE8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-.01]</w:t>
            </w:r>
          </w:p>
        </w:tc>
        <w:tc>
          <w:tcPr>
            <w:tcW w:w="720" w:type="dxa"/>
            <w:tcBorders>
              <w:top w:val="nil"/>
              <w:left w:val="nil"/>
              <w:bottom w:val="nil"/>
              <w:right w:val="nil"/>
            </w:tcBorders>
            <w:vAlign w:val="center"/>
          </w:tcPr>
          <w:p w14:paraId="470DD8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793522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0680D0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.12]</w:t>
            </w:r>
          </w:p>
        </w:tc>
        <w:tc>
          <w:tcPr>
            <w:tcW w:w="720" w:type="dxa"/>
            <w:tcBorders>
              <w:top w:val="nil"/>
              <w:left w:val="nil"/>
              <w:bottom w:val="nil"/>
              <w:right w:val="nil"/>
            </w:tcBorders>
            <w:vAlign w:val="center"/>
          </w:tcPr>
          <w:p w14:paraId="16D022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.34]</w:t>
            </w:r>
          </w:p>
        </w:tc>
        <w:tc>
          <w:tcPr>
            <w:tcW w:w="720" w:type="dxa"/>
            <w:tcBorders>
              <w:top w:val="nil"/>
              <w:left w:val="nil"/>
              <w:bottom w:val="nil"/>
              <w:right w:val="nil"/>
            </w:tcBorders>
            <w:vAlign w:val="center"/>
          </w:tcPr>
          <w:p w14:paraId="49B63E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7D65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9974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29F7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0DE7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63F3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84ED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87F0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208A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6779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CF6FFF9" w14:textId="77777777" w:rsidTr="004726E1">
        <w:tc>
          <w:tcPr>
            <w:tcW w:w="1987" w:type="dxa"/>
            <w:tcBorders>
              <w:top w:val="nil"/>
              <w:left w:val="nil"/>
              <w:bottom w:val="nil"/>
              <w:right w:val="nil"/>
            </w:tcBorders>
            <w:vAlign w:val="center"/>
          </w:tcPr>
          <w:p w14:paraId="0AC751A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B932C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810F9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3AEC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8460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68B8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803F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1975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BB7D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B9C9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6D28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A57B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7401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5D4D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6486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7CB6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7DCE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70CA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0AFB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575F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A654C0F" w14:textId="77777777" w:rsidTr="004726E1">
        <w:tc>
          <w:tcPr>
            <w:tcW w:w="1987" w:type="dxa"/>
            <w:tcBorders>
              <w:top w:val="nil"/>
              <w:left w:val="nil"/>
              <w:bottom w:val="nil"/>
              <w:right w:val="nil"/>
            </w:tcBorders>
            <w:vAlign w:val="center"/>
          </w:tcPr>
          <w:p w14:paraId="6AC6CAD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 NVIO_AGE5</w:t>
            </w:r>
          </w:p>
        </w:tc>
        <w:tc>
          <w:tcPr>
            <w:tcW w:w="562" w:type="dxa"/>
            <w:tcBorders>
              <w:top w:val="nil"/>
              <w:left w:val="nil"/>
              <w:bottom w:val="nil"/>
              <w:right w:val="nil"/>
            </w:tcBorders>
            <w:vAlign w:val="center"/>
          </w:tcPr>
          <w:p w14:paraId="675FD2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1.72</w:t>
            </w:r>
          </w:p>
        </w:tc>
        <w:tc>
          <w:tcPr>
            <w:tcW w:w="562" w:type="dxa"/>
            <w:tcBorders>
              <w:top w:val="nil"/>
              <w:left w:val="nil"/>
              <w:bottom w:val="nil"/>
              <w:right w:val="nil"/>
            </w:tcBorders>
            <w:vAlign w:val="center"/>
          </w:tcPr>
          <w:p w14:paraId="621D33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1.29</w:t>
            </w:r>
          </w:p>
        </w:tc>
        <w:tc>
          <w:tcPr>
            <w:tcW w:w="720" w:type="dxa"/>
            <w:tcBorders>
              <w:top w:val="nil"/>
              <w:left w:val="nil"/>
              <w:bottom w:val="nil"/>
              <w:right w:val="nil"/>
            </w:tcBorders>
            <w:vAlign w:val="center"/>
          </w:tcPr>
          <w:p w14:paraId="154327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4C4624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39F184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w:t>
            </w:r>
          </w:p>
        </w:tc>
        <w:tc>
          <w:tcPr>
            <w:tcW w:w="720" w:type="dxa"/>
            <w:tcBorders>
              <w:top w:val="nil"/>
              <w:left w:val="nil"/>
              <w:bottom w:val="nil"/>
              <w:right w:val="nil"/>
            </w:tcBorders>
            <w:vAlign w:val="center"/>
          </w:tcPr>
          <w:p w14:paraId="017AE6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62FA71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3CD122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3E140F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22A2DB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5CD7BD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91FD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C89C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2CE9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F89C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A1BA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8C0B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98A6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3AB6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07D1107" w14:textId="77777777" w:rsidTr="004726E1">
        <w:tc>
          <w:tcPr>
            <w:tcW w:w="1987" w:type="dxa"/>
            <w:tcBorders>
              <w:top w:val="nil"/>
              <w:left w:val="nil"/>
              <w:bottom w:val="nil"/>
              <w:right w:val="nil"/>
            </w:tcBorders>
            <w:vAlign w:val="center"/>
          </w:tcPr>
          <w:p w14:paraId="0B23B36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3A6CCC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10B2E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0BC0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-.05]</w:t>
            </w:r>
          </w:p>
        </w:tc>
        <w:tc>
          <w:tcPr>
            <w:tcW w:w="720" w:type="dxa"/>
            <w:tcBorders>
              <w:top w:val="nil"/>
              <w:left w:val="nil"/>
              <w:bottom w:val="nil"/>
              <w:right w:val="nil"/>
            </w:tcBorders>
            <w:vAlign w:val="center"/>
          </w:tcPr>
          <w:p w14:paraId="2EF70D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-.00]</w:t>
            </w:r>
          </w:p>
        </w:tc>
        <w:tc>
          <w:tcPr>
            <w:tcW w:w="720" w:type="dxa"/>
            <w:tcBorders>
              <w:top w:val="nil"/>
              <w:left w:val="nil"/>
              <w:bottom w:val="nil"/>
              <w:right w:val="nil"/>
            </w:tcBorders>
            <w:vAlign w:val="center"/>
          </w:tcPr>
          <w:p w14:paraId="56DC99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 .43]</w:t>
            </w:r>
          </w:p>
        </w:tc>
        <w:tc>
          <w:tcPr>
            <w:tcW w:w="720" w:type="dxa"/>
            <w:tcBorders>
              <w:top w:val="nil"/>
              <w:left w:val="nil"/>
              <w:bottom w:val="nil"/>
              <w:right w:val="nil"/>
            </w:tcBorders>
            <w:vAlign w:val="center"/>
          </w:tcPr>
          <w:p w14:paraId="680718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-.17]</w:t>
            </w:r>
          </w:p>
        </w:tc>
        <w:tc>
          <w:tcPr>
            <w:tcW w:w="720" w:type="dxa"/>
            <w:tcBorders>
              <w:top w:val="nil"/>
              <w:left w:val="nil"/>
              <w:bottom w:val="nil"/>
              <w:right w:val="nil"/>
            </w:tcBorders>
            <w:vAlign w:val="center"/>
          </w:tcPr>
          <w:p w14:paraId="7347FF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-.17]</w:t>
            </w:r>
          </w:p>
        </w:tc>
        <w:tc>
          <w:tcPr>
            <w:tcW w:w="720" w:type="dxa"/>
            <w:tcBorders>
              <w:top w:val="nil"/>
              <w:left w:val="nil"/>
              <w:bottom w:val="nil"/>
              <w:right w:val="nil"/>
            </w:tcBorders>
            <w:vAlign w:val="center"/>
          </w:tcPr>
          <w:p w14:paraId="2C1DC7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.02]</w:t>
            </w:r>
          </w:p>
        </w:tc>
        <w:tc>
          <w:tcPr>
            <w:tcW w:w="720" w:type="dxa"/>
            <w:tcBorders>
              <w:top w:val="nil"/>
              <w:left w:val="nil"/>
              <w:bottom w:val="nil"/>
              <w:right w:val="nil"/>
            </w:tcBorders>
            <w:vAlign w:val="center"/>
          </w:tcPr>
          <w:p w14:paraId="0D68D2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-.10]</w:t>
            </w:r>
          </w:p>
        </w:tc>
        <w:tc>
          <w:tcPr>
            <w:tcW w:w="720" w:type="dxa"/>
            <w:tcBorders>
              <w:top w:val="nil"/>
              <w:left w:val="nil"/>
              <w:bottom w:val="nil"/>
              <w:right w:val="nil"/>
            </w:tcBorders>
            <w:vAlign w:val="center"/>
          </w:tcPr>
          <w:p w14:paraId="094FF2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 -.09]</w:t>
            </w:r>
          </w:p>
        </w:tc>
        <w:tc>
          <w:tcPr>
            <w:tcW w:w="720" w:type="dxa"/>
            <w:tcBorders>
              <w:top w:val="nil"/>
              <w:left w:val="nil"/>
              <w:bottom w:val="nil"/>
              <w:right w:val="nil"/>
            </w:tcBorders>
            <w:vAlign w:val="center"/>
          </w:tcPr>
          <w:p w14:paraId="5B2187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6740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25F0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8233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07B6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EB42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59B4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63A4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B652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1DE3C92" w14:textId="77777777" w:rsidTr="004726E1">
        <w:tc>
          <w:tcPr>
            <w:tcW w:w="1987" w:type="dxa"/>
            <w:tcBorders>
              <w:top w:val="nil"/>
              <w:left w:val="nil"/>
              <w:bottom w:val="nil"/>
              <w:right w:val="nil"/>
            </w:tcBorders>
            <w:vAlign w:val="center"/>
          </w:tcPr>
          <w:p w14:paraId="7902F57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1907B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EED14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390B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7A58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B023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4B64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65D8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23CF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CD09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F5A3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A051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576E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271F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DF26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D471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0FA7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98E7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F462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6716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537F1B4" w14:textId="77777777" w:rsidTr="004726E1">
        <w:tc>
          <w:tcPr>
            <w:tcW w:w="1987" w:type="dxa"/>
            <w:tcBorders>
              <w:top w:val="nil"/>
              <w:left w:val="nil"/>
              <w:bottom w:val="nil"/>
              <w:right w:val="nil"/>
            </w:tcBorders>
            <w:vAlign w:val="center"/>
          </w:tcPr>
          <w:p w14:paraId="75C696A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PSYAGG_AGE5</w:t>
            </w:r>
          </w:p>
        </w:tc>
        <w:tc>
          <w:tcPr>
            <w:tcW w:w="562" w:type="dxa"/>
            <w:tcBorders>
              <w:top w:val="nil"/>
              <w:left w:val="nil"/>
              <w:bottom w:val="nil"/>
              <w:right w:val="nil"/>
            </w:tcBorders>
            <w:vAlign w:val="center"/>
          </w:tcPr>
          <w:p w14:paraId="5E8FBC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1.86</w:t>
            </w:r>
          </w:p>
        </w:tc>
        <w:tc>
          <w:tcPr>
            <w:tcW w:w="562" w:type="dxa"/>
            <w:tcBorders>
              <w:top w:val="nil"/>
              <w:left w:val="nil"/>
              <w:bottom w:val="nil"/>
              <w:right w:val="nil"/>
            </w:tcBorders>
            <w:vAlign w:val="center"/>
          </w:tcPr>
          <w:p w14:paraId="4B3697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1.00</w:t>
            </w:r>
          </w:p>
        </w:tc>
        <w:tc>
          <w:tcPr>
            <w:tcW w:w="720" w:type="dxa"/>
            <w:tcBorders>
              <w:top w:val="nil"/>
              <w:left w:val="nil"/>
              <w:bottom w:val="nil"/>
              <w:right w:val="nil"/>
            </w:tcBorders>
            <w:vAlign w:val="center"/>
          </w:tcPr>
          <w:p w14:paraId="085674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77BD80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3BF933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6239C1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w:t>
            </w:r>
          </w:p>
        </w:tc>
        <w:tc>
          <w:tcPr>
            <w:tcW w:w="720" w:type="dxa"/>
            <w:tcBorders>
              <w:top w:val="nil"/>
              <w:left w:val="nil"/>
              <w:bottom w:val="nil"/>
              <w:right w:val="nil"/>
            </w:tcBorders>
            <w:vAlign w:val="center"/>
          </w:tcPr>
          <w:p w14:paraId="5CD3F6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4AB1F1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2781C9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39170B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441439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-.46**</w:t>
            </w:r>
          </w:p>
        </w:tc>
        <w:tc>
          <w:tcPr>
            <w:tcW w:w="720" w:type="dxa"/>
            <w:tcBorders>
              <w:top w:val="nil"/>
              <w:left w:val="nil"/>
              <w:bottom w:val="nil"/>
              <w:right w:val="nil"/>
            </w:tcBorders>
            <w:vAlign w:val="center"/>
          </w:tcPr>
          <w:p w14:paraId="56E720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C968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BD21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B9EB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9092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5594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21BD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7AC0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1038BF3" w14:textId="77777777" w:rsidTr="004726E1">
        <w:tc>
          <w:tcPr>
            <w:tcW w:w="1987" w:type="dxa"/>
            <w:tcBorders>
              <w:top w:val="nil"/>
              <w:left w:val="nil"/>
              <w:bottom w:val="nil"/>
              <w:right w:val="nil"/>
            </w:tcBorders>
            <w:vAlign w:val="center"/>
          </w:tcPr>
          <w:p w14:paraId="4E403BE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14667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50A0D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AA42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.24]</w:t>
            </w:r>
          </w:p>
        </w:tc>
        <w:tc>
          <w:tcPr>
            <w:tcW w:w="720" w:type="dxa"/>
            <w:tcBorders>
              <w:top w:val="nil"/>
              <w:left w:val="nil"/>
              <w:bottom w:val="nil"/>
              <w:right w:val="nil"/>
            </w:tcBorders>
            <w:vAlign w:val="center"/>
          </w:tcPr>
          <w:p w14:paraId="07C295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.21]</w:t>
            </w:r>
          </w:p>
        </w:tc>
        <w:tc>
          <w:tcPr>
            <w:tcW w:w="720" w:type="dxa"/>
            <w:tcBorders>
              <w:top w:val="nil"/>
              <w:left w:val="nil"/>
              <w:bottom w:val="nil"/>
              <w:right w:val="nil"/>
            </w:tcBorders>
            <w:vAlign w:val="center"/>
          </w:tcPr>
          <w:p w14:paraId="4EFD9E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-.16]</w:t>
            </w:r>
          </w:p>
        </w:tc>
        <w:tc>
          <w:tcPr>
            <w:tcW w:w="720" w:type="dxa"/>
            <w:tcBorders>
              <w:top w:val="nil"/>
              <w:left w:val="nil"/>
              <w:bottom w:val="nil"/>
              <w:right w:val="nil"/>
            </w:tcBorders>
            <w:vAlign w:val="center"/>
          </w:tcPr>
          <w:p w14:paraId="72A912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 .53]</w:t>
            </w:r>
          </w:p>
        </w:tc>
        <w:tc>
          <w:tcPr>
            <w:tcW w:w="720" w:type="dxa"/>
            <w:tcBorders>
              <w:top w:val="nil"/>
              <w:left w:val="nil"/>
              <w:bottom w:val="nil"/>
              <w:right w:val="nil"/>
            </w:tcBorders>
            <w:vAlign w:val="center"/>
          </w:tcPr>
          <w:p w14:paraId="5B447F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.38]</w:t>
            </w:r>
          </w:p>
        </w:tc>
        <w:tc>
          <w:tcPr>
            <w:tcW w:w="720" w:type="dxa"/>
            <w:tcBorders>
              <w:top w:val="nil"/>
              <w:left w:val="nil"/>
              <w:bottom w:val="nil"/>
              <w:right w:val="nil"/>
            </w:tcBorders>
            <w:vAlign w:val="center"/>
          </w:tcPr>
          <w:p w14:paraId="6DD556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.15]</w:t>
            </w:r>
          </w:p>
        </w:tc>
        <w:tc>
          <w:tcPr>
            <w:tcW w:w="720" w:type="dxa"/>
            <w:tcBorders>
              <w:top w:val="nil"/>
              <w:left w:val="nil"/>
              <w:bottom w:val="nil"/>
              <w:right w:val="nil"/>
            </w:tcBorders>
            <w:vAlign w:val="center"/>
          </w:tcPr>
          <w:p w14:paraId="2C5385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.28]</w:t>
            </w:r>
          </w:p>
        </w:tc>
        <w:tc>
          <w:tcPr>
            <w:tcW w:w="720" w:type="dxa"/>
            <w:tcBorders>
              <w:top w:val="nil"/>
              <w:left w:val="nil"/>
              <w:bottom w:val="nil"/>
              <w:right w:val="nil"/>
            </w:tcBorders>
            <w:vAlign w:val="center"/>
          </w:tcPr>
          <w:p w14:paraId="1B3613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.25]</w:t>
            </w:r>
          </w:p>
        </w:tc>
        <w:tc>
          <w:tcPr>
            <w:tcW w:w="720" w:type="dxa"/>
            <w:tcBorders>
              <w:top w:val="nil"/>
              <w:left w:val="nil"/>
              <w:bottom w:val="nil"/>
              <w:right w:val="nil"/>
            </w:tcBorders>
            <w:vAlign w:val="center"/>
          </w:tcPr>
          <w:p w14:paraId="04A0EE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 -.41]</w:t>
            </w:r>
          </w:p>
        </w:tc>
        <w:tc>
          <w:tcPr>
            <w:tcW w:w="720" w:type="dxa"/>
            <w:tcBorders>
              <w:top w:val="nil"/>
              <w:left w:val="nil"/>
              <w:bottom w:val="nil"/>
              <w:right w:val="nil"/>
            </w:tcBorders>
            <w:vAlign w:val="center"/>
          </w:tcPr>
          <w:p w14:paraId="2CEB0D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646A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615D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57CD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7DF2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BAF3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11B5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5EDA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2D1D959" w14:textId="77777777" w:rsidTr="004726E1">
        <w:tc>
          <w:tcPr>
            <w:tcW w:w="1987" w:type="dxa"/>
            <w:tcBorders>
              <w:top w:val="nil"/>
              <w:left w:val="nil"/>
              <w:bottom w:val="nil"/>
              <w:right w:val="nil"/>
            </w:tcBorders>
            <w:vAlign w:val="center"/>
          </w:tcPr>
          <w:p w14:paraId="601CCF0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lastRenderedPageBreak/>
              <w:t xml:space="preserve"> </w:t>
            </w:r>
          </w:p>
        </w:tc>
        <w:tc>
          <w:tcPr>
            <w:tcW w:w="562" w:type="dxa"/>
            <w:tcBorders>
              <w:top w:val="nil"/>
              <w:left w:val="nil"/>
              <w:bottom w:val="nil"/>
              <w:right w:val="nil"/>
            </w:tcBorders>
            <w:vAlign w:val="center"/>
          </w:tcPr>
          <w:p w14:paraId="4C3F33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F94AA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4C4B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F66F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2E2E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A98E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CBAB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7C24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9318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2599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8F22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2920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DEB9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921A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1C94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7CCF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3FA3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746C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6D29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9E881B4" w14:textId="77777777" w:rsidTr="004726E1">
        <w:tc>
          <w:tcPr>
            <w:tcW w:w="1987" w:type="dxa"/>
            <w:tcBorders>
              <w:top w:val="nil"/>
              <w:left w:val="nil"/>
              <w:bottom w:val="nil"/>
              <w:right w:val="nil"/>
            </w:tcBorders>
            <w:vAlign w:val="center"/>
          </w:tcPr>
          <w:p w14:paraId="078C0D0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PHYAS_AGE5</w:t>
            </w:r>
          </w:p>
        </w:tc>
        <w:tc>
          <w:tcPr>
            <w:tcW w:w="562" w:type="dxa"/>
            <w:tcBorders>
              <w:top w:val="nil"/>
              <w:left w:val="nil"/>
              <w:bottom w:val="nil"/>
              <w:right w:val="nil"/>
            </w:tcBorders>
            <w:vAlign w:val="center"/>
          </w:tcPr>
          <w:p w14:paraId="22DD0D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1.32</w:t>
            </w:r>
          </w:p>
        </w:tc>
        <w:tc>
          <w:tcPr>
            <w:tcW w:w="562" w:type="dxa"/>
            <w:tcBorders>
              <w:top w:val="nil"/>
              <w:left w:val="nil"/>
              <w:bottom w:val="nil"/>
              <w:right w:val="nil"/>
            </w:tcBorders>
            <w:vAlign w:val="center"/>
          </w:tcPr>
          <w:p w14:paraId="154B86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1.00</w:t>
            </w:r>
          </w:p>
        </w:tc>
        <w:tc>
          <w:tcPr>
            <w:tcW w:w="720" w:type="dxa"/>
            <w:tcBorders>
              <w:top w:val="nil"/>
              <w:left w:val="nil"/>
              <w:bottom w:val="nil"/>
              <w:right w:val="nil"/>
            </w:tcBorders>
            <w:vAlign w:val="center"/>
          </w:tcPr>
          <w:p w14:paraId="0D849A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33191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0FA27F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681219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w:t>
            </w:r>
          </w:p>
        </w:tc>
        <w:tc>
          <w:tcPr>
            <w:tcW w:w="720" w:type="dxa"/>
            <w:tcBorders>
              <w:top w:val="nil"/>
              <w:left w:val="nil"/>
              <w:bottom w:val="nil"/>
              <w:right w:val="nil"/>
            </w:tcBorders>
            <w:vAlign w:val="center"/>
          </w:tcPr>
          <w:p w14:paraId="19731A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.50**</w:t>
            </w:r>
          </w:p>
        </w:tc>
        <w:tc>
          <w:tcPr>
            <w:tcW w:w="720" w:type="dxa"/>
            <w:tcBorders>
              <w:top w:val="nil"/>
              <w:left w:val="nil"/>
              <w:bottom w:val="nil"/>
              <w:right w:val="nil"/>
            </w:tcBorders>
            <w:vAlign w:val="center"/>
          </w:tcPr>
          <w:p w14:paraId="6FDD65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1B99D9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7829AF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724290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w:t>
            </w:r>
          </w:p>
        </w:tc>
        <w:tc>
          <w:tcPr>
            <w:tcW w:w="720" w:type="dxa"/>
            <w:tcBorders>
              <w:top w:val="nil"/>
              <w:left w:val="nil"/>
              <w:bottom w:val="nil"/>
              <w:right w:val="nil"/>
            </w:tcBorders>
            <w:vAlign w:val="center"/>
          </w:tcPr>
          <w:p w14:paraId="7EBD75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.60**</w:t>
            </w:r>
          </w:p>
        </w:tc>
        <w:tc>
          <w:tcPr>
            <w:tcW w:w="720" w:type="dxa"/>
            <w:tcBorders>
              <w:top w:val="nil"/>
              <w:left w:val="nil"/>
              <w:bottom w:val="nil"/>
              <w:right w:val="nil"/>
            </w:tcBorders>
            <w:vAlign w:val="center"/>
          </w:tcPr>
          <w:p w14:paraId="453FBE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68D6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071C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D564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88FA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FD99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07B6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30362AD" w14:textId="77777777" w:rsidTr="004726E1">
        <w:tc>
          <w:tcPr>
            <w:tcW w:w="1987" w:type="dxa"/>
            <w:tcBorders>
              <w:top w:val="nil"/>
              <w:left w:val="nil"/>
              <w:bottom w:val="nil"/>
              <w:right w:val="nil"/>
            </w:tcBorders>
            <w:vAlign w:val="center"/>
          </w:tcPr>
          <w:p w14:paraId="17C4D44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5103A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AB06F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B676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.22]</w:t>
            </w:r>
          </w:p>
        </w:tc>
        <w:tc>
          <w:tcPr>
            <w:tcW w:w="720" w:type="dxa"/>
            <w:tcBorders>
              <w:top w:val="nil"/>
              <w:left w:val="nil"/>
              <w:bottom w:val="nil"/>
              <w:right w:val="nil"/>
            </w:tcBorders>
            <w:vAlign w:val="center"/>
          </w:tcPr>
          <w:p w14:paraId="4BEA54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77A8F9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-.14]</w:t>
            </w:r>
          </w:p>
        </w:tc>
        <w:tc>
          <w:tcPr>
            <w:tcW w:w="720" w:type="dxa"/>
            <w:tcBorders>
              <w:top w:val="nil"/>
              <w:left w:val="nil"/>
              <w:bottom w:val="nil"/>
              <w:right w:val="nil"/>
            </w:tcBorders>
            <w:vAlign w:val="center"/>
          </w:tcPr>
          <w:p w14:paraId="2874D8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.42]</w:t>
            </w:r>
          </w:p>
        </w:tc>
        <w:tc>
          <w:tcPr>
            <w:tcW w:w="720" w:type="dxa"/>
            <w:tcBorders>
              <w:top w:val="nil"/>
              <w:left w:val="nil"/>
              <w:bottom w:val="nil"/>
              <w:right w:val="nil"/>
            </w:tcBorders>
            <w:vAlign w:val="center"/>
          </w:tcPr>
          <w:p w14:paraId="25AA6E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 .55]</w:t>
            </w:r>
          </w:p>
        </w:tc>
        <w:tc>
          <w:tcPr>
            <w:tcW w:w="720" w:type="dxa"/>
            <w:tcBorders>
              <w:top w:val="nil"/>
              <w:left w:val="nil"/>
              <w:bottom w:val="nil"/>
              <w:right w:val="nil"/>
            </w:tcBorders>
            <w:vAlign w:val="center"/>
          </w:tcPr>
          <w:p w14:paraId="164AAC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49B91A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.24]</w:t>
            </w:r>
          </w:p>
        </w:tc>
        <w:tc>
          <w:tcPr>
            <w:tcW w:w="720" w:type="dxa"/>
            <w:tcBorders>
              <w:top w:val="nil"/>
              <w:left w:val="nil"/>
              <w:bottom w:val="nil"/>
              <w:right w:val="nil"/>
            </w:tcBorders>
            <w:vAlign w:val="center"/>
          </w:tcPr>
          <w:p w14:paraId="5D3929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.23]</w:t>
            </w:r>
          </w:p>
        </w:tc>
        <w:tc>
          <w:tcPr>
            <w:tcW w:w="720" w:type="dxa"/>
            <w:tcBorders>
              <w:top w:val="nil"/>
              <w:left w:val="nil"/>
              <w:bottom w:val="nil"/>
              <w:right w:val="nil"/>
            </w:tcBorders>
            <w:vAlign w:val="center"/>
          </w:tcPr>
          <w:p w14:paraId="7506D2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[-.46, -.36]</w:t>
            </w:r>
          </w:p>
        </w:tc>
        <w:tc>
          <w:tcPr>
            <w:tcW w:w="720" w:type="dxa"/>
            <w:tcBorders>
              <w:top w:val="nil"/>
              <w:left w:val="nil"/>
              <w:bottom w:val="nil"/>
              <w:right w:val="nil"/>
            </w:tcBorders>
            <w:vAlign w:val="center"/>
          </w:tcPr>
          <w:p w14:paraId="21B633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 .63]</w:t>
            </w:r>
          </w:p>
        </w:tc>
        <w:tc>
          <w:tcPr>
            <w:tcW w:w="720" w:type="dxa"/>
            <w:tcBorders>
              <w:top w:val="nil"/>
              <w:left w:val="nil"/>
              <w:bottom w:val="nil"/>
              <w:right w:val="nil"/>
            </w:tcBorders>
            <w:vAlign w:val="center"/>
          </w:tcPr>
          <w:p w14:paraId="65D798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0EBA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0E32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B455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4028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634C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8CFE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E8C56D5" w14:textId="77777777" w:rsidTr="004726E1">
        <w:tc>
          <w:tcPr>
            <w:tcW w:w="1987" w:type="dxa"/>
            <w:tcBorders>
              <w:top w:val="nil"/>
              <w:left w:val="nil"/>
              <w:bottom w:val="nil"/>
              <w:right w:val="nil"/>
            </w:tcBorders>
            <w:vAlign w:val="center"/>
          </w:tcPr>
          <w:p w14:paraId="73ED56D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32A82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0DF37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5F74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0222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FE35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4F4C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4109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0A7E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A9D5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6D09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2332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5542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D4AA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8F2B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79F9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7414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3855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4443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D201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2C9D169" w14:textId="77777777" w:rsidTr="004726E1">
        <w:tc>
          <w:tcPr>
            <w:tcW w:w="1987" w:type="dxa"/>
            <w:tcBorders>
              <w:top w:val="nil"/>
              <w:left w:val="nil"/>
              <w:bottom w:val="nil"/>
              <w:right w:val="nil"/>
            </w:tcBorders>
            <w:vAlign w:val="center"/>
          </w:tcPr>
          <w:p w14:paraId="28EC0CB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NEG_AGE5</w:t>
            </w:r>
          </w:p>
        </w:tc>
        <w:tc>
          <w:tcPr>
            <w:tcW w:w="562" w:type="dxa"/>
            <w:tcBorders>
              <w:top w:val="nil"/>
              <w:left w:val="nil"/>
              <w:bottom w:val="nil"/>
              <w:right w:val="nil"/>
            </w:tcBorders>
            <w:vAlign w:val="center"/>
          </w:tcPr>
          <w:p w14:paraId="02B15C98" w14:textId="24CFF0A4"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06</w:t>
            </w:r>
          </w:p>
        </w:tc>
        <w:tc>
          <w:tcPr>
            <w:tcW w:w="562" w:type="dxa"/>
            <w:tcBorders>
              <w:top w:val="nil"/>
              <w:left w:val="nil"/>
              <w:bottom w:val="nil"/>
              <w:right w:val="nil"/>
            </w:tcBorders>
            <w:vAlign w:val="center"/>
          </w:tcPr>
          <w:p w14:paraId="6939F3F4" w14:textId="0100A76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6F50D5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0B1966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875B9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075408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3DDC1A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3FECA1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73FAAB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72809E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4B5D29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5005AA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0478B5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25E556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3ABC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5402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F72E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CADE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D86C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DD66140" w14:textId="77777777" w:rsidTr="004726E1">
        <w:tc>
          <w:tcPr>
            <w:tcW w:w="1987" w:type="dxa"/>
            <w:tcBorders>
              <w:top w:val="nil"/>
              <w:left w:val="nil"/>
              <w:bottom w:val="nil"/>
              <w:right w:val="nil"/>
            </w:tcBorders>
            <w:vAlign w:val="center"/>
          </w:tcPr>
          <w:p w14:paraId="4373A82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7068F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1AE7A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9978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.13]</w:t>
            </w:r>
          </w:p>
        </w:tc>
        <w:tc>
          <w:tcPr>
            <w:tcW w:w="720" w:type="dxa"/>
            <w:tcBorders>
              <w:top w:val="nil"/>
              <w:left w:val="nil"/>
              <w:bottom w:val="nil"/>
              <w:right w:val="nil"/>
            </w:tcBorders>
            <w:vAlign w:val="center"/>
          </w:tcPr>
          <w:p w14:paraId="03C339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7387C1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.11]</w:t>
            </w:r>
          </w:p>
        </w:tc>
        <w:tc>
          <w:tcPr>
            <w:tcW w:w="720" w:type="dxa"/>
            <w:tcBorders>
              <w:top w:val="nil"/>
              <w:left w:val="nil"/>
              <w:bottom w:val="nil"/>
              <w:right w:val="nil"/>
            </w:tcBorders>
            <w:vAlign w:val="center"/>
          </w:tcPr>
          <w:p w14:paraId="3A0E22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.11]</w:t>
            </w:r>
          </w:p>
        </w:tc>
        <w:tc>
          <w:tcPr>
            <w:tcW w:w="720" w:type="dxa"/>
            <w:tcBorders>
              <w:top w:val="nil"/>
              <w:left w:val="nil"/>
              <w:bottom w:val="nil"/>
              <w:right w:val="nil"/>
            </w:tcBorders>
            <w:vAlign w:val="center"/>
          </w:tcPr>
          <w:p w14:paraId="4B497A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.14]</w:t>
            </w:r>
          </w:p>
        </w:tc>
        <w:tc>
          <w:tcPr>
            <w:tcW w:w="720" w:type="dxa"/>
            <w:tcBorders>
              <w:top w:val="nil"/>
              <w:left w:val="nil"/>
              <w:bottom w:val="nil"/>
              <w:right w:val="nil"/>
            </w:tcBorders>
            <w:vAlign w:val="center"/>
          </w:tcPr>
          <w:p w14:paraId="5CE36D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.20]</w:t>
            </w:r>
          </w:p>
        </w:tc>
        <w:tc>
          <w:tcPr>
            <w:tcW w:w="720" w:type="dxa"/>
            <w:tcBorders>
              <w:top w:val="nil"/>
              <w:left w:val="nil"/>
              <w:bottom w:val="nil"/>
              <w:right w:val="nil"/>
            </w:tcBorders>
            <w:vAlign w:val="center"/>
          </w:tcPr>
          <w:p w14:paraId="1BE4CF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.11]</w:t>
            </w:r>
          </w:p>
        </w:tc>
        <w:tc>
          <w:tcPr>
            <w:tcW w:w="720" w:type="dxa"/>
            <w:tcBorders>
              <w:top w:val="nil"/>
              <w:left w:val="nil"/>
              <w:bottom w:val="nil"/>
              <w:right w:val="nil"/>
            </w:tcBorders>
            <w:vAlign w:val="center"/>
          </w:tcPr>
          <w:p w14:paraId="33EA18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.20]</w:t>
            </w:r>
          </w:p>
        </w:tc>
        <w:tc>
          <w:tcPr>
            <w:tcW w:w="720" w:type="dxa"/>
            <w:tcBorders>
              <w:top w:val="nil"/>
              <w:left w:val="nil"/>
              <w:bottom w:val="nil"/>
              <w:right w:val="nil"/>
            </w:tcBorders>
            <w:vAlign w:val="center"/>
          </w:tcPr>
          <w:p w14:paraId="36AC4A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.07]</w:t>
            </w:r>
          </w:p>
        </w:tc>
        <w:tc>
          <w:tcPr>
            <w:tcW w:w="720" w:type="dxa"/>
            <w:tcBorders>
              <w:top w:val="nil"/>
              <w:left w:val="nil"/>
              <w:bottom w:val="nil"/>
              <w:right w:val="nil"/>
            </w:tcBorders>
            <w:vAlign w:val="center"/>
          </w:tcPr>
          <w:p w14:paraId="0AC18F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3EBD35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7BB754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36DA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630F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5492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8276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FAA6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6A6A64A" w14:textId="77777777" w:rsidTr="004726E1">
        <w:tc>
          <w:tcPr>
            <w:tcW w:w="1987" w:type="dxa"/>
            <w:tcBorders>
              <w:top w:val="nil"/>
              <w:left w:val="nil"/>
              <w:bottom w:val="nil"/>
              <w:right w:val="nil"/>
            </w:tcBorders>
            <w:vAlign w:val="center"/>
          </w:tcPr>
          <w:p w14:paraId="445D9F0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6AAB4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DC913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0DA1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F197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495B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5A43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D618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8812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49B5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BB65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25D5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8BD5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8042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7986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262D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B532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6420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3743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18C0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BF717D3" w14:textId="77777777" w:rsidTr="004726E1">
        <w:tc>
          <w:tcPr>
            <w:tcW w:w="1987" w:type="dxa"/>
            <w:tcBorders>
              <w:top w:val="nil"/>
              <w:left w:val="nil"/>
              <w:bottom w:val="nil"/>
              <w:right w:val="nil"/>
            </w:tcBorders>
            <w:vAlign w:val="center"/>
          </w:tcPr>
          <w:p w14:paraId="7246555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IRR_AGE9</w:t>
            </w:r>
          </w:p>
        </w:tc>
        <w:tc>
          <w:tcPr>
            <w:tcW w:w="562" w:type="dxa"/>
            <w:tcBorders>
              <w:top w:val="nil"/>
              <w:left w:val="nil"/>
              <w:bottom w:val="nil"/>
              <w:right w:val="nil"/>
            </w:tcBorders>
            <w:vAlign w:val="center"/>
          </w:tcPr>
          <w:p w14:paraId="0F4529E7" w14:textId="22F6809C"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33</w:t>
            </w:r>
          </w:p>
        </w:tc>
        <w:tc>
          <w:tcPr>
            <w:tcW w:w="562" w:type="dxa"/>
            <w:tcBorders>
              <w:top w:val="nil"/>
              <w:left w:val="nil"/>
              <w:bottom w:val="nil"/>
              <w:right w:val="nil"/>
            </w:tcBorders>
            <w:vAlign w:val="center"/>
          </w:tcPr>
          <w:p w14:paraId="6B652C0D" w14:textId="4622AA05"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42</w:t>
            </w:r>
          </w:p>
        </w:tc>
        <w:tc>
          <w:tcPr>
            <w:tcW w:w="720" w:type="dxa"/>
            <w:tcBorders>
              <w:top w:val="nil"/>
              <w:left w:val="nil"/>
              <w:bottom w:val="nil"/>
              <w:right w:val="nil"/>
            </w:tcBorders>
            <w:vAlign w:val="center"/>
          </w:tcPr>
          <w:p w14:paraId="2357E4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w:t>
            </w:r>
          </w:p>
        </w:tc>
        <w:tc>
          <w:tcPr>
            <w:tcW w:w="720" w:type="dxa"/>
            <w:tcBorders>
              <w:top w:val="nil"/>
              <w:left w:val="nil"/>
              <w:bottom w:val="nil"/>
              <w:right w:val="nil"/>
            </w:tcBorders>
            <w:vAlign w:val="center"/>
          </w:tcPr>
          <w:p w14:paraId="7DDABE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4BC1F7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6B4441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348D2B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26BDA6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54B1F7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4A6ED4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18D5C8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5C7DAD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5C7468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78E642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348430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494F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77D2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D429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4FF1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1E3CBA4" w14:textId="77777777" w:rsidTr="004726E1">
        <w:tc>
          <w:tcPr>
            <w:tcW w:w="1987" w:type="dxa"/>
            <w:tcBorders>
              <w:top w:val="nil"/>
              <w:left w:val="nil"/>
              <w:bottom w:val="nil"/>
              <w:right w:val="nil"/>
            </w:tcBorders>
            <w:vAlign w:val="center"/>
          </w:tcPr>
          <w:p w14:paraId="21599FF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659B3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A450C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EB41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.39]</w:t>
            </w:r>
          </w:p>
        </w:tc>
        <w:tc>
          <w:tcPr>
            <w:tcW w:w="720" w:type="dxa"/>
            <w:tcBorders>
              <w:top w:val="nil"/>
              <w:left w:val="nil"/>
              <w:bottom w:val="nil"/>
              <w:right w:val="nil"/>
            </w:tcBorders>
            <w:vAlign w:val="center"/>
          </w:tcPr>
          <w:p w14:paraId="2D3EDC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.19]</w:t>
            </w:r>
          </w:p>
        </w:tc>
        <w:tc>
          <w:tcPr>
            <w:tcW w:w="720" w:type="dxa"/>
            <w:tcBorders>
              <w:top w:val="nil"/>
              <w:left w:val="nil"/>
              <w:bottom w:val="nil"/>
              <w:right w:val="nil"/>
            </w:tcBorders>
            <w:vAlign w:val="center"/>
          </w:tcPr>
          <w:p w14:paraId="5FA579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.01]</w:t>
            </w:r>
          </w:p>
        </w:tc>
        <w:tc>
          <w:tcPr>
            <w:tcW w:w="720" w:type="dxa"/>
            <w:tcBorders>
              <w:top w:val="nil"/>
              <w:left w:val="nil"/>
              <w:bottom w:val="nil"/>
              <w:right w:val="nil"/>
            </w:tcBorders>
            <w:vAlign w:val="center"/>
          </w:tcPr>
          <w:p w14:paraId="6A20A54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0171AD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.15]</w:t>
            </w:r>
          </w:p>
        </w:tc>
        <w:tc>
          <w:tcPr>
            <w:tcW w:w="720" w:type="dxa"/>
            <w:tcBorders>
              <w:top w:val="nil"/>
              <w:left w:val="nil"/>
              <w:bottom w:val="nil"/>
              <w:right w:val="nil"/>
            </w:tcBorders>
            <w:vAlign w:val="center"/>
          </w:tcPr>
          <w:p w14:paraId="011F81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.07]</w:t>
            </w:r>
          </w:p>
        </w:tc>
        <w:tc>
          <w:tcPr>
            <w:tcW w:w="720" w:type="dxa"/>
            <w:tcBorders>
              <w:top w:val="nil"/>
              <w:left w:val="nil"/>
              <w:bottom w:val="nil"/>
              <w:right w:val="nil"/>
            </w:tcBorders>
            <w:vAlign w:val="center"/>
          </w:tcPr>
          <w:p w14:paraId="30C1E2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 .45]</w:t>
            </w:r>
          </w:p>
        </w:tc>
        <w:tc>
          <w:tcPr>
            <w:tcW w:w="720" w:type="dxa"/>
            <w:tcBorders>
              <w:top w:val="nil"/>
              <w:left w:val="nil"/>
              <w:bottom w:val="nil"/>
              <w:right w:val="nil"/>
            </w:tcBorders>
            <w:vAlign w:val="center"/>
          </w:tcPr>
          <w:p w14:paraId="190C7A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.28]</w:t>
            </w:r>
          </w:p>
        </w:tc>
        <w:tc>
          <w:tcPr>
            <w:tcW w:w="720" w:type="dxa"/>
            <w:tcBorders>
              <w:top w:val="nil"/>
              <w:left w:val="nil"/>
              <w:bottom w:val="nil"/>
              <w:right w:val="nil"/>
            </w:tcBorders>
            <w:vAlign w:val="center"/>
          </w:tcPr>
          <w:p w14:paraId="0ECF79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-.06]</w:t>
            </w:r>
          </w:p>
        </w:tc>
        <w:tc>
          <w:tcPr>
            <w:tcW w:w="720" w:type="dxa"/>
            <w:tcBorders>
              <w:top w:val="nil"/>
              <w:left w:val="nil"/>
              <w:bottom w:val="nil"/>
              <w:right w:val="nil"/>
            </w:tcBorders>
            <w:vAlign w:val="center"/>
          </w:tcPr>
          <w:p w14:paraId="48722B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.25]</w:t>
            </w:r>
          </w:p>
        </w:tc>
        <w:tc>
          <w:tcPr>
            <w:tcW w:w="720" w:type="dxa"/>
            <w:tcBorders>
              <w:top w:val="nil"/>
              <w:left w:val="nil"/>
              <w:bottom w:val="nil"/>
              <w:right w:val="nil"/>
            </w:tcBorders>
            <w:vAlign w:val="center"/>
          </w:tcPr>
          <w:p w14:paraId="5EF0D2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.25]</w:t>
            </w:r>
          </w:p>
        </w:tc>
        <w:tc>
          <w:tcPr>
            <w:tcW w:w="720" w:type="dxa"/>
            <w:tcBorders>
              <w:top w:val="nil"/>
              <w:left w:val="nil"/>
              <w:bottom w:val="nil"/>
              <w:right w:val="nil"/>
            </w:tcBorders>
            <w:vAlign w:val="center"/>
          </w:tcPr>
          <w:p w14:paraId="57CE47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.10]</w:t>
            </w:r>
          </w:p>
        </w:tc>
        <w:tc>
          <w:tcPr>
            <w:tcW w:w="720" w:type="dxa"/>
            <w:tcBorders>
              <w:top w:val="nil"/>
              <w:left w:val="nil"/>
              <w:bottom w:val="nil"/>
              <w:right w:val="nil"/>
            </w:tcBorders>
            <w:vAlign w:val="center"/>
          </w:tcPr>
          <w:p w14:paraId="1FAB3C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2C75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B6BF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E9F0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C97D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4DEE69D" w14:textId="77777777" w:rsidTr="004726E1">
        <w:tc>
          <w:tcPr>
            <w:tcW w:w="1987" w:type="dxa"/>
            <w:tcBorders>
              <w:top w:val="nil"/>
              <w:left w:val="nil"/>
              <w:bottom w:val="nil"/>
              <w:right w:val="nil"/>
            </w:tcBorders>
            <w:vAlign w:val="center"/>
          </w:tcPr>
          <w:p w14:paraId="7B083ED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65FF6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A892C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8FC3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4E93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89F3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40D4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276C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6D1E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2EC1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B348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DF34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E335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9A14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1549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C154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C239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241D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98B7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C8CF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68B8ED3" w14:textId="77777777" w:rsidTr="004726E1">
        <w:tc>
          <w:tcPr>
            <w:tcW w:w="1987" w:type="dxa"/>
            <w:tcBorders>
              <w:top w:val="nil"/>
              <w:left w:val="nil"/>
              <w:bottom w:val="nil"/>
              <w:right w:val="nil"/>
            </w:tcBorders>
            <w:vAlign w:val="center"/>
          </w:tcPr>
          <w:p w14:paraId="1641CB2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PSTR_AGE9</w:t>
            </w:r>
          </w:p>
        </w:tc>
        <w:tc>
          <w:tcPr>
            <w:tcW w:w="562" w:type="dxa"/>
            <w:tcBorders>
              <w:top w:val="nil"/>
              <w:left w:val="nil"/>
              <w:bottom w:val="nil"/>
              <w:right w:val="nil"/>
            </w:tcBorders>
            <w:vAlign w:val="center"/>
          </w:tcPr>
          <w:p w14:paraId="751AB6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2.08</w:t>
            </w:r>
          </w:p>
        </w:tc>
        <w:tc>
          <w:tcPr>
            <w:tcW w:w="562" w:type="dxa"/>
            <w:tcBorders>
              <w:top w:val="nil"/>
              <w:left w:val="nil"/>
              <w:bottom w:val="nil"/>
              <w:right w:val="nil"/>
            </w:tcBorders>
            <w:vAlign w:val="center"/>
          </w:tcPr>
          <w:p w14:paraId="1CE12CE8" w14:textId="70F67FA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70</w:t>
            </w:r>
          </w:p>
        </w:tc>
        <w:tc>
          <w:tcPr>
            <w:tcW w:w="720" w:type="dxa"/>
            <w:tcBorders>
              <w:top w:val="nil"/>
              <w:left w:val="nil"/>
              <w:bottom w:val="nil"/>
              <w:right w:val="nil"/>
            </w:tcBorders>
            <w:vAlign w:val="center"/>
          </w:tcPr>
          <w:p w14:paraId="058475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459328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3987F0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2F0F52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79DAB1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55D6D1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2D38F9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7DC5CC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.49**</w:t>
            </w:r>
          </w:p>
        </w:tc>
        <w:tc>
          <w:tcPr>
            <w:tcW w:w="720" w:type="dxa"/>
            <w:tcBorders>
              <w:top w:val="nil"/>
              <w:left w:val="nil"/>
              <w:bottom w:val="nil"/>
              <w:right w:val="nil"/>
            </w:tcBorders>
            <w:vAlign w:val="center"/>
          </w:tcPr>
          <w:p w14:paraId="284409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5520A4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04F6E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62411E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773993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76E981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0DDF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418C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C368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B87025C" w14:textId="77777777" w:rsidTr="004726E1">
        <w:tc>
          <w:tcPr>
            <w:tcW w:w="1987" w:type="dxa"/>
            <w:tcBorders>
              <w:top w:val="nil"/>
              <w:left w:val="nil"/>
              <w:bottom w:val="nil"/>
              <w:right w:val="nil"/>
            </w:tcBorders>
            <w:vAlign w:val="center"/>
          </w:tcPr>
          <w:p w14:paraId="22F2F63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DDC73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D41EF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8372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.15]</w:t>
            </w:r>
          </w:p>
        </w:tc>
        <w:tc>
          <w:tcPr>
            <w:tcW w:w="720" w:type="dxa"/>
            <w:tcBorders>
              <w:top w:val="nil"/>
              <w:left w:val="nil"/>
              <w:bottom w:val="nil"/>
              <w:right w:val="nil"/>
            </w:tcBorders>
            <w:vAlign w:val="center"/>
          </w:tcPr>
          <w:p w14:paraId="6EC742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.45]</w:t>
            </w:r>
          </w:p>
        </w:tc>
        <w:tc>
          <w:tcPr>
            <w:tcW w:w="720" w:type="dxa"/>
            <w:tcBorders>
              <w:top w:val="nil"/>
              <w:left w:val="nil"/>
              <w:bottom w:val="nil"/>
              <w:right w:val="nil"/>
            </w:tcBorders>
            <w:vAlign w:val="center"/>
          </w:tcPr>
          <w:p w14:paraId="6D3C39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-.01]</w:t>
            </w:r>
          </w:p>
        </w:tc>
        <w:tc>
          <w:tcPr>
            <w:tcW w:w="720" w:type="dxa"/>
            <w:tcBorders>
              <w:top w:val="nil"/>
              <w:left w:val="nil"/>
              <w:bottom w:val="nil"/>
              <w:right w:val="nil"/>
            </w:tcBorders>
            <w:vAlign w:val="center"/>
          </w:tcPr>
          <w:p w14:paraId="3A88A0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.17]</w:t>
            </w:r>
          </w:p>
        </w:tc>
        <w:tc>
          <w:tcPr>
            <w:tcW w:w="720" w:type="dxa"/>
            <w:tcBorders>
              <w:top w:val="nil"/>
              <w:left w:val="nil"/>
              <w:bottom w:val="nil"/>
              <w:right w:val="nil"/>
            </w:tcBorders>
            <w:vAlign w:val="center"/>
          </w:tcPr>
          <w:p w14:paraId="268824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4FEC0E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.11]</w:t>
            </w:r>
          </w:p>
        </w:tc>
        <w:tc>
          <w:tcPr>
            <w:tcW w:w="720" w:type="dxa"/>
            <w:tcBorders>
              <w:top w:val="nil"/>
              <w:left w:val="nil"/>
              <w:bottom w:val="nil"/>
              <w:right w:val="nil"/>
            </w:tcBorders>
            <w:vAlign w:val="center"/>
          </w:tcPr>
          <w:p w14:paraId="2E0178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.20]</w:t>
            </w:r>
          </w:p>
        </w:tc>
        <w:tc>
          <w:tcPr>
            <w:tcW w:w="720" w:type="dxa"/>
            <w:tcBorders>
              <w:top w:val="nil"/>
              <w:left w:val="nil"/>
              <w:bottom w:val="nil"/>
              <w:right w:val="nil"/>
            </w:tcBorders>
            <w:vAlign w:val="center"/>
          </w:tcPr>
          <w:p w14:paraId="09772F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.53]</w:t>
            </w:r>
          </w:p>
        </w:tc>
        <w:tc>
          <w:tcPr>
            <w:tcW w:w="720" w:type="dxa"/>
            <w:tcBorders>
              <w:top w:val="nil"/>
              <w:left w:val="nil"/>
              <w:bottom w:val="nil"/>
              <w:right w:val="nil"/>
            </w:tcBorders>
            <w:vAlign w:val="center"/>
          </w:tcPr>
          <w:p w14:paraId="3C64D7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-.01]</w:t>
            </w:r>
          </w:p>
        </w:tc>
        <w:tc>
          <w:tcPr>
            <w:tcW w:w="720" w:type="dxa"/>
            <w:tcBorders>
              <w:top w:val="nil"/>
              <w:left w:val="nil"/>
              <w:bottom w:val="nil"/>
              <w:right w:val="nil"/>
            </w:tcBorders>
            <w:vAlign w:val="center"/>
          </w:tcPr>
          <w:p w14:paraId="03BD58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11F6FF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.23]</w:t>
            </w:r>
          </w:p>
        </w:tc>
        <w:tc>
          <w:tcPr>
            <w:tcW w:w="720" w:type="dxa"/>
            <w:tcBorders>
              <w:top w:val="nil"/>
              <w:left w:val="nil"/>
              <w:bottom w:val="nil"/>
              <w:right w:val="nil"/>
            </w:tcBorders>
            <w:vAlign w:val="center"/>
          </w:tcPr>
          <w:p w14:paraId="4BA491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.14]</w:t>
            </w:r>
          </w:p>
        </w:tc>
        <w:tc>
          <w:tcPr>
            <w:tcW w:w="720" w:type="dxa"/>
            <w:tcBorders>
              <w:top w:val="nil"/>
              <w:left w:val="nil"/>
              <w:bottom w:val="nil"/>
              <w:right w:val="nil"/>
            </w:tcBorders>
            <w:vAlign w:val="center"/>
          </w:tcPr>
          <w:p w14:paraId="0361A5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.24]</w:t>
            </w:r>
          </w:p>
        </w:tc>
        <w:tc>
          <w:tcPr>
            <w:tcW w:w="720" w:type="dxa"/>
            <w:tcBorders>
              <w:top w:val="nil"/>
              <w:left w:val="nil"/>
              <w:bottom w:val="nil"/>
              <w:right w:val="nil"/>
            </w:tcBorders>
            <w:vAlign w:val="center"/>
          </w:tcPr>
          <w:p w14:paraId="540928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5DC9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F8E4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601E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1852DC2" w14:textId="77777777" w:rsidTr="004726E1">
        <w:tc>
          <w:tcPr>
            <w:tcW w:w="1987" w:type="dxa"/>
            <w:tcBorders>
              <w:top w:val="nil"/>
              <w:left w:val="nil"/>
              <w:bottom w:val="nil"/>
              <w:right w:val="nil"/>
            </w:tcBorders>
            <w:vAlign w:val="center"/>
          </w:tcPr>
          <w:p w14:paraId="15725FE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FD540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317B7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ED5D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15D9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3EA5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69D9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BE25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A669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3B67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F498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96E4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BBE4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2B29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F5C5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97E8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B82B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74BF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DD80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9530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FA7FEA7" w14:textId="77777777" w:rsidTr="004726E1">
        <w:tc>
          <w:tcPr>
            <w:tcW w:w="1987" w:type="dxa"/>
            <w:tcBorders>
              <w:top w:val="nil"/>
              <w:left w:val="nil"/>
              <w:bottom w:val="nil"/>
              <w:right w:val="nil"/>
            </w:tcBorders>
            <w:vAlign w:val="center"/>
          </w:tcPr>
          <w:p w14:paraId="0D3928C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NVIO_AGE9</w:t>
            </w:r>
          </w:p>
        </w:tc>
        <w:tc>
          <w:tcPr>
            <w:tcW w:w="562" w:type="dxa"/>
            <w:tcBorders>
              <w:top w:val="nil"/>
              <w:left w:val="nil"/>
              <w:bottom w:val="nil"/>
              <w:right w:val="nil"/>
            </w:tcBorders>
            <w:vAlign w:val="center"/>
          </w:tcPr>
          <w:p w14:paraId="64DDD7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2.41</w:t>
            </w:r>
          </w:p>
        </w:tc>
        <w:tc>
          <w:tcPr>
            <w:tcW w:w="562" w:type="dxa"/>
            <w:tcBorders>
              <w:top w:val="nil"/>
              <w:left w:val="nil"/>
              <w:bottom w:val="nil"/>
              <w:right w:val="nil"/>
            </w:tcBorders>
            <w:vAlign w:val="center"/>
          </w:tcPr>
          <w:p w14:paraId="2D9C2E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1.41</w:t>
            </w:r>
          </w:p>
        </w:tc>
        <w:tc>
          <w:tcPr>
            <w:tcW w:w="720" w:type="dxa"/>
            <w:tcBorders>
              <w:top w:val="nil"/>
              <w:left w:val="nil"/>
              <w:bottom w:val="nil"/>
              <w:right w:val="nil"/>
            </w:tcBorders>
            <w:vAlign w:val="center"/>
          </w:tcPr>
          <w:p w14:paraId="5BA280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0438F5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182509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5FEFA2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073280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3772B3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4658F4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5D9924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572285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w:t>
            </w:r>
          </w:p>
        </w:tc>
        <w:tc>
          <w:tcPr>
            <w:tcW w:w="720" w:type="dxa"/>
            <w:tcBorders>
              <w:top w:val="nil"/>
              <w:left w:val="nil"/>
              <w:bottom w:val="nil"/>
              <w:right w:val="nil"/>
            </w:tcBorders>
            <w:vAlign w:val="center"/>
          </w:tcPr>
          <w:p w14:paraId="625C03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7EFE9A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088243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085840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3CB749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5E87D2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A744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EE36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493B684" w14:textId="77777777" w:rsidTr="004726E1">
        <w:tc>
          <w:tcPr>
            <w:tcW w:w="1987" w:type="dxa"/>
            <w:tcBorders>
              <w:top w:val="nil"/>
              <w:left w:val="nil"/>
              <w:bottom w:val="nil"/>
              <w:right w:val="nil"/>
            </w:tcBorders>
            <w:vAlign w:val="center"/>
          </w:tcPr>
          <w:p w14:paraId="0AE10C2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69B48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E3629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E044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-.03]</w:t>
            </w:r>
          </w:p>
        </w:tc>
        <w:tc>
          <w:tcPr>
            <w:tcW w:w="720" w:type="dxa"/>
            <w:tcBorders>
              <w:top w:val="nil"/>
              <w:left w:val="nil"/>
              <w:bottom w:val="nil"/>
              <w:right w:val="nil"/>
            </w:tcBorders>
            <w:vAlign w:val="center"/>
          </w:tcPr>
          <w:p w14:paraId="3CBDCA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-.04]</w:t>
            </w:r>
          </w:p>
        </w:tc>
        <w:tc>
          <w:tcPr>
            <w:tcW w:w="720" w:type="dxa"/>
            <w:tcBorders>
              <w:top w:val="nil"/>
              <w:left w:val="nil"/>
              <w:bottom w:val="nil"/>
              <w:right w:val="nil"/>
            </w:tcBorders>
            <w:vAlign w:val="center"/>
          </w:tcPr>
          <w:p w14:paraId="581A7E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.43]</w:t>
            </w:r>
          </w:p>
        </w:tc>
        <w:tc>
          <w:tcPr>
            <w:tcW w:w="720" w:type="dxa"/>
            <w:tcBorders>
              <w:top w:val="nil"/>
              <w:left w:val="nil"/>
              <w:bottom w:val="nil"/>
              <w:right w:val="nil"/>
            </w:tcBorders>
            <w:vAlign w:val="center"/>
          </w:tcPr>
          <w:p w14:paraId="0B6784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-.19]</w:t>
            </w:r>
          </w:p>
        </w:tc>
        <w:tc>
          <w:tcPr>
            <w:tcW w:w="720" w:type="dxa"/>
            <w:tcBorders>
              <w:top w:val="nil"/>
              <w:left w:val="nil"/>
              <w:bottom w:val="nil"/>
              <w:right w:val="nil"/>
            </w:tcBorders>
            <w:vAlign w:val="center"/>
          </w:tcPr>
          <w:p w14:paraId="1D5D86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 -.20]</w:t>
            </w:r>
          </w:p>
        </w:tc>
        <w:tc>
          <w:tcPr>
            <w:tcW w:w="720" w:type="dxa"/>
            <w:tcBorders>
              <w:top w:val="nil"/>
              <w:left w:val="nil"/>
              <w:bottom w:val="nil"/>
              <w:right w:val="nil"/>
            </w:tcBorders>
            <w:vAlign w:val="center"/>
          </w:tcPr>
          <w:p w14:paraId="27FDF6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.04]</w:t>
            </w:r>
          </w:p>
        </w:tc>
        <w:tc>
          <w:tcPr>
            <w:tcW w:w="720" w:type="dxa"/>
            <w:tcBorders>
              <w:top w:val="nil"/>
              <w:left w:val="nil"/>
              <w:bottom w:val="nil"/>
              <w:right w:val="nil"/>
            </w:tcBorders>
            <w:vAlign w:val="center"/>
          </w:tcPr>
          <w:p w14:paraId="54DCEA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-.06]</w:t>
            </w:r>
          </w:p>
        </w:tc>
        <w:tc>
          <w:tcPr>
            <w:tcW w:w="720" w:type="dxa"/>
            <w:tcBorders>
              <w:top w:val="nil"/>
              <w:left w:val="nil"/>
              <w:bottom w:val="nil"/>
              <w:right w:val="nil"/>
            </w:tcBorders>
            <w:vAlign w:val="center"/>
          </w:tcPr>
          <w:p w14:paraId="3A2EC6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-.02]</w:t>
            </w:r>
          </w:p>
        </w:tc>
        <w:tc>
          <w:tcPr>
            <w:tcW w:w="720" w:type="dxa"/>
            <w:tcBorders>
              <w:top w:val="nil"/>
              <w:left w:val="nil"/>
              <w:bottom w:val="nil"/>
              <w:right w:val="nil"/>
            </w:tcBorders>
            <w:vAlign w:val="center"/>
          </w:tcPr>
          <w:p w14:paraId="2F9200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.48]</w:t>
            </w:r>
          </w:p>
        </w:tc>
        <w:tc>
          <w:tcPr>
            <w:tcW w:w="720" w:type="dxa"/>
            <w:tcBorders>
              <w:top w:val="nil"/>
              <w:left w:val="nil"/>
              <w:bottom w:val="nil"/>
              <w:right w:val="nil"/>
            </w:tcBorders>
            <w:vAlign w:val="center"/>
          </w:tcPr>
          <w:p w14:paraId="0F20CA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-.25]</w:t>
            </w:r>
          </w:p>
        </w:tc>
        <w:tc>
          <w:tcPr>
            <w:tcW w:w="720" w:type="dxa"/>
            <w:tcBorders>
              <w:top w:val="nil"/>
              <w:left w:val="nil"/>
              <w:bottom w:val="nil"/>
              <w:right w:val="nil"/>
            </w:tcBorders>
            <w:vAlign w:val="center"/>
          </w:tcPr>
          <w:p w14:paraId="780496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-.25]</w:t>
            </w:r>
          </w:p>
        </w:tc>
        <w:tc>
          <w:tcPr>
            <w:tcW w:w="720" w:type="dxa"/>
            <w:tcBorders>
              <w:top w:val="nil"/>
              <w:left w:val="nil"/>
              <w:bottom w:val="nil"/>
              <w:right w:val="nil"/>
            </w:tcBorders>
            <w:vAlign w:val="center"/>
          </w:tcPr>
          <w:p w14:paraId="6317CA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.04]</w:t>
            </w:r>
          </w:p>
        </w:tc>
        <w:tc>
          <w:tcPr>
            <w:tcW w:w="720" w:type="dxa"/>
            <w:tcBorders>
              <w:top w:val="nil"/>
              <w:left w:val="nil"/>
              <w:bottom w:val="nil"/>
              <w:right w:val="nil"/>
            </w:tcBorders>
            <w:vAlign w:val="center"/>
          </w:tcPr>
          <w:p w14:paraId="22C02B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-.18]</w:t>
            </w:r>
          </w:p>
        </w:tc>
        <w:tc>
          <w:tcPr>
            <w:tcW w:w="720" w:type="dxa"/>
            <w:tcBorders>
              <w:top w:val="nil"/>
              <w:left w:val="nil"/>
              <w:bottom w:val="nil"/>
              <w:right w:val="nil"/>
            </w:tcBorders>
            <w:vAlign w:val="center"/>
          </w:tcPr>
          <w:p w14:paraId="41424A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-.06]</w:t>
            </w:r>
          </w:p>
        </w:tc>
        <w:tc>
          <w:tcPr>
            <w:tcW w:w="720" w:type="dxa"/>
            <w:tcBorders>
              <w:top w:val="nil"/>
              <w:left w:val="nil"/>
              <w:bottom w:val="nil"/>
              <w:right w:val="nil"/>
            </w:tcBorders>
            <w:vAlign w:val="center"/>
          </w:tcPr>
          <w:p w14:paraId="272E2A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1FDC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4E15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1418977" w14:textId="77777777" w:rsidTr="004726E1">
        <w:tc>
          <w:tcPr>
            <w:tcW w:w="1987" w:type="dxa"/>
            <w:tcBorders>
              <w:top w:val="nil"/>
              <w:left w:val="nil"/>
              <w:bottom w:val="nil"/>
              <w:right w:val="nil"/>
            </w:tcBorders>
            <w:vAlign w:val="center"/>
          </w:tcPr>
          <w:p w14:paraId="31CD986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75BA4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1C06F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8CC7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DE0C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8C1F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93E1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4B40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F681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D060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1BC4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5C57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A16D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01F8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9DBE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9FAC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BAAD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8EF1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D07A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ECD8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6F44168" w14:textId="77777777" w:rsidTr="004726E1">
        <w:tc>
          <w:tcPr>
            <w:tcW w:w="1987" w:type="dxa"/>
            <w:tcBorders>
              <w:top w:val="nil"/>
              <w:left w:val="nil"/>
              <w:bottom w:val="nil"/>
              <w:right w:val="nil"/>
            </w:tcBorders>
            <w:vAlign w:val="center"/>
          </w:tcPr>
          <w:p w14:paraId="0A43768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PSYAGG_AGE9</w:t>
            </w:r>
          </w:p>
        </w:tc>
        <w:tc>
          <w:tcPr>
            <w:tcW w:w="562" w:type="dxa"/>
            <w:tcBorders>
              <w:top w:val="nil"/>
              <w:left w:val="nil"/>
              <w:bottom w:val="nil"/>
              <w:right w:val="nil"/>
            </w:tcBorders>
            <w:vAlign w:val="center"/>
          </w:tcPr>
          <w:p w14:paraId="592783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1.58</w:t>
            </w:r>
          </w:p>
        </w:tc>
        <w:tc>
          <w:tcPr>
            <w:tcW w:w="562" w:type="dxa"/>
            <w:tcBorders>
              <w:top w:val="nil"/>
              <w:left w:val="nil"/>
              <w:bottom w:val="nil"/>
              <w:right w:val="nil"/>
            </w:tcBorders>
            <w:vAlign w:val="center"/>
          </w:tcPr>
          <w:p w14:paraId="5BFD9F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1.09</w:t>
            </w:r>
          </w:p>
        </w:tc>
        <w:tc>
          <w:tcPr>
            <w:tcW w:w="720" w:type="dxa"/>
            <w:tcBorders>
              <w:top w:val="nil"/>
              <w:left w:val="nil"/>
              <w:bottom w:val="nil"/>
              <w:right w:val="nil"/>
            </w:tcBorders>
            <w:vAlign w:val="center"/>
          </w:tcPr>
          <w:p w14:paraId="2BD8E6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3B1512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27641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7DBEC31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w:t>
            </w:r>
          </w:p>
        </w:tc>
        <w:tc>
          <w:tcPr>
            <w:tcW w:w="720" w:type="dxa"/>
            <w:tcBorders>
              <w:top w:val="nil"/>
              <w:left w:val="nil"/>
              <w:bottom w:val="nil"/>
              <w:right w:val="nil"/>
            </w:tcBorders>
            <w:vAlign w:val="center"/>
          </w:tcPr>
          <w:p w14:paraId="1A4F8B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78A193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6996ED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5E0FDF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21F6DB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w:t>
            </w:r>
          </w:p>
        </w:tc>
        <w:tc>
          <w:tcPr>
            <w:tcW w:w="720" w:type="dxa"/>
            <w:tcBorders>
              <w:top w:val="nil"/>
              <w:left w:val="nil"/>
              <w:bottom w:val="nil"/>
              <w:right w:val="nil"/>
            </w:tcBorders>
            <w:vAlign w:val="center"/>
          </w:tcPr>
          <w:p w14:paraId="165461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w:t>
            </w:r>
          </w:p>
        </w:tc>
        <w:tc>
          <w:tcPr>
            <w:tcW w:w="720" w:type="dxa"/>
            <w:tcBorders>
              <w:top w:val="nil"/>
              <w:left w:val="nil"/>
              <w:bottom w:val="nil"/>
              <w:right w:val="nil"/>
            </w:tcBorders>
            <w:vAlign w:val="center"/>
          </w:tcPr>
          <w:p w14:paraId="3E31B1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137C29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1D5B7E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5A1B56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65DA43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w:t>
            </w:r>
          </w:p>
        </w:tc>
        <w:tc>
          <w:tcPr>
            <w:tcW w:w="720" w:type="dxa"/>
            <w:tcBorders>
              <w:top w:val="nil"/>
              <w:left w:val="nil"/>
              <w:bottom w:val="nil"/>
              <w:right w:val="nil"/>
            </w:tcBorders>
            <w:vAlign w:val="center"/>
          </w:tcPr>
          <w:p w14:paraId="0156DF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CC5C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D3A6650" w14:textId="77777777" w:rsidTr="004726E1">
        <w:tc>
          <w:tcPr>
            <w:tcW w:w="1987" w:type="dxa"/>
            <w:tcBorders>
              <w:top w:val="nil"/>
              <w:left w:val="nil"/>
              <w:bottom w:val="nil"/>
              <w:right w:val="nil"/>
            </w:tcBorders>
            <w:vAlign w:val="center"/>
          </w:tcPr>
          <w:p w14:paraId="237DFA5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2F9A0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DA1EB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D041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.23]</w:t>
            </w:r>
          </w:p>
        </w:tc>
        <w:tc>
          <w:tcPr>
            <w:tcW w:w="720" w:type="dxa"/>
            <w:tcBorders>
              <w:top w:val="nil"/>
              <w:left w:val="nil"/>
              <w:bottom w:val="nil"/>
              <w:right w:val="nil"/>
            </w:tcBorders>
            <w:vAlign w:val="center"/>
          </w:tcPr>
          <w:p w14:paraId="4B634F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.22]</w:t>
            </w:r>
          </w:p>
        </w:tc>
        <w:tc>
          <w:tcPr>
            <w:tcW w:w="720" w:type="dxa"/>
            <w:tcBorders>
              <w:top w:val="nil"/>
              <w:left w:val="nil"/>
              <w:bottom w:val="nil"/>
              <w:right w:val="nil"/>
            </w:tcBorders>
            <w:vAlign w:val="center"/>
          </w:tcPr>
          <w:p w14:paraId="3BECA3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-.13]</w:t>
            </w:r>
          </w:p>
        </w:tc>
        <w:tc>
          <w:tcPr>
            <w:tcW w:w="720" w:type="dxa"/>
            <w:tcBorders>
              <w:top w:val="nil"/>
              <w:left w:val="nil"/>
              <w:bottom w:val="nil"/>
              <w:right w:val="nil"/>
            </w:tcBorders>
            <w:vAlign w:val="center"/>
          </w:tcPr>
          <w:p w14:paraId="00374E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 .44]</w:t>
            </w:r>
          </w:p>
        </w:tc>
        <w:tc>
          <w:tcPr>
            <w:tcW w:w="720" w:type="dxa"/>
            <w:tcBorders>
              <w:top w:val="nil"/>
              <w:left w:val="nil"/>
              <w:bottom w:val="nil"/>
              <w:right w:val="nil"/>
            </w:tcBorders>
            <w:vAlign w:val="center"/>
          </w:tcPr>
          <w:p w14:paraId="64BB76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.36]</w:t>
            </w:r>
          </w:p>
        </w:tc>
        <w:tc>
          <w:tcPr>
            <w:tcW w:w="720" w:type="dxa"/>
            <w:tcBorders>
              <w:top w:val="nil"/>
              <w:left w:val="nil"/>
              <w:bottom w:val="nil"/>
              <w:right w:val="nil"/>
            </w:tcBorders>
            <w:vAlign w:val="center"/>
          </w:tcPr>
          <w:p w14:paraId="06B2D5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.08]</w:t>
            </w:r>
          </w:p>
        </w:tc>
        <w:tc>
          <w:tcPr>
            <w:tcW w:w="720" w:type="dxa"/>
            <w:tcBorders>
              <w:top w:val="nil"/>
              <w:left w:val="nil"/>
              <w:bottom w:val="nil"/>
              <w:right w:val="nil"/>
            </w:tcBorders>
            <w:vAlign w:val="center"/>
          </w:tcPr>
          <w:p w14:paraId="15BF10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.27]</w:t>
            </w:r>
          </w:p>
        </w:tc>
        <w:tc>
          <w:tcPr>
            <w:tcW w:w="720" w:type="dxa"/>
            <w:tcBorders>
              <w:top w:val="nil"/>
              <w:left w:val="nil"/>
              <w:bottom w:val="nil"/>
              <w:right w:val="nil"/>
            </w:tcBorders>
            <w:vAlign w:val="center"/>
          </w:tcPr>
          <w:p w14:paraId="5DF076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.23]</w:t>
            </w:r>
          </w:p>
        </w:tc>
        <w:tc>
          <w:tcPr>
            <w:tcW w:w="720" w:type="dxa"/>
            <w:tcBorders>
              <w:top w:val="nil"/>
              <w:left w:val="nil"/>
              <w:bottom w:val="nil"/>
              <w:right w:val="nil"/>
            </w:tcBorders>
            <w:vAlign w:val="center"/>
          </w:tcPr>
          <w:p w14:paraId="6D076C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-.23]</w:t>
            </w:r>
          </w:p>
        </w:tc>
        <w:tc>
          <w:tcPr>
            <w:tcW w:w="720" w:type="dxa"/>
            <w:tcBorders>
              <w:top w:val="nil"/>
              <w:left w:val="nil"/>
              <w:bottom w:val="nil"/>
              <w:right w:val="nil"/>
            </w:tcBorders>
            <w:vAlign w:val="center"/>
          </w:tcPr>
          <w:p w14:paraId="50EA92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 .53]</w:t>
            </w:r>
          </w:p>
        </w:tc>
        <w:tc>
          <w:tcPr>
            <w:tcW w:w="720" w:type="dxa"/>
            <w:tcBorders>
              <w:top w:val="nil"/>
              <w:left w:val="nil"/>
              <w:bottom w:val="nil"/>
              <w:right w:val="nil"/>
            </w:tcBorders>
            <w:vAlign w:val="center"/>
          </w:tcPr>
          <w:p w14:paraId="51F56B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.42]</w:t>
            </w:r>
          </w:p>
        </w:tc>
        <w:tc>
          <w:tcPr>
            <w:tcW w:w="720" w:type="dxa"/>
            <w:tcBorders>
              <w:top w:val="nil"/>
              <w:left w:val="nil"/>
              <w:bottom w:val="nil"/>
              <w:right w:val="nil"/>
            </w:tcBorders>
            <w:vAlign w:val="center"/>
          </w:tcPr>
          <w:p w14:paraId="4F2575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6B1B92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.37]</w:t>
            </w:r>
          </w:p>
        </w:tc>
        <w:tc>
          <w:tcPr>
            <w:tcW w:w="720" w:type="dxa"/>
            <w:tcBorders>
              <w:top w:val="nil"/>
              <w:left w:val="nil"/>
              <w:bottom w:val="nil"/>
              <w:right w:val="nil"/>
            </w:tcBorders>
            <w:vAlign w:val="center"/>
          </w:tcPr>
          <w:p w14:paraId="1BC05D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.25]</w:t>
            </w:r>
          </w:p>
        </w:tc>
        <w:tc>
          <w:tcPr>
            <w:tcW w:w="720" w:type="dxa"/>
            <w:tcBorders>
              <w:top w:val="nil"/>
              <w:left w:val="nil"/>
              <w:bottom w:val="nil"/>
              <w:right w:val="nil"/>
            </w:tcBorders>
            <w:vAlign w:val="center"/>
          </w:tcPr>
          <w:p w14:paraId="3DCE61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[-.62, -.54]</w:t>
            </w:r>
          </w:p>
        </w:tc>
        <w:tc>
          <w:tcPr>
            <w:tcW w:w="720" w:type="dxa"/>
            <w:tcBorders>
              <w:top w:val="nil"/>
              <w:left w:val="nil"/>
              <w:bottom w:val="nil"/>
              <w:right w:val="nil"/>
            </w:tcBorders>
            <w:vAlign w:val="center"/>
          </w:tcPr>
          <w:p w14:paraId="317743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665E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96F052E" w14:textId="77777777" w:rsidTr="004726E1">
        <w:tc>
          <w:tcPr>
            <w:tcW w:w="1987" w:type="dxa"/>
            <w:tcBorders>
              <w:top w:val="nil"/>
              <w:left w:val="nil"/>
              <w:bottom w:val="nil"/>
              <w:right w:val="nil"/>
            </w:tcBorders>
            <w:vAlign w:val="center"/>
          </w:tcPr>
          <w:p w14:paraId="0473D33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A7AE2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74133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503C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2495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7CD5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04CE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684B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2F48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0A21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A655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26CC1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6FBA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4784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A4D0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CCDD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6406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6246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38EE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21B0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EE399DE" w14:textId="77777777" w:rsidTr="004726E1">
        <w:tc>
          <w:tcPr>
            <w:tcW w:w="1987" w:type="dxa"/>
            <w:tcBorders>
              <w:top w:val="nil"/>
              <w:left w:val="nil"/>
              <w:bottom w:val="nil"/>
              <w:right w:val="nil"/>
            </w:tcBorders>
            <w:vAlign w:val="center"/>
          </w:tcPr>
          <w:p w14:paraId="6326A71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PHYAS_AGE9</w:t>
            </w:r>
          </w:p>
        </w:tc>
        <w:tc>
          <w:tcPr>
            <w:tcW w:w="562" w:type="dxa"/>
            <w:tcBorders>
              <w:top w:val="nil"/>
              <w:left w:val="nil"/>
              <w:bottom w:val="nil"/>
              <w:right w:val="nil"/>
            </w:tcBorders>
            <w:vAlign w:val="center"/>
          </w:tcPr>
          <w:p w14:paraId="5CE47D49" w14:textId="2D37B9D9"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90</w:t>
            </w:r>
          </w:p>
        </w:tc>
        <w:tc>
          <w:tcPr>
            <w:tcW w:w="562" w:type="dxa"/>
            <w:tcBorders>
              <w:top w:val="nil"/>
              <w:left w:val="nil"/>
              <w:bottom w:val="nil"/>
              <w:right w:val="nil"/>
            </w:tcBorders>
            <w:vAlign w:val="center"/>
          </w:tcPr>
          <w:p w14:paraId="44A73D40" w14:textId="6083AF52"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96</w:t>
            </w:r>
          </w:p>
        </w:tc>
        <w:tc>
          <w:tcPr>
            <w:tcW w:w="720" w:type="dxa"/>
            <w:tcBorders>
              <w:top w:val="nil"/>
              <w:left w:val="nil"/>
              <w:bottom w:val="nil"/>
              <w:right w:val="nil"/>
            </w:tcBorders>
            <w:vAlign w:val="center"/>
          </w:tcPr>
          <w:p w14:paraId="5EE591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27F965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25BE77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16EE4D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4F2090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w:t>
            </w:r>
          </w:p>
        </w:tc>
        <w:tc>
          <w:tcPr>
            <w:tcW w:w="720" w:type="dxa"/>
            <w:tcBorders>
              <w:top w:val="nil"/>
              <w:left w:val="nil"/>
              <w:bottom w:val="nil"/>
              <w:right w:val="nil"/>
            </w:tcBorders>
            <w:vAlign w:val="center"/>
          </w:tcPr>
          <w:p w14:paraId="2F60E0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3295F1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D6A2E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2D8A77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341194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217641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w:t>
            </w:r>
          </w:p>
        </w:tc>
        <w:tc>
          <w:tcPr>
            <w:tcW w:w="720" w:type="dxa"/>
            <w:tcBorders>
              <w:top w:val="nil"/>
              <w:left w:val="nil"/>
              <w:bottom w:val="nil"/>
              <w:right w:val="nil"/>
            </w:tcBorders>
            <w:vAlign w:val="center"/>
          </w:tcPr>
          <w:p w14:paraId="50BCAE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717702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7DBA36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6BCC3B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150DF4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.60**</w:t>
            </w:r>
          </w:p>
        </w:tc>
        <w:tc>
          <w:tcPr>
            <w:tcW w:w="720" w:type="dxa"/>
            <w:tcBorders>
              <w:top w:val="nil"/>
              <w:left w:val="nil"/>
              <w:bottom w:val="nil"/>
              <w:right w:val="nil"/>
            </w:tcBorders>
            <w:vAlign w:val="center"/>
          </w:tcPr>
          <w:p w14:paraId="536759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40DC5D8" w14:textId="77777777" w:rsidTr="004726E1">
        <w:tc>
          <w:tcPr>
            <w:tcW w:w="1987" w:type="dxa"/>
            <w:tcBorders>
              <w:top w:val="nil"/>
              <w:left w:val="nil"/>
              <w:bottom w:val="nil"/>
              <w:right w:val="nil"/>
            </w:tcBorders>
            <w:vAlign w:val="center"/>
          </w:tcPr>
          <w:p w14:paraId="3C92A81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147A7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4FAE3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FBC6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.23]</w:t>
            </w:r>
          </w:p>
        </w:tc>
        <w:tc>
          <w:tcPr>
            <w:tcW w:w="720" w:type="dxa"/>
            <w:tcBorders>
              <w:top w:val="nil"/>
              <w:left w:val="nil"/>
              <w:bottom w:val="nil"/>
              <w:right w:val="nil"/>
            </w:tcBorders>
            <w:vAlign w:val="center"/>
          </w:tcPr>
          <w:p w14:paraId="10F042A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.19]</w:t>
            </w:r>
          </w:p>
        </w:tc>
        <w:tc>
          <w:tcPr>
            <w:tcW w:w="720" w:type="dxa"/>
            <w:tcBorders>
              <w:top w:val="nil"/>
              <w:left w:val="nil"/>
              <w:bottom w:val="nil"/>
              <w:right w:val="nil"/>
            </w:tcBorders>
            <w:vAlign w:val="center"/>
          </w:tcPr>
          <w:p w14:paraId="6C3A32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-.11]</w:t>
            </w:r>
          </w:p>
        </w:tc>
        <w:tc>
          <w:tcPr>
            <w:tcW w:w="720" w:type="dxa"/>
            <w:tcBorders>
              <w:top w:val="nil"/>
              <w:left w:val="nil"/>
              <w:bottom w:val="nil"/>
              <w:right w:val="nil"/>
            </w:tcBorders>
            <w:vAlign w:val="center"/>
          </w:tcPr>
          <w:p w14:paraId="0F9DE7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.29]</w:t>
            </w:r>
          </w:p>
        </w:tc>
        <w:tc>
          <w:tcPr>
            <w:tcW w:w="720" w:type="dxa"/>
            <w:tcBorders>
              <w:top w:val="nil"/>
              <w:left w:val="nil"/>
              <w:bottom w:val="nil"/>
              <w:right w:val="nil"/>
            </w:tcBorders>
            <w:vAlign w:val="center"/>
          </w:tcPr>
          <w:p w14:paraId="37D437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.42]</w:t>
            </w:r>
          </w:p>
        </w:tc>
        <w:tc>
          <w:tcPr>
            <w:tcW w:w="720" w:type="dxa"/>
            <w:tcBorders>
              <w:top w:val="nil"/>
              <w:left w:val="nil"/>
              <w:bottom w:val="nil"/>
              <w:right w:val="nil"/>
            </w:tcBorders>
            <w:vAlign w:val="center"/>
          </w:tcPr>
          <w:p w14:paraId="635DBC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.14]</w:t>
            </w:r>
          </w:p>
        </w:tc>
        <w:tc>
          <w:tcPr>
            <w:tcW w:w="720" w:type="dxa"/>
            <w:tcBorders>
              <w:top w:val="nil"/>
              <w:left w:val="nil"/>
              <w:bottom w:val="nil"/>
              <w:right w:val="nil"/>
            </w:tcBorders>
            <w:vAlign w:val="center"/>
          </w:tcPr>
          <w:p w14:paraId="1E1D73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.23]</w:t>
            </w:r>
          </w:p>
        </w:tc>
        <w:tc>
          <w:tcPr>
            <w:tcW w:w="720" w:type="dxa"/>
            <w:tcBorders>
              <w:top w:val="nil"/>
              <w:left w:val="nil"/>
              <w:bottom w:val="nil"/>
              <w:right w:val="nil"/>
            </w:tcBorders>
            <w:vAlign w:val="center"/>
          </w:tcPr>
          <w:p w14:paraId="6AE89A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.18]</w:t>
            </w:r>
          </w:p>
        </w:tc>
        <w:tc>
          <w:tcPr>
            <w:tcW w:w="720" w:type="dxa"/>
            <w:tcBorders>
              <w:top w:val="nil"/>
              <w:left w:val="nil"/>
              <w:bottom w:val="nil"/>
              <w:right w:val="nil"/>
            </w:tcBorders>
            <w:vAlign w:val="center"/>
          </w:tcPr>
          <w:p w14:paraId="787B62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-.19]</w:t>
            </w:r>
          </w:p>
        </w:tc>
        <w:tc>
          <w:tcPr>
            <w:tcW w:w="720" w:type="dxa"/>
            <w:tcBorders>
              <w:top w:val="nil"/>
              <w:left w:val="nil"/>
              <w:bottom w:val="nil"/>
              <w:right w:val="nil"/>
            </w:tcBorders>
            <w:vAlign w:val="center"/>
          </w:tcPr>
          <w:p w14:paraId="306EB4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.37]</w:t>
            </w:r>
          </w:p>
        </w:tc>
        <w:tc>
          <w:tcPr>
            <w:tcW w:w="720" w:type="dxa"/>
            <w:tcBorders>
              <w:top w:val="nil"/>
              <w:left w:val="nil"/>
              <w:bottom w:val="nil"/>
              <w:right w:val="nil"/>
            </w:tcBorders>
            <w:vAlign w:val="center"/>
          </w:tcPr>
          <w:p w14:paraId="2201B4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 .51]</w:t>
            </w:r>
          </w:p>
        </w:tc>
        <w:tc>
          <w:tcPr>
            <w:tcW w:w="720" w:type="dxa"/>
            <w:tcBorders>
              <w:top w:val="nil"/>
              <w:left w:val="nil"/>
              <w:bottom w:val="nil"/>
              <w:right w:val="nil"/>
            </w:tcBorders>
            <w:vAlign w:val="center"/>
          </w:tcPr>
          <w:p w14:paraId="366EC5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.13]</w:t>
            </w:r>
          </w:p>
        </w:tc>
        <w:tc>
          <w:tcPr>
            <w:tcW w:w="720" w:type="dxa"/>
            <w:tcBorders>
              <w:top w:val="nil"/>
              <w:left w:val="nil"/>
              <w:bottom w:val="nil"/>
              <w:right w:val="nil"/>
            </w:tcBorders>
            <w:vAlign w:val="center"/>
          </w:tcPr>
          <w:p w14:paraId="5289ED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.36]</w:t>
            </w:r>
          </w:p>
        </w:tc>
        <w:tc>
          <w:tcPr>
            <w:tcW w:w="720" w:type="dxa"/>
            <w:tcBorders>
              <w:top w:val="nil"/>
              <w:left w:val="nil"/>
              <w:bottom w:val="nil"/>
              <w:right w:val="nil"/>
            </w:tcBorders>
            <w:vAlign w:val="center"/>
          </w:tcPr>
          <w:p w14:paraId="1056B1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.21]</w:t>
            </w:r>
          </w:p>
        </w:tc>
        <w:tc>
          <w:tcPr>
            <w:tcW w:w="720" w:type="dxa"/>
            <w:tcBorders>
              <w:top w:val="nil"/>
              <w:left w:val="nil"/>
              <w:bottom w:val="nil"/>
              <w:right w:val="nil"/>
            </w:tcBorders>
            <w:vAlign w:val="center"/>
          </w:tcPr>
          <w:p w14:paraId="68DA0B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[-.55, -.46]</w:t>
            </w:r>
          </w:p>
        </w:tc>
        <w:tc>
          <w:tcPr>
            <w:tcW w:w="720" w:type="dxa"/>
            <w:tcBorders>
              <w:top w:val="nil"/>
              <w:left w:val="nil"/>
              <w:bottom w:val="nil"/>
              <w:right w:val="nil"/>
            </w:tcBorders>
            <w:vAlign w:val="center"/>
          </w:tcPr>
          <w:p w14:paraId="0FEAFE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[.56, .64]</w:t>
            </w:r>
          </w:p>
        </w:tc>
        <w:tc>
          <w:tcPr>
            <w:tcW w:w="720" w:type="dxa"/>
            <w:tcBorders>
              <w:top w:val="nil"/>
              <w:left w:val="nil"/>
              <w:bottom w:val="nil"/>
              <w:right w:val="nil"/>
            </w:tcBorders>
            <w:vAlign w:val="center"/>
          </w:tcPr>
          <w:p w14:paraId="454005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C8FBB83" w14:textId="77777777" w:rsidTr="004726E1">
        <w:tc>
          <w:tcPr>
            <w:tcW w:w="1987" w:type="dxa"/>
            <w:tcBorders>
              <w:top w:val="nil"/>
              <w:left w:val="nil"/>
              <w:bottom w:val="nil"/>
              <w:right w:val="nil"/>
            </w:tcBorders>
            <w:vAlign w:val="center"/>
          </w:tcPr>
          <w:p w14:paraId="5F6BC35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430B7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C04D7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D1D1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6F23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B86E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78E0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3A44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56B5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7DB9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3D9BF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9582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B13A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2D1E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F942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6E06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022A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1AF3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EAF6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FEFF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0BACC3E" w14:textId="77777777" w:rsidTr="004726E1">
        <w:tc>
          <w:tcPr>
            <w:tcW w:w="1987" w:type="dxa"/>
            <w:tcBorders>
              <w:top w:val="nil"/>
              <w:left w:val="nil"/>
              <w:bottom w:val="nil"/>
              <w:right w:val="nil"/>
            </w:tcBorders>
            <w:vAlign w:val="center"/>
          </w:tcPr>
          <w:p w14:paraId="21194E7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NEG_AGE9</w:t>
            </w:r>
          </w:p>
        </w:tc>
        <w:tc>
          <w:tcPr>
            <w:tcW w:w="562" w:type="dxa"/>
            <w:tcBorders>
              <w:top w:val="nil"/>
              <w:left w:val="nil"/>
              <w:bottom w:val="nil"/>
              <w:right w:val="nil"/>
            </w:tcBorders>
            <w:vAlign w:val="center"/>
          </w:tcPr>
          <w:p w14:paraId="62E49FDF" w14:textId="4174549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14</w:t>
            </w:r>
          </w:p>
        </w:tc>
        <w:tc>
          <w:tcPr>
            <w:tcW w:w="562" w:type="dxa"/>
            <w:tcBorders>
              <w:top w:val="nil"/>
              <w:left w:val="nil"/>
              <w:bottom w:val="nil"/>
              <w:right w:val="nil"/>
            </w:tcBorders>
            <w:vAlign w:val="center"/>
          </w:tcPr>
          <w:p w14:paraId="77D60A05" w14:textId="509D4FEF"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42</w:t>
            </w:r>
          </w:p>
        </w:tc>
        <w:tc>
          <w:tcPr>
            <w:tcW w:w="720" w:type="dxa"/>
            <w:tcBorders>
              <w:top w:val="nil"/>
              <w:left w:val="nil"/>
              <w:bottom w:val="nil"/>
              <w:right w:val="nil"/>
            </w:tcBorders>
            <w:vAlign w:val="center"/>
          </w:tcPr>
          <w:p w14:paraId="694B64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0C4CA7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73D3A8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19F83D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6353366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0A5A68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495E5B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43F6BD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6BBE48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w:t>
            </w:r>
          </w:p>
        </w:tc>
        <w:tc>
          <w:tcPr>
            <w:tcW w:w="720" w:type="dxa"/>
            <w:tcBorders>
              <w:top w:val="nil"/>
              <w:left w:val="nil"/>
              <w:bottom w:val="nil"/>
              <w:right w:val="nil"/>
            </w:tcBorders>
            <w:vAlign w:val="center"/>
          </w:tcPr>
          <w:p w14:paraId="7DE4AF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491F86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597EF7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76FB73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2778CB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6023E6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5C4930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7EDF89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r>
      <w:tr w:rsidR="00812404" w:rsidRPr="00BE6B19" w14:paraId="49C395A7" w14:textId="77777777" w:rsidTr="004726E1">
        <w:tc>
          <w:tcPr>
            <w:tcW w:w="1987" w:type="dxa"/>
            <w:tcBorders>
              <w:top w:val="nil"/>
              <w:left w:val="nil"/>
              <w:bottom w:val="nil"/>
              <w:right w:val="nil"/>
            </w:tcBorders>
            <w:vAlign w:val="center"/>
          </w:tcPr>
          <w:p w14:paraId="793A58A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E6757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D96C3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DB66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.19]</w:t>
            </w:r>
          </w:p>
        </w:tc>
        <w:tc>
          <w:tcPr>
            <w:tcW w:w="720" w:type="dxa"/>
            <w:tcBorders>
              <w:top w:val="nil"/>
              <w:left w:val="nil"/>
              <w:bottom w:val="nil"/>
              <w:right w:val="nil"/>
            </w:tcBorders>
            <w:vAlign w:val="center"/>
          </w:tcPr>
          <w:p w14:paraId="3B05AD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.15]</w:t>
            </w:r>
          </w:p>
        </w:tc>
        <w:tc>
          <w:tcPr>
            <w:tcW w:w="720" w:type="dxa"/>
            <w:tcBorders>
              <w:top w:val="nil"/>
              <w:left w:val="nil"/>
              <w:bottom w:val="nil"/>
              <w:right w:val="nil"/>
            </w:tcBorders>
            <w:vAlign w:val="center"/>
          </w:tcPr>
          <w:p w14:paraId="63CEE4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.02]</w:t>
            </w:r>
          </w:p>
        </w:tc>
        <w:tc>
          <w:tcPr>
            <w:tcW w:w="720" w:type="dxa"/>
            <w:tcBorders>
              <w:top w:val="nil"/>
              <w:left w:val="nil"/>
              <w:bottom w:val="nil"/>
              <w:right w:val="nil"/>
            </w:tcBorders>
            <w:vAlign w:val="center"/>
          </w:tcPr>
          <w:p w14:paraId="133195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.16]</w:t>
            </w:r>
          </w:p>
        </w:tc>
        <w:tc>
          <w:tcPr>
            <w:tcW w:w="720" w:type="dxa"/>
            <w:tcBorders>
              <w:top w:val="nil"/>
              <w:left w:val="nil"/>
              <w:bottom w:val="nil"/>
              <w:right w:val="nil"/>
            </w:tcBorders>
            <w:vAlign w:val="center"/>
          </w:tcPr>
          <w:p w14:paraId="705029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.15]</w:t>
            </w:r>
          </w:p>
        </w:tc>
        <w:tc>
          <w:tcPr>
            <w:tcW w:w="720" w:type="dxa"/>
            <w:tcBorders>
              <w:top w:val="nil"/>
              <w:left w:val="nil"/>
              <w:bottom w:val="nil"/>
              <w:right w:val="nil"/>
            </w:tcBorders>
            <w:vAlign w:val="center"/>
          </w:tcPr>
          <w:p w14:paraId="4E4EBC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.16]</w:t>
            </w:r>
          </w:p>
        </w:tc>
        <w:tc>
          <w:tcPr>
            <w:tcW w:w="720" w:type="dxa"/>
            <w:tcBorders>
              <w:top w:val="nil"/>
              <w:left w:val="nil"/>
              <w:bottom w:val="nil"/>
              <w:right w:val="nil"/>
            </w:tcBorders>
            <w:vAlign w:val="center"/>
          </w:tcPr>
          <w:p w14:paraId="3DA0A3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.12]</w:t>
            </w:r>
          </w:p>
        </w:tc>
        <w:tc>
          <w:tcPr>
            <w:tcW w:w="720" w:type="dxa"/>
            <w:tcBorders>
              <w:top w:val="nil"/>
              <w:left w:val="nil"/>
              <w:bottom w:val="nil"/>
              <w:right w:val="nil"/>
            </w:tcBorders>
            <w:vAlign w:val="center"/>
          </w:tcPr>
          <w:p w14:paraId="56BAC9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.16]</w:t>
            </w:r>
          </w:p>
        </w:tc>
        <w:tc>
          <w:tcPr>
            <w:tcW w:w="720" w:type="dxa"/>
            <w:tcBorders>
              <w:top w:val="nil"/>
              <w:left w:val="nil"/>
              <w:bottom w:val="nil"/>
              <w:right w:val="nil"/>
            </w:tcBorders>
            <w:vAlign w:val="center"/>
          </w:tcPr>
          <w:p w14:paraId="56DA7F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.01]</w:t>
            </w:r>
          </w:p>
        </w:tc>
        <w:tc>
          <w:tcPr>
            <w:tcW w:w="720" w:type="dxa"/>
            <w:tcBorders>
              <w:top w:val="nil"/>
              <w:left w:val="nil"/>
              <w:bottom w:val="nil"/>
              <w:right w:val="nil"/>
            </w:tcBorders>
            <w:vAlign w:val="center"/>
          </w:tcPr>
          <w:p w14:paraId="175186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.18]</w:t>
            </w:r>
          </w:p>
        </w:tc>
        <w:tc>
          <w:tcPr>
            <w:tcW w:w="720" w:type="dxa"/>
            <w:tcBorders>
              <w:top w:val="nil"/>
              <w:left w:val="nil"/>
              <w:bottom w:val="nil"/>
              <w:right w:val="nil"/>
            </w:tcBorders>
            <w:vAlign w:val="center"/>
          </w:tcPr>
          <w:p w14:paraId="2DB244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.16]</w:t>
            </w:r>
          </w:p>
        </w:tc>
        <w:tc>
          <w:tcPr>
            <w:tcW w:w="720" w:type="dxa"/>
            <w:tcBorders>
              <w:top w:val="nil"/>
              <w:left w:val="nil"/>
              <w:bottom w:val="nil"/>
              <w:right w:val="nil"/>
            </w:tcBorders>
            <w:vAlign w:val="center"/>
          </w:tcPr>
          <w:p w14:paraId="2B0965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.21]</w:t>
            </w:r>
          </w:p>
        </w:tc>
        <w:tc>
          <w:tcPr>
            <w:tcW w:w="720" w:type="dxa"/>
            <w:tcBorders>
              <w:top w:val="nil"/>
              <w:left w:val="nil"/>
              <w:bottom w:val="nil"/>
              <w:right w:val="nil"/>
            </w:tcBorders>
            <w:vAlign w:val="center"/>
          </w:tcPr>
          <w:p w14:paraId="228A79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.21]</w:t>
            </w:r>
          </w:p>
        </w:tc>
        <w:tc>
          <w:tcPr>
            <w:tcW w:w="720" w:type="dxa"/>
            <w:tcBorders>
              <w:top w:val="nil"/>
              <w:left w:val="nil"/>
              <w:bottom w:val="nil"/>
              <w:right w:val="nil"/>
            </w:tcBorders>
            <w:vAlign w:val="center"/>
          </w:tcPr>
          <w:p w14:paraId="355911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.15]</w:t>
            </w:r>
          </w:p>
        </w:tc>
        <w:tc>
          <w:tcPr>
            <w:tcW w:w="720" w:type="dxa"/>
            <w:tcBorders>
              <w:top w:val="nil"/>
              <w:left w:val="nil"/>
              <w:bottom w:val="nil"/>
              <w:right w:val="nil"/>
            </w:tcBorders>
            <w:vAlign w:val="center"/>
          </w:tcPr>
          <w:p w14:paraId="34FCFE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-.03]</w:t>
            </w:r>
          </w:p>
        </w:tc>
        <w:tc>
          <w:tcPr>
            <w:tcW w:w="720" w:type="dxa"/>
            <w:tcBorders>
              <w:top w:val="nil"/>
              <w:left w:val="nil"/>
              <w:bottom w:val="nil"/>
              <w:right w:val="nil"/>
            </w:tcBorders>
            <w:vAlign w:val="center"/>
          </w:tcPr>
          <w:p w14:paraId="68ABE3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.29]</w:t>
            </w:r>
          </w:p>
        </w:tc>
        <w:tc>
          <w:tcPr>
            <w:tcW w:w="720" w:type="dxa"/>
            <w:tcBorders>
              <w:top w:val="nil"/>
              <w:left w:val="nil"/>
              <w:bottom w:val="nil"/>
              <w:right w:val="nil"/>
            </w:tcBorders>
            <w:vAlign w:val="center"/>
          </w:tcPr>
          <w:p w14:paraId="2533A8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.26]</w:t>
            </w:r>
          </w:p>
        </w:tc>
      </w:tr>
      <w:tr w:rsidR="00812404" w:rsidRPr="00BE6B19" w14:paraId="1D2D4E4D" w14:textId="77777777" w:rsidTr="004726E1">
        <w:tc>
          <w:tcPr>
            <w:tcW w:w="1987" w:type="dxa"/>
            <w:tcBorders>
              <w:top w:val="nil"/>
              <w:left w:val="nil"/>
              <w:bottom w:val="single" w:sz="6" w:space="0" w:color="auto"/>
              <w:right w:val="nil"/>
            </w:tcBorders>
            <w:vAlign w:val="center"/>
          </w:tcPr>
          <w:p w14:paraId="6F50FCB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10FBB22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22EF3D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F0785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EA8D3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DD9B8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49172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AEDB5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C6474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4D37C9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205EDA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1EBD5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F755C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45B5A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FB6CF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33A8C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83626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06EB4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20D2D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E9CB7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bl>
    <w:p w14:paraId="6E219A44"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1A2808AF"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i/>
          <w:iCs/>
          <w:sz w:val="24"/>
          <w:szCs w:val="24"/>
        </w:rPr>
        <w:t>Note.</w:t>
      </w:r>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M</w:t>
      </w:r>
      <w:r w:rsidRPr="006A1708">
        <w:rPr>
          <w:rFonts w:ascii="Times New Roman" w:hAnsi="Times New Roman" w:cs="Times New Roman"/>
          <w:sz w:val="24"/>
          <w:szCs w:val="24"/>
        </w:rPr>
        <w:t xml:space="preserve"> and </w:t>
      </w:r>
      <w:r w:rsidRPr="006A1708">
        <w:rPr>
          <w:rFonts w:ascii="Times New Roman" w:hAnsi="Times New Roman" w:cs="Times New Roman"/>
          <w:i/>
          <w:iCs/>
          <w:sz w:val="24"/>
          <w:szCs w:val="24"/>
        </w:rPr>
        <w:t>SD</w:t>
      </w:r>
      <w:r w:rsidRPr="006A1708">
        <w:rPr>
          <w:rFonts w:ascii="Times New Roman" w:hAnsi="Times New Roman" w:cs="Times New Roman"/>
          <w:sz w:val="24"/>
          <w:szCs w:val="24"/>
        </w:rPr>
        <w:t xml:space="preserve"> are used to represent mean and standard deviation, respectively. Values in square brackets indicate the 95% confidence interval for each correlation. The confidence interval is a plausible range of population correlations that could have caused the sample correlation (Cumming, 2014). * </w:t>
      </w:r>
      <w:proofErr w:type="gramStart"/>
      <w:r w:rsidRPr="006A1708">
        <w:rPr>
          <w:rFonts w:ascii="Times New Roman" w:hAnsi="Times New Roman" w:cs="Times New Roman"/>
          <w:sz w:val="24"/>
          <w:szCs w:val="24"/>
        </w:rPr>
        <w:t>indicates</w:t>
      </w:r>
      <w:proofErr w:type="gramEnd"/>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.05. ** indicates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.01. IRR = child irritability, PSTR = parenting stress, NVIO = non-violent discipline, PSYAGG = psychological aggression, PHYAS = physical assault, NEG = neglect.</w:t>
      </w:r>
    </w:p>
    <w:p w14:paraId="0CE1DD4C"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4FF3572B"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4563ED0E" w14:textId="2E3E2CC3"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br w:type="page"/>
      </w:r>
    </w:p>
    <w:p w14:paraId="1BD6D22B" w14:textId="3AA77834" w:rsidR="00812404" w:rsidRPr="006A1708" w:rsidRDefault="00812404" w:rsidP="0024187E">
      <w:pPr>
        <w:widowControl w:val="0"/>
        <w:autoSpaceDE w:val="0"/>
        <w:autoSpaceDN w:val="0"/>
        <w:adjustRightInd w:val="0"/>
        <w:spacing w:after="0" w:line="240" w:lineRule="auto"/>
        <w:rPr>
          <w:rFonts w:ascii="Times New Roman" w:hAnsi="Times New Roman" w:cs="Times New Roman"/>
          <w:b/>
          <w:bCs/>
          <w:sz w:val="24"/>
          <w:szCs w:val="24"/>
        </w:rPr>
      </w:pPr>
      <w:r w:rsidRPr="006A1708">
        <w:rPr>
          <w:rFonts w:ascii="Times New Roman" w:hAnsi="Times New Roman" w:cs="Times New Roman"/>
          <w:b/>
          <w:bCs/>
          <w:sz w:val="24"/>
          <w:szCs w:val="24"/>
        </w:rPr>
        <w:lastRenderedPageBreak/>
        <w:t>Table S</w:t>
      </w:r>
      <w:r w:rsidR="00A5138F">
        <w:rPr>
          <w:rFonts w:ascii="Times New Roman" w:hAnsi="Times New Roman" w:cs="Times New Roman"/>
          <w:b/>
          <w:bCs/>
          <w:sz w:val="24"/>
          <w:szCs w:val="24"/>
        </w:rPr>
        <w:t>5</w:t>
      </w:r>
      <w:r w:rsidRPr="006A1708">
        <w:rPr>
          <w:rFonts w:ascii="Times New Roman" w:hAnsi="Times New Roman" w:cs="Times New Roman"/>
          <w:b/>
          <w:bCs/>
          <w:sz w:val="24"/>
          <w:szCs w:val="24"/>
        </w:rPr>
        <w:t xml:space="preserve"> </w:t>
      </w:r>
    </w:p>
    <w:p w14:paraId="1B498D4C"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t xml:space="preserve"> </w:t>
      </w:r>
    </w:p>
    <w:p w14:paraId="6FBE4FA2" w14:textId="45BB24D4" w:rsidR="00812404" w:rsidRPr="006A1708" w:rsidRDefault="00812404" w:rsidP="0024187E">
      <w:pPr>
        <w:widowControl w:val="0"/>
        <w:autoSpaceDE w:val="0"/>
        <w:autoSpaceDN w:val="0"/>
        <w:adjustRightInd w:val="0"/>
        <w:spacing w:after="0" w:line="240" w:lineRule="auto"/>
        <w:rPr>
          <w:rFonts w:ascii="Times New Roman" w:hAnsi="Times New Roman" w:cs="Times New Roman"/>
          <w:i/>
          <w:iCs/>
          <w:sz w:val="24"/>
          <w:szCs w:val="24"/>
        </w:rPr>
      </w:pPr>
      <w:r w:rsidRPr="006A1708">
        <w:rPr>
          <w:rFonts w:ascii="Times New Roman" w:hAnsi="Times New Roman" w:cs="Times New Roman"/>
          <w:i/>
          <w:iCs/>
          <w:sz w:val="24"/>
          <w:szCs w:val="24"/>
        </w:rPr>
        <w:t xml:space="preserve">Means, standard deviations, and correlations with confidence intervals for </w:t>
      </w:r>
      <w:r w:rsidR="009C1AB4">
        <w:rPr>
          <w:rFonts w:ascii="Times New Roman" w:hAnsi="Times New Roman" w:cs="Times New Roman"/>
          <w:i/>
          <w:iCs/>
          <w:sz w:val="24"/>
          <w:szCs w:val="24"/>
        </w:rPr>
        <w:t>Latine</w:t>
      </w:r>
      <w:r w:rsidRPr="006A1708">
        <w:rPr>
          <w:rFonts w:ascii="Times New Roman" w:hAnsi="Times New Roman" w:cs="Times New Roman"/>
          <w:i/>
          <w:iCs/>
          <w:sz w:val="24"/>
          <w:szCs w:val="24"/>
        </w:rPr>
        <w:t xml:space="preserve"> participants at all timepoints</w:t>
      </w:r>
    </w:p>
    <w:p w14:paraId="7301EE70"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r w:rsidRPr="006A1708">
        <w:rPr>
          <w:rFonts w:ascii="Times New Roman" w:hAnsi="Times New Roman" w:cs="Times New Roman"/>
          <w:sz w:val="24"/>
          <w:szCs w:val="24"/>
        </w:rPr>
        <w:t xml:space="preserve"> </w:t>
      </w:r>
    </w:p>
    <w:tbl>
      <w:tblPr>
        <w:tblW w:w="15441" w:type="dxa"/>
        <w:tblInd w:w="-450" w:type="dxa"/>
        <w:tblLayout w:type="fixed"/>
        <w:tblCellMar>
          <w:left w:w="100" w:type="dxa"/>
          <w:right w:w="100" w:type="dxa"/>
        </w:tblCellMar>
        <w:tblLook w:val="0000" w:firstRow="0" w:lastRow="0" w:firstColumn="0" w:lastColumn="0" w:noHBand="0" w:noVBand="0"/>
      </w:tblPr>
      <w:tblGrid>
        <w:gridCol w:w="2077"/>
        <w:gridCol w:w="562"/>
        <w:gridCol w:w="562"/>
        <w:gridCol w:w="720"/>
        <w:gridCol w:w="720"/>
        <w:gridCol w:w="720"/>
        <w:gridCol w:w="720"/>
        <w:gridCol w:w="720"/>
        <w:gridCol w:w="720"/>
        <w:gridCol w:w="720"/>
        <w:gridCol w:w="720"/>
        <w:gridCol w:w="720"/>
        <w:gridCol w:w="720"/>
        <w:gridCol w:w="720"/>
        <w:gridCol w:w="720"/>
        <w:gridCol w:w="720"/>
        <w:gridCol w:w="720"/>
        <w:gridCol w:w="720"/>
        <w:gridCol w:w="720"/>
        <w:gridCol w:w="720"/>
      </w:tblGrid>
      <w:tr w:rsidR="00812404" w:rsidRPr="00BE6B19" w14:paraId="62066AEA" w14:textId="77777777" w:rsidTr="004726E1">
        <w:tc>
          <w:tcPr>
            <w:tcW w:w="2077" w:type="dxa"/>
            <w:tcBorders>
              <w:top w:val="single" w:sz="6" w:space="0" w:color="auto"/>
              <w:left w:val="nil"/>
              <w:bottom w:val="nil"/>
              <w:right w:val="nil"/>
            </w:tcBorders>
            <w:vAlign w:val="center"/>
          </w:tcPr>
          <w:p w14:paraId="2C2530C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Variable</w:t>
            </w:r>
          </w:p>
        </w:tc>
        <w:tc>
          <w:tcPr>
            <w:tcW w:w="562" w:type="dxa"/>
            <w:tcBorders>
              <w:top w:val="single" w:sz="6" w:space="0" w:color="auto"/>
              <w:left w:val="nil"/>
              <w:bottom w:val="nil"/>
              <w:right w:val="nil"/>
            </w:tcBorders>
            <w:vAlign w:val="center"/>
          </w:tcPr>
          <w:p w14:paraId="29CE1AE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M</w:t>
            </w:r>
          </w:p>
        </w:tc>
        <w:tc>
          <w:tcPr>
            <w:tcW w:w="562" w:type="dxa"/>
            <w:tcBorders>
              <w:top w:val="single" w:sz="6" w:space="0" w:color="auto"/>
              <w:left w:val="nil"/>
              <w:bottom w:val="nil"/>
              <w:right w:val="nil"/>
            </w:tcBorders>
            <w:vAlign w:val="center"/>
          </w:tcPr>
          <w:p w14:paraId="62EA5E5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i/>
                <w:iCs/>
                <w:sz w:val="20"/>
                <w:szCs w:val="20"/>
              </w:rPr>
              <w:t>SD</w:t>
            </w:r>
          </w:p>
        </w:tc>
        <w:tc>
          <w:tcPr>
            <w:tcW w:w="720" w:type="dxa"/>
            <w:tcBorders>
              <w:top w:val="single" w:sz="6" w:space="0" w:color="auto"/>
              <w:left w:val="nil"/>
              <w:bottom w:val="nil"/>
              <w:right w:val="nil"/>
            </w:tcBorders>
            <w:vAlign w:val="center"/>
          </w:tcPr>
          <w:p w14:paraId="543119D3"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w:t>
            </w:r>
          </w:p>
        </w:tc>
        <w:tc>
          <w:tcPr>
            <w:tcW w:w="720" w:type="dxa"/>
            <w:tcBorders>
              <w:top w:val="single" w:sz="6" w:space="0" w:color="auto"/>
              <w:left w:val="nil"/>
              <w:bottom w:val="nil"/>
              <w:right w:val="nil"/>
            </w:tcBorders>
            <w:vAlign w:val="center"/>
          </w:tcPr>
          <w:p w14:paraId="7AB889A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2</w:t>
            </w:r>
          </w:p>
        </w:tc>
        <w:tc>
          <w:tcPr>
            <w:tcW w:w="720" w:type="dxa"/>
            <w:tcBorders>
              <w:top w:val="single" w:sz="6" w:space="0" w:color="auto"/>
              <w:left w:val="nil"/>
              <w:bottom w:val="nil"/>
              <w:right w:val="nil"/>
            </w:tcBorders>
            <w:vAlign w:val="center"/>
          </w:tcPr>
          <w:p w14:paraId="1486530B"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3</w:t>
            </w:r>
          </w:p>
        </w:tc>
        <w:tc>
          <w:tcPr>
            <w:tcW w:w="720" w:type="dxa"/>
            <w:tcBorders>
              <w:top w:val="single" w:sz="6" w:space="0" w:color="auto"/>
              <w:left w:val="nil"/>
              <w:bottom w:val="nil"/>
              <w:right w:val="nil"/>
            </w:tcBorders>
            <w:vAlign w:val="center"/>
          </w:tcPr>
          <w:p w14:paraId="002C9275"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4</w:t>
            </w:r>
          </w:p>
        </w:tc>
        <w:tc>
          <w:tcPr>
            <w:tcW w:w="720" w:type="dxa"/>
            <w:tcBorders>
              <w:top w:val="single" w:sz="6" w:space="0" w:color="auto"/>
              <w:left w:val="nil"/>
              <w:bottom w:val="nil"/>
              <w:right w:val="nil"/>
            </w:tcBorders>
            <w:vAlign w:val="center"/>
          </w:tcPr>
          <w:p w14:paraId="48FB5497"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5</w:t>
            </w:r>
          </w:p>
        </w:tc>
        <w:tc>
          <w:tcPr>
            <w:tcW w:w="720" w:type="dxa"/>
            <w:tcBorders>
              <w:top w:val="single" w:sz="6" w:space="0" w:color="auto"/>
              <w:left w:val="nil"/>
              <w:bottom w:val="nil"/>
              <w:right w:val="nil"/>
            </w:tcBorders>
            <w:vAlign w:val="center"/>
          </w:tcPr>
          <w:p w14:paraId="6CE906A3"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6</w:t>
            </w:r>
          </w:p>
        </w:tc>
        <w:tc>
          <w:tcPr>
            <w:tcW w:w="720" w:type="dxa"/>
            <w:tcBorders>
              <w:top w:val="single" w:sz="6" w:space="0" w:color="auto"/>
              <w:left w:val="nil"/>
              <w:bottom w:val="nil"/>
              <w:right w:val="nil"/>
            </w:tcBorders>
            <w:vAlign w:val="center"/>
          </w:tcPr>
          <w:p w14:paraId="42B0850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7</w:t>
            </w:r>
          </w:p>
        </w:tc>
        <w:tc>
          <w:tcPr>
            <w:tcW w:w="720" w:type="dxa"/>
            <w:tcBorders>
              <w:top w:val="single" w:sz="6" w:space="0" w:color="auto"/>
              <w:left w:val="nil"/>
              <w:bottom w:val="nil"/>
              <w:right w:val="nil"/>
            </w:tcBorders>
            <w:vAlign w:val="center"/>
          </w:tcPr>
          <w:p w14:paraId="08EBB037"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8</w:t>
            </w:r>
          </w:p>
        </w:tc>
        <w:tc>
          <w:tcPr>
            <w:tcW w:w="720" w:type="dxa"/>
            <w:tcBorders>
              <w:top w:val="single" w:sz="6" w:space="0" w:color="auto"/>
              <w:left w:val="nil"/>
              <w:bottom w:val="nil"/>
              <w:right w:val="nil"/>
            </w:tcBorders>
            <w:vAlign w:val="center"/>
          </w:tcPr>
          <w:p w14:paraId="54D3E594"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9</w:t>
            </w:r>
          </w:p>
        </w:tc>
        <w:tc>
          <w:tcPr>
            <w:tcW w:w="720" w:type="dxa"/>
            <w:tcBorders>
              <w:top w:val="single" w:sz="6" w:space="0" w:color="auto"/>
              <w:left w:val="nil"/>
              <w:bottom w:val="nil"/>
              <w:right w:val="nil"/>
            </w:tcBorders>
            <w:vAlign w:val="center"/>
          </w:tcPr>
          <w:p w14:paraId="601B3010"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single" w:sz="6" w:space="0" w:color="auto"/>
              <w:left w:val="nil"/>
              <w:bottom w:val="nil"/>
              <w:right w:val="nil"/>
            </w:tcBorders>
            <w:vAlign w:val="center"/>
          </w:tcPr>
          <w:p w14:paraId="0E0FB2BA"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single" w:sz="6" w:space="0" w:color="auto"/>
              <w:left w:val="nil"/>
              <w:bottom w:val="nil"/>
              <w:right w:val="nil"/>
            </w:tcBorders>
            <w:vAlign w:val="center"/>
          </w:tcPr>
          <w:p w14:paraId="0B48460A"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single" w:sz="6" w:space="0" w:color="auto"/>
              <w:left w:val="nil"/>
              <w:bottom w:val="nil"/>
              <w:right w:val="nil"/>
            </w:tcBorders>
            <w:vAlign w:val="center"/>
          </w:tcPr>
          <w:p w14:paraId="6EB3B782"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single" w:sz="6" w:space="0" w:color="auto"/>
              <w:left w:val="nil"/>
              <w:bottom w:val="nil"/>
              <w:right w:val="nil"/>
            </w:tcBorders>
            <w:vAlign w:val="center"/>
          </w:tcPr>
          <w:p w14:paraId="7F93FA2C"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single" w:sz="6" w:space="0" w:color="auto"/>
              <w:left w:val="nil"/>
              <w:bottom w:val="nil"/>
              <w:right w:val="nil"/>
            </w:tcBorders>
            <w:vAlign w:val="center"/>
          </w:tcPr>
          <w:p w14:paraId="6AF1653D"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single" w:sz="6" w:space="0" w:color="auto"/>
              <w:left w:val="nil"/>
              <w:bottom w:val="nil"/>
              <w:right w:val="nil"/>
            </w:tcBorders>
            <w:vAlign w:val="center"/>
          </w:tcPr>
          <w:p w14:paraId="49C5CDB8"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single" w:sz="6" w:space="0" w:color="auto"/>
              <w:left w:val="nil"/>
              <w:bottom w:val="nil"/>
              <w:right w:val="nil"/>
            </w:tcBorders>
            <w:vAlign w:val="center"/>
          </w:tcPr>
          <w:p w14:paraId="4471EFB9" w14:textId="77777777" w:rsidR="00812404" w:rsidRPr="00A212F2" w:rsidRDefault="00812404" w:rsidP="0024187E">
            <w:pPr>
              <w:widowControl w:val="0"/>
              <w:autoSpaceDE w:val="0"/>
              <w:autoSpaceDN w:val="0"/>
              <w:adjustRightInd w:val="0"/>
              <w:spacing w:after="0" w:line="240" w:lineRule="auto"/>
              <w:jc w:val="center"/>
              <w:rPr>
                <w:rFonts w:ascii="Times New Roman" w:hAnsi="Times New Roman" w:cs="Times New Roman"/>
                <w:sz w:val="20"/>
                <w:szCs w:val="20"/>
              </w:rPr>
            </w:pPr>
            <w:r w:rsidRPr="00A212F2">
              <w:rPr>
                <w:rFonts w:ascii="Times New Roman" w:hAnsi="Times New Roman" w:cs="Times New Roman"/>
                <w:sz w:val="20"/>
                <w:szCs w:val="20"/>
              </w:rPr>
              <w:t>17</w:t>
            </w:r>
          </w:p>
        </w:tc>
      </w:tr>
      <w:tr w:rsidR="00812404" w:rsidRPr="00BE6B19" w14:paraId="370BD5E5" w14:textId="77777777" w:rsidTr="004726E1">
        <w:tc>
          <w:tcPr>
            <w:tcW w:w="2077" w:type="dxa"/>
            <w:tcBorders>
              <w:top w:val="single" w:sz="6" w:space="0" w:color="auto"/>
              <w:left w:val="nil"/>
              <w:bottom w:val="nil"/>
              <w:right w:val="nil"/>
            </w:tcBorders>
            <w:vAlign w:val="center"/>
          </w:tcPr>
          <w:p w14:paraId="2B4083A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65066B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562" w:type="dxa"/>
            <w:tcBorders>
              <w:top w:val="single" w:sz="6" w:space="0" w:color="auto"/>
              <w:left w:val="nil"/>
              <w:bottom w:val="nil"/>
              <w:right w:val="nil"/>
            </w:tcBorders>
            <w:vAlign w:val="center"/>
          </w:tcPr>
          <w:p w14:paraId="424AF7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50F321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A583B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5DD89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5EEF28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7ED6A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A2833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34A23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E339C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D0FAA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CFFE2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4F8E04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165433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75463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3B6E24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0B7054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6F7522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c>
          <w:tcPr>
            <w:tcW w:w="720" w:type="dxa"/>
            <w:tcBorders>
              <w:top w:val="single" w:sz="6" w:space="0" w:color="auto"/>
              <w:left w:val="nil"/>
              <w:bottom w:val="nil"/>
              <w:right w:val="nil"/>
            </w:tcBorders>
            <w:vAlign w:val="center"/>
          </w:tcPr>
          <w:p w14:paraId="7BA9AA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p>
        </w:tc>
      </w:tr>
      <w:tr w:rsidR="00812404" w:rsidRPr="00BE6B19" w14:paraId="18325E96" w14:textId="77777777" w:rsidTr="004726E1">
        <w:tc>
          <w:tcPr>
            <w:tcW w:w="2077" w:type="dxa"/>
            <w:tcBorders>
              <w:top w:val="nil"/>
              <w:left w:val="nil"/>
              <w:bottom w:val="nil"/>
              <w:right w:val="nil"/>
            </w:tcBorders>
            <w:vAlign w:val="center"/>
          </w:tcPr>
          <w:p w14:paraId="5C19794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 IRR_AGE3</w:t>
            </w:r>
          </w:p>
        </w:tc>
        <w:tc>
          <w:tcPr>
            <w:tcW w:w="562" w:type="dxa"/>
            <w:tcBorders>
              <w:top w:val="nil"/>
              <w:left w:val="nil"/>
              <w:bottom w:val="nil"/>
              <w:right w:val="nil"/>
            </w:tcBorders>
            <w:vAlign w:val="center"/>
          </w:tcPr>
          <w:p w14:paraId="584F40E9" w14:textId="155BEF21"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59</w:t>
            </w:r>
          </w:p>
        </w:tc>
        <w:tc>
          <w:tcPr>
            <w:tcW w:w="562" w:type="dxa"/>
            <w:tcBorders>
              <w:top w:val="nil"/>
              <w:left w:val="nil"/>
              <w:bottom w:val="nil"/>
              <w:right w:val="nil"/>
            </w:tcBorders>
            <w:vAlign w:val="center"/>
          </w:tcPr>
          <w:p w14:paraId="7379FE7D" w14:textId="0802B83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48</w:t>
            </w:r>
          </w:p>
        </w:tc>
        <w:tc>
          <w:tcPr>
            <w:tcW w:w="720" w:type="dxa"/>
            <w:tcBorders>
              <w:top w:val="nil"/>
              <w:left w:val="nil"/>
              <w:bottom w:val="nil"/>
              <w:right w:val="nil"/>
            </w:tcBorders>
            <w:vAlign w:val="center"/>
          </w:tcPr>
          <w:p w14:paraId="2A24E5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7487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70E1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8962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88E3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93DA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3B4B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CDE6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1F99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3ED0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DD1C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BA852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655B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7A88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CE18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7E64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F196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33C258E" w14:textId="77777777" w:rsidTr="004726E1">
        <w:tc>
          <w:tcPr>
            <w:tcW w:w="2077" w:type="dxa"/>
            <w:tcBorders>
              <w:top w:val="nil"/>
              <w:left w:val="nil"/>
              <w:bottom w:val="nil"/>
              <w:right w:val="nil"/>
            </w:tcBorders>
            <w:vAlign w:val="center"/>
          </w:tcPr>
          <w:p w14:paraId="5F63517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03A47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6C3EC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54948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78EF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8418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BA61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3675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3BBA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7E67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46C8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73D3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9759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3F91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D0DA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65B0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2E1EE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64BE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E406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DD27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B057C5C" w14:textId="77777777" w:rsidTr="004726E1">
        <w:tc>
          <w:tcPr>
            <w:tcW w:w="2077" w:type="dxa"/>
            <w:tcBorders>
              <w:top w:val="nil"/>
              <w:left w:val="nil"/>
              <w:bottom w:val="nil"/>
              <w:right w:val="nil"/>
            </w:tcBorders>
            <w:vAlign w:val="center"/>
          </w:tcPr>
          <w:p w14:paraId="35797B5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 PSTR_AGE3</w:t>
            </w:r>
          </w:p>
        </w:tc>
        <w:tc>
          <w:tcPr>
            <w:tcW w:w="562" w:type="dxa"/>
            <w:tcBorders>
              <w:top w:val="nil"/>
              <w:left w:val="nil"/>
              <w:bottom w:val="nil"/>
              <w:right w:val="nil"/>
            </w:tcBorders>
            <w:vAlign w:val="center"/>
          </w:tcPr>
          <w:p w14:paraId="107DD9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2.20</w:t>
            </w:r>
          </w:p>
        </w:tc>
        <w:tc>
          <w:tcPr>
            <w:tcW w:w="562" w:type="dxa"/>
            <w:tcBorders>
              <w:top w:val="nil"/>
              <w:left w:val="nil"/>
              <w:bottom w:val="nil"/>
              <w:right w:val="nil"/>
            </w:tcBorders>
            <w:vAlign w:val="center"/>
          </w:tcPr>
          <w:p w14:paraId="46FEAE22" w14:textId="4338518C"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69</w:t>
            </w:r>
          </w:p>
        </w:tc>
        <w:tc>
          <w:tcPr>
            <w:tcW w:w="720" w:type="dxa"/>
            <w:tcBorders>
              <w:top w:val="nil"/>
              <w:left w:val="nil"/>
              <w:bottom w:val="nil"/>
              <w:right w:val="nil"/>
            </w:tcBorders>
            <w:vAlign w:val="center"/>
          </w:tcPr>
          <w:p w14:paraId="336B39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338C93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023E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36FB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5F03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0EC8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37C8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1F98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245E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4782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650D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C8EA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C9B0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8ABB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5760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1C7D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F4B6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D0E30DF" w14:textId="77777777" w:rsidTr="004726E1">
        <w:tc>
          <w:tcPr>
            <w:tcW w:w="2077" w:type="dxa"/>
            <w:tcBorders>
              <w:top w:val="nil"/>
              <w:left w:val="nil"/>
              <w:bottom w:val="nil"/>
              <w:right w:val="nil"/>
            </w:tcBorders>
            <w:vAlign w:val="center"/>
          </w:tcPr>
          <w:p w14:paraId="5C80961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C0A9A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DD4A4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ACBB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.20]</w:t>
            </w:r>
          </w:p>
        </w:tc>
        <w:tc>
          <w:tcPr>
            <w:tcW w:w="720" w:type="dxa"/>
            <w:tcBorders>
              <w:top w:val="nil"/>
              <w:left w:val="nil"/>
              <w:bottom w:val="nil"/>
              <w:right w:val="nil"/>
            </w:tcBorders>
            <w:vAlign w:val="center"/>
          </w:tcPr>
          <w:p w14:paraId="0AACAD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8599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6041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C7AE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8339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4928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9137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FDF6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E9B8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540E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ACD3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447F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E33E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D084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8AB8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E610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CA97FBE" w14:textId="77777777" w:rsidTr="004726E1">
        <w:tc>
          <w:tcPr>
            <w:tcW w:w="2077" w:type="dxa"/>
            <w:tcBorders>
              <w:top w:val="nil"/>
              <w:left w:val="nil"/>
              <w:bottom w:val="nil"/>
              <w:right w:val="nil"/>
            </w:tcBorders>
            <w:vAlign w:val="center"/>
          </w:tcPr>
          <w:p w14:paraId="5475D59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79008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B9D40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B6FC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004F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E390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373E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75C8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A88E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7161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C116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7941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CFE0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F652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D82D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63D0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3608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FF01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DF84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DFD9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7A67A1B" w14:textId="77777777" w:rsidTr="004726E1">
        <w:tc>
          <w:tcPr>
            <w:tcW w:w="2077" w:type="dxa"/>
            <w:tcBorders>
              <w:top w:val="nil"/>
              <w:left w:val="nil"/>
              <w:bottom w:val="nil"/>
              <w:right w:val="nil"/>
            </w:tcBorders>
            <w:vAlign w:val="center"/>
          </w:tcPr>
          <w:p w14:paraId="2D96523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 NVIO_AGE3</w:t>
            </w:r>
          </w:p>
        </w:tc>
        <w:tc>
          <w:tcPr>
            <w:tcW w:w="562" w:type="dxa"/>
            <w:tcBorders>
              <w:top w:val="nil"/>
              <w:left w:val="nil"/>
              <w:bottom w:val="nil"/>
              <w:right w:val="nil"/>
            </w:tcBorders>
            <w:vAlign w:val="center"/>
          </w:tcPr>
          <w:p w14:paraId="7ADC2E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2.16</w:t>
            </w:r>
          </w:p>
        </w:tc>
        <w:tc>
          <w:tcPr>
            <w:tcW w:w="562" w:type="dxa"/>
            <w:tcBorders>
              <w:top w:val="nil"/>
              <w:left w:val="nil"/>
              <w:bottom w:val="nil"/>
              <w:right w:val="nil"/>
            </w:tcBorders>
            <w:vAlign w:val="center"/>
          </w:tcPr>
          <w:p w14:paraId="6BF15C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1.44</w:t>
            </w:r>
          </w:p>
        </w:tc>
        <w:tc>
          <w:tcPr>
            <w:tcW w:w="720" w:type="dxa"/>
            <w:tcBorders>
              <w:top w:val="nil"/>
              <w:left w:val="nil"/>
              <w:bottom w:val="nil"/>
              <w:right w:val="nil"/>
            </w:tcBorders>
            <w:vAlign w:val="center"/>
          </w:tcPr>
          <w:p w14:paraId="257410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70A8DF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199040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168B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EEAB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3E2E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9AEA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1D57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B7D2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263E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423B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FE9D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DE64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D3FB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6E9C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7945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5951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AD2BC82" w14:textId="77777777" w:rsidTr="004726E1">
        <w:tc>
          <w:tcPr>
            <w:tcW w:w="2077" w:type="dxa"/>
            <w:tcBorders>
              <w:top w:val="nil"/>
              <w:left w:val="nil"/>
              <w:bottom w:val="nil"/>
              <w:right w:val="nil"/>
            </w:tcBorders>
            <w:vAlign w:val="center"/>
          </w:tcPr>
          <w:p w14:paraId="08A72A1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0067B6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3B866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3949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 -.17]</w:t>
            </w:r>
          </w:p>
        </w:tc>
        <w:tc>
          <w:tcPr>
            <w:tcW w:w="720" w:type="dxa"/>
            <w:tcBorders>
              <w:top w:val="nil"/>
              <w:left w:val="nil"/>
              <w:bottom w:val="nil"/>
              <w:right w:val="nil"/>
            </w:tcBorders>
            <w:vAlign w:val="center"/>
          </w:tcPr>
          <w:p w14:paraId="14C86F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.00]</w:t>
            </w:r>
          </w:p>
        </w:tc>
        <w:tc>
          <w:tcPr>
            <w:tcW w:w="720" w:type="dxa"/>
            <w:tcBorders>
              <w:top w:val="nil"/>
              <w:left w:val="nil"/>
              <w:bottom w:val="nil"/>
              <w:right w:val="nil"/>
            </w:tcBorders>
            <w:vAlign w:val="center"/>
          </w:tcPr>
          <w:p w14:paraId="687159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92B7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A124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FCB9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7112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E3F7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A4CE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9E7B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05B4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F7E3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CDDA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3C12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AB80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65B4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C306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8AB0EE6" w14:textId="77777777" w:rsidTr="004726E1">
        <w:tc>
          <w:tcPr>
            <w:tcW w:w="2077" w:type="dxa"/>
            <w:tcBorders>
              <w:top w:val="nil"/>
              <w:left w:val="nil"/>
              <w:bottom w:val="nil"/>
              <w:right w:val="nil"/>
            </w:tcBorders>
            <w:vAlign w:val="center"/>
          </w:tcPr>
          <w:p w14:paraId="71968E1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7D69B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F1AE9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8E45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0D36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E1BE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5A83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6800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DB0D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9EAA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0484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4DD5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FB14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55FB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8D34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2CD2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8CFB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99B0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0685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4803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BA44C5D" w14:textId="77777777" w:rsidTr="004726E1">
        <w:tc>
          <w:tcPr>
            <w:tcW w:w="2077" w:type="dxa"/>
            <w:tcBorders>
              <w:top w:val="nil"/>
              <w:left w:val="nil"/>
              <w:bottom w:val="nil"/>
              <w:right w:val="nil"/>
            </w:tcBorders>
            <w:vAlign w:val="center"/>
          </w:tcPr>
          <w:p w14:paraId="0567785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 PSYAGG_AGE3</w:t>
            </w:r>
          </w:p>
        </w:tc>
        <w:tc>
          <w:tcPr>
            <w:tcW w:w="562" w:type="dxa"/>
            <w:tcBorders>
              <w:top w:val="nil"/>
              <w:left w:val="nil"/>
              <w:bottom w:val="nil"/>
              <w:right w:val="nil"/>
            </w:tcBorders>
            <w:vAlign w:val="center"/>
          </w:tcPr>
          <w:p w14:paraId="6D8002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1.37</w:t>
            </w:r>
          </w:p>
        </w:tc>
        <w:tc>
          <w:tcPr>
            <w:tcW w:w="562" w:type="dxa"/>
            <w:tcBorders>
              <w:top w:val="nil"/>
              <w:left w:val="nil"/>
              <w:bottom w:val="nil"/>
              <w:right w:val="nil"/>
            </w:tcBorders>
            <w:vAlign w:val="center"/>
          </w:tcPr>
          <w:p w14:paraId="62DEC776" w14:textId="435EDF3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92</w:t>
            </w:r>
          </w:p>
        </w:tc>
        <w:tc>
          <w:tcPr>
            <w:tcW w:w="720" w:type="dxa"/>
            <w:tcBorders>
              <w:top w:val="nil"/>
              <w:left w:val="nil"/>
              <w:bottom w:val="nil"/>
              <w:right w:val="nil"/>
            </w:tcBorders>
            <w:vAlign w:val="center"/>
          </w:tcPr>
          <w:p w14:paraId="1796F6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157A5C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.22**</w:t>
            </w:r>
          </w:p>
        </w:tc>
        <w:tc>
          <w:tcPr>
            <w:tcW w:w="720" w:type="dxa"/>
            <w:tcBorders>
              <w:top w:val="nil"/>
              <w:left w:val="nil"/>
              <w:bottom w:val="nil"/>
              <w:right w:val="nil"/>
            </w:tcBorders>
            <w:vAlign w:val="center"/>
          </w:tcPr>
          <w:p w14:paraId="123854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w:t>
            </w:r>
          </w:p>
        </w:tc>
        <w:tc>
          <w:tcPr>
            <w:tcW w:w="720" w:type="dxa"/>
            <w:tcBorders>
              <w:top w:val="nil"/>
              <w:left w:val="nil"/>
              <w:bottom w:val="nil"/>
              <w:right w:val="nil"/>
            </w:tcBorders>
            <w:vAlign w:val="center"/>
          </w:tcPr>
          <w:p w14:paraId="160524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4B53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D624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360C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8DD2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D423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C60C8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FE41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33EE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5CEF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68C1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C1E1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F552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7398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29FC9D3" w14:textId="77777777" w:rsidTr="004726E1">
        <w:tc>
          <w:tcPr>
            <w:tcW w:w="2077" w:type="dxa"/>
            <w:tcBorders>
              <w:top w:val="nil"/>
              <w:left w:val="nil"/>
              <w:bottom w:val="nil"/>
              <w:right w:val="nil"/>
            </w:tcBorders>
            <w:vAlign w:val="center"/>
          </w:tcPr>
          <w:p w14:paraId="6912790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4B9FB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DF058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9030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.38]</w:t>
            </w:r>
          </w:p>
        </w:tc>
        <w:tc>
          <w:tcPr>
            <w:tcW w:w="720" w:type="dxa"/>
            <w:tcBorders>
              <w:top w:val="nil"/>
              <w:left w:val="nil"/>
              <w:bottom w:val="nil"/>
              <w:right w:val="nil"/>
            </w:tcBorders>
            <w:vAlign w:val="center"/>
          </w:tcPr>
          <w:p w14:paraId="0E8F2B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.30]</w:t>
            </w:r>
          </w:p>
        </w:tc>
        <w:tc>
          <w:tcPr>
            <w:tcW w:w="720" w:type="dxa"/>
            <w:tcBorders>
              <w:top w:val="nil"/>
              <w:left w:val="nil"/>
              <w:bottom w:val="nil"/>
              <w:right w:val="nil"/>
            </w:tcBorders>
            <w:vAlign w:val="center"/>
          </w:tcPr>
          <w:p w14:paraId="257FC9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 -.37]</w:t>
            </w:r>
          </w:p>
        </w:tc>
        <w:tc>
          <w:tcPr>
            <w:tcW w:w="720" w:type="dxa"/>
            <w:tcBorders>
              <w:top w:val="nil"/>
              <w:left w:val="nil"/>
              <w:bottom w:val="nil"/>
              <w:right w:val="nil"/>
            </w:tcBorders>
            <w:vAlign w:val="center"/>
          </w:tcPr>
          <w:p w14:paraId="32624C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20A72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B85C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D0E1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654D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5CAE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A8F31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8360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1CB4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3FDA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BDB3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9ED8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DEFF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00FA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532B443" w14:textId="77777777" w:rsidTr="004726E1">
        <w:tc>
          <w:tcPr>
            <w:tcW w:w="2077" w:type="dxa"/>
            <w:tcBorders>
              <w:top w:val="nil"/>
              <w:left w:val="nil"/>
              <w:bottom w:val="nil"/>
              <w:right w:val="nil"/>
            </w:tcBorders>
            <w:vAlign w:val="center"/>
          </w:tcPr>
          <w:p w14:paraId="070E811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27B16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710F58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A928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8ED6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BF36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8DB0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CAC7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4316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D4C2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240D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32AF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8EC0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746E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AF54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3924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46E7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2FF2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6ADC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A760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01B0860" w14:textId="77777777" w:rsidTr="004726E1">
        <w:tc>
          <w:tcPr>
            <w:tcW w:w="2077" w:type="dxa"/>
            <w:tcBorders>
              <w:top w:val="nil"/>
              <w:left w:val="nil"/>
              <w:bottom w:val="nil"/>
              <w:right w:val="nil"/>
            </w:tcBorders>
            <w:vAlign w:val="center"/>
          </w:tcPr>
          <w:p w14:paraId="153A5BE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 PHYAS_AGE3</w:t>
            </w:r>
          </w:p>
        </w:tc>
        <w:tc>
          <w:tcPr>
            <w:tcW w:w="562" w:type="dxa"/>
            <w:tcBorders>
              <w:top w:val="nil"/>
              <w:left w:val="nil"/>
              <w:bottom w:val="nil"/>
              <w:right w:val="nil"/>
            </w:tcBorders>
            <w:vAlign w:val="center"/>
          </w:tcPr>
          <w:p w14:paraId="7AE3DC5E" w14:textId="3924EDDE"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90</w:t>
            </w:r>
          </w:p>
        </w:tc>
        <w:tc>
          <w:tcPr>
            <w:tcW w:w="562" w:type="dxa"/>
            <w:tcBorders>
              <w:top w:val="nil"/>
              <w:left w:val="nil"/>
              <w:bottom w:val="nil"/>
              <w:right w:val="nil"/>
            </w:tcBorders>
            <w:vAlign w:val="center"/>
          </w:tcPr>
          <w:p w14:paraId="1289F83D" w14:textId="44C7A50D"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85</w:t>
            </w:r>
          </w:p>
        </w:tc>
        <w:tc>
          <w:tcPr>
            <w:tcW w:w="720" w:type="dxa"/>
            <w:tcBorders>
              <w:top w:val="nil"/>
              <w:left w:val="nil"/>
              <w:bottom w:val="nil"/>
              <w:right w:val="nil"/>
            </w:tcBorders>
            <w:vAlign w:val="center"/>
          </w:tcPr>
          <w:p w14:paraId="5204F9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23F100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FA54B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w:t>
            </w:r>
          </w:p>
        </w:tc>
        <w:tc>
          <w:tcPr>
            <w:tcW w:w="720" w:type="dxa"/>
            <w:tcBorders>
              <w:top w:val="nil"/>
              <w:left w:val="nil"/>
              <w:bottom w:val="nil"/>
              <w:right w:val="nil"/>
            </w:tcBorders>
            <w:vAlign w:val="center"/>
          </w:tcPr>
          <w:p w14:paraId="3360DD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.64**</w:t>
            </w:r>
          </w:p>
        </w:tc>
        <w:tc>
          <w:tcPr>
            <w:tcW w:w="720" w:type="dxa"/>
            <w:tcBorders>
              <w:top w:val="nil"/>
              <w:left w:val="nil"/>
              <w:bottom w:val="nil"/>
              <w:right w:val="nil"/>
            </w:tcBorders>
            <w:vAlign w:val="center"/>
          </w:tcPr>
          <w:p w14:paraId="2618F1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070E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B7F4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1F005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5C167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D5BF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3096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0B92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EF1B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F32D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2637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36E6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2AE8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2074679" w14:textId="77777777" w:rsidTr="004726E1">
        <w:tc>
          <w:tcPr>
            <w:tcW w:w="2077" w:type="dxa"/>
            <w:tcBorders>
              <w:top w:val="nil"/>
              <w:left w:val="nil"/>
              <w:bottom w:val="nil"/>
              <w:right w:val="nil"/>
            </w:tcBorders>
            <w:vAlign w:val="center"/>
          </w:tcPr>
          <w:p w14:paraId="581D43E2"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5C21C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2C96D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8BA9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 .35]</w:t>
            </w:r>
          </w:p>
        </w:tc>
        <w:tc>
          <w:tcPr>
            <w:tcW w:w="720" w:type="dxa"/>
            <w:tcBorders>
              <w:top w:val="nil"/>
              <w:left w:val="nil"/>
              <w:bottom w:val="nil"/>
              <w:right w:val="nil"/>
            </w:tcBorders>
            <w:vAlign w:val="center"/>
          </w:tcPr>
          <w:p w14:paraId="2CF4F2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.20]</w:t>
            </w:r>
          </w:p>
        </w:tc>
        <w:tc>
          <w:tcPr>
            <w:tcW w:w="720" w:type="dxa"/>
            <w:tcBorders>
              <w:top w:val="nil"/>
              <w:left w:val="nil"/>
              <w:bottom w:val="nil"/>
              <w:right w:val="nil"/>
            </w:tcBorders>
            <w:vAlign w:val="center"/>
          </w:tcPr>
          <w:p w14:paraId="4C09BAC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[-.49, -.36]</w:t>
            </w:r>
          </w:p>
        </w:tc>
        <w:tc>
          <w:tcPr>
            <w:tcW w:w="720" w:type="dxa"/>
            <w:tcBorders>
              <w:top w:val="nil"/>
              <w:left w:val="nil"/>
              <w:bottom w:val="nil"/>
              <w:right w:val="nil"/>
            </w:tcBorders>
            <w:vAlign w:val="center"/>
          </w:tcPr>
          <w:p w14:paraId="2C5031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[.59, .69]</w:t>
            </w:r>
          </w:p>
        </w:tc>
        <w:tc>
          <w:tcPr>
            <w:tcW w:w="720" w:type="dxa"/>
            <w:tcBorders>
              <w:top w:val="nil"/>
              <w:left w:val="nil"/>
              <w:bottom w:val="nil"/>
              <w:right w:val="nil"/>
            </w:tcBorders>
            <w:vAlign w:val="center"/>
          </w:tcPr>
          <w:p w14:paraId="1B84EC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6282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3744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515D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800F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E6EF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6F0D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6631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8057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99B7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202D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7380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203E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8688C4D" w14:textId="77777777" w:rsidTr="004726E1">
        <w:tc>
          <w:tcPr>
            <w:tcW w:w="2077" w:type="dxa"/>
            <w:tcBorders>
              <w:top w:val="nil"/>
              <w:left w:val="nil"/>
              <w:bottom w:val="nil"/>
              <w:right w:val="nil"/>
            </w:tcBorders>
            <w:vAlign w:val="center"/>
          </w:tcPr>
          <w:p w14:paraId="3C273AE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80B19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CE74A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0218D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441D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28DB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6D1E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3D7C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EB9A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80C8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95C0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DFFED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3DC8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434A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8527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57FB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617E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3B92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7FA5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FA03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CDE8C6E" w14:textId="77777777" w:rsidTr="004726E1">
        <w:tc>
          <w:tcPr>
            <w:tcW w:w="2077" w:type="dxa"/>
            <w:tcBorders>
              <w:top w:val="nil"/>
              <w:left w:val="nil"/>
              <w:bottom w:val="nil"/>
              <w:right w:val="nil"/>
            </w:tcBorders>
            <w:vAlign w:val="center"/>
          </w:tcPr>
          <w:p w14:paraId="4DDB34A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 NEG_AGE3</w:t>
            </w:r>
          </w:p>
        </w:tc>
        <w:tc>
          <w:tcPr>
            <w:tcW w:w="562" w:type="dxa"/>
            <w:tcBorders>
              <w:top w:val="nil"/>
              <w:left w:val="nil"/>
              <w:bottom w:val="nil"/>
              <w:right w:val="nil"/>
            </w:tcBorders>
            <w:vAlign w:val="center"/>
          </w:tcPr>
          <w:p w14:paraId="6D7F9380" w14:textId="22A6CBA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08</w:t>
            </w:r>
          </w:p>
        </w:tc>
        <w:tc>
          <w:tcPr>
            <w:tcW w:w="562" w:type="dxa"/>
            <w:tcBorders>
              <w:top w:val="nil"/>
              <w:left w:val="nil"/>
              <w:bottom w:val="nil"/>
              <w:right w:val="nil"/>
            </w:tcBorders>
            <w:vAlign w:val="center"/>
          </w:tcPr>
          <w:p w14:paraId="524A957A" w14:textId="381894AF"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36</w:t>
            </w:r>
          </w:p>
        </w:tc>
        <w:tc>
          <w:tcPr>
            <w:tcW w:w="720" w:type="dxa"/>
            <w:tcBorders>
              <w:top w:val="nil"/>
              <w:left w:val="nil"/>
              <w:bottom w:val="nil"/>
              <w:right w:val="nil"/>
            </w:tcBorders>
            <w:vAlign w:val="center"/>
          </w:tcPr>
          <w:p w14:paraId="12554C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6D62BD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000DD7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2E116C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6D80D3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024A1D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06973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7318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82B0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CA085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AE5A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BFA9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E534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2BF1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E9A7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BCCD7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2418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E016CE3" w14:textId="77777777" w:rsidTr="004726E1">
        <w:tc>
          <w:tcPr>
            <w:tcW w:w="2077" w:type="dxa"/>
            <w:tcBorders>
              <w:top w:val="nil"/>
              <w:left w:val="nil"/>
              <w:bottom w:val="nil"/>
              <w:right w:val="nil"/>
            </w:tcBorders>
            <w:vAlign w:val="center"/>
          </w:tcPr>
          <w:p w14:paraId="10BE237E"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9644F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857FE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D385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.12]</w:t>
            </w:r>
          </w:p>
        </w:tc>
        <w:tc>
          <w:tcPr>
            <w:tcW w:w="720" w:type="dxa"/>
            <w:tcBorders>
              <w:top w:val="nil"/>
              <w:left w:val="nil"/>
              <w:bottom w:val="nil"/>
              <w:right w:val="nil"/>
            </w:tcBorders>
            <w:vAlign w:val="center"/>
          </w:tcPr>
          <w:p w14:paraId="37C3C2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.17]</w:t>
            </w:r>
          </w:p>
        </w:tc>
        <w:tc>
          <w:tcPr>
            <w:tcW w:w="720" w:type="dxa"/>
            <w:tcBorders>
              <w:top w:val="nil"/>
              <w:left w:val="nil"/>
              <w:bottom w:val="nil"/>
              <w:right w:val="nil"/>
            </w:tcBorders>
            <w:vAlign w:val="center"/>
          </w:tcPr>
          <w:p w14:paraId="6C0CB0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.00]</w:t>
            </w:r>
          </w:p>
        </w:tc>
        <w:tc>
          <w:tcPr>
            <w:tcW w:w="720" w:type="dxa"/>
            <w:tcBorders>
              <w:top w:val="nil"/>
              <w:left w:val="nil"/>
              <w:bottom w:val="nil"/>
              <w:right w:val="nil"/>
            </w:tcBorders>
            <w:vAlign w:val="center"/>
          </w:tcPr>
          <w:p w14:paraId="3DE217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.19]</w:t>
            </w:r>
          </w:p>
        </w:tc>
        <w:tc>
          <w:tcPr>
            <w:tcW w:w="720" w:type="dxa"/>
            <w:tcBorders>
              <w:top w:val="nil"/>
              <w:left w:val="nil"/>
              <w:bottom w:val="nil"/>
              <w:right w:val="nil"/>
            </w:tcBorders>
            <w:vAlign w:val="center"/>
          </w:tcPr>
          <w:p w14:paraId="25B6821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.16]</w:t>
            </w:r>
          </w:p>
        </w:tc>
        <w:tc>
          <w:tcPr>
            <w:tcW w:w="720" w:type="dxa"/>
            <w:tcBorders>
              <w:top w:val="nil"/>
              <w:left w:val="nil"/>
              <w:bottom w:val="nil"/>
              <w:right w:val="nil"/>
            </w:tcBorders>
            <w:vAlign w:val="center"/>
          </w:tcPr>
          <w:p w14:paraId="65A85A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ACA2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EC87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09B0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B65D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3348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6799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82B7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D473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7102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881D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EBED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1775C30" w14:textId="77777777" w:rsidTr="004726E1">
        <w:tc>
          <w:tcPr>
            <w:tcW w:w="2077" w:type="dxa"/>
            <w:tcBorders>
              <w:top w:val="nil"/>
              <w:left w:val="nil"/>
              <w:bottom w:val="nil"/>
              <w:right w:val="nil"/>
            </w:tcBorders>
            <w:vAlign w:val="center"/>
          </w:tcPr>
          <w:p w14:paraId="67BAE9C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8A647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E1DC0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80AB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4903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0F3B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7795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B9B1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E072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94E8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AFD3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3E74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12BE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26D8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4727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B10D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679B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B78B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6A86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B748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1FEEF95" w14:textId="77777777" w:rsidTr="004726E1">
        <w:tc>
          <w:tcPr>
            <w:tcW w:w="2077" w:type="dxa"/>
            <w:tcBorders>
              <w:top w:val="nil"/>
              <w:left w:val="nil"/>
              <w:bottom w:val="nil"/>
              <w:right w:val="nil"/>
            </w:tcBorders>
            <w:vAlign w:val="center"/>
          </w:tcPr>
          <w:p w14:paraId="7B186E3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7. IRR_AGE5</w:t>
            </w:r>
          </w:p>
        </w:tc>
        <w:tc>
          <w:tcPr>
            <w:tcW w:w="562" w:type="dxa"/>
            <w:tcBorders>
              <w:top w:val="nil"/>
              <w:left w:val="nil"/>
              <w:bottom w:val="nil"/>
              <w:right w:val="nil"/>
            </w:tcBorders>
            <w:vAlign w:val="center"/>
          </w:tcPr>
          <w:p w14:paraId="7348E01C" w14:textId="6320BEA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50</w:t>
            </w:r>
          </w:p>
        </w:tc>
        <w:tc>
          <w:tcPr>
            <w:tcW w:w="562" w:type="dxa"/>
            <w:tcBorders>
              <w:top w:val="nil"/>
              <w:left w:val="nil"/>
              <w:bottom w:val="nil"/>
              <w:right w:val="nil"/>
            </w:tcBorders>
            <w:vAlign w:val="center"/>
          </w:tcPr>
          <w:p w14:paraId="4DCA91ED" w14:textId="333E5AA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50</w:t>
            </w:r>
          </w:p>
        </w:tc>
        <w:tc>
          <w:tcPr>
            <w:tcW w:w="720" w:type="dxa"/>
            <w:tcBorders>
              <w:top w:val="nil"/>
              <w:left w:val="nil"/>
              <w:bottom w:val="nil"/>
              <w:right w:val="nil"/>
            </w:tcBorders>
            <w:vAlign w:val="center"/>
          </w:tcPr>
          <w:p w14:paraId="6F4CFF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w:t>
            </w:r>
          </w:p>
        </w:tc>
        <w:tc>
          <w:tcPr>
            <w:tcW w:w="720" w:type="dxa"/>
            <w:tcBorders>
              <w:top w:val="nil"/>
              <w:left w:val="nil"/>
              <w:bottom w:val="nil"/>
              <w:right w:val="nil"/>
            </w:tcBorders>
            <w:vAlign w:val="center"/>
          </w:tcPr>
          <w:p w14:paraId="77EEBE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1D19A0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7B21B32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56E21D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3B997F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0AC291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61C8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45CB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A899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A173F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DE13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91BF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72F0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8799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0671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3421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5AF3921" w14:textId="77777777" w:rsidTr="004726E1">
        <w:tc>
          <w:tcPr>
            <w:tcW w:w="2077" w:type="dxa"/>
            <w:tcBorders>
              <w:top w:val="nil"/>
              <w:left w:val="nil"/>
              <w:bottom w:val="nil"/>
              <w:right w:val="nil"/>
            </w:tcBorders>
            <w:vAlign w:val="center"/>
          </w:tcPr>
          <w:p w14:paraId="4C39E92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4B1E4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7A6DE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AD5F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 .47]</w:t>
            </w:r>
          </w:p>
        </w:tc>
        <w:tc>
          <w:tcPr>
            <w:tcW w:w="720" w:type="dxa"/>
            <w:tcBorders>
              <w:top w:val="nil"/>
              <w:left w:val="nil"/>
              <w:bottom w:val="nil"/>
              <w:right w:val="nil"/>
            </w:tcBorders>
            <w:vAlign w:val="center"/>
          </w:tcPr>
          <w:p w14:paraId="514759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.17]</w:t>
            </w:r>
          </w:p>
        </w:tc>
        <w:tc>
          <w:tcPr>
            <w:tcW w:w="720" w:type="dxa"/>
            <w:tcBorders>
              <w:top w:val="nil"/>
              <w:left w:val="nil"/>
              <w:bottom w:val="nil"/>
              <w:right w:val="nil"/>
            </w:tcBorders>
            <w:vAlign w:val="center"/>
          </w:tcPr>
          <w:p w14:paraId="394DDE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.00]</w:t>
            </w:r>
          </w:p>
        </w:tc>
        <w:tc>
          <w:tcPr>
            <w:tcW w:w="720" w:type="dxa"/>
            <w:tcBorders>
              <w:top w:val="nil"/>
              <w:left w:val="nil"/>
              <w:bottom w:val="nil"/>
              <w:right w:val="nil"/>
            </w:tcBorders>
            <w:vAlign w:val="center"/>
          </w:tcPr>
          <w:p w14:paraId="7B5ACF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.21]</w:t>
            </w:r>
          </w:p>
        </w:tc>
        <w:tc>
          <w:tcPr>
            <w:tcW w:w="720" w:type="dxa"/>
            <w:tcBorders>
              <w:top w:val="nil"/>
              <w:left w:val="nil"/>
              <w:bottom w:val="nil"/>
              <w:right w:val="nil"/>
            </w:tcBorders>
            <w:vAlign w:val="center"/>
          </w:tcPr>
          <w:p w14:paraId="65CC66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.23]</w:t>
            </w:r>
          </w:p>
        </w:tc>
        <w:tc>
          <w:tcPr>
            <w:tcW w:w="720" w:type="dxa"/>
            <w:tcBorders>
              <w:top w:val="nil"/>
              <w:left w:val="nil"/>
              <w:bottom w:val="nil"/>
              <w:right w:val="nil"/>
            </w:tcBorders>
            <w:vAlign w:val="center"/>
          </w:tcPr>
          <w:p w14:paraId="6D757C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.10]</w:t>
            </w:r>
          </w:p>
        </w:tc>
        <w:tc>
          <w:tcPr>
            <w:tcW w:w="720" w:type="dxa"/>
            <w:tcBorders>
              <w:top w:val="nil"/>
              <w:left w:val="nil"/>
              <w:bottom w:val="nil"/>
              <w:right w:val="nil"/>
            </w:tcBorders>
            <w:vAlign w:val="center"/>
          </w:tcPr>
          <w:p w14:paraId="4F47C5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7D35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7C2C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C03E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2B124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696D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9BF3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0DEB0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2105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DDDD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926E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088B00C" w14:textId="77777777" w:rsidTr="004726E1">
        <w:tc>
          <w:tcPr>
            <w:tcW w:w="2077" w:type="dxa"/>
            <w:tcBorders>
              <w:top w:val="nil"/>
              <w:left w:val="nil"/>
              <w:bottom w:val="nil"/>
              <w:right w:val="nil"/>
            </w:tcBorders>
            <w:vAlign w:val="center"/>
          </w:tcPr>
          <w:p w14:paraId="4E2F733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D62EE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759EF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3B5A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18AA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5658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8640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723A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464A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A6BD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C9F6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0408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B918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E090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151DE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629DE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F3FE5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6213F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A5E6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992D1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593EB06" w14:textId="77777777" w:rsidTr="004726E1">
        <w:tc>
          <w:tcPr>
            <w:tcW w:w="2077" w:type="dxa"/>
            <w:tcBorders>
              <w:top w:val="nil"/>
              <w:left w:val="nil"/>
              <w:bottom w:val="nil"/>
              <w:right w:val="nil"/>
            </w:tcBorders>
            <w:vAlign w:val="center"/>
          </w:tcPr>
          <w:p w14:paraId="56D683C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8. PSTR_AGE5</w:t>
            </w:r>
          </w:p>
        </w:tc>
        <w:tc>
          <w:tcPr>
            <w:tcW w:w="562" w:type="dxa"/>
            <w:tcBorders>
              <w:top w:val="nil"/>
              <w:left w:val="nil"/>
              <w:bottom w:val="nil"/>
              <w:right w:val="nil"/>
            </w:tcBorders>
            <w:vAlign w:val="center"/>
          </w:tcPr>
          <w:p w14:paraId="7E89D4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2.11</w:t>
            </w:r>
          </w:p>
        </w:tc>
        <w:tc>
          <w:tcPr>
            <w:tcW w:w="562" w:type="dxa"/>
            <w:tcBorders>
              <w:top w:val="nil"/>
              <w:left w:val="nil"/>
              <w:bottom w:val="nil"/>
              <w:right w:val="nil"/>
            </w:tcBorders>
            <w:vAlign w:val="center"/>
          </w:tcPr>
          <w:p w14:paraId="089760D1" w14:textId="589EAE29"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69</w:t>
            </w:r>
          </w:p>
        </w:tc>
        <w:tc>
          <w:tcPr>
            <w:tcW w:w="720" w:type="dxa"/>
            <w:tcBorders>
              <w:top w:val="nil"/>
              <w:left w:val="nil"/>
              <w:bottom w:val="nil"/>
              <w:right w:val="nil"/>
            </w:tcBorders>
            <w:vAlign w:val="center"/>
          </w:tcPr>
          <w:p w14:paraId="3269F0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25475E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.53**</w:t>
            </w:r>
          </w:p>
        </w:tc>
        <w:tc>
          <w:tcPr>
            <w:tcW w:w="720" w:type="dxa"/>
            <w:tcBorders>
              <w:top w:val="nil"/>
              <w:left w:val="nil"/>
              <w:bottom w:val="nil"/>
              <w:right w:val="nil"/>
            </w:tcBorders>
            <w:vAlign w:val="center"/>
          </w:tcPr>
          <w:p w14:paraId="3DFE95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6AABCD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5BF4E8E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5D96B3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796336C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6E3974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2A63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36E8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7ADF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EBE2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B577D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66AD3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43F4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19688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ECC7A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65D6FC4" w14:textId="77777777" w:rsidTr="004726E1">
        <w:tc>
          <w:tcPr>
            <w:tcW w:w="2077" w:type="dxa"/>
            <w:tcBorders>
              <w:top w:val="nil"/>
              <w:left w:val="nil"/>
              <w:bottom w:val="nil"/>
              <w:right w:val="nil"/>
            </w:tcBorders>
            <w:vAlign w:val="center"/>
          </w:tcPr>
          <w:p w14:paraId="56AC2FB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6AFD7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2F0D6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5E9B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.21]</w:t>
            </w:r>
          </w:p>
        </w:tc>
        <w:tc>
          <w:tcPr>
            <w:tcW w:w="720" w:type="dxa"/>
            <w:tcBorders>
              <w:top w:val="nil"/>
              <w:left w:val="nil"/>
              <w:bottom w:val="nil"/>
              <w:right w:val="nil"/>
            </w:tcBorders>
            <w:vAlign w:val="center"/>
          </w:tcPr>
          <w:p w14:paraId="449040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 .59]</w:t>
            </w:r>
          </w:p>
        </w:tc>
        <w:tc>
          <w:tcPr>
            <w:tcW w:w="720" w:type="dxa"/>
            <w:tcBorders>
              <w:top w:val="nil"/>
              <w:left w:val="nil"/>
              <w:bottom w:val="nil"/>
              <w:right w:val="nil"/>
            </w:tcBorders>
            <w:vAlign w:val="center"/>
          </w:tcPr>
          <w:p w14:paraId="6CF6A0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.06]</w:t>
            </w:r>
          </w:p>
        </w:tc>
        <w:tc>
          <w:tcPr>
            <w:tcW w:w="720" w:type="dxa"/>
            <w:tcBorders>
              <w:top w:val="nil"/>
              <w:left w:val="nil"/>
              <w:bottom w:val="nil"/>
              <w:right w:val="nil"/>
            </w:tcBorders>
            <w:vAlign w:val="center"/>
          </w:tcPr>
          <w:p w14:paraId="4C8282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.24]</w:t>
            </w:r>
          </w:p>
        </w:tc>
        <w:tc>
          <w:tcPr>
            <w:tcW w:w="720" w:type="dxa"/>
            <w:tcBorders>
              <w:top w:val="nil"/>
              <w:left w:val="nil"/>
              <w:bottom w:val="nil"/>
              <w:right w:val="nil"/>
            </w:tcBorders>
            <w:vAlign w:val="center"/>
          </w:tcPr>
          <w:p w14:paraId="45C8E5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.17]</w:t>
            </w:r>
          </w:p>
        </w:tc>
        <w:tc>
          <w:tcPr>
            <w:tcW w:w="720" w:type="dxa"/>
            <w:tcBorders>
              <w:top w:val="nil"/>
              <w:left w:val="nil"/>
              <w:bottom w:val="nil"/>
              <w:right w:val="nil"/>
            </w:tcBorders>
            <w:vAlign w:val="center"/>
          </w:tcPr>
          <w:p w14:paraId="471FAB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.18]</w:t>
            </w:r>
          </w:p>
        </w:tc>
        <w:tc>
          <w:tcPr>
            <w:tcW w:w="720" w:type="dxa"/>
            <w:tcBorders>
              <w:top w:val="nil"/>
              <w:left w:val="nil"/>
              <w:bottom w:val="nil"/>
              <w:right w:val="nil"/>
            </w:tcBorders>
            <w:vAlign w:val="center"/>
          </w:tcPr>
          <w:p w14:paraId="2502902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.33]</w:t>
            </w:r>
          </w:p>
        </w:tc>
        <w:tc>
          <w:tcPr>
            <w:tcW w:w="720" w:type="dxa"/>
            <w:tcBorders>
              <w:top w:val="nil"/>
              <w:left w:val="nil"/>
              <w:bottom w:val="nil"/>
              <w:right w:val="nil"/>
            </w:tcBorders>
            <w:vAlign w:val="center"/>
          </w:tcPr>
          <w:p w14:paraId="6E604B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33F3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1DBF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3C97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7B25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4B92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3249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3570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20C7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9B21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0829982" w14:textId="77777777" w:rsidTr="004726E1">
        <w:tc>
          <w:tcPr>
            <w:tcW w:w="2077" w:type="dxa"/>
            <w:tcBorders>
              <w:top w:val="nil"/>
              <w:left w:val="nil"/>
              <w:bottom w:val="nil"/>
              <w:right w:val="nil"/>
            </w:tcBorders>
            <w:vAlign w:val="center"/>
          </w:tcPr>
          <w:p w14:paraId="09959C0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B8E98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86EBB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114B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7742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365A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3186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F6EF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D5F52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E45F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293A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BEFA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19B7B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E18A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90FB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1FF2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89982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2E96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A5077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0E02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27F8FCB" w14:textId="77777777" w:rsidTr="004726E1">
        <w:tc>
          <w:tcPr>
            <w:tcW w:w="2077" w:type="dxa"/>
            <w:tcBorders>
              <w:top w:val="nil"/>
              <w:left w:val="nil"/>
              <w:bottom w:val="nil"/>
              <w:right w:val="nil"/>
            </w:tcBorders>
            <w:vAlign w:val="center"/>
          </w:tcPr>
          <w:p w14:paraId="2D47BBC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9. NVIO_AGE5</w:t>
            </w:r>
          </w:p>
        </w:tc>
        <w:tc>
          <w:tcPr>
            <w:tcW w:w="562" w:type="dxa"/>
            <w:tcBorders>
              <w:top w:val="nil"/>
              <w:left w:val="nil"/>
              <w:bottom w:val="nil"/>
              <w:right w:val="nil"/>
            </w:tcBorders>
            <w:vAlign w:val="center"/>
          </w:tcPr>
          <w:p w14:paraId="33FAEF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2.01</w:t>
            </w:r>
          </w:p>
        </w:tc>
        <w:tc>
          <w:tcPr>
            <w:tcW w:w="562" w:type="dxa"/>
            <w:tcBorders>
              <w:top w:val="nil"/>
              <w:left w:val="nil"/>
              <w:bottom w:val="nil"/>
              <w:right w:val="nil"/>
            </w:tcBorders>
            <w:vAlign w:val="center"/>
          </w:tcPr>
          <w:p w14:paraId="3CCD4C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1.39</w:t>
            </w:r>
          </w:p>
        </w:tc>
        <w:tc>
          <w:tcPr>
            <w:tcW w:w="720" w:type="dxa"/>
            <w:tcBorders>
              <w:top w:val="nil"/>
              <w:left w:val="nil"/>
              <w:bottom w:val="nil"/>
              <w:right w:val="nil"/>
            </w:tcBorders>
            <w:vAlign w:val="center"/>
          </w:tcPr>
          <w:p w14:paraId="2AF4B4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08C7D1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74C545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w:t>
            </w:r>
          </w:p>
        </w:tc>
        <w:tc>
          <w:tcPr>
            <w:tcW w:w="720" w:type="dxa"/>
            <w:tcBorders>
              <w:top w:val="nil"/>
              <w:left w:val="nil"/>
              <w:bottom w:val="nil"/>
              <w:right w:val="nil"/>
            </w:tcBorders>
            <w:vAlign w:val="center"/>
          </w:tcPr>
          <w:p w14:paraId="4F11C2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776523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w:t>
            </w:r>
          </w:p>
        </w:tc>
        <w:tc>
          <w:tcPr>
            <w:tcW w:w="720" w:type="dxa"/>
            <w:tcBorders>
              <w:top w:val="nil"/>
              <w:left w:val="nil"/>
              <w:bottom w:val="nil"/>
              <w:right w:val="nil"/>
            </w:tcBorders>
            <w:vAlign w:val="center"/>
          </w:tcPr>
          <w:p w14:paraId="7E0A5E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6EC827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0FA2BA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70E204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E5C6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F876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DCFD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0123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BB95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25BA6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1BF6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CD2E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F6F1FBD" w14:textId="77777777" w:rsidTr="004726E1">
        <w:tc>
          <w:tcPr>
            <w:tcW w:w="2077" w:type="dxa"/>
            <w:tcBorders>
              <w:top w:val="nil"/>
              <w:left w:val="nil"/>
              <w:bottom w:val="nil"/>
              <w:right w:val="nil"/>
            </w:tcBorders>
            <w:vAlign w:val="center"/>
          </w:tcPr>
          <w:p w14:paraId="02BC3DE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A9FBA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CD516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DBDB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[-.33, -.15]</w:t>
            </w:r>
          </w:p>
        </w:tc>
        <w:tc>
          <w:tcPr>
            <w:tcW w:w="720" w:type="dxa"/>
            <w:tcBorders>
              <w:top w:val="nil"/>
              <w:left w:val="nil"/>
              <w:bottom w:val="nil"/>
              <w:right w:val="nil"/>
            </w:tcBorders>
            <w:vAlign w:val="center"/>
          </w:tcPr>
          <w:p w14:paraId="5E90B2A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.00]</w:t>
            </w:r>
          </w:p>
        </w:tc>
        <w:tc>
          <w:tcPr>
            <w:tcW w:w="720" w:type="dxa"/>
            <w:tcBorders>
              <w:top w:val="nil"/>
              <w:left w:val="nil"/>
              <w:bottom w:val="nil"/>
              <w:right w:val="nil"/>
            </w:tcBorders>
            <w:vAlign w:val="center"/>
          </w:tcPr>
          <w:p w14:paraId="702399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 .55]</w:t>
            </w:r>
          </w:p>
        </w:tc>
        <w:tc>
          <w:tcPr>
            <w:tcW w:w="720" w:type="dxa"/>
            <w:tcBorders>
              <w:top w:val="nil"/>
              <w:left w:val="nil"/>
              <w:bottom w:val="nil"/>
              <w:right w:val="nil"/>
            </w:tcBorders>
            <w:vAlign w:val="center"/>
          </w:tcPr>
          <w:p w14:paraId="20C12B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 -.18]</w:t>
            </w:r>
          </w:p>
        </w:tc>
        <w:tc>
          <w:tcPr>
            <w:tcW w:w="720" w:type="dxa"/>
            <w:tcBorders>
              <w:top w:val="nil"/>
              <w:left w:val="nil"/>
              <w:bottom w:val="nil"/>
              <w:right w:val="nil"/>
            </w:tcBorders>
            <w:vAlign w:val="center"/>
          </w:tcPr>
          <w:p w14:paraId="2DA9369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-.20]</w:t>
            </w:r>
          </w:p>
        </w:tc>
        <w:tc>
          <w:tcPr>
            <w:tcW w:w="720" w:type="dxa"/>
            <w:tcBorders>
              <w:top w:val="nil"/>
              <w:left w:val="nil"/>
              <w:bottom w:val="nil"/>
              <w:right w:val="nil"/>
            </w:tcBorders>
            <w:vAlign w:val="center"/>
          </w:tcPr>
          <w:p w14:paraId="4F9F6A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.06]</w:t>
            </w:r>
          </w:p>
        </w:tc>
        <w:tc>
          <w:tcPr>
            <w:tcW w:w="720" w:type="dxa"/>
            <w:tcBorders>
              <w:top w:val="nil"/>
              <w:left w:val="nil"/>
              <w:bottom w:val="nil"/>
              <w:right w:val="nil"/>
            </w:tcBorders>
            <w:vAlign w:val="center"/>
          </w:tcPr>
          <w:p w14:paraId="31B983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-.07]</w:t>
            </w:r>
          </w:p>
        </w:tc>
        <w:tc>
          <w:tcPr>
            <w:tcW w:w="720" w:type="dxa"/>
            <w:tcBorders>
              <w:top w:val="nil"/>
              <w:left w:val="nil"/>
              <w:bottom w:val="nil"/>
              <w:right w:val="nil"/>
            </w:tcBorders>
            <w:vAlign w:val="center"/>
          </w:tcPr>
          <w:p w14:paraId="34F7FF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.01]</w:t>
            </w:r>
          </w:p>
        </w:tc>
        <w:tc>
          <w:tcPr>
            <w:tcW w:w="720" w:type="dxa"/>
            <w:tcBorders>
              <w:top w:val="nil"/>
              <w:left w:val="nil"/>
              <w:bottom w:val="nil"/>
              <w:right w:val="nil"/>
            </w:tcBorders>
            <w:vAlign w:val="center"/>
          </w:tcPr>
          <w:p w14:paraId="29091E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F0BB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5AD8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337E9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14F0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4BDD4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75B4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900C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39BF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398777B" w14:textId="77777777" w:rsidTr="004726E1">
        <w:tc>
          <w:tcPr>
            <w:tcW w:w="2077" w:type="dxa"/>
            <w:tcBorders>
              <w:top w:val="nil"/>
              <w:left w:val="nil"/>
              <w:bottom w:val="nil"/>
              <w:right w:val="nil"/>
            </w:tcBorders>
            <w:vAlign w:val="center"/>
          </w:tcPr>
          <w:p w14:paraId="25215E0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C2191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ED037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FB69D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18D1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2229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C9271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1EC0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BB994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7EEE5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8944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E04DA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4CAA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283C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99C2E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D6B3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B95C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141A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57DC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A8FA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AB8D491" w14:textId="77777777" w:rsidTr="004726E1">
        <w:tc>
          <w:tcPr>
            <w:tcW w:w="2077" w:type="dxa"/>
            <w:tcBorders>
              <w:top w:val="nil"/>
              <w:left w:val="nil"/>
              <w:bottom w:val="nil"/>
              <w:right w:val="nil"/>
            </w:tcBorders>
            <w:vAlign w:val="center"/>
          </w:tcPr>
          <w:p w14:paraId="4B2C730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PSYAGG_AGE5</w:t>
            </w:r>
          </w:p>
        </w:tc>
        <w:tc>
          <w:tcPr>
            <w:tcW w:w="562" w:type="dxa"/>
            <w:tcBorders>
              <w:top w:val="nil"/>
              <w:left w:val="nil"/>
              <w:bottom w:val="nil"/>
              <w:right w:val="nil"/>
            </w:tcBorders>
            <w:vAlign w:val="center"/>
          </w:tcPr>
          <w:p w14:paraId="034619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1.57</w:t>
            </w:r>
          </w:p>
        </w:tc>
        <w:tc>
          <w:tcPr>
            <w:tcW w:w="562" w:type="dxa"/>
            <w:tcBorders>
              <w:top w:val="nil"/>
              <w:left w:val="nil"/>
              <w:bottom w:val="nil"/>
              <w:right w:val="nil"/>
            </w:tcBorders>
            <w:vAlign w:val="center"/>
          </w:tcPr>
          <w:p w14:paraId="3358BF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1.00</w:t>
            </w:r>
          </w:p>
        </w:tc>
        <w:tc>
          <w:tcPr>
            <w:tcW w:w="720" w:type="dxa"/>
            <w:tcBorders>
              <w:top w:val="nil"/>
              <w:left w:val="nil"/>
              <w:bottom w:val="nil"/>
              <w:right w:val="nil"/>
            </w:tcBorders>
            <w:vAlign w:val="center"/>
          </w:tcPr>
          <w:p w14:paraId="6EA990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7A1D9A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5CCD19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43485A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w:t>
            </w:r>
          </w:p>
        </w:tc>
        <w:tc>
          <w:tcPr>
            <w:tcW w:w="720" w:type="dxa"/>
            <w:tcBorders>
              <w:top w:val="nil"/>
              <w:left w:val="nil"/>
              <w:bottom w:val="nil"/>
              <w:right w:val="nil"/>
            </w:tcBorders>
            <w:vAlign w:val="center"/>
          </w:tcPr>
          <w:p w14:paraId="49C898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w:t>
            </w:r>
          </w:p>
        </w:tc>
        <w:tc>
          <w:tcPr>
            <w:tcW w:w="720" w:type="dxa"/>
            <w:tcBorders>
              <w:top w:val="nil"/>
              <w:left w:val="nil"/>
              <w:bottom w:val="nil"/>
              <w:right w:val="nil"/>
            </w:tcBorders>
            <w:vAlign w:val="center"/>
          </w:tcPr>
          <w:p w14:paraId="2F8460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04809F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557CBE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2D93A8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w:t>
            </w:r>
          </w:p>
        </w:tc>
        <w:tc>
          <w:tcPr>
            <w:tcW w:w="720" w:type="dxa"/>
            <w:tcBorders>
              <w:top w:val="nil"/>
              <w:left w:val="nil"/>
              <w:bottom w:val="nil"/>
              <w:right w:val="nil"/>
            </w:tcBorders>
            <w:vAlign w:val="center"/>
          </w:tcPr>
          <w:p w14:paraId="14B518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27B23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0516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4330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39F1C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A20F9F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21ED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AC4A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9CA8CE8" w14:textId="77777777" w:rsidTr="004726E1">
        <w:tc>
          <w:tcPr>
            <w:tcW w:w="2077" w:type="dxa"/>
            <w:tcBorders>
              <w:top w:val="nil"/>
              <w:left w:val="nil"/>
              <w:bottom w:val="nil"/>
              <w:right w:val="nil"/>
            </w:tcBorders>
            <w:vAlign w:val="center"/>
          </w:tcPr>
          <w:p w14:paraId="3FBF87B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1C6EE9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7BC19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1828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.40]</w:t>
            </w:r>
          </w:p>
        </w:tc>
        <w:tc>
          <w:tcPr>
            <w:tcW w:w="720" w:type="dxa"/>
            <w:tcBorders>
              <w:top w:val="nil"/>
              <w:left w:val="nil"/>
              <w:bottom w:val="nil"/>
              <w:right w:val="nil"/>
            </w:tcBorders>
            <w:vAlign w:val="center"/>
          </w:tcPr>
          <w:p w14:paraId="27E07BC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.32]</w:t>
            </w:r>
          </w:p>
        </w:tc>
        <w:tc>
          <w:tcPr>
            <w:tcW w:w="720" w:type="dxa"/>
            <w:tcBorders>
              <w:top w:val="nil"/>
              <w:left w:val="nil"/>
              <w:bottom w:val="nil"/>
              <w:right w:val="nil"/>
            </w:tcBorders>
            <w:vAlign w:val="center"/>
          </w:tcPr>
          <w:p w14:paraId="69FA8C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 -.23]</w:t>
            </w:r>
          </w:p>
        </w:tc>
        <w:tc>
          <w:tcPr>
            <w:tcW w:w="720" w:type="dxa"/>
            <w:tcBorders>
              <w:top w:val="nil"/>
              <w:left w:val="nil"/>
              <w:bottom w:val="nil"/>
              <w:right w:val="nil"/>
            </w:tcBorders>
            <w:vAlign w:val="center"/>
          </w:tcPr>
          <w:p w14:paraId="4BE00A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 .57]</w:t>
            </w:r>
          </w:p>
        </w:tc>
        <w:tc>
          <w:tcPr>
            <w:tcW w:w="720" w:type="dxa"/>
            <w:tcBorders>
              <w:top w:val="nil"/>
              <w:left w:val="nil"/>
              <w:bottom w:val="nil"/>
              <w:right w:val="nil"/>
            </w:tcBorders>
            <w:vAlign w:val="center"/>
          </w:tcPr>
          <w:p w14:paraId="6D011D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.53]</w:t>
            </w:r>
          </w:p>
        </w:tc>
        <w:tc>
          <w:tcPr>
            <w:tcW w:w="720" w:type="dxa"/>
            <w:tcBorders>
              <w:top w:val="nil"/>
              <w:left w:val="nil"/>
              <w:bottom w:val="nil"/>
              <w:right w:val="nil"/>
            </w:tcBorders>
            <w:vAlign w:val="center"/>
          </w:tcPr>
          <w:p w14:paraId="5ED3FC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.21]</w:t>
            </w:r>
          </w:p>
        </w:tc>
        <w:tc>
          <w:tcPr>
            <w:tcW w:w="720" w:type="dxa"/>
            <w:tcBorders>
              <w:top w:val="nil"/>
              <w:left w:val="nil"/>
              <w:bottom w:val="nil"/>
              <w:right w:val="nil"/>
            </w:tcBorders>
            <w:vAlign w:val="center"/>
          </w:tcPr>
          <w:p w14:paraId="059342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.27]</w:t>
            </w:r>
          </w:p>
        </w:tc>
        <w:tc>
          <w:tcPr>
            <w:tcW w:w="720" w:type="dxa"/>
            <w:tcBorders>
              <w:top w:val="nil"/>
              <w:left w:val="nil"/>
              <w:bottom w:val="nil"/>
              <w:right w:val="nil"/>
            </w:tcBorders>
            <w:vAlign w:val="center"/>
          </w:tcPr>
          <w:p w14:paraId="7D7323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.27]</w:t>
            </w:r>
          </w:p>
        </w:tc>
        <w:tc>
          <w:tcPr>
            <w:tcW w:w="720" w:type="dxa"/>
            <w:tcBorders>
              <w:top w:val="nil"/>
              <w:left w:val="nil"/>
              <w:bottom w:val="nil"/>
              <w:right w:val="nil"/>
            </w:tcBorders>
            <w:vAlign w:val="center"/>
          </w:tcPr>
          <w:p w14:paraId="4524AD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[-.51, -.36]</w:t>
            </w:r>
          </w:p>
        </w:tc>
        <w:tc>
          <w:tcPr>
            <w:tcW w:w="720" w:type="dxa"/>
            <w:tcBorders>
              <w:top w:val="nil"/>
              <w:left w:val="nil"/>
              <w:bottom w:val="nil"/>
              <w:right w:val="nil"/>
            </w:tcBorders>
            <w:vAlign w:val="center"/>
          </w:tcPr>
          <w:p w14:paraId="2B1757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81CF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3EF54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886A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5CCC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10F5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AC8F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1C96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175CB8B" w14:textId="77777777" w:rsidTr="004726E1">
        <w:tc>
          <w:tcPr>
            <w:tcW w:w="2077" w:type="dxa"/>
            <w:tcBorders>
              <w:top w:val="nil"/>
              <w:left w:val="nil"/>
              <w:bottom w:val="nil"/>
              <w:right w:val="nil"/>
            </w:tcBorders>
            <w:vAlign w:val="center"/>
          </w:tcPr>
          <w:p w14:paraId="5A8C569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lastRenderedPageBreak/>
              <w:t xml:space="preserve"> </w:t>
            </w:r>
          </w:p>
        </w:tc>
        <w:tc>
          <w:tcPr>
            <w:tcW w:w="562" w:type="dxa"/>
            <w:tcBorders>
              <w:top w:val="nil"/>
              <w:left w:val="nil"/>
              <w:bottom w:val="nil"/>
              <w:right w:val="nil"/>
            </w:tcBorders>
            <w:vAlign w:val="center"/>
          </w:tcPr>
          <w:p w14:paraId="54E3463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E0A42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A9456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B7B6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DD1E6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735C0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9F95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333D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D4C4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8201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85D1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D41F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CC7B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B779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AA51B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50E9D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CCA4DA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812900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2C66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5475DBB" w14:textId="77777777" w:rsidTr="004726E1">
        <w:tc>
          <w:tcPr>
            <w:tcW w:w="2077" w:type="dxa"/>
            <w:tcBorders>
              <w:top w:val="nil"/>
              <w:left w:val="nil"/>
              <w:bottom w:val="nil"/>
              <w:right w:val="nil"/>
            </w:tcBorders>
            <w:vAlign w:val="center"/>
          </w:tcPr>
          <w:p w14:paraId="4F0E82E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PHYAS_AGE5</w:t>
            </w:r>
          </w:p>
        </w:tc>
        <w:tc>
          <w:tcPr>
            <w:tcW w:w="562" w:type="dxa"/>
            <w:tcBorders>
              <w:top w:val="nil"/>
              <w:left w:val="nil"/>
              <w:bottom w:val="nil"/>
              <w:right w:val="nil"/>
            </w:tcBorders>
            <w:vAlign w:val="center"/>
          </w:tcPr>
          <w:p w14:paraId="7AC128BD" w14:textId="5253C50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89</w:t>
            </w:r>
          </w:p>
        </w:tc>
        <w:tc>
          <w:tcPr>
            <w:tcW w:w="562" w:type="dxa"/>
            <w:tcBorders>
              <w:top w:val="nil"/>
              <w:left w:val="nil"/>
              <w:bottom w:val="nil"/>
              <w:right w:val="nil"/>
            </w:tcBorders>
            <w:vAlign w:val="center"/>
          </w:tcPr>
          <w:p w14:paraId="5F44E3C7" w14:textId="4DD750B1"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91</w:t>
            </w:r>
          </w:p>
        </w:tc>
        <w:tc>
          <w:tcPr>
            <w:tcW w:w="720" w:type="dxa"/>
            <w:tcBorders>
              <w:top w:val="nil"/>
              <w:left w:val="nil"/>
              <w:bottom w:val="nil"/>
              <w:right w:val="nil"/>
            </w:tcBorders>
            <w:vAlign w:val="center"/>
          </w:tcPr>
          <w:p w14:paraId="70E332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571D86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22AF45F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391C65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w:t>
            </w:r>
          </w:p>
        </w:tc>
        <w:tc>
          <w:tcPr>
            <w:tcW w:w="720" w:type="dxa"/>
            <w:tcBorders>
              <w:top w:val="nil"/>
              <w:left w:val="nil"/>
              <w:bottom w:val="nil"/>
              <w:right w:val="nil"/>
            </w:tcBorders>
            <w:vAlign w:val="center"/>
          </w:tcPr>
          <w:p w14:paraId="11627B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w:t>
            </w:r>
          </w:p>
        </w:tc>
        <w:tc>
          <w:tcPr>
            <w:tcW w:w="720" w:type="dxa"/>
            <w:tcBorders>
              <w:top w:val="nil"/>
              <w:left w:val="nil"/>
              <w:bottom w:val="nil"/>
              <w:right w:val="nil"/>
            </w:tcBorders>
            <w:vAlign w:val="center"/>
          </w:tcPr>
          <w:p w14:paraId="0A3B706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2554E56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44F293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28FEC3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508E290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.62**</w:t>
            </w:r>
          </w:p>
        </w:tc>
        <w:tc>
          <w:tcPr>
            <w:tcW w:w="720" w:type="dxa"/>
            <w:tcBorders>
              <w:top w:val="nil"/>
              <w:left w:val="nil"/>
              <w:bottom w:val="nil"/>
              <w:right w:val="nil"/>
            </w:tcBorders>
            <w:vAlign w:val="center"/>
          </w:tcPr>
          <w:p w14:paraId="78C816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19F8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253E6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C5DB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C766D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65274C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57BF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3B632E7" w14:textId="77777777" w:rsidTr="004726E1">
        <w:tc>
          <w:tcPr>
            <w:tcW w:w="2077" w:type="dxa"/>
            <w:tcBorders>
              <w:top w:val="nil"/>
              <w:left w:val="nil"/>
              <w:bottom w:val="nil"/>
              <w:right w:val="nil"/>
            </w:tcBorders>
            <w:vAlign w:val="center"/>
          </w:tcPr>
          <w:p w14:paraId="4DE3BD01"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4D6A2C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92ECC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6F38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.32]</w:t>
            </w:r>
          </w:p>
        </w:tc>
        <w:tc>
          <w:tcPr>
            <w:tcW w:w="720" w:type="dxa"/>
            <w:tcBorders>
              <w:top w:val="nil"/>
              <w:left w:val="nil"/>
              <w:bottom w:val="nil"/>
              <w:right w:val="nil"/>
            </w:tcBorders>
            <w:vAlign w:val="center"/>
          </w:tcPr>
          <w:p w14:paraId="5CC838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.29]</w:t>
            </w:r>
          </w:p>
        </w:tc>
        <w:tc>
          <w:tcPr>
            <w:tcW w:w="720" w:type="dxa"/>
            <w:tcBorders>
              <w:top w:val="nil"/>
              <w:left w:val="nil"/>
              <w:bottom w:val="nil"/>
              <w:right w:val="nil"/>
            </w:tcBorders>
            <w:vAlign w:val="center"/>
          </w:tcPr>
          <w:p w14:paraId="082004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 -.16]</w:t>
            </w:r>
          </w:p>
        </w:tc>
        <w:tc>
          <w:tcPr>
            <w:tcW w:w="720" w:type="dxa"/>
            <w:tcBorders>
              <w:top w:val="nil"/>
              <w:left w:val="nil"/>
              <w:bottom w:val="nil"/>
              <w:right w:val="nil"/>
            </w:tcBorders>
            <w:vAlign w:val="center"/>
          </w:tcPr>
          <w:p w14:paraId="4F5650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.43]</w:t>
            </w:r>
          </w:p>
        </w:tc>
        <w:tc>
          <w:tcPr>
            <w:tcW w:w="720" w:type="dxa"/>
            <w:tcBorders>
              <w:top w:val="nil"/>
              <w:left w:val="nil"/>
              <w:bottom w:val="nil"/>
              <w:right w:val="nil"/>
            </w:tcBorders>
            <w:vAlign w:val="center"/>
          </w:tcPr>
          <w:p w14:paraId="3D4F41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.52]</w:t>
            </w:r>
          </w:p>
        </w:tc>
        <w:tc>
          <w:tcPr>
            <w:tcW w:w="720" w:type="dxa"/>
            <w:tcBorders>
              <w:top w:val="nil"/>
              <w:left w:val="nil"/>
              <w:bottom w:val="nil"/>
              <w:right w:val="nil"/>
            </w:tcBorders>
            <w:vAlign w:val="center"/>
          </w:tcPr>
          <w:p w14:paraId="247F03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.25]</w:t>
            </w:r>
          </w:p>
        </w:tc>
        <w:tc>
          <w:tcPr>
            <w:tcW w:w="720" w:type="dxa"/>
            <w:tcBorders>
              <w:top w:val="nil"/>
              <w:left w:val="nil"/>
              <w:bottom w:val="nil"/>
              <w:right w:val="nil"/>
            </w:tcBorders>
            <w:vAlign w:val="center"/>
          </w:tcPr>
          <w:p w14:paraId="37ADDB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.25]</w:t>
            </w:r>
          </w:p>
        </w:tc>
        <w:tc>
          <w:tcPr>
            <w:tcW w:w="720" w:type="dxa"/>
            <w:tcBorders>
              <w:top w:val="nil"/>
              <w:left w:val="nil"/>
              <w:bottom w:val="nil"/>
              <w:right w:val="nil"/>
            </w:tcBorders>
            <w:vAlign w:val="center"/>
          </w:tcPr>
          <w:p w14:paraId="23CB22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.28]</w:t>
            </w:r>
          </w:p>
        </w:tc>
        <w:tc>
          <w:tcPr>
            <w:tcW w:w="720" w:type="dxa"/>
            <w:tcBorders>
              <w:top w:val="nil"/>
              <w:left w:val="nil"/>
              <w:bottom w:val="nil"/>
              <w:right w:val="nil"/>
            </w:tcBorders>
            <w:vAlign w:val="center"/>
          </w:tcPr>
          <w:p w14:paraId="42EB26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[-.48, -.32]</w:t>
            </w:r>
          </w:p>
        </w:tc>
        <w:tc>
          <w:tcPr>
            <w:tcW w:w="720" w:type="dxa"/>
            <w:tcBorders>
              <w:top w:val="nil"/>
              <w:left w:val="nil"/>
              <w:bottom w:val="nil"/>
              <w:right w:val="nil"/>
            </w:tcBorders>
            <w:vAlign w:val="center"/>
          </w:tcPr>
          <w:p w14:paraId="523612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[.57, .68]</w:t>
            </w:r>
          </w:p>
        </w:tc>
        <w:tc>
          <w:tcPr>
            <w:tcW w:w="720" w:type="dxa"/>
            <w:tcBorders>
              <w:top w:val="nil"/>
              <w:left w:val="nil"/>
              <w:bottom w:val="nil"/>
              <w:right w:val="nil"/>
            </w:tcBorders>
            <w:vAlign w:val="center"/>
          </w:tcPr>
          <w:p w14:paraId="7F73B0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34C4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623E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F85D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391B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ECFB1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D9EF1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00EC6789" w14:textId="77777777" w:rsidTr="004726E1">
        <w:tc>
          <w:tcPr>
            <w:tcW w:w="2077" w:type="dxa"/>
            <w:tcBorders>
              <w:top w:val="nil"/>
              <w:left w:val="nil"/>
              <w:bottom w:val="nil"/>
              <w:right w:val="nil"/>
            </w:tcBorders>
            <w:vAlign w:val="center"/>
          </w:tcPr>
          <w:p w14:paraId="1FCB90D3"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F7FBE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2B74C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0E26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EA4A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401C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9BD1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B8A7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60651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B62FD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9215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2617A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A63F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E661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33D9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12BF3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3B3D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1AB5C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F68D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9C65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F1AAEB2" w14:textId="77777777" w:rsidTr="004726E1">
        <w:tc>
          <w:tcPr>
            <w:tcW w:w="2077" w:type="dxa"/>
            <w:tcBorders>
              <w:top w:val="nil"/>
              <w:left w:val="nil"/>
              <w:bottom w:val="nil"/>
              <w:right w:val="nil"/>
            </w:tcBorders>
            <w:vAlign w:val="center"/>
          </w:tcPr>
          <w:p w14:paraId="084CB15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NEG_AGE5</w:t>
            </w:r>
          </w:p>
        </w:tc>
        <w:tc>
          <w:tcPr>
            <w:tcW w:w="562" w:type="dxa"/>
            <w:tcBorders>
              <w:top w:val="nil"/>
              <w:left w:val="nil"/>
              <w:bottom w:val="nil"/>
              <w:right w:val="nil"/>
            </w:tcBorders>
            <w:vAlign w:val="center"/>
          </w:tcPr>
          <w:p w14:paraId="013BFD6C" w14:textId="15256219"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06</w:t>
            </w:r>
          </w:p>
        </w:tc>
        <w:tc>
          <w:tcPr>
            <w:tcW w:w="562" w:type="dxa"/>
            <w:tcBorders>
              <w:top w:val="nil"/>
              <w:left w:val="nil"/>
              <w:bottom w:val="nil"/>
              <w:right w:val="nil"/>
            </w:tcBorders>
            <w:vAlign w:val="center"/>
          </w:tcPr>
          <w:p w14:paraId="7575DAA8" w14:textId="336DD39B"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45524C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01606D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6B5702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040C96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71F6CB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23E112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0C87CD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50ECCD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2797CB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057949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1914139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324002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B0FF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44C4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2EA2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2717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C776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C019239" w14:textId="77777777" w:rsidTr="004726E1">
        <w:tc>
          <w:tcPr>
            <w:tcW w:w="2077" w:type="dxa"/>
            <w:tcBorders>
              <w:top w:val="nil"/>
              <w:left w:val="nil"/>
              <w:bottom w:val="nil"/>
              <w:right w:val="nil"/>
            </w:tcBorders>
            <w:vAlign w:val="center"/>
          </w:tcPr>
          <w:p w14:paraId="1DACCF7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99FB1D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E7571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8FF56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.26]</w:t>
            </w:r>
          </w:p>
        </w:tc>
        <w:tc>
          <w:tcPr>
            <w:tcW w:w="720" w:type="dxa"/>
            <w:tcBorders>
              <w:top w:val="nil"/>
              <w:left w:val="nil"/>
              <w:bottom w:val="nil"/>
              <w:right w:val="nil"/>
            </w:tcBorders>
            <w:vAlign w:val="center"/>
          </w:tcPr>
          <w:p w14:paraId="4FC6F3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.18]</w:t>
            </w:r>
          </w:p>
        </w:tc>
        <w:tc>
          <w:tcPr>
            <w:tcW w:w="720" w:type="dxa"/>
            <w:tcBorders>
              <w:top w:val="nil"/>
              <w:left w:val="nil"/>
              <w:bottom w:val="nil"/>
              <w:right w:val="nil"/>
            </w:tcBorders>
            <w:vAlign w:val="center"/>
          </w:tcPr>
          <w:p w14:paraId="1E7353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.07]</w:t>
            </w:r>
          </w:p>
        </w:tc>
        <w:tc>
          <w:tcPr>
            <w:tcW w:w="720" w:type="dxa"/>
            <w:tcBorders>
              <w:top w:val="nil"/>
              <w:left w:val="nil"/>
              <w:bottom w:val="nil"/>
              <w:right w:val="nil"/>
            </w:tcBorders>
            <w:vAlign w:val="center"/>
          </w:tcPr>
          <w:p w14:paraId="496127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.24]</w:t>
            </w:r>
          </w:p>
        </w:tc>
        <w:tc>
          <w:tcPr>
            <w:tcW w:w="720" w:type="dxa"/>
            <w:tcBorders>
              <w:top w:val="nil"/>
              <w:left w:val="nil"/>
              <w:bottom w:val="nil"/>
              <w:right w:val="nil"/>
            </w:tcBorders>
            <w:vAlign w:val="center"/>
          </w:tcPr>
          <w:p w14:paraId="2F4558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.20]</w:t>
            </w:r>
          </w:p>
        </w:tc>
        <w:tc>
          <w:tcPr>
            <w:tcW w:w="720" w:type="dxa"/>
            <w:tcBorders>
              <w:top w:val="nil"/>
              <w:left w:val="nil"/>
              <w:bottom w:val="nil"/>
              <w:right w:val="nil"/>
            </w:tcBorders>
            <w:vAlign w:val="center"/>
          </w:tcPr>
          <w:p w14:paraId="126244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.21]</w:t>
            </w:r>
          </w:p>
        </w:tc>
        <w:tc>
          <w:tcPr>
            <w:tcW w:w="720" w:type="dxa"/>
            <w:tcBorders>
              <w:top w:val="nil"/>
              <w:left w:val="nil"/>
              <w:bottom w:val="nil"/>
              <w:right w:val="nil"/>
            </w:tcBorders>
            <w:vAlign w:val="center"/>
          </w:tcPr>
          <w:p w14:paraId="5EE70B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.23]</w:t>
            </w:r>
          </w:p>
        </w:tc>
        <w:tc>
          <w:tcPr>
            <w:tcW w:w="720" w:type="dxa"/>
            <w:tcBorders>
              <w:top w:val="nil"/>
              <w:left w:val="nil"/>
              <w:bottom w:val="nil"/>
              <w:right w:val="nil"/>
            </w:tcBorders>
            <w:vAlign w:val="center"/>
          </w:tcPr>
          <w:p w14:paraId="60C2054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.21]</w:t>
            </w:r>
          </w:p>
        </w:tc>
        <w:tc>
          <w:tcPr>
            <w:tcW w:w="720" w:type="dxa"/>
            <w:tcBorders>
              <w:top w:val="nil"/>
              <w:left w:val="nil"/>
              <w:bottom w:val="nil"/>
              <w:right w:val="nil"/>
            </w:tcBorders>
            <w:vAlign w:val="center"/>
          </w:tcPr>
          <w:p w14:paraId="0E5232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-.00]</w:t>
            </w:r>
          </w:p>
        </w:tc>
        <w:tc>
          <w:tcPr>
            <w:tcW w:w="720" w:type="dxa"/>
            <w:tcBorders>
              <w:top w:val="nil"/>
              <w:left w:val="nil"/>
              <w:bottom w:val="nil"/>
              <w:right w:val="nil"/>
            </w:tcBorders>
            <w:vAlign w:val="center"/>
          </w:tcPr>
          <w:p w14:paraId="025F25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.28]</w:t>
            </w:r>
          </w:p>
        </w:tc>
        <w:tc>
          <w:tcPr>
            <w:tcW w:w="720" w:type="dxa"/>
            <w:tcBorders>
              <w:top w:val="nil"/>
              <w:left w:val="nil"/>
              <w:bottom w:val="nil"/>
              <w:right w:val="nil"/>
            </w:tcBorders>
            <w:vAlign w:val="center"/>
          </w:tcPr>
          <w:p w14:paraId="173383E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.23]</w:t>
            </w:r>
          </w:p>
        </w:tc>
        <w:tc>
          <w:tcPr>
            <w:tcW w:w="720" w:type="dxa"/>
            <w:tcBorders>
              <w:top w:val="nil"/>
              <w:left w:val="nil"/>
              <w:bottom w:val="nil"/>
              <w:right w:val="nil"/>
            </w:tcBorders>
            <w:vAlign w:val="center"/>
          </w:tcPr>
          <w:p w14:paraId="2E581C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5498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7D2F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282A7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69E95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293C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24BCF9A" w14:textId="77777777" w:rsidTr="004726E1">
        <w:tc>
          <w:tcPr>
            <w:tcW w:w="2077" w:type="dxa"/>
            <w:tcBorders>
              <w:top w:val="nil"/>
              <w:left w:val="nil"/>
              <w:bottom w:val="nil"/>
              <w:right w:val="nil"/>
            </w:tcBorders>
            <w:vAlign w:val="center"/>
          </w:tcPr>
          <w:p w14:paraId="23536B4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24648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D4D81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71FB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C6DEC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5C9CB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F58D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33BA4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7DEB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2BB4A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1739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1877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9B211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F50E7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C4E4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57D44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BFA6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074311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8BE2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6BC4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389E012" w14:textId="77777777" w:rsidTr="004726E1">
        <w:tc>
          <w:tcPr>
            <w:tcW w:w="2077" w:type="dxa"/>
            <w:tcBorders>
              <w:top w:val="nil"/>
              <w:left w:val="nil"/>
              <w:bottom w:val="nil"/>
              <w:right w:val="nil"/>
            </w:tcBorders>
            <w:vAlign w:val="center"/>
          </w:tcPr>
          <w:p w14:paraId="4168345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IRR_AGE9</w:t>
            </w:r>
          </w:p>
        </w:tc>
        <w:tc>
          <w:tcPr>
            <w:tcW w:w="562" w:type="dxa"/>
            <w:tcBorders>
              <w:top w:val="nil"/>
              <w:left w:val="nil"/>
              <w:bottom w:val="nil"/>
              <w:right w:val="nil"/>
            </w:tcBorders>
            <w:vAlign w:val="center"/>
          </w:tcPr>
          <w:p w14:paraId="55ACCEF0" w14:textId="314A9EF7"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27</w:t>
            </w:r>
          </w:p>
        </w:tc>
        <w:tc>
          <w:tcPr>
            <w:tcW w:w="562" w:type="dxa"/>
            <w:tcBorders>
              <w:top w:val="nil"/>
              <w:left w:val="nil"/>
              <w:bottom w:val="nil"/>
              <w:right w:val="nil"/>
            </w:tcBorders>
            <w:vAlign w:val="center"/>
          </w:tcPr>
          <w:p w14:paraId="618BA527" w14:textId="0EF3CD98"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40</w:t>
            </w:r>
          </w:p>
        </w:tc>
        <w:tc>
          <w:tcPr>
            <w:tcW w:w="720" w:type="dxa"/>
            <w:tcBorders>
              <w:top w:val="nil"/>
              <w:left w:val="nil"/>
              <w:bottom w:val="nil"/>
              <w:right w:val="nil"/>
            </w:tcBorders>
            <w:vAlign w:val="center"/>
          </w:tcPr>
          <w:p w14:paraId="454BAC7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032385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04B621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5A3674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761448D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033A60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w:t>
            </w:r>
          </w:p>
        </w:tc>
        <w:tc>
          <w:tcPr>
            <w:tcW w:w="720" w:type="dxa"/>
            <w:tcBorders>
              <w:top w:val="nil"/>
              <w:left w:val="nil"/>
              <w:bottom w:val="nil"/>
              <w:right w:val="nil"/>
            </w:tcBorders>
            <w:vAlign w:val="center"/>
          </w:tcPr>
          <w:p w14:paraId="718F42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.41**</w:t>
            </w:r>
          </w:p>
        </w:tc>
        <w:tc>
          <w:tcPr>
            <w:tcW w:w="720" w:type="dxa"/>
            <w:tcBorders>
              <w:top w:val="nil"/>
              <w:left w:val="nil"/>
              <w:bottom w:val="nil"/>
              <w:right w:val="nil"/>
            </w:tcBorders>
            <w:vAlign w:val="center"/>
          </w:tcPr>
          <w:p w14:paraId="1FEC634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4AA921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55758C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198B97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w:t>
            </w:r>
          </w:p>
        </w:tc>
        <w:tc>
          <w:tcPr>
            <w:tcW w:w="720" w:type="dxa"/>
            <w:tcBorders>
              <w:top w:val="nil"/>
              <w:left w:val="nil"/>
              <w:bottom w:val="nil"/>
              <w:right w:val="nil"/>
            </w:tcBorders>
            <w:vAlign w:val="center"/>
          </w:tcPr>
          <w:p w14:paraId="1B3D51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1A73E1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A99CC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53E0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1DCF40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8B6A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B924208" w14:textId="77777777" w:rsidTr="004726E1">
        <w:tc>
          <w:tcPr>
            <w:tcW w:w="2077" w:type="dxa"/>
            <w:tcBorders>
              <w:top w:val="nil"/>
              <w:left w:val="nil"/>
              <w:bottom w:val="nil"/>
              <w:right w:val="nil"/>
            </w:tcBorders>
            <w:vAlign w:val="center"/>
          </w:tcPr>
          <w:p w14:paraId="6B65FA76"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2467E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57385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DA475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 .40]</w:t>
            </w:r>
          </w:p>
        </w:tc>
        <w:tc>
          <w:tcPr>
            <w:tcW w:w="720" w:type="dxa"/>
            <w:tcBorders>
              <w:top w:val="nil"/>
              <w:left w:val="nil"/>
              <w:bottom w:val="nil"/>
              <w:right w:val="nil"/>
            </w:tcBorders>
            <w:vAlign w:val="center"/>
          </w:tcPr>
          <w:p w14:paraId="5FF04E0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[-.05, .12]</w:t>
            </w:r>
          </w:p>
        </w:tc>
        <w:tc>
          <w:tcPr>
            <w:tcW w:w="720" w:type="dxa"/>
            <w:tcBorders>
              <w:top w:val="nil"/>
              <w:left w:val="nil"/>
              <w:bottom w:val="nil"/>
              <w:right w:val="nil"/>
            </w:tcBorders>
            <w:vAlign w:val="center"/>
          </w:tcPr>
          <w:p w14:paraId="20EEC9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-.02]</w:t>
            </w:r>
          </w:p>
        </w:tc>
        <w:tc>
          <w:tcPr>
            <w:tcW w:w="720" w:type="dxa"/>
            <w:tcBorders>
              <w:top w:val="nil"/>
              <w:left w:val="nil"/>
              <w:bottom w:val="nil"/>
              <w:right w:val="nil"/>
            </w:tcBorders>
            <w:vAlign w:val="center"/>
          </w:tcPr>
          <w:p w14:paraId="03B9B9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.19]</w:t>
            </w:r>
          </w:p>
        </w:tc>
        <w:tc>
          <w:tcPr>
            <w:tcW w:w="720" w:type="dxa"/>
            <w:tcBorders>
              <w:top w:val="nil"/>
              <w:left w:val="nil"/>
              <w:bottom w:val="nil"/>
              <w:right w:val="nil"/>
            </w:tcBorders>
            <w:vAlign w:val="center"/>
          </w:tcPr>
          <w:p w14:paraId="070E03B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.24]</w:t>
            </w:r>
          </w:p>
        </w:tc>
        <w:tc>
          <w:tcPr>
            <w:tcW w:w="720" w:type="dxa"/>
            <w:tcBorders>
              <w:top w:val="nil"/>
              <w:left w:val="nil"/>
              <w:bottom w:val="nil"/>
              <w:right w:val="nil"/>
            </w:tcBorders>
            <w:vAlign w:val="center"/>
          </w:tcPr>
          <w:p w14:paraId="3FB187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.14]</w:t>
            </w:r>
          </w:p>
        </w:tc>
        <w:tc>
          <w:tcPr>
            <w:tcW w:w="720" w:type="dxa"/>
            <w:tcBorders>
              <w:top w:val="nil"/>
              <w:left w:val="nil"/>
              <w:bottom w:val="nil"/>
              <w:right w:val="nil"/>
            </w:tcBorders>
            <w:vAlign w:val="center"/>
          </w:tcPr>
          <w:p w14:paraId="18B0DB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 .48]</w:t>
            </w:r>
          </w:p>
        </w:tc>
        <w:tc>
          <w:tcPr>
            <w:tcW w:w="720" w:type="dxa"/>
            <w:tcBorders>
              <w:top w:val="nil"/>
              <w:left w:val="nil"/>
              <w:bottom w:val="nil"/>
              <w:right w:val="nil"/>
            </w:tcBorders>
            <w:vAlign w:val="center"/>
          </w:tcPr>
          <w:p w14:paraId="53D87A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.16]</w:t>
            </w:r>
          </w:p>
        </w:tc>
        <w:tc>
          <w:tcPr>
            <w:tcW w:w="720" w:type="dxa"/>
            <w:tcBorders>
              <w:top w:val="nil"/>
              <w:left w:val="nil"/>
              <w:bottom w:val="nil"/>
              <w:right w:val="nil"/>
            </w:tcBorders>
            <w:vAlign w:val="center"/>
          </w:tcPr>
          <w:p w14:paraId="32DB70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-.11]</w:t>
            </w:r>
          </w:p>
        </w:tc>
        <w:tc>
          <w:tcPr>
            <w:tcW w:w="720" w:type="dxa"/>
            <w:tcBorders>
              <w:top w:val="nil"/>
              <w:left w:val="nil"/>
              <w:bottom w:val="nil"/>
              <w:right w:val="nil"/>
            </w:tcBorders>
            <w:vAlign w:val="center"/>
          </w:tcPr>
          <w:p w14:paraId="2789A7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.32]</w:t>
            </w:r>
          </w:p>
        </w:tc>
        <w:tc>
          <w:tcPr>
            <w:tcW w:w="720" w:type="dxa"/>
            <w:tcBorders>
              <w:top w:val="nil"/>
              <w:left w:val="nil"/>
              <w:bottom w:val="nil"/>
              <w:right w:val="nil"/>
            </w:tcBorders>
            <w:vAlign w:val="center"/>
          </w:tcPr>
          <w:p w14:paraId="66EB7E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.30]</w:t>
            </w:r>
          </w:p>
        </w:tc>
        <w:tc>
          <w:tcPr>
            <w:tcW w:w="720" w:type="dxa"/>
            <w:tcBorders>
              <w:top w:val="nil"/>
              <w:left w:val="nil"/>
              <w:bottom w:val="nil"/>
              <w:right w:val="nil"/>
            </w:tcBorders>
            <w:vAlign w:val="center"/>
          </w:tcPr>
          <w:p w14:paraId="73729C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.26]</w:t>
            </w:r>
          </w:p>
        </w:tc>
        <w:tc>
          <w:tcPr>
            <w:tcW w:w="720" w:type="dxa"/>
            <w:tcBorders>
              <w:top w:val="nil"/>
              <w:left w:val="nil"/>
              <w:bottom w:val="nil"/>
              <w:right w:val="nil"/>
            </w:tcBorders>
            <w:vAlign w:val="center"/>
          </w:tcPr>
          <w:p w14:paraId="0EF1759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39B6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236A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6BB04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B130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2087EC2" w14:textId="77777777" w:rsidTr="004726E1">
        <w:tc>
          <w:tcPr>
            <w:tcW w:w="2077" w:type="dxa"/>
            <w:tcBorders>
              <w:top w:val="nil"/>
              <w:left w:val="nil"/>
              <w:bottom w:val="nil"/>
              <w:right w:val="nil"/>
            </w:tcBorders>
            <w:vAlign w:val="center"/>
          </w:tcPr>
          <w:p w14:paraId="74FC074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3AFBE2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81EC1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EE4A6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4D8F71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28C9C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57F95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05A9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542334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B64C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795B1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4B4CFA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78F14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70EB2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9DCCE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EFEF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DC6A2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84B9F3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82891C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6E002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297A431" w14:textId="77777777" w:rsidTr="004726E1">
        <w:tc>
          <w:tcPr>
            <w:tcW w:w="2077" w:type="dxa"/>
            <w:tcBorders>
              <w:top w:val="nil"/>
              <w:left w:val="nil"/>
              <w:bottom w:val="nil"/>
              <w:right w:val="nil"/>
            </w:tcBorders>
            <w:vAlign w:val="center"/>
          </w:tcPr>
          <w:p w14:paraId="5AF3A0DB"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PSTR_AGE9</w:t>
            </w:r>
          </w:p>
        </w:tc>
        <w:tc>
          <w:tcPr>
            <w:tcW w:w="562" w:type="dxa"/>
            <w:tcBorders>
              <w:top w:val="nil"/>
              <w:left w:val="nil"/>
              <w:bottom w:val="nil"/>
              <w:right w:val="nil"/>
            </w:tcBorders>
            <w:vAlign w:val="center"/>
          </w:tcPr>
          <w:p w14:paraId="4F6EDD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1.90</w:t>
            </w:r>
          </w:p>
        </w:tc>
        <w:tc>
          <w:tcPr>
            <w:tcW w:w="562" w:type="dxa"/>
            <w:tcBorders>
              <w:top w:val="nil"/>
              <w:left w:val="nil"/>
              <w:bottom w:val="nil"/>
              <w:right w:val="nil"/>
            </w:tcBorders>
            <w:vAlign w:val="center"/>
          </w:tcPr>
          <w:p w14:paraId="6B29FAF2" w14:textId="6B22375E"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67</w:t>
            </w:r>
          </w:p>
        </w:tc>
        <w:tc>
          <w:tcPr>
            <w:tcW w:w="720" w:type="dxa"/>
            <w:tcBorders>
              <w:top w:val="nil"/>
              <w:left w:val="nil"/>
              <w:bottom w:val="nil"/>
              <w:right w:val="nil"/>
            </w:tcBorders>
            <w:vAlign w:val="center"/>
          </w:tcPr>
          <w:p w14:paraId="448CFF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704374E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w:t>
            </w:r>
          </w:p>
        </w:tc>
        <w:tc>
          <w:tcPr>
            <w:tcW w:w="720" w:type="dxa"/>
            <w:tcBorders>
              <w:top w:val="nil"/>
              <w:left w:val="nil"/>
              <w:bottom w:val="nil"/>
              <w:right w:val="nil"/>
            </w:tcBorders>
            <w:vAlign w:val="center"/>
          </w:tcPr>
          <w:p w14:paraId="66E980A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26F9C8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578279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w:t>
            </w:r>
          </w:p>
        </w:tc>
        <w:tc>
          <w:tcPr>
            <w:tcW w:w="720" w:type="dxa"/>
            <w:tcBorders>
              <w:top w:val="nil"/>
              <w:left w:val="nil"/>
              <w:bottom w:val="nil"/>
              <w:right w:val="nil"/>
            </w:tcBorders>
            <w:vAlign w:val="center"/>
          </w:tcPr>
          <w:p w14:paraId="438BC5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642946C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1E8CBD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.43**</w:t>
            </w:r>
          </w:p>
        </w:tc>
        <w:tc>
          <w:tcPr>
            <w:tcW w:w="720" w:type="dxa"/>
            <w:tcBorders>
              <w:top w:val="nil"/>
              <w:left w:val="nil"/>
              <w:bottom w:val="nil"/>
              <w:right w:val="nil"/>
            </w:tcBorders>
            <w:vAlign w:val="center"/>
          </w:tcPr>
          <w:p w14:paraId="184F7B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w:t>
            </w:r>
          </w:p>
        </w:tc>
        <w:tc>
          <w:tcPr>
            <w:tcW w:w="720" w:type="dxa"/>
            <w:tcBorders>
              <w:top w:val="nil"/>
              <w:left w:val="nil"/>
              <w:bottom w:val="nil"/>
              <w:right w:val="nil"/>
            </w:tcBorders>
            <w:vAlign w:val="center"/>
          </w:tcPr>
          <w:p w14:paraId="3C4FEA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.24**</w:t>
            </w:r>
          </w:p>
        </w:tc>
        <w:tc>
          <w:tcPr>
            <w:tcW w:w="720" w:type="dxa"/>
            <w:tcBorders>
              <w:top w:val="nil"/>
              <w:left w:val="nil"/>
              <w:bottom w:val="nil"/>
              <w:right w:val="nil"/>
            </w:tcBorders>
            <w:vAlign w:val="center"/>
          </w:tcPr>
          <w:p w14:paraId="60EC13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5BBA7E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1C8F16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385076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E4EB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2165B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A470BA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261F8050" w14:textId="77777777" w:rsidTr="004726E1">
        <w:tc>
          <w:tcPr>
            <w:tcW w:w="2077" w:type="dxa"/>
            <w:tcBorders>
              <w:top w:val="nil"/>
              <w:left w:val="nil"/>
              <w:bottom w:val="nil"/>
              <w:right w:val="nil"/>
            </w:tcBorders>
            <w:vAlign w:val="center"/>
          </w:tcPr>
          <w:p w14:paraId="6E82DC6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D4ECE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3658D8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9F435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.26]</w:t>
            </w:r>
          </w:p>
        </w:tc>
        <w:tc>
          <w:tcPr>
            <w:tcW w:w="720" w:type="dxa"/>
            <w:tcBorders>
              <w:top w:val="nil"/>
              <w:left w:val="nil"/>
              <w:bottom w:val="nil"/>
              <w:right w:val="nil"/>
            </w:tcBorders>
            <w:vAlign w:val="center"/>
          </w:tcPr>
          <w:p w14:paraId="18A939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 .45]</w:t>
            </w:r>
          </w:p>
        </w:tc>
        <w:tc>
          <w:tcPr>
            <w:tcW w:w="720" w:type="dxa"/>
            <w:tcBorders>
              <w:top w:val="nil"/>
              <w:left w:val="nil"/>
              <w:bottom w:val="nil"/>
              <w:right w:val="nil"/>
            </w:tcBorders>
            <w:vAlign w:val="center"/>
          </w:tcPr>
          <w:p w14:paraId="2F1171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.05]</w:t>
            </w:r>
          </w:p>
        </w:tc>
        <w:tc>
          <w:tcPr>
            <w:tcW w:w="720" w:type="dxa"/>
            <w:tcBorders>
              <w:top w:val="nil"/>
              <w:left w:val="nil"/>
              <w:bottom w:val="nil"/>
              <w:right w:val="nil"/>
            </w:tcBorders>
            <w:vAlign w:val="center"/>
          </w:tcPr>
          <w:p w14:paraId="4B4772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.26]</w:t>
            </w:r>
          </w:p>
        </w:tc>
        <w:tc>
          <w:tcPr>
            <w:tcW w:w="720" w:type="dxa"/>
            <w:tcBorders>
              <w:top w:val="nil"/>
              <w:left w:val="nil"/>
              <w:bottom w:val="nil"/>
              <w:right w:val="nil"/>
            </w:tcBorders>
            <w:vAlign w:val="center"/>
          </w:tcPr>
          <w:p w14:paraId="0F11DE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.17]</w:t>
            </w:r>
          </w:p>
        </w:tc>
        <w:tc>
          <w:tcPr>
            <w:tcW w:w="720" w:type="dxa"/>
            <w:tcBorders>
              <w:top w:val="nil"/>
              <w:left w:val="nil"/>
              <w:bottom w:val="nil"/>
              <w:right w:val="nil"/>
            </w:tcBorders>
            <w:vAlign w:val="center"/>
          </w:tcPr>
          <w:p w14:paraId="3B89D36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.11]</w:t>
            </w:r>
          </w:p>
        </w:tc>
        <w:tc>
          <w:tcPr>
            <w:tcW w:w="720" w:type="dxa"/>
            <w:tcBorders>
              <w:top w:val="nil"/>
              <w:left w:val="nil"/>
              <w:bottom w:val="nil"/>
              <w:right w:val="nil"/>
            </w:tcBorders>
            <w:vAlign w:val="center"/>
          </w:tcPr>
          <w:p w14:paraId="3180602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.27]</w:t>
            </w:r>
          </w:p>
        </w:tc>
        <w:tc>
          <w:tcPr>
            <w:tcW w:w="720" w:type="dxa"/>
            <w:tcBorders>
              <w:top w:val="nil"/>
              <w:left w:val="nil"/>
              <w:bottom w:val="nil"/>
              <w:right w:val="nil"/>
            </w:tcBorders>
            <w:vAlign w:val="center"/>
          </w:tcPr>
          <w:p w14:paraId="24F4849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 .50]</w:t>
            </w:r>
          </w:p>
        </w:tc>
        <w:tc>
          <w:tcPr>
            <w:tcW w:w="720" w:type="dxa"/>
            <w:tcBorders>
              <w:top w:val="nil"/>
              <w:left w:val="nil"/>
              <w:bottom w:val="nil"/>
              <w:right w:val="nil"/>
            </w:tcBorders>
            <w:vAlign w:val="center"/>
          </w:tcPr>
          <w:p w14:paraId="538E797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-.06]</w:t>
            </w:r>
          </w:p>
        </w:tc>
        <w:tc>
          <w:tcPr>
            <w:tcW w:w="720" w:type="dxa"/>
            <w:tcBorders>
              <w:top w:val="nil"/>
              <w:left w:val="nil"/>
              <w:bottom w:val="nil"/>
              <w:right w:val="nil"/>
            </w:tcBorders>
            <w:vAlign w:val="center"/>
          </w:tcPr>
          <w:p w14:paraId="1BD63B9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.33]</w:t>
            </w:r>
          </w:p>
        </w:tc>
        <w:tc>
          <w:tcPr>
            <w:tcW w:w="720" w:type="dxa"/>
            <w:tcBorders>
              <w:top w:val="nil"/>
              <w:left w:val="nil"/>
              <w:bottom w:val="nil"/>
              <w:right w:val="nil"/>
            </w:tcBorders>
            <w:vAlign w:val="center"/>
          </w:tcPr>
          <w:p w14:paraId="04BA0C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.29]</w:t>
            </w:r>
          </w:p>
        </w:tc>
        <w:tc>
          <w:tcPr>
            <w:tcW w:w="720" w:type="dxa"/>
            <w:tcBorders>
              <w:top w:val="nil"/>
              <w:left w:val="nil"/>
              <w:bottom w:val="nil"/>
              <w:right w:val="nil"/>
            </w:tcBorders>
            <w:vAlign w:val="center"/>
          </w:tcPr>
          <w:p w14:paraId="707E0D6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.17]</w:t>
            </w:r>
          </w:p>
        </w:tc>
        <w:tc>
          <w:tcPr>
            <w:tcW w:w="720" w:type="dxa"/>
            <w:tcBorders>
              <w:top w:val="nil"/>
              <w:left w:val="nil"/>
              <w:bottom w:val="nil"/>
              <w:right w:val="nil"/>
            </w:tcBorders>
            <w:vAlign w:val="center"/>
          </w:tcPr>
          <w:p w14:paraId="2ED5C5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.26]</w:t>
            </w:r>
          </w:p>
        </w:tc>
        <w:tc>
          <w:tcPr>
            <w:tcW w:w="720" w:type="dxa"/>
            <w:tcBorders>
              <w:top w:val="nil"/>
              <w:left w:val="nil"/>
              <w:bottom w:val="nil"/>
              <w:right w:val="nil"/>
            </w:tcBorders>
            <w:vAlign w:val="center"/>
          </w:tcPr>
          <w:p w14:paraId="59FEBF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CF87D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002A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56A327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2764951" w14:textId="77777777" w:rsidTr="004726E1">
        <w:tc>
          <w:tcPr>
            <w:tcW w:w="2077" w:type="dxa"/>
            <w:tcBorders>
              <w:top w:val="nil"/>
              <w:left w:val="nil"/>
              <w:bottom w:val="nil"/>
              <w:right w:val="nil"/>
            </w:tcBorders>
            <w:vAlign w:val="center"/>
          </w:tcPr>
          <w:p w14:paraId="218A388F"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EA881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318ECD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E6F83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72779D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07A33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B2036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CE057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3B5C7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FB66F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D024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2206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44DFD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09CC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5F592F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913441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2777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2F9B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95D37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8146BB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68F2819" w14:textId="77777777" w:rsidTr="004726E1">
        <w:tc>
          <w:tcPr>
            <w:tcW w:w="2077" w:type="dxa"/>
            <w:tcBorders>
              <w:top w:val="nil"/>
              <w:left w:val="nil"/>
              <w:bottom w:val="nil"/>
              <w:right w:val="nil"/>
            </w:tcBorders>
            <w:vAlign w:val="center"/>
          </w:tcPr>
          <w:p w14:paraId="7EE7747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NVIO_AGE9</w:t>
            </w:r>
          </w:p>
        </w:tc>
        <w:tc>
          <w:tcPr>
            <w:tcW w:w="562" w:type="dxa"/>
            <w:tcBorders>
              <w:top w:val="nil"/>
              <w:left w:val="nil"/>
              <w:bottom w:val="nil"/>
              <w:right w:val="nil"/>
            </w:tcBorders>
            <w:vAlign w:val="center"/>
          </w:tcPr>
          <w:p w14:paraId="106C542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2.96</w:t>
            </w:r>
          </w:p>
        </w:tc>
        <w:tc>
          <w:tcPr>
            <w:tcW w:w="562" w:type="dxa"/>
            <w:tcBorders>
              <w:top w:val="nil"/>
              <w:left w:val="nil"/>
              <w:bottom w:val="nil"/>
              <w:right w:val="nil"/>
            </w:tcBorders>
            <w:vAlign w:val="center"/>
          </w:tcPr>
          <w:p w14:paraId="26E5EC8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1.57</w:t>
            </w:r>
          </w:p>
        </w:tc>
        <w:tc>
          <w:tcPr>
            <w:tcW w:w="720" w:type="dxa"/>
            <w:tcBorders>
              <w:top w:val="nil"/>
              <w:left w:val="nil"/>
              <w:bottom w:val="nil"/>
              <w:right w:val="nil"/>
            </w:tcBorders>
            <w:vAlign w:val="center"/>
          </w:tcPr>
          <w:p w14:paraId="5DB0015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44310C1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28AA079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.49**</w:t>
            </w:r>
          </w:p>
        </w:tc>
        <w:tc>
          <w:tcPr>
            <w:tcW w:w="720" w:type="dxa"/>
            <w:tcBorders>
              <w:top w:val="nil"/>
              <w:left w:val="nil"/>
              <w:bottom w:val="nil"/>
              <w:right w:val="nil"/>
            </w:tcBorders>
            <w:vAlign w:val="center"/>
          </w:tcPr>
          <w:p w14:paraId="1DF1933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w:t>
            </w:r>
          </w:p>
        </w:tc>
        <w:tc>
          <w:tcPr>
            <w:tcW w:w="720" w:type="dxa"/>
            <w:tcBorders>
              <w:top w:val="nil"/>
              <w:left w:val="nil"/>
              <w:bottom w:val="nil"/>
              <w:right w:val="nil"/>
            </w:tcBorders>
            <w:vAlign w:val="center"/>
          </w:tcPr>
          <w:p w14:paraId="57A914F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-.34**</w:t>
            </w:r>
          </w:p>
        </w:tc>
        <w:tc>
          <w:tcPr>
            <w:tcW w:w="720" w:type="dxa"/>
            <w:tcBorders>
              <w:top w:val="nil"/>
              <w:left w:val="nil"/>
              <w:bottom w:val="nil"/>
              <w:right w:val="nil"/>
            </w:tcBorders>
            <w:vAlign w:val="center"/>
          </w:tcPr>
          <w:p w14:paraId="0C9566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5A91B24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2270173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413699C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.52**</w:t>
            </w:r>
          </w:p>
        </w:tc>
        <w:tc>
          <w:tcPr>
            <w:tcW w:w="720" w:type="dxa"/>
            <w:tcBorders>
              <w:top w:val="nil"/>
              <w:left w:val="nil"/>
              <w:bottom w:val="nil"/>
              <w:right w:val="nil"/>
            </w:tcBorders>
            <w:vAlign w:val="center"/>
          </w:tcPr>
          <w:p w14:paraId="66B54A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w:t>
            </w:r>
          </w:p>
        </w:tc>
        <w:tc>
          <w:tcPr>
            <w:tcW w:w="720" w:type="dxa"/>
            <w:tcBorders>
              <w:top w:val="nil"/>
              <w:left w:val="nil"/>
              <w:bottom w:val="nil"/>
              <w:right w:val="nil"/>
            </w:tcBorders>
            <w:vAlign w:val="center"/>
          </w:tcPr>
          <w:p w14:paraId="53FC70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1674EE4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1EE6562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w:t>
            </w:r>
          </w:p>
        </w:tc>
        <w:tc>
          <w:tcPr>
            <w:tcW w:w="720" w:type="dxa"/>
            <w:tcBorders>
              <w:top w:val="nil"/>
              <w:left w:val="nil"/>
              <w:bottom w:val="nil"/>
              <w:right w:val="nil"/>
            </w:tcBorders>
            <w:vAlign w:val="center"/>
          </w:tcPr>
          <w:p w14:paraId="0584557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40CF5F4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E8788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088AE2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6BCB373C" w14:textId="77777777" w:rsidTr="004726E1">
        <w:tc>
          <w:tcPr>
            <w:tcW w:w="2077" w:type="dxa"/>
            <w:tcBorders>
              <w:top w:val="nil"/>
              <w:left w:val="nil"/>
              <w:bottom w:val="nil"/>
              <w:right w:val="nil"/>
            </w:tcBorders>
            <w:vAlign w:val="center"/>
          </w:tcPr>
          <w:p w14:paraId="6D023DE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A0E3D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F5A75A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C6132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 -.11]</w:t>
            </w:r>
          </w:p>
        </w:tc>
        <w:tc>
          <w:tcPr>
            <w:tcW w:w="720" w:type="dxa"/>
            <w:tcBorders>
              <w:top w:val="nil"/>
              <w:left w:val="nil"/>
              <w:bottom w:val="nil"/>
              <w:right w:val="nil"/>
            </w:tcBorders>
            <w:vAlign w:val="center"/>
          </w:tcPr>
          <w:p w14:paraId="27D4C17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.05]</w:t>
            </w:r>
          </w:p>
        </w:tc>
        <w:tc>
          <w:tcPr>
            <w:tcW w:w="720" w:type="dxa"/>
            <w:tcBorders>
              <w:top w:val="nil"/>
              <w:left w:val="nil"/>
              <w:bottom w:val="nil"/>
              <w:right w:val="nil"/>
            </w:tcBorders>
            <w:vAlign w:val="center"/>
          </w:tcPr>
          <w:p w14:paraId="280EE3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 .56]</w:t>
            </w:r>
          </w:p>
        </w:tc>
        <w:tc>
          <w:tcPr>
            <w:tcW w:w="720" w:type="dxa"/>
            <w:tcBorders>
              <w:top w:val="nil"/>
              <w:left w:val="nil"/>
              <w:bottom w:val="nil"/>
              <w:right w:val="nil"/>
            </w:tcBorders>
            <w:vAlign w:val="center"/>
          </w:tcPr>
          <w:p w14:paraId="5E2FD83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 -.19]</w:t>
            </w:r>
          </w:p>
        </w:tc>
        <w:tc>
          <w:tcPr>
            <w:tcW w:w="720" w:type="dxa"/>
            <w:tcBorders>
              <w:top w:val="nil"/>
              <w:left w:val="nil"/>
              <w:bottom w:val="nil"/>
              <w:right w:val="nil"/>
            </w:tcBorders>
            <w:vAlign w:val="center"/>
          </w:tcPr>
          <w:p w14:paraId="6C87E1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[-.42, -.25]</w:t>
            </w:r>
          </w:p>
        </w:tc>
        <w:tc>
          <w:tcPr>
            <w:tcW w:w="720" w:type="dxa"/>
            <w:tcBorders>
              <w:top w:val="nil"/>
              <w:left w:val="nil"/>
              <w:bottom w:val="nil"/>
              <w:right w:val="nil"/>
            </w:tcBorders>
            <w:vAlign w:val="center"/>
          </w:tcPr>
          <w:p w14:paraId="33D816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.06]</w:t>
            </w:r>
          </w:p>
        </w:tc>
        <w:tc>
          <w:tcPr>
            <w:tcW w:w="720" w:type="dxa"/>
            <w:tcBorders>
              <w:top w:val="nil"/>
              <w:left w:val="nil"/>
              <w:bottom w:val="nil"/>
              <w:right w:val="nil"/>
            </w:tcBorders>
            <w:vAlign w:val="center"/>
          </w:tcPr>
          <w:p w14:paraId="03E81C7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 -.05]</w:t>
            </w:r>
          </w:p>
        </w:tc>
        <w:tc>
          <w:tcPr>
            <w:tcW w:w="720" w:type="dxa"/>
            <w:tcBorders>
              <w:top w:val="nil"/>
              <w:left w:val="nil"/>
              <w:bottom w:val="nil"/>
              <w:right w:val="nil"/>
            </w:tcBorders>
            <w:vAlign w:val="center"/>
          </w:tcPr>
          <w:p w14:paraId="7A99BBA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.07]</w:t>
            </w:r>
          </w:p>
        </w:tc>
        <w:tc>
          <w:tcPr>
            <w:tcW w:w="720" w:type="dxa"/>
            <w:tcBorders>
              <w:top w:val="nil"/>
              <w:left w:val="nil"/>
              <w:bottom w:val="nil"/>
              <w:right w:val="nil"/>
            </w:tcBorders>
            <w:vAlign w:val="center"/>
          </w:tcPr>
          <w:p w14:paraId="76BFEF9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[.45, .59]</w:t>
            </w:r>
          </w:p>
        </w:tc>
        <w:tc>
          <w:tcPr>
            <w:tcW w:w="720" w:type="dxa"/>
            <w:tcBorders>
              <w:top w:val="nil"/>
              <w:left w:val="nil"/>
              <w:bottom w:val="nil"/>
              <w:right w:val="nil"/>
            </w:tcBorders>
            <w:vAlign w:val="center"/>
          </w:tcPr>
          <w:p w14:paraId="3C5882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[-.44, -.27]</w:t>
            </w:r>
          </w:p>
        </w:tc>
        <w:tc>
          <w:tcPr>
            <w:tcW w:w="720" w:type="dxa"/>
            <w:tcBorders>
              <w:top w:val="nil"/>
              <w:left w:val="nil"/>
              <w:bottom w:val="nil"/>
              <w:right w:val="nil"/>
            </w:tcBorders>
            <w:vAlign w:val="center"/>
          </w:tcPr>
          <w:p w14:paraId="2A8F629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 -.22]</w:t>
            </w:r>
          </w:p>
        </w:tc>
        <w:tc>
          <w:tcPr>
            <w:tcW w:w="720" w:type="dxa"/>
            <w:tcBorders>
              <w:top w:val="nil"/>
              <w:left w:val="nil"/>
              <w:bottom w:val="nil"/>
              <w:right w:val="nil"/>
            </w:tcBorders>
            <w:vAlign w:val="center"/>
          </w:tcPr>
          <w:p w14:paraId="59C6050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 .08]</w:t>
            </w:r>
          </w:p>
        </w:tc>
        <w:tc>
          <w:tcPr>
            <w:tcW w:w="720" w:type="dxa"/>
            <w:tcBorders>
              <w:top w:val="nil"/>
              <w:left w:val="nil"/>
              <w:bottom w:val="nil"/>
              <w:right w:val="nil"/>
            </w:tcBorders>
            <w:vAlign w:val="center"/>
          </w:tcPr>
          <w:p w14:paraId="1CBBFD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 -.21]</w:t>
            </w:r>
          </w:p>
        </w:tc>
        <w:tc>
          <w:tcPr>
            <w:tcW w:w="720" w:type="dxa"/>
            <w:tcBorders>
              <w:top w:val="nil"/>
              <w:left w:val="nil"/>
              <w:bottom w:val="nil"/>
              <w:right w:val="nil"/>
            </w:tcBorders>
            <w:vAlign w:val="center"/>
          </w:tcPr>
          <w:p w14:paraId="72F3C37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-.09]</w:t>
            </w:r>
          </w:p>
        </w:tc>
        <w:tc>
          <w:tcPr>
            <w:tcW w:w="720" w:type="dxa"/>
            <w:tcBorders>
              <w:top w:val="nil"/>
              <w:left w:val="nil"/>
              <w:bottom w:val="nil"/>
              <w:right w:val="nil"/>
            </w:tcBorders>
            <w:vAlign w:val="center"/>
          </w:tcPr>
          <w:p w14:paraId="0C9F38B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4EFD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7216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4E22C4E" w14:textId="77777777" w:rsidTr="004726E1">
        <w:tc>
          <w:tcPr>
            <w:tcW w:w="2077" w:type="dxa"/>
            <w:tcBorders>
              <w:top w:val="nil"/>
              <w:left w:val="nil"/>
              <w:bottom w:val="nil"/>
              <w:right w:val="nil"/>
            </w:tcBorders>
            <w:vAlign w:val="center"/>
          </w:tcPr>
          <w:p w14:paraId="6E12F147"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7BF33F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2D3A733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662B3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3905A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3EFDED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44E0B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6D4A3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8C5A8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DA51A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F7A820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DA252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0D009E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818E0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D71F21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76086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D1CDCB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74C48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47A9FC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F50413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BA28009" w14:textId="77777777" w:rsidTr="004726E1">
        <w:tc>
          <w:tcPr>
            <w:tcW w:w="2077" w:type="dxa"/>
            <w:tcBorders>
              <w:top w:val="nil"/>
              <w:left w:val="nil"/>
              <w:bottom w:val="nil"/>
              <w:right w:val="nil"/>
            </w:tcBorders>
            <w:vAlign w:val="center"/>
          </w:tcPr>
          <w:p w14:paraId="43CA599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16. PSYAGG_AGE9</w:t>
            </w:r>
          </w:p>
        </w:tc>
        <w:tc>
          <w:tcPr>
            <w:tcW w:w="562" w:type="dxa"/>
            <w:tcBorders>
              <w:top w:val="nil"/>
              <w:left w:val="nil"/>
              <w:bottom w:val="nil"/>
              <w:right w:val="nil"/>
            </w:tcBorders>
            <w:vAlign w:val="center"/>
          </w:tcPr>
          <w:p w14:paraId="44DBEAF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1.21</w:t>
            </w:r>
          </w:p>
        </w:tc>
        <w:tc>
          <w:tcPr>
            <w:tcW w:w="562" w:type="dxa"/>
            <w:tcBorders>
              <w:top w:val="nil"/>
              <w:left w:val="nil"/>
              <w:bottom w:val="nil"/>
              <w:right w:val="nil"/>
            </w:tcBorders>
            <w:vAlign w:val="center"/>
          </w:tcPr>
          <w:p w14:paraId="43D202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1.00</w:t>
            </w:r>
          </w:p>
        </w:tc>
        <w:tc>
          <w:tcPr>
            <w:tcW w:w="720" w:type="dxa"/>
            <w:tcBorders>
              <w:top w:val="nil"/>
              <w:left w:val="nil"/>
              <w:bottom w:val="nil"/>
              <w:right w:val="nil"/>
            </w:tcBorders>
            <w:vAlign w:val="center"/>
          </w:tcPr>
          <w:p w14:paraId="6AAD99D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20F363E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344BB7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-.31**</w:t>
            </w:r>
          </w:p>
        </w:tc>
        <w:tc>
          <w:tcPr>
            <w:tcW w:w="720" w:type="dxa"/>
            <w:tcBorders>
              <w:top w:val="nil"/>
              <w:left w:val="nil"/>
              <w:bottom w:val="nil"/>
              <w:right w:val="nil"/>
            </w:tcBorders>
            <w:vAlign w:val="center"/>
          </w:tcPr>
          <w:p w14:paraId="57C516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.36**</w:t>
            </w:r>
          </w:p>
        </w:tc>
        <w:tc>
          <w:tcPr>
            <w:tcW w:w="720" w:type="dxa"/>
            <w:tcBorders>
              <w:top w:val="nil"/>
              <w:left w:val="nil"/>
              <w:bottom w:val="nil"/>
              <w:right w:val="nil"/>
            </w:tcBorders>
            <w:vAlign w:val="center"/>
          </w:tcPr>
          <w:p w14:paraId="3F0628D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w:t>
            </w:r>
          </w:p>
        </w:tc>
        <w:tc>
          <w:tcPr>
            <w:tcW w:w="720" w:type="dxa"/>
            <w:tcBorders>
              <w:top w:val="nil"/>
              <w:left w:val="nil"/>
              <w:bottom w:val="nil"/>
              <w:right w:val="nil"/>
            </w:tcBorders>
            <w:vAlign w:val="center"/>
          </w:tcPr>
          <w:p w14:paraId="6A5A050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1A7F51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21712B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0DA3FF1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677D8D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.46**</w:t>
            </w:r>
          </w:p>
        </w:tc>
        <w:tc>
          <w:tcPr>
            <w:tcW w:w="720" w:type="dxa"/>
            <w:tcBorders>
              <w:top w:val="nil"/>
              <w:left w:val="nil"/>
              <w:bottom w:val="nil"/>
              <w:right w:val="nil"/>
            </w:tcBorders>
            <w:vAlign w:val="center"/>
          </w:tcPr>
          <w:p w14:paraId="56ACAB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39364D9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734BBF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.32**</w:t>
            </w:r>
          </w:p>
        </w:tc>
        <w:tc>
          <w:tcPr>
            <w:tcW w:w="720" w:type="dxa"/>
            <w:tcBorders>
              <w:top w:val="nil"/>
              <w:left w:val="nil"/>
              <w:bottom w:val="nil"/>
              <w:right w:val="nil"/>
            </w:tcBorders>
            <w:vAlign w:val="center"/>
          </w:tcPr>
          <w:p w14:paraId="3BF982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6E18933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-.62**</w:t>
            </w:r>
          </w:p>
        </w:tc>
        <w:tc>
          <w:tcPr>
            <w:tcW w:w="720" w:type="dxa"/>
            <w:tcBorders>
              <w:top w:val="nil"/>
              <w:left w:val="nil"/>
              <w:bottom w:val="nil"/>
              <w:right w:val="nil"/>
            </w:tcBorders>
            <w:vAlign w:val="center"/>
          </w:tcPr>
          <w:p w14:paraId="3FD3FAD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24C13D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566699F" w14:textId="77777777" w:rsidTr="004726E1">
        <w:tc>
          <w:tcPr>
            <w:tcW w:w="2077" w:type="dxa"/>
            <w:tcBorders>
              <w:top w:val="nil"/>
              <w:left w:val="nil"/>
              <w:bottom w:val="nil"/>
              <w:right w:val="nil"/>
            </w:tcBorders>
            <w:vAlign w:val="center"/>
          </w:tcPr>
          <w:p w14:paraId="2416E46A"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D4575D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CC5E5C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F0D2A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.24]</w:t>
            </w:r>
          </w:p>
        </w:tc>
        <w:tc>
          <w:tcPr>
            <w:tcW w:w="720" w:type="dxa"/>
            <w:tcBorders>
              <w:top w:val="nil"/>
              <w:left w:val="nil"/>
              <w:bottom w:val="nil"/>
              <w:right w:val="nil"/>
            </w:tcBorders>
            <w:vAlign w:val="center"/>
          </w:tcPr>
          <w:p w14:paraId="5722AD8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.21]</w:t>
            </w:r>
          </w:p>
        </w:tc>
        <w:tc>
          <w:tcPr>
            <w:tcW w:w="720" w:type="dxa"/>
            <w:tcBorders>
              <w:top w:val="nil"/>
              <w:left w:val="nil"/>
              <w:bottom w:val="nil"/>
              <w:right w:val="nil"/>
            </w:tcBorders>
            <w:vAlign w:val="center"/>
          </w:tcPr>
          <w:p w14:paraId="686925B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 -.22]</w:t>
            </w:r>
          </w:p>
        </w:tc>
        <w:tc>
          <w:tcPr>
            <w:tcW w:w="720" w:type="dxa"/>
            <w:tcBorders>
              <w:top w:val="nil"/>
              <w:left w:val="nil"/>
              <w:bottom w:val="nil"/>
              <w:right w:val="nil"/>
            </w:tcBorders>
            <w:vAlign w:val="center"/>
          </w:tcPr>
          <w:p w14:paraId="24D96E8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[.28, .44]</w:t>
            </w:r>
          </w:p>
        </w:tc>
        <w:tc>
          <w:tcPr>
            <w:tcW w:w="720" w:type="dxa"/>
            <w:tcBorders>
              <w:top w:val="nil"/>
              <w:left w:val="nil"/>
              <w:bottom w:val="nil"/>
              <w:right w:val="nil"/>
            </w:tcBorders>
            <w:vAlign w:val="center"/>
          </w:tcPr>
          <w:p w14:paraId="4471BA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.42]</w:t>
            </w:r>
          </w:p>
        </w:tc>
        <w:tc>
          <w:tcPr>
            <w:tcW w:w="720" w:type="dxa"/>
            <w:tcBorders>
              <w:top w:val="nil"/>
              <w:left w:val="nil"/>
              <w:bottom w:val="nil"/>
              <w:right w:val="nil"/>
            </w:tcBorders>
            <w:vAlign w:val="center"/>
          </w:tcPr>
          <w:p w14:paraId="5A035CE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[-.08, .11]</w:t>
            </w:r>
          </w:p>
        </w:tc>
        <w:tc>
          <w:tcPr>
            <w:tcW w:w="720" w:type="dxa"/>
            <w:tcBorders>
              <w:top w:val="nil"/>
              <w:left w:val="nil"/>
              <w:bottom w:val="nil"/>
              <w:right w:val="nil"/>
            </w:tcBorders>
            <w:vAlign w:val="center"/>
          </w:tcPr>
          <w:p w14:paraId="4E10DF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 .21]</w:t>
            </w:r>
          </w:p>
        </w:tc>
        <w:tc>
          <w:tcPr>
            <w:tcW w:w="720" w:type="dxa"/>
            <w:tcBorders>
              <w:top w:val="nil"/>
              <w:left w:val="nil"/>
              <w:bottom w:val="nil"/>
              <w:right w:val="nil"/>
            </w:tcBorders>
            <w:vAlign w:val="center"/>
          </w:tcPr>
          <w:p w14:paraId="786CE7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.19]</w:t>
            </w:r>
          </w:p>
        </w:tc>
        <w:tc>
          <w:tcPr>
            <w:tcW w:w="720" w:type="dxa"/>
            <w:tcBorders>
              <w:top w:val="nil"/>
              <w:left w:val="nil"/>
              <w:bottom w:val="nil"/>
              <w:right w:val="nil"/>
            </w:tcBorders>
            <w:vAlign w:val="center"/>
          </w:tcPr>
          <w:p w14:paraId="0506E6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[-.39, -.21]</w:t>
            </w:r>
          </w:p>
        </w:tc>
        <w:tc>
          <w:tcPr>
            <w:tcW w:w="720" w:type="dxa"/>
            <w:tcBorders>
              <w:top w:val="nil"/>
              <w:left w:val="nil"/>
              <w:bottom w:val="nil"/>
              <w:right w:val="nil"/>
            </w:tcBorders>
            <w:vAlign w:val="center"/>
          </w:tcPr>
          <w:p w14:paraId="74B8C8F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[.38, .53]</w:t>
            </w:r>
          </w:p>
        </w:tc>
        <w:tc>
          <w:tcPr>
            <w:tcW w:w="720" w:type="dxa"/>
            <w:tcBorders>
              <w:top w:val="nil"/>
              <w:left w:val="nil"/>
              <w:bottom w:val="nil"/>
              <w:right w:val="nil"/>
            </w:tcBorders>
            <w:vAlign w:val="center"/>
          </w:tcPr>
          <w:p w14:paraId="7002F1F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.45]</w:t>
            </w:r>
          </w:p>
        </w:tc>
        <w:tc>
          <w:tcPr>
            <w:tcW w:w="720" w:type="dxa"/>
            <w:tcBorders>
              <w:top w:val="nil"/>
              <w:left w:val="nil"/>
              <w:bottom w:val="nil"/>
              <w:right w:val="nil"/>
            </w:tcBorders>
            <w:vAlign w:val="center"/>
          </w:tcPr>
          <w:p w14:paraId="3C0A68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.17]</w:t>
            </w:r>
          </w:p>
        </w:tc>
        <w:tc>
          <w:tcPr>
            <w:tcW w:w="720" w:type="dxa"/>
            <w:tcBorders>
              <w:top w:val="nil"/>
              <w:left w:val="nil"/>
              <w:bottom w:val="nil"/>
              <w:right w:val="nil"/>
            </w:tcBorders>
            <w:vAlign w:val="center"/>
          </w:tcPr>
          <w:p w14:paraId="76607E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 .40]</w:t>
            </w:r>
          </w:p>
        </w:tc>
        <w:tc>
          <w:tcPr>
            <w:tcW w:w="720" w:type="dxa"/>
            <w:tcBorders>
              <w:top w:val="nil"/>
              <w:left w:val="nil"/>
              <w:bottom w:val="nil"/>
              <w:right w:val="nil"/>
            </w:tcBorders>
            <w:vAlign w:val="center"/>
          </w:tcPr>
          <w:p w14:paraId="6ED2F08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 .26]</w:t>
            </w:r>
          </w:p>
        </w:tc>
        <w:tc>
          <w:tcPr>
            <w:tcW w:w="720" w:type="dxa"/>
            <w:tcBorders>
              <w:top w:val="nil"/>
              <w:left w:val="nil"/>
              <w:bottom w:val="nil"/>
              <w:right w:val="nil"/>
            </w:tcBorders>
            <w:vAlign w:val="center"/>
          </w:tcPr>
          <w:p w14:paraId="2D617A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[-.67, -.56]</w:t>
            </w:r>
          </w:p>
        </w:tc>
        <w:tc>
          <w:tcPr>
            <w:tcW w:w="720" w:type="dxa"/>
            <w:tcBorders>
              <w:top w:val="nil"/>
              <w:left w:val="nil"/>
              <w:bottom w:val="nil"/>
              <w:right w:val="nil"/>
            </w:tcBorders>
            <w:vAlign w:val="center"/>
          </w:tcPr>
          <w:p w14:paraId="0F9CC18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BB9E3D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132ED270" w14:textId="77777777" w:rsidTr="004726E1">
        <w:tc>
          <w:tcPr>
            <w:tcW w:w="2077" w:type="dxa"/>
            <w:tcBorders>
              <w:top w:val="nil"/>
              <w:left w:val="nil"/>
              <w:bottom w:val="nil"/>
              <w:right w:val="nil"/>
            </w:tcBorders>
            <w:vAlign w:val="center"/>
          </w:tcPr>
          <w:p w14:paraId="74EEF3A4"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0E05D69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110603A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EC6B1E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7A3A0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3F978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1A494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1EC201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98A42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CDDEE5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90D63B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1B70A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159C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61DF69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8A745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89D49B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52239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D063C3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3412F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6C51E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4564BDE4" w14:textId="77777777" w:rsidTr="004726E1">
        <w:tc>
          <w:tcPr>
            <w:tcW w:w="2077" w:type="dxa"/>
            <w:tcBorders>
              <w:top w:val="nil"/>
              <w:left w:val="nil"/>
              <w:bottom w:val="nil"/>
              <w:right w:val="nil"/>
            </w:tcBorders>
            <w:vAlign w:val="center"/>
          </w:tcPr>
          <w:p w14:paraId="064BDB4C"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PHYAS_AGE9</w:t>
            </w:r>
          </w:p>
        </w:tc>
        <w:tc>
          <w:tcPr>
            <w:tcW w:w="562" w:type="dxa"/>
            <w:tcBorders>
              <w:top w:val="nil"/>
              <w:left w:val="nil"/>
              <w:bottom w:val="nil"/>
              <w:right w:val="nil"/>
            </w:tcBorders>
            <w:vAlign w:val="center"/>
          </w:tcPr>
          <w:p w14:paraId="2728A676" w14:textId="5F26E40C"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59</w:t>
            </w:r>
          </w:p>
        </w:tc>
        <w:tc>
          <w:tcPr>
            <w:tcW w:w="562" w:type="dxa"/>
            <w:tcBorders>
              <w:top w:val="nil"/>
              <w:left w:val="nil"/>
              <w:bottom w:val="nil"/>
              <w:right w:val="nil"/>
            </w:tcBorders>
            <w:vAlign w:val="center"/>
          </w:tcPr>
          <w:p w14:paraId="5D86CB04" w14:textId="2914EC95"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74</w:t>
            </w:r>
          </w:p>
        </w:tc>
        <w:tc>
          <w:tcPr>
            <w:tcW w:w="720" w:type="dxa"/>
            <w:tcBorders>
              <w:top w:val="nil"/>
              <w:left w:val="nil"/>
              <w:bottom w:val="nil"/>
              <w:right w:val="nil"/>
            </w:tcBorders>
            <w:vAlign w:val="center"/>
          </w:tcPr>
          <w:p w14:paraId="1727439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58593B0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723AF58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w:t>
            </w:r>
          </w:p>
        </w:tc>
        <w:tc>
          <w:tcPr>
            <w:tcW w:w="720" w:type="dxa"/>
            <w:tcBorders>
              <w:top w:val="nil"/>
              <w:left w:val="nil"/>
              <w:bottom w:val="nil"/>
              <w:right w:val="nil"/>
            </w:tcBorders>
            <w:vAlign w:val="center"/>
          </w:tcPr>
          <w:p w14:paraId="5AE92D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c>
          <w:tcPr>
            <w:tcW w:w="720" w:type="dxa"/>
            <w:tcBorders>
              <w:top w:val="nil"/>
              <w:left w:val="nil"/>
              <w:bottom w:val="nil"/>
              <w:right w:val="nil"/>
            </w:tcBorders>
            <w:vAlign w:val="center"/>
          </w:tcPr>
          <w:p w14:paraId="3E92E13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.35**</w:t>
            </w:r>
          </w:p>
        </w:tc>
        <w:tc>
          <w:tcPr>
            <w:tcW w:w="720" w:type="dxa"/>
            <w:tcBorders>
              <w:top w:val="nil"/>
              <w:left w:val="nil"/>
              <w:bottom w:val="nil"/>
              <w:right w:val="nil"/>
            </w:tcBorders>
            <w:vAlign w:val="center"/>
          </w:tcPr>
          <w:p w14:paraId="23D7D7B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w:t>
            </w:r>
          </w:p>
        </w:tc>
        <w:tc>
          <w:tcPr>
            <w:tcW w:w="720" w:type="dxa"/>
            <w:tcBorders>
              <w:top w:val="nil"/>
              <w:left w:val="nil"/>
              <w:bottom w:val="nil"/>
              <w:right w:val="nil"/>
            </w:tcBorders>
            <w:vAlign w:val="center"/>
          </w:tcPr>
          <w:p w14:paraId="2A7AAF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w:t>
            </w:r>
          </w:p>
        </w:tc>
        <w:tc>
          <w:tcPr>
            <w:tcW w:w="720" w:type="dxa"/>
            <w:tcBorders>
              <w:top w:val="nil"/>
              <w:left w:val="nil"/>
              <w:bottom w:val="nil"/>
              <w:right w:val="nil"/>
            </w:tcBorders>
            <w:vAlign w:val="center"/>
          </w:tcPr>
          <w:p w14:paraId="3F9DCC0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w:t>
            </w:r>
          </w:p>
        </w:tc>
        <w:tc>
          <w:tcPr>
            <w:tcW w:w="720" w:type="dxa"/>
            <w:tcBorders>
              <w:top w:val="nil"/>
              <w:left w:val="nil"/>
              <w:bottom w:val="nil"/>
              <w:right w:val="nil"/>
            </w:tcBorders>
            <w:vAlign w:val="center"/>
          </w:tcPr>
          <w:p w14:paraId="23A7E04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w:t>
            </w:r>
          </w:p>
        </w:tc>
        <w:tc>
          <w:tcPr>
            <w:tcW w:w="720" w:type="dxa"/>
            <w:tcBorders>
              <w:top w:val="nil"/>
              <w:left w:val="nil"/>
              <w:bottom w:val="nil"/>
              <w:right w:val="nil"/>
            </w:tcBorders>
            <w:vAlign w:val="center"/>
          </w:tcPr>
          <w:p w14:paraId="7A5330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.30**</w:t>
            </w:r>
          </w:p>
        </w:tc>
        <w:tc>
          <w:tcPr>
            <w:tcW w:w="720" w:type="dxa"/>
            <w:tcBorders>
              <w:top w:val="nil"/>
              <w:left w:val="nil"/>
              <w:bottom w:val="nil"/>
              <w:right w:val="nil"/>
            </w:tcBorders>
            <w:vAlign w:val="center"/>
          </w:tcPr>
          <w:p w14:paraId="64662D2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3EDFC67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.03</w:t>
            </w:r>
          </w:p>
        </w:tc>
        <w:tc>
          <w:tcPr>
            <w:tcW w:w="720" w:type="dxa"/>
            <w:tcBorders>
              <w:top w:val="nil"/>
              <w:left w:val="nil"/>
              <w:bottom w:val="nil"/>
              <w:right w:val="nil"/>
            </w:tcBorders>
            <w:vAlign w:val="center"/>
          </w:tcPr>
          <w:p w14:paraId="29CE19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w:t>
            </w:r>
          </w:p>
        </w:tc>
        <w:tc>
          <w:tcPr>
            <w:tcW w:w="720" w:type="dxa"/>
            <w:tcBorders>
              <w:top w:val="nil"/>
              <w:left w:val="nil"/>
              <w:bottom w:val="nil"/>
              <w:right w:val="nil"/>
            </w:tcBorders>
            <w:vAlign w:val="center"/>
          </w:tcPr>
          <w:p w14:paraId="62C195E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.19**</w:t>
            </w:r>
          </w:p>
        </w:tc>
        <w:tc>
          <w:tcPr>
            <w:tcW w:w="720" w:type="dxa"/>
            <w:tcBorders>
              <w:top w:val="nil"/>
              <w:left w:val="nil"/>
              <w:bottom w:val="nil"/>
              <w:right w:val="nil"/>
            </w:tcBorders>
            <w:vAlign w:val="center"/>
          </w:tcPr>
          <w:p w14:paraId="379FDDF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-.47**</w:t>
            </w:r>
          </w:p>
        </w:tc>
        <w:tc>
          <w:tcPr>
            <w:tcW w:w="720" w:type="dxa"/>
            <w:tcBorders>
              <w:top w:val="nil"/>
              <w:left w:val="nil"/>
              <w:bottom w:val="nil"/>
              <w:right w:val="nil"/>
            </w:tcBorders>
            <w:vAlign w:val="center"/>
          </w:tcPr>
          <w:p w14:paraId="0B12FE9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.63**</w:t>
            </w:r>
          </w:p>
        </w:tc>
        <w:tc>
          <w:tcPr>
            <w:tcW w:w="720" w:type="dxa"/>
            <w:tcBorders>
              <w:top w:val="nil"/>
              <w:left w:val="nil"/>
              <w:bottom w:val="nil"/>
              <w:right w:val="nil"/>
            </w:tcBorders>
            <w:vAlign w:val="center"/>
          </w:tcPr>
          <w:p w14:paraId="72BC85C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78FEDA60" w14:textId="77777777" w:rsidTr="004726E1">
        <w:tc>
          <w:tcPr>
            <w:tcW w:w="2077" w:type="dxa"/>
            <w:tcBorders>
              <w:top w:val="nil"/>
              <w:left w:val="nil"/>
              <w:bottom w:val="nil"/>
              <w:right w:val="nil"/>
            </w:tcBorders>
            <w:vAlign w:val="center"/>
          </w:tcPr>
          <w:p w14:paraId="44D5C04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73D2AB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09CBC0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7E5EA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.22]</w:t>
            </w:r>
          </w:p>
        </w:tc>
        <w:tc>
          <w:tcPr>
            <w:tcW w:w="720" w:type="dxa"/>
            <w:tcBorders>
              <w:top w:val="nil"/>
              <w:left w:val="nil"/>
              <w:bottom w:val="nil"/>
              <w:right w:val="nil"/>
            </w:tcBorders>
            <w:vAlign w:val="center"/>
          </w:tcPr>
          <w:p w14:paraId="4A5787D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.21]</w:t>
            </w:r>
          </w:p>
        </w:tc>
        <w:tc>
          <w:tcPr>
            <w:tcW w:w="720" w:type="dxa"/>
            <w:tcBorders>
              <w:top w:val="nil"/>
              <w:left w:val="nil"/>
              <w:bottom w:val="nil"/>
              <w:right w:val="nil"/>
            </w:tcBorders>
            <w:vAlign w:val="center"/>
          </w:tcPr>
          <w:p w14:paraId="1B02213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-.11]</w:t>
            </w:r>
          </w:p>
        </w:tc>
        <w:tc>
          <w:tcPr>
            <w:tcW w:w="720" w:type="dxa"/>
            <w:tcBorders>
              <w:top w:val="nil"/>
              <w:left w:val="nil"/>
              <w:bottom w:val="nil"/>
              <w:right w:val="nil"/>
            </w:tcBorders>
            <w:vAlign w:val="center"/>
          </w:tcPr>
          <w:p w14:paraId="3BBFF41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.31]</w:t>
            </w:r>
          </w:p>
        </w:tc>
        <w:tc>
          <w:tcPr>
            <w:tcW w:w="720" w:type="dxa"/>
            <w:tcBorders>
              <w:top w:val="nil"/>
              <w:left w:val="nil"/>
              <w:bottom w:val="nil"/>
              <w:right w:val="nil"/>
            </w:tcBorders>
            <w:vAlign w:val="center"/>
          </w:tcPr>
          <w:p w14:paraId="4E05204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[.26, .42]</w:t>
            </w:r>
          </w:p>
        </w:tc>
        <w:tc>
          <w:tcPr>
            <w:tcW w:w="720" w:type="dxa"/>
            <w:tcBorders>
              <w:top w:val="nil"/>
              <w:left w:val="nil"/>
              <w:bottom w:val="nil"/>
              <w:right w:val="nil"/>
            </w:tcBorders>
            <w:vAlign w:val="center"/>
          </w:tcPr>
          <w:p w14:paraId="35B3330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.11]</w:t>
            </w:r>
          </w:p>
        </w:tc>
        <w:tc>
          <w:tcPr>
            <w:tcW w:w="720" w:type="dxa"/>
            <w:tcBorders>
              <w:top w:val="nil"/>
              <w:left w:val="nil"/>
              <w:bottom w:val="nil"/>
              <w:right w:val="nil"/>
            </w:tcBorders>
            <w:vAlign w:val="center"/>
          </w:tcPr>
          <w:p w14:paraId="36B996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.23]</w:t>
            </w:r>
          </w:p>
        </w:tc>
        <w:tc>
          <w:tcPr>
            <w:tcW w:w="720" w:type="dxa"/>
            <w:tcBorders>
              <w:top w:val="nil"/>
              <w:left w:val="nil"/>
              <w:bottom w:val="nil"/>
              <w:right w:val="nil"/>
            </w:tcBorders>
            <w:vAlign w:val="center"/>
          </w:tcPr>
          <w:p w14:paraId="08CD536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.19]</w:t>
            </w:r>
          </w:p>
        </w:tc>
        <w:tc>
          <w:tcPr>
            <w:tcW w:w="720" w:type="dxa"/>
            <w:tcBorders>
              <w:top w:val="nil"/>
              <w:left w:val="nil"/>
              <w:bottom w:val="nil"/>
              <w:right w:val="nil"/>
            </w:tcBorders>
            <w:vAlign w:val="center"/>
          </w:tcPr>
          <w:p w14:paraId="480574E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[-.27, -.08]</w:t>
            </w:r>
          </w:p>
        </w:tc>
        <w:tc>
          <w:tcPr>
            <w:tcW w:w="720" w:type="dxa"/>
            <w:tcBorders>
              <w:top w:val="nil"/>
              <w:left w:val="nil"/>
              <w:bottom w:val="nil"/>
              <w:right w:val="nil"/>
            </w:tcBorders>
            <w:vAlign w:val="center"/>
          </w:tcPr>
          <w:p w14:paraId="14629D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[.21, .39]</w:t>
            </w:r>
          </w:p>
        </w:tc>
        <w:tc>
          <w:tcPr>
            <w:tcW w:w="720" w:type="dxa"/>
            <w:tcBorders>
              <w:top w:val="nil"/>
              <w:left w:val="nil"/>
              <w:bottom w:val="nil"/>
              <w:right w:val="nil"/>
            </w:tcBorders>
            <w:vAlign w:val="center"/>
          </w:tcPr>
          <w:p w14:paraId="26460F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[.29, .45]</w:t>
            </w:r>
          </w:p>
        </w:tc>
        <w:tc>
          <w:tcPr>
            <w:tcW w:w="720" w:type="dxa"/>
            <w:tcBorders>
              <w:top w:val="nil"/>
              <w:left w:val="nil"/>
              <w:bottom w:val="nil"/>
              <w:right w:val="nil"/>
            </w:tcBorders>
            <w:vAlign w:val="center"/>
          </w:tcPr>
          <w:p w14:paraId="68DD697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[-.06, .13]</w:t>
            </w:r>
          </w:p>
        </w:tc>
        <w:tc>
          <w:tcPr>
            <w:tcW w:w="720" w:type="dxa"/>
            <w:tcBorders>
              <w:top w:val="nil"/>
              <w:left w:val="nil"/>
              <w:bottom w:val="nil"/>
              <w:right w:val="nil"/>
            </w:tcBorders>
            <w:vAlign w:val="center"/>
          </w:tcPr>
          <w:p w14:paraId="1123AB7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.33]</w:t>
            </w:r>
          </w:p>
        </w:tc>
        <w:tc>
          <w:tcPr>
            <w:tcW w:w="720" w:type="dxa"/>
            <w:tcBorders>
              <w:top w:val="nil"/>
              <w:left w:val="nil"/>
              <w:bottom w:val="nil"/>
              <w:right w:val="nil"/>
            </w:tcBorders>
            <w:vAlign w:val="center"/>
          </w:tcPr>
          <w:p w14:paraId="20758E4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[.11, .27]</w:t>
            </w:r>
          </w:p>
        </w:tc>
        <w:tc>
          <w:tcPr>
            <w:tcW w:w="720" w:type="dxa"/>
            <w:tcBorders>
              <w:top w:val="nil"/>
              <w:left w:val="nil"/>
              <w:bottom w:val="nil"/>
              <w:right w:val="nil"/>
            </w:tcBorders>
            <w:vAlign w:val="center"/>
          </w:tcPr>
          <w:p w14:paraId="58E1284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[-.53, -.40]</w:t>
            </w:r>
          </w:p>
        </w:tc>
        <w:tc>
          <w:tcPr>
            <w:tcW w:w="720" w:type="dxa"/>
            <w:tcBorders>
              <w:top w:val="nil"/>
              <w:left w:val="nil"/>
              <w:bottom w:val="nil"/>
              <w:right w:val="nil"/>
            </w:tcBorders>
            <w:vAlign w:val="center"/>
          </w:tcPr>
          <w:p w14:paraId="50D2A20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[.58, .68]</w:t>
            </w:r>
          </w:p>
        </w:tc>
        <w:tc>
          <w:tcPr>
            <w:tcW w:w="720" w:type="dxa"/>
            <w:tcBorders>
              <w:top w:val="nil"/>
              <w:left w:val="nil"/>
              <w:bottom w:val="nil"/>
              <w:right w:val="nil"/>
            </w:tcBorders>
            <w:vAlign w:val="center"/>
          </w:tcPr>
          <w:p w14:paraId="3B9FB56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3FAFA73D" w14:textId="77777777" w:rsidTr="004726E1">
        <w:tc>
          <w:tcPr>
            <w:tcW w:w="2077" w:type="dxa"/>
            <w:tcBorders>
              <w:top w:val="nil"/>
              <w:left w:val="nil"/>
              <w:bottom w:val="nil"/>
              <w:right w:val="nil"/>
            </w:tcBorders>
            <w:vAlign w:val="center"/>
          </w:tcPr>
          <w:p w14:paraId="640C8A49"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502204A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4418AD3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1B911B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3E83B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F2FDD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1A4C1AD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4AF87A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CF3AC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B2778E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3456BE1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EC84A5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64D96D8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44AF62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4AD245E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FCFB16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5DD5FF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75C45D6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094110A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2828B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r w:rsidR="00812404" w:rsidRPr="00BE6B19" w14:paraId="51BA6C64" w14:textId="77777777" w:rsidTr="004726E1">
        <w:tc>
          <w:tcPr>
            <w:tcW w:w="2077" w:type="dxa"/>
            <w:tcBorders>
              <w:top w:val="nil"/>
              <w:left w:val="nil"/>
              <w:bottom w:val="nil"/>
              <w:right w:val="nil"/>
            </w:tcBorders>
            <w:vAlign w:val="center"/>
          </w:tcPr>
          <w:p w14:paraId="50AF9B10"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18. NEG_AGE9</w:t>
            </w:r>
          </w:p>
        </w:tc>
        <w:tc>
          <w:tcPr>
            <w:tcW w:w="562" w:type="dxa"/>
            <w:tcBorders>
              <w:top w:val="nil"/>
              <w:left w:val="nil"/>
              <w:bottom w:val="nil"/>
              <w:right w:val="nil"/>
            </w:tcBorders>
            <w:vAlign w:val="center"/>
          </w:tcPr>
          <w:p w14:paraId="7BDC8EB9" w14:textId="7442C3F0"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15</w:t>
            </w:r>
          </w:p>
        </w:tc>
        <w:tc>
          <w:tcPr>
            <w:tcW w:w="562" w:type="dxa"/>
            <w:tcBorders>
              <w:top w:val="nil"/>
              <w:left w:val="nil"/>
              <w:bottom w:val="nil"/>
              <w:right w:val="nil"/>
            </w:tcBorders>
            <w:vAlign w:val="center"/>
          </w:tcPr>
          <w:p w14:paraId="575C4E36" w14:textId="5122565E" w:rsidR="00812404" w:rsidRPr="00A212F2" w:rsidRDefault="004D02EC"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812404" w:rsidRPr="00A212F2">
              <w:rPr>
                <w:rFonts w:ascii="Times New Roman" w:hAnsi="Times New Roman" w:cs="Times New Roman"/>
                <w:sz w:val="20"/>
                <w:szCs w:val="20"/>
              </w:rPr>
              <w:t>37</w:t>
            </w:r>
          </w:p>
        </w:tc>
        <w:tc>
          <w:tcPr>
            <w:tcW w:w="720" w:type="dxa"/>
            <w:tcBorders>
              <w:top w:val="nil"/>
              <w:left w:val="nil"/>
              <w:bottom w:val="nil"/>
              <w:right w:val="nil"/>
            </w:tcBorders>
            <w:vAlign w:val="center"/>
          </w:tcPr>
          <w:p w14:paraId="0B3142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w:t>
            </w:r>
          </w:p>
        </w:tc>
        <w:tc>
          <w:tcPr>
            <w:tcW w:w="720" w:type="dxa"/>
            <w:tcBorders>
              <w:top w:val="nil"/>
              <w:left w:val="nil"/>
              <w:bottom w:val="nil"/>
              <w:right w:val="nil"/>
            </w:tcBorders>
            <w:vAlign w:val="center"/>
          </w:tcPr>
          <w:p w14:paraId="7BE2ACE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4211374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29833CC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2AC01DF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2749C3D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w:t>
            </w:r>
          </w:p>
        </w:tc>
        <w:tc>
          <w:tcPr>
            <w:tcW w:w="720" w:type="dxa"/>
            <w:tcBorders>
              <w:top w:val="nil"/>
              <w:left w:val="nil"/>
              <w:bottom w:val="nil"/>
              <w:right w:val="nil"/>
            </w:tcBorders>
            <w:vAlign w:val="center"/>
          </w:tcPr>
          <w:p w14:paraId="53EA599B"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w:t>
            </w:r>
          </w:p>
        </w:tc>
        <w:tc>
          <w:tcPr>
            <w:tcW w:w="720" w:type="dxa"/>
            <w:tcBorders>
              <w:top w:val="nil"/>
              <w:left w:val="nil"/>
              <w:bottom w:val="nil"/>
              <w:right w:val="nil"/>
            </w:tcBorders>
            <w:vAlign w:val="center"/>
          </w:tcPr>
          <w:p w14:paraId="607C74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w:t>
            </w:r>
          </w:p>
        </w:tc>
        <w:tc>
          <w:tcPr>
            <w:tcW w:w="720" w:type="dxa"/>
            <w:tcBorders>
              <w:top w:val="nil"/>
              <w:left w:val="nil"/>
              <w:bottom w:val="nil"/>
              <w:right w:val="nil"/>
            </w:tcBorders>
            <w:vAlign w:val="center"/>
          </w:tcPr>
          <w:p w14:paraId="21A0D40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w:t>
            </w:r>
          </w:p>
        </w:tc>
        <w:tc>
          <w:tcPr>
            <w:tcW w:w="720" w:type="dxa"/>
            <w:tcBorders>
              <w:top w:val="nil"/>
              <w:left w:val="nil"/>
              <w:bottom w:val="nil"/>
              <w:right w:val="nil"/>
            </w:tcBorders>
            <w:vAlign w:val="center"/>
          </w:tcPr>
          <w:p w14:paraId="31F3847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662C79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53395D0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w:t>
            </w:r>
          </w:p>
        </w:tc>
        <w:tc>
          <w:tcPr>
            <w:tcW w:w="720" w:type="dxa"/>
            <w:tcBorders>
              <w:top w:val="nil"/>
              <w:left w:val="nil"/>
              <w:bottom w:val="nil"/>
              <w:right w:val="nil"/>
            </w:tcBorders>
            <w:vAlign w:val="center"/>
          </w:tcPr>
          <w:p w14:paraId="5AB2806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.10*</w:t>
            </w:r>
          </w:p>
        </w:tc>
        <w:tc>
          <w:tcPr>
            <w:tcW w:w="720" w:type="dxa"/>
            <w:tcBorders>
              <w:top w:val="nil"/>
              <w:left w:val="nil"/>
              <w:bottom w:val="nil"/>
              <w:right w:val="nil"/>
            </w:tcBorders>
            <w:vAlign w:val="center"/>
          </w:tcPr>
          <w:p w14:paraId="0CF4C55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w:t>
            </w:r>
          </w:p>
        </w:tc>
        <w:tc>
          <w:tcPr>
            <w:tcW w:w="720" w:type="dxa"/>
            <w:tcBorders>
              <w:top w:val="nil"/>
              <w:left w:val="nil"/>
              <w:bottom w:val="nil"/>
              <w:right w:val="nil"/>
            </w:tcBorders>
            <w:vAlign w:val="center"/>
          </w:tcPr>
          <w:p w14:paraId="2544416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-.12**</w:t>
            </w:r>
          </w:p>
        </w:tc>
        <w:tc>
          <w:tcPr>
            <w:tcW w:w="720" w:type="dxa"/>
            <w:tcBorders>
              <w:top w:val="nil"/>
              <w:left w:val="nil"/>
              <w:bottom w:val="nil"/>
              <w:right w:val="nil"/>
            </w:tcBorders>
            <w:vAlign w:val="center"/>
          </w:tcPr>
          <w:p w14:paraId="468CC9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.25**</w:t>
            </w:r>
          </w:p>
        </w:tc>
        <w:tc>
          <w:tcPr>
            <w:tcW w:w="720" w:type="dxa"/>
            <w:tcBorders>
              <w:top w:val="nil"/>
              <w:left w:val="nil"/>
              <w:bottom w:val="nil"/>
              <w:right w:val="nil"/>
            </w:tcBorders>
            <w:vAlign w:val="center"/>
          </w:tcPr>
          <w:p w14:paraId="22166F5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.23**</w:t>
            </w:r>
          </w:p>
        </w:tc>
      </w:tr>
      <w:tr w:rsidR="00812404" w:rsidRPr="00BE6B19" w14:paraId="19D1FBF8" w14:textId="77777777" w:rsidTr="004726E1">
        <w:tc>
          <w:tcPr>
            <w:tcW w:w="2077" w:type="dxa"/>
            <w:tcBorders>
              <w:top w:val="nil"/>
              <w:left w:val="nil"/>
              <w:bottom w:val="nil"/>
              <w:right w:val="nil"/>
            </w:tcBorders>
            <w:vAlign w:val="center"/>
          </w:tcPr>
          <w:p w14:paraId="77DD27F8"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7A5347A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nil"/>
              <w:right w:val="nil"/>
            </w:tcBorders>
            <w:vAlign w:val="center"/>
          </w:tcPr>
          <w:p w14:paraId="67F0EDE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nil"/>
              <w:right w:val="nil"/>
            </w:tcBorders>
            <w:vAlign w:val="center"/>
          </w:tcPr>
          <w:p w14:paraId="20E3396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.16]</w:t>
            </w:r>
          </w:p>
        </w:tc>
        <w:tc>
          <w:tcPr>
            <w:tcW w:w="720" w:type="dxa"/>
            <w:tcBorders>
              <w:top w:val="nil"/>
              <w:left w:val="nil"/>
              <w:bottom w:val="nil"/>
              <w:right w:val="nil"/>
            </w:tcBorders>
            <w:vAlign w:val="center"/>
          </w:tcPr>
          <w:p w14:paraId="481D8AF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.18]</w:t>
            </w:r>
          </w:p>
        </w:tc>
        <w:tc>
          <w:tcPr>
            <w:tcW w:w="720" w:type="dxa"/>
            <w:tcBorders>
              <w:top w:val="nil"/>
              <w:left w:val="nil"/>
              <w:bottom w:val="nil"/>
              <w:right w:val="nil"/>
            </w:tcBorders>
            <w:vAlign w:val="center"/>
          </w:tcPr>
          <w:p w14:paraId="306822A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[-.13, .05]</w:t>
            </w:r>
          </w:p>
        </w:tc>
        <w:tc>
          <w:tcPr>
            <w:tcW w:w="720" w:type="dxa"/>
            <w:tcBorders>
              <w:top w:val="nil"/>
              <w:left w:val="nil"/>
              <w:bottom w:val="nil"/>
              <w:right w:val="nil"/>
            </w:tcBorders>
            <w:vAlign w:val="center"/>
          </w:tcPr>
          <w:p w14:paraId="260752F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.19]</w:t>
            </w:r>
          </w:p>
        </w:tc>
        <w:tc>
          <w:tcPr>
            <w:tcW w:w="720" w:type="dxa"/>
            <w:tcBorders>
              <w:top w:val="nil"/>
              <w:left w:val="nil"/>
              <w:bottom w:val="nil"/>
              <w:right w:val="nil"/>
            </w:tcBorders>
            <w:vAlign w:val="center"/>
          </w:tcPr>
          <w:p w14:paraId="02069AD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.18]</w:t>
            </w:r>
          </w:p>
        </w:tc>
        <w:tc>
          <w:tcPr>
            <w:tcW w:w="720" w:type="dxa"/>
            <w:tcBorders>
              <w:top w:val="nil"/>
              <w:left w:val="nil"/>
              <w:bottom w:val="nil"/>
              <w:right w:val="nil"/>
            </w:tcBorders>
            <w:vAlign w:val="center"/>
          </w:tcPr>
          <w:p w14:paraId="526EB3B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[.00, .18]</w:t>
            </w:r>
          </w:p>
        </w:tc>
        <w:tc>
          <w:tcPr>
            <w:tcW w:w="720" w:type="dxa"/>
            <w:tcBorders>
              <w:top w:val="nil"/>
              <w:left w:val="nil"/>
              <w:bottom w:val="nil"/>
              <w:right w:val="nil"/>
            </w:tcBorders>
            <w:vAlign w:val="center"/>
          </w:tcPr>
          <w:p w14:paraId="7BF0971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[-.09, .10]</w:t>
            </w:r>
          </w:p>
        </w:tc>
        <w:tc>
          <w:tcPr>
            <w:tcW w:w="720" w:type="dxa"/>
            <w:tcBorders>
              <w:top w:val="nil"/>
              <w:left w:val="nil"/>
              <w:bottom w:val="nil"/>
              <w:right w:val="nil"/>
            </w:tcBorders>
            <w:vAlign w:val="center"/>
          </w:tcPr>
          <w:p w14:paraId="57E165F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[.04, .21]</w:t>
            </w:r>
          </w:p>
        </w:tc>
        <w:tc>
          <w:tcPr>
            <w:tcW w:w="720" w:type="dxa"/>
            <w:tcBorders>
              <w:top w:val="nil"/>
              <w:left w:val="nil"/>
              <w:bottom w:val="nil"/>
              <w:right w:val="nil"/>
            </w:tcBorders>
            <w:vAlign w:val="center"/>
          </w:tcPr>
          <w:p w14:paraId="7D124E8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[-.14, .05]</w:t>
            </w:r>
          </w:p>
        </w:tc>
        <w:tc>
          <w:tcPr>
            <w:tcW w:w="720" w:type="dxa"/>
            <w:tcBorders>
              <w:top w:val="nil"/>
              <w:left w:val="nil"/>
              <w:bottom w:val="nil"/>
              <w:right w:val="nil"/>
            </w:tcBorders>
            <w:vAlign w:val="center"/>
          </w:tcPr>
          <w:p w14:paraId="425BBD6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.21]</w:t>
            </w:r>
          </w:p>
        </w:tc>
        <w:tc>
          <w:tcPr>
            <w:tcW w:w="720" w:type="dxa"/>
            <w:tcBorders>
              <w:top w:val="nil"/>
              <w:left w:val="nil"/>
              <w:bottom w:val="nil"/>
              <w:right w:val="nil"/>
            </w:tcBorders>
            <w:vAlign w:val="center"/>
          </w:tcPr>
          <w:p w14:paraId="547D036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[.01, .20]</w:t>
            </w:r>
          </w:p>
        </w:tc>
        <w:tc>
          <w:tcPr>
            <w:tcW w:w="720" w:type="dxa"/>
            <w:tcBorders>
              <w:top w:val="nil"/>
              <w:left w:val="nil"/>
              <w:bottom w:val="nil"/>
              <w:right w:val="nil"/>
            </w:tcBorders>
            <w:vAlign w:val="center"/>
          </w:tcPr>
          <w:p w14:paraId="5AF7BBF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.26]</w:t>
            </w:r>
          </w:p>
        </w:tc>
        <w:tc>
          <w:tcPr>
            <w:tcW w:w="720" w:type="dxa"/>
            <w:tcBorders>
              <w:top w:val="nil"/>
              <w:left w:val="nil"/>
              <w:bottom w:val="nil"/>
              <w:right w:val="nil"/>
            </w:tcBorders>
            <w:vAlign w:val="center"/>
          </w:tcPr>
          <w:p w14:paraId="6CF1D14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[.02, .19]</w:t>
            </w:r>
          </w:p>
        </w:tc>
        <w:tc>
          <w:tcPr>
            <w:tcW w:w="720" w:type="dxa"/>
            <w:tcBorders>
              <w:top w:val="nil"/>
              <w:left w:val="nil"/>
              <w:bottom w:val="nil"/>
              <w:right w:val="nil"/>
            </w:tcBorders>
            <w:vAlign w:val="center"/>
          </w:tcPr>
          <w:p w14:paraId="13F5C07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[.07, .24]</w:t>
            </w:r>
          </w:p>
        </w:tc>
        <w:tc>
          <w:tcPr>
            <w:tcW w:w="720" w:type="dxa"/>
            <w:tcBorders>
              <w:top w:val="nil"/>
              <w:left w:val="nil"/>
              <w:bottom w:val="nil"/>
              <w:right w:val="nil"/>
            </w:tcBorders>
            <w:vAlign w:val="center"/>
          </w:tcPr>
          <w:p w14:paraId="55E5A039"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[-.20, -.04]</w:t>
            </w:r>
          </w:p>
        </w:tc>
        <w:tc>
          <w:tcPr>
            <w:tcW w:w="720" w:type="dxa"/>
            <w:tcBorders>
              <w:top w:val="nil"/>
              <w:left w:val="nil"/>
              <w:bottom w:val="nil"/>
              <w:right w:val="nil"/>
            </w:tcBorders>
            <w:vAlign w:val="center"/>
          </w:tcPr>
          <w:p w14:paraId="6540825F"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[.17, .33]</w:t>
            </w:r>
          </w:p>
        </w:tc>
        <w:tc>
          <w:tcPr>
            <w:tcW w:w="720" w:type="dxa"/>
            <w:tcBorders>
              <w:top w:val="nil"/>
              <w:left w:val="nil"/>
              <w:bottom w:val="nil"/>
              <w:right w:val="nil"/>
            </w:tcBorders>
            <w:vAlign w:val="center"/>
          </w:tcPr>
          <w:p w14:paraId="76D6644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[.15, .31]</w:t>
            </w:r>
          </w:p>
        </w:tc>
      </w:tr>
      <w:tr w:rsidR="00812404" w:rsidRPr="00BE6B19" w14:paraId="39D17C1C" w14:textId="77777777" w:rsidTr="004726E1">
        <w:tc>
          <w:tcPr>
            <w:tcW w:w="2077" w:type="dxa"/>
            <w:tcBorders>
              <w:top w:val="nil"/>
              <w:left w:val="nil"/>
              <w:bottom w:val="single" w:sz="6" w:space="0" w:color="auto"/>
              <w:right w:val="nil"/>
            </w:tcBorders>
            <w:vAlign w:val="center"/>
          </w:tcPr>
          <w:p w14:paraId="27BC1C75" w14:textId="77777777" w:rsidR="00812404" w:rsidRPr="00A212F2" w:rsidRDefault="00812404" w:rsidP="0024187E">
            <w:pPr>
              <w:widowControl w:val="0"/>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769C734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562" w:type="dxa"/>
            <w:tcBorders>
              <w:top w:val="nil"/>
              <w:left w:val="nil"/>
              <w:bottom w:val="single" w:sz="6" w:space="0" w:color="auto"/>
              <w:right w:val="nil"/>
            </w:tcBorders>
            <w:vAlign w:val="center"/>
          </w:tcPr>
          <w:p w14:paraId="6AFFE65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633F58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425E8A1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FE3822C"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6059D3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06D088A"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21ED93DD"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324E5755"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02792DC0"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DDCD85E"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C658224"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D3E7086"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F6FAF87"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AADA8C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5330D938"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140A2E03"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6593D572"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c>
          <w:tcPr>
            <w:tcW w:w="720" w:type="dxa"/>
            <w:tcBorders>
              <w:top w:val="nil"/>
              <w:left w:val="nil"/>
              <w:bottom w:val="single" w:sz="6" w:space="0" w:color="auto"/>
              <w:right w:val="nil"/>
            </w:tcBorders>
            <w:vAlign w:val="center"/>
          </w:tcPr>
          <w:p w14:paraId="737064A1" w14:textId="77777777" w:rsidR="00812404" w:rsidRPr="00A212F2" w:rsidRDefault="00812404" w:rsidP="0024187E">
            <w:pPr>
              <w:widowControl w:val="0"/>
              <w:tabs>
                <w:tab w:val="decimal" w:leader="dot" w:pos="428"/>
              </w:tabs>
              <w:autoSpaceDE w:val="0"/>
              <w:autoSpaceDN w:val="0"/>
              <w:adjustRightInd w:val="0"/>
              <w:spacing w:after="0" w:line="240" w:lineRule="auto"/>
              <w:rPr>
                <w:rFonts w:ascii="Times New Roman" w:hAnsi="Times New Roman" w:cs="Times New Roman"/>
                <w:sz w:val="20"/>
                <w:szCs w:val="20"/>
              </w:rPr>
            </w:pPr>
            <w:r w:rsidRPr="00A212F2">
              <w:rPr>
                <w:rFonts w:ascii="Times New Roman" w:hAnsi="Times New Roman" w:cs="Times New Roman"/>
                <w:sz w:val="20"/>
                <w:szCs w:val="20"/>
              </w:rPr>
              <w:t xml:space="preserve"> </w:t>
            </w:r>
          </w:p>
        </w:tc>
      </w:tr>
    </w:tbl>
    <w:p w14:paraId="34930F52"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pPr>
    </w:p>
    <w:p w14:paraId="08BF8BC4" w14:textId="77777777" w:rsidR="00812404" w:rsidRPr="006A1708" w:rsidRDefault="00812404" w:rsidP="0024187E">
      <w:pPr>
        <w:widowControl w:val="0"/>
        <w:autoSpaceDE w:val="0"/>
        <w:autoSpaceDN w:val="0"/>
        <w:adjustRightInd w:val="0"/>
        <w:spacing w:after="0" w:line="240" w:lineRule="auto"/>
        <w:rPr>
          <w:rFonts w:ascii="Times New Roman" w:hAnsi="Times New Roman" w:cs="Times New Roman"/>
          <w:sz w:val="24"/>
          <w:szCs w:val="24"/>
        </w:rPr>
        <w:sectPr w:rsidR="00812404" w:rsidRPr="006A1708" w:rsidSect="00812404">
          <w:pgSz w:w="15840" w:h="12240" w:orient="landscape"/>
          <w:pgMar w:top="720" w:right="720" w:bottom="720" w:left="720" w:header="720" w:footer="720" w:gutter="0"/>
          <w:pgNumType w:start="1"/>
          <w:cols w:space="720"/>
        </w:sectPr>
      </w:pPr>
      <w:r w:rsidRPr="006A1708">
        <w:rPr>
          <w:rFonts w:ascii="Times New Roman" w:hAnsi="Times New Roman" w:cs="Times New Roman"/>
          <w:i/>
          <w:iCs/>
          <w:sz w:val="24"/>
          <w:szCs w:val="24"/>
        </w:rPr>
        <w:t>Note.</w:t>
      </w:r>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M</w:t>
      </w:r>
      <w:r w:rsidRPr="006A1708">
        <w:rPr>
          <w:rFonts w:ascii="Times New Roman" w:hAnsi="Times New Roman" w:cs="Times New Roman"/>
          <w:sz w:val="24"/>
          <w:szCs w:val="24"/>
        </w:rPr>
        <w:t xml:space="preserve"> and </w:t>
      </w:r>
      <w:r w:rsidRPr="006A1708">
        <w:rPr>
          <w:rFonts w:ascii="Times New Roman" w:hAnsi="Times New Roman" w:cs="Times New Roman"/>
          <w:i/>
          <w:iCs/>
          <w:sz w:val="24"/>
          <w:szCs w:val="24"/>
        </w:rPr>
        <w:t>SD</w:t>
      </w:r>
      <w:r w:rsidRPr="006A1708">
        <w:rPr>
          <w:rFonts w:ascii="Times New Roman" w:hAnsi="Times New Roman" w:cs="Times New Roman"/>
          <w:sz w:val="24"/>
          <w:szCs w:val="24"/>
        </w:rPr>
        <w:t xml:space="preserve"> are used to represent mean and standard deviation, respectively. Values in square brackets indicate the 95% confidence interval for each correlation. The confidence interval is a plausible range of population correlations that could have caused the sample correlation (Cumming, 2014). * </w:t>
      </w:r>
      <w:proofErr w:type="gramStart"/>
      <w:r w:rsidRPr="006A1708">
        <w:rPr>
          <w:rFonts w:ascii="Times New Roman" w:hAnsi="Times New Roman" w:cs="Times New Roman"/>
          <w:sz w:val="24"/>
          <w:szCs w:val="24"/>
        </w:rPr>
        <w:t>indicates</w:t>
      </w:r>
      <w:proofErr w:type="gramEnd"/>
      <w:r w:rsidRPr="006A1708">
        <w:rPr>
          <w:rFonts w:ascii="Times New Roman" w:hAnsi="Times New Roman" w:cs="Times New Roman"/>
          <w:sz w:val="24"/>
          <w:szCs w:val="24"/>
        </w:rPr>
        <w:t xml:space="preserve">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.05. ** indicates </w:t>
      </w:r>
      <w:r w:rsidRPr="006A1708">
        <w:rPr>
          <w:rFonts w:ascii="Times New Roman" w:hAnsi="Times New Roman" w:cs="Times New Roman"/>
          <w:i/>
          <w:iCs/>
          <w:sz w:val="24"/>
          <w:szCs w:val="24"/>
        </w:rPr>
        <w:t>p</w:t>
      </w:r>
      <w:r w:rsidRPr="006A1708">
        <w:rPr>
          <w:rFonts w:ascii="Times New Roman" w:hAnsi="Times New Roman" w:cs="Times New Roman"/>
          <w:sz w:val="24"/>
          <w:szCs w:val="24"/>
        </w:rPr>
        <w:t xml:space="preserve"> &lt; .01. IRR = child irritability, PSTR = parenting stress, NVIO = non-violent discipline, PSYAGG = psychological aggression, PHYAS = physical assault, NEG = neglect.</w:t>
      </w:r>
    </w:p>
    <w:p w14:paraId="1CB3C139" w14:textId="3780ACDC" w:rsidR="00A233A5" w:rsidRPr="00AD503B" w:rsidRDefault="00A233A5" w:rsidP="00A233A5">
      <w:pPr>
        <w:spacing w:line="480" w:lineRule="auto"/>
        <w:rPr>
          <w:rFonts w:ascii="Times New Roman" w:hAnsi="Times New Roman" w:cs="Times New Roman"/>
          <w:bCs/>
          <w:sz w:val="24"/>
          <w:szCs w:val="24"/>
        </w:rPr>
      </w:pPr>
      <w:r w:rsidRPr="000461A9">
        <w:rPr>
          <w:rFonts w:ascii="Times New Roman" w:hAnsi="Times New Roman"/>
          <w:b/>
          <w:sz w:val="24"/>
        </w:rPr>
        <w:lastRenderedPageBreak/>
        <w:t xml:space="preserve">Table </w:t>
      </w:r>
      <w:r>
        <w:rPr>
          <w:rFonts w:ascii="Times New Roman" w:hAnsi="Times New Roman" w:cs="Times New Roman"/>
          <w:b/>
          <w:sz w:val="24"/>
          <w:szCs w:val="24"/>
        </w:rPr>
        <w:t>S6</w:t>
      </w:r>
      <w:r w:rsidRPr="00AD503B">
        <w:rPr>
          <w:rFonts w:ascii="Times New Roman" w:hAnsi="Times New Roman" w:cs="Times New Roman"/>
          <w:b/>
          <w:sz w:val="24"/>
          <w:szCs w:val="24"/>
        </w:rPr>
        <w:t xml:space="preserve">. </w:t>
      </w:r>
      <w:r w:rsidRPr="00AD503B">
        <w:rPr>
          <w:rFonts w:ascii="Times New Roman" w:hAnsi="Times New Roman" w:cs="Times New Roman"/>
          <w:bCs/>
          <w:sz w:val="24"/>
          <w:szCs w:val="24"/>
        </w:rPr>
        <w:t xml:space="preserve">Network comparison tests comparing differences in edge weights of one racial-ethnic group at two timepoints, for all cross-sectional networks. </w:t>
      </w:r>
    </w:p>
    <w:tbl>
      <w:tblPr>
        <w:tblStyle w:val="TableGrid"/>
        <w:tblW w:w="10995" w:type="dxa"/>
        <w:jc w:val="center"/>
        <w:tblLayout w:type="fixed"/>
        <w:tblLook w:val="04A0" w:firstRow="1" w:lastRow="0" w:firstColumn="1" w:lastColumn="0" w:noHBand="0" w:noVBand="1"/>
      </w:tblPr>
      <w:tblGrid>
        <w:gridCol w:w="1615"/>
        <w:gridCol w:w="1042"/>
        <w:gridCol w:w="1042"/>
        <w:gridCol w:w="1042"/>
        <w:gridCol w:w="1042"/>
        <w:gridCol w:w="1043"/>
        <w:gridCol w:w="1042"/>
        <w:gridCol w:w="1042"/>
        <w:gridCol w:w="1042"/>
        <w:gridCol w:w="1043"/>
      </w:tblGrid>
      <w:tr w:rsidR="00A233A5" w:rsidRPr="00AD503B" w14:paraId="41B9A71F" w14:textId="77777777" w:rsidTr="007E5927">
        <w:trPr>
          <w:jc w:val="center"/>
        </w:trPr>
        <w:tc>
          <w:tcPr>
            <w:tcW w:w="1615" w:type="dxa"/>
            <w:tcBorders>
              <w:top w:val="single" w:sz="4" w:space="0" w:color="auto"/>
              <w:left w:val="single" w:sz="4" w:space="0" w:color="FFFFFF" w:themeColor="background1"/>
              <w:right w:val="single" w:sz="4" w:space="0" w:color="FFFFFF" w:themeColor="background1"/>
            </w:tcBorders>
            <w:vAlign w:val="center"/>
          </w:tcPr>
          <w:p w14:paraId="37085B42" w14:textId="77777777" w:rsidR="00A233A5" w:rsidRPr="00AD503B" w:rsidRDefault="00A233A5" w:rsidP="007E5927">
            <w:pPr>
              <w:spacing w:line="480" w:lineRule="auto"/>
              <w:jc w:val="right"/>
              <w:rPr>
                <w:rFonts w:ascii="Times New Roman" w:hAnsi="Times New Roman" w:cs="Times New Roman"/>
                <w:sz w:val="20"/>
                <w:szCs w:val="20"/>
              </w:rPr>
            </w:pPr>
          </w:p>
        </w:tc>
        <w:tc>
          <w:tcPr>
            <w:tcW w:w="1042" w:type="dxa"/>
            <w:tcBorders>
              <w:left w:val="single" w:sz="4" w:space="0" w:color="FFFFFF" w:themeColor="background1"/>
              <w:right w:val="single" w:sz="4" w:space="0" w:color="FFFFFF" w:themeColor="background1"/>
            </w:tcBorders>
            <w:vAlign w:val="center"/>
          </w:tcPr>
          <w:p w14:paraId="56A1CB9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Age 3 – 5 White</w:t>
            </w:r>
          </w:p>
        </w:tc>
        <w:tc>
          <w:tcPr>
            <w:tcW w:w="1042" w:type="dxa"/>
            <w:tcBorders>
              <w:left w:val="single" w:sz="4" w:space="0" w:color="FFFFFF" w:themeColor="background1"/>
              <w:right w:val="single" w:sz="4" w:space="0" w:color="FFFFFF" w:themeColor="background1"/>
            </w:tcBorders>
            <w:vAlign w:val="center"/>
          </w:tcPr>
          <w:p w14:paraId="180D41A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Age 5 - 9 White</w:t>
            </w:r>
          </w:p>
        </w:tc>
        <w:tc>
          <w:tcPr>
            <w:tcW w:w="1042" w:type="dxa"/>
            <w:tcBorders>
              <w:left w:val="single" w:sz="4" w:space="0" w:color="FFFFFF" w:themeColor="background1"/>
              <w:right w:val="single" w:sz="4" w:space="0" w:color="FFFFFF" w:themeColor="background1"/>
            </w:tcBorders>
            <w:vAlign w:val="center"/>
          </w:tcPr>
          <w:p w14:paraId="4F9D0BB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Age 3 – 9 White</w:t>
            </w:r>
          </w:p>
        </w:tc>
        <w:tc>
          <w:tcPr>
            <w:tcW w:w="1042" w:type="dxa"/>
            <w:tcBorders>
              <w:left w:val="single" w:sz="4" w:space="0" w:color="FFFFFF" w:themeColor="background1"/>
              <w:right w:val="single" w:sz="4" w:space="0" w:color="FFFFFF" w:themeColor="background1"/>
            </w:tcBorders>
            <w:vAlign w:val="center"/>
          </w:tcPr>
          <w:p w14:paraId="56D7807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Age 3 – 5 Black</w:t>
            </w:r>
          </w:p>
        </w:tc>
        <w:tc>
          <w:tcPr>
            <w:tcW w:w="1043" w:type="dxa"/>
            <w:tcBorders>
              <w:left w:val="single" w:sz="4" w:space="0" w:color="FFFFFF" w:themeColor="background1"/>
              <w:right w:val="single" w:sz="4" w:space="0" w:color="FFFFFF" w:themeColor="background1"/>
            </w:tcBorders>
            <w:vAlign w:val="center"/>
          </w:tcPr>
          <w:p w14:paraId="2467266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Age 5 – 9 Black</w:t>
            </w:r>
          </w:p>
        </w:tc>
        <w:tc>
          <w:tcPr>
            <w:tcW w:w="1042" w:type="dxa"/>
            <w:tcBorders>
              <w:left w:val="single" w:sz="4" w:space="0" w:color="FFFFFF" w:themeColor="background1"/>
              <w:right w:val="single" w:sz="4" w:space="0" w:color="FFFFFF" w:themeColor="background1"/>
            </w:tcBorders>
            <w:vAlign w:val="center"/>
          </w:tcPr>
          <w:p w14:paraId="2439DFF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Age 3 – 9 Black</w:t>
            </w:r>
          </w:p>
        </w:tc>
        <w:tc>
          <w:tcPr>
            <w:tcW w:w="1042" w:type="dxa"/>
            <w:tcBorders>
              <w:left w:val="single" w:sz="4" w:space="0" w:color="FFFFFF" w:themeColor="background1"/>
              <w:right w:val="single" w:sz="4" w:space="0" w:color="FFFFFF" w:themeColor="background1"/>
            </w:tcBorders>
            <w:vAlign w:val="center"/>
          </w:tcPr>
          <w:p w14:paraId="5B52D62F" w14:textId="38FEFAF3"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 xml:space="preserve">Age 3 – 5 </w:t>
            </w:r>
            <w:r w:rsidR="009C1AB4">
              <w:rPr>
                <w:rFonts w:ascii="Times New Roman" w:hAnsi="Times New Roman" w:cs="Times New Roman"/>
                <w:sz w:val="20"/>
                <w:szCs w:val="20"/>
              </w:rPr>
              <w:t>Latine</w:t>
            </w:r>
          </w:p>
        </w:tc>
        <w:tc>
          <w:tcPr>
            <w:tcW w:w="1042" w:type="dxa"/>
            <w:tcBorders>
              <w:left w:val="single" w:sz="4" w:space="0" w:color="FFFFFF" w:themeColor="background1"/>
              <w:right w:val="single" w:sz="4" w:space="0" w:color="FFFFFF" w:themeColor="background1"/>
            </w:tcBorders>
            <w:vAlign w:val="center"/>
          </w:tcPr>
          <w:p w14:paraId="13EFAAC9" w14:textId="503255D0"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 xml:space="preserve">Age 5 - 9 </w:t>
            </w:r>
            <w:r w:rsidR="009C1AB4">
              <w:rPr>
                <w:rFonts w:ascii="Times New Roman" w:hAnsi="Times New Roman" w:cs="Times New Roman"/>
                <w:sz w:val="20"/>
                <w:szCs w:val="20"/>
              </w:rPr>
              <w:t>Latine</w:t>
            </w:r>
          </w:p>
        </w:tc>
        <w:tc>
          <w:tcPr>
            <w:tcW w:w="1043" w:type="dxa"/>
            <w:tcBorders>
              <w:left w:val="single" w:sz="4" w:space="0" w:color="FFFFFF" w:themeColor="background1"/>
              <w:right w:val="single" w:sz="4" w:space="0" w:color="FFFFFF" w:themeColor="background1"/>
            </w:tcBorders>
            <w:vAlign w:val="center"/>
          </w:tcPr>
          <w:p w14:paraId="6C778F19" w14:textId="0E238ED6"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 xml:space="preserve">Age 3 – 9 </w:t>
            </w:r>
            <w:r w:rsidR="009C1AB4">
              <w:rPr>
                <w:rFonts w:ascii="Times New Roman" w:hAnsi="Times New Roman" w:cs="Times New Roman"/>
                <w:sz w:val="20"/>
                <w:szCs w:val="20"/>
              </w:rPr>
              <w:t>Latine</w:t>
            </w:r>
          </w:p>
        </w:tc>
      </w:tr>
      <w:tr w:rsidR="00A233A5" w:rsidRPr="00AD503B" w14:paraId="508BD2F4" w14:textId="77777777" w:rsidTr="007E5927">
        <w:trPr>
          <w:jc w:val="center"/>
        </w:trPr>
        <w:tc>
          <w:tcPr>
            <w:tcW w:w="1615" w:type="dxa"/>
            <w:tcBorders>
              <w:left w:val="single" w:sz="4" w:space="0" w:color="FFFFFF" w:themeColor="background1"/>
              <w:bottom w:val="single" w:sz="4" w:space="0" w:color="FFFFFF" w:themeColor="background1"/>
              <w:right w:val="single" w:sz="4" w:space="0" w:color="FFFFFF" w:themeColor="background1"/>
            </w:tcBorders>
            <w:vAlign w:val="center"/>
          </w:tcPr>
          <w:p w14:paraId="0A4D1F9D"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pstr</w:t>
            </w:r>
            <w:proofErr w:type="spellEnd"/>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4BC28B39" w14:textId="29AA02F0"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289***</w:t>
            </w:r>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0163E49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704581B8" w14:textId="72440308"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180**</w:t>
            </w:r>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358E5C44" w14:textId="3466318F" w:rsidR="00A233A5" w:rsidRPr="00AD503B" w:rsidRDefault="004D02EC" w:rsidP="007E5927">
            <w:pPr>
              <w:tabs>
                <w:tab w:val="left" w:pos="307"/>
                <w:tab w:val="center" w:pos="387"/>
              </w:tabs>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141**</w:t>
            </w:r>
          </w:p>
        </w:tc>
        <w:tc>
          <w:tcPr>
            <w:tcW w:w="1043" w:type="dxa"/>
            <w:tcBorders>
              <w:left w:val="single" w:sz="4" w:space="0" w:color="FFFFFF" w:themeColor="background1"/>
              <w:bottom w:val="single" w:sz="4" w:space="0" w:color="FFFFFF" w:themeColor="background1"/>
              <w:right w:val="single" w:sz="4" w:space="0" w:color="FFFFFF" w:themeColor="background1"/>
            </w:tcBorders>
            <w:vAlign w:val="center"/>
          </w:tcPr>
          <w:p w14:paraId="31767BCA" w14:textId="31A3C5CA"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145***</w:t>
            </w:r>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2977BB1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7152335B" w14:textId="3CD372B7"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233*</w:t>
            </w:r>
          </w:p>
        </w:tc>
        <w:tc>
          <w:tcPr>
            <w:tcW w:w="1042" w:type="dxa"/>
            <w:tcBorders>
              <w:left w:val="single" w:sz="4" w:space="0" w:color="FFFFFF" w:themeColor="background1"/>
              <w:bottom w:val="single" w:sz="4" w:space="0" w:color="FFFFFF" w:themeColor="background1"/>
              <w:right w:val="single" w:sz="4" w:space="0" w:color="FFFFFF" w:themeColor="background1"/>
            </w:tcBorders>
            <w:vAlign w:val="center"/>
          </w:tcPr>
          <w:p w14:paraId="7989128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left w:val="single" w:sz="4" w:space="0" w:color="FFFFFF" w:themeColor="background1"/>
              <w:bottom w:val="single" w:sz="4" w:space="0" w:color="FFFFFF" w:themeColor="background1"/>
              <w:right w:val="single" w:sz="4" w:space="0" w:color="FFFFFF" w:themeColor="background1"/>
            </w:tcBorders>
            <w:vAlign w:val="center"/>
          </w:tcPr>
          <w:p w14:paraId="1A97E729" w14:textId="5FC2BAA6"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198*</w:t>
            </w:r>
          </w:p>
        </w:tc>
      </w:tr>
      <w:tr w:rsidR="00A233A5" w:rsidRPr="00AD503B" w14:paraId="5B52A8F6"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28CA49"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nVio</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E51EB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D86EA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19050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E1F47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6D6CA6" w14:textId="4ABB7790"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138***</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EE053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4A811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484506" w14:textId="6E3962C1"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230***</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8CCAF3" w14:textId="3611C236"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230*</w:t>
            </w:r>
          </w:p>
        </w:tc>
      </w:tr>
      <w:tr w:rsidR="00A233A5" w:rsidRPr="00AD503B" w14:paraId="6ADFA569"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28D9A9"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pstr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nVio</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32D84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9FD1E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43F75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7574F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150655" w14:textId="5B635C68"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087*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A0978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E2468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B76D4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E7E8E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320512C6"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D99AC4"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psyAgg</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132127" w14:textId="70C1E7D0"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211*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EBA7B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8EDDF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E5500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3CD2F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76628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AF181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3BB032" w14:textId="10F6D3D0"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171*</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E374C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3A723FA2"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AE0D3A"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pstr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psyAgg</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3E0EA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C44F4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21CB8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8AD6F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66579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3A1D3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804C42" w14:textId="778B09B4"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137**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FA421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C5419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78E87E24"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FFF468"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nVio</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psyAgg</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50095B" w14:textId="20B5FBA9"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017*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83BE26" w14:textId="6CD109A3"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002*</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22ACB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47E9E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E60AF3" w14:textId="7CDA1BEC"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141**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3F1505" w14:textId="5829CE1D"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122***</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164DA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AF2FE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CE92F3" w14:textId="4727AB9B"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146**</w:t>
            </w:r>
          </w:p>
        </w:tc>
      </w:tr>
      <w:tr w:rsidR="00A233A5" w:rsidRPr="00AD503B" w14:paraId="2811C0F0"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3C33AD"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phyAs</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72C6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8FE40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2BD49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88260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27038C" w14:textId="0E0E700A"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171**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C0167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2B5A0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28B2B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5D65A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F5FF5E0"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238809"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pstr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phyAs</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269AB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0AF37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2BF06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B2922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9CFFC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0DAF4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09971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F67A4B" w14:textId="504F729F"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115*</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BE4B6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26FFC20E"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688071"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nVio</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phyAs</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1468B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02CD8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93E76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1EE3A" w14:textId="3004FA35"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087***</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BD18A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67F352" w14:textId="6EB60DD4"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087**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EE682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1E986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CA7BE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1B28923"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C45FF6"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psyAgg</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phyAs</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A2482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B67CDE" w14:textId="237F85CA"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076*</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E1512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F30C6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308179" w14:textId="1DDB4134"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076*</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E3CA8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DEB45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B9C9D3" w14:textId="4D0763F0"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108**</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80510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52CABE5"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43E8A5"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neg</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40CF1E" w14:textId="0873F20B" w:rsidR="00A233A5" w:rsidRPr="00AD503B" w:rsidRDefault="004D02EC" w:rsidP="007E5927">
            <w:pPr>
              <w:spacing w:line="480" w:lineRule="auto"/>
              <w:jc w:val="center"/>
              <w:rPr>
                <w:rFonts w:ascii="Times New Roman" w:hAnsi="Times New Roman" w:cs="Times New Roman"/>
                <w:sz w:val="20"/>
                <w:szCs w:val="20"/>
              </w:rPr>
            </w:pPr>
            <w:proofErr w:type="gramStart"/>
            <w:r>
              <w:rPr>
                <w:rFonts w:ascii="Times New Roman" w:hAnsi="Times New Roman" w:cs="Times New Roman"/>
                <w:sz w:val="20"/>
                <w:szCs w:val="20"/>
              </w:rPr>
              <w:t>.</w:t>
            </w:r>
            <w:r w:rsidR="00A233A5" w:rsidRPr="00AD503B">
              <w:rPr>
                <w:rFonts w:ascii="Times New Roman" w:hAnsi="Times New Roman" w:cs="Times New Roman"/>
                <w:sz w:val="20"/>
                <w:szCs w:val="20"/>
              </w:rPr>
              <w:t>244**</w:t>
            </w:r>
            <w:proofErr w:type="gramEnd"/>
            <w:r w:rsidR="00A233A5"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568F2F" w14:textId="5C917B5E"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227**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BFDD6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9CD43D" w14:textId="504A0CE4"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230***</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8707B3" w14:textId="1DAD1EFD"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169*</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3F01D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368E91" w14:textId="7D8EC241"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221***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08150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1AE0BE" w14:textId="0AC75EEF"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221**</w:t>
            </w:r>
          </w:p>
        </w:tc>
      </w:tr>
      <w:tr w:rsidR="00A233A5" w:rsidRPr="00AD503B" w14:paraId="4FF44DD7"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CB45FC"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pstr</w:t>
            </w:r>
            <w:proofErr w:type="spellEnd"/>
            <w:r w:rsidRPr="00731715">
              <w:rPr>
                <w:rFonts w:ascii="Times New Roman" w:hAnsi="Times New Roman" w:cs="Times New Roman"/>
                <w:sz w:val="20"/>
                <w:szCs w:val="20"/>
              </w:rPr>
              <w:t xml:space="preserve"> - neg</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48AD8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373F10" w14:textId="7A75642A"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122*</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7B02C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27894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CB4CEE" w14:textId="3A426F33"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151**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5306F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3F675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6CF34A" w14:textId="16DB7AA5"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210*</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BE2092" w14:textId="0642A951"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210**</w:t>
            </w:r>
          </w:p>
        </w:tc>
      </w:tr>
      <w:tr w:rsidR="00A233A5" w:rsidRPr="00AD503B" w14:paraId="75580FF1"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5B11E9"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nVio</w:t>
            </w:r>
            <w:proofErr w:type="spellEnd"/>
            <w:r w:rsidRPr="00731715">
              <w:rPr>
                <w:rFonts w:ascii="Times New Roman" w:hAnsi="Times New Roman" w:cs="Times New Roman"/>
                <w:sz w:val="20"/>
                <w:szCs w:val="20"/>
              </w:rPr>
              <w:t xml:space="preserve"> - neg</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CB0B8F" w14:textId="59BBEE1C"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197***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8746B8" w14:textId="3C9846C8"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203**</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B0A53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BDD99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513458" w14:textId="0C11B117"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241***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52008A" w14:textId="6FF65194"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177***</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EB8F8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EE8012" w14:textId="61BFE37E"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135*</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B3EB5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7091686A"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687840"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psyAgg</w:t>
            </w:r>
            <w:proofErr w:type="spellEnd"/>
            <w:r w:rsidRPr="00731715">
              <w:rPr>
                <w:rFonts w:ascii="Times New Roman" w:hAnsi="Times New Roman" w:cs="Times New Roman"/>
                <w:sz w:val="20"/>
                <w:szCs w:val="20"/>
              </w:rPr>
              <w:t xml:space="preserve"> – neg</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DA1814" w14:textId="75FD7C8E"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125*</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DA6F2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E7651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1D099B" w14:textId="55B34C7B"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086 *</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06544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DC00E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1AB6D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E44C2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4AB1B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09A79C00"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5F92BC"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phyAs</w:t>
            </w:r>
            <w:proofErr w:type="spellEnd"/>
            <w:r w:rsidRPr="00731715">
              <w:rPr>
                <w:rFonts w:ascii="Times New Roman" w:hAnsi="Times New Roman" w:cs="Times New Roman"/>
                <w:sz w:val="20"/>
                <w:szCs w:val="20"/>
              </w:rPr>
              <w:t xml:space="preserve"> - neg</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8D034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C276A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4DEA2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1D016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CBDCCE" w14:textId="7A3E35C0"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109*</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E2A58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F3F11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751E8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200D3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1EFC987"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185522"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cAtt</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86EED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8580C1" w14:textId="1D360B9A"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112**</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A92CFF" w14:textId="54F6E395"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088*</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303E60" w14:textId="08196FA4"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112**</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D5EB7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B771C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958E1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786F7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598FD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9273BBB"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131023"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pstr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cAtt</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5F159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CBF38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4A92A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E9003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BAE96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989B3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883AF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4A09D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68523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66289F3C"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2B6BC5"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nVio</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cAtt</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D2418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29A80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1FB3E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46DC2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786F4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50D51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0BFAA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9C631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93261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1935B0F1"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71B60F"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psyAgg</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cAtt</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62418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79B1D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A8430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1F0BD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1579A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E94AB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E363A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7216F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E6F44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1FA0D898"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D1D808"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phyAs</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cAtt</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59738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B142C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5CA6F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7EFCB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B108C4" w14:textId="735F84A5"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091*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AA0158" w14:textId="25321182"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091*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028B6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A9A5C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48F30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6DC112FD"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A212C3" w14:textId="77777777" w:rsidR="00A233A5" w:rsidRPr="00731715" w:rsidRDefault="00A233A5" w:rsidP="007E5927">
            <w:pPr>
              <w:spacing w:line="480" w:lineRule="auto"/>
              <w:jc w:val="right"/>
              <w:rPr>
                <w:rFonts w:ascii="Times New Roman" w:hAnsi="Times New Roman" w:cs="Times New Roman"/>
                <w:sz w:val="20"/>
                <w:szCs w:val="20"/>
              </w:rPr>
            </w:pPr>
            <w:r w:rsidRPr="00731715">
              <w:rPr>
                <w:rFonts w:ascii="Times New Roman" w:hAnsi="Times New Roman" w:cs="Times New Roman"/>
                <w:sz w:val="20"/>
                <w:szCs w:val="20"/>
              </w:rPr>
              <w:t xml:space="preserve">neg - </w:t>
            </w:r>
            <w:proofErr w:type="spellStart"/>
            <w:r w:rsidRPr="00731715">
              <w:rPr>
                <w:rFonts w:ascii="Times New Roman" w:hAnsi="Times New Roman" w:cs="Times New Roman"/>
                <w:sz w:val="20"/>
                <w:szCs w:val="20"/>
              </w:rPr>
              <w:t>cAtt</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B6B0F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B08DF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43DFA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E8D59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57420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8D9CA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C07C4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6C8B0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1F7B1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2B487233"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026F9E"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irr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0D60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A02F1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3AC5E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C69B8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48C8B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48929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2D2FD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90CAF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C6E4E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7AB6221"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51CC4F"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lastRenderedPageBreak/>
              <w:t>pstr</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17B04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D17C9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A6E19D"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2A15A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8CBA4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D2E1C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2C5AA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9F47F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995DA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3072F5C8"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E0733D"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nVio</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B1D08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9A0EC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34ED0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7653E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7D9265"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65FFA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0CECFA"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EC07B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F0C99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146B5F57"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4BD585"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psyAgg</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4B28D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69C5D3"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D6F8B6"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10156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125F4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DEADB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BB2DC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D8258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23832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525FA7B8"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353CDB" w14:textId="77777777" w:rsidR="00A233A5" w:rsidRPr="00731715" w:rsidRDefault="00A233A5" w:rsidP="007E5927">
            <w:pPr>
              <w:spacing w:line="480" w:lineRule="auto"/>
              <w:jc w:val="right"/>
              <w:rPr>
                <w:rFonts w:ascii="Times New Roman" w:hAnsi="Times New Roman" w:cs="Times New Roman"/>
                <w:sz w:val="20"/>
                <w:szCs w:val="20"/>
              </w:rPr>
            </w:pPr>
            <w:proofErr w:type="spellStart"/>
            <w:r w:rsidRPr="00731715">
              <w:rPr>
                <w:rFonts w:ascii="Times New Roman" w:hAnsi="Times New Roman" w:cs="Times New Roman"/>
                <w:sz w:val="20"/>
                <w:szCs w:val="20"/>
              </w:rPr>
              <w:t>phyAs</w:t>
            </w:r>
            <w:proofErr w:type="spellEnd"/>
            <w:r w:rsidRPr="00731715">
              <w:rPr>
                <w:rFonts w:ascii="Times New Roman" w:hAnsi="Times New Roman" w:cs="Times New Roman"/>
                <w:sz w:val="20"/>
                <w:szCs w:val="20"/>
              </w:rPr>
              <w:t xml:space="preserve"> - </w:t>
            </w:r>
            <w:proofErr w:type="spellStart"/>
            <w:r w:rsidRPr="00731715">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6C9CD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CA952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C84B3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FB2FB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6331B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76FAF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86CC7D" w14:textId="17DEEAAD"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101**</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5FD3C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4CDA4D" w14:textId="1BD6EE3F" w:rsidR="00A233A5" w:rsidRPr="00AD503B" w:rsidRDefault="004D02EC" w:rsidP="007E5927">
            <w:pPr>
              <w:spacing w:line="480" w:lineRule="auto"/>
              <w:jc w:val="center"/>
              <w:rPr>
                <w:rFonts w:ascii="Times New Roman" w:hAnsi="Times New Roman" w:cs="Times New Roman"/>
                <w:sz w:val="20"/>
                <w:szCs w:val="20"/>
              </w:rPr>
            </w:pPr>
            <w:r>
              <w:rPr>
                <w:rFonts w:ascii="Times New Roman" w:hAnsi="Times New Roman" w:cs="Times New Roman"/>
                <w:sz w:val="20"/>
                <w:szCs w:val="20"/>
              </w:rPr>
              <w:t>.</w:t>
            </w:r>
            <w:r w:rsidR="00A233A5" w:rsidRPr="00AD503B">
              <w:rPr>
                <w:rFonts w:ascii="Times New Roman" w:hAnsi="Times New Roman" w:cs="Times New Roman"/>
                <w:sz w:val="20"/>
                <w:szCs w:val="20"/>
              </w:rPr>
              <w:t>101**</w:t>
            </w:r>
          </w:p>
        </w:tc>
      </w:tr>
      <w:tr w:rsidR="00A233A5" w:rsidRPr="00AD503B" w14:paraId="39B3F56C" w14:textId="77777777" w:rsidTr="007E5927">
        <w:trPr>
          <w:jc w:val="center"/>
        </w:trPr>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B21F53" w14:textId="77777777" w:rsidR="00A233A5" w:rsidRPr="00731715" w:rsidRDefault="00A233A5" w:rsidP="007E5927">
            <w:pPr>
              <w:spacing w:line="480" w:lineRule="auto"/>
              <w:jc w:val="right"/>
              <w:rPr>
                <w:rFonts w:ascii="Times New Roman" w:hAnsi="Times New Roman" w:cs="Times New Roman"/>
                <w:sz w:val="20"/>
                <w:szCs w:val="20"/>
              </w:rPr>
            </w:pPr>
            <w:r w:rsidRPr="00731715">
              <w:rPr>
                <w:rFonts w:ascii="Times New Roman" w:hAnsi="Times New Roman" w:cs="Times New Roman"/>
                <w:sz w:val="20"/>
                <w:szCs w:val="20"/>
              </w:rPr>
              <w:t xml:space="preserve">neg - </w:t>
            </w:r>
            <w:proofErr w:type="spellStart"/>
            <w:r w:rsidRPr="00731715">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68990E"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C4891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CD5EB4"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B6DD5C"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56CE37"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31EBD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32A65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238F99"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48CB8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r w:rsidR="00A233A5" w:rsidRPr="00AD503B" w14:paraId="40257C24" w14:textId="77777777" w:rsidTr="007E5927">
        <w:trPr>
          <w:jc w:val="center"/>
        </w:trPr>
        <w:tc>
          <w:tcPr>
            <w:tcW w:w="1615" w:type="dxa"/>
            <w:tcBorders>
              <w:top w:val="single" w:sz="4" w:space="0" w:color="FFFFFF" w:themeColor="background1"/>
              <w:left w:val="single" w:sz="4" w:space="0" w:color="FFFFFF" w:themeColor="background1"/>
              <w:right w:val="single" w:sz="4" w:space="0" w:color="FFFFFF" w:themeColor="background1"/>
            </w:tcBorders>
            <w:vAlign w:val="center"/>
          </w:tcPr>
          <w:p w14:paraId="47DAF6BE" w14:textId="77777777" w:rsidR="00A233A5" w:rsidRPr="00AD503B" w:rsidRDefault="00A233A5" w:rsidP="007E5927">
            <w:pPr>
              <w:spacing w:line="480" w:lineRule="auto"/>
              <w:jc w:val="right"/>
              <w:rPr>
                <w:rFonts w:ascii="Times New Roman" w:hAnsi="Times New Roman" w:cs="Times New Roman"/>
                <w:sz w:val="20"/>
                <w:szCs w:val="20"/>
              </w:rPr>
            </w:pPr>
            <w:proofErr w:type="spellStart"/>
            <w:r w:rsidRPr="00AD503B">
              <w:rPr>
                <w:rFonts w:ascii="Times New Roman" w:hAnsi="Times New Roman" w:cs="Times New Roman"/>
                <w:sz w:val="20"/>
                <w:szCs w:val="20"/>
              </w:rPr>
              <w:t>cAtt</w:t>
            </w:r>
            <w:proofErr w:type="spellEnd"/>
            <w:r w:rsidRPr="00AD503B">
              <w:rPr>
                <w:rFonts w:ascii="Times New Roman" w:hAnsi="Times New Roman" w:cs="Times New Roman"/>
                <w:sz w:val="20"/>
                <w:szCs w:val="20"/>
              </w:rPr>
              <w:t xml:space="preserve"> - </w:t>
            </w:r>
            <w:proofErr w:type="spellStart"/>
            <w:r w:rsidRPr="00AD503B">
              <w:rPr>
                <w:rFonts w:ascii="Times New Roman" w:hAnsi="Times New Roman" w:cs="Times New Roman"/>
                <w:sz w:val="20"/>
                <w:szCs w:val="20"/>
              </w:rPr>
              <w:t>cPra</w:t>
            </w:r>
            <w:proofErr w:type="spellEnd"/>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3638ADF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3775C500"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3C1371A8"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50FC2002"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right w:val="single" w:sz="4" w:space="0" w:color="FFFFFF" w:themeColor="background1"/>
            </w:tcBorders>
            <w:vAlign w:val="center"/>
          </w:tcPr>
          <w:p w14:paraId="7364CEB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7D5BCC3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45B797E1"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2" w:type="dxa"/>
            <w:tcBorders>
              <w:top w:val="single" w:sz="4" w:space="0" w:color="FFFFFF" w:themeColor="background1"/>
              <w:left w:val="single" w:sz="4" w:space="0" w:color="FFFFFF" w:themeColor="background1"/>
              <w:right w:val="single" w:sz="4" w:space="0" w:color="FFFFFF" w:themeColor="background1"/>
            </w:tcBorders>
            <w:vAlign w:val="center"/>
          </w:tcPr>
          <w:p w14:paraId="2F4A6A7B"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c>
          <w:tcPr>
            <w:tcW w:w="1043" w:type="dxa"/>
            <w:tcBorders>
              <w:top w:val="single" w:sz="4" w:space="0" w:color="FFFFFF" w:themeColor="background1"/>
              <w:left w:val="single" w:sz="4" w:space="0" w:color="FFFFFF" w:themeColor="background1"/>
              <w:right w:val="single" w:sz="4" w:space="0" w:color="FFFFFF" w:themeColor="background1"/>
            </w:tcBorders>
            <w:vAlign w:val="center"/>
          </w:tcPr>
          <w:p w14:paraId="54E3BF0F" w14:textId="77777777" w:rsidR="00A233A5" w:rsidRPr="00AD503B" w:rsidRDefault="00A233A5" w:rsidP="007E5927">
            <w:pPr>
              <w:spacing w:line="480" w:lineRule="auto"/>
              <w:jc w:val="center"/>
              <w:rPr>
                <w:rFonts w:ascii="Times New Roman" w:hAnsi="Times New Roman" w:cs="Times New Roman"/>
                <w:sz w:val="20"/>
                <w:szCs w:val="20"/>
              </w:rPr>
            </w:pPr>
            <w:r w:rsidRPr="00AD503B">
              <w:rPr>
                <w:rFonts w:ascii="Times New Roman" w:hAnsi="Times New Roman" w:cs="Times New Roman"/>
                <w:sz w:val="20"/>
                <w:szCs w:val="20"/>
              </w:rPr>
              <w:t>-</w:t>
            </w:r>
          </w:p>
        </w:tc>
      </w:tr>
    </w:tbl>
    <w:p w14:paraId="791834CF" w14:textId="77777777" w:rsidR="00A233A5" w:rsidRPr="00AD503B" w:rsidRDefault="00A233A5" w:rsidP="00A233A5">
      <w:pPr>
        <w:spacing w:line="480" w:lineRule="auto"/>
        <w:rPr>
          <w:rFonts w:ascii="Times New Roman" w:hAnsi="Times New Roman" w:cs="Times New Roman"/>
          <w:bCs/>
          <w:sz w:val="24"/>
          <w:szCs w:val="24"/>
        </w:rPr>
      </w:pPr>
    </w:p>
    <w:p w14:paraId="30AEF132" w14:textId="03AFBD20" w:rsidR="00A233A5" w:rsidRPr="006A1708" w:rsidRDefault="00A233A5" w:rsidP="00A233A5">
      <w:pPr>
        <w:spacing w:line="480" w:lineRule="auto"/>
        <w:rPr>
          <w:rFonts w:ascii="Times New Roman" w:hAnsi="Times New Roman" w:cs="Times New Roman"/>
          <w:sz w:val="24"/>
          <w:szCs w:val="24"/>
        </w:rPr>
      </w:pPr>
      <w:r w:rsidRPr="00AD503B">
        <w:rPr>
          <w:rFonts w:ascii="Times New Roman" w:hAnsi="Times New Roman" w:cs="Times New Roman"/>
          <w:b/>
          <w:bCs/>
          <w:sz w:val="24"/>
          <w:szCs w:val="24"/>
        </w:rPr>
        <w:t>Note</w:t>
      </w:r>
      <w:r w:rsidRPr="00AD503B">
        <w:rPr>
          <w:rFonts w:ascii="Times New Roman" w:hAnsi="Times New Roman" w:cs="Times New Roman"/>
          <w:sz w:val="24"/>
          <w:szCs w:val="24"/>
        </w:rPr>
        <w:t xml:space="preserve">. </w:t>
      </w:r>
      <w:r w:rsidRPr="00AD503B">
        <w:rPr>
          <w:rFonts w:ascii="Times New Roman" w:hAnsi="Times New Roman" w:cs="Times New Roman"/>
          <w:bCs/>
          <w:sz w:val="24"/>
          <w:szCs w:val="24"/>
        </w:rPr>
        <w:t>Values represent absolute edge differences [AED] between timepoints.</w:t>
      </w:r>
      <w:r w:rsidRPr="00AD503B">
        <w:rPr>
          <w:rFonts w:ascii="Times New Roman" w:hAnsi="Times New Roman" w:cs="Times New Roman"/>
          <w:sz w:val="24"/>
          <w:szCs w:val="24"/>
        </w:rPr>
        <w:t xml:space="preserve"> </w:t>
      </w:r>
      <w:proofErr w:type="spellStart"/>
      <w:r w:rsidRPr="00AD503B">
        <w:rPr>
          <w:rFonts w:ascii="Times New Roman" w:hAnsi="Times New Roman" w:cs="Times New Roman"/>
          <w:sz w:val="24"/>
          <w:szCs w:val="24"/>
        </w:rPr>
        <w:t>irr</w:t>
      </w:r>
      <w:proofErr w:type="spellEnd"/>
      <w:r w:rsidRPr="00AD503B">
        <w:rPr>
          <w:rFonts w:ascii="Times New Roman" w:hAnsi="Times New Roman" w:cs="Times New Roman"/>
          <w:sz w:val="24"/>
          <w:szCs w:val="24"/>
        </w:rPr>
        <w:t xml:space="preserve"> = child irritability; </w:t>
      </w:r>
      <w:proofErr w:type="spellStart"/>
      <w:r w:rsidRPr="00AD503B">
        <w:rPr>
          <w:rFonts w:ascii="Times New Roman" w:hAnsi="Times New Roman" w:cs="Times New Roman"/>
          <w:sz w:val="24"/>
          <w:szCs w:val="24"/>
        </w:rPr>
        <w:t>pstr</w:t>
      </w:r>
      <w:proofErr w:type="spellEnd"/>
      <w:r w:rsidRPr="00AD503B">
        <w:rPr>
          <w:rFonts w:ascii="Times New Roman" w:hAnsi="Times New Roman" w:cs="Times New Roman"/>
          <w:sz w:val="24"/>
          <w:szCs w:val="24"/>
        </w:rPr>
        <w:t xml:space="preserve"> = parenting stress; </w:t>
      </w:r>
      <w:proofErr w:type="spellStart"/>
      <w:r w:rsidRPr="00AD503B">
        <w:rPr>
          <w:rFonts w:ascii="Times New Roman" w:hAnsi="Times New Roman" w:cs="Times New Roman"/>
          <w:sz w:val="24"/>
          <w:szCs w:val="24"/>
        </w:rPr>
        <w:t>nVio</w:t>
      </w:r>
      <w:proofErr w:type="spellEnd"/>
      <w:r w:rsidRPr="00AD503B">
        <w:rPr>
          <w:rFonts w:ascii="Times New Roman" w:hAnsi="Times New Roman" w:cs="Times New Roman"/>
          <w:sz w:val="24"/>
          <w:szCs w:val="24"/>
        </w:rPr>
        <w:t xml:space="preserve"> = non-violent discipline; </w:t>
      </w:r>
      <w:proofErr w:type="spellStart"/>
      <w:r w:rsidRPr="00AD503B">
        <w:rPr>
          <w:rFonts w:ascii="Times New Roman" w:hAnsi="Times New Roman" w:cs="Times New Roman"/>
          <w:sz w:val="24"/>
          <w:szCs w:val="24"/>
        </w:rPr>
        <w:t>psyAgg</w:t>
      </w:r>
      <w:proofErr w:type="spellEnd"/>
      <w:r w:rsidRPr="00AD503B">
        <w:rPr>
          <w:rFonts w:ascii="Times New Roman" w:hAnsi="Times New Roman" w:cs="Times New Roman"/>
          <w:sz w:val="24"/>
          <w:szCs w:val="24"/>
        </w:rPr>
        <w:t xml:space="preserve"> = psychological aggression; </w:t>
      </w:r>
      <w:proofErr w:type="spellStart"/>
      <w:r w:rsidRPr="00AD503B">
        <w:rPr>
          <w:rFonts w:ascii="Times New Roman" w:hAnsi="Times New Roman" w:cs="Times New Roman"/>
          <w:sz w:val="24"/>
          <w:szCs w:val="24"/>
        </w:rPr>
        <w:t>phyAs</w:t>
      </w:r>
      <w:proofErr w:type="spellEnd"/>
      <w:r w:rsidRPr="00AD503B">
        <w:rPr>
          <w:rFonts w:ascii="Times New Roman" w:hAnsi="Times New Roman" w:cs="Times New Roman"/>
          <w:sz w:val="24"/>
          <w:szCs w:val="24"/>
        </w:rPr>
        <w:t xml:space="preserve"> = physical assault; neg = neglect; </w:t>
      </w:r>
      <w:proofErr w:type="spellStart"/>
      <w:r w:rsidRPr="00AD503B">
        <w:rPr>
          <w:rFonts w:ascii="Times New Roman" w:hAnsi="Times New Roman" w:cs="Times New Roman"/>
          <w:sz w:val="24"/>
          <w:szCs w:val="24"/>
        </w:rPr>
        <w:t>cAtt</w:t>
      </w:r>
      <w:proofErr w:type="spellEnd"/>
      <w:r w:rsidRPr="00AD503B">
        <w:rPr>
          <w:rFonts w:ascii="Times New Roman" w:hAnsi="Times New Roman" w:cs="Times New Roman"/>
          <w:sz w:val="24"/>
          <w:szCs w:val="24"/>
        </w:rPr>
        <w:t xml:space="preserve"> = mother cultural attachment; </w:t>
      </w:r>
      <w:proofErr w:type="spellStart"/>
      <w:r w:rsidRPr="00AD503B">
        <w:rPr>
          <w:rFonts w:ascii="Times New Roman" w:hAnsi="Times New Roman" w:cs="Times New Roman"/>
          <w:sz w:val="24"/>
          <w:szCs w:val="24"/>
        </w:rPr>
        <w:t>cPra</w:t>
      </w:r>
      <w:proofErr w:type="spellEnd"/>
      <w:r w:rsidRPr="00AD503B">
        <w:rPr>
          <w:rFonts w:ascii="Times New Roman" w:hAnsi="Times New Roman" w:cs="Times New Roman"/>
          <w:sz w:val="24"/>
          <w:szCs w:val="24"/>
        </w:rPr>
        <w:t xml:space="preserve"> = mother cultural practice. ^ = </w:t>
      </w:r>
      <w:r w:rsidRPr="00AD503B">
        <w:rPr>
          <w:rFonts w:ascii="Times New Roman" w:hAnsi="Times New Roman" w:cs="Times New Roman"/>
          <w:i/>
          <w:iCs/>
          <w:sz w:val="24"/>
          <w:szCs w:val="24"/>
        </w:rPr>
        <w:t>p</w:t>
      </w:r>
      <w:r w:rsidRPr="00AD503B">
        <w:rPr>
          <w:rFonts w:ascii="Times New Roman" w:hAnsi="Times New Roman" w:cs="Times New Roman"/>
          <w:sz w:val="24"/>
          <w:szCs w:val="24"/>
        </w:rPr>
        <w:t>&lt;</w:t>
      </w:r>
      <w:r w:rsidR="004D02EC">
        <w:rPr>
          <w:rFonts w:ascii="Times New Roman" w:hAnsi="Times New Roman" w:cs="Times New Roman"/>
          <w:sz w:val="24"/>
          <w:szCs w:val="24"/>
        </w:rPr>
        <w:t>.</w:t>
      </w:r>
      <w:r w:rsidRPr="00AD503B">
        <w:rPr>
          <w:rFonts w:ascii="Times New Roman" w:hAnsi="Times New Roman" w:cs="Times New Roman"/>
          <w:sz w:val="24"/>
          <w:szCs w:val="24"/>
        </w:rPr>
        <w:t xml:space="preserve">1, * = </w:t>
      </w:r>
      <w:r w:rsidRPr="00AD503B">
        <w:rPr>
          <w:rFonts w:ascii="Times New Roman" w:hAnsi="Times New Roman" w:cs="Times New Roman"/>
          <w:i/>
          <w:iCs/>
          <w:sz w:val="24"/>
          <w:szCs w:val="24"/>
        </w:rPr>
        <w:t>p</w:t>
      </w:r>
      <w:r w:rsidRPr="00AD503B">
        <w:rPr>
          <w:rFonts w:ascii="Times New Roman" w:hAnsi="Times New Roman" w:cs="Times New Roman"/>
          <w:sz w:val="24"/>
          <w:szCs w:val="24"/>
        </w:rPr>
        <w:t>&lt;</w:t>
      </w:r>
      <w:r w:rsidR="004D02EC">
        <w:rPr>
          <w:rFonts w:ascii="Times New Roman" w:hAnsi="Times New Roman" w:cs="Times New Roman"/>
          <w:sz w:val="24"/>
          <w:szCs w:val="24"/>
        </w:rPr>
        <w:t>.</w:t>
      </w:r>
      <w:r w:rsidRPr="00AD503B">
        <w:rPr>
          <w:rFonts w:ascii="Times New Roman" w:hAnsi="Times New Roman" w:cs="Times New Roman"/>
          <w:sz w:val="24"/>
          <w:szCs w:val="24"/>
        </w:rPr>
        <w:t xml:space="preserve">05, ** = </w:t>
      </w:r>
      <w:r w:rsidRPr="00AD503B">
        <w:rPr>
          <w:rFonts w:ascii="Times New Roman" w:hAnsi="Times New Roman" w:cs="Times New Roman"/>
          <w:i/>
          <w:iCs/>
          <w:sz w:val="24"/>
          <w:szCs w:val="24"/>
        </w:rPr>
        <w:t>p</w:t>
      </w:r>
      <w:r w:rsidRPr="00AD503B">
        <w:rPr>
          <w:rFonts w:ascii="Times New Roman" w:hAnsi="Times New Roman" w:cs="Times New Roman"/>
          <w:sz w:val="24"/>
          <w:szCs w:val="24"/>
        </w:rPr>
        <w:t>&lt;</w:t>
      </w:r>
      <w:r w:rsidR="004D02EC">
        <w:rPr>
          <w:rFonts w:ascii="Times New Roman" w:hAnsi="Times New Roman" w:cs="Times New Roman"/>
          <w:sz w:val="24"/>
          <w:szCs w:val="24"/>
        </w:rPr>
        <w:t>.</w:t>
      </w:r>
      <w:r w:rsidRPr="00AD503B">
        <w:rPr>
          <w:rFonts w:ascii="Times New Roman" w:hAnsi="Times New Roman" w:cs="Times New Roman"/>
          <w:sz w:val="24"/>
          <w:szCs w:val="24"/>
        </w:rPr>
        <w:t xml:space="preserve">01, *** = </w:t>
      </w:r>
      <w:r w:rsidRPr="00AD503B">
        <w:rPr>
          <w:rFonts w:ascii="Times New Roman" w:hAnsi="Times New Roman" w:cs="Times New Roman"/>
          <w:i/>
          <w:iCs/>
          <w:sz w:val="24"/>
          <w:szCs w:val="24"/>
        </w:rPr>
        <w:t>p</w:t>
      </w:r>
      <w:r w:rsidRPr="00AD503B">
        <w:rPr>
          <w:rFonts w:ascii="Times New Roman" w:hAnsi="Times New Roman" w:cs="Times New Roman"/>
          <w:sz w:val="24"/>
          <w:szCs w:val="24"/>
        </w:rPr>
        <w:t>&lt;</w:t>
      </w:r>
      <w:r w:rsidR="004D02EC">
        <w:rPr>
          <w:rFonts w:ascii="Times New Roman" w:hAnsi="Times New Roman" w:cs="Times New Roman"/>
          <w:sz w:val="24"/>
          <w:szCs w:val="24"/>
        </w:rPr>
        <w:t>.</w:t>
      </w:r>
      <w:r w:rsidRPr="00AD503B">
        <w:rPr>
          <w:rFonts w:ascii="Times New Roman" w:hAnsi="Times New Roman" w:cs="Times New Roman"/>
          <w:sz w:val="24"/>
          <w:szCs w:val="24"/>
        </w:rPr>
        <w:t>001, absent values = no significant differences</w:t>
      </w:r>
    </w:p>
    <w:p w14:paraId="15C0B385" w14:textId="29E2D65A" w:rsidR="00A233A5" w:rsidRDefault="00A233A5" w:rsidP="00A233A5">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761A2EA" w14:textId="5E745793" w:rsidR="00812404" w:rsidRPr="006A1708" w:rsidRDefault="00812404" w:rsidP="0024187E">
      <w:pPr>
        <w:spacing w:line="480" w:lineRule="auto"/>
        <w:rPr>
          <w:rFonts w:ascii="Times New Roman" w:hAnsi="Times New Roman" w:cs="Times New Roman"/>
          <w:color w:val="000000"/>
          <w:sz w:val="24"/>
          <w:szCs w:val="24"/>
        </w:rPr>
      </w:pPr>
      <w:r w:rsidRPr="006A1708">
        <w:rPr>
          <w:rFonts w:ascii="Times New Roman" w:hAnsi="Times New Roman" w:cs="Times New Roman"/>
          <w:b/>
          <w:color w:val="000000"/>
          <w:sz w:val="24"/>
          <w:szCs w:val="24"/>
        </w:rPr>
        <w:lastRenderedPageBreak/>
        <w:t xml:space="preserve">Table </w:t>
      </w:r>
      <w:r w:rsidRPr="006A1708">
        <w:rPr>
          <w:rFonts w:ascii="Times New Roman" w:hAnsi="Times New Roman" w:cs="Times New Roman"/>
          <w:b/>
          <w:sz w:val="24"/>
          <w:szCs w:val="24"/>
        </w:rPr>
        <w:t>S</w:t>
      </w:r>
      <w:r w:rsidR="00A233A5">
        <w:rPr>
          <w:rFonts w:ascii="Times New Roman" w:hAnsi="Times New Roman" w:cs="Times New Roman"/>
          <w:b/>
          <w:sz w:val="24"/>
          <w:szCs w:val="24"/>
        </w:rPr>
        <w:t>7</w:t>
      </w:r>
      <w:r w:rsidRPr="006A1708">
        <w:rPr>
          <w:rFonts w:ascii="Times New Roman" w:hAnsi="Times New Roman" w:cs="Times New Roman"/>
          <w:b/>
          <w:color w:val="000000"/>
          <w:sz w:val="24"/>
          <w:szCs w:val="24"/>
        </w:rPr>
        <w:t xml:space="preserve">. Specific edge differences between the longitudinal networks. </w:t>
      </w:r>
      <w:r w:rsidRPr="006A1708">
        <w:rPr>
          <w:rFonts w:ascii="Times New Roman" w:hAnsi="Times New Roman" w:cs="Times New Roman"/>
          <w:color w:val="000000"/>
          <w:sz w:val="24"/>
          <w:szCs w:val="24"/>
        </w:rPr>
        <w:t xml:space="preserve">B = Black participants; W = White participants; </w:t>
      </w:r>
      <w:r w:rsidR="003B5353" w:rsidRPr="006A1708">
        <w:rPr>
          <w:rFonts w:ascii="Times New Roman" w:hAnsi="Times New Roman" w:cs="Times New Roman"/>
          <w:color w:val="000000"/>
          <w:sz w:val="24"/>
          <w:szCs w:val="24"/>
        </w:rPr>
        <w:t>L</w:t>
      </w:r>
      <w:r w:rsidRPr="006A1708">
        <w:rPr>
          <w:rFonts w:ascii="Times New Roman" w:hAnsi="Times New Roman" w:cs="Times New Roman"/>
          <w:color w:val="000000"/>
          <w:sz w:val="24"/>
          <w:szCs w:val="24"/>
        </w:rPr>
        <w:t xml:space="preserve"> = </w:t>
      </w:r>
      <w:r w:rsidR="009C1AB4">
        <w:rPr>
          <w:rFonts w:ascii="Times New Roman" w:hAnsi="Times New Roman" w:cs="Times New Roman"/>
          <w:color w:val="000000"/>
          <w:sz w:val="24"/>
          <w:szCs w:val="24"/>
        </w:rPr>
        <w:t>Latine</w:t>
      </w:r>
      <w:r w:rsidRPr="006A1708">
        <w:rPr>
          <w:rFonts w:ascii="Times New Roman" w:hAnsi="Times New Roman" w:cs="Times New Roman"/>
          <w:color w:val="000000"/>
          <w:sz w:val="24"/>
          <w:szCs w:val="24"/>
        </w:rPr>
        <w:t xml:space="preserve"> participants; red highlighted rows represent significant differences</w:t>
      </w:r>
    </w:p>
    <w:tbl>
      <w:tblPr>
        <w:tblStyle w:val="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233"/>
        <w:gridCol w:w="1236"/>
        <w:gridCol w:w="1236"/>
        <w:gridCol w:w="1234"/>
        <w:gridCol w:w="1234"/>
        <w:gridCol w:w="1236"/>
      </w:tblGrid>
      <w:tr w:rsidR="00812404" w:rsidRPr="006A1708" w14:paraId="04128759" w14:textId="77777777" w:rsidTr="004726E1">
        <w:tc>
          <w:tcPr>
            <w:tcW w:w="9360" w:type="dxa"/>
            <w:gridSpan w:val="7"/>
            <w:tcBorders>
              <w:top w:val="single" w:sz="4" w:space="0" w:color="000000"/>
              <w:left w:val="nil"/>
              <w:bottom w:val="single" w:sz="4" w:space="0" w:color="000000"/>
              <w:right w:val="nil"/>
            </w:tcBorders>
            <w:vAlign w:val="center"/>
          </w:tcPr>
          <w:p w14:paraId="37B3B423" w14:textId="77777777" w:rsidR="00812404" w:rsidRPr="006A1708" w:rsidRDefault="00812404" w:rsidP="0024187E">
            <w:pPr>
              <w:spacing w:before="120" w:after="120" w:line="480" w:lineRule="auto"/>
              <w:rPr>
                <w:rFonts w:ascii="Times New Roman" w:hAnsi="Times New Roman" w:cs="Times New Roman"/>
                <w:sz w:val="24"/>
                <w:szCs w:val="24"/>
              </w:rPr>
            </w:pPr>
            <w:r w:rsidRPr="006A1708">
              <w:rPr>
                <w:rFonts w:ascii="Times New Roman" w:hAnsi="Times New Roman" w:cs="Times New Roman"/>
                <w:sz w:val="24"/>
                <w:szCs w:val="24"/>
              </w:rPr>
              <w:t>Specific path differences</w:t>
            </w:r>
          </w:p>
        </w:tc>
      </w:tr>
      <w:tr w:rsidR="00812404" w:rsidRPr="006A1708" w14:paraId="25FB2EFF" w14:textId="77777777" w:rsidTr="004726E1">
        <w:tc>
          <w:tcPr>
            <w:tcW w:w="1951" w:type="dxa"/>
            <w:vMerge w:val="restart"/>
            <w:tcBorders>
              <w:top w:val="single" w:sz="4" w:space="0" w:color="000000"/>
              <w:left w:val="nil"/>
              <w:bottom w:val="nil"/>
              <w:right w:val="nil"/>
            </w:tcBorders>
            <w:vAlign w:val="center"/>
          </w:tcPr>
          <w:p w14:paraId="55DF12A2"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Path</w:t>
            </w:r>
          </w:p>
        </w:tc>
        <w:tc>
          <w:tcPr>
            <w:tcW w:w="2469" w:type="dxa"/>
            <w:gridSpan w:val="2"/>
            <w:tcBorders>
              <w:top w:val="single" w:sz="4" w:space="0" w:color="000000"/>
              <w:left w:val="nil"/>
              <w:bottom w:val="single" w:sz="4" w:space="0" w:color="000000"/>
              <w:right w:val="nil"/>
            </w:tcBorders>
          </w:tcPr>
          <w:p w14:paraId="69DABE9F" w14:textId="77777777" w:rsidR="00812404" w:rsidRPr="006A1708" w:rsidRDefault="00812404" w:rsidP="0024187E">
            <w:pPr>
              <w:spacing w:before="120" w:after="120" w:line="480" w:lineRule="auto"/>
              <w:jc w:val="center"/>
              <w:rPr>
                <w:rFonts w:ascii="Times New Roman" w:hAnsi="Times New Roman" w:cs="Times New Roman"/>
                <w:sz w:val="24"/>
                <w:szCs w:val="24"/>
              </w:rPr>
            </w:pPr>
            <w:r w:rsidRPr="006A1708">
              <w:rPr>
                <w:rFonts w:ascii="Times New Roman" w:hAnsi="Times New Roman" w:cs="Times New Roman"/>
                <w:sz w:val="24"/>
                <w:szCs w:val="24"/>
              </w:rPr>
              <w:t>B vs W</w:t>
            </w:r>
          </w:p>
        </w:tc>
        <w:tc>
          <w:tcPr>
            <w:tcW w:w="2470" w:type="dxa"/>
            <w:gridSpan w:val="2"/>
            <w:tcBorders>
              <w:top w:val="single" w:sz="4" w:space="0" w:color="000000"/>
              <w:left w:val="nil"/>
              <w:bottom w:val="single" w:sz="4" w:space="0" w:color="000000"/>
              <w:right w:val="nil"/>
            </w:tcBorders>
          </w:tcPr>
          <w:p w14:paraId="07CFB793" w14:textId="0C1C2959" w:rsidR="00812404" w:rsidRPr="006A1708" w:rsidRDefault="00812404" w:rsidP="0024187E">
            <w:pPr>
              <w:spacing w:before="120" w:after="120" w:line="480" w:lineRule="auto"/>
              <w:jc w:val="center"/>
              <w:rPr>
                <w:rFonts w:ascii="Times New Roman" w:hAnsi="Times New Roman" w:cs="Times New Roman"/>
                <w:sz w:val="24"/>
                <w:szCs w:val="24"/>
              </w:rPr>
            </w:pPr>
            <w:r w:rsidRPr="006A1708">
              <w:rPr>
                <w:rFonts w:ascii="Times New Roman" w:hAnsi="Times New Roman" w:cs="Times New Roman"/>
                <w:sz w:val="24"/>
                <w:szCs w:val="24"/>
              </w:rPr>
              <w:t xml:space="preserve">B v </w:t>
            </w:r>
            <w:r w:rsidR="003B5353" w:rsidRPr="006A1708">
              <w:rPr>
                <w:rFonts w:ascii="Times New Roman" w:hAnsi="Times New Roman" w:cs="Times New Roman"/>
                <w:sz w:val="24"/>
                <w:szCs w:val="24"/>
              </w:rPr>
              <w:t>L</w:t>
            </w:r>
          </w:p>
        </w:tc>
        <w:tc>
          <w:tcPr>
            <w:tcW w:w="2470" w:type="dxa"/>
            <w:gridSpan w:val="2"/>
            <w:tcBorders>
              <w:top w:val="single" w:sz="4" w:space="0" w:color="000000"/>
              <w:left w:val="nil"/>
              <w:bottom w:val="single" w:sz="4" w:space="0" w:color="000000"/>
              <w:right w:val="nil"/>
            </w:tcBorders>
          </w:tcPr>
          <w:p w14:paraId="46C245C3" w14:textId="35D0DBEE" w:rsidR="00812404" w:rsidRPr="006A1708" w:rsidRDefault="00812404" w:rsidP="0024187E">
            <w:pPr>
              <w:spacing w:before="120" w:after="120" w:line="480" w:lineRule="auto"/>
              <w:jc w:val="center"/>
              <w:rPr>
                <w:rFonts w:ascii="Times New Roman" w:hAnsi="Times New Roman" w:cs="Times New Roman"/>
                <w:sz w:val="24"/>
                <w:szCs w:val="24"/>
              </w:rPr>
            </w:pPr>
            <w:r w:rsidRPr="006A1708">
              <w:rPr>
                <w:rFonts w:ascii="Times New Roman" w:hAnsi="Times New Roman" w:cs="Times New Roman"/>
                <w:sz w:val="24"/>
                <w:szCs w:val="24"/>
              </w:rPr>
              <w:t xml:space="preserve">W vs </w:t>
            </w:r>
            <w:r w:rsidR="003B5353" w:rsidRPr="006A1708">
              <w:rPr>
                <w:rFonts w:ascii="Times New Roman" w:hAnsi="Times New Roman" w:cs="Times New Roman"/>
                <w:sz w:val="24"/>
                <w:szCs w:val="24"/>
              </w:rPr>
              <w:t>L</w:t>
            </w:r>
          </w:p>
        </w:tc>
      </w:tr>
      <w:tr w:rsidR="00812404" w:rsidRPr="006A1708" w14:paraId="0F609054" w14:textId="77777777" w:rsidTr="004726E1">
        <w:tc>
          <w:tcPr>
            <w:tcW w:w="1951" w:type="dxa"/>
            <w:vMerge/>
            <w:tcBorders>
              <w:top w:val="single" w:sz="4" w:space="0" w:color="000000"/>
              <w:left w:val="nil"/>
              <w:bottom w:val="nil"/>
              <w:right w:val="nil"/>
            </w:tcBorders>
            <w:vAlign w:val="center"/>
          </w:tcPr>
          <w:p w14:paraId="3046A85B" w14:textId="77777777" w:rsidR="00812404" w:rsidRPr="006A1708" w:rsidRDefault="00812404" w:rsidP="0024187E">
            <w:pPr>
              <w:widowControl w:val="0"/>
              <w:pBdr>
                <w:top w:val="nil"/>
                <w:left w:val="nil"/>
                <w:bottom w:val="nil"/>
                <w:right w:val="nil"/>
                <w:between w:val="nil"/>
              </w:pBdr>
              <w:spacing w:line="480" w:lineRule="auto"/>
              <w:rPr>
                <w:rFonts w:ascii="Times New Roman" w:hAnsi="Times New Roman" w:cs="Times New Roman"/>
                <w:sz w:val="24"/>
                <w:szCs w:val="24"/>
              </w:rPr>
            </w:pPr>
          </w:p>
        </w:tc>
        <w:tc>
          <w:tcPr>
            <w:tcW w:w="1233" w:type="dxa"/>
            <w:tcBorders>
              <w:top w:val="single" w:sz="4" w:space="0" w:color="000000"/>
              <w:left w:val="nil"/>
              <w:bottom w:val="single" w:sz="8" w:space="0" w:color="000000"/>
              <w:right w:val="nil"/>
            </w:tcBorders>
          </w:tcPr>
          <w:p w14:paraId="21B57BFC" w14:textId="77777777" w:rsidR="00812404" w:rsidRPr="006A1708" w:rsidRDefault="00812404" w:rsidP="0024187E">
            <w:pPr>
              <w:spacing w:before="120" w:after="120" w:line="480" w:lineRule="auto"/>
              <w:jc w:val="center"/>
              <w:rPr>
                <w:rFonts w:ascii="Times New Roman" w:hAnsi="Times New Roman" w:cs="Times New Roman"/>
                <w:sz w:val="24"/>
                <w:szCs w:val="24"/>
              </w:rPr>
            </w:pPr>
            <w:r w:rsidRPr="006A1708">
              <w:rPr>
                <w:rFonts w:ascii="Times New Roman" w:hAnsi="Times New Roman" w:cs="Times New Roman"/>
                <w:sz w:val="24"/>
                <w:szCs w:val="24"/>
              </w:rPr>
              <w:t>Δ edge strength</w:t>
            </w:r>
          </w:p>
        </w:tc>
        <w:tc>
          <w:tcPr>
            <w:tcW w:w="1236" w:type="dxa"/>
            <w:tcBorders>
              <w:top w:val="single" w:sz="4" w:space="0" w:color="000000"/>
              <w:left w:val="nil"/>
              <w:bottom w:val="single" w:sz="8" w:space="0" w:color="000000"/>
              <w:right w:val="nil"/>
            </w:tcBorders>
          </w:tcPr>
          <w:p w14:paraId="4A622C9E" w14:textId="77777777" w:rsidR="00812404" w:rsidRPr="006A1708" w:rsidRDefault="00812404" w:rsidP="0024187E">
            <w:pPr>
              <w:spacing w:before="120" w:after="120" w:line="480" w:lineRule="auto"/>
              <w:jc w:val="center"/>
              <w:rPr>
                <w:rFonts w:ascii="Times New Roman" w:hAnsi="Times New Roman" w:cs="Times New Roman"/>
                <w:i/>
                <w:sz w:val="24"/>
                <w:szCs w:val="24"/>
              </w:rPr>
            </w:pPr>
            <w:r w:rsidRPr="006A1708">
              <w:rPr>
                <w:rFonts w:ascii="Times New Roman" w:hAnsi="Times New Roman" w:cs="Times New Roman"/>
                <w:i/>
                <w:sz w:val="24"/>
                <w:szCs w:val="24"/>
              </w:rPr>
              <w:t>P</w:t>
            </w:r>
          </w:p>
        </w:tc>
        <w:tc>
          <w:tcPr>
            <w:tcW w:w="1236" w:type="dxa"/>
            <w:tcBorders>
              <w:top w:val="single" w:sz="4" w:space="0" w:color="000000"/>
              <w:left w:val="nil"/>
              <w:bottom w:val="single" w:sz="8" w:space="0" w:color="000000"/>
              <w:right w:val="nil"/>
            </w:tcBorders>
          </w:tcPr>
          <w:p w14:paraId="33567A79" w14:textId="77777777" w:rsidR="00812404" w:rsidRPr="006A1708" w:rsidRDefault="00812404" w:rsidP="0024187E">
            <w:pPr>
              <w:spacing w:before="120" w:after="120" w:line="480" w:lineRule="auto"/>
              <w:jc w:val="center"/>
              <w:rPr>
                <w:rFonts w:ascii="Times New Roman" w:hAnsi="Times New Roman" w:cs="Times New Roman"/>
                <w:sz w:val="24"/>
                <w:szCs w:val="24"/>
              </w:rPr>
            </w:pPr>
            <w:r w:rsidRPr="006A1708">
              <w:rPr>
                <w:rFonts w:ascii="Times New Roman" w:hAnsi="Times New Roman" w:cs="Times New Roman"/>
                <w:sz w:val="24"/>
                <w:szCs w:val="24"/>
              </w:rPr>
              <w:t>Δ edge strength</w:t>
            </w:r>
          </w:p>
        </w:tc>
        <w:tc>
          <w:tcPr>
            <w:tcW w:w="1234" w:type="dxa"/>
            <w:tcBorders>
              <w:top w:val="single" w:sz="4" w:space="0" w:color="000000"/>
              <w:left w:val="nil"/>
              <w:bottom w:val="single" w:sz="8" w:space="0" w:color="000000"/>
              <w:right w:val="nil"/>
            </w:tcBorders>
          </w:tcPr>
          <w:p w14:paraId="17A53BF7" w14:textId="77777777" w:rsidR="00812404" w:rsidRPr="006A1708" w:rsidRDefault="00812404" w:rsidP="0024187E">
            <w:pPr>
              <w:spacing w:before="120" w:after="120" w:line="480" w:lineRule="auto"/>
              <w:jc w:val="center"/>
              <w:rPr>
                <w:rFonts w:ascii="Times New Roman" w:hAnsi="Times New Roman" w:cs="Times New Roman"/>
                <w:i/>
                <w:sz w:val="24"/>
                <w:szCs w:val="24"/>
              </w:rPr>
            </w:pPr>
            <w:r w:rsidRPr="006A1708">
              <w:rPr>
                <w:rFonts w:ascii="Times New Roman" w:hAnsi="Times New Roman" w:cs="Times New Roman"/>
                <w:i/>
                <w:sz w:val="24"/>
                <w:szCs w:val="24"/>
              </w:rPr>
              <w:t>P</w:t>
            </w:r>
          </w:p>
        </w:tc>
        <w:tc>
          <w:tcPr>
            <w:tcW w:w="1234" w:type="dxa"/>
            <w:tcBorders>
              <w:top w:val="single" w:sz="4" w:space="0" w:color="000000"/>
              <w:left w:val="nil"/>
              <w:bottom w:val="single" w:sz="8" w:space="0" w:color="000000"/>
              <w:right w:val="nil"/>
            </w:tcBorders>
          </w:tcPr>
          <w:p w14:paraId="38FA3B90" w14:textId="77777777" w:rsidR="00812404" w:rsidRPr="006A1708" w:rsidRDefault="00812404" w:rsidP="0024187E">
            <w:pPr>
              <w:spacing w:before="120" w:after="120" w:line="480" w:lineRule="auto"/>
              <w:jc w:val="center"/>
              <w:rPr>
                <w:rFonts w:ascii="Times New Roman" w:hAnsi="Times New Roman" w:cs="Times New Roman"/>
                <w:sz w:val="24"/>
                <w:szCs w:val="24"/>
              </w:rPr>
            </w:pPr>
            <w:r w:rsidRPr="006A1708">
              <w:rPr>
                <w:rFonts w:ascii="Times New Roman" w:hAnsi="Times New Roman" w:cs="Times New Roman"/>
                <w:sz w:val="24"/>
                <w:szCs w:val="24"/>
              </w:rPr>
              <w:t>Δ edge strength</w:t>
            </w:r>
          </w:p>
        </w:tc>
        <w:tc>
          <w:tcPr>
            <w:tcW w:w="1236" w:type="dxa"/>
            <w:tcBorders>
              <w:top w:val="single" w:sz="4" w:space="0" w:color="000000"/>
              <w:left w:val="nil"/>
              <w:bottom w:val="single" w:sz="8" w:space="0" w:color="000000"/>
              <w:right w:val="nil"/>
            </w:tcBorders>
          </w:tcPr>
          <w:p w14:paraId="72CBCC11" w14:textId="77777777" w:rsidR="00812404" w:rsidRPr="006A1708" w:rsidRDefault="00812404" w:rsidP="0024187E">
            <w:pPr>
              <w:spacing w:before="120" w:after="120" w:line="480" w:lineRule="auto"/>
              <w:jc w:val="center"/>
              <w:rPr>
                <w:rFonts w:ascii="Times New Roman" w:hAnsi="Times New Roman" w:cs="Times New Roman"/>
                <w:i/>
                <w:sz w:val="24"/>
                <w:szCs w:val="24"/>
              </w:rPr>
            </w:pPr>
            <w:r w:rsidRPr="006A1708">
              <w:rPr>
                <w:rFonts w:ascii="Times New Roman" w:hAnsi="Times New Roman" w:cs="Times New Roman"/>
                <w:i/>
                <w:sz w:val="24"/>
                <w:szCs w:val="24"/>
              </w:rPr>
              <w:t>P</w:t>
            </w:r>
          </w:p>
        </w:tc>
      </w:tr>
      <w:tr w:rsidR="00812404" w:rsidRPr="006A1708" w14:paraId="7A4875E9" w14:textId="77777777" w:rsidTr="004726E1">
        <w:trPr>
          <w:trHeight w:val="190"/>
        </w:trPr>
        <w:tc>
          <w:tcPr>
            <w:tcW w:w="1951" w:type="dxa"/>
            <w:tcBorders>
              <w:top w:val="single" w:sz="8" w:space="0" w:color="000000"/>
              <w:left w:val="nil"/>
              <w:bottom w:val="nil"/>
              <w:right w:val="nil"/>
            </w:tcBorders>
          </w:tcPr>
          <w:p w14:paraId="068DAC94"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pstr</w:t>
            </w:r>
            <w:proofErr w:type="spellEnd"/>
          </w:p>
        </w:tc>
        <w:tc>
          <w:tcPr>
            <w:tcW w:w="1233" w:type="dxa"/>
            <w:tcBorders>
              <w:top w:val="single" w:sz="8" w:space="0" w:color="000000"/>
              <w:left w:val="nil"/>
              <w:bottom w:val="nil"/>
              <w:right w:val="nil"/>
            </w:tcBorders>
            <w:tcMar>
              <w:top w:w="0" w:type="dxa"/>
              <w:left w:w="40" w:type="dxa"/>
              <w:bottom w:w="0" w:type="dxa"/>
              <w:right w:w="40" w:type="dxa"/>
            </w:tcMar>
            <w:vAlign w:val="center"/>
          </w:tcPr>
          <w:p w14:paraId="042256E0" w14:textId="3003BC88"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075</w:t>
            </w:r>
          </w:p>
        </w:tc>
        <w:tc>
          <w:tcPr>
            <w:tcW w:w="1236" w:type="dxa"/>
            <w:tcBorders>
              <w:top w:val="single" w:sz="8" w:space="0" w:color="000000"/>
              <w:left w:val="nil"/>
              <w:bottom w:val="nil"/>
              <w:right w:val="nil"/>
            </w:tcBorders>
            <w:tcMar>
              <w:top w:w="0" w:type="dxa"/>
              <w:left w:w="40" w:type="dxa"/>
              <w:bottom w:w="0" w:type="dxa"/>
              <w:right w:w="40" w:type="dxa"/>
            </w:tcMar>
            <w:vAlign w:val="center"/>
          </w:tcPr>
          <w:p w14:paraId="346B9030" w14:textId="1CB9982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508</w:t>
            </w:r>
          </w:p>
        </w:tc>
        <w:tc>
          <w:tcPr>
            <w:tcW w:w="1236" w:type="dxa"/>
            <w:tcBorders>
              <w:top w:val="single" w:sz="8" w:space="0" w:color="000000"/>
              <w:left w:val="nil"/>
              <w:bottom w:val="nil"/>
              <w:right w:val="nil"/>
            </w:tcBorders>
            <w:tcMar>
              <w:top w:w="0" w:type="dxa"/>
              <w:left w:w="40" w:type="dxa"/>
              <w:bottom w:w="0" w:type="dxa"/>
              <w:right w:w="40" w:type="dxa"/>
            </w:tcMar>
            <w:vAlign w:val="center"/>
          </w:tcPr>
          <w:p w14:paraId="1D875FD9" w14:textId="4248673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139</w:t>
            </w:r>
          </w:p>
        </w:tc>
        <w:tc>
          <w:tcPr>
            <w:tcW w:w="1234" w:type="dxa"/>
            <w:tcBorders>
              <w:top w:val="single" w:sz="8" w:space="0" w:color="000000"/>
              <w:left w:val="nil"/>
              <w:bottom w:val="nil"/>
              <w:right w:val="nil"/>
            </w:tcBorders>
            <w:tcMar>
              <w:top w:w="0" w:type="dxa"/>
              <w:left w:w="40" w:type="dxa"/>
              <w:bottom w:w="0" w:type="dxa"/>
              <w:right w:w="40" w:type="dxa"/>
            </w:tcMar>
            <w:vAlign w:val="center"/>
          </w:tcPr>
          <w:p w14:paraId="6D74DC93" w14:textId="5AD0000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559</w:t>
            </w:r>
          </w:p>
        </w:tc>
        <w:tc>
          <w:tcPr>
            <w:tcW w:w="1234" w:type="dxa"/>
            <w:tcBorders>
              <w:top w:val="single" w:sz="8" w:space="0" w:color="000000"/>
              <w:left w:val="nil"/>
              <w:bottom w:val="nil"/>
              <w:right w:val="nil"/>
            </w:tcBorders>
            <w:tcMar>
              <w:top w:w="0" w:type="dxa"/>
              <w:left w:w="40" w:type="dxa"/>
              <w:bottom w:w="0" w:type="dxa"/>
              <w:right w:w="40" w:type="dxa"/>
            </w:tcMar>
            <w:vAlign w:val="center"/>
          </w:tcPr>
          <w:p w14:paraId="373EDDF4" w14:textId="356652E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214</w:t>
            </w:r>
          </w:p>
        </w:tc>
        <w:tc>
          <w:tcPr>
            <w:tcW w:w="1236" w:type="dxa"/>
            <w:tcBorders>
              <w:top w:val="single" w:sz="8" w:space="0" w:color="000000"/>
              <w:left w:val="nil"/>
              <w:bottom w:val="nil"/>
              <w:right w:val="nil"/>
            </w:tcBorders>
            <w:tcMar>
              <w:top w:w="0" w:type="dxa"/>
              <w:left w:w="40" w:type="dxa"/>
              <w:bottom w:w="0" w:type="dxa"/>
              <w:right w:w="40" w:type="dxa"/>
            </w:tcMar>
            <w:vAlign w:val="center"/>
          </w:tcPr>
          <w:p w14:paraId="01D59882" w14:textId="0B15073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258</w:t>
            </w:r>
          </w:p>
        </w:tc>
      </w:tr>
      <w:tr w:rsidR="00812404" w:rsidRPr="006A1708" w14:paraId="7794622E" w14:textId="77777777" w:rsidTr="004726E1">
        <w:tc>
          <w:tcPr>
            <w:tcW w:w="1951" w:type="dxa"/>
            <w:tcBorders>
              <w:top w:val="nil"/>
              <w:left w:val="nil"/>
              <w:bottom w:val="nil"/>
              <w:right w:val="nil"/>
            </w:tcBorders>
          </w:tcPr>
          <w:p w14:paraId="48E05ED0"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irr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2A22302" w14:textId="690630D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146</w:t>
            </w:r>
          </w:p>
        </w:tc>
        <w:tc>
          <w:tcPr>
            <w:tcW w:w="1236" w:type="dxa"/>
            <w:tcBorders>
              <w:top w:val="nil"/>
              <w:left w:val="nil"/>
              <w:bottom w:val="nil"/>
              <w:right w:val="nil"/>
            </w:tcBorders>
            <w:tcMar>
              <w:top w:w="0" w:type="dxa"/>
              <w:left w:w="40" w:type="dxa"/>
              <w:bottom w:w="0" w:type="dxa"/>
              <w:right w:w="40" w:type="dxa"/>
            </w:tcMar>
            <w:vAlign w:val="center"/>
          </w:tcPr>
          <w:p w14:paraId="0125EE94" w14:textId="0AF60FC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226</w:t>
            </w:r>
          </w:p>
        </w:tc>
        <w:tc>
          <w:tcPr>
            <w:tcW w:w="1236" w:type="dxa"/>
            <w:tcBorders>
              <w:top w:val="nil"/>
              <w:left w:val="nil"/>
              <w:bottom w:val="nil"/>
              <w:right w:val="nil"/>
            </w:tcBorders>
            <w:tcMar>
              <w:top w:w="0" w:type="dxa"/>
              <w:left w:w="40" w:type="dxa"/>
              <w:bottom w:w="0" w:type="dxa"/>
              <w:right w:w="40" w:type="dxa"/>
            </w:tcMar>
            <w:vAlign w:val="center"/>
          </w:tcPr>
          <w:p w14:paraId="273E57FE" w14:textId="49A6303D"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153</w:t>
            </w:r>
          </w:p>
        </w:tc>
        <w:tc>
          <w:tcPr>
            <w:tcW w:w="1234" w:type="dxa"/>
            <w:tcBorders>
              <w:top w:val="nil"/>
              <w:left w:val="nil"/>
              <w:bottom w:val="nil"/>
              <w:right w:val="nil"/>
            </w:tcBorders>
            <w:tcMar>
              <w:top w:w="0" w:type="dxa"/>
              <w:left w:w="40" w:type="dxa"/>
              <w:bottom w:w="0" w:type="dxa"/>
              <w:right w:w="40" w:type="dxa"/>
            </w:tcMar>
            <w:vAlign w:val="center"/>
          </w:tcPr>
          <w:p w14:paraId="1DC275E8" w14:textId="0D89A69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215</w:t>
            </w:r>
          </w:p>
        </w:tc>
        <w:tc>
          <w:tcPr>
            <w:tcW w:w="1234" w:type="dxa"/>
            <w:tcBorders>
              <w:top w:val="nil"/>
              <w:left w:val="nil"/>
              <w:bottom w:val="nil"/>
              <w:right w:val="nil"/>
            </w:tcBorders>
            <w:tcMar>
              <w:top w:w="0" w:type="dxa"/>
              <w:left w:w="40" w:type="dxa"/>
              <w:bottom w:w="0" w:type="dxa"/>
              <w:right w:w="40" w:type="dxa"/>
            </w:tcMar>
            <w:vAlign w:val="center"/>
          </w:tcPr>
          <w:p w14:paraId="483200F6" w14:textId="3058958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007</w:t>
            </w:r>
          </w:p>
        </w:tc>
        <w:tc>
          <w:tcPr>
            <w:tcW w:w="1236" w:type="dxa"/>
            <w:tcBorders>
              <w:top w:val="nil"/>
              <w:left w:val="nil"/>
              <w:bottom w:val="nil"/>
              <w:right w:val="nil"/>
            </w:tcBorders>
            <w:tcMar>
              <w:top w:w="0" w:type="dxa"/>
              <w:left w:w="40" w:type="dxa"/>
              <w:bottom w:w="0" w:type="dxa"/>
              <w:right w:w="40" w:type="dxa"/>
            </w:tcMar>
            <w:vAlign w:val="center"/>
          </w:tcPr>
          <w:p w14:paraId="415BBDFD" w14:textId="49BDB30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962</w:t>
            </w:r>
          </w:p>
        </w:tc>
      </w:tr>
      <w:tr w:rsidR="00812404" w:rsidRPr="006A1708" w14:paraId="001BA80B" w14:textId="77777777" w:rsidTr="004726E1">
        <w:tc>
          <w:tcPr>
            <w:tcW w:w="1951" w:type="dxa"/>
            <w:tcBorders>
              <w:top w:val="nil"/>
              <w:left w:val="nil"/>
              <w:bottom w:val="nil"/>
              <w:right w:val="nil"/>
            </w:tcBorders>
          </w:tcPr>
          <w:p w14:paraId="128785A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r w:rsidRPr="006A1708">
              <w:rPr>
                <w:rFonts w:ascii="Times New Roman" w:hAnsi="Times New Roman" w:cs="Times New Roman"/>
                <w:sz w:val="24"/>
                <w:szCs w:val="24"/>
              </w:rPr>
              <w:t xml:space="preserve"> -&gt; neg</w:t>
            </w:r>
          </w:p>
        </w:tc>
        <w:tc>
          <w:tcPr>
            <w:tcW w:w="1233" w:type="dxa"/>
            <w:tcBorders>
              <w:top w:val="nil"/>
              <w:left w:val="nil"/>
              <w:bottom w:val="nil"/>
              <w:right w:val="nil"/>
            </w:tcBorders>
            <w:tcMar>
              <w:top w:w="0" w:type="dxa"/>
              <w:left w:w="40" w:type="dxa"/>
              <w:bottom w:w="0" w:type="dxa"/>
              <w:right w:w="40" w:type="dxa"/>
            </w:tcMar>
            <w:vAlign w:val="center"/>
          </w:tcPr>
          <w:p w14:paraId="741F5D1D" w14:textId="25D11FB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203</w:t>
            </w:r>
          </w:p>
        </w:tc>
        <w:tc>
          <w:tcPr>
            <w:tcW w:w="1236" w:type="dxa"/>
            <w:tcBorders>
              <w:top w:val="nil"/>
              <w:left w:val="nil"/>
              <w:bottom w:val="nil"/>
              <w:right w:val="nil"/>
            </w:tcBorders>
            <w:tcMar>
              <w:top w:w="0" w:type="dxa"/>
              <w:left w:w="40" w:type="dxa"/>
              <w:bottom w:w="0" w:type="dxa"/>
              <w:right w:w="40" w:type="dxa"/>
            </w:tcMar>
            <w:vAlign w:val="center"/>
          </w:tcPr>
          <w:p w14:paraId="72440EA1" w14:textId="3131846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573</w:t>
            </w:r>
          </w:p>
        </w:tc>
        <w:tc>
          <w:tcPr>
            <w:tcW w:w="1236" w:type="dxa"/>
            <w:tcBorders>
              <w:top w:val="nil"/>
              <w:left w:val="nil"/>
              <w:bottom w:val="nil"/>
              <w:right w:val="nil"/>
            </w:tcBorders>
            <w:tcMar>
              <w:top w:w="0" w:type="dxa"/>
              <w:left w:w="40" w:type="dxa"/>
              <w:bottom w:w="0" w:type="dxa"/>
              <w:right w:w="40" w:type="dxa"/>
            </w:tcMar>
            <w:vAlign w:val="center"/>
          </w:tcPr>
          <w:p w14:paraId="37F22250" w14:textId="31EF0A9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136</w:t>
            </w:r>
          </w:p>
        </w:tc>
        <w:tc>
          <w:tcPr>
            <w:tcW w:w="1234" w:type="dxa"/>
            <w:tcBorders>
              <w:top w:val="nil"/>
              <w:left w:val="nil"/>
              <w:bottom w:val="nil"/>
              <w:right w:val="nil"/>
            </w:tcBorders>
            <w:tcMar>
              <w:top w:w="0" w:type="dxa"/>
              <w:left w:w="40" w:type="dxa"/>
              <w:bottom w:w="0" w:type="dxa"/>
              <w:right w:w="40" w:type="dxa"/>
            </w:tcMar>
            <w:vAlign w:val="center"/>
          </w:tcPr>
          <w:p w14:paraId="5F1B1939" w14:textId="450B634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771</w:t>
            </w:r>
          </w:p>
        </w:tc>
        <w:tc>
          <w:tcPr>
            <w:tcW w:w="1234" w:type="dxa"/>
            <w:tcBorders>
              <w:top w:val="nil"/>
              <w:left w:val="nil"/>
              <w:bottom w:val="nil"/>
              <w:right w:val="nil"/>
            </w:tcBorders>
            <w:tcMar>
              <w:top w:w="0" w:type="dxa"/>
              <w:left w:w="40" w:type="dxa"/>
              <w:bottom w:w="0" w:type="dxa"/>
              <w:right w:w="40" w:type="dxa"/>
            </w:tcMar>
            <w:vAlign w:val="center"/>
          </w:tcPr>
          <w:p w14:paraId="2DA38875" w14:textId="1236B063"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067</w:t>
            </w:r>
          </w:p>
        </w:tc>
        <w:tc>
          <w:tcPr>
            <w:tcW w:w="1236" w:type="dxa"/>
            <w:tcBorders>
              <w:top w:val="nil"/>
              <w:left w:val="nil"/>
              <w:bottom w:val="nil"/>
              <w:right w:val="nil"/>
            </w:tcBorders>
            <w:tcMar>
              <w:top w:w="0" w:type="dxa"/>
              <w:left w:w="40" w:type="dxa"/>
              <w:bottom w:w="0" w:type="dxa"/>
              <w:right w:w="40" w:type="dxa"/>
            </w:tcMar>
            <w:vAlign w:val="center"/>
          </w:tcPr>
          <w:p w14:paraId="75B6C7CB" w14:textId="0612C43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774</w:t>
            </w:r>
          </w:p>
        </w:tc>
      </w:tr>
      <w:tr w:rsidR="00812404" w:rsidRPr="006A1708" w14:paraId="45CC6784" w14:textId="77777777" w:rsidTr="004726E1">
        <w:tc>
          <w:tcPr>
            <w:tcW w:w="1951" w:type="dxa"/>
            <w:tcBorders>
              <w:top w:val="nil"/>
              <w:left w:val="nil"/>
              <w:bottom w:val="nil"/>
              <w:right w:val="nil"/>
            </w:tcBorders>
          </w:tcPr>
          <w:p w14:paraId="400A53AF"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nVio</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739486D" w14:textId="634CCC18"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107</w:t>
            </w:r>
          </w:p>
        </w:tc>
        <w:tc>
          <w:tcPr>
            <w:tcW w:w="1236" w:type="dxa"/>
            <w:tcBorders>
              <w:top w:val="nil"/>
              <w:left w:val="nil"/>
              <w:bottom w:val="nil"/>
              <w:right w:val="nil"/>
            </w:tcBorders>
            <w:tcMar>
              <w:top w:w="0" w:type="dxa"/>
              <w:left w:w="40" w:type="dxa"/>
              <w:bottom w:w="0" w:type="dxa"/>
              <w:right w:w="40" w:type="dxa"/>
            </w:tcMar>
            <w:vAlign w:val="center"/>
          </w:tcPr>
          <w:p w14:paraId="1B9C5C62" w14:textId="4431191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864</w:t>
            </w:r>
          </w:p>
        </w:tc>
        <w:tc>
          <w:tcPr>
            <w:tcW w:w="1236" w:type="dxa"/>
            <w:tcBorders>
              <w:top w:val="nil"/>
              <w:left w:val="nil"/>
              <w:bottom w:val="nil"/>
              <w:right w:val="nil"/>
            </w:tcBorders>
            <w:tcMar>
              <w:top w:w="0" w:type="dxa"/>
              <w:left w:w="40" w:type="dxa"/>
              <w:bottom w:w="0" w:type="dxa"/>
              <w:right w:w="40" w:type="dxa"/>
            </w:tcMar>
            <w:vAlign w:val="center"/>
          </w:tcPr>
          <w:p w14:paraId="5890ECD3" w14:textId="56255B4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187</w:t>
            </w:r>
          </w:p>
        </w:tc>
        <w:tc>
          <w:tcPr>
            <w:tcW w:w="1234" w:type="dxa"/>
            <w:tcBorders>
              <w:top w:val="nil"/>
              <w:left w:val="nil"/>
              <w:bottom w:val="nil"/>
              <w:right w:val="nil"/>
            </w:tcBorders>
            <w:tcMar>
              <w:top w:w="0" w:type="dxa"/>
              <w:left w:w="40" w:type="dxa"/>
              <w:bottom w:w="0" w:type="dxa"/>
              <w:right w:w="40" w:type="dxa"/>
            </w:tcMar>
            <w:vAlign w:val="center"/>
          </w:tcPr>
          <w:p w14:paraId="4ADA3098" w14:textId="1B1B439C"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230</w:t>
            </w:r>
          </w:p>
        </w:tc>
        <w:tc>
          <w:tcPr>
            <w:tcW w:w="1234" w:type="dxa"/>
            <w:tcBorders>
              <w:top w:val="nil"/>
              <w:left w:val="nil"/>
              <w:bottom w:val="nil"/>
              <w:right w:val="nil"/>
            </w:tcBorders>
            <w:tcMar>
              <w:top w:w="0" w:type="dxa"/>
              <w:left w:w="40" w:type="dxa"/>
              <w:bottom w:w="0" w:type="dxa"/>
              <w:right w:w="40" w:type="dxa"/>
            </w:tcMar>
            <w:vAlign w:val="center"/>
          </w:tcPr>
          <w:p w14:paraId="2F871E2C" w14:textId="383DDFE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294</w:t>
            </w:r>
          </w:p>
        </w:tc>
        <w:tc>
          <w:tcPr>
            <w:tcW w:w="1236" w:type="dxa"/>
            <w:tcBorders>
              <w:top w:val="nil"/>
              <w:left w:val="nil"/>
              <w:bottom w:val="nil"/>
              <w:right w:val="nil"/>
            </w:tcBorders>
            <w:tcMar>
              <w:top w:w="0" w:type="dxa"/>
              <w:left w:w="40" w:type="dxa"/>
              <w:bottom w:w="0" w:type="dxa"/>
              <w:right w:w="40" w:type="dxa"/>
            </w:tcMar>
            <w:vAlign w:val="center"/>
          </w:tcPr>
          <w:p w14:paraId="6D9D477D" w14:textId="2C24072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173</w:t>
            </w:r>
          </w:p>
        </w:tc>
      </w:tr>
      <w:tr w:rsidR="00812404" w:rsidRPr="006A1708" w14:paraId="39AED75D" w14:textId="77777777" w:rsidTr="004726E1">
        <w:tc>
          <w:tcPr>
            <w:tcW w:w="1951" w:type="dxa"/>
            <w:tcBorders>
              <w:top w:val="nil"/>
              <w:left w:val="nil"/>
              <w:bottom w:val="nil"/>
              <w:right w:val="nil"/>
            </w:tcBorders>
          </w:tcPr>
          <w:p w14:paraId="4DAC1C60"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phyAs</w:t>
            </w:r>
            <w:proofErr w:type="spellEnd"/>
          </w:p>
        </w:tc>
        <w:tc>
          <w:tcPr>
            <w:tcW w:w="1233" w:type="dxa"/>
            <w:tcBorders>
              <w:top w:val="nil"/>
              <w:left w:val="nil"/>
              <w:bottom w:val="nil"/>
              <w:right w:val="nil"/>
            </w:tcBorders>
            <w:tcMar>
              <w:top w:w="0" w:type="dxa"/>
              <w:left w:w="40" w:type="dxa"/>
              <w:bottom w:w="0" w:type="dxa"/>
              <w:right w:w="40" w:type="dxa"/>
            </w:tcMar>
            <w:vAlign w:val="center"/>
          </w:tcPr>
          <w:p w14:paraId="5EC97E84" w14:textId="1E11E9B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306</w:t>
            </w:r>
          </w:p>
        </w:tc>
        <w:tc>
          <w:tcPr>
            <w:tcW w:w="1236" w:type="dxa"/>
            <w:tcBorders>
              <w:top w:val="nil"/>
              <w:left w:val="nil"/>
              <w:bottom w:val="nil"/>
              <w:right w:val="nil"/>
            </w:tcBorders>
            <w:tcMar>
              <w:top w:w="0" w:type="dxa"/>
              <w:left w:w="40" w:type="dxa"/>
              <w:bottom w:w="0" w:type="dxa"/>
              <w:right w:w="40" w:type="dxa"/>
            </w:tcMar>
            <w:vAlign w:val="center"/>
          </w:tcPr>
          <w:p w14:paraId="73078084" w14:textId="24D0B9CD"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141</w:t>
            </w:r>
          </w:p>
        </w:tc>
        <w:tc>
          <w:tcPr>
            <w:tcW w:w="1236" w:type="dxa"/>
            <w:tcBorders>
              <w:top w:val="nil"/>
              <w:left w:val="nil"/>
              <w:bottom w:val="nil"/>
              <w:right w:val="nil"/>
            </w:tcBorders>
            <w:tcMar>
              <w:top w:w="0" w:type="dxa"/>
              <w:left w:w="40" w:type="dxa"/>
              <w:bottom w:w="0" w:type="dxa"/>
              <w:right w:w="40" w:type="dxa"/>
            </w:tcMar>
            <w:vAlign w:val="center"/>
          </w:tcPr>
          <w:p w14:paraId="01DA3DBF" w14:textId="74E7899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265</w:t>
            </w:r>
          </w:p>
        </w:tc>
        <w:tc>
          <w:tcPr>
            <w:tcW w:w="1234" w:type="dxa"/>
            <w:tcBorders>
              <w:top w:val="nil"/>
              <w:left w:val="nil"/>
              <w:bottom w:val="nil"/>
              <w:right w:val="nil"/>
            </w:tcBorders>
            <w:tcMar>
              <w:top w:w="0" w:type="dxa"/>
              <w:left w:w="40" w:type="dxa"/>
              <w:bottom w:w="0" w:type="dxa"/>
              <w:right w:w="40" w:type="dxa"/>
            </w:tcMar>
            <w:vAlign w:val="center"/>
          </w:tcPr>
          <w:p w14:paraId="2C7F6A2E" w14:textId="24CFB53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194</w:t>
            </w:r>
          </w:p>
        </w:tc>
        <w:tc>
          <w:tcPr>
            <w:tcW w:w="1234" w:type="dxa"/>
            <w:tcBorders>
              <w:top w:val="nil"/>
              <w:left w:val="nil"/>
              <w:bottom w:val="nil"/>
              <w:right w:val="nil"/>
            </w:tcBorders>
            <w:tcMar>
              <w:top w:w="0" w:type="dxa"/>
              <w:left w:w="40" w:type="dxa"/>
              <w:bottom w:w="0" w:type="dxa"/>
              <w:right w:w="40" w:type="dxa"/>
            </w:tcMar>
            <w:vAlign w:val="center"/>
          </w:tcPr>
          <w:p w14:paraId="2F193D7B" w14:textId="5CB3D072"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041</w:t>
            </w:r>
          </w:p>
        </w:tc>
        <w:tc>
          <w:tcPr>
            <w:tcW w:w="1236" w:type="dxa"/>
            <w:tcBorders>
              <w:top w:val="nil"/>
              <w:left w:val="nil"/>
              <w:bottom w:val="nil"/>
              <w:right w:val="nil"/>
            </w:tcBorders>
            <w:tcMar>
              <w:top w:w="0" w:type="dxa"/>
              <w:left w:w="40" w:type="dxa"/>
              <w:bottom w:w="0" w:type="dxa"/>
              <w:right w:w="40" w:type="dxa"/>
            </w:tcMar>
            <w:vAlign w:val="center"/>
          </w:tcPr>
          <w:p w14:paraId="76586F32" w14:textId="204B70F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803</w:t>
            </w:r>
          </w:p>
        </w:tc>
      </w:tr>
      <w:tr w:rsidR="00812404" w:rsidRPr="006A1708" w14:paraId="496EFD08" w14:textId="77777777" w:rsidTr="004726E1">
        <w:tc>
          <w:tcPr>
            <w:tcW w:w="1951" w:type="dxa"/>
            <w:tcBorders>
              <w:top w:val="nil"/>
              <w:left w:val="nil"/>
              <w:bottom w:val="nil"/>
              <w:right w:val="nil"/>
            </w:tcBorders>
          </w:tcPr>
          <w:p w14:paraId="0388CA8E"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psyAgg</w:t>
            </w:r>
            <w:proofErr w:type="spellEnd"/>
          </w:p>
        </w:tc>
        <w:tc>
          <w:tcPr>
            <w:tcW w:w="1233" w:type="dxa"/>
            <w:tcBorders>
              <w:top w:val="nil"/>
              <w:left w:val="nil"/>
              <w:bottom w:val="nil"/>
              <w:right w:val="nil"/>
            </w:tcBorders>
            <w:tcMar>
              <w:top w:w="0" w:type="dxa"/>
              <w:left w:w="40" w:type="dxa"/>
              <w:bottom w:w="0" w:type="dxa"/>
              <w:right w:w="40" w:type="dxa"/>
            </w:tcMar>
            <w:vAlign w:val="center"/>
          </w:tcPr>
          <w:p w14:paraId="31CF4CCE" w14:textId="27B8A1E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146</w:t>
            </w:r>
          </w:p>
        </w:tc>
        <w:tc>
          <w:tcPr>
            <w:tcW w:w="1236" w:type="dxa"/>
            <w:tcBorders>
              <w:top w:val="nil"/>
              <w:left w:val="nil"/>
              <w:bottom w:val="nil"/>
              <w:right w:val="nil"/>
            </w:tcBorders>
            <w:tcMar>
              <w:top w:w="0" w:type="dxa"/>
              <w:left w:w="40" w:type="dxa"/>
              <w:bottom w:w="0" w:type="dxa"/>
              <w:right w:w="40" w:type="dxa"/>
            </w:tcMar>
            <w:vAlign w:val="center"/>
          </w:tcPr>
          <w:p w14:paraId="78C23C8B" w14:textId="1D821D3F"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690</w:t>
            </w:r>
          </w:p>
        </w:tc>
        <w:tc>
          <w:tcPr>
            <w:tcW w:w="1236" w:type="dxa"/>
            <w:tcBorders>
              <w:top w:val="nil"/>
              <w:left w:val="nil"/>
              <w:bottom w:val="nil"/>
              <w:right w:val="nil"/>
            </w:tcBorders>
            <w:tcMar>
              <w:top w:w="0" w:type="dxa"/>
              <w:left w:w="40" w:type="dxa"/>
              <w:bottom w:w="0" w:type="dxa"/>
              <w:right w:w="40" w:type="dxa"/>
            </w:tcMar>
            <w:vAlign w:val="center"/>
          </w:tcPr>
          <w:p w14:paraId="4E99AC29" w14:textId="1CEC6DF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181</w:t>
            </w:r>
          </w:p>
        </w:tc>
        <w:tc>
          <w:tcPr>
            <w:tcW w:w="1234" w:type="dxa"/>
            <w:tcBorders>
              <w:top w:val="nil"/>
              <w:left w:val="nil"/>
              <w:bottom w:val="nil"/>
              <w:right w:val="nil"/>
            </w:tcBorders>
            <w:tcMar>
              <w:top w:w="0" w:type="dxa"/>
              <w:left w:w="40" w:type="dxa"/>
              <w:bottom w:w="0" w:type="dxa"/>
              <w:right w:w="40" w:type="dxa"/>
            </w:tcMar>
            <w:vAlign w:val="center"/>
          </w:tcPr>
          <w:p w14:paraId="786E90E9" w14:textId="7E1C0C2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546</w:t>
            </w:r>
          </w:p>
        </w:tc>
        <w:tc>
          <w:tcPr>
            <w:tcW w:w="1234" w:type="dxa"/>
            <w:tcBorders>
              <w:top w:val="nil"/>
              <w:left w:val="nil"/>
              <w:bottom w:val="nil"/>
              <w:right w:val="nil"/>
            </w:tcBorders>
            <w:tcMar>
              <w:top w:w="0" w:type="dxa"/>
              <w:left w:w="40" w:type="dxa"/>
              <w:bottom w:w="0" w:type="dxa"/>
              <w:right w:w="40" w:type="dxa"/>
            </w:tcMar>
            <w:vAlign w:val="center"/>
          </w:tcPr>
          <w:p w14:paraId="44BA29B0" w14:textId="7B74A7FD"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035</w:t>
            </w:r>
          </w:p>
        </w:tc>
        <w:tc>
          <w:tcPr>
            <w:tcW w:w="1236" w:type="dxa"/>
            <w:tcBorders>
              <w:top w:val="nil"/>
              <w:left w:val="nil"/>
              <w:bottom w:val="nil"/>
              <w:right w:val="nil"/>
            </w:tcBorders>
            <w:tcMar>
              <w:top w:w="0" w:type="dxa"/>
              <w:left w:w="40" w:type="dxa"/>
              <w:bottom w:w="0" w:type="dxa"/>
              <w:right w:w="40" w:type="dxa"/>
            </w:tcMar>
            <w:vAlign w:val="center"/>
          </w:tcPr>
          <w:p w14:paraId="34DE2645" w14:textId="331CE0A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833</w:t>
            </w:r>
          </w:p>
        </w:tc>
      </w:tr>
      <w:tr w:rsidR="00812404" w:rsidRPr="006A1708" w14:paraId="19826363" w14:textId="77777777" w:rsidTr="004726E1">
        <w:tc>
          <w:tcPr>
            <w:tcW w:w="1951" w:type="dxa"/>
            <w:tcBorders>
              <w:top w:val="nil"/>
              <w:left w:val="nil"/>
              <w:bottom w:val="nil"/>
              <w:right w:val="nil"/>
            </w:tcBorders>
          </w:tcPr>
          <w:p w14:paraId="41EDFF30"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irr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pstr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263A1C3" w14:textId="7EB1A1C6"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004</w:t>
            </w:r>
          </w:p>
        </w:tc>
        <w:tc>
          <w:tcPr>
            <w:tcW w:w="1236" w:type="dxa"/>
            <w:tcBorders>
              <w:top w:val="nil"/>
              <w:left w:val="nil"/>
              <w:bottom w:val="nil"/>
              <w:right w:val="nil"/>
            </w:tcBorders>
            <w:tcMar>
              <w:top w:w="0" w:type="dxa"/>
              <w:left w:w="40" w:type="dxa"/>
              <w:bottom w:w="0" w:type="dxa"/>
              <w:right w:w="40" w:type="dxa"/>
            </w:tcMar>
            <w:vAlign w:val="center"/>
          </w:tcPr>
          <w:p w14:paraId="2341A110" w14:textId="0BA28CC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868</w:t>
            </w:r>
          </w:p>
        </w:tc>
        <w:tc>
          <w:tcPr>
            <w:tcW w:w="1236" w:type="dxa"/>
            <w:tcBorders>
              <w:top w:val="nil"/>
              <w:left w:val="nil"/>
              <w:bottom w:val="nil"/>
              <w:right w:val="nil"/>
            </w:tcBorders>
            <w:tcMar>
              <w:top w:w="0" w:type="dxa"/>
              <w:left w:w="40" w:type="dxa"/>
              <w:bottom w:w="0" w:type="dxa"/>
              <w:right w:w="40" w:type="dxa"/>
            </w:tcMar>
            <w:vAlign w:val="center"/>
          </w:tcPr>
          <w:p w14:paraId="27CCB9E2" w14:textId="5CF586AD"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108</w:t>
            </w:r>
          </w:p>
        </w:tc>
        <w:tc>
          <w:tcPr>
            <w:tcW w:w="1234" w:type="dxa"/>
            <w:tcBorders>
              <w:top w:val="nil"/>
              <w:left w:val="nil"/>
              <w:bottom w:val="nil"/>
              <w:right w:val="nil"/>
            </w:tcBorders>
            <w:tcMar>
              <w:top w:w="0" w:type="dxa"/>
              <w:left w:w="40" w:type="dxa"/>
              <w:bottom w:w="0" w:type="dxa"/>
              <w:right w:w="40" w:type="dxa"/>
            </w:tcMar>
            <w:vAlign w:val="center"/>
          </w:tcPr>
          <w:p w14:paraId="7403C91F" w14:textId="73A8DD5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352</w:t>
            </w:r>
          </w:p>
        </w:tc>
        <w:tc>
          <w:tcPr>
            <w:tcW w:w="1234" w:type="dxa"/>
            <w:tcBorders>
              <w:top w:val="nil"/>
              <w:left w:val="nil"/>
              <w:bottom w:val="nil"/>
              <w:right w:val="nil"/>
            </w:tcBorders>
            <w:tcMar>
              <w:top w:w="0" w:type="dxa"/>
              <w:left w:w="40" w:type="dxa"/>
              <w:bottom w:w="0" w:type="dxa"/>
              <w:right w:w="40" w:type="dxa"/>
            </w:tcMar>
            <w:vAlign w:val="center"/>
          </w:tcPr>
          <w:p w14:paraId="5047A90A" w14:textId="53B236F2"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104</w:t>
            </w:r>
          </w:p>
        </w:tc>
        <w:tc>
          <w:tcPr>
            <w:tcW w:w="1236" w:type="dxa"/>
            <w:tcBorders>
              <w:top w:val="nil"/>
              <w:left w:val="nil"/>
              <w:bottom w:val="nil"/>
              <w:right w:val="nil"/>
            </w:tcBorders>
            <w:tcMar>
              <w:top w:w="0" w:type="dxa"/>
              <w:left w:w="40" w:type="dxa"/>
              <w:bottom w:w="0" w:type="dxa"/>
              <w:right w:w="40" w:type="dxa"/>
            </w:tcMar>
            <w:vAlign w:val="center"/>
          </w:tcPr>
          <w:p w14:paraId="682CCB5B" w14:textId="5AF3F77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433</w:t>
            </w:r>
          </w:p>
        </w:tc>
      </w:tr>
      <w:tr w:rsidR="00812404" w:rsidRPr="006A1708" w14:paraId="1DF5F96C" w14:textId="77777777" w:rsidTr="004726E1">
        <w:tc>
          <w:tcPr>
            <w:tcW w:w="1951" w:type="dxa"/>
            <w:tcBorders>
              <w:top w:val="nil"/>
              <w:left w:val="nil"/>
              <w:bottom w:val="nil"/>
              <w:right w:val="nil"/>
            </w:tcBorders>
          </w:tcPr>
          <w:p w14:paraId="3A2B9413"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irr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irr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34DC5ED7" w14:textId="37DF3FB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070</w:t>
            </w:r>
          </w:p>
        </w:tc>
        <w:tc>
          <w:tcPr>
            <w:tcW w:w="1236" w:type="dxa"/>
            <w:tcBorders>
              <w:top w:val="nil"/>
              <w:left w:val="nil"/>
              <w:bottom w:val="nil"/>
              <w:right w:val="nil"/>
            </w:tcBorders>
            <w:tcMar>
              <w:top w:w="0" w:type="dxa"/>
              <w:left w:w="40" w:type="dxa"/>
              <w:bottom w:w="0" w:type="dxa"/>
              <w:right w:w="40" w:type="dxa"/>
            </w:tcMar>
            <w:vAlign w:val="center"/>
          </w:tcPr>
          <w:p w14:paraId="052F31F4" w14:textId="0958F27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928</w:t>
            </w:r>
          </w:p>
        </w:tc>
        <w:tc>
          <w:tcPr>
            <w:tcW w:w="1236" w:type="dxa"/>
            <w:tcBorders>
              <w:top w:val="nil"/>
              <w:left w:val="nil"/>
              <w:bottom w:val="nil"/>
              <w:right w:val="nil"/>
            </w:tcBorders>
            <w:tcMar>
              <w:top w:w="0" w:type="dxa"/>
              <w:left w:w="40" w:type="dxa"/>
              <w:bottom w:w="0" w:type="dxa"/>
              <w:right w:w="40" w:type="dxa"/>
            </w:tcMar>
            <w:vAlign w:val="center"/>
          </w:tcPr>
          <w:p w14:paraId="7E9C1AEE" w14:textId="76CADA74"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133</w:t>
            </w:r>
          </w:p>
        </w:tc>
        <w:tc>
          <w:tcPr>
            <w:tcW w:w="1234" w:type="dxa"/>
            <w:tcBorders>
              <w:top w:val="nil"/>
              <w:left w:val="nil"/>
              <w:bottom w:val="nil"/>
              <w:right w:val="nil"/>
            </w:tcBorders>
            <w:tcMar>
              <w:top w:w="0" w:type="dxa"/>
              <w:left w:w="40" w:type="dxa"/>
              <w:bottom w:w="0" w:type="dxa"/>
              <w:right w:w="40" w:type="dxa"/>
            </w:tcMar>
            <w:vAlign w:val="center"/>
          </w:tcPr>
          <w:p w14:paraId="45C20CA1" w14:textId="24E4115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355</w:t>
            </w:r>
          </w:p>
        </w:tc>
        <w:tc>
          <w:tcPr>
            <w:tcW w:w="1234" w:type="dxa"/>
            <w:tcBorders>
              <w:top w:val="nil"/>
              <w:left w:val="nil"/>
              <w:bottom w:val="nil"/>
              <w:right w:val="nil"/>
            </w:tcBorders>
            <w:tcMar>
              <w:top w:w="0" w:type="dxa"/>
              <w:left w:w="40" w:type="dxa"/>
              <w:bottom w:w="0" w:type="dxa"/>
              <w:right w:w="40" w:type="dxa"/>
            </w:tcMar>
            <w:vAlign w:val="center"/>
          </w:tcPr>
          <w:p w14:paraId="406B532E" w14:textId="67E618F5"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203</w:t>
            </w:r>
          </w:p>
        </w:tc>
        <w:tc>
          <w:tcPr>
            <w:tcW w:w="1236" w:type="dxa"/>
            <w:tcBorders>
              <w:top w:val="nil"/>
              <w:left w:val="nil"/>
              <w:bottom w:val="nil"/>
              <w:right w:val="nil"/>
            </w:tcBorders>
            <w:tcMar>
              <w:top w:w="0" w:type="dxa"/>
              <w:left w:w="40" w:type="dxa"/>
              <w:bottom w:w="0" w:type="dxa"/>
              <w:right w:w="40" w:type="dxa"/>
            </w:tcMar>
            <w:vAlign w:val="center"/>
          </w:tcPr>
          <w:p w14:paraId="7062EB9E" w14:textId="38223C4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362</w:t>
            </w:r>
          </w:p>
        </w:tc>
      </w:tr>
      <w:tr w:rsidR="00812404" w:rsidRPr="006A1708" w14:paraId="0DE97CFF" w14:textId="77777777" w:rsidTr="004726E1">
        <w:tc>
          <w:tcPr>
            <w:tcW w:w="1951" w:type="dxa"/>
            <w:tcBorders>
              <w:top w:val="nil"/>
              <w:left w:val="nil"/>
              <w:bottom w:val="nil"/>
              <w:right w:val="nil"/>
            </w:tcBorders>
          </w:tcPr>
          <w:p w14:paraId="006E62CE"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irr</w:t>
            </w:r>
            <w:proofErr w:type="spellEnd"/>
            <w:r w:rsidRPr="006A1708">
              <w:rPr>
                <w:rFonts w:ascii="Times New Roman" w:hAnsi="Times New Roman" w:cs="Times New Roman"/>
                <w:sz w:val="24"/>
                <w:szCs w:val="24"/>
              </w:rPr>
              <w:t xml:space="preserve"> -&gt; neg</w:t>
            </w:r>
          </w:p>
        </w:tc>
        <w:tc>
          <w:tcPr>
            <w:tcW w:w="1233" w:type="dxa"/>
            <w:tcBorders>
              <w:top w:val="nil"/>
              <w:left w:val="nil"/>
              <w:bottom w:val="nil"/>
              <w:right w:val="nil"/>
            </w:tcBorders>
            <w:shd w:val="clear" w:color="auto" w:fill="FFC7CE"/>
            <w:tcMar>
              <w:top w:w="0" w:type="dxa"/>
              <w:left w:w="40" w:type="dxa"/>
              <w:bottom w:w="0" w:type="dxa"/>
              <w:right w:w="40" w:type="dxa"/>
            </w:tcMar>
            <w:vAlign w:val="center"/>
          </w:tcPr>
          <w:p w14:paraId="25D11FA7" w14:textId="76DC8129"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sz w:val="24"/>
                <w:szCs w:val="24"/>
              </w:rPr>
              <w:t>-</w:t>
            </w:r>
            <w:r w:rsidR="004D02EC">
              <w:rPr>
                <w:rFonts w:ascii="Times New Roman" w:hAnsi="Times New Roman" w:cs="Times New Roman"/>
                <w:sz w:val="24"/>
                <w:szCs w:val="24"/>
              </w:rPr>
              <w:t>.</w:t>
            </w:r>
            <w:r w:rsidRPr="006A1708">
              <w:rPr>
                <w:rFonts w:ascii="Times New Roman" w:hAnsi="Times New Roman" w:cs="Times New Roman"/>
                <w:sz w:val="24"/>
                <w:szCs w:val="24"/>
              </w:rPr>
              <w:t>535</w:t>
            </w:r>
          </w:p>
        </w:tc>
        <w:tc>
          <w:tcPr>
            <w:tcW w:w="1236" w:type="dxa"/>
            <w:tcBorders>
              <w:top w:val="nil"/>
              <w:left w:val="nil"/>
              <w:bottom w:val="nil"/>
              <w:right w:val="nil"/>
            </w:tcBorders>
            <w:shd w:val="clear" w:color="auto" w:fill="FFC7CE"/>
            <w:tcMar>
              <w:top w:w="0" w:type="dxa"/>
              <w:left w:w="40" w:type="dxa"/>
              <w:bottom w:w="0" w:type="dxa"/>
              <w:right w:w="40" w:type="dxa"/>
            </w:tcMar>
            <w:vAlign w:val="center"/>
          </w:tcPr>
          <w:p w14:paraId="62B80097" w14:textId="256E500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sz w:val="24"/>
                <w:szCs w:val="24"/>
              </w:rPr>
              <w:t>.</w:t>
            </w:r>
            <w:r w:rsidR="00812404" w:rsidRPr="006A1708">
              <w:rPr>
                <w:rFonts w:ascii="Times New Roman" w:hAnsi="Times New Roman" w:cs="Times New Roman"/>
                <w:sz w:val="24"/>
                <w:szCs w:val="24"/>
              </w:rPr>
              <w:t>059</w:t>
            </w:r>
          </w:p>
        </w:tc>
        <w:tc>
          <w:tcPr>
            <w:tcW w:w="1236" w:type="dxa"/>
            <w:tcBorders>
              <w:top w:val="nil"/>
              <w:left w:val="nil"/>
              <w:bottom w:val="nil"/>
              <w:right w:val="nil"/>
            </w:tcBorders>
            <w:tcMar>
              <w:top w:w="0" w:type="dxa"/>
              <w:left w:w="40" w:type="dxa"/>
              <w:bottom w:w="0" w:type="dxa"/>
              <w:right w:w="40" w:type="dxa"/>
            </w:tcMar>
            <w:vAlign w:val="center"/>
          </w:tcPr>
          <w:p w14:paraId="47FB8BAA" w14:textId="5E69AFDE"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223</w:t>
            </w:r>
          </w:p>
        </w:tc>
        <w:tc>
          <w:tcPr>
            <w:tcW w:w="1234" w:type="dxa"/>
            <w:tcBorders>
              <w:top w:val="nil"/>
              <w:left w:val="nil"/>
              <w:bottom w:val="nil"/>
              <w:right w:val="nil"/>
            </w:tcBorders>
            <w:tcMar>
              <w:top w:w="0" w:type="dxa"/>
              <w:left w:w="40" w:type="dxa"/>
              <w:bottom w:w="0" w:type="dxa"/>
              <w:right w:w="40" w:type="dxa"/>
            </w:tcMar>
            <w:vAlign w:val="center"/>
          </w:tcPr>
          <w:p w14:paraId="1829E302" w14:textId="0D50A54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388</w:t>
            </w:r>
          </w:p>
        </w:tc>
        <w:tc>
          <w:tcPr>
            <w:tcW w:w="1234" w:type="dxa"/>
            <w:tcBorders>
              <w:top w:val="nil"/>
              <w:left w:val="nil"/>
              <w:bottom w:val="nil"/>
              <w:right w:val="nil"/>
            </w:tcBorders>
            <w:tcMar>
              <w:top w:w="0" w:type="dxa"/>
              <w:left w:w="40" w:type="dxa"/>
              <w:bottom w:w="0" w:type="dxa"/>
              <w:right w:w="40" w:type="dxa"/>
            </w:tcMar>
            <w:vAlign w:val="center"/>
          </w:tcPr>
          <w:p w14:paraId="19F68CEF" w14:textId="6F9BCBAF"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312</w:t>
            </w:r>
          </w:p>
        </w:tc>
        <w:tc>
          <w:tcPr>
            <w:tcW w:w="1236" w:type="dxa"/>
            <w:tcBorders>
              <w:top w:val="nil"/>
              <w:left w:val="nil"/>
              <w:bottom w:val="nil"/>
              <w:right w:val="nil"/>
            </w:tcBorders>
            <w:tcMar>
              <w:top w:w="0" w:type="dxa"/>
              <w:left w:w="40" w:type="dxa"/>
              <w:bottom w:w="0" w:type="dxa"/>
              <w:right w:w="40" w:type="dxa"/>
            </w:tcMar>
            <w:vAlign w:val="center"/>
          </w:tcPr>
          <w:p w14:paraId="2289720F" w14:textId="653A25A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237</w:t>
            </w:r>
          </w:p>
        </w:tc>
      </w:tr>
      <w:tr w:rsidR="00812404" w:rsidRPr="006A1708" w14:paraId="50EE3ED1" w14:textId="77777777" w:rsidTr="004726E1">
        <w:tc>
          <w:tcPr>
            <w:tcW w:w="1951" w:type="dxa"/>
            <w:tcBorders>
              <w:top w:val="nil"/>
              <w:left w:val="nil"/>
              <w:bottom w:val="nil"/>
              <w:right w:val="nil"/>
            </w:tcBorders>
          </w:tcPr>
          <w:p w14:paraId="516D0A6B"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irr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nVio</w:t>
            </w:r>
            <w:proofErr w:type="spellEnd"/>
          </w:p>
        </w:tc>
        <w:tc>
          <w:tcPr>
            <w:tcW w:w="1233" w:type="dxa"/>
            <w:tcBorders>
              <w:top w:val="nil"/>
              <w:left w:val="nil"/>
              <w:bottom w:val="nil"/>
              <w:right w:val="nil"/>
            </w:tcBorders>
            <w:tcMar>
              <w:top w:w="0" w:type="dxa"/>
              <w:left w:w="40" w:type="dxa"/>
              <w:bottom w:w="0" w:type="dxa"/>
              <w:right w:w="40" w:type="dxa"/>
            </w:tcMar>
            <w:vAlign w:val="center"/>
          </w:tcPr>
          <w:p w14:paraId="5F358528" w14:textId="2B9C104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233</w:t>
            </w:r>
          </w:p>
        </w:tc>
        <w:tc>
          <w:tcPr>
            <w:tcW w:w="1236" w:type="dxa"/>
            <w:tcBorders>
              <w:top w:val="nil"/>
              <w:left w:val="nil"/>
              <w:bottom w:val="nil"/>
              <w:right w:val="nil"/>
            </w:tcBorders>
            <w:tcMar>
              <w:top w:w="0" w:type="dxa"/>
              <w:left w:w="40" w:type="dxa"/>
              <w:bottom w:w="0" w:type="dxa"/>
              <w:right w:w="40" w:type="dxa"/>
            </w:tcMar>
            <w:vAlign w:val="center"/>
          </w:tcPr>
          <w:p w14:paraId="23424B04" w14:textId="578DE64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344</w:t>
            </w:r>
          </w:p>
        </w:tc>
        <w:tc>
          <w:tcPr>
            <w:tcW w:w="1236" w:type="dxa"/>
            <w:tcBorders>
              <w:top w:val="nil"/>
              <w:left w:val="nil"/>
              <w:bottom w:val="nil"/>
              <w:right w:val="nil"/>
            </w:tcBorders>
            <w:tcMar>
              <w:top w:w="0" w:type="dxa"/>
              <w:left w:w="40" w:type="dxa"/>
              <w:bottom w:w="0" w:type="dxa"/>
              <w:right w:w="40" w:type="dxa"/>
            </w:tcMar>
            <w:vAlign w:val="center"/>
          </w:tcPr>
          <w:p w14:paraId="4144991E" w14:textId="699851EE"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072</w:t>
            </w:r>
          </w:p>
        </w:tc>
        <w:tc>
          <w:tcPr>
            <w:tcW w:w="1234" w:type="dxa"/>
            <w:tcBorders>
              <w:top w:val="nil"/>
              <w:left w:val="nil"/>
              <w:bottom w:val="nil"/>
              <w:right w:val="nil"/>
            </w:tcBorders>
            <w:tcMar>
              <w:top w:w="0" w:type="dxa"/>
              <w:left w:w="40" w:type="dxa"/>
              <w:bottom w:w="0" w:type="dxa"/>
              <w:right w:w="40" w:type="dxa"/>
            </w:tcMar>
            <w:vAlign w:val="center"/>
          </w:tcPr>
          <w:p w14:paraId="7FB2E45E" w14:textId="7C75547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886</w:t>
            </w:r>
          </w:p>
        </w:tc>
        <w:tc>
          <w:tcPr>
            <w:tcW w:w="1234" w:type="dxa"/>
            <w:tcBorders>
              <w:top w:val="nil"/>
              <w:left w:val="nil"/>
              <w:bottom w:val="nil"/>
              <w:right w:val="nil"/>
            </w:tcBorders>
            <w:tcMar>
              <w:top w:w="0" w:type="dxa"/>
              <w:left w:w="40" w:type="dxa"/>
              <w:bottom w:w="0" w:type="dxa"/>
              <w:right w:w="40" w:type="dxa"/>
            </w:tcMar>
            <w:vAlign w:val="center"/>
          </w:tcPr>
          <w:p w14:paraId="0CEFED80" w14:textId="0D64F9D0"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305</w:t>
            </w:r>
          </w:p>
        </w:tc>
        <w:tc>
          <w:tcPr>
            <w:tcW w:w="1236" w:type="dxa"/>
            <w:tcBorders>
              <w:top w:val="nil"/>
              <w:left w:val="nil"/>
              <w:bottom w:val="nil"/>
              <w:right w:val="nil"/>
            </w:tcBorders>
            <w:tcMar>
              <w:top w:w="0" w:type="dxa"/>
              <w:left w:w="40" w:type="dxa"/>
              <w:bottom w:w="0" w:type="dxa"/>
              <w:right w:w="40" w:type="dxa"/>
            </w:tcMar>
            <w:vAlign w:val="center"/>
          </w:tcPr>
          <w:p w14:paraId="6B770B02" w14:textId="570C149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214</w:t>
            </w:r>
          </w:p>
        </w:tc>
      </w:tr>
      <w:tr w:rsidR="00812404" w:rsidRPr="006A1708" w14:paraId="74363E7B" w14:textId="77777777" w:rsidTr="004726E1">
        <w:tc>
          <w:tcPr>
            <w:tcW w:w="1951" w:type="dxa"/>
            <w:tcBorders>
              <w:top w:val="nil"/>
              <w:left w:val="nil"/>
              <w:bottom w:val="nil"/>
              <w:right w:val="nil"/>
            </w:tcBorders>
          </w:tcPr>
          <w:p w14:paraId="5EECB1C3"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irr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phyAs</w:t>
            </w:r>
            <w:proofErr w:type="spellEnd"/>
          </w:p>
        </w:tc>
        <w:tc>
          <w:tcPr>
            <w:tcW w:w="1233" w:type="dxa"/>
            <w:tcBorders>
              <w:top w:val="nil"/>
              <w:left w:val="nil"/>
              <w:bottom w:val="nil"/>
              <w:right w:val="nil"/>
            </w:tcBorders>
            <w:tcMar>
              <w:top w:w="0" w:type="dxa"/>
              <w:left w:w="40" w:type="dxa"/>
              <w:bottom w:w="0" w:type="dxa"/>
              <w:right w:w="40" w:type="dxa"/>
            </w:tcMar>
            <w:vAlign w:val="center"/>
          </w:tcPr>
          <w:p w14:paraId="396C7DE0" w14:textId="6392D2F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145</w:t>
            </w:r>
          </w:p>
        </w:tc>
        <w:tc>
          <w:tcPr>
            <w:tcW w:w="1236" w:type="dxa"/>
            <w:tcBorders>
              <w:top w:val="nil"/>
              <w:left w:val="nil"/>
              <w:bottom w:val="nil"/>
              <w:right w:val="nil"/>
            </w:tcBorders>
            <w:tcMar>
              <w:top w:w="0" w:type="dxa"/>
              <w:left w:w="40" w:type="dxa"/>
              <w:bottom w:w="0" w:type="dxa"/>
              <w:right w:w="40" w:type="dxa"/>
            </w:tcMar>
            <w:vAlign w:val="center"/>
          </w:tcPr>
          <w:p w14:paraId="1225D3C4" w14:textId="261989CC"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407</w:t>
            </w:r>
          </w:p>
        </w:tc>
        <w:tc>
          <w:tcPr>
            <w:tcW w:w="1236" w:type="dxa"/>
            <w:tcBorders>
              <w:top w:val="nil"/>
              <w:left w:val="nil"/>
              <w:bottom w:val="nil"/>
              <w:right w:val="nil"/>
            </w:tcBorders>
            <w:tcMar>
              <w:top w:w="0" w:type="dxa"/>
              <w:left w:w="40" w:type="dxa"/>
              <w:bottom w:w="0" w:type="dxa"/>
              <w:right w:w="40" w:type="dxa"/>
            </w:tcMar>
            <w:vAlign w:val="center"/>
          </w:tcPr>
          <w:p w14:paraId="5039D46D" w14:textId="63DA50AD"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230</w:t>
            </w:r>
          </w:p>
        </w:tc>
        <w:tc>
          <w:tcPr>
            <w:tcW w:w="1234" w:type="dxa"/>
            <w:tcBorders>
              <w:top w:val="nil"/>
              <w:left w:val="nil"/>
              <w:bottom w:val="nil"/>
              <w:right w:val="nil"/>
            </w:tcBorders>
            <w:tcMar>
              <w:top w:w="0" w:type="dxa"/>
              <w:left w:w="40" w:type="dxa"/>
              <w:bottom w:w="0" w:type="dxa"/>
              <w:right w:w="40" w:type="dxa"/>
            </w:tcMar>
            <w:vAlign w:val="center"/>
          </w:tcPr>
          <w:p w14:paraId="55974BB6" w14:textId="7FF40EC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225</w:t>
            </w:r>
          </w:p>
        </w:tc>
        <w:tc>
          <w:tcPr>
            <w:tcW w:w="1234" w:type="dxa"/>
            <w:tcBorders>
              <w:top w:val="nil"/>
              <w:left w:val="nil"/>
              <w:bottom w:val="nil"/>
              <w:right w:val="nil"/>
            </w:tcBorders>
            <w:tcMar>
              <w:top w:w="0" w:type="dxa"/>
              <w:left w:w="40" w:type="dxa"/>
              <w:bottom w:w="0" w:type="dxa"/>
              <w:right w:w="40" w:type="dxa"/>
            </w:tcMar>
            <w:vAlign w:val="center"/>
          </w:tcPr>
          <w:p w14:paraId="28407776" w14:textId="4D5B809D"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086</w:t>
            </w:r>
          </w:p>
        </w:tc>
        <w:tc>
          <w:tcPr>
            <w:tcW w:w="1236" w:type="dxa"/>
            <w:tcBorders>
              <w:top w:val="nil"/>
              <w:left w:val="nil"/>
              <w:bottom w:val="nil"/>
              <w:right w:val="nil"/>
            </w:tcBorders>
            <w:tcMar>
              <w:top w:w="0" w:type="dxa"/>
              <w:left w:w="40" w:type="dxa"/>
              <w:bottom w:w="0" w:type="dxa"/>
              <w:right w:w="40" w:type="dxa"/>
            </w:tcMar>
            <w:vAlign w:val="center"/>
          </w:tcPr>
          <w:p w14:paraId="4C33A463" w14:textId="2AD9C21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652</w:t>
            </w:r>
          </w:p>
        </w:tc>
      </w:tr>
      <w:tr w:rsidR="00812404" w:rsidRPr="006A1708" w14:paraId="0B503D7E" w14:textId="77777777" w:rsidTr="004726E1">
        <w:tc>
          <w:tcPr>
            <w:tcW w:w="1951" w:type="dxa"/>
            <w:tcBorders>
              <w:top w:val="nil"/>
              <w:left w:val="nil"/>
              <w:bottom w:val="nil"/>
              <w:right w:val="nil"/>
            </w:tcBorders>
          </w:tcPr>
          <w:p w14:paraId="6007F0B0"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irr</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psyAgg</w:t>
            </w:r>
            <w:proofErr w:type="spellEnd"/>
          </w:p>
        </w:tc>
        <w:tc>
          <w:tcPr>
            <w:tcW w:w="1233" w:type="dxa"/>
            <w:tcBorders>
              <w:top w:val="nil"/>
              <w:left w:val="nil"/>
              <w:bottom w:val="nil"/>
              <w:right w:val="nil"/>
            </w:tcBorders>
            <w:tcMar>
              <w:top w:w="0" w:type="dxa"/>
              <w:left w:w="40" w:type="dxa"/>
              <w:bottom w:w="0" w:type="dxa"/>
              <w:right w:w="40" w:type="dxa"/>
            </w:tcMar>
            <w:vAlign w:val="center"/>
          </w:tcPr>
          <w:p w14:paraId="2BA98175" w14:textId="636983AE"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409</w:t>
            </w:r>
          </w:p>
        </w:tc>
        <w:tc>
          <w:tcPr>
            <w:tcW w:w="1236" w:type="dxa"/>
            <w:tcBorders>
              <w:top w:val="nil"/>
              <w:left w:val="nil"/>
              <w:bottom w:val="nil"/>
              <w:right w:val="nil"/>
            </w:tcBorders>
            <w:tcMar>
              <w:top w:w="0" w:type="dxa"/>
              <w:left w:w="40" w:type="dxa"/>
              <w:bottom w:w="0" w:type="dxa"/>
              <w:right w:w="40" w:type="dxa"/>
            </w:tcMar>
            <w:vAlign w:val="center"/>
          </w:tcPr>
          <w:p w14:paraId="20D8201A" w14:textId="713D296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097</w:t>
            </w:r>
          </w:p>
        </w:tc>
        <w:tc>
          <w:tcPr>
            <w:tcW w:w="1236" w:type="dxa"/>
            <w:tcBorders>
              <w:top w:val="nil"/>
              <w:left w:val="nil"/>
              <w:bottom w:val="nil"/>
              <w:right w:val="nil"/>
            </w:tcBorders>
            <w:tcMar>
              <w:top w:w="0" w:type="dxa"/>
              <w:left w:w="40" w:type="dxa"/>
              <w:bottom w:w="0" w:type="dxa"/>
              <w:right w:w="40" w:type="dxa"/>
            </w:tcMar>
            <w:vAlign w:val="center"/>
          </w:tcPr>
          <w:p w14:paraId="1E543A92" w14:textId="40464F73"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205</w:t>
            </w:r>
          </w:p>
        </w:tc>
        <w:tc>
          <w:tcPr>
            <w:tcW w:w="1234" w:type="dxa"/>
            <w:tcBorders>
              <w:top w:val="nil"/>
              <w:left w:val="nil"/>
              <w:bottom w:val="nil"/>
              <w:right w:val="nil"/>
            </w:tcBorders>
            <w:tcMar>
              <w:top w:w="0" w:type="dxa"/>
              <w:left w:w="40" w:type="dxa"/>
              <w:bottom w:w="0" w:type="dxa"/>
              <w:right w:w="40" w:type="dxa"/>
            </w:tcMar>
            <w:vAlign w:val="center"/>
          </w:tcPr>
          <w:p w14:paraId="2057C490" w14:textId="3DAB7C1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350</w:t>
            </w:r>
          </w:p>
        </w:tc>
        <w:tc>
          <w:tcPr>
            <w:tcW w:w="1234" w:type="dxa"/>
            <w:tcBorders>
              <w:top w:val="nil"/>
              <w:left w:val="nil"/>
              <w:bottom w:val="nil"/>
              <w:right w:val="nil"/>
            </w:tcBorders>
            <w:tcMar>
              <w:top w:w="0" w:type="dxa"/>
              <w:left w:w="40" w:type="dxa"/>
              <w:bottom w:w="0" w:type="dxa"/>
              <w:right w:w="40" w:type="dxa"/>
            </w:tcMar>
            <w:vAlign w:val="center"/>
          </w:tcPr>
          <w:p w14:paraId="621C93C3" w14:textId="536737EC"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204</w:t>
            </w:r>
          </w:p>
        </w:tc>
        <w:tc>
          <w:tcPr>
            <w:tcW w:w="1236" w:type="dxa"/>
            <w:tcBorders>
              <w:top w:val="nil"/>
              <w:left w:val="nil"/>
              <w:bottom w:val="nil"/>
              <w:right w:val="nil"/>
            </w:tcBorders>
            <w:tcMar>
              <w:top w:w="0" w:type="dxa"/>
              <w:left w:w="40" w:type="dxa"/>
              <w:bottom w:w="0" w:type="dxa"/>
              <w:right w:w="40" w:type="dxa"/>
            </w:tcMar>
            <w:vAlign w:val="center"/>
          </w:tcPr>
          <w:p w14:paraId="7D5D9CAB" w14:textId="5B7ECE3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374</w:t>
            </w:r>
          </w:p>
        </w:tc>
      </w:tr>
      <w:tr w:rsidR="00812404" w:rsidRPr="006A1708" w14:paraId="5B9A5DFB" w14:textId="77777777" w:rsidTr="004726E1">
        <w:tc>
          <w:tcPr>
            <w:tcW w:w="1951" w:type="dxa"/>
            <w:tcBorders>
              <w:top w:val="nil"/>
              <w:left w:val="nil"/>
              <w:bottom w:val="nil"/>
              <w:right w:val="nil"/>
            </w:tcBorders>
          </w:tcPr>
          <w:p w14:paraId="2053B782"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 xml:space="preserve">neg -&gt; </w:t>
            </w:r>
            <w:proofErr w:type="spellStart"/>
            <w:r w:rsidRPr="006A1708">
              <w:rPr>
                <w:rFonts w:ascii="Times New Roman" w:hAnsi="Times New Roman" w:cs="Times New Roman"/>
                <w:sz w:val="24"/>
                <w:szCs w:val="24"/>
              </w:rPr>
              <w:t>pstr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46B3BA90" w14:textId="1E741F0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046</w:t>
            </w:r>
          </w:p>
        </w:tc>
        <w:tc>
          <w:tcPr>
            <w:tcW w:w="1236" w:type="dxa"/>
            <w:tcBorders>
              <w:top w:val="nil"/>
              <w:left w:val="nil"/>
              <w:bottom w:val="nil"/>
              <w:right w:val="nil"/>
            </w:tcBorders>
            <w:tcMar>
              <w:top w:w="0" w:type="dxa"/>
              <w:left w:w="40" w:type="dxa"/>
              <w:bottom w:w="0" w:type="dxa"/>
              <w:right w:w="40" w:type="dxa"/>
            </w:tcMar>
            <w:vAlign w:val="center"/>
          </w:tcPr>
          <w:p w14:paraId="7808F2F6" w14:textId="4D23412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548</w:t>
            </w:r>
          </w:p>
        </w:tc>
        <w:tc>
          <w:tcPr>
            <w:tcW w:w="1236" w:type="dxa"/>
            <w:tcBorders>
              <w:top w:val="nil"/>
              <w:left w:val="nil"/>
              <w:bottom w:val="nil"/>
              <w:right w:val="nil"/>
            </w:tcBorders>
            <w:tcMar>
              <w:top w:w="0" w:type="dxa"/>
              <w:left w:w="40" w:type="dxa"/>
              <w:bottom w:w="0" w:type="dxa"/>
              <w:right w:w="40" w:type="dxa"/>
            </w:tcMar>
            <w:vAlign w:val="center"/>
          </w:tcPr>
          <w:p w14:paraId="0A5DC09B" w14:textId="3C989914"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195</w:t>
            </w:r>
          </w:p>
        </w:tc>
        <w:tc>
          <w:tcPr>
            <w:tcW w:w="1234" w:type="dxa"/>
            <w:tcBorders>
              <w:top w:val="nil"/>
              <w:left w:val="nil"/>
              <w:bottom w:val="nil"/>
              <w:right w:val="nil"/>
            </w:tcBorders>
            <w:tcMar>
              <w:top w:w="0" w:type="dxa"/>
              <w:left w:w="40" w:type="dxa"/>
              <w:bottom w:w="0" w:type="dxa"/>
              <w:right w:w="40" w:type="dxa"/>
            </w:tcMar>
            <w:vAlign w:val="center"/>
          </w:tcPr>
          <w:p w14:paraId="49B2A9E3" w14:textId="2CED9D9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229</w:t>
            </w:r>
          </w:p>
        </w:tc>
        <w:tc>
          <w:tcPr>
            <w:tcW w:w="1234" w:type="dxa"/>
            <w:tcBorders>
              <w:top w:val="nil"/>
              <w:left w:val="nil"/>
              <w:bottom w:val="nil"/>
              <w:right w:val="nil"/>
            </w:tcBorders>
            <w:tcMar>
              <w:top w:w="0" w:type="dxa"/>
              <w:left w:w="40" w:type="dxa"/>
              <w:bottom w:w="0" w:type="dxa"/>
              <w:right w:w="40" w:type="dxa"/>
            </w:tcMar>
            <w:vAlign w:val="center"/>
          </w:tcPr>
          <w:p w14:paraId="662C506A" w14:textId="713E0A4F"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242</w:t>
            </w:r>
          </w:p>
        </w:tc>
        <w:tc>
          <w:tcPr>
            <w:tcW w:w="1236" w:type="dxa"/>
            <w:tcBorders>
              <w:top w:val="nil"/>
              <w:left w:val="nil"/>
              <w:bottom w:val="nil"/>
              <w:right w:val="nil"/>
            </w:tcBorders>
            <w:tcMar>
              <w:top w:w="0" w:type="dxa"/>
              <w:left w:w="40" w:type="dxa"/>
              <w:bottom w:w="0" w:type="dxa"/>
              <w:right w:w="40" w:type="dxa"/>
            </w:tcMar>
            <w:vAlign w:val="center"/>
          </w:tcPr>
          <w:p w14:paraId="4D15E260" w14:textId="4EE0555F"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121</w:t>
            </w:r>
          </w:p>
        </w:tc>
      </w:tr>
      <w:tr w:rsidR="00812404" w:rsidRPr="006A1708" w14:paraId="352D112D" w14:textId="77777777" w:rsidTr="004726E1">
        <w:tc>
          <w:tcPr>
            <w:tcW w:w="1951" w:type="dxa"/>
            <w:tcBorders>
              <w:top w:val="nil"/>
              <w:left w:val="nil"/>
              <w:bottom w:val="nil"/>
              <w:right w:val="nil"/>
            </w:tcBorders>
          </w:tcPr>
          <w:p w14:paraId="4C144F9B"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lastRenderedPageBreak/>
              <w:t xml:space="preserve">neg -&gt; </w:t>
            </w:r>
            <w:proofErr w:type="spellStart"/>
            <w:r w:rsidRPr="006A1708">
              <w:rPr>
                <w:rFonts w:ascii="Times New Roman" w:hAnsi="Times New Roman" w:cs="Times New Roman"/>
                <w:sz w:val="24"/>
                <w:szCs w:val="24"/>
              </w:rPr>
              <w:t>irr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423EDCF4" w14:textId="744F246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011</w:t>
            </w:r>
          </w:p>
        </w:tc>
        <w:tc>
          <w:tcPr>
            <w:tcW w:w="1236" w:type="dxa"/>
            <w:tcBorders>
              <w:top w:val="nil"/>
              <w:left w:val="nil"/>
              <w:bottom w:val="nil"/>
              <w:right w:val="nil"/>
            </w:tcBorders>
            <w:tcMar>
              <w:top w:w="0" w:type="dxa"/>
              <w:left w:w="40" w:type="dxa"/>
              <w:bottom w:w="0" w:type="dxa"/>
              <w:right w:w="40" w:type="dxa"/>
            </w:tcMar>
            <w:vAlign w:val="center"/>
          </w:tcPr>
          <w:p w14:paraId="00AF48D9" w14:textId="7777777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1.000</w:t>
            </w:r>
          </w:p>
        </w:tc>
        <w:tc>
          <w:tcPr>
            <w:tcW w:w="1236" w:type="dxa"/>
            <w:tcBorders>
              <w:top w:val="nil"/>
              <w:left w:val="nil"/>
              <w:bottom w:val="nil"/>
              <w:right w:val="nil"/>
            </w:tcBorders>
            <w:tcMar>
              <w:top w:w="0" w:type="dxa"/>
              <w:left w:w="40" w:type="dxa"/>
              <w:bottom w:w="0" w:type="dxa"/>
              <w:right w:w="40" w:type="dxa"/>
            </w:tcMar>
            <w:vAlign w:val="center"/>
          </w:tcPr>
          <w:p w14:paraId="5F8A55E4" w14:textId="21F2FA6D"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043</w:t>
            </w:r>
          </w:p>
        </w:tc>
        <w:tc>
          <w:tcPr>
            <w:tcW w:w="1234" w:type="dxa"/>
            <w:tcBorders>
              <w:top w:val="nil"/>
              <w:left w:val="nil"/>
              <w:bottom w:val="nil"/>
              <w:right w:val="nil"/>
            </w:tcBorders>
            <w:tcMar>
              <w:top w:w="0" w:type="dxa"/>
              <w:left w:w="40" w:type="dxa"/>
              <w:bottom w:w="0" w:type="dxa"/>
              <w:right w:w="40" w:type="dxa"/>
            </w:tcMar>
            <w:vAlign w:val="center"/>
          </w:tcPr>
          <w:p w14:paraId="590DFA59" w14:textId="5783347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858</w:t>
            </w:r>
          </w:p>
        </w:tc>
        <w:tc>
          <w:tcPr>
            <w:tcW w:w="1234" w:type="dxa"/>
            <w:tcBorders>
              <w:top w:val="nil"/>
              <w:left w:val="nil"/>
              <w:bottom w:val="nil"/>
              <w:right w:val="nil"/>
            </w:tcBorders>
            <w:tcMar>
              <w:top w:w="0" w:type="dxa"/>
              <w:left w:w="40" w:type="dxa"/>
              <w:bottom w:w="0" w:type="dxa"/>
              <w:right w:w="40" w:type="dxa"/>
            </w:tcMar>
            <w:vAlign w:val="center"/>
          </w:tcPr>
          <w:p w14:paraId="084A0A91" w14:textId="580050A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032</w:t>
            </w:r>
          </w:p>
        </w:tc>
        <w:tc>
          <w:tcPr>
            <w:tcW w:w="1236" w:type="dxa"/>
            <w:tcBorders>
              <w:top w:val="nil"/>
              <w:left w:val="nil"/>
              <w:bottom w:val="nil"/>
              <w:right w:val="nil"/>
            </w:tcBorders>
            <w:tcMar>
              <w:top w:w="0" w:type="dxa"/>
              <w:left w:w="40" w:type="dxa"/>
              <w:bottom w:w="0" w:type="dxa"/>
              <w:right w:w="40" w:type="dxa"/>
            </w:tcMar>
            <w:vAlign w:val="center"/>
          </w:tcPr>
          <w:p w14:paraId="1B84152D" w14:textId="7866050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832</w:t>
            </w:r>
          </w:p>
        </w:tc>
      </w:tr>
      <w:tr w:rsidR="00812404" w:rsidRPr="006A1708" w14:paraId="67A4E392" w14:textId="77777777" w:rsidTr="004726E1">
        <w:tc>
          <w:tcPr>
            <w:tcW w:w="1951" w:type="dxa"/>
            <w:tcBorders>
              <w:top w:val="nil"/>
              <w:left w:val="nil"/>
              <w:bottom w:val="nil"/>
              <w:right w:val="nil"/>
            </w:tcBorders>
          </w:tcPr>
          <w:p w14:paraId="1CF8BD2C"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neg -&gt; neg</w:t>
            </w:r>
          </w:p>
        </w:tc>
        <w:tc>
          <w:tcPr>
            <w:tcW w:w="1233" w:type="dxa"/>
            <w:tcBorders>
              <w:top w:val="nil"/>
              <w:left w:val="nil"/>
              <w:bottom w:val="nil"/>
              <w:right w:val="nil"/>
            </w:tcBorders>
            <w:tcMar>
              <w:top w:w="0" w:type="dxa"/>
              <w:left w:w="40" w:type="dxa"/>
              <w:bottom w:w="0" w:type="dxa"/>
              <w:right w:w="40" w:type="dxa"/>
            </w:tcMar>
            <w:vAlign w:val="center"/>
          </w:tcPr>
          <w:p w14:paraId="0D7E01F3" w14:textId="0111976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013</w:t>
            </w:r>
          </w:p>
        </w:tc>
        <w:tc>
          <w:tcPr>
            <w:tcW w:w="1236" w:type="dxa"/>
            <w:tcBorders>
              <w:top w:val="nil"/>
              <w:left w:val="nil"/>
              <w:bottom w:val="nil"/>
              <w:right w:val="nil"/>
            </w:tcBorders>
            <w:tcMar>
              <w:top w:w="0" w:type="dxa"/>
              <w:left w:w="40" w:type="dxa"/>
              <w:bottom w:w="0" w:type="dxa"/>
              <w:right w:w="40" w:type="dxa"/>
            </w:tcMar>
            <w:vAlign w:val="center"/>
          </w:tcPr>
          <w:p w14:paraId="361D8D43" w14:textId="46D0F2C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717</w:t>
            </w:r>
          </w:p>
        </w:tc>
        <w:tc>
          <w:tcPr>
            <w:tcW w:w="1236" w:type="dxa"/>
            <w:tcBorders>
              <w:top w:val="nil"/>
              <w:left w:val="nil"/>
              <w:bottom w:val="nil"/>
              <w:right w:val="nil"/>
            </w:tcBorders>
            <w:tcMar>
              <w:top w:w="0" w:type="dxa"/>
              <w:left w:w="40" w:type="dxa"/>
              <w:bottom w:w="0" w:type="dxa"/>
              <w:right w:w="40" w:type="dxa"/>
            </w:tcMar>
            <w:vAlign w:val="center"/>
          </w:tcPr>
          <w:p w14:paraId="26C10FD8" w14:textId="4D045AFA"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249</w:t>
            </w:r>
          </w:p>
        </w:tc>
        <w:tc>
          <w:tcPr>
            <w:tcW w:w="1234" w:type="dxa"/>
            <w:tcBorders>
              <w:top w:val="nil"/>
              <w:left w:val="nil"/>
              <w:bottom w:val="nil"/>
              <w:right w:val="nil"/>
            </w:tcBorders>
            <w:tcMar>
              <w:top w:w="0" w:type="dxa"/>
              <w:left w:w="40" w:type="dxa"/>
              <w:bottom w:w="0" w:type="dxa"/>
              <w:right w:w="40" w:type="dxa"/>
            </w:tcMar>
            <w:vAlign w:val="center"/>
          </w:tcPr>
          <w:p w14:paraId="57899667" w14:textId="4BB381D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550</w:t>
            </w:r>
          </w:p>
        </w:tc>
        <w:tc>
          <w:tcPr>
            <w:tcW w:w="1234" w:type="dxa"/>
            <w:tcBorders>
              <w:top w:val="nil"/>
              <w:left w:val="nil"/>
              <w:bottom w:val="nil"/>
              <w:right w:val="nil"/>
            </w:tcBorders>
            <w:tcMar>
              <w:top w:w="0" w:type="dxa"/>
              <w:left w:w="40" w:type="dxa"/>
              <w:bottom w:w="0" w:type="dxa"/>
              <w:right w:w="40" w:type="dxa"/>
            </w:tcMar>
            <w:vAlign w:val="center"/>
          </w:tcPr>
          <w:p w14:paraId="545BCB74" w14:textId="5E9A1EB9"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262</w:t>
            </w:r>
          </w:p>
        </w:tc>
        <w:tc>
          <w:tcPr>
            <w:tcW w:w="1236" w:type="dxa"/>
            <w:tcBorders>
              <w:top w:val="nil"/>
              <w:left w:val="nil"/>
              <w:bottom w:val="nil"/>
              <w:right w:val="nil"/>
            </w:tcBorders>
            <w:tcMar>
              <w:top w:w="0" w:type="dxa"/>
              <w:left w:w="40" w:type="dxa"/>
              <w:bottom w:w="0" w:type="dxa"/>
              <w:right w:w="40" w:type="dxa"/>
            </w:tcMar>
            <w:vAlign w:val="center"/>
          </w:tcPr>
          <w:p w14:paraId="6098F968" w14:textId="74DE985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347</w:t>
            </w:r>
          </w:p>
        </w:tc>
      </w:tr>
      <w:tr w:rsidR="00812404" w:rsidRPr="006A1708" w14:paraId="24D72341" w14:textId="77777777" w:rsidTr="004726E1">
        <w:tc>
          <w:tcPr>
            <w:tcW w:w="1951" w:type="dxa"/>
            <w:tcBorders>
              <w:top w:val="nil"/>
              <w:left w:val="nil"/>
              <w:bottom w:val="nil"/>
              <w:right w:val="nil"/>
            </w:tcBorders>
          </w:tcPr>
          <w:p w14:paraId="3BBB3B3F"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 xml:space="preserve">neg -&gt; </w:t>
            </w:r>
            <w:proofErr w:type="spellStart"/>
            <w:r w:rsidRPr="006A1708">
              <w:rPr>
                <w:rFonts w:ascii="Times New Roman" w:hAnsi="Times New Roman" w:cs="Times New Roman"/>
                <w:sz w:val="24"/>
                <w:szCs w:val="24"/>
              </w:rPr>
              <w:t>nVio</w:t>
            </w:r>
            <w:proofErr w:type="spellEnd"/>
          </w:p>
        </w:tc>
        <w:tc>
          <w:tcPr>
            <w:tcW w:w="1233" w:type="dxa"/>
            <w:tcBorders>
              <w:top w:val="nil"/>
              <w:left w:val="nil"/>
              <w:bottom w:val="nil"/>
              <w:right w:val="nil"/>
            </w:tcBorders>
            <w:tcMar>
              <w:top w:w="0" w:type="dxa"/>
              <w:left w:w="40" w:type="dxa"/>
              <w:bottom w:w="0" w:type="dxa"/>
              <w:right w:w="40" w:type="dxa"/>
            </w:tcMar>
            <w:vAlign w:val="center"/>
          </w:tcPr>
          <w:p w14:paraId="18DCA63F" w14:textId="2AF834F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071</w:t>
            </w:r>
          </w:p>
        </w:tc>
        <w:tc>
          <w:tcPr>
            <w:tcW w:w="1236" w:type="dxa"/>
            <w:tcBorders>
              <w:top w:val="nil"/>
              <w:left w:val="nil"/>
              <w:bottom w:val="nil"/>
              <w:right w:val="nil"/>
            </w:tcBorders>
            <w:tcMar>
              <w:top w:w="0" w:type="dxa"/>
              <w:left w:w="40" w:type="dxa"/>
              <w:bottom w:w="0" w:type="dxa"/>
              <w:right w:w="40" w:type="dxa"/>
            </w:tcMar>
            <w:vAlign w:val="center"/>
          </w:tcPr>
          <w:p w14:paraId="63E287DD" w14:textId="7777777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1.000</w:t>
            </w:r>
          </w:p>
        </w:tc>
        <w:tc>
          <w:tcPr>
            <w:tcW w:w="1236" w:type="dxa"/>
            <w:tcBorders>
              <w:top w:val="nil"/>
              <w:left w:val="nil"/>
              <w:bottom w:val="nil"/>
              <w:right w:val="nil"/>
            </w:tcBorders>
            <w:tcMar>
              <w:top w:w="0" w:type="dxa"/>
              <w:left w:w="40" w:type="dxa"/>
              <w:bottom w:w="0" w:type="dxa"/>
              <w:right w:w="40" w:type="dxa"/>
            </w:tcMar>
            <w:vAlign w:val="center"/>
          </w:tcPr>
          <w:p w14:paraId="04832658" w14:textId="2B1EE688"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140</w:t>
            </w:r>
          </w:p>
        </w:tc>
        <w:tc>
          <w:tcPr>
            <w:tcW w:w="1234" w:type="dxa"/>
            <w:tcBorders>
              <w:top w:val="nil"/>
              <w:left w:val="nil"/>
              <w:bottom w:val="nil"/>
              <w:right w:val="nil"/>
            </w:tcBorders>
            <w:tcMar>
              <w:top w:w="0" w:type="dxa"/>
              <w:left w:w="40" w:type="dxa"/>
              <w:bottom w:w="0" w:type="dxa"/>
              <w:right w:w="40" w:type="dxa"/>
            </w:tcMar>
            <w:vAlign w:val="center"/>
          </w:tcPr>
          <w:p w14:paraId="3662B784" w14:textId="264F51D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353</w:t>
            </w:r>
          </w:p>
        </w:tc>
        <w:tc>
          <w:tcPr>
            <w:tcW w:w="1234" w:type="dxa"/>
            <w:tcBorders>
              <w:top w:val="nil"/>
              <w:left w:val="nil"/>
              <w:bottom w:val="nil"/>
              <w:right w:val="nil"/>
            </w:tcBorders>
            <w:tcMar>
              <w:top w:w="0" w:type="dxa"/>
              <w:left w:w="40" w:type="dxa"/>
              <w:bottom w:w="0" w:type="dxa"/>
              <w:right w:w="40" w:type="dxa"/>
            </w:tcMar>
            <w:vAlign w:val="center"/>
          </w:tcPr>
          <w:p w14:paraId="0427099D" w14:textId="4952EF8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211</w:t>
            </w:r>
          </w:p>
        </w:tc>
        <w:tc>
          <w:tcPr>
            <w:tcW w:w="1236" w:type="dxa"/>
            <w:tcBorders>
              <w:top w:val="nil"/>
              <w:left w:val="nil"/>
              <w:bottom w:val="nil"/>
              <w:right w:val="nil"/>
            </w:tcBorders>
            <w:tcMar>
              <w:top w:w="0" w:type="dxa"/>
              <w:left w:w="40" w:type="dxa"/>
              <w:bottom w:w="0" w:type="dxa"/>
              <w:right w:w="40" w:type="dxa"/>
            </w:tcMar>
            <w:vAlign w:val="center"/>
          </w:tcPr>
          <w:p w14:paraId="68A88A86" w14:textId="7AB911E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433</w:t>
            </w:r>
          </w:p>
        </w:tc>
      </w:tr>
      <w:tr w:rsidR="00812404" w:rsidRPr="006A1708" w14:paraId="69DE7652" w14:textId="77777777" w:rsidTr="004726E1">
        <w:tc>
          <w:tcPr>
            <w:tcW w:w="1951" w:type="dxa"/>
            <w:tcBorders>
              <w:top w:val="nil"/>
              <w:left w:val="nil"/>
              <w:bottom w:val="nil"/>
              <w:right w:val="nil"/>
            </w:tcBorders>
          </w:tcPr>
          <w:p w14:paraId="6C702FA8"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 xml:space="preserve">neg -&gt; </w:t>
            </w:r>
            <w:proofErr w:type="spellStart"/>
            <w:r w:rsidRPr="006A1708">
              <w:rPr>
                <w:rFonts w:ascii="Times New Roman" w:hAnsi="Times New Roman" w:cs="Times New Roman"/>
                <w:sz w:val="24"/>
                <w:szCs w:val="24"/>
              </w:rPr>
              <w:t>phyAs</w:t>
            </w:r>
            <w:proofErr w:type="spellEnd"/>
          </w:p>
        </w:tc>
        <w:tc>
          <w:tcPr>
            <w:tcW w:w="1233" w:type="dxa"/>
            <w:tcBorders>
              <w:top w:val="nil"/>
              <w:left w:val="nil"/>
              <w:bottom w:val="nil"/>
              <w:right w:val="nil"/>
            </w:tcBorders>
            <w:tcMar>
              <w:top w:w="0" w:type="dxa"/>
              <w:left w:w="40" w:type="dxa"/>
              <w:bottom w:w="0" w:type="dxa"/>
              <w:right w:w="40" w:type="dxa"/>
            </w:tcMar>
            <w:vAlign w:val="center"/>
          </w:tcPr>
          <w:p w14:paraId="26E11EF8" w14:textId="50EB3EDE"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463</w:t>
            </w:r>
          </w:p>
        </w:tc>
        <w:tc>
          <w:tcPr>
            <w:tcW w:w="1236" w:type="dxa"/>
            <w:tcBorders>
              <w:top w:val="nil"/>
              <w:left w:val="nil"/>
              <w:bottom w:val="nil"/>
              <w:right w:val="nil"/>
            </w:tcBorders>
            <w:tcMar>
              <w:top w:w="0" w:type="dxa"/>
              <w:left w:w="40" w:type="dxa"/>
              <w:bottom w:w="0" w:type="dxa"/>
              <w:right w:w="40" w:type="dxa"/>
            </w:tcMar>
            <w:vAlign w:val="center"/>
          </w:tcPr>
          <w:p w14:paraId="256DC8F7" w14:textId="4D43A4C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104</w:t>
            </w:r>
          </w:p>
        </w:tc>
        <w:tc>
          <w:tcPr>
            <w:tcW w:w="1236" w:type="dxa"/>
            <w:tcBorders>
              <w:top w:val="nil"/>
              <w:left w:val="nil"/>
              <w:bottom w:val="nil"/>
              <w:right w:val="nil"/>
            </w:tcBorders>
            <w:tcMar>
              <w:top w:w="0" w:type="dxa"/>
              <w:left w:w="40" w:type="dxa"/>
              <w:bottom w:w="0" w:type="dxa"/>
              <w:right w:w="40" w:type="dxa"/>
            </w:tcMar>
            <w:vAlign w:val="center"/>
          </w:tcPr>
          <w:p w14:paraId="7FC38065" w14:textId="2B379652"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385</w:t>
            </w:r>
          </w:p>
        </w:tc>
        <w:tc>
          <w:tcPr>
            <w:tcW w:w="1234" w:type="dxa"/>
            <w:tcBorders>
              <w:top w:val="nil"/>
              <w:left w:val="nil"/>
              <w:bottom w:val="nil"/>
              <w:right w:val="nil"/>
            </w:tcBorders>
            <w:tcMar>
              <w:top w:w="0" w:type="dxa"/>
              <w:left w:w="40" w:type="dxa"/>
              <w:bottom w:w="0" w:type="dxa"/>
              <w:right w:w="40" w:type="dxa"/>
            </w:tcMar>
            <w:vAlign w:val="center"/>
          </w:tcPr>
          <w:p w14:paraId="0A21ACA3" w14:textId="0D88957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182</w:t>
            </w:r>
          </w:p>
        </w:tc>
        <w:tc>
          <w:tcPr>
            <w:tcW w:w="1234" w:type="dxa"/>
            <w:tcBorders>
              <w:top w:val="nil"/>
              <w:left w:val="nil"/>
              <w:bottom w:val="nil"/>
              <w:right w:val="nil"/>
            </w:tcBorders>
            <w:tcMar>
              <w:top w:w="0" w:type="dxa"/>
              <w:left w:w="40" w:type="dxa"/>
              <w:bottom w:w="0" w:type="dxa"/>
              <w:right w:w="40" w:type="dxa"/>
            </w:tcMar>
            <w:vAlign w:val="center"/>
          </w:tcPr>
          <w:p w14:paraId="48E8AC20" w14:textId="00B26FB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077</w:t>
            </w:r>
          </w:p>
        </w:tc>
        <w:tc>
          <w:tcPr>
            <w:tcW w:w="1236" w:type="dxa"/>
            <w:tcBorders>
              <w:top w:val="nil"/>
              <w:left w:val="nil"/>
              <w:bottom w:val="nil"/>
              <w:right w:val="nil"/>
            </w:tcBorders>
            <w:tcMar>
              <w:top w:w="0" w:type="dxa"/>
              <w:left w:w="40" w:type="dxa"/>
              <w:bottom w:w="0" w:type="dxa"/>
              <w:right w:w="40" w:type="dxa"/>
            </w:tcMar>
            <w:vAlign w:val="center"/>
          </w:tcPr>
          <w:p w14:paraId="21202955" w14:textId="1C4A76C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730</w:t>
            </w:r>
          </w:p>
        </w:tc>
      </w:tr>
      <w:tr w:rsidR="00812404" w:rsidRPr="006A1708" w14:paraId="2C3131B3" w14:textId="77777777" w:rsidTr="004726E1">
        <w:tc>
          <w:tcPr>
            <w:tcW w:w="1951" w:type="dxa"/>
            <w:tcBorders>
              <w:top w:val="nil"/>
              <w:left w:val="nil"/>
              <w:bottom w:val="nil"/>
              <w:right w:val="nil"/>
            </w:tcBorders>
          </w:tcPr>
          <w:p w14:paraId="166E1CD4"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 xml:space="preserve">neg -&gt; </w:t>
            </w:r>
            <w:proofErr w:type="spellStart"/>
            <w:r w:rsidRPr="006A1708">
              <w:rPr>
                <w:rFonts w:ascii="Times New Roman" w:hAnsi="Times New Roman" w:cs="Times New Roman"/>
                <w:sz w:val="24"/>
                <w:szCs w:val="24"/>
              </w:rPr>
              <w:t>psyAgg</w:t>
            </w:r>
            <w:proofErr w:type="spellEnd"/>
          </w:p>
        </w:tc>
        <w:tc>
          <w:tcPr>
            <w:tcW w:w="1233" w:type="dxa"/>
            <w:tcBorders>
              <w:top w:val="nil"/>
              <w:left w:val="nil"/>
              <w:bottom w:val="nil"/>
              <w:right w:val="nil"/>
            </w:tcBorders>
            <w:tcMar>
              <w:top w:w="0" w:type="dxa"/>
              <w:left w:w="40" w:type="dxa"/>
              <w:bottom w:w="0" w:type="dxa"/>
              <w:right w:w="40" w:type="dxa"/>
            </w:tcMar>
            <w:vAlign w:val="center"/>
          </w:tcPr>
          <w:p w14:paraId="1954C038" w14:textId="609BF996"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222</w:t>
            </w:r>
          </w:p>
        </w:tc>
        <w:tc>
          <w:tcPr>
            <w:tcW w:w="1236" w:type="dxa"/>
            <w:tcBorders>
              <w:top w:val="nil"/>
              <w:left w:val="nil"/>
              <w:bottom w:val="nil"/>
              <w:right w:val="nil"/>
            </w:tcBorders>
            <w:tcMar>
              <w:top w:w="0" w:type="dxa"/>
              <w:left w:w="40" w:type="dxa"/>
              <w:bottom w:w="0" w:type="dxa"/>
              <w:right w:w="40" w:type="dxa"/>
            </w:tcMar>
            <w:vAlign w:val="center"/>
          </w:tcPr>
          <w:p w14:paraId="635ED798" w14:textId="7FE03A7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636</w:t>
            </w:r>
          </w:p>
        </w:tc>
        <w:tc>
          <w:tcPr>
            <w:tcW w:w="1236" w:type="dxa"/>
            <w:tcBorders>
              <w:top w:val="nil"/>
              <w:left w:val="nil"/>
              <w:bottom w:val="nil"/>
              <w:right w:val="nil"/>
            </w:tcBorders>
            <w:tcMar>
              <w:top w:w="0" w:type="dxa"/>
              <w:left w:w="40" w:type="dxa"/>
              <w:bottom w:w="0" w:type="dxa"/>
              <w:right w:w="40" w:type="dxa"/>
            </w:tcMar>
            <w:vAlign w:val="center"/>
          </w:tcPr>
          <w:p w14:paraId="4881C559" w14:textId="362959AC"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210</w:t>
            </w:r>
          </w:p>
        </w:tc>
        <w:tc>
          <w:tcPr>
            <w:tcW w:w="1234" w:type="dxa"/>
            <w:tcBorders>
              <w:top w:val="nil"/>
              <w:left w:val="nil"/>
              <w:bottom w:val="nil"/>
              <w:right w:val="nil"/>
            </w:tcBorders>
            <w:tcMar>
              <w:top w:w="0" w:type="dxa"/>
              <w:left w:w="40" w:type="dxa"/>
              <w:bottom w:w="0" w:type="dxa"/>
              <w:right w:w="40" w:type="dxa"/>
            </w:tcMar>
            <w:vAlign w:val="center"/>
          </w:tcPr>
          <w:p w14:paraId="357CCD16" w14:textId="2815E27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677</w:t>
            </w:r>
          </w:p>
        </w:tc>
        <w:tc>
          <w:tcPr>
            <w:tcW w:w="1234" w:type="dxa"/>
            <w:tcBorders>
              <w:top w:val="nil"/>
              <w:left w:val="nil"/>
              <w:bottom w:val="nil"/>
              <w:right w:val="nil"/>
            </w:tcBorders>
            <w:tcMar>
              <w:top w:w="0" w:type="dxa"/>
              <w:left w:w="40" w:type="dxa"/>
              <w:bottom w:w="0" w:type="dxa"/>
              <w:right w:w="40" w:type="dxa"/>
            </w:tcMar>
            <w:vAlign w:val="center"/>
          </w:tcPr>
          <w:p w14:paraId="0FD49219" w14:textId="1810AEB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012</w:t>
            </w:r>
          </w:p>
        </w:tc>
        <w:tc>
          <w:tcPr>
            <w:tcW w:w="1236" w:type="dxa"/>
            <w:tcBorders>
              <w:top w:val="nil"/>
              <w:left w:val="nil"/>
              <w:bottom w:val="nil"/>
              <w:right w:val="nil"/>
            </w:tcBorders>
            <w:tcMar>
              <w:top w:w="0" w:type="dxa"/>
              <w:left w:w="40" w:type="dxa"/>
              <w:bottom w:w="0" w:type="dxa"/>
              <w:right w:w="40" w:type="dxa"/>
            </w:tcMar>
            <w:vAlign w:val="center"/>
          </w:tcPr>
          <w:p w14:paraId="68F57909" w14:textId="651E1FC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943</w:t>
            </w:r>
          </w:p>
        </w:tc>
      </w:tr>
      <w:tr w:rsidR="00812404" w:rsidRPr="006A1708" w14:paraId="06029E6F" w14:textId="77777777" w:rsidTr="004726E1">
        <w:tc>
          <w:tcPr>
            <w:tcW w:w="1951" w:type="dxa"/>
            <w:tcBorders>
              <w:top w:val="nil"/>
              <w:left w:val="nil"/>
              <w:bottom w:val="nil"/>
              <w:right w:val="nil"/>
            </w:tcBorders>
          </w:tcPr>
          <w:p w14:paraId="764C7B4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pstr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F22A8DC" w14:textId="01C333E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080</w:t>
            </w:r>
          </w:p>
        </w:tc>
        <w:tc>
          <w:tcPr>
            <w:tcW w:w="1236" w:type="dxa"/>
            <w:tcBorders>
              <w:top w:val="nil"/>
              <w:left w:val="nil"/>
              <w:bottom w:val="nil"/>
              <w:right w:val="nil"/>
            </w:tcBorders>
            <w:tcMar>
              <w:top w:w="0" w:type="dxa"/>
              <w:left w:w="40" w:type="dxa"/>
              <w:bottom w:w="0" w:type="dxa"/>
              <w:right w:w="40" w:type="dxa"/>
            </w:tcMar>
            <w:vAlign w:val="center"/>
          </w:tcPr>
          <w:p w14:paraId="1FB4FE2E" w14:textId="0110788F"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545</w:t>
            </w:r>
          </w:p>
        </w:tc>
        <w:tc>
          <w:tcPr>
            <w:tcW w:w="1236" w:type="dxa"/>
            <w:tcBorders>
              <w:top w:val="nil"/>
              <w:left w:val="nil"/>
              <w:bottom w:val="nil"/>
              <w:right w:val="nil"/>
            </w:tcBorders>
            <w:tcMar>
              <w:top w:w="0" w:type="dxa"/>
              <w:left w:w="40" w:type="dxa"/>
              <w:bottom w:w="0" w:type="dxa"/>
              <w:right w:w="40" w:type="dxa"/>
            </w:tcMar>
            <w:vAlign w:val="center"/>
          </w:tcPr>
          <w:p w14:paraId="7D87E0BB" w14:textId="0E203A1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139</w:t>
            </w:r>
          </w:p>
        </w:tc>
        <w:tc>
          <w:tcPr>
            <w:tcW w:w="1234" w:type="dxa"/>
            <w:tcBorders>
              <w:top w:val="nil"/>
              <w:left w:val="nil"/>
              <w:bottom w:val="nil"/>
              <w:right w:val="nil"/>
            </w:tcBorders>
            <w:tcMar>
              <w:top w:w="0" w:type="dxa"/>
              <w:left w:w="40" w:type="dxa"/>
              <w:bottom w:w="0" w:type="dxa"/>
              <w:right w:w="40" w:type="dxa"/>
            </w:tcMar>
            <w:vAlign w:val="center"/>
          </w:tcPr>
          <w:p w14:paraId="60C564B6" w14:textId="6954E22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227</w:t>
            </w:r>
          </w:p>
        </w:tc>
        <w:tc>
          <w:tcPr>
            <w:tcW w:w="1234" w:type="dxa"/>
            <w:tcBorders>
              <w:top w:val="nil"/>
              <w:left w:val="nil"/>
              <w:bottom w:val="nil"/>
              <w:right w:val="nil"/>
            </w:tcBorders>
            <w:tcMar>
              <w:top w:w="0" w:type="dxa"/>
              <w:left w:w="40" w:type="dxa"/>
              <w:bottom w:w="0" w:type="dxa"/>
              <w:right w:w="40" w:type="dxa"/>
            </w:tcMar>
            <w:vAlign w:val="center"/>
          </w:tcPr>
          <w:p w14:paraId="0FB580D9" w14:textId="13B1ABC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058</w:t>
            </w:r>
          </w:p>
        </w:tc>
        <w:tc>
          <w:tcPr>
            <w:tcW w:w="1236" w:type="dxa"/>
            <w:tcBorders>
              <w:top w:val="nil"/>
              <w:left w:val="nil"/>
              <w:bottom w:val="nil"/>
              <w:right w:val="nil"/>
            </w:tcBorders>
            <w:tcMar>
              <w:top w:w="0" w:type="dxa"/>
              <w:left w:w="40" w:type="dxa"/>
              <w:bottom w:w="0" w:type="dxa"/>
              <w:right w:w="40" w:type="dxa"/>
            </w:tcMar>
            <w:vAlign w:val="center"/>
          </w:tcPr>
          <w:p w14:paraId="411CB96F" w14:textId="6223C44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592</w:t>
            </w:r>
          </w:p>
        </w:tc>
      </w:tr>
      <w:tr w:rsidR="00812404" w:rsidRPr="006A1708" w14:paraId="5E193661" w14:textId="77777777" w:rsidTr="004726E1">
        <w:tc>
          <w:tcPr>
            <w:tcW w:w="1951" w:type="dxa"/>
            <w:tcBorders>
              <w:top w:val="nil"/>
              <w:left w:val="nil"/>
              <w:bottom w:val="nil"/>
              <w:right w:val="nil"/>
            </w:tcBorders>
          </w:tcPr>
          <w:p w14:paraId="2D84CA43"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irr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5A50402F" w14:textId="24687E78"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064</w:t>
            </w:r>
          </w:p>
        </w:tc>
        <w:tc>
          <w:tcPr>
            <w:tcW w:w="1236" w:type="dxa"/>
            <w:tcBorders>
              <w:top w:val="nil"/>
              <w:left w:val="nil"/>
              <w:bottom w:val="nil"/>
              <w:right w:val="nil"/>
            </w:tcBorders>
            <w:tcMar>
              <w:top w:w="0" w:type="dxa"/>
              <w:left w:w="40" w:type="dxa"/>
              <w:bottom w:w="0" w:type="dxa"/>
              <w:right w:w="40" w:type="dxa"/>
            </w:tcMar>
            <w:vAlign w:val="center"/>
          </w:tcPr>
          <w:p w14:paraId="53BB2EBA" w14:textId="4364E10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582</w:t>
            </w:r>
          </w:p>
        </w:tc>
        <w:tc>
          <w:tcPr>
            <w:tcW w:w="1236" w:type="dxa"/>
            <w:tcBorders>
              <w:top w:val="nil"/>
              <w:left w:val="nil"/>
              <w:bottom w:val="nil"/>
              <w:right w:val="nil"/>
            </w:tcBorders>
            <w:tcMar>
              <w:top w:w="0" w:type="dxa"/>
              <w:left w:w="40" w:type="dxa"/>
              <w:bottom w:w="0" w:type="dxa"/>
              <w:right w:w="40" w:type="dxa"/>
            </w:tcMar>
            <w:vAlign w:val="center"/>
          </w:tcPr>
          <w:p w14:paraId="4EFC85BD" w14:textId="19DB4DBB"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075</w:t>
            </w:r>
          </w:p>
        </w:tc>
        <w:tc>
          <w:tcPr>
            <w:tcW w:w="1234" w:type="dxa"/>
            <w:tcBorders>
              <w:top w:val="nil"/>
              <w:left w:val="nil"/>
              <w:bottom w:val="nil"/>
              <w:right w:val="nil"/>
            </w:tcBorders>
            <w:tcMar>
              <w:top w:w="0" w:type="dxa"/>
              <w:left w:w="40" w:type="dxa"/>
              <w:bottom w:w="0" w:type="dxa"/>
              <w:right w:w="40" w:type="dxa"/>
            </w:tcMar>
            <w:vAlign w:val="center"/>
          </w:tcPr>
          <w:p w14:paraId="48A37A47" w14:textId="2BFEBC7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512</w:t>
            </w:r>
          </w:p>
        </w:tc>
        <w:tc>
          <w:tcPr>
            <w:tcW w:w="1234" w:type="dxa"/>
            <w:tcBorders>
              <w:top w:val="nil"/>
              <w:left w:val="nil"/>
              <w:bottom w:val="nil"/>
              <w:right w:val="nil"/>
            </w:tcBorders>
            <w:tcMar>
              <w:top w:w="0" w:type="dxa"/>
              <w:left w:w="40" w:type="dxa"/>
              <w:bottom w:w="0" w:type="dxa"/>
              <w:right w:w="40" w:type="dxa"/>
            </w:tcMar>
            <w:vAlign w:val="center"/>
          </w:tcPr>
          <w:p w14:paraId="4296CEBC" w14:textId="6DA77859"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011</w:t>
            </w:r>
          </w:p>
        </w:tc>
        <w:tc>
          <w:tcPr>
            <w:tcW w:w="1236" w:type="dxa"/>
            <w:tcBorders>
              <w:top w:val="nil"/>
              <w:left w:val="nil"/>
              <w:bottom w:val="nil"/>
              <w:right w:val="nil"/>
            </w:tcBorders>
            <w:tcMar>
              <w:top w:w="0" w:type="dxa"/>
              <w:left w:w="40" w:type="dxa"/>
              <w:bottom w:w="0" w:type="dxa"/>
              <w:right w:w="40" w:type="dxa"/>
            </w:tcMar>
            <w:vAlign w:val="center"/>
          </w:tcPr>
          <w:p w14:paraId="2E85CD14" w14:textId="202FD3A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916</w:t>
            </w:r>
          </w:p>
        </w:tc>
      </w:tr>
      <w:tr w:rsidR="00812404" w:rsidRPr="006A1708" w14:paraId="135D0E36" w14:textId="77777777" w:rsidTr="004726E1">
        <w:tc>
          <w:tcPr>
            <w:tcW w:w="1951" w:type="dxa"/>
            <w:tcBorders>
              <w:top w:val="nil"/>
              <w:left w:val="nil"/>
              <w:bottom w:val="nil"/>
              <w:right w:val="nil"/>
            </w:tcBorders>
          </w:tcPr>
          <w:p w14:paraId="08481756"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r w:rsidRPr="006A1708">
              <w:rPr>
                <w:rFonts w:ascii="Times New Roman" w:hAnsi="Times New Roman" w:cs="Times New Roman"/>
                <w:sz w:val="24"/>
                <w:szCs w:val="24"/>
              </w:rPr>
              <w:t xml:space="preserve"> -&gt; neg</w:t>
            </w:r>
          </w:p>
        </w:tc>
        <w:tc>
          <w:tcPr>
            <w:tcW w:w="1233" w:type="dxa"/>
            <w:tcBorders>
              <w:top w:val="nil"/>
              <w:left w:val="nil"/>
              <w:bottom w:val="nil"/>
              <w:right w:val="nil"/>
            </w:tcBorders>
            <w:tcMar>
              <w:top w:w="0" w:type="dxa"/>
              <w:left w:w="40" w:type="dxa"/>
              <w:bottom w:w="0" w:type="dxa"/>
              <w:right w:w="40" w:type="dxa"/>
            </w:tcMar>
            <w:vAlign w:val="center"/>
          </w:tcPr>
          <w:p w14:paraId="50B3E787" w14:textId="1BF44FAE"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028</w:t>
            </w:r>
          </w:p>
        </w:tc>
        <w:tc>
          <w:tcPr>
            <w:tcW w:w="1236" w:type="dxa"/>
            <w:tcBorders>
              <w:top w:val="nil"/>
              <w:left w:val="nil"/>
              <w:bottom w:val="nil"/>
              <w:right w:val="nil"/>
            </w:tcBorders>
            <w:tcMar>
              <w:top w:w="0" w:type="dxa"/>
              <w:left w:w="40" w:type="dxa"/>
              <w:bottom w:w="0" w:type="dxa"/>
              <w:right w:w="40" w:type="dxa"/>
            </w:tcMar>
            <w:vAlign w:val="center"/>
          </w:tcPr>
          <w:p w14:paraId="20C6031B" w14:textId="7F1BE03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702</w:t>
            </w:r>
          </w:p>
        </w:tc>
        <w:tc>
          <w:tcPr>
            <w:tcW w:w="1236" w:type="dxa"/>
            <w:tcBorders>
              <w:top w:val="nil"/>
              <w:left w:val="nil"/>
              <w:bottom w:val="nil"/>
              <w:right w:val="nil"/>
            </w:tcBorders>
            <w:tcMar>
              <w:top w:w="0" w:type="dxa"/>
              <w:left w:w="40" w:type="dxa"/>
              <w:bottom w:w="0" w:type="dxa"/>
              <w:right w:w="40" w:type="dxa"/>
            </w:tcMar>
            <w:vAlign w:val="center"/>
          </w:tcPr>
          <w:p w14:paraId="6771ED36" w14:textId="7DFF286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040</w:t>
            </w:r>
          </w:p>
        </w:tc>
        <w:tc>
          <w:tcPr>
            <w:tcW w:w="1234" w:type="dxa"/>
            <w:tcBorders>
              <w:top w:val="nil"/>
              <w:left w:val="nil"/>
              <w:bottom w:val="nil"/>
              <w:right w:val="nil"/>
            </w:tcBorders>
            <w:tcMar>
              <w:top w:w="0" w:type="dxa"/>
              <w:left w:w="40" w:type="dxa"/>
              <w:bottom w:w="0" w:type="dxa"/>
              <w:right w:w="40" w:type="dxa"/>
            </w:tcMar>
            <w:vAlign w:val="center"/>
          </w:tcPr>
          <w:p w14:paraId="18A6189F" w14:textId="570A2FE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986</w:t>
            </w:r>
          </w:p>
        </w:tc>
        <w:tc>
          <w:tcPr>
            <w:tcW w:w="1234" w:type="dxa"/>
            <w:tcBorders>
              <w:top w:val="nil"/>
              <w:left w:val="nil"/>
              <w:bottom w:val="nil"/>
              <w:right w:val="nil"/>
            </w:tcBorders>
            <w:tcMar>
              <w:top w:w="0" w:type="dxa"/>
              <w:left w:w="40" w:type="dxa"/>
              <w:bottom w:w="0" w:type="dxa"/>
              <w:right w:w="40" w:type="dxa"/>
            </w:tcMar>
            <w:vAlign w:val="center"/>
          </w:tcPr>
          <w:p w14:paraId="370B43BC" w14:textId="55C07FD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068</w:t>
            </w:r>
          </w:p>
        </w:tc>
        <w:tc>
          <w:tcPr>
            <w:tcW w:w="1236" w:type="dxa"/>
            <w:tcBorders>
              <w:top w:val="nil"/>
              <w:left w:val="nil"/>
              <w:bottom w:val="nil"/>
              <w:right w:val="nil"/>
            </w:tcBorders>
            <w:tcMar>
              <w:top w:w="0" w:type="dxa"/>
              <w:left w:w="40" w:type="dxa"/>
              <w:bottom w:w="0" w:type="dxa"/>
              <w:right w:w="40" w:type="dxa"/>
            </w:tcMar>
            <w:vAlign w:val="center"/>
          </w:tcPr>
          <w:p w14:paraId="46325113" w14:textId="58F8136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709</w:t>
            </w:r>
          </w:p>
        </w:tc>
      </w:tr>
      <w:tr w:rsidR="00812404" w:rsidRPr="006A1708" w14:paraId="2B34AB06" w14:textId="77777777" w:rsidTr="004726E1">
        <w:tc>
          <w:tcPr>
            <w:tcW w:w="1951" w:type="dxa"/>
            <w:tcBorders>
              <w:top w:val="nil"/>
              <w:left w:val="nil"/>
              <w:bottom w:val="nil"/>
              <w:right w:val="nil"/>
            </w:tcBorders>
          </w:tcPr>
          <w:p w14:paraId="73F6EBF4"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nVio</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2C6F4A3" w14:textId="498A49B1"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360</w:t>
            </w:r>
          </w:p>
        </w:tc>
        <w:tc>
          <w:tcPr>
            <w:tcW w:w="1236" w:type="dxa"/>
            <w:tcBorders>
              <w:top w:val="nil"/>
              <w:left w:val="nil"/>
              <w:bottom w:val="nil"/>
              <w:right w:val="nil"/>
            </w:tcBorders>
            <w:tcMar>
              <w:top w:w="0" w:type="dxa"/>
              <w:left w:w="40" w:type="dxa"/>
              <w:bottom w:w="0" w:type="dxa"/>
              <w:right w:w="40" w:type="dxa"/>
            </w:tcMar>
            <w:vAlign w:val="center"/>
          </w:tcPr>
          <w:p w14:paraId="05A3FAF1" w14:textId="1B2CDDD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074</w:t>
            </w:r>
          </w:p>
        </w:tc>
        <w:tc>
          <w:tcPr>
            <w:tcW w:w="1236" w:type="dxa"/>
            <w:tcBorders>
              <w:top w:val="nil"/>
              <w:left w:val="nil"/>
              <w:bottom w:val="nil"/>
              <w:right w:val="nil"/>
            </w:tcBorders>
            <w:shd w:val="clear" w:color="auto" w:fill="FFC7CE"/>
            <w:tcMar>
              <w:top w:w="0" w:type="dxa"/>
              <w:left w:w="40" w:type="dxa"/>
              <w:bottom w:w="0" w:type="dxa"/>
              <w:right w:w="40" w:type="dxa"/>
            </w:tcMar>
            <w:vAlign w:val="center"/>
          </w:tcPr>
          <w:p w14:paraId="7EDEAE56" w14:textId="280542A2"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sz w:val="24"/>
                <w:szCs w:val="24"/>
              </w:rPr>
              <w:t>-</w:t>
            </w:r>
            <w:r w:rsidR="004D02EC">
              <w:rPr>
                <w:rFonts w:ascii="Times New Roman" w:hAnsi="Times New Roman" w:cs="Times New Roman"/>
                <w:sz w:val="24"/>
                <w:szCs w:val="24"/>
              </w:rPr>
              <w:t>.</w:t>
            </w:r>
            <w:r w:rsidRPr="006A1708">
              <w:rPr>
                <w:rFonts w:ascii="Times New Roman" w:hAnsi="Times New Roman" w:cs="Times New Roman"/>
                <w:sz w:val="24"/>
                <w:szCs w:val="24"/>
              </w:rPr>
              <w:t>416</w:t>
            </w:r>
          </w:p>
        </w:tc>
        <w:tc>
          <w:tcPr>
            <w:tcW w:w="1234" w:type="dxa"/>
            <w:tcBorders>
              <w:top w:val="nil"/>
              <w:left w:val="nil"/>
              <w:bottom w:val="nil"/>
              <w:right w:val="nil"/>
            </w:tcBorders>
            <w:shd w:val="clear" w:color="auto" w:fill="FFC7CE"/>
            <w:tcMar>
              <w:top w:w="0" w:type="dxa"/>
              <w:left w:w="40" w:type="dxa"/>
              <w:bottom w:w="0" w:type="dxa"/>
              <w:right w:w="40" w:type="dxa"/>
            </w:tcMar>
            <w:vAlign w:val="center"/>
          </w:tcPr>
          <w:p w14:paraId="3FD321B0" w14:textId="0264D65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9C0006"/>
                <w:sz w:val="24"/>
                <w:szCs w:val="24"/>
              </w:rPr>
              <w:t>.</w:t>
            </w:r>
            <w:r w:rsidR="00812404" w:rsidRPr="006A1708">
              <w:rPr>
                <w:rFonts w:ascii="Times New Roman" w:hAnsi="Times New Roman" w:cs="Times New Roman"/>
                <w:color w:val="9C0006"/>
                <w:sz w:val="24"/>
                <w:szCs w:val="24"/>
              </w:rPr>
              <w:t>039</w:t>
            </w:r>
          </w:p>
        </w:tc>
        <w:tc>
          <w:tcPr>
            <w:tcW w:w="1234" w:type="dxa"/>
            <w:tcBorders>
              <w:top w:val="nil"/>
              <w:left w:val="nil"/>
              <w:bottom w:val="nil"/>
              <w:right w:val="nil"/>
            </w:tcBorders>
            <w:tcMar>
              <w:top w:w="0" w:type="dxa"/>
              <w:left w:w="40" w:type="dxa"/>
              <w:bottom w:w="0" w:type="dxa"/>
              <w:right w:w="40" w:type="dxa"/>
            </w:tcMar>
            <w:vAlign w:val="center"/>
          </w:tcPr>
          <w:p w14:paraId="21C02DF0" w14:textId="3BF07362"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056</w:t>
            </w:r>
          </w:p>
        </w:tc>
        <w:tc>
          <w:tcPr>
            <w:tcW w:w="1236" w:type="dxa"/>
            <w:tcBorders>
              <w:top w:val="nil"/>
              <w:left w:val="nil"/>
              <w:bottom w:val="nil"/>
              <w:right w:val="nil"/>
            </w:tcBorders>
            <w:tcMar>
              <w:top w:w="0" w:type="dxa"/>
              <w:left w:w="40" w:type="dxa"/>
              <w:bottom w:w="0" w:type="dxa"/>
              <w:right w:w="40" w:type="dxa"/>
            </w:tcMar>
            <w:vAlign w:val="center"/>
          </w:tcPr>
          <w:p w14:paraId="64AF1139" w14:textId="69ECAA5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728</w:t>
            </w:r>
          </w:p>
        </w:tc>
      </w:tr>
      <w:tr w:rsidR="00812404" w:rsidRPr="006A1708" w14:paraId="3A827484" w14:textId="77777777" w:rsidTr="004726E1">
        <w:tc>
          <w:tcPr>
            <w:tcW w:w="1951" w:type="dxa"/>
            <w:tcBorders>
              <w:top w:val="nil"/>
              <w:left w:val="nil"/>
              <w:bottom w:val="nil"/>
              <w:right w:val="nil"/>
            </w:tcBorders>
          </w:tcPr>
          <w:p w14:paraId="1E91CD90"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phyAs</w:t>
            </w:r>
            <w:proofErr w:type="spellEnd"/>
          </w:p>
        </w:tc>
        <w:tc>
          <w:tcPr>
            <w:tcW w:w="1233" w:type="dxa"/>
            <w:tcBorders>
              <w:top w:val="nil"/>
              <w:left w:val="nil"/>
              <w:bottom w:val="nil"/>
              <w:right w:val="nil"/>
            </w:tcBorders>
            <w:shd w:val="clear" w:color="auto" w:fill="FFC7CE"/>
            <w:tcMar>
              <w:top w:w="0" w:type="dxa"/>
              <w:left w:w="40" w:type="dxa"/>
              <w:bottom w:w="0" w:type="dxa"/>
              <w:right w:w="40" w:type="dxa"/>
            </w:tcMar>
            <w:vAlign w:val="center"/>
          </w:tcPr>
          <w:p w14:paraId="5A87D29F" w14:textId="75C70DA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sz w:val="24"/>
                <w:szCs w:val="24"/>
              </w:rPr>
              <w:t>.</w:t>
            </w:r>
            <w:r w:rsidR="00812404" w:rsidRPr="006A1708">
              <w:rPr>
                <w:rFonts w:ascii="Times New Roman" w:hAnsi="Times New Roman" w:cs="Times New Roman"/>
                <w:sz w:val="24"/>
                <w:szCs w:val="24"/>
              </w:rPr>
              <w:t>435</w:t>
            </w:r>
          </w:p>
        </w:tc>
        <w:tc>
          <w:tcPr>
            <w:tcW w:w="1236" w:type="dxa"/>
            <w:tcBorders>
              <w:top w:val="nil"/>
              <w:left w:val="nil"/>
              <w:bottom w:val="nil"/>
              <w:right w:val="nil"/>
            </w:tcBorders>
            <w:shd w:val="clear" w:color="auto" w:fill="FFC7CE"/>
            <w:tcMar>
              <w:top w:w="0" w:type="dxa"/>
              <w:left w:w="40" w:type="dxa"/>
              <w:bottom w:w="0" w:type="dxa"/>
              <w:right w:w="40" w:type="dxa"/>
            </w:tcMar>
            <w:vAlign w:val="center"/>
          </w:tcPr>
          <w:p w14:paraId="27A7F847" w14:textId="426AAA3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9C0006"/>
                <w:sz w:val="24"/>
                <w:szCs w:val="24"/>
              </w:rPr>
              <w:t>.</w:t>
            </w:r>
            <w:r w:rsidR="00812404" w:rsidRPr="006A1708">
              <w:rPr>
                <w:rFonts w:ascii="Times New Roman" w:hAnsi="Times New Roman" w:cs="Times New Roman"/>
                <w:color w:val="9C0006"/>
                <w:sz w:val="24"/>
                <w:szCs w:val="24"/>
              </w:rPr>
              <w:t>043</w:t>
            </w:r>
          </w:p>
        </w:tc>
        <w:tc>
          <w:tcPr>
            <w:tcW w:w="1236" w:type="dxa"/>
            <w:tcBorders>
              <w:top w:val="nil"/>
              <w:left w:val="nil"/>
              <w:bottom w:val="nil"/>
              <w:right w:val="nil"/>
            </w:tcBorders>
            <w:tcMar>
              <w:top w:w="0" w:type="dxa"/>
              <w:left w:w="40" w:type="dxa"/>
              <w:bottom w:w="0" w:type="dxa"/>
              <w:right w:w="40" w:type="dxa"/>
            </w:tcMar>
            <w:vAlign w:val="center"/>
          </w:tcPr>
          <w:p w14:paraId="71EC7F73" w14:textId="528630A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359</w:t>
            </w:r>
          </w:p>
        </w:tc>
        <w:tc>
          <w:tcPr>
            <w:tcW w:w="1234" w:type="dxa"/>
            <w:tcBorders>
              <w:top w:val="nil"/>
              <w:left w:val="nil"/>
              <w:bottom w:val="nil"/>
              <w:right w:val="nil"/>
            </w:tcBorders>
            <w:tcMar>
              <w:top w:w="0" w:type="dxa"/>
              <w:left w:w="40" w:type="dxa"/>
              <w:bottom w:w="0" w:type="dxa"/>
              <w:right w:w="40" w:type="dxa"/>
            </w:tcMar>
            <w:vAlign w:val="center"/>
          </w:tcPr>
          <w:p w14:paraId="18E25FCE" w14:textId="527BB54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074</w:t>
            </w:r>
          </w:p>
        </w:tc>
        <w:tc>
          <w:tcPr>
            <w:tcW w:w="1234" w:type="dxa"/>
            <w:tcBorders>
              <w:top w:val="nil"/>
              <w:left w:val="nil"/>
              <w:bottom w:val="nil"/>
              <w:right w:val="nil"/>
            </w:tcBorders>
            <w:tcMar>
              <w:top w:w="0" w:type="dxa"/>
              <w:left w:w="40" w:type="dxa"/>
              <w:bottom w:w="0" w:type="dxa"/>
              <w:right w:w="40" w:type="dxa"/>
            </w:tcMar>
            <w:vAlign w:val="center"/>
          </w:tcPr>
          <w:p w14:paraId="3F823395" w14:textId="27A97064"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076</w:t>
            </w:r>
          </w:p>
        </w:tc>
        <w:tc>
          <w:tcPr>
            <w:tcW w:w="1236" w:type="dxa"/>
            <w:tcBorders>
              <w:top w:val="nil"/>
              <w:left w:val="nil"/>
              <w:bottom w:val="nil"/>
              <w:right w:val="nil"/>
            </w:tcBorders>
            <w:tcMar>
              <w:top w:w="0" w:type="dxa"/>
              <w:left w:w="40" w:type="dxa"/>
              <w:bottom w:w="0" w:type="dxa"/>
              <w:right w:w="40" w:type="dxa"/>
            </w:tcMar>
            <w:vAlign w:val="center"/>
          </w:tcPr>
          <w:p w14:paraId="0101BB7E" w14:textId="5E8DD53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598</w:t>
            </w:r>
          </w:p>
        </w:tc>
      </w:tr>
      <w:tr w:rsidR="00812404" w:rsidRPr="006A1708" w14:paraId="272846C4" w14:textId="77777777" w:rsidTr="004726E1">
        <w:tc>
          <w:tcPr>
            <w:tcW w:w="1951" w:type="dxa"/>
            <w:tcBorders>
              <w:top w:val="nil"/>
              <w:left w:val="nil"/>
              <w:bottom w:val="nil"/>
              <w:right w:val="nil"/>
            </w:tcBorders>
          </w:tcPr>
          <w:p w14:paraId="39BCB815"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psyAgg</w:t>
            </w:r>
            <w:proofErr w:type="spellEnd"/>
          </w:p>
        </w:tc>
        <w:tc>
          <w:tcPr>
            <w:tcW w:w="1233" w:type="dxa"/>
            <w:tcBorders>
              <w:top w:val="nil"/>
              <w:left w:val="nil"/>
              <w:bottom w:val="nil"/>
              <w:right w:val="nil"/>
            </w:tcBorders>
            <w:tcMar>
              <w:top w:w="0" w:type="dxa"/>
              <w:left w:w="40" w:type="dxa"/>
              <w:bottom w:w="0" w:type="dxa"/>
              <w:right w:w="40" w:type="dxa"/>
            </w:tcMar>
            <w:vAlign w:val="center"/>
          </w:tcPr>
          <w:p w14:paraId="17EED18D" w14:textId="1F005A1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346</w:t>
            </w:r>
          </w:p>
        </w:tc>
        <w:tc>
          <w:tcPr>
            <w:tcW w:w="1236" w:type="dxa"/>
            <w:tcBorders>
              <w:top w:val="nil"/>
              <w:left w:val="nil"/>
              <w:bottom w:val="nil"/>
              <w:right w:val="nil"/>
            </w:tcBorders>
            <w:tcMar>
              <w:top w:w="0" w:type="dxa"/>
              <w:left w:w="40" w:type="dxa"/>
              <w:bottom w:w="0" w:type="dxa"/>
              <w:right w:w="40" w:type="dxa"/>
            </w:tcMar>
            <w:vAlign w:val="center"/>
          </w:tcPr>
          <w:p w14:paraId="3FE9D27C" w14:textId="7F222DD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086</w:t>
            </w:r>
          </w:p>
        </w:tc>
        <w:tc>
          <w:tcPr>
            <w:tcW w:w="1236" w:type="dxa"/>
            <w:tcBorders>
              <w:top w:val="nil"/>
              <w:left w:val="nil"/>
              <w:bottom w:val="nil"/>
              <w:right w:val="nil"/>
            </w:tcBorders>
            <w:shd w:val="clear" w:color="auto" w:fill="FFC7CE"/>
            <w:tcMar>
              <w:top w:w="0" w:type="dxa"/>
              <w:left w:w="40" w:type="dxa"/>
              <w:bottom w:w="0" w:type="dxa"/>
              <w:right w:w="40" w:type="dxa"/>
            </w:tcMar>
            <w:vAlign w:val="center"/>
          </w:tcPr>
          <w:p w14:paraId="083CA4BC" w14:textId="364D87B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sz w:val="24"/>
                <w:szCs w:val="24"/>
              </w:rPr>
              <w:t>.</w:t>
            </w:r>
            <w:r w:rsidR="00812404" w:rsidRPr="006A1708">
              <w:rPr>
                <w:rFonts w:ascii="Times New Roman" w:hAnsi="Times New Roman" w:cs="Times New Roman"/>
                <w:sz w:val="24"/>
                <w:szCs w:val="24"/>
              </w:rPr>
              <w:t>476</w:t>
            </w:r>
          </w:p>
        </w:tc>
        <w:tc>
          <w:tcPr>
            <w:tcW w:w="1234" w:type="dxa"/>
            <w:tcBorders>
              <w:top w:val="nil"/>
              <w:left w:val="nil"/>
              <w:bottom w:val="nil"/>
              <w:right w:val="nil"/>
            </w:tcBorders>
            <w:shd w:val="clear" w:color="auto" w:fill="FFC7CE"/>
            <w:tcMar>
              <w:top w:w="0" w:type="dxa"/>
              <w:left w:w="40" w:type="dxa"/>
              <w:bottom w:w="0" w:type="dxa"/>
              <w:right w:w="40" w:type="dxa"/>
            </w:tcMar>
            <w:vAlign w:val="center"/>
          </w:tcPr>
          <w:p w14:paraId="198870EE" w14:textId="668C53E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9C0006"/>
                <w:sz w:val="24"/>
                <w:szCs w:val="24"/>
              </w:rPr>
              <w:t>.</w:t>
            </w:r>
            <w:r w:rsidR="00812404" w:rsidRPr="006A1708">
              <w:rPr>
                <w:rFonts w:ascii="Times New Roman" w:hAnsi="Times New Roman" w:cs="Times New Roman"/>
                <w:color w:val="9C0006"/>
                <w:sz w:val="24"/>
                <w:szCs w:val="24"/>
              </w:rPr>
              <w:t>020</w:t>
            </w:r>
          </w:p>
        </w:tc>
        <w:tc>
          <w:tcPr>
            <w:tcW w:w="1234" w:type="dxa"/>
            <w:tcBorders>
              <w:top w:val="nil"/>
              <w:left w:val="nil"/>
              <w:bottom w:val="nil"/>
              <w:right w:val="nil"/>
            </w:tcBorders>
            <w:tcMar>
              <w:top w:w="0" w:type="dxa"/>
              <w:left w:w="40" w:type="dxa"/>
              <w:bottom w:w="0" w:type="dxa"/>
              <w:right w:w="40" w:type="dxa"/>
            </w:tcMar>
            <w:vAlign w:val="center"/>
          </w:tcPr>
          <w:p w14:paraId="22610985" w14:textId="74E1740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130</w:t>
            </w:r>
          </w:p>
        </w:tc>
        <w:tc>
          <w:tcPr>
            <w:tcW w:w="1236" w:type="dxa"/>
            <w:tcBorders>
              <w:top w:val="nil"/>
              <w:left w:val="nil"/>
              <w:bottom w:val="nil"/>
              <w:right w:val="nil"/>
            </w:tcBorders>
            <w:tcMar>
              <w:top w:w="0" w:type="dxa"/>
              <w:left w:w="40" w:type="dxa"/>
              <w:bottom w:w="0" w:type="dxa"/>
              <w:right w:w="40" w:type="dxa"/>
            </w:tcMar>
            <w:vAlign w:val="center"/>
          </w:tcPr>
          <w:p w14:paraId="7FB6E97C" w14:textId="7111B04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403</w:t>
            </w:r>
          </w:p>
        </w:tc>
      </w:tr>
      <w:tr w:rsidR="00812404" w:rsidRPr="006A1708" w14:paraId="01178022" w14:textId="77777777" w:rsidTr="004726E1">
        <w:tc>
          <w:tcPr>
            <w:tcW w:w="1951" w:type="dxa"/>
            <w:tcBorders>
              <w:top w:val="nil"/>
              <w:left w:val="nil"/>
              <w:bottom w:val="nil"/>
              <w:right w:val="nil"/>
            </w:tcBorders>
          </w:tcPr>
          <w:p w14:paraId="4F2F857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pstr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D205C9A" w14:textId="1BC88436"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006</w:t>
            </w:r>
          </w:p>
        </w:tc>
        <w:tc>
          <w:tcPr>
            <w:tcW w:w="1236" w:type="dxa"/>
            <w:tcBorders>
              <w:top w:val="nil"/>
              <w:left w:val="nil"/>
              <w:bottom w:val="nil"/>
              <w:right w:val="nil"/>
            </w:tcBorders>
            <w:tcMar>
              <w:top w:w="0" w:type="dxa"/>
              <w:left w:w="40" w:type="dxa"/>
              <w:bottom w:w="0" w:type="dxa"/>
              <w:right w:w="40" w:type="dxa"/>
            </w:tcMar>
            <w:vAlign w:val="center"/>
          </w:tcPr>
          <w:p w14:paraId="0D8D847F" w14:textId="5DAC6D0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923</w:t>
            </w:r>
          </w:p>
        </w:tc>
        <w:tc>
          <w:tcPr>
            <w:tcW w:w="1236" w:type="dxa"/>
            <w:tcBorders>
              <w:top w:val="nil"/>
              <w:left w:val="nil"/>
              <w:bottom w:val="nil"/>
              <w:right w:val="nil"/>
            </w:tcBorders>
            <w:tcMar>
              <w:top w:w="0" w:type="dxa"/>
              <w:left w:w="40" w:type="dxa"/>
              <w:bottom w:w="0" w:type="dxa"/>
              <w:right w:w="40" w:type="dxa"/>
            </w:tcMar>
            <w:vAlign w:val="center"/>
          </w:tcPr>
          <w:p w14:paraId="0920BC0E" w14:textId="06BF878D"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037</w:t>
            </w:r>
          </w:p>
        </w:tc>
        <w:tc>
          <w:tcPr>
            <w:tcW w:w="1234" w:type="dxa"/>
            <w:tcBorders>
              <w:top w:val="nil"/>
              <w:left w:val="nil"/>
              <w:bottom w:val="nil"/>
              <w:right w:val="nil"/>
            </w:tcBorders>
            <w:tcMar>
              <w:top w:w="0" w:type="dxa"/>
              <w:left w:w="40" w:type="dxa"/>
              <w:bottom w:w="0" w:type="dxa"/>
              <w:right w:w="40" w:type="dxa"/>
            </w:tcMar>
            <w:vAlign w:val="center"/>
          </w:tcPr>
          <w:p w14:paraId="47DB163D" w14:textId="6965972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758</w:t>
            </w:r>
          </w:p>
        </w:tc>
        <w:tc>
          <w:tcPr>
            <w:tcW w:w="1234" w:type="dxa"/>
            <w:tcBorders>
              <w:top w:val="nil"/>
              <w:left w:val="nil"/>
              <w:bottom w:val="nil"/>
              <w:right w:val="nil"/>
            </w:tcBorders>
            <w:tcMar>
              <w:top w:w="0" w:type="dxa"/>
              <w:left w:w="40" w:type="dxa"/>
              <w:bottom w:w="0" w:type="dxa"/>
              <w:right w:w="40" w:type="dxa"/>
            </w:tcMar>
            <w:vAlign w:val="center"/>
          </w:tcPr>
          <w:p w14:paraId="3AF101FE" w14:textId="17674BC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042</w:t>
            </w:r>
          </w:p>
        </w:tc>
        <w:tc>
          <w:tcPr>
            <w:tcW w:w="1236" w:type="dxa"/>
            <w:tcBorders>
              <w:top w:val="nil"/>
              <w:left w:val="nil"/>
              <w:bottom w:val="nil"/>
              <w:right w:val="nil"/>
            </w:tcBorders>
            <w:tcMar>
              <w:top w:w="0" w:type="dxa"/>
              <w:left w:w="40" w:type="dxa"/>
              <w:bottom w:w="0" w:type="dxa"/>
              <w:right w:w="40" w:type="dxa"/>
            </w:tcMar>
            <w:vAlign w:val="center"/>
          </w:tcPr>
          <w:p w14:paraId="4AE65353" w14:textId="7BAF55E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704</w:t>
            </w:r>
          </w:p>
        </w:tc>
      </w:tr>
      <w:tr w:rsidR="00812404" w:rsidRPr="006A1708" w14:paraId="7EA4F9D3" w14:textId="77777777" w:rsidTr="004726E1">
        <w:tc>
          <w:tcPr>
            <w:tcW w:w="1951" w:type="dxa"/>
            <w:tcBorders>
              <w:top w:val="nil"/>
              <w:left w:val="nil"/>
              <w:bottom w:val="nil"/>
              <w:right w:val="nil"/>
            </w:tcBorders>
          </w:tcPr>
          <w:p w14:paraId="7D9B37D1"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irr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46B95838" w14:textId="6F77204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128</w:t>
            </w:r>
          </w:p>
        </w:tc>
        <w:tc>
          <w:tcPr>
            <w:tcW w:w="1236" w:type="dxa"/>
            <w:tcBorders>
              <w:top w:val="nil"/>
              <w:left w:val="nil"/>
              <w:bottom w:val="nil"/>
              <w:right w:val="nil"/>
            </w:tcBorders>
            <w:tcMar>
              <w:top w:w="0" w:type="dxa"/>
              <w:left w:w="40" w:type="dxa"/>
              <w:bottom w:w="0" w:type="dxa"/>
              <w:right w:w="40" w:type="dxa"/>
            </w:tcMar>
            <w:vAlign w:val="center"/>
          </w:tcPr>
          <w:p w14:paraId="4F7A3522" w14:textId="4C42FE0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247</w:t>
            </w:r>
          </w:p>
        </w:tc>
        <w:tc>
          <w:tcPr>
            <w:tcW w:w="1236" w:type="dxa"/>
            <w:tcBorders>
              <w:top w:val="nil"/>
              <w:left w:val="nil"/>
              <w:bottom w:val="nil"/>
              <w:right w:val="nil"/>
            </w:tcBorders>
            <w:tcMar>
              <w:top w:w="0" w:type="dxa"/>
              <w:left w:w="40" w:type="dxa"/>
              <w:bottom w:w="0" w:type="dxa"/>
              <w:right w:w="40" w:type="dxa"/>
            </w:tcMar>
            <w:vAlign w:val="center"/>
          </w:tcPr>
          <w:p w14:paraId="1E553C8F" w14:textId="63E50D9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015</w:t>
            </w:r>
          </w:p>
        </w:tc>
        <w:tc>
          <w:tcPr>
            <w:tcW w:w="1234" w:type="dxa"/>
            <w:tcBorders>
              <w:top w:val="nil"/>
              <w:left w:val="nil"/>
              <w:bottom w:val="nil"/>
              <w:right w:val="nil"/>
            </w:tcBorders>
            <w:tcMar>
              <w:top w:w="0" w:type="dxa"/>
              <w:left w:w="40" w:type="dxa"/>
              <w:bottom w:w="0" w:type="dxa"/>
              <w:right w:w="40" w:type="dxa"/>
            </w:tcMar>
            <w:vAlign w:val="center"/>
          </w:tcPr>
          <w:p w14:paraId="4701004F" w14:textId="7777777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1.000</w:t>
            </w:r>
          </w:p>
        </w:tc>
        <w:tc>
          <w:tcPr>
            <w:tcW w:w="1234" w:type="dxa"/>
            <w:tcBorders>
              <w:top w:val="nil"/>
              <w:left w:val="nil"/>
              <w:bottom w:val="nil"/>
              <w:right w:val="nil"/>
            </w:tcBorders>
            <w:tcMar>
              <w:top w:w="0" w:type="dxa"/>
              <w:left w:w="40" w:type="dxa"/>
              <w:bottom w:w="0" w:type="dxa"/>
              <w:right w:w="40" w:type="dxa"/>
            </w:tcMar>
            <w:vAlign w:val="center"/>
          </w:tcPr>
          <w:p w14:paraId="0C759FAF" w14:textId="7B48BAC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142</w:t>
            </w:r>
          </w:p>
        </w:tc>
        <w:tc>
          <w:tcPr>
            <w:tcW w:w="1236" w:type="dxa"/>
            <w:tcBorders>
              <w:top w:val="nil"/>
              <w:left w:val="nil"/>
              <w:bottom w:val="nil"/>
              <w:right w:val="nil"/>
            </w:tcBorders>
            <w:tcMar>
              <w:top w:w="0" w:type="dxa"/>
              <w:left w:w="40" w:type="dxa"/>
              <w:bottom w:w="0" w:type="dxa"/>
              <w:right w:w="40" w:type="dxa"/>
            </w:tcMar>
            <w:vAlign w:val="center"/>
          </w:tcPr>
          <w:p w14:paraId="177BACE8" w14:textId="21BD60F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300</w:t>
            </w:r>
          </w:p>
        </w:tc>
      </w:tr>
      <w:tr w:rsidR="00812404" w:rsidRPr="006A1708" w14:paraId="2E5F3736" w14:textId="77777777" w:rsidTr="004726E1">
        <w:tc>
          <w:tcPr>
            <w:tcW w:w="1951" w:type="dxa"/>
            <w:tcBorders>
              <w:top w:val="nil"/>
              <w:left w:val="nil"/>
              <w:bottom w:val="nil"/>
              <w:right w:val="nil"/>
            </w:tcBorders>
          </w:tcPr>
          <w:p w14:paraId="1A1100AD"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r w:rsidRPr="006A1708">
              <w:rPr>
                <w:rFonts w:ascii="Times New Roman" w:hAnsi="Times New Roman" w:cs="Times New Roman"/>
                <w:sz w:val="24"/>
                <w:szCs w:val="24"/>
              </w:rPr>
              <w:t xml:space="preserve"> -&gt; neg</w:t>
            </w:r>
          </w:p>
        </w:tc>
        <w:tc>
          <w:tcPr>
            <w:tcW w:w="1233" w:type="dxa"/>
            <w:tcBorders>
              <w:top w:val="nil"/>
              <w:left w:val="nil"/>
              <w:bottom w:val="nil"/>
              <w:right w:val="nil"/>
            </w:tcBorders>
            <w:tcMar>
              <w:top w:w="0" w:type="dxa"/>
              <w:left w:w="40" w:type="dxa"/>
              <w:bottom w:w="0" w:type="dxa"/>
              <w:right w:w="40" w:type="dxa"/>
            </w:tcMar>
            <w:vAlign w:val="center"/>
          </w:tcPr>
          <w:p w14:paraId="1953AB6A" w14:textId="273258CC"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070</w:t>
            </w:r>
          </w:p>
        </w:tc>
        <w:tc>
          <w:tcPr>
            <w:tcW w:w="1236" w:type="dxa"/>
            <w:tcBorders>
              <w:top w:val="nil"/>
              <w:left w:val="nil"/>
              <w:bottom w:val="nil"/>
              <w:right w:val="nil"/>
            </w:tcBorders>
            <w:tcMar>
              <w:top w:w="0" w:type="dxa"/>
              <w:left w:w="40" w:type="dxa"/>
              <w:bottom w:w="0" w:type="dxa"/>
              <w:right w:w="40" w:type="dxa"/>
            </w:tcMar>
            <w:vAlign w:val="center"/>
          </w:tcPr>
          <w:p w14:paraId="39E3CEAF" w14:textId="0125235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638</w:t>
            </w:r>
          </w:p>
        </w:tc>
        <w:tc>
          <w:tcPr>
            <w:tcW w:w="1236" w:type="dxa"/>
            <w:tcBorders>
              <w:top w:val="nil"/>
              <w:left w:val="nil"/>
              <w:bottom w:val="nil"/>
              <w:right w:val="nil"/>
            </w:tcBorders>
            <w:tcMar>
              <w:top w:w="0" w:type="dxa"/>
              <w:left w:w="40" w:type="dxa"/>
              <w:bottom w:w="0" w:type="dxa"/>
              <w:right w:w="40" w:type="dxa"/>
            </w:tcMar>
            <w:vAlign w:val="center"/>
          </w:tcPr>
          <w:p w14:paraId="737CECDB" w14:textId="17A9DB84"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012</w:t>
            </w:r>
          </w:p>
        </w:tc>
        <w:tc>
          <w:tcPr>
            <w:tcW w:w="1234" w:type="dxa"/>
            <w:tcBorders>
              <w:top w:val="nil"/>
              <w:left w:val="nil"/>
              <w:bottom w:val="nil"/>
              <w:right w:val="nil"/>
            </w:tcBorders>
            <w:tcMar>
              <w:top w:w="0" w:type="dxa"/>
              <w:left w:w="40" w:type="dxa"/>
              <w:bottom w:w="0" w:type="dxa"/>
              <w:right w:w="40" w:type="dxa"/>
            </w:tcMar>
            <w:vAlign w:val="center"/>
          </w:tcPr>
          <w:p w14:paraId="1A97933C" w14:textId="7777777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1.000</w:t>
            </w:r>
          </w:p>
        </w:tc>
        <w:tc>
          <w:tcPr>
            <w:tcW w:w="1234" w:type="dxa"/>
            <w:tcBorders>
              <w:top w:val="nil"/>
              <w:left w:val="nil"/>
              <w:bottom w:val="nil"/>
              <w:right w:val="nil"/>
            </w:tcBorders>
            <w:tcMar>
              <w:top w:w="0" w:type="dxa"/>
              <w:left w:w="40" w:type="dxa"/>
              <w:bottom w:w="0" w:type="dxa"/>
              <w:right w:w="40" w:type="dxa"/>
            </w:tcMar>
            <w:vAlign w:val="center"/>
          </w:tcPr>
          <w:p w14:paraId="43F81A12" w14:textId="29BD6E1C"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082</w:t>
            </w:r>
          </w:p>
        </w:tc>
        <w:tc>
          <w:tcPr>
            <w:tcW w:w="1236" w:type="dxa"/>
            <w:tcBorders>
              <w:top w:val="nil"/>
              <w:left w:val="nil"/>
              <w:bottom w:val="nil"/>
              <w:right w:val="nil"/>
            </w:tcBorders>
            <w:tcMar>
              <w:top w:w="0" w:type="dxa"/>
              <w:left w:w="40" w:type="dxa"/>
              <w:bottom w:w="0" w:type="dxa"/>
              <w:right w:w="40" w:type="dxa"/>
            </w:tcMar>
            <w:vAlign w:val="center"/>
          </w:tcPr>
          <w:p w14:paraId="200D0400" w14:textId="2993634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745</w:t>
            </w:r>
          </w:p>
        </w:tc>
      </w:tr>
      <w:tr w:rsidR="00812404" w:rsidRPr="006A1708" w14:paraId="5CD009B2" w14:textId="77777777" w:rsidTr="004726E1">
        <w:tc>
          <w:tcPr>
            <w:tcW w:w="1951" w:type="dxa"/>
            <w:tcBorders>
              <w:top w:val="nil"/>
              <w:left w:val="nil"/>
              <w:bottom w:val="nil"/>
              <w:right w:val="nil"/>
            </w:tcBorders>
          </w:tcPr>
          <w:p w14:paraId="15D5E9D6"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nVio</w:t>
            </w:r>
            <w:proofErr w:type="spellEnd"/>
          </w:p>
        </w:tc>
        <w:tc>
          <w:tcPr>
            <w:tcW w:w="1233" w:type="dxa"/>
            <w:tcBorders>
              <w:top w:val="nil"/>
              <w:left w:val="nil"/>
              <w:bottom w:val="nil"/>
              <w:right w:val="nil"/>
            </w:tcBorders>
            <w:tcMar>
              <w:top w:w="0" w:type="dxa"/>
              <w:left w:w="40" w:type="dxa"/>
              <w:bottom w:w="0" w:type="dxa"/>
              <w:right w:w="40" w:type="dxa"/>
            </w:tcMar>
            <w:vAlign w:val="center"/>
          </w:tcPr>
          <w:p w14:paraId="4A787AB4" w14:textId="50D7A690"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077</w:t>
            </w:r>
          </w:p>
        </w:tc>
        <w:tc>
          <w:tcPr>
            <w:tcW w:w="1236" w:type="dxa"/>
            <w:tcBorders>
              <w:top w:val="nil"/>
              <w:left w:val="nil"/>
              <w:bottom w:val="nil"/>
              <w:right w:val="nil"/>
            </w:tcBorders>
            <w:tcMar>
              <w:top w:w="0" w:type="dxa"/>
              <w:left w:w="40" w:type="dxa"/>
              <w:bottom w:w="0" w:type="dxa"/>
              <w:right w:w="40" w:type="dxa"/>
            </w:tcMar>
            <w:vAlign w:val="center"/>
          </w:tcPr>
          <w:p w14:paraId="0B081B91" w14:textId="1AE4E00F"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714</w:t>
            </w:r>
          </w:p>
        </w:tc>
        <w:tc>
          <w:tcPr>
            <w:tcW w:w="1236" w:type="dxa"/>
            <w:tcBorders>
              <w:top w:val="nil"/>
              <w:left w:val="nil"/>
              <w:bottom w:val="nil"/>
              <w:right w:val="nil"/>
            </w:tcBorders>
            <w:tcMar>
              <w:top w:w="0" w:type="dxa"/>
              <w:left w:w="40" w:type="dxa"/>
              <w:bottom w:w="0" w:type="dxa"/>
              <w:right w:w="40" w:type="dxa"/>
            </w:tcMar>
            <w:vAlign w:val="center"/>
          </w:tcPr>
          <w:p w14:paraId="51164ACA" w14:textId="615B8036"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086</w:t>
            </w:r>
          </w:p>
        </w:tc>
        <w:tc>
          <w:tcPr>
            <w:tcW w:w="1234" w:type="dxa"/>
            <w:tcBorders>
              <w:top w:val="nil"/>
              <w:left w:val="nil"/>
              <w:bottom w:val="nil"/>
              <w:right w:val="nil"/>
            </w:tcBorders>
            <w:tcMar>
              <w:top w:w="0" w:type="dxa"/>
              <w:left w:w="40" w:type="dxa"/>
              <w:bottom w:w="0" w:type="dxa"/>
              <w:right w:w="40" w:type="dxa"/>
            </w:tcMar>
            <w:vAlign w:val="center"/>
          </w:tcPr>
          <w:p w14:paraId="5F3FFB4D" w14:textId="104F73B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694</w:t>
            </w:r>
          </w:p>
        </w:tc>
        <w:tc>
          <w:tcPr>
            <w:tcW w:w="1234" w:type="dxa"/>
            <w:tcBorders>
              <w:top w:val="nil"/>
              <w:left w:val="nil"/>
              <w:bottom w:val="nil"/>
              <w:right w:val="nil"/>
            </w:tcBorders>
            <w:tcMar>
              <w:top w:w="0" w:type="dxa"/>
              <w:left w:w="40" w:type="dxa"/>
              <w:bottom w:w="0" w:type="dxa"/>
              <w:right w:w="40" w:type="dxa"/>
            </w:tcMar>
            <w:vAlign w:val="center"/>
          </w:tcPr>
          <w:p w14:paraId="3498A399" w14:textId="26808B9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010</w:t>
            </w:r>
          </w:p>
        </w:tc>
        <w:tc>
          <w:tcPr>
            <w:tcW w:w="1236" w:type="dxa"/>
            <w:tcBorders>
              <w:top w:val="nil"/>
              <w:left w:val="nil"/>
              <w:bottom w:val="nil"/>
              <w:right w:val="nil"/>
            </w:tcBorders>
            <w:tcMar>
              <w:top w:w="0" w:type="dxa"/>
              <w:left w:w="40" w:type="dxa"/>
              <w:bottom w:w="0" w:type="dxa"/>
              <w:right w:w="40" w:type="dxa"/>
            </w:tcMar>
            <w:vAlign w:val="center"/>
          </w:tcPr>
          <w:p w14:paraId="5EC8EA44" w14:textId="0C82EF1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986</w:t>
            </w:r>
          </w:p>
        </w:tc>
      </w:tr>
      <w:tr w:rsidR="00812404" w:rsidRPr="006A1708" w14:paraId="540779EE" w14:textId="77777777" w:rsidTr="004726E1">
        <w:tc>
          <w:tcPr>
            <w:tcW w:w="1951" w:type="dxa"/>
            <w:tcBorders>
              <w:top w:val="nil"/>
              <w:left w:val="nil"/>
              <w:bottom w:val="nil"/>
              <w:right w:val="nil"/>
            </w:tcBorders>
          </w:tcPr>
          <w:p w14:paraId="3410C715"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phyAs</w:t>
            </w:r>
            <w:proofErr w:type="spellEnd"/>
          </w:p>
        </w:tc>
        <w:tc>
          <w:tcPr>
            <w:tcW w:w="1233" w:type="dxa"/>
            <w:tcBorders>
              <w:top w:val="nil"/>
              <w:left w:val="nil"/>
              <w:bottom w:val="nil"/>
              <w:right w:val="nil"/>
            </w:tcBorders>
            <w:tcMar>
              <w:top w:w="0" w:type="dxa"/>
              <w:left w:w="40" w:type="dxa"/>
              <w:bottom w:w="0" w:type="dxa"/>
              <w:right w:w="40" w:type="dxa"/>
            </w:tcMar>
            <w:vAlign w:val="center"/>
          </w:tcPr>
          <w:p w14:paraId="02B24D2B" w14:textId="21956E6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047</w:t>
            </w:r>
          </w:p>
        </w:tc>
        <w:tc>
          <w:tcPr>
            <w:tcW w:w="1236" w:type="dxa"/>
            <w:tcBorders>
              <w:top w:val="nil"/>
              <w:left w:val="nil"/>
              <w:bottom w:val="nil"/>
              <w:right w:val="nil"/>
            </w:tcBorders>
            <w:tcMar>
              <w:top w:w="0" w:type="dxa"/>
              <w:left w:w="40" w:type="dxa"/>
              <w:bottom w:w="0" w:type="dxa"/>
              <w:right w:w="40" w:type="dxa"/>
            </w:tcMar>
            <w:vAlign w:val="center"/>
          </w:tcPr>
          <w:p w14:paraId="0D472A9D" w14:textId="643C180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702</w:t>
            </w:r>
          </w:p>
        </w:tc>
        <w:tc>
          <w:tcPr>
            <w:tcW w:w="1236" w:type="dxa"/>
            <w:tcBorders>
              <w:top w:val="nil"/>
              <w:left w:val="nil"/>
              <w:bottom w:val="nil"/>
              <w:right w:val="nil"/>
            </w:tcBorders>
            <w:tcMar>
              <w:top w:w="0" w:type="dxa"/>
              <w:left w:w="40" w:type="dxa"/>
              <w:bottom w:w="0" w:type="dxa"/>
              <w:right w:w="40" w:type="dxa"/>
            </w:tcMar>
            <w:vAlign w:val="center"/>
          </w:tcPr>
          <w:p w14:paraId="7E3A8128" w14:textId="6A8B848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219</w:t>
            </w:r>
          </w:p>
        </w:tc>
        <w:tc>
          <w:tcPr>
            <w:tcW w:w="1234" w:type="dxa"/>
            <w:tcBorders>
              <w:top w:val="nil"/>
              <w:left w:val="nil"/>
              <w:bottom w:val="nil"/>
              <w:right w:val="nil"/>
            </w:tcBorders>
            <w:tcMar>
              <w:top w:w="0" w:type="dxa"/>
              <w:left w:w="40" w:type="dxa"/>
              <w:bottom w:w="0" w:type="dxa"/>
              <w:right w:w="40" w:type="dxa"/>
            </w:tcMar>
            <w:vAlign w:val="center"/>
          </w:tcPr>
          <w:p w14:paraId="2579CE3D" w14:textId="0C75ACB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430</w:t>
            </w:r>
          </w:p>
        </w:tc>
        <w:tc>
          <w:tcPr>
            <w:tcW w:w="1234" w:type="dxa"/>
            <w:tcBorders>
              <w:top w:val="nil"/>
              <w:left w:val="nil"/>
              <w:bottom w:val="nil"/>
              <w:right w:val="nil"/>
            </w:tcBorders>
            <w:tcMar>
              <w:top w:w="0" w:type="dxa"/>
              <w:left w:w="40" w:type="dxa"/>
              <w:bottom w:w="0" w:type="dxa"/>
              <w:right w:w="40" w:type="dxa"/>
            </w:tcMar>
            <w:vAlign w:val="center"/>
          </w:tcPr>
          <w:p w14:paraId="4CE9C84F" w14:textId="4D3F5FE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265</w:t>
            </w:r>
          </w:p>
        </w:tc>
        <w:tc>
          <w:tcPr>
            <w:tcW w:w="1236" w:type="dxa"/>
            <w:tcBorders>
              <w:top w:val="nil"/>
              <w:left w:val="nil"/>
              <w:bottom w:val="nil"/>
              <w:right w:val="nil"/>
            </w:tcBorders>
            <w:tcMar>
              <w:top w:w="0" w:type="dxa"/>
              <w:left w:w="40" w:type="dxa"/>
              <w:bottom w:w="0" w:type="dxa"/>
              <w:right w:w="40" w:type="dxa"/>
            </w:tcMar>
            <w:vAlign w:val="center"/>
          </w:tcPr>
          <w:p w14:paraId="3FB669D9" w14:textId="5B8E8CC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249</w:t>
            </w:r>
          </w:p>
        </w:tc>
      </w:tr>
      <w:tr w:rsidR="00812404" w:rsidRPr="006A1708" w14:paraId="66BEB09D" w14:textId="77777777" w:rsidTr="004726E1">
        <w:tc>
          <w:tcPr>
            <w:tcW w:w="1951" w:type="dxa"/>
            <w:tcBorders>
              <w:top w:val="nil"/>
              <w:left w:val="nil"/>
              <w:bottom w:val="nil"/>
              <w:right w:val="nil"/>
            </w:tcBorders>
          </w:tcPr>
          <w:p w14:paraId="3DDD7FF8"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psyAgg</w:t>
            </w:r>
            <w:proofErr w:type="spellEnd"/>
          </w:p>
        </w:tc>
        <w:tc>
          <w:tcPr>
            <w:tcW w:w="1233" w:type="dxa"/>
            <w:tcBorders>
              <w:top w:val="nil"/>
              <w:left w:val="nil"/>
              <w:bottom w:val="nil"/>
              <w:right w:val="nil"/>
            </w:tcBorders>
            <w:tcMar>
              <w:top w:w="0" w:type="dxa"/>
              <w:left w:w="40" w:type="dxa"/>
              <w:bottom w:w="0" w:type="dxa"/>
              <w:right w:w="40" w:type="dxa"/>
            </w:tcMar>
            <w:vAlign w:val="center"/>
          </w:tcPr>
          <w:p w14:paraId="75832522" w14:textId="4FE9F24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082</w:t>
            </w:r>
          </w:p>
        </w:tc>
        <w:tc>
          <w:tcPr>
            <w:tcW w:w="1236" w:type="dxa"/>
            <w:tcBorders>
              <w:top w:val="nil"/>
              <w:left w:val="nil"/>
              <w:bottom w:val="nil"/>
              <w:right w:val="nil"/>
            </w:tcBorders>
            <w:tcMar>
              <w:top w:w="0" w:type="dxa"/>
              <w:left w:w="40" w:type="dxa"/>
              <w:bottom w:w="0" w:type="dxa"/>
              <w:right w:w="40" w:type="dxa"/>
            </w:tcMar>
            <w:vAlign w:val="center"/>
          </w:tcPr>
          <w:p w14:paraId="4334739A" w14:textId="6F5034A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779</w:t>
            </w:r>
          </w:p>
        </w:tc>
        <w:tc>
          <w:tcPr>
            <w:tcW w:w="1236" w:type="dxa"/>
            <w:tcBorders>
              <w:top w:val="nil"/>
              <w:left w:val="nil"/>
              <w:bottom w:val="nil"/>
              <w:right w:val="nil"/>
            </w:tcBorders>
            <w:tcMar>
              <w:top w:w="0" w:type="dxa"/>
              <w:left w:w="40" w:type="dxa"/>
              <w:bottom w:w="0" w:type="dxa"/>
              <w:right w:w="40" w:type="dxa"/>
            </w:tcMar>
            <w:vAlign w:val="center"/>
          </w:tcPr>
          <w:p w14:paraId="4E43A44D" w14:textId="1564C4C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066</w:t>
            </w:r>
          </w:p>
        </w:tc>
        <w:tc>
          <w:tcPr>
            <w:tcW w:w="1234" w:type="dxa"/>
            <w:tcBorders>
              <w:top w:val="nil"/>
              <w:left w:val="nil"/>
              <w:bottom w:val="nil"/>
              <w:right w:val="nil"/>
            </w:tcBorders>
            <w:tcMar>
              <w:top w:w="0" w:type="dxa"/>
              <w:left w:w="40" w:type="dxa"/>
              <w:bottom w:w="0" w:type="dxa"/>
              <w:right w:w="40" w:type="dxa"/>
            </w:tcMar>
            <w:vAlign w:val="center"/>
          </w:tcPr>
          <w:p w14:paraId="1402F125" w14:textId="4B70D74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851</w:t>
            </w:r>
          </w:p>
        </w:tc>
        <w:tc>
          <w:tcPr>
            <w:tcW w:w="1234" w:type="dxa"/>
            <w:tcBorders>
              <w:top w:val="nil"/>
              <w:left w:val="nil"/>
              <w:bottom w:val="nil"/>
              <w:right w:val="nil"/>
            </w:tcBorders>
            <w:tcMar>
              <w:top w:w="0" w:type="dxa"/>
              <w:left w:w="40" w:type="dxa"/>
              <w:bottom w:w="0" w:type="dxa"/>
              <w:right w:w="40" w:type="dxa"/>
            </w:tcMar>
            <w:vAlign w:val="center"/>
          </w:tcPr>
          <w:p w14:paraId="4FE9E3BE" w14:textId="7C9C247C"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015</w:t>
            </w:r>
          </w:p>
        </w:tc>
        <w:tc>
          <w:tcPr>
            <w:tcW w:w="1236" w:type="dxa"/>
            <w:tcBorders>
              <w:top w:val="nil"/>
              <w:left w:val="nil"/>
              <w:bottom w:val="nil"/>
              <w:right w:val="nil"/>
            </w:tcBorders>
            <w:tcMar>
              <w:top w:w="0" w:type="dxa"/>
              <w:left w:w="40" w:type="dxa"/>
              <w:bottom w:w="0" w:type="dxa"/>
              <w:right w:w="40" w:type="dxa"/>
            </w:tcMar>
            <w:vAlign w:val="center"/>
          </w:tcPr>
          <w:p w14:paraId="5AD2DEEA" w14:textId="1D869D42"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939</w:t>
            </w:r>
          </w:p>
        </w:tc>
      </w:tr>
      <w:tr w:rsidR="00812404" w:rsidRPr="006A1708" w14:paraId="52688F2D" w14:textId="77777777" w:rsidTr="004726E1">
        <w:tc>
          <w:tcPr>
            <w:tcW w:w="1951" w:type="dxa"/>
            <w:tcBorders>
              <w:top w:val="nil"/>
              <w:left w:val="nil"/>
              <w:bottom w:val="nil"/>
              <w:right w:val="nil"/>
            </w:tcBorders>
          </w:tcPr>
          <w:p w14:paraId="3C8A6FAC"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pstr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25EADDE5" w14:textId="0533FBD1"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162</w:t>
            </w:r>
          </w:p>
        </w:tc>
        <w:tc>
          <w:tcPr>
            <w:tcW w:w="1236" w:type="dxa"/>
            <w:tcBorders>
              <w:top w:val="nil"/>
              <w:left w:val="nil"/>
              <w:bottom w:val="nil"/>
              <w:right w:val="nil"/>
            </w:tcBorders>
            <w:tcMar>
              <w:top w:w="0" w:type="dxa"/>
              <w:left w:w="40" w:type="dxa"/>
              <w:bottom w:w="0" w:type="dxa"/>
              <w:right w:w="40" w:type="dxa"/>
            </w:tcMar>
            <w:vAlign w:val="center"/>
          </w:tcPr>
          <w:p w14:paraId="3E4F6DD0" w14:textId="40B1A5A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103</w:t>
            </w:r>
          </w:p>
        </w:tc>
        <w:tc>
          <w:tcPr>
            <w:tcW w:w="1236" w:type="dxa"/>
            <w:tcBorders>
              <w:top w:val="nil"/>
              <w:left w:val="nil"/>
              <w:bottom w:val="nil"/>
              <w:right w:val="nil"/>
            </w:tcBorders>
            <w:tcMar>
              <w:top w:w="0" w:type="dxa"/>
              <w:left w:w="40" w:type="dxa"/>
              <w:bottom w:w="0" w:type="dxa"/>
              <w:right w:w="40" w:type="dxa"/>
            </w:tcMar>
            <w:vAlign w:val="center"/>
          </w:tcPr>
          <w:p w14:paraId="08349351" w14:textId="3503DAE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121</w:t>
            </w:r>
          </w:p>
        </w:tc>
        <w:tc>
          <w:tcPr>
            <w:tcW w:w="1234" w:type="dxa"/>
            <w:tcBorders>
              <w:top w:val="nil"/>
              <w:left w:val="nil"/>
              <w:bottom w:val="nil"/>
              <w:right w:val="nil"/>
            </w:tcBorders>
            <w:tcMar>
              <w:top w:w="0" w:type="dxa"/>
              <w:left w:w="40" w:type="dxa"/>
              <w:bottom w:w="0" w:type="dxa"/>
              <w:right w:w="40" w:type="dxa"/>
            </w:tcMar>
            <w:vAlign w:val="center"/>
          </w:tcPr>
          <w:p w14:paraId="64043A3A" w14:textId="0A2E7E8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372</w:t>
            </w:r>
          </w:p>
        </w:tc>
        <w:tc>
          <w:tcPr>
            <w:tcW w:w="1234" w:type="dxa"/>
            <w:tcBorders>
              <w:top w:val="nil"/>
              <w:left w:val="nil"/>
              <w:bottom w:val="nil"/>
              <w:right w:val="nil"/>
            </w:tcBorders>
            <w:shd w:val="clear" w:color="auto" w:fill="FFC7CE"/>
            <w:tcMar>
              <w:top w:w="0" w:type="dxa"/>
              <w:left w:w="40" w:type="dxa"/>
              <w:bottom w:w="0" w:type="dxa"/>
              <w:right w:w="40" w:type="dxa"/>
            </w:tcMar>
            <w:vAlign w:val="center"/>
          </w:tcPr>
          <w:p w14:paraId="113ABEEE" w14:textId="0463771E"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sz w:val="24"/>
                <w:szCs w:val="24"/>
              </w:rPr>
              <w:t>.</w:t>
            </w:r>
            <w:r w:rsidR="00812404" w:rsidRPr="006A1708">
              <w:rPr>
                <w:rFonts w:ascii="Times New Roman" w:hAnsi="Times New Roman" w:cs="Times New Roman"/>
                <w:sz w:val="24"/>
                <w:szCs w:val="24"/>
              </w:rPr>
              <w:t>283</w:t>
            </w:r>
          </w:p>
        </w:tc>
        <w:tc>
          <w:tcPr>
            <w:tcW w:w="1236" w:type="dxa"/>
            <w:tcBorders>
              <w:top w:val="nil"/>
              <w:left w:val="nil"/>
              <w:bottom w:val="nil"/>
              <w:right w:val="nil"/>
            </w:tcBorders>
            <w:shd w:val="clear" w:color="auto" w:fill="FFC7CE"/>
            <w:tcMar>
              <w:top w:w="0" w:type="dxa"/>
              <w:left w:w="40" w:type="dxa"/>
              <w:bottom w:w="0" w:type="dxa"/>
              <w:right w:w="40" w:type="dxa"/>
            </w:tcMar>
            <w:vAlign w:val="center"/>
          </w:tcPr>
          <w:p w14:paraId="15BB6D9B" w14:textId="27B40DCF"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9C0006"/>
                <w:sz w:val="24"/>
                <w:szCs w:val="24"/>
              </w:rPr>
              <w:t>.</w:t>
            </w:r>
            <w:r w:rsidR="00812404" w:rsidRPr="006A1708">
              <w:rPr>
                <w:rFonts w:ascii="Times New Roman" w:hAnsi="Times New Roman" w:cs="Times New Roman"/>
                <w:color w:val="9C0006"/>
                <w:sz w:val="24"/>
                <w:szCs w:val="24"/>
              </w:rPr>
              <w:t>039</w:t>
            </w:r>
          </w:p>
        </w:tc>
      </w:tr>
      <w:tr w:rsidR="00812404" w:rsidRPr="006A1708" w14:paraId="2B937DF9" w14:textId="77777777" w:rsidTr="004726E1">
        <w:tc>
          <w:tcPr>
            <w:tcW w:w="1951" w:type="dxa"/>
            <w:tcBorders>
              <w:top w:val="nil"/>
              <w:left w:val="nil"/>
              <w:bottom w:val="nil"/>
              <w:right w:val="nil"/>
            </w:tcBorders>
          </w:tcPr>
          <w:p w14:paraId="10499036"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irr</w:t>
            </w:r>
            <w:proofErr w:type="spellEnd"/>
          </w:p>
        </w:tc>
        <w:tc>
          <w:tcPr>
            <w:tcW w:w="1233" w:type="dxa"/>
            <w:tcBorders>
              <w:top w:val="nil"/>
              <w:left w:val="nil"/>
              <w:bottom w:val="nil"/>
              <w:right w:val="nil"/>
            </w:tcBorders>
            <w:tcMar>
              <w:top w:w="0" w:type="dxa"/>
              <w:left w:w="40" w:type="dxa"/>
              <w:bottom w:w="0" w:type="dxa"/>
              <w:right w:w="40" w:type="dxa"/>
            </w:tcMar>
            <w:vAlign w:val="center"/>
          </w:tcPr>
          <w:p w14:paraId="712E1971" w14:textId="457ABE12"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052</w:t>
            </w:r>
          </w:p>
        </w:tc>
        <w:tc>
          <w:tcPr>
            <w:tcW w:w="1236" w:type="dxa"/>
            <w:tcBorders>
              <w:top w:val="nil"/>
              <w:left w:val="nil"/>
              <w:bottom w:val="nil"/>
              <w:right w:val="nil"/>
            </w:tcBorders>
            <w:tcMar>
              <w:top w:w="0" w:type="dxa"/>
              <w:left w:w="40" w:type="dxa"/>
              <w:bottom w:w="0" w:type="dxa"/>
              <w:right w:w="40" w:type="dxa"/>
            </w:tcMar>
            <w:vAlign w:val="center"/>
          </w:tcPr>
          <w:p w14:paraId="1092FC3D" w14:textId="2B203111"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716</w:t>
            </w:r>
          </w:p>
        </w:tc>
        <w:tc>
          <w:tcPr>
            <w:tcW w:w="1236" w:type="dxa"/>
            <w:tcBorders>
              <w:top w:val="nil"/>
              <w:left w:val="nil"/>
              <w:bottom w:val="nil"/>
              <w:right w:val="nil"/>
            </w:tcBorders>
            <w:tcMar>
              <w:top w:w="0" w:type="dxa"/>
              <w:left w:w="40" w:type="dxa"/>
              <w:bottom w:w="0" w:type="dxa"/>
              <w:right w:w="40" w:type="dxa"/>
            </w:tcMar>
            <w:vAlign w:val="center"/>
          </w:tcPr>
          <w:p w14:paraId="71E3711F" w14:textId="68BB6C6F"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031</w:t>
            </w:r>
          </w:p>
        </w:tc>
        <w:tc>
          <w:tcPr>
            <w:tcW w:w="1234" w:type="dxa"/>
            <w:tcBorders>
              <w:top w:val="nil"/>
              <w:left w:val="nil"/>
              <w:bottom w:val="nil"/>
              <w:right w:val="nil"/>
            </w:tcBorders>
            <w:tcMar>
              <w:top w:w="0" w:type="dxa"/>
              <w:left w:w="40" w:type="dxa"/>
              <w:bottom w:w="0" w:type="dxa"/>
              <w:right w:w="40" w:type="dxa"/>
            </w:tcMar>
            <w:vAlign w:val="center"/>
          </w:tcPr>
          <w:p w14:paraId="3D779E9C" w14:textId="0496239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858</w:t>
            </w:r>
          </w:p>
        </w:tc>
        <w:tc>
          <w:tcPr>
            <w:tcW w:w="1234" w:type="dxa"/>
            <w:tcBorders>
              <w:top w:val="nil"/>
              <w:left w:val="nil"/>
              <w:bottom w:val="nil"/>
              <w:right w:val="nil"/>
            </w:tcBorders>
            <w:tcMar>
              <w:top w:w="0" w:type="dxa"/>
              <w:left w:w="40" w:type="dxa"/>
              <w:bottom w:w="0" w:type="dxa"/>
              <w:right w:w="40" w:type="dxa"/>
            </w:tcMar>
            <w:vAlign w:val="center"/>
          </w:tcPr>
          <w:p w14:paraId="310C9353" w14:textId="58C89F9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021</w:t>
            </w:r>
          </w:p>
        </w:tc>
        <w:tc>
          <w:tcPr>
            <w:tcW w:w="1236" w:type="dxa"/>
            <w:tcBorders>
              <w:top w:val="nil"/>
              <w:left w:val="nil"/>
              <w:bottom w:val="nil"/>
              <w:right w:val="nil"/>
            </w:tcBorders>
            <w:tcMar>
              <w:top w:w="0" w:type="dxa"/>
              <w:left w:w="40" w:type="dxa"/>
              <w:bottom w:w="0" w:type="dxa"/>
              <w:right w:w="40" w:type="dxa"/>
            </w:tcMar>
            <w:vAlign w:val="center"/>
          </w:tcPr>
          <w:p w14:paraId="4A7CAA06" w14:textId="30F7515A"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854</w:t>
            </w:r>
          </w:p>
        </w:tc>
      </w:tr>
      <w:tr w:rsidR="00812404" w:rsidRPr="006A1708" w14:paraId="76A8487C" w14:textId="77777777" w:rsidTr="004726E1">
        <w:tc>
          <w:tcPr>
            <w:tcW w:w="1951" w:type="dxa"/>
            <w:tcBorders>
              <w:top w:val="nil"/>
              <w:left w:val="nil"/>
              <w:bottom w:val="nil"/>
              <w:right w:val="nil"/>
            </w:tcBorders>
          </w:tcPr>
          <w:p w14:paraId="5454927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r w:rsidRPr="006A1708">
              <w:rPr>
                <w:rFonts w:ascii="Times New Roman" w:hAnsi="Times New Roman" w:cs="Times New Roman"/>
                <w:sz w:val="24"/>
                <w:szCs w:val="24"/>
              </w:rPr>
              <w:t xml:space="preserve"> -&gt; neg</w:t>
            </w:r>
          </w:p>
        </w:tc>
        <w:tc>
          <w:tcPr>
            <w:tcW w:w="1233" w:type="dxa"/>
            <w:tcBorders>
              <w:top w:val="nil"/>
              <w:left w:val="nil"/>
              <w:bottom w:val="nil"/>
              <w:right w:val="nil"/>
            </w:tcBorders>
            <w:tcMar>
              <w:top w:w="0" w:type="dxa"/>
              <w:left w:w="40" w:type="dxa"/>
              <w:bottom w:w="0" w:type="dxa"/>
              <w:right w:w="40" w:type="dxa"/>
            </w:tcMar>
            <w:vAlign w:val="center"/>
          </w:tcPr>
          <w:p w14:paraId="4B83FDB4" w14:textId="52DFC28C"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034</w:t>
            </w:r>
          </w:p>
        </w:tc>
        <w:tc>
          <w:tcPr>
            <w:tcW w:w="1236" w:type="dxa"/>
            <w:tcBorders>
              <w:top w:val="nil"/>
              <w:left w:val="nil"/>
              <w:bottom w:val="nil"/>
              <w:right w:val="nil"/>
            </w:tcBorders>
            <w:tcMar>
              <w:top w:w="0" w:type="dxa"/>
              <w:left w:w="40" w:type="dxa"/>
              <w:bottom w:w="0" w:type="dxa"/>
              <w:right w:w="40" w:type="dxa"/>
            </w:tcMar>
            <w:vAlign w:val="center"/>
          </w:tcPr>
          <w:p w14:paraId="21A8C2C0" w14:textId="7777777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1.000</w:t>
            </w:r>
          </w:p>
        </w:tc>
        <w:tc>
          <w:tcPr>
            <w:tcW w:w="1236" w:type="dxa"/>
            <w:tcBorders>
              <w:top w:val="nil"/>
              <w:left w:val="nil"/>
              <w:bottom w:val="nil"/>
              <w:right w:val="nil"/>
            </w:tcBorders>
            <w:tcMar>
              <w:top w:w="0" w:type="dxa"/>
              <w:left w:w="40" w:type="dxa"/>
              <w:bottom w:w="0" w:type="dxa"/>
              <w:right w:w="40" w:type="dxa"/>
            </w:tcMar>
            <w:vAlign w:val="center"/>
          </w:tcPr>
          <w:p w14:paraId="624409DA" w14:textId="7DFB38E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155</w:t>
            </w:r>
          </w:p>
        </w:tc>
        <w:tc>
          <w:tcPr>
            <w:tcW w:w="1234" w:type="dxa"/>
            <w:tcBorders>
              <w:top w:val="nil"/>
              <w:left w:val="nil"/>
              <w:bottom w:val="nil"/>
              <w:right w:val="nil"/>
            </w:tcBorders>
            <w:tcMar>
              <w:top w:w="0" w:type="dxa"/>
              <w:left w:w="40" w:type="dxa"/>
              <w:bottom w:w="0" w:type="dxa"/>
              <w:right w:w="40" w:type="dxa"/>
            </w:tcMar>
            <w:vAlign w:val="center"/>
          </w:tcPr>
          <w:p w14:paraId="673AE2AF" w14:textId="1D73000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762</w:t>
            </w:r>
          </w:p>
        </w:tc>
        <w:tc>
          <w:tcPr>
            <w:tcW w:w="1234" w:type="dxa"/>
            <w:tcBorders>
              <w:top w:val="nil"/>
              <w:left w:val="nil"/>
              <w:bottom w:val="nil"/>
              <w:right w:val="nil"/>
            </w:tcBorders>
            <w:tcMar>
              <w:top w:w="0" w:type="dxa"/>
              <w:left w:w="40" w:type="dxa"/>
              <w:bottom w:w="0" w:type="dxa"/>
              <w:right w:w="40" w:type="dxa"/>
            </w:tcMar>
            <w:vAlign w:val="center"/>
          </w:tcPr>
          <w:p w14:paraId="59174264" w14:textId="6BE3574C"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122</w:t>
            </w:r>
          </w:p>
        </w:tc>
        <w:tc>
          <w:tcPr>
            <w:tcW w:w="1236" w:type="dxa"/>
            <w:tcBorders>
              <w:top w:val="nil"/>
              <w:left w:val="nil"/>
              <w:bottom w:val="nil"/>
              <w:right w:val="nil"/>
            </w:tcBorders>
            <w:tcMar>
              <w:top w:w="0" w:type="dxa"/>
              <w:left w:w="40" w:type="dxa"/>
              <w:bottom w:w="0" w:type="dxa"/>
              <w:right w:w="40" w:type="dxa"/>
            </w:tcMar>
            <w:vAlign w:val="center"/>
          </w:tcPr>
          <w:p w14:paraId="6C5AE8F7" w14:textId="06BF2B6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612</w:t>
            </w:r>
          </w:p>
        </w:tc>
      </w:tr>
      <w:tr w:rsidR="00812404" w:rsidRPr="006A1708" w14:paraId="4A7E501C" w14:textId="77777777" w:rsidTr="004726E1">
        <w:tc>
          <w:tcPr>
            <w:tcW w:w="1951" w:type="dxa"/>
            <w:tcBorders>
              <w:top w:val="nil"/>
              <w:left w:val="nil"/>
              <w:bottom w:val="nil"/>
              <w:right w:val="nil"/>
            </w:tcBorders>
          </w:tcPr>
          <w:p w14:paraId="30F1A785"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nVio</w:t>
            </w:r>
            <w:proofErr w:type="spellEnd"/>
          </w:p>
        </w:tc>
        <w:tc>
          <w:tcPr>
            <w:tcW w:w="1233" w:type="dxa"/>
            <w:tcBorders>
              <w:top w:val="nil"/>
              <w:left w:val="nil"/>
              <w:bottom w:val="nil"/>
              <w:right w:val="nil"/>
            </w:tcBorders>
            <w:tcMar>
              <w:top w:w="0" w:type="dxa"/>
              <w:left w:w="40" w:type="dxa"/>
              <w:bottom w:w="0" w:type="dxa"/>
              <w:right w:w="40" w:type="dxa"/>
            </w:tcMar>
            <w:vAlign w:val="center"/>
          </w:tcPr>
          <w:p w14:paraId="41B47780" w14:textId="0CE4F8E4"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019</w:t>
            </w:r>
          </w:p>
        </w:tc>
        <w:tc>
          <w:tcPr>
            <w:tcW w:w="1236" w:type="dxa"/>
            <w:tcBorders>
              <w:top w:val="nil"/>
              <w:left w:val="nil"/>
              <w:bottom w:val="nil"/>
              <w:right w:val="nil"/>
            </w:tcBorders>
            <w:tcMar>
              <w:top w:w="0" w:type="dxa"/>
              <w:left w:w="40" w:type="dxa"/>
              <w:bottom w:w="0" w:type="dxa"/>
              <w:right w:w="40" w:type="dxa"/>
            </w:tcMar>
            <w:vAlign w:val="center"/>
          </w:tcPr>
          <w:p w14:paraId="43594FB4" w14:textId="77777777"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1.000</w:t>
            </w:r>
          </w:p>
        </w:tc>
        <w:tc>
          <w:tcPr>
            <w:tcW w:w="1236" w:type="dxa"/>
            <w:tcBorders>
              <w:top w:val="nil"/>
              <w:left w:val="nil"/>
              <w:bottom w:val="nil"/>
              <w:right w:val="nil"/>
            </w:tcBorders>
            <w:tcMar>
              <w:top w:w="0" w:type="dxa"/>
              <w:left w:w="40" w:type="dxa"/>
              <w:bottom w:w="0" w:type="dxa"/>
              <w:right w:w="40" w:type="dxa"/>
            </w:tcMar>
            <w:vAlign w:val="center"/>
          </w:tcPr>
          <w:p w14:paraId="54537CF0" w14:textId="2559045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096</w:t>
            </w:r>
          </w:p>
        </w:tc>
        <w:tc>
          <w:tcPr>
            <w:tcW w:w="1234" w:type="dxa"/>
            <w:tcBorders>
              <w:top w:val="nil"/>
              <w:left w:val="nil"/>
              <w:bottom w:val="nil"/>
              <w:right w:val="nil"/>
            </w:tcBorders>
            <w:tcMar>
              <w:top w:w="0" w:type="dxa"/>
              <w:left w:w="40" w:type="dxa"/>
              <w:bottom w:w="0" w:type="dxa"/>
              <w:right w:w="40" w:type="dxa"/>
            </w:tcMar>
            <w:vAlign w:val="center"/>
          </w:tcPr>
          <w:p w14:paraId="21ECE725" w14:textId="46900684"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370</w:t>
            </w:r>
          </w:p>
        </w:tc>
        <w:tc>
          <w:tcPr>
            <w:tcW w:w="1234" w:type="dxa"/>
            <w:tcBorders>
              <w:top w:val="nil"/>
              <w:left w:val="nil"/>
              <w:bottom w:val="nil"/>
              <w:right w:val="nil"/>
            </w:tcBorders>
            <w:tcMar>
              <w:top w:w="0" w:type="dxa"/>
              <w:left w:w="40" w:type="dxa"/>
              <w:bottom w:w="0" w:type="dxa"/>
              <w:right w:w="40" w:type="dxa"/>
            </w:tcMar>
            <w:vAlign w:val="center"/>
          </w:tcPr>
          <w:p w14:paraId="186C35C2" w14:textId="035D313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115</w:t>
            </w:r>
          </w:p>
        </w:tc>
        <w:tc>
          <w:tcPr>
            <w:tcW w:w="1236" w:type="dxa"/>
            <w:tcBorders>
              <w:top w:val="nil"/>
              <w:left w:val="nil"/>
              <w:bottom w:val="nil"/>
              <w:right w:val="nil"/>
            </w:tcBorders>
            <w:tcMar>
              <w:top w:w="0" w:type="dxa"/>
              <w:left w:w="40" w:type="dxa"/>
              <w:bottom w:w="0" w:type="dxa"/>
              <w:right w:w="40" w:type="dxa"/>
            </w:tcMar>
            <w:vAlign w:val="center"/>
          </w:tcPr>
          <w:p w14:paraId="0A57199D" w14:textId="74BD0158"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591</w:t>
            </w:r>
          </w:p>
        </w:tc>
      </w:tr>
      <w:tr w:rsidR="00812404" w:rsidRPr="006A1708" w14:paraId="55B028FD" w14:textId="77777777" w:rsidTr="004726E1">
        <w:tc>
          <w:tcPr>
            <w:tcW w:w="1951" w:type="dxa"/>
            <w:tcBorders>
              <w:top w:val="nil"/>
              <w:left w:val="nil"/>
              <w:bottom w:val="nil"/>
              <w:right w:val="nil"/>
            </w:tcBorders>
          </w:tcPr>
          <w:p w14:paraId="6AD4253A"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phyAs</w:t>
            </w:r>
            <w:proofErr w:type="spellEnd"/>
          </w:p>
        </w:tc>
        <w:tc>
          <w:tcPr>
            <w:tcW w:w="1233" w:type="dxa"/>
            <w:tcBorders>
              <w:top w:val="nil"/>
              <w:left w:val="nil"/>
              <w:bottom w:val="nil"/>
              <w:right w:val="nil"/>
            </w:tcBorders>
            <w:tcMar>
              <w:top w:w="0" w:type="dxa"/>
              <w:left w:w="40" w:type="dxa"/>
              <w:bottom w:w="0" w:type="dxa"/>
              <w:right w:w="40" w:type="dxa"/>
            </w:tcMar>
            <w:vAlign w:val="center"/>
          </w:tcPr>
          <w:p w14:paraId="67A500DA" w14:textId="48E7D69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353</w:t>
            </w:r>
          </w:p>
        </w:tc>
        <w:tc>
          <w:tcPr>
            <w:tcW w:w="1236" w:type="dxa"/>
            <w:tcBorders>
              <w:top w:val="nil"/>
              <w:left w:val="nil"/>
              <w:bottom w:val="nil"/>
              <w:right w:val="nil"/>
            </w:tcBorders>
            <w:tcMar>
              <w:top w:w="0" w:type="dxa"/>
              <w:left w:w="40" w:type="dxa"/>
              <w:bottom w:w="0" w:type="dxa"/>
              <w:right w:w="40" w:type="dxa"/>
            </w:tcMar>
            <w:vAlign w:val="center"/>
          </w:tcPr>
          <w:p w14:paraId="401EA2DB" w14:textId="35973A69"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125</w:t>
            </w:r>
          </w:p>
        </w:tc>
        <w:tc>
          <w:tcPr>
            <w:tcW w:w="1236" w:type="dxa"/>
            <w:tcBorders>
              <w:top w:val="nil"/>
              <w:left w:val="nil"/>
              <w:bottom w:val="nil"/>
              <w:right w:val="nil"/>
            </w:tcBorders>
            <w:tcMar>
              <w:top w:w="0" w:type="dxa"/>
              <w:left w:w="40" w:type="dxa"/>
              <w:bottom w:w="0" w:type="dxa"/>
              <w:right w:w="40" w:type="dxa"/>
            </w:tcMar>
            <w:vAlign w:val="center"/>
          </w:tcPr>
          <w:p w14:paraId="725A8878" w14:textId="32556AC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292</w:t>
            </w:r>
          </w:p>
        </w:tc>
        <w:tc>
          <w:tcPr>
            <w:tcW w:w="1234" w:type="dxa"/>
            <w:tcBorders>
              <w:top w:val="nil"/>
              <w:left w:val="nil"/>
              <w:bottom w:val="nil"/>
              <w:right w:val="nil"/>
            </w:tcBorders>
            <w:tcMar>
              <w:top w:w="0" w:type="dxa"/>
              <w:left w:w="40" w:type="dxa"/>
              <w:bottom w:w="0" w:type="dxa"/>
              <w:right w:w="40" w:type="dxa"/>
            </w:tcMar>
            <w:vAlign w:val="center"/>
          </w:tcPr>
          <w:p w14:paraId="1632466D" w14:textId="7994DE36"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204</w:t>
            </w:r>
          </w:p>
        </w:tc>
        <w:tc>
          <w:tcPr>
            <w:tcW w:w="1234" w:type="dxa"/>
            <w:tcBorders>
              <w:top w:val="nil"/>
              <w:left w:val="nil"/>
              <w:bottom w:val="nil"/>
              <w:right w:val="nil"/>
            </w:tcBorders>
            <w:tcMar>
              <w:top w:w="0" w:type="dxa"/>
              <w:left w:w="40" w:type="dxa"/>
              <w:bottom w:w="0" w:type="dxa"/>
              <w:right w:w="40" w:type="dxa"/>
            </w:tcMar>
            <w:vAlign w:val="center"/>
          </w:tcPr>
          <w:p w14:paraId="21C48D8E" w14:textId="1011152E" w:rsidR="00812404" w:rsidRPr="006A1708" w:rsidRDefault="00812404" w:rsidP="0024187E">
            <w:pPr>
              <w:widowControl w:val="0"/>
              <w:spacing w:line="480" w:lineRule="auto"/>
              <w:jc w:val="right"/>
              <w:rPr>
                <w:rFonts w:ascii="Times New Roman" w:hAnsi="Times New Roman" w:cs="Times New Roman"/>
                <w:sz w:val="24"/>
                <w:szCs w:val="24"/>
              </w:rPr>
            </w:pPr>
            <w:r w:rsidRPr="006A1708">
              <w:rPr>
                <w:rFonts w:ascii="Times New Roman" w:hAnsi="Times New Roman" w:cs="Times New Roman"/>
                <w:color w:val="000000"/>
                <w:sz w:val="24"/>
                <w:szCs w:val="24"/>
              </w:rPr>
              <w:t>-</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061</w:t>
            </w:r>
          </w:p>
        </w:tc>
        <w:tc>
          <w:tcPr>
            <w:tcW w:w="1236" w:type="dxa"/>
            <w:tcBorders>
              <w:top w:val="nil"/>
              <w:left w:val="nil"/>
              <w:bottom w:val="nil"/>
              <w:right w:val="nil"/>
            </w:tcBorders>
            <w:tcMar>
              <w:top w:w="0" w:type="dxa"/>
              <w:left w:w="40" w:type="dxa"/>
              <w:bottom w:w="0" w:type="dxa"/>
              <w:right w:w="40" w:type="dxa"/>
            </w:tcMar>
            <w:vAlign w:val="center"/>
          </w:tcPr>
          <w:p w14:paraId="0C773EC8" w14:textId="41B7B510"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738</w:t>
            </w:r>
          </w:p>
        </w:tc>
      </w:tr>
      <w:tr w:rsidR="00812404" w:rsidRPr="006A1708" w14:paraId="53C8C1BE" w14:textId="77777777" w:rsidTr="004726E1">
        <w:tc>
          <w:tcPr>
            <w:tcW w:w="1951" w:type="dxa"/>
            <w:tcBorders>
              <w:top w:val="nil"/>
              <w:left w:val="nil"/>
              <w:bottom w:val="single" w:sz="4" w:space="0" w:color="000000"/>
              <w:right w:val="nil"/>
            </w:tcBorders>
          </w:tcPr>
          <w:p w14:paraId="622163CD"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lastRenderedPageBreak/>
              <w:t>psyAgg</w:t>
            </w:r>
            <w:proofErr w:type="spellEnd"/>
            <w:r w:rsidRPr="006A1708">
              <w:rPr>
                <w:rFonts w:ascii="Times New Roman" w:hAnsi="Times New Roman" w:cs="Times New Roman"/>
                <w:sz w:val="24"/>
                <w:szCs w:val="24"/>
              </w:rPr>
              <w:t xml:space="preserve"> -&gt; </w:t>
            </w:r>
            <w:proofErr w:type="spellStart"/>
            <w:r w:rsidRPr="006A1708">
              <w:rPr>
                <w:rFonts w:ascii="Times New Roman" w:hAnsi="Times New Roman" w:cs="Times New Roman"/>
                <w:sz w:val="24"/>
                <w:szCs w:val="24"/>
              </w:rPr>
              <w:t>psyAgg</w:t>
            </w:r>
            <w:proofErr w:type="spellEnd"/>
          </w:p>
        </w:tc>
        <w:tc>
          <w:tcPr>
            <w:tcW w:w="1233" w:type="dxa"/>
            <w:tcBorders>
              <w:top w:val="nil"/>
              <w:left w:val="nil"/>
              <w:bottom w:val="single" w:sz="8" w:space="0" w:color="000000"/>
              <w:right w:val="nil"/>
            </w:tcBorders>
            <w:tcMar>
              <w:top w:w="0" w:type="dxa"/>
              <w:left w:w="40" w:type="dxa"/>
              <w:bottom w:w="0" w:type="dxa"/>
              <w:right w:w="40" w:type="dxa"/>
            </w:tcMar>
            <w:vAlign w:val="center"/>
          </w:tcPr>
          <w:p w14:paraId="35FE8CE9" w14:textId="7735A05B"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106</w:t>
            </w:r>
          </w:p>
        </w:tc>
        <w:tc>
          <w:tcPr>
            <w:tcW w:w="1236" w:type="dxa"/>
            <w:tcBorders>
              <w:top w:val="nil"/>
              <w:left w:val="nil"/>
              <w:bottom w:val="single" w:sz="8" w:space="0" w:color="000000"/>
              <w:right w:val="nil"/>
            </w:tcBorders>
            <w:tcMar>
              <w:top w:w="0" w:type="dxa"/>
              <w:left w:w="40" w:type="dxa"/>
              <w:bottom w:w="0" w:type="dxa"/>
              <w:right w:w="40" w:type="dxa"/>
            </w:tcMar>
            <w:vAlign w:val="center"/>
          </w:tcPr>
          <w:p w14:paraId="01708D88" w14:textId="762B4A5D"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948</w:t>
            </w:r>
          </w:p>
        </w:tc>
        <w:tc>
          <w:tcPr>
            <w:tcW w:w="1236" w:type="dxa"/>
            <w:tcBorders>
              <w:top w:val="nil"/>
              <w:left w:val="nil"/>
              <w:bottom w:val="single" w:sz="8" w:space="0" w:color="000000"/>
              <w:right w:val="nil"/>
            </w:tcBorders>
            <w:tcMar>
              <w:top w:w="0" w:type="dxa"/>
              <w:left w:w="40" w:type="dxa"/>
              <w:bottom w:w="0" w:type="dxa"/>
              <w:right w:w="40" w:type="dxa"/>
            </w:tcMar>
            <w:vAlign w:val="center"/>
          </w:tcPr>
          <w:p w14:paraId="55F24770" w14:textId="643D6973"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182</w:t>
            </w:r>
          </w:p>
        </w:tc>
        <w:tc>
          <w:tcPr>
            <w:tcW w:w="1234" w:type="dxa"/>
            <w:tcBorders>
              <w:top w:val="nil"/>
              <w:left w:val="nil"/>
              <w:bottom w:val="single" w:sz="8" w:space="0" w:color="000000"/>
              <w:right w:val="nil"/>
            </w:tcBorders>
            <w:tcMar>
              <w:top w:w="0" w:type="dxa"/>
              <w:left w:w="40" w:type="dxa"/>
              <w:bottom w:w="0" w:type="dxa"/>
              <w:right w:w="40" w:type="dxa"/>
            </w:tcMar>
            <w:vAlign w:val="center"/>
          </w:tcPr>
          <w:p w14:paraId="4AAB73E5" w14:textId="50FA6DE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615</w:t>
            </w:r>
          </w:p>
        </w:tc>
        <w:tc>
          <w:tcPr>
            <w:tcW w:w="1234" w:type="dxa"/>
            <w:tcBorders>
              <w:top w:val="nil"/>
              <w:left w:val="nil"/>
              <w:bottom w:val="single" w:sz="8" w:space="0" w:color="000000"/>
              <w:right w:val="nil"/>
            </w:tcBorders>
            <w:tcMar>
              <w:top w:w="0" w:type="dxa"/>
              <w:left w:w="40" w:type="dxa"/>
              <w:bottom w:w="0" w:type="dxa"/>
              <w:right w:w="40" w:type="dxa"/>
            </w:tcMar>
            <w:vAlign w:val="center"/>
          </w:tcPr>
          <w:p w14:paraId="2E8A0630" w14:textId="445807D7"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076</w:t>
            </w:r>
          </w:p>
        </w:tc>
        <w:tc>
          <w:tcPr>
            <w:tcW w:w="1236" w:type="dxa"/>
            <w:tcBorders>
              <w:top w:val="nil"/>
              <w:left w:val="nil"/>
              <w:bottom w:val="single" w:sz="8" w:space="0" w:color="000000"/>
              <w:right w:val="nil"/>
            </w:tcBorders>
            <w:tcMar>
              <w:top w:w="0" w:type="dxa"/>
              <w:left w:w="40" w:type="dxa"/>
              <w:bottom w:w="0" w:type="dxa"/>
              <w:right w:w="40" w:type="dxa"/>
            </w:tcMar>
            <w:vAlign w:val="center"/>
          </w:tcPr>
          <w:p w14:paraId="001C2BCB" w14:textId="087057D5" w:rsidR="00812404" w:rsidRPr="006A1708" w:rsidRDefault="004D02EC" w:rsidP="0024187E">
            <w:pPr>
              <w:widowControl w:val="0"/>
              <w:spacing w:line="480" w:lineRule="auto"/>
              <w:jc w:val="right"/>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698</w:t>
            </w:r>
          </w:p>
        </w:tc>
      </w:tr>
    </w:tbl>
    <w:p w14:paraId="57BD7C4D" w14:textId="77777777" w:rsidR="00812404" w:rsidRPr="006A1708" w:rsidRDefault="00812404" w:rsidP="0024187E">
      <w:pPr>
        <w:spacing w:line="480" w:lineRule="auto"/>
        <w:rPr>
          <w:rFonts w:ascii="Times New Roman" w:hAnsi="Times New Roman" w:cs="Times New Roman"/>
          <w:sz w:val="24"/>
          <w:szCs w:val="24"/>
        </w:rPr>
      </w:pPr>
    </w:p>
    <w:p w14:paraId="0F05B26E" w14:textId="77777777" w:rsidR="00BE6B19" w:rsidRDefault="00BE6B19" w:rsidP="0024187E">
      <w:pPr>
        <w:spacing w:line="480" w:lineRule="auto"/>
        <w:rPr>
          <w:rFonts w:ascii="Times New Roman" w:hAnsi="Times New Roman" w:cs="Times New Roman"/>
          <w:sz w:val="24"/>
          <w:szCs w:val="24"/>
        </w:rPr>
        <w:sectPr w:rsidR="00BE6B19">
          <w:pgSz w:w="12240" w:h="15840"/>
          <w:pgMar w:top="1440" w:right="1440" w:bottom="1440" w:left="1440" w:header="720" w:footer="720" w:gutter="0"/>
          <w:cols w:space="720"/>
          <w:docGrid w:linePitch="360"/>
        </w:sectPr>
      </w:pPr>
    </w:p>
    <w:p w14:paraId="5FDB1B69" w14:textId="15F287D5" w:rsidR="00812404" w:rsidRPr="006A1708" w:rsidRDefault="00812404" w:rsidP="0024187E">
      <w:pPr>
        <w:spacing w:line="480" w:lineRule="auto"/>
        <w:rPr>
          <w:rFonts w:ascii="Times New Roman" w:hAnsi="Times New Roman" w:cs="Times New Roman"/>
          <w:color w:val="000000"/>
          <w:sz w:val="24"/>
          <w:szCs w:val="24"/>
        </w:rPr>
      </w:pPr>
      <w:r w:rsidRPr="006A1708">
        <w:rPr>
          <w:rFonts w:ascii="Times New Roman" w:hAnsi="Times New Roman" w:cs="Times New Roman"/>
          <w:b/>
          <w:color w:val="000000"/>
          <w:sz w:val="24"/>
          <w:szCs w:val="24"/>
        </w:rPr>
        <w:lastRenderedPageBreak/>
        <w:t xml:space="preserve">Table </w:t>
      </w:r>
      <w:r w:rsidRPr="006A1708">
        <w:rPr>
          <w:rFonts w:ascii="Times New Roman" w:hAnsi="Times New Roman" w:cs="Times New Roman"/>
          <w:b/>
          <w:sz w:val="24"/>
          <w:szCs w:val="24"/>
        </w:rPr>
        <w:t>S</w:t>
      </w:r>
      <w:r w:rsidR="00A233A5">
        <w:rPr>
          <w:rFonts w:ascii="Times New Roman" w:hAnsi="Times New Roman" w:cs="Times New Roman"/>
          <w:b/>
          <w:sz w:val="24"/>
          <w:szCs w:val="24"/>
        </w:rPr>
        <w:t>8</w:t>
      </w:r>
      <w:r w:rsidRPr="006A1708">
        <w:rPr>
          <w:rFonts w:ascii="Times New Roman" w:hAnsi="Times New Roman" w:cs="Times New Roman"/>
          <w:b/>
          <w:color w:val="000000"/>
          <w:sz w:val="24"/>
          <w:szCs w:val="24"/>
        </w:rPr>
        <w:t xml:space="preserve">. Bootstrap edge inclusion rate in 1000 iterations, for Black participant variables. </w:t>
      </w:r>
      <w:r w:rsidRPr="006A1708">
        <w:rPr>
          <w:rFonts w:ascii="Times New Roman" w:hAnsi="Times New Roman" w:cs="Times New Roman"/>
          <w:color w:val="000000"/>
          <w:sz w:val="24"/>
          <w:szCs w:val="24"/>
        </w:rPr>
        <w:t xml:space="preserve">Edges with a value greater than </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5 were included in the longitudinal model.</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12404" w:rsidRPr="006A1708" w14:paraId="178EB294" w14:textId="77777777" w:rsidTr="004726E1">
        <w:tc>
          <w:tcPr>
            <w:tcW w:w="1335" w:type="dxa"/>
            <w:tcBorders>
              <w:top w:val="single" w:sz="4" w:space="0" w:color="auto"/>
              <w:left w:val="nil"/>
              <w:bottom w:val="single" w:sz="4" w:space="0" w:color="auto"/>
              <w:right w:val="single" w:sz="4" w:space="0" w:color="auto"/>
            </w:tcBorders>
            <w:vAlign w:val="bottom"/>
          </w:tcPr>
          <w:p w14:paraId="73B77F95" w14:textId="77777777" w:rsidR="00812404" w:rsidRPr="006A1708" w:rsidRDefault="00812404" w:rsidP="0024187E">
            <w:pPr>
              <w:spacing w:line="480" w:lineRule="auto"/>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nil"/>
            </w:tcBorders>
            <w:vAlign w:val="bottom"/>
          </w:tcPr>
          <w:p w14:paraId="61A65B4E"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color w:val="000000"/>
                <w:sz w:val="24"/>
                <w:szCs w:val="24"/>
              </w:rPr>
              <w:t>Irr</w:t>
            </w:r>
          </w:p>
        </w:tc>
        <w:tc>
          <w:tcPr>
            <w:tcW w:w="1336" w:type="dxa"/>
            <w:tcBorders>
              <w:top w:val="single" w:sz="4" w:space="0" w:color="auto"/>
              <w:left w:val="nil"/>
              <w:bottom w:val="single" w:sz="4" w:space="0" w:color="auto"/>
              <w:right w:val="nil"/>
            </w:tcBorders>
            <w:vAlign w:val="bottom"/>
          </w:tcPr>
          <w:p w14:paraId="4609B9FE"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Pstr</w:t>
            </w:r>
            <w:proofErr w:type="spellEnd"/>
          </w:p>
        </w:tc>
        <w:tc>
          <w:tcPr>
            <w:tcW w:w="1336" w:type="dxa"/>
            <w:tcBorders>
              <w:top w:val="single" w:sz="4" w:space="0" w:color="auto"/>
              <w:left w:val="nil"/>
              <w:bottom w:val="single" w:sz="4" w:space="0" w:color="auto"/>
              <w:right w:val="nil"/>
            </w:tcBorders>
            <w:vAlign w:val="bottom"/>
          </w:tcPr>
          <w:p w14:paraId="7E312C5F"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nVio</w:t>
            </w:r>
            <w:proofErr w:type="spellEnd"/>
          </w:p>
        </w:tc>
        <w:tc>
          <w:tcPr>
            <w:tcW w:w="1336" w:type="dxa"/>
            <w:tcBorders>
              <w:top w:val="single" w:sz="4" w:space="0" w:color="auto"/>
              <w:left w:val="nil"/>
              <w:bottom w:val="single" w:sz="4" w:space="0" w:color="auto"/>
              <w:right w:val="nil"/>
            </w:tcBorders>
            <w:vAlign w:val="bottom"/>
          </w:tcPr>
          <w:p w14:paraId="3F803651"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PsyAgg</w:t>
            </w:r>
            <w:proofErr w:type="spellEnd"/>
          </w:p>
        </w:tc>
        <w:tc>
          <w:tcPr>
            <w:tcW w:w="1336" w:type="dxa"/>
            <w:tcBorders>
              <w:top w:val="single" w:sz="4" w:space="0" w:color="auto"/>
              <w:left w:val="nil"/>
              <w:bottom w:val="single" w:sz="4" w:space="0" w:color="auto"/>
              <w:right w:val="nil"/>
            </w:tcBorders>
            <w:vAlign w:val="bottom"/>
          </w:tcPr>
          <w:p w14:paraId="34B09A5E"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PhyAs</w:t>
            </w:r>
            <w:proofErr w:type="spellEnd"/>
          </w:p>
        </w:tc>
        <w:tc>
          <w:tcPr>
            <w:tcW w:w="1336" w:type="dxa"/>
            <w:tcBorders>
              <w:top w:val="single" w:sz="4" w:space="0" w:color="auto"/>
              <w:left w:val="nil"/>
              <w:bottom w:val="single" w:sz="4" w:space="0" w:color="auto"/>
              <w:right w:val="nil"/>
            </w:tcBorders>
            <w:vAlign w:val="bottom"/>
          </w:tcPr>
          <w:p w14:paraId="761ED2ED"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color w:val="000000"/>
                <w:sz w:val="24"/>
                <w:szCs w:val="24"/>
              </w:rPr>
              <w:t>Neg</w:t>
            </w:r>
          </w:p>
        </w:tc>
      </w:tr>
      <w:tr w:rsidR="00812404" w:rsidRPr="006A1708" w14:paraId="5D7C06A6" w14:textId="77777777" w:rsidTr="004726E1">
        <w:tc>
          <w:tcPr>
            <w:tcW w:w="1335" w:type="dxa"/>
            <w:tcBorders>
              <w:top w:val="single" w:sz="4" w:space="0" w:color="auto"/>
              <w:left w:val="nil"/>
              <w:bottom w:val="nil"/>
              <w:right w:val="single" w:sz="4" w:space="0" w:color="auto"/>
            </w:tcBorders>
            <w:vAlign w:val="bottom"/>
          </w:tcPr>
          <w:p w14:paraId="5865A192"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Irr</w:t>
            </w:r>
          </w:p>
        </w:tc>
        <w:tc>
          <w:tcPr>
            <w:tcW w:w="1335" w:type="dxa"/>
            <w:tcBorders>
              <w:top w:val="single" w:sz="4" w:space="0" w:color="auto"/>
              <w:left w:val="single" w:sz="4" w:space="0" w:color="auto"/>
              <w:bottom w:val="nil"/>
              <w:right w:val="nil"/>
            </w:tcBorders>
            <w:vAlign w:val="bottom"/>
          </w:tcPr>
          <w:p w14:paraId="4DF434A8" w14:textId="1B588EF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835</w:t>
            </w:r>
          </w:p>
        </w:tc>
        <w:tc>
          <w:tcPr>
            <w:tcW w:w="1336" w:type="dxa"/>
            <w:tcBorders>
              <w:top w:val="single" w:sz="4" w:space="0" w:color="auto"/>
              <w:left w:val="nil"/>
              <w:bottom w:val="nil"/>
              <w:right w:val="nil"/>
            </w:tcBorders>
            <w:vAlign w:val="bottom"/>
          </w:tcPr>
          <w:p w14:paraId="2C94E9F9" w14:textId="20795A5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766</w:t>
            </w:r>
          </w:p>
        </w:tc>
        <w:tc>
          <w:tcPr>
            <w:tcW w:w="1336" w:type="dxa"/>
            <w:tcBorders>
              <w:top w:val="single" w:sz="4" w:space="0" w:color="auto"/>
              <w:left w:val="nil"/>
              <w:bottom w:val="nil"/>
              <w:right w:val="nil"/>
            </w:tcBorders>
            <w:vAlign w:val="bottom"/>
          </w:tcPr>
          <w:p w14:paraId="67E0C03C" w14:textId="7EC7719D"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391</w:t>
            </w:r>
          </w:p>
        </w:tc>
        <w:tc>
          <w:tcPr>
            <w:tcW w:w="1336" w:type="dxa"/>
            <w:tcBorders>
              <w:top w:val="single" w:sz="4" w:space="0" w:color="auto"/>
              <w:left w:val="nil"/>
              <w:bottom w:val="nil"/>
              <w:right w:val="nil"/>
            </w:tcBorders>
            <w:vAlign w:val="bottom"/>
          </w:tcPr>
          <w:p w14:paraId="343BA247" w14:textId="795E917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595</w:t>
            </w:r>
          </w:p>
        </w:tc>
        <w:tc>
          <w:tcPr>
            <w:tcW w:w="1336" w:type="dxa"/>
            <w:tcBorders>
              <w:top w:val="single" w:sz="4" w:space="0" w:color="auto"/>
              <w:left w:val="nil"/>
              <w:bottom w:val="nil"/>
              <w:right w:val="nil"/>
            </w:tcBorders>
            <w:vAlign w:val="bottom"/>
          </w:tcPr>
          <w:p w14:paraId="6ECD4785" w14:textId="30222DC8"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619</w:t>
            </w:r>
          </w:p>
        </w:tc>
        <w:tc>
          <w:tcPr>
            <w:tcW w:w="1336" w:type="dxa"/>
            <w:tcBorders>
              <w:top w:val="single" w:sz="4" w:space="0" w:color="auto"/>
              <w:left w:val="nil"/>
              <w:bottom w:val="nil"/>
              <w:right w:val="nil"/>
            </w:tcBorders>
            <w:vAlign w:val="bottom"/>
          </w:tcPr>
          <w:p w14:paraId="543DAF54" w14:textId="6A2B43D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453</w:t>
            </w:r>
          </w:p>
        </w:tc>
      </w:tr>
      <w:tr w:rsidR="00812404" w:rsidRPr="006A1708" w14:paraId="03DE6ABF" w14:textId="77777777" w:rsidTr="004726E1">
        <w:tc>
          <w:tcPr>
            <w:tcW w:w="1335" w:type="dxa"/>
            <w:tcBorders>
              <w:top w:val="nil"/>
              <w:left w:val="nil"/>
              <w:bottom w:val="nil"/>
              <w:right w:val="single" w:sz="4" w:space="0" w:color="auto"/>
            </w:tcBorders>
            <w:vAlign w:val="bottom"/>
          </w:tcPr>
          <w:p w14:paraId="7A18060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p>
        </w:tc>
        <w:tc>
          <w:tcPr>
            <w:tcW w:w="1335" w:type="dxa"/>
            <w:tcBorders>
              <w:top w:val="nil"/>
              <w:left w:val="single" w:sz="4" w:space="0" w:color="auto"/>
              <w:bottom w:val="nil"/>
              <w:right w:val="nil"/>
            </w:tcBorders>
            <w:vAlign w:val="bottom"/>
          </w:tcPr>
          <w:p w14:paraId="06AC9184" w14:textId="26E0F99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902</w:t>
            </w:r>
          </w:p>
        </w:tc>
        <w:tc>
          <w:tcPr>
            <w:tcW w:w="1336" w:type="dxa"/>
            <w:tcBorders>
              <w:top w:val="nil"/>
              <w:left w:val="nil"/>
              <w:bottom w:val="nil"/>
              <w:right w:val="nil"/>
            </w:tcBorders>
            <w:vAlign w:val="bottom"/>
          </w:tcPr>
          <w:p w14:paraId="25572D60" w14:textId="73C975BB"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964</w:t>
            </w:r>
          </w:p>
        </w:tc>
        <w:tc>
          <w:tcPr>
            <w:tcW w:w="1336" w:type="dxa"/>
            <w:tcBorders>
              <w:top w:val="nil"/>
              <w:left w:val="nil"/>
              <w:bottom w:val="nil"/>
              <w:right w:val="nil"/>
            </w:tcBorders>
            <w:vAlign w:val="bottom"/>
          </w:tcPr>
          <w:p w14:paraId="1C748D1A" w14:textId="7EFB006D"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558</w:t>
            </w:r>
          </w:p>
        </w:tc>
        <w:tc>
          <w:tcPr>
            <w:tcW w:w="1336" w:type="dxa"/>
            <w:tcBorders>
              <w:top w:val="nil"/>
              <w:left w:val="nil"/>
              <w:bottom w:val="nil"/>
              <w:right w:val="nil"/>
            </w:tcBorders>
            <w:vAlign w:val="bottom"/>
          </w:tcPr>
          <w:p w14:paraId="3E55CE06" w14:textId="5289FF8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791</w:t>
            </w:r>
          </w:p>
        </w:tc>
        <w:tc>
          <w:tcPr>
            <w:tcW w:w="1336" w:type="dxa"/>
            <w:tcBorders>
              <w:top w:val="nil"/>
              <w:left w:val="nil"/>
              <w:bottom w:val="nil"/>
              <w:right w:val="nil"/>
            </w:tcBorders>
            <w:vAlign w:val="bottom"/>
          </w:tcPr>
          <w:p w14:paraId="7CCDA321" w14:textId="4D5A46B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653</w:t>
            </w:r>
          </w:p>
        </w:tc>
        <w:tc>
          <w:tcPr>
            <w:tcW w:w="1336" w:type="dxa"/>
            <w:tcBorders>
              <w:top w:val="nil"/>
              <w:left w:val="nil"/>
              <w:bottom w:val="nil"/>
              <w:right w:val="nil"/>
            </w:tcBorders>
            <w:vAlign w:val="bottom"/>
          </w:tcPr>
          <w:p w14:paraId="77F818DA" w14:textId="0447B738"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727</w:t>
            </w:r>
          </w:p>
        </w:tc>
      </w:tr>
      <w:tr w:rsidR="00812404" w:rsidRPr="006A1708" w14:paraId="6B0B87C7" w14:textId="77777777" w:rsidTr="004726E1">
        <w:tc>
          <w:tcPr>
            <w:tcW w:w="1335" w:type="dxa"/>
            <w:tcBorders>
              <w:top w:val="nil"/>
              <w:left w:val="nil"/>
              <w:bottom w:val="nil"/>
              <w:right w:val="single" w:sz="4" w:space="0" w:color="auto"/>
            </w:tcBorders>
            <w:vAlign w:val="bottom"/>
          </w:tcPr>
          <w:p w14:paraId="06B1C522"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p>
        </w:tc>
        <w:tc>
          <w:tcPr>
            <w:tcW w:w="1335" w:type="dxa"/>
            <w:tcBorders>
              <w:top w:val="nil"/>
              <w:left w:val="single" w:sz="4" w:space="0" w:color="auto"/>
              <w:bottom w:val="nil"/>
              <w:right w:val="nil"/>
            </w:tcBorders>
            <w:vAlign w:val="bottom"/>
          </w:tcPr>
          <w:p w14:paraId="6CE44F1D" w14:textId="6D4FB57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867</w:t>
            </w:r>
          </w:p>
        </w:tc>
        <w:tc>
          <w:tcPr>
            <w:tcW w:w="1336" w:type="dxa"/>
            <w:tcBorders>
              <w:top w:val="nil"/>
              <w:left w:val="nil"/>
              <w:bottom w:val="nil"/>
              <w:right w:val="nil"/>
            </w:tcBorders>
            <w:vAlign w:val="bottom"/>
          </w:tcPr>
          <w:p w14:paraId="0DBBFA5C" w14:textId="15D019A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899</w:t>
            </w:r>
          </w:p>
        </w:tc>
        <w:tc>
          <w:tcPr>
            <w:tcW w:w="1336" w:type="dxa"/>
            <w:tcBorders>
              <w:top w:val="nil"/>
              <w:left w:val="nil"/>
              <w:bottom w:val="nil"/>
              <w:right w:val="nil"/>
            </w:tcBorders>
            <w:vAlign w:val="bottom"/>
          </w:tcPr>
          <w:p w14:paraId="7F804168" w14:textId="5F5A313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218</w:t>
            </w:r>
          </w:p>
        </w:tc>
        <w:tc>
          <w:tcPr>
            <w:tcW w:w="1336" w:type="dxa"/>
            <w:tcBorders>
              <w:top w:val="nil"/>
              <w:left w:val="nil"/>
              <w:bottom w:val="nil"/>
              <w:right w:val="nil"/>
            </w:tcBorders>
            <w:vAlign w:val="bottom"/>
          </w:tcPr>
          <w:p w14:paraId="765A3681" w14:textId="2B9E27B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827</w:t>
            </w:r>
          </w:p>
        </w:tc>
        <w:tc>
          <w:tcPr>
            <w:tcW w:w="1336" w:type="dxa"/>
            <w:tcBorders>
              <w:top w:val="nil"/>
              <w:left w:val="nil"/>
              <w:bottom w:val="nil"/>
              <w:right w:val="nil"/>
            </w:tcBorders>
            <w:vAlign w:val="bottom"/>
          </w:tcPr>
          <w:p w14:paraId="7DE9D949" w14:textId="1C3645C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914</w:t>
            </w:r>
          </w:p>
        </w:tc>
        <w:tc>
          <w:tcPr>
            <w:tcW w:w="1336" w:type="dxa"/>
            <w:tcBorders>
              <w:top w:val="nil"/>
              <w:left w:val="nil"/>
              <w:bottom w:val="nil"/>
              <w:right w:val="nil"/>
            </w:tcBorders>
            <w:vAlign w:val="bottom"/>
          </w:tcPr>
          <w:p w14:paraId="0F41D16A" w14:textId="754DA147"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543</w:t>
            </w:r>
          </w:p>
        </w:tc>
      </w:tr>
      <w:tr w:rsidR="00812404" w:rsidRPr="006A1708" w14:paraId="11CBB848" w14:textId="77777777" w:rsidTr="004726E1">
        <w:tc>
          <w:tcPr>
            <w:tcW w:w="1335" w:type="dxa"/>
            <w:tcBorders>
              <w:top w:val="nil"/>
              <w:left w:val="nil"/>
              <w:bottom w:val="nil"/>
              <w:right w:val="single" w:sz="4" w:space="0" w:color="auto"/>
            </w:tcBorders>
            <w:vAlign w:val="bottom"/>
          </w:tcPr>
          <w:p w14:paraId="3464C6F1"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p>
        </w:tc>
        <w:tc>
          <w:tcPr>
            <w:tcW w:w="1335" w:type="dxa"/>
            <w:tcBorders>
              <w:top w:val="nil"/>
              <w:left w:val="single" w:sz="4" w:space="0" w:color="auto"/>
              <w:bottom w:val="nil"/>
              <w:right w:val="nil"/>
            </w:tcBorders>
            <w:vAlign w:val="bottom"/>
          </w:tcPr>
          <w:p w14:paraId="1930E9E3" w14:textId="7EABDE4B"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606</w:t>
            </w:r>
          </w:p>
        </w:tc>
        <w:tc>
          <w:tcPr>
            <w:tcW w:w="1336" w:type="dxa"/>
            <w:tcBorders>
              <w:top w:val="nil"/>
              <w:left w:val="nil"/>
              <w:bottom w:val="nil"/>
              <w:right w:val="nil"/>
            </w:tcBorders>
            <w:vAlign w:val="bottom"/>
          </w:tcPr>
          <w:p w14:paraId="0489773F" w14:textId="049DF24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577</w:t>
            </w:r>
          </w:p>
        </w:tc>
        <w:tc>
          <w:tcPr>
            <w:tcW w:w="1336" w:type="dxa"/>
            <w:tcBorders>
              <w:top w:val="nil"/>
              <w:left w:val="nil"/>
              <w:bottom w:val="nil"/>
              <w:right w:val="nil"/>
            </w:tcBorders>
            <w:vAlign w:val="bottom"/>
          </w:tcPr>
          <w:p w14:paraId="28B04DD5" w14:textId="472DFF2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265</w:t>
            </w:r>
          </w:p>
        </w:tc>
        <w:tc>
          <w:tcPr>
            <w:tcW w:w="1336" w:type="dxa"/>
            <w:tcBorders>
              <w:top w:val="nil"/>
              <w:left w:val="nil"/>
              <w:bottom w:val="nil"/>
              <w:right w:val="nil"/>
            </w:tcBorders>
            <w:vAlign w:val="bottom"/>
          </w:tcPr>
          <w:p w14:paraId="0EA6A2B9" w14:textId="4D82037B"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855</w:t>
            </w:r>
          </w:p>
        </w:tc>
        <w:tc>
          <w:tcPr>
            <w:tcW w:w="1336" w:type="dxa"/>
            <w:tcBorders>
              <w:top w:val="nil"/>
              <w:left w:val="nil"/>
              <w:bottom w:val="nil"/>
              <w:right w:val="nil"/>
            </w:tcBorders>
            <w:vAlign w:val="bottom"/>
          </w:tcPr>
          <w:p w14:paraId="29BD4B7B" w14:textId="2E3D0C1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697</w:t>
            </w:r>
          </w:p>
        </w:tc>
        <w:tc>
          <w:tcPr>
            <w:tcW w:w="1336" w:type="dxa"/>
            <w:tcBorders>
              <w:top w:val="nil"/>
              <w:left w:val="nil"/>
              <w:bottom w:val="nil"/>
              <w:right w:val="nil"/>
            </w:tcBorders>
            <w:vAlign w:val="bottom"/>
          </w:tcPr>
          <w:p w14:paraId="5E0570F8" w14:textId="0DFB34F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743</w:t>
            </w:r>
          </w:p>
        </w:tc>
      </w:tr>
      <w:tr w:rsidR="00812404" w:rsidRPr="006A1708" w14:paraId="031BA603" w14:textId="77777777" w:rsidTr="004726E1">
        <w:tc>
          <w:tcPr>
            <w:tcW w:w="1335" w:type="dxa"/>
            <w:tcBorders>
              <w:top w:val="nil"/>
              <w:left w:val="nil"/>
              <w:bottom w:val="nil"/>
              <w:right w:val="single" w:sz="4" w:space="0" w:color="auto"/>
            </w:tcBorders>
            <w:vAlign w:val="bottom"/>
          </w:tcPr>
          <w:p w14:paraId="4F6961FF"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p>
        </w:tc>
        <w:tc>
          <w:tcPr>
            <w:tcW w:w="1335" w:type="dxa"/>
            <w:tcBorders>
              <w:top w:val="nil"/>
              <w:left w:val="single" w:sz="4" w:space="0" w:color="auto"/>
              <w:bottom w:val="nil"/>
              <w:right w:val="nil"/>
            </w:tcBorders>
            <w:vAlign w:val="bottom"/>
          </w:tcPr>
          <w:p w14:paraId="18E14430" w14:textId="166A2EE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755</w:t>
            </w:r>
          </w:p>
        </w:tc>
        <w:tc>
          <w:tcPr>
            <w:tcW w:w="1336" w:type="dxa"/>
            <w:tcBorders>
              <w:top w:val="nil"/>
              <w:left w:val="nil"/>
              <w:bottom w:val="nil"/>
              <w:right w:val="nil"/>
            </w:tcBorders>
            <w:vAlign w:val="bottom"/>
          </w:tcPr>
          <w:p w14:paraId="1501A308" w14:textId="4B373DF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626</w:t>
            </w:r>
          </w:p>
        </w:tc>
        <w:tc>
          <w:tcPr>
            <w:tcW w:w="1336" w:type="dxa"/>
            <w:tcBorders>
              <w:top w:val="nil"/>
              <w:left w:val="nil"/>
              <w:bottom w:val="nil"/>
              <w:right w:val="nil"/>
            </w:tcBorders>
            <w:vAlign w:val="bottom"/>
          </w:tcPr>
          <w:p w14:paraId="7AD82938" w14:textId="30D9BD7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324</w:t>
            </w:r>
          </w:p>
        </w:tc>
        <w:tc>
          <w:tcPr>
            <w:tcW w:w="1336" w:type="dxa"/>
            <w:tcBorders>
              <w:top w:val="nil"/>
              <w:left w:val="nil"/>
              <w:bottom w:val="nil"/>
              <w:right w:val="nil"/>
            </w:tcBorders>
            <w:vAlign w:val="bottom"/>
          </w:tcPr>
          <w:p w14:paraId="51B235D7" w14:textId="786F773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769</w:t>
            </w:r>
          </w:p>
        </w:tc>
        <w:tc>
          <w:tcPr>
            <w:tcW w:w="1336" w:type="dxa"/>
            <w:tcBorders>
              <w:top w:val="nil"/>
              <w:left w:val="nil"/>
              <w:bottom w:val="nil"/>
              <w:right w:val="nil"/>
            </w:tcBorders>
            <w:vAlign w:val="bottom"/>
          </w:tcPr>
          <w:p w14:paraId="3CC8538B" w14:textId="45464B3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854</w:t>
            </w:r>
          </w:p>
        </w:tc>
        <w:tc>
          <w:tcPr>
            <w:tcW w:w="1336" w:type="dxa"/>
            <w:tcBorders>
              <w:top w:val="nil"/>
              <w:left w:val="nil"/>
              <w:bottom w:val="nil"/>
              <w:right w:val="nil"/>
            </w:tcBorders>
            <w:vAlign w:val="bottom"/>
          </w:tcPr>
          <w:p w14:paraId="6C39DE8D" w14:textId="2E2EC25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372</w:t>
            </w:r>
          </w:p>
        </w:tc>
      </w:tr>
      <w:tr w:rsidR="00812404" w:rsidRPr="006A1708" w14:paraId="0685C2D0" w14:textId="77777777" w:rsidTr="004726E1">
        <w:trPr>
          <w:trHeight w:val="126"/>
        </w:trPr>
        <w:tc>
          <w:tcPr>
            <w:tcW w:w="1335" w:type="dxa"/>
            <w:tcBorders>
              <w:top w:val="nil"/>
              <w:left w:val="nil"/>
              <w:bottom w:val="nil"/>
              <w:right w:val="single" w:sz="4" w:space="0" w:color="auto"/>
            </w:tcBorders>
            <w:vAlign w:val="bottom"/>
          </w:tcPr>
          <w:p w14:paraId="56BC6C06"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Neg</w:t>
            </w:r>
          </w:p>
        </w:tc>
        <w:tc>
          <w:tcPr>
            <w:tcW w:w="1335" w:type="dxa"/>
            <w:tcBorders>
              <w:top w:val="nil"/>
              <w:left w:val="single" w:sz="4" w:space="0" w:color="auto"/>
              <w:bottom w:val="nil"/>
              <w:right w:val="nil"/>
            </w:tcBorders>
            <w:vAlign w:val="bottom"/>
          </w:tcPr>
          <w:p w14:paraId="1588FF19" w14:textId="27FAEA53"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314</w:t>
            </w:r>
          </w:p>
        </w:tc>
        <w:tc>
          <w:tcPr>
            <w:tcW w:w="1336" w:type="dxa"/>
            <w:tcBorders>
              <w:top w:val="nil"/>
              <w:left w:val="nil"/>
              <w:bottom w:val="nil"/>
              <w:right w:val="nil"/>
            </w:tcBorders>
            <w:vAlign w:val="bottom"/>
          </w:tcPr>
          <w:p w14:paraId="43AF0F30" w14:textId="6C6F4748"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211</w:t>
            </w:r>
          </w:p>
        </w:tc>
        <w:tc>
          <w:tcPr>
            <w:tcW w:w="1336" w:type="dxa"/>
            <w:tcBorders>
              <w:top w:val="nil"/>
              <w:left w:val="nil"/>
              <w:bottom w:val="nil"/>
              <w:right w:val="nil"/>
            </w:tcBorders>
            <w:vAlign w:val="bottom"/>
          </w:tcPr>
          <w:p w14:paraId="2DE68B9D" w14:textId="3A37CDA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687</w:t>
            </w:r>
          </w:p>
        </w:tc>
        <w:tc>
          <w:tcPr>
            <w:tcW w:w="1336" w:type="dxa"/>
            <w:tcBorders>
              <w:top w:val="nil"/>
              <w:left w:val="nil"/>
              <w:bottom w:val="nil"/>
              <w:right w:val="nil"/>
            </w:tcBorders>
            <w:vAlign w:val="bottom"/>
          </w:tcPr>
          <w:p w14:paraId="0086E473" w14:textId="4ACE08BD"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184</w:t>
            </w:r>
          </w:p>
        </w:tc>
        <w:tc>
          <w:tcPr>
            <w:tcW w:w="1336" w:type="dxa"/>
            <w:tcBorders>
              <w:top w:val="nil"/>
              <w:left w:val="nil"/>
              <w:bottom w:val="nil"/>
              <w:right w:val="nil"/>
            </w:tcBorders>
            <w:vAlign w:val="bottom"/>
          </w:tcPr>
          <w:p w14:paraId="51F6BE28" w14:textId="6415B20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170</w:t>
            </w:r>
          </w:p>
        </w:tc>
        <w:tc>
          <w:tcPr>
            <w:tcW w:w="1336" w:type="dxa"/>
            <w:tcBorders>
              <w:top w:val="nil"/>
              <w:left w:val="nil"/>
              <w:bottom w:val="nil"/>
              <w:right w:val="nil"/>
            </w:tcBorders>
            <w:vAlign w:val="bottom"/>
          </w:tcPr>
          <w:p w14:paraId="01E9EF16" w14:textId="4CC61C67"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390</w:t>
            </w:r>
          </w:p>
        </w:tc>
      </w:tr>
    </w:tbl>
    <w:p w14:paraId="548F524C" w14:textId="77777777" w:rsidR="00812404" w:rsidRPr="006A1708" w:rsidRDefault="00812404" w:rsidP="0024187E">
      <w:pPr>
        <w:spacing w:line="480" w:lineRule="auto"/>
        <w:rPr>
          <w:rFonts w:ascii="Times New Roman" w:hAnsi="Times New Roman" w:cs="Times New Roman"/>
          <w:sz w:val="24"/>
          <w:szCs w:val="24"/>
        </w:rPr>
      </w:pPr>
    </w:p>
    <w:p w14:paraId="1FED794D" w14:textId="77777777" w:rsidR="00BE6B19" w:rsidRDefault="00BE6B19" w:rsidP="0024187E">
      <w:pPr>
        <w:spacing w:line="480" w:lineRule="auto"/>
        <w:rPr>
          <w:rFonts w:ascii="Times New Roman" w:hAnsi="Times New Roman" w:cs="Times New Roman"/>
          <w:b/>
          <w:color w:val="000000"/>
          <w:sz w:val="24"/>
          <w:szCs w:val="24"/>
        </w:rPr>
        <w:sectPr w:rsidR="00BE6B19">
          <w:pgSz w:w="12240" w:h="15840"/>
          <w:pgMar w:top="1440" w:right="1440" w:bottom="1440" w:left="1440" w:header="720" w:footer="720" w:gutter="0"/>
          <w:cols w:space="720"/>
          <w:docGrid w:linePitch="360"/>
        </w:sectPr>
      </w:pPr>
    </w:p>
    <w:p w14:paraId="195508F1" w14:textId="1808F885" w:rsidR="00812404" w:rsidRPr="006A1708" w:rsidRDefault="00812404" w:rsidP="0024187E">
      <w:pPr>
        <w:spacing w:line="480" w:lineRule="auto"/>
        <w:rPr>
          <w:rFonts w:ascii="Times New Roman" w:hAnsi="Times New Roman" w:cs="Times New Roman"/>
          <w:color w:val="000000"/>
          <w:sz w:val="24"/>
          <w:szCs w:val="24"/>
        </w:rPr>
      </w:pPr>
      <w:r w:rsidRPr="006A1708">
        <w:rPr>
          <w:rFonts w:ascii="Times New Roman" w:hAnsi="Times New Roman" w:cs="Times New Roman"/>
          <w:b/>
          <w:color w:val="000000"/>
          <w:sz w:val="24"/>
          <w:szCs w:val="24"/>
        </w:rPr>
        <w:lastRenderedPageBreak/>
        <w:t xml:space="preserve">Table </w:t>
      </w:r>
      <w:r w:rsidRPr="006A1708">
        <w:rPr>
          <w:rFonts w:ascii="Times New Roman" w:hAnsi="Times New Roman" w:cs="Times New Roman"/>
          <w:b/>
          <w:sz w:val="24"/>
          <w:szCs w:val="24"/>
        </w:rPr>
        <w:t>S</w:t>
      </w:r>
      <w:r w:rsidR="00A233A5">
        <w:rPr>
          <w:rFonts w:ascii="Times New Roman" w:hAnsi="Times New Roman" w:cs="Times New Roman"/>
          <w:b/>
          <w:sz w:val="24"/>
          <w:szCs w:val="24"/>
        </w:rPr>
        <w:t>9</w:t>
      </w:r>
      <w:r w:rsidRPr="006A1708">
        <w:rPr>
          <w:rFonts w:ascii="Times New Roman" w:hAnsi="Times New Roman" w:cs="Times New Roman"/>
          <w:b/>
          <w:color w:val="000000"/>
          <w:sz w:val="24"/>
          <w:szCs w:val="24"/>
        </w:rPr>
        <w:t xml:space="preserve">. Bootstrap edge inclusion rate in 1000 iterations, for White participant variables. </w:t>
      </w:r>
      <w:r w:rsidRPr="006A1708">
        <w:rPr>
          <w:rFonts w:ascii="Times New Roman" w:hAnsi="Times New Roman" w:cs="Times New Roman"/>
          <w:color w:val="000000"/>
          <w:sz w:val="24"/>
          <w:szCs w:val="24"/>
        </w:rPr>
        <w:t xml:space="preserve">Edges with a value greater than </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5 were included in the longitudinal model.</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12404" w:rsidRPr="006A1708" w14:paraId="3F3F350A" w14:textId="77777777" w:rsidTr="004726E1">
        <w:tc>
          <w:tcPr>
            <w:tcW w:w="1335" w:type="dxa"/>
            <w:tcBorders>
              <w:top w:val="single" w:sz="4" w:space="0" w:color="auto"/>
              <w:left w:val="nil"/>
              <w:bottom w:val="single" w:sz="4" w:space="0" w:color="auto"/>
              <w:right w:val="single" w:sz="4" w:space="0" w:color="auto"/>
            </w:tcBorders>
            <w:vAlign w:val="bottom"/>
          </w:tcPr>
          <w:p w14:paraId="6E44B9D9" w14:textId="77777777" w:rsidR="00812404" w:rsidRPr="006A1708" w:rsidRDefault="00812404" w:rsidP="0024187E">
            <w:pPr>
              <w:spacing w:line="480" w:lineRule="auto"/>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nil"/>
            </w:tcBorders>
            <w:vAlign w:val="bottom"/>
          </w:tcPr>
          <w:p w14:paraId="5D9AB1CA"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color w:val="000000"/>
                <w:sz w:val="24"/>
                <w:szCs w:val="24"/>
              </w:rPr>
              <w:t>Irr</w:t>
            </w:r>
          </w:p>
        </w:tc>
        <w:tc>
          <w:tcPr>
            <w:tcW w:w="1336" w:type="dxa"/>
            <w:tcBorders>
              <w:top w:val="single" w:sz="4" w:space="0" w:color="auto"/>
              <w:left w:val="nil"/>
              <w:bottom w:val="single" w:sz="4" w:space="0" w:color="auto"/>
              <w:right w:val="nil"/>
            </w:tcBorders>
            <w:vAlign w:val="bottom"/>
          </w:tcPr>
          <w:p w14:paraId="12A38B3F"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Pstr</w:t>
            </w:r>
            <w:proofErr w:type="spellEnd"/>
          </w:p>
        </w:tc>
        <w:tc>
          <w:tcPr>
            <w:tcW w:w="1336" w:type="dxa"/>
            <w:tcBorders>
              <w:top w:val="single" w:sz="4" w:space="0" w:color="auto"/>
              <w:left w:val="nil"/>
              <w:bottom w:val="single" w:sz="4" w:space="0" w:color="auto"/>
              <w:right w:val="nil"/>
            </w:tcBorders>
            <w:vAlign w:val="bottom"/>
          </w:tcPr>
          <w:p w14:paraId="2721A2D7"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nVio</w:t>
            </w:r>
            <w:proofErr w:type="spellEnd"/>
          </w:p>
        </w:tc>
        <w:tc>
          <w:tcPr>
            <w:tcW w:w="1336" w:type="dxa"/>
            <w:tcBorders>
              <w:top w:val="single" w:sz="4" w:space="0" w:color="auto"/>
              <w:left w:val="nil"/>
              <w:bottom w:val="single" w:sz="4" w:space="0" w:color="auto"/>
              <w:right w:val="nil"/>
            </w:tcBorders>
            <w:vAlign w:val="bottom"/>
          </w:tcPr>
          <w:p w14:paraId="5070D95D"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PsyAgg</w:t>
            </w:r>
            <w:proofErr w:type="spellEnd"/>
          </w:p>
        </w:tc>
        <w:tc>
          <w:tcPr>
            <w:tcW w:w="1336" w:type="dxa"/>
            <w:tcBorders>
              <w:top w:val="single" w:sz="4" w:space="0" w:color="auto"/>
              <w:left w:val="nil"/>
              <w:bottom w:val="single" w:sz="4" w:space="0" w:color="auto"/>
              <w:right w:val="nil"/>
            </w:tcBorders>
            <w:vAlign w:val="bottom"/>
          </w:tcPr>
          <w:p w14:paraId="144F94A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PhyAs</w:t>
            </w:r>
            <w:proofErr w:type="spellEnd"/>
          </w:p>
        </w:tc>
        <w:tc>
          <w:tcPr>
            <w:tcW w:w="1336" w:type="dxa"/>
            <w:tcBorders>
              <w:top w:val="single" w:sz="4" w:space="0" w:color="auto"/>
              <w:left w:val="nil"/>
              <w:bottom w:val="single" w:sz="4" w:space="0" w:color="auto"/>
              <w:right w:val="nil"/>
            </w:tcBorders>
            <w:vAlign w:val="bottom"/>
          </w:tcPr>
          <w:p w14:paraId="4C06E2FF"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color w:val="000000"/>
                <w:sz w:val="24"/>
                <w:szCs w:val="24"/>
              </w:rPr>
              <w:t>Neg</w:t>
            </w:r>
          </w:p>
        </w:tc>
      </w:tr>
      <w:tr w:rsidR="00812404" w:rsidRPr="006A1708" w14:paraId="10E9AA08" w14:textId="77777777" w:rsidTr="004726E1">
        <w:tc>
          <w:tcPr>
            <w:tcW w:w="1335" w:type="dxa"/>
            <w:tcBorders>
              <w:top w:val="single" w:sz="4" w:space="0" w:color="auto"/>
              <w:left w:val="nil"/>
              <w:bottom w:val="nil"/>
              <w:right w:val="single" w:sz="4" w:space="0" w:color="auto"/>
            </w:tcBorders>
            <w:vAlign w:val="bottom"/>
          </w:tcPr>
          <w:p w14:paraId="76E2A9C1"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Irr</w:t>
            </w:r>
          </w:p>
        </w:tc>
        <w:tc>
          <w:tcPr>
            <w:tcW w:w="1335" w:type="dxa"/>
            <w:tcBorders>
              <w:top w:val="single" w:sz="4" w:space="0" w:color="auto"/>
              <w:left w:val="single" w:sz="4" w:space="0" w:color="auto"/>
              <w:bottom w:val="nil"/>
              <w:right w:val="nil"/>
            </w:tcBorders>
          </w:tcPr>
          <w:p w14:paraId="70974B3E" w14:textId="53D2152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830</w:t>
            </w:r>
          </w:p>
        </w:tc>
        <w:tc>
          <w:tcPr>
            <w:tcW w:w="1336" w:type="dxa"/>
            <w:tcBorders>
              <w:top w:val="single" w:sz="4" w:space="0" w:color="auto"/>
              <w:left w:val="nil"/>
              <w:bottom w:val="nil"/>
              <w:right w:val="nil"/>
            </w:tcBorders>
          </w:tcPr>
          <w:p w14:paraId="772E8CB8" w14:textId="305FE04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366</w:t>
            </w:r>
          </w:p>
        </w:tc>
        <w:tc>
          <w:tcPr>
            <w:tcW w:w="1336" w:type="dxa"/>
            <w:tcBorders>
              <w:top w:val="single" w:sz="4" w:space="0" w:color="auto"/>
              <w:left w:val="nil"/>
              <w:bottom w:val="nil"/>
              <w:right w:val="nil"/>
            </w:tcBorders>
          </w:tcPr>
          <w:p w14:paraId="4FD97125" w14:textId="7E598CE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141</w:t>
            </w:r>
          </w:p>
        </w:tc>
        <w:tc>
          <w:tcPr>
            <w:tcW w:w="1336" w:type="dxa"/>
            <w:tcBorders>
              <w:top w:val="single" w:sz="4" w:space="0" w:color="auto"/>
              <w:left w:val="nil"/>
              <w:bottom w:val="nil"/>
              <w:right w:val="nil"/>
            </w:tcBorders>
          </w:tcPr>
          <w:p w14:paraId="63D66D7C" w14:textId="4CA5E0AC"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917</w:t>
            </w:r>
          </w:p>
        </w:tc>
        <w:tc>
          <w:tcPr>
            <w:tcW w:w="1336" w:type="dxa"/>
            <w:tcBorders>
              <w:top w:val="single" w:sz="4" w:space="0" w:color="auto"/>
              <w:left w:val="nil"/>
              <w:bottom w:val="nil"/>
              <w:right w:val="nil"/>
            </w:tcBorders>
          </w:tcPr>
          <w:p w14:paraId="34330E1B" w14:textId="7A24CEC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414</w:t>
            </w:r>
          </w:p>
        </w:tc>
        <w:tc>
          <w:tcPr>
            <w:tcW w:w="1336" w:type="dxa"/>
            <w:tcBorders>
              <w:top w:val="single" w:sz="4" w:space="0" w:color="auto"/>
              <w:left w:val="nil"/>
              <w:bottom w:val="nil"/>
              <w:right w:val="nil"/>
            </w:tcBorders>
          </w:tcPr>
          <w:p w14:paraId="25B0F668" w14:textId="48F62307"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798</w:t>
            </w:r>
          </w:p>
        </w:tc>
      </w:tr>
      <w:tr w:rsidR="00812404" w:rsidRPr="006A1708" w14:paraId="70486156" w14:textId="77777777" w:rsidTr="004726E1">
        <w:tc>
          <w:tcPr>
            <w:tcW w:w="1335" w:type="dxa"/>
            <w:tcBorders>
              <w:top w:val="nil"/>
              <w:left w:val="nil"/>
              <w:bottom w:val="nil"/>
              <w:right w:val="single" w:sz="4" w:space="0" w:color="auto"/>
            </w:tcBorders>
            <w:vAlign w:val="bottom"/>
          </w:tcPr>
          <w:p w14:paraId="6F2CBBDC"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p>
        </w:tc>
        <w:tc>
          <w:tcPr>
            <w:tcW w:w="1335" w:type="dxa"/>
            <w:tcBorders>
              <w:top w:val="nil"/>
              <w:left w:val="single" w:sz="4" w:space="0" w:color="auto"/>
              <w:bottom w:val="nil"/>
              <w:right w:val="nil"/>
            </w:tcBorders>
          </w:tcPr>
          <w:p w14:paraId="222FE7A7" w14:textId="1E3380F7"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211</w:t>
            </w:r>
          </w:p>
        </w:tc>
        <w:tc>
          <w:tcPr>
            <w:tcW w:w="1336" w:type="dxa"/>
            <w:tcBorders>
              <w:top w:val="nil"/>
              <w:left w:val="nil"/>
              <w:bottom w:val="nil"/>
              <w:right w:val="nil"/>
            </w:tcBorders>
          </w:tcPr>
          <w:p w14:paraId="22D6A78B" w14:textId="1AB36D1E"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913</w:t>
            </w:r>
          </w:p>
        </w:tc>
        <w:tc>
          <w:tcPr>
            <w:tcW w:w="1336" w:type="dxa"/>
            <w:tcBorders>
              <w:top w:val="nil"/>
              <w:left w:val="nil"/>
              <w:bottom w:val="nil"/>
              <w:right w:val="nil"/>
            </w:tcBorders>
          </w:tcPr>
          <w:p w14:paraId="1FE649FA" w14:textId="3F4271F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443</w:t>
            </w:r>
          </w:p>
        </w:tc>
        <w:tc>
          <w:tcPr>
            <w:tcW w:w="1336" w:type="dxa"/>
            <w:tcBorders>
              <w:top w:val="nil"/>
              <w:left w:val="nil"/>
              <w:bottom w:val="nil"/>
              <w:right w:val="nil"/>
            </w:tcBorders>
          </w:tcPr>
          <w:p w14:paraId="60B0C46D" w14:textId="16EEB6A7"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857</w:t>
            </w:r>
          </w:p>
        </w:tc>
        <w:tc>
          <w:tcPr>
            <w:tcW w:w="1336" w:type="dxa"/>
            <w:tcBorders>
              <w:top w:val="nil"/>
              <w:left w:val="nil"/>
              <w:bottom w:val="nil"/>
              <w:right w:val="nil"/>
            </w:tcBorders>
          </w:tcPr>
          <w:p w14:paraId="786C63CF" w14:textId="1B053FE8"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267</w:t>
            </w:r>
          </w:p>
        </w:tc>
        <w:tc>
          <w:tcPr>
            <w:tcW w:w="1336" w:type="dxa"/>
            <w:tcBorders>
              <w:top w:val="nil"/>
              <w:left w:val="nil"/>
              <w:bottom w:val="nil"/>
              <w:right w:val="nil"/>
            </w:tcBorders>
          </w:tcPr>
          <w:p w14:paraId="713DF0B6" w14:textId="20D5BD9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532</w:t>
            </w:r>
          </w:p>
        </w:tc>
      </w:tr>
      <w:tr w:rsidR="00812404" w:rsidRPr="006A1708" w14:paraId="607D73AE" w14:textId="77777777" w:rsidTr="004726E1">
        <w:tc>
          <w:tcPr>
            <w:tcW w:w="1335" w:type="dxa"/>
            <w:tcBorders>
              <w:top w:val="nil"/>
              <w:left w:val="nil"/>
              <w:bottom w:val="nil"/>
              <w:right w:val="single" w:sz="4" w:space="0" w:color="auto"/>
            </w:tcBorders>
            <w:vAlign w:val="bottom"/>
          </w:tcPr>
          <w:p w14:paraId="23CB1DC0"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p>
        </w:tc>
        <w:tc>
          <w:tcPr>
            <w:tcW w:w="1335" w:type="dxa"/>
            <w:tcBorders>
              <w:top w:val="nil"/>
              <w:left w:val="single" w:sz="4" w:space="0" w:color="auto"/>
              <w:bottom w:val="nil"/>
              <w:right w:val="nil"/>
            </w:tcBorders>
          </w:tcPr>
          <w:p w14:paraId="42410BD1" w14:textId="3ED517E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755</w:t>
            </w:r>
          </w:p>
        </w:tc>
        <w:tc>
          <w:tcPr>
            <w:tcW w:w="1336" w:type="dxa"/>
            <w:tcBorders>
              <w:top w:val="nil"/>
              <w:left w:val="nil"/>
              <w:bottom w:val="nil"/>
              <w:right w:val="nil"/>
            </w:tcBorders>
          </w:tcPr>
          <w:p w14:paraId="546F2C30" w14:textId="69B51AD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777</w:t>
            </w:r>
          </w:p>
        </w:tc>
        <w:tc>
          <w:tcPr>
            <w:tcW w:w="1336" w:type="dxa"/>
            <w:tcBorders>
              <w:top w:val="nil"/>
              <w:left w:val="nil"/>
              <w:bottom w:val="nil"/>
              <w:right w:val="nil"/>
            </w:tcBorders>
          </w:tcPr>
          <w:p w14:paraId="47FF106B" w14:textId="35E0D4B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741</w:t>
            </w:r>
          </w:p>
        </w:tc>
        <w:tc>
          <w:tcPr>
            <w:tcW w:w="1336" w:type="dxa"/>
            <w:tcBorders>
              <w:top w:val="nil"/>
              <w:left w:val="nil"/>
              <w:bottom w:val="nil"/>
              <w:right w:val="nil"/>
            </w:tcBorders>
          </w:tcPr>
          <w:p w14:paraId="1F25B0B0" w14:textId="615297BB"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799</w:t>
            </w:r>
          </w:p>
        </w:tc>
        <w:tc>
          <w:tcPr>
            <w:tcW w:w="1336" w:type="dxa"/>
            <w:tcBorders>
              <w:top w:val="nil"/>
              <w:left w:val="nil"/>
              <w:bottom w:val="nil"/>
              <w:right w:val="nil"/>
            </w:tcBorders>
          </w:tcPr>
          <w:p w14:paraId="03F82549" w14:textId="164311AC"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301</w:t>
            </w:r>
          </w:p>
        </w:tc>
        <w:tc>
          <w:tcPr>
            <w:tcW w:w="1336" w:type="dxa"/>
            <w:tcBorders>
              <w:top w:val="nil"/>
              <w:left w:val="nil"/>
              <w:bottom w:val="nil"/>
              <w:right w:val="nil"/>
            </w:tcBorders>
          </w:tcPr>
          <w:p w14:paraId="61BB10B9" w14:textId="5F678E3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886</w:t>
            </w:r>
          </w:p>
        </w:tc>
      </w:tr>
      <w:tr w:rsidR="00812404" w:rsidRPr="006A1708" w14:paraId="797804B2" w14:textId="77777777" w:rsidTr="004726E1">
        <w:tc>
          <w:tcPr>
            <w:tcW w:w="1335" w:type="dxa"/>
            <w:tcBorders>
              <w:top w:val="nil"/>
              <w:left w:val="nil"/>
              <w:bottom w:val="nil"/>
              <w:right w:val="single" w:sz="4" w:space="0" w:color="auto"/>
            </w:tcBorders>
            <w:vAlign w:val="bottom"/>
          </w:tcPr>
          <w:p w14:paraId="47CBB852"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p>
        </w:tc>
        <w:tc>
          <w:tcPr>
            <w:tcW w:w="1335" w:type="dxa"/>
            <w:tcBorders>
              <w:top w:val="nil"/>
              <w:left w:val="single" w:sz="4" w:space="0" w:color="auto"/>
              <w:bottom w:val="nil"/>
              <w:right w:val="nil"/>
            </w:tcBorders>
          </w:tcPr>
          <w:p w14:paraId="6D6B0105" w14:textId="6D7917CE"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619</w:t>
            </w:r>
          </w:p>
        </w:tc>
        <w:tc>
          <w:tcPr>
            <w:tcW w:w="1336" w:type="dxa"/>
            <w:tcBorders>
              <w:top w:val="nil"/>
              <w:left w:val="nil"/>
              <w:bottom w:val="nil"/>
              <w:right w:val="nil"/>
            </w:tcBorders>
          </w:tcPr>
          <w:p w14:paraId="3D1317D9" w14:textId="7CB6CAF3"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896</w:t>
            </w:r>
          </w:p>
        </w:tc>
        <w:tc>
          <w:tcPr>
            <w:tcW w:w="1336" w:type="dxa"/>
            <w:tcBorders>
              <w:top w:val="nil"/>
              <w:left w:val="nil"/>
              <w:bottom w:val="nil"/>
              <w:right w:val="nil"/>
            </w:tcBorders>
          </w:tcPr>
          <w:p w14:paraId="2086C390" w14:textId="66B1B9A3"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103</w:t>
            </w:r>
          </w:p>
        </w:tc>
        <w:tc>
          <w:tcPr>
            <w:tcW w:w="1336" w:type="dxa"/>
            <w:tcBorders>
              <w:top w:val="nil"/>
              <w:left w:val="nil"/>
              <w:bottom w:val="nil"/>
              <w:right w:val="nil"/>
            </w:tcBorders>
          </w:tcPr>
          <w:p w14:paraId="6D093C15" w14:textId="6278E64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892</w:t>
            </w:r>
          </w:p>
        </w:tc>
        <w:tc>
          <w:tcPr>
            <w:tcW w:w="1336" w:type="dxa"/>
            <w:tcBorders>
              <w:top w:val="nil"/>
              <w:left w:val="nil"/>
              <w:bottom w:val="nil"/>
              <w:right w:val="nil"/>
            </w:tcBorders>
          </w:tcPr>
          <w:p w14:paraId="1652EA7E" w14:textId="034513E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249</w:t>
            </w:r>
          </w:p>
        </w:tc>
        <w:tc>
          <w:tcPr>
            <w:tcW w:w="1336" w:type="dxa"/>
            <w:tcBorders>
              <w:top w:val="nil"/>
              <w:left w:val="nil"/>
              <w:bottom w:val="nil"/>
              <w:right w:val="nil"/>
            </w:tcBorders>
          </w:tcPr>
          <w:p w14:paraId="05FA96CE" w14:textId="510817E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722</w:t>
            </w:r>
          </w:p>
        </w:tc>
      </w:tr>
      <w:tr w:rsidR="00812404" w:rsidRPr="006A1708" w14:paraId="36F6243B" w14:textId="77777777" w:rsidTr="004726E1">
        <w:tc>
          <w:tcPr>
            <w:tcW w:w="1335" w:type="dxa"/>
            <w:tcBorders>
              <w:top w:val="nil"/>
              <w:left w:val="nil"/>
              <w:bottom w:val="nil"/>
              <w:right w:val="single" w:sz="4" w:space="0" w:color="auto"/>
            </w:tcBorders>
            <w:vAlign w:val="bottom"/>
          </w:tcPr>
          <w:p w14:paraId="0C5912C9"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p>
        </w:tc>
        <w:tc>
          <w:tcPr>
            <w:tcW w:w="1335" w:type="dxa"/>
            <w:tcBorders>
              <w:top w:val="nil"/>
              <w:left w:val="single" w:sz="4" w:space="0" w:color="auto"/>
              <w:bottom w:val="nil"/>
              <w:right w:val="nil"/>
            </w:tcBorders>
          </w:tcPr>
          <w:p w14:paraId="50324EB5" w14:textId="2C32170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929</w:t>
            </w:r>
          </w:p>
        </w:tc>
        <w:tc>
          <w:tcPr>
            <w:tcW w:w="1336" w:type="dxa"/>
            <w:tcBorders>
              <w:top w:val="nil"/>
              <w:left w:val="nil"/>
              <w:bottom w:val="nil"/>
              <w:right w:val="nil"/>
            </w:tcBorders>
          </w:tcPr>
          <w:p w14:paraId="35025D9B" w14:textId="32D4FA4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755</w:t>
            </w:r>
          </w:p>
        </w:tc>
        <w:tc>
          <w:tcPr>
            <w:tcW w:w="1336" w:type="dxa"/>
            <w:tcBorders>
              <w:top w:val="nil"/>
              <w:left w:val="nil"/>
              <w:bottom w:val="nil"/>
              <w:right w:val="nil"/>
            </w:tcBorders>
          </w:tcPr>
          <w:p w14:paraId="36CDD3B5" w14:textId="449CEC8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367</w:t>
            </w:r>
          </w:p>
        </w:tc>
        <w:tc>
          <w:tcPr>
            <w:tcW w:w="1336" w:type="dxa"/>
            <w:tcBorders>
              <w:top w:val="nil"/>
              <w:left w:val="nil"/>
              <w:bottom w:val="nil"/>
              <w:right w:val="nil"/>
            </w:tcBorders>
          </w:tcPr>
          <w:p w14:paraId="113F9CC6" w14:textId="04EDC8D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853</w:t>
            </w:r>
          </w:p>
        </w:tc>
        <w:tc>
          <w:tcPr>
            <w:tcW w:w="1336" w:type="dxa"/>
            <w:tcBorders>
              <w:top w:val="nil"/>
              <w:left w:val="nil"/>
              <w:bottom w:val="nil"/>
              <w:right w:val="nil"/>
            </w:tcBorders>
          </w:tcPr>
          <w:p w14:paraId="506E1F7C" w14:textId="23FEB37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962</w:t>
            </w:r>
          </w:p>
        </w:tc>
        <w:tc>
          <w:tcPr>
            <w:tcW w:w="1336" w:type="dxa"/>
            <w:tcBorders>
              <w:top w:val="nil"/>
              <w:left w:val="nil"/>
              <w:bottom w:val="nil"/>
              <w:right w:val="nil"/>
            </w:tcBorders>
          </w:tcPr>
          <w:p w14:paraId="2BBAC3CC" w14:textId="3551AED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357</w:t>
            </w:r>
          </w:p>
        </w:tc>
      </w:tr>
      <w:tr w:rsidR="00812404" w:rsidRPr="006A1708" w14:paraId="761ADE49" w14:textId="77777777" w:rsidTr="004726E1">
        <w:trPr>
          <w:trHeight w:val="126"/>
        </w:trPr>
        <w:tc>
          <w:tcPr>
            <w:tcW w:w="1335" w:type="dxa"/>
            <w:tcBorders>
              <w:top w:val="nil"/>
              <w:left w:val="nil"/>
              <w:bottom w:val="nil"/>
              <w:right w:val="single" w:sz="4" w:space="0" w:color="auto"/>
            </w:tcBorders>
            <w:vAlign w:val="bottom"/>
          </w:tcPr>
          <w:p w14:paraId="1BD8AAFA"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Neg</w:t>
            </w:r>
          </w:p>
        </w:tc>
        <w:tc>
          <w:tcPr>
            <w:tcW w:w="1335" w:type="dxa"/>
            <w:tcBorders>
              <w:top w:val="nil"/>
              <w:left w:val="single" w:sz="4" w:space="0" w:color="auto"/>
              <w:bottom w:val="nil"/>
              <w:right w:val="nil"/>
            </w:tcBorders>
          </w:tcPr>
          <w:p w14:paraId="6223ED7E" w14:textId="5383E7B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608</w:t>
            </w:r>
          </w:p>
        </w:tc>
        <w:tc>
          <w:tcPr>
            <w:tcW w:w="1336" w:type="dxa"/>
            <w:tcBorders>
              <w:top w:val="nil"/>
              <w:left w:val="nil"/>
              <w:bottom w:val="nil"/>
              <w:right w:val="nil"/>
            </w:tcBorders>
          </w:tcPr>
          <w:p w14:paraId="175AEF37" w14:textId="2701CAEE"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258</w:t>
            </w:r>
          </w:p>
        </w:tc>
        <w:tc>
          <w:tcPr>
            <w:tcW w:w="1336" w:type="dxa"/>
            <w:tcBorders>
              <w:top w:val="nil"/>
              <w:left w:val="nil"/>
              <w:bottom w:val="nil"/>
              <w:right w:val="nil"/>
            </w:tcBorders>
          </w:tcPr>
          <w:p w14:paraId="1697CECD" w14:textId="53959AC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870</w:t>
            </w:r>
          </w:p>
        </w:tc>
        <w:tc>
          <w:tcPr>
            <w:tcW w:w="1336" w:type="dxa"/>
            <w:tcBorders>
              <w:top w:val="nil"/>
              <w:left w:val="nil"/>
              <w:bottom w:val="nil"/>
              <w:right w:val="nil"/>
            </w:tcBorders>
          </w:tcPr>
          <w:p w14:paraId="58E53C54" w14:textId="5867D60D"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159</w:t>
            </w:r>
          </w:p>
        </w:tc>
        <w:tc>
          <w:tcPr>
            <w:tcW w:w="1336" w:type="dxa"/>
            <w:tcBorders>
              <w:top w:val="nil"/>
              <w:left w:val="nil"/>
              <w:bottom w:val="nil"/>
              <w:right w:val="nil"/>
            </w:tcBorders>
          </w:tcPr>
          <w:p w14:paraId="6D4842A5" w14:textId="614665D7"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812</w:t>
            </w:r>
          </w:p>
        </w:tc>
        <w:tc>
          <w:tcPr>
            <w:tcW w:w="1336" w:type="dxa"/>
            <w:tcBorders>
              <w:top w:val="nil"/>
              <w:left w:val="nil"/>
              <w:bottom w:val="nil"/>
              <w:right w:val="nil"/>
            </w:tcBorders>
          </w:tcPr>
          <w:p w14:paraId="0831B5DF" w14:textId="628A25F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285</w:t>
            </w:r>
          </w:p>
        </w:tc>
      </w:tr>
    </w:tbl>
    <w:p w14:paraId="7FCE9226" w14:textId="77777777" w:rsidR="00812404" w:rsidRPr="006A1708" w:rsidRDefault="00812404" w:rsidP="0024187E">
      <w:pPr>
        <w:spacing w:line="480" w:lineRule="auto"/>
        <w:rPr>
          <w:rFonts w:ascii="Times New Roman" w:hAnsi="Times New Roman" w:cs="Times New Roman"/>
          <w:sz w:val="24"/>
          <w:szCs w:val="24"/>
        </w:rPr>
      </w:pPr>
    </w:p>
    <w:p w14:paraId="03AA563B" w14:textId="77777777" w:rsidR="00BE6B19" w:rsidRDefault="00BE6B19" w:rsidP="0024187E">
      <w:pPr>
        <w:spacing w:line="480" w:lineRule="auto"/>
        <w:rPr>
          <w:rFonts w:ascii="Times New Roman" w:hAnsi="Times New Roman" w:cs="Times New Roman"/>
          <w:b/>
          <w:color w:val="000000"/>
          <w:sz w:val="24"/>
          <w:szCs w:val="24"/>
        </w:rPr>
        <w:sectPr w:rsidR="00BE6B19">
          <w:pgSz w:w="12240" w:h="15840"/>
          <w:pgMar w:top="1440" w:right="1440" w:bottom="1440" w:left="1440" w:header="720" w:footer="720" w:gutter="0"/>
          <w:cols w:space="720"/>
          <w:docGrid w:linePitch="360"/>
        </w:sectPr>
      </w:pPr>
    </w:p>
    <w:p w14:paraId="32C9B0EB" w14:textId="2093639E" w:rsidR="00812404" w:rsidRPr="006A1708" w:rsidRDefault="00812404" w:rsidP="0024187E">
      <w:pPr>
        <w:spacing w:line="480" w:lineRule="auto"/>
        <w:rPr>
          <w:rFonts w:ascii="Times New Roman" w:hAnsi="Times New Roman" w:cs="Times New Roman"/>
          <w:color w:val="000000"/>
          <w:sz w:val="24"/>
          <w:szCs w:val="24"/>
        </w:rPr>
      </w:pPr>
      <w:r w:rsidRPr="006A1708">
        <w:rPr>
          <w:rFonts w:ascii="Times New Roman" w:hAnsi="Times New Roman" w:cs="Times New Roman"/>
          <w:b/>
          <w:color w:val="000000"/>
          <w:sz w:val="24"/>
          <w:szCs w:val="24"/>
        </w:rPr>
        <w:lastRenderedPageBreak/>
        <w:t xml:space="preserve">Table </w:t>
      </w:r>
      <w:r w:rsidRPr="006A1708">
        <w:rPr>
          <w:rFonts w:ascii="Times New Roman" w:hAnsi="Times New Roman" w:cs="Times New Roman"/>
          <w:b/>
          <w:sz w:val="24"/>
          <w:szCs w:val="24"/>
        </w:rPr>
        <w:t>S</w:t>
      </w:r>
      <w:r w:rsidR="00A233A5">
        <w:rPr>
          <w:rFonts w:ascii="Times New Roman" w:hAnsi="Times New Roman" w:cs="Times New Roman"/>
          <w:b/>
          <w:sz w:val="24"/>
          <w:szCs w:val="24"/>
        </w:rPr>
        <w:t>1</w:t>
      </w:r>
      <w:r w:rsidR="004D02EC">
        <w:rPr>
          <w:rFonts w:ascii="Times New Roman" w:hAnsi="Times New Roman" w:cs="Times New Roman"/>
          <w:b/>
          <w:sz w:val="24"/>
          <w:szCs w:val="24"/>
        </w:rPr>
        <w:t>0.</w:t>
      </w:r>
      <w:r w:rsidRPr="006A1708">
        <w:rPr>
          <w:rFonts w:ascii="Times New Roman" w:hAnsi="Times New Roman" w:cs="Times New Roman"/>
          <w:b/>
          <w:color w:val="000000"/>
          <w:sz w:val="24"/>
          <w:szCs w:val="24"/>
        </w:rPr>
        <w:t xml:space="preserve"> Bootstrap edge inclusion rate in 1000 iterations, for </w:t>
      </w:r>
      <w:r w:rsidR="009C1AB4">
        <w:rPr>
          <w:rFonts w:ascii="Times New Roman" w:hAnsi="Times New Roman" w:cs="Times New Roman"/>
          <w:b/>
          <w:color w:val="000000"/>
          <w:sz w:val="24"/>
          <w:szCs w:val="24"/>
        </w:rPr>
        <w:t>Latine</w:t>
      </w:r>
      <w:r w:rsidRPr="006A1708">
        <w:rPr>
          <w:rFonts w:ascii="Times New Roman" w:hAnsi="Times New Roman" w:cs="Times New Roman"/>
          <w:b/>
          <w:color w:val="000000"/>
          <w:sz w:val="24"/>
          <w:szCs w:val="24"/>
        </w:rPr>
        <w:t xml:space="preserve"> participant variables. </w:t>
      </w:r>
      <w:r w:rsidRPr="006A1708">
        <w:rPr>
          <w:rFonts w:ascii="Times New Roman" w:hAnsi="Times New Roman" w:cs="Times New Roman"/>
          <w:color w:val="000000"/>
          <w:sz w:val="24"/>
          <w:szCs w:val="24"/>
        </w:rPr>
        <w:t xml:space="preserve">Edges with a value greater than </w:t>
      </w:r>
      <w:r w:rsidR="004D02EC">
        <w:rPr>
          <w:rFonts w:ascii="Times New Roman" w:hAnsi="Times New Roman" w:cs="Times New Roman"/>
          <w:color w:val="000000"/>
          <w:sz w:val="24"/>
          <w:szCs w:val="24"/>
        </w:rPr>
        <w:t>.</w:t>
      </w:r>
      <w:r w:rsidRPr="006A1708">
        <w:rPr>
          <w:rFonts w:ascii="Times New Roman" w:hAnsi="Times New Roman" w:cs="Times New Roman"/>
          <w:color w:val="000000"/>
          <w:sz w:val="24"/>
          <w:szCs w:val="24"/>
        </w:rPr>
        <w:t>5 were included in the longitudinal model.</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12404" w:rsidRPr="006A1708" w14:paraId="34D606ED" w14:textId="77777777" w:rsidTr="004726E1">
        <w:tc>
          <w:tcPr>
            <w:tcW w:w="1335" w:type="dxa"/>
            <w:tcBorders>
              <w:top w:val="single" w:sz="4" w:space="0" w:color="auto"/>
              <w:left w:val="nil"/>
              <w:bottom w:val="single" w:sz="4" w:space="0" w:color="auto"/>
              <w:right w:val="single" w:sz="4" w:space="0" w:color="auto"/>
            </w:tcBorders>
            <w:vAlign w:val="bottom"/>
          </w:tcPr>
          <w:p w14:paraId="7E94FD9C" w14:textId="77777777" w:rsidR="00812404" w:rsidRPr="006A1708" w:rsidRDefault="00812404" w:rsidP="0024187E">
            <w:pPr>
              <w:spacing w:line="480" w:lineRule="auto"/>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nil"/>
            </w:tcBorders>
            <w:vAlign w:val="bottom"/>
          </w:tcPr>
          <w:p w14:paraId="34D24C7F"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color w:val="000000"/>
                <w:sz w:val="24"/>
                <w:szCs w:val="24"/>
              </w:rPr>
              <w:t>Irr</w:t>
            </w:r>
          </w:p>
        </w:tc>
        <w:tc>
          <w:tcPr>
            <w:tcW w:w="1336" w:type="dxa"/>
            <w:tcBorders>
              <w:top w:val="single" w:sz="4" w:space="0" w:color="auto"/>
              <w:left w:val="nil"/>
              <w:bottom w:val="single" w:sz="4" w:space="0" w:color="auto"/>
              <w:right w:val="nil"/>
            </w:tcBorders>
            <w:vAlign w:val="bottom"/>
          </w:tcPr>
          <w:p w14:paraId="02CD83AD"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Pstr</w:t>
            </w:r>
            <w:proofErr w:type="spellEnd"/>
          </w:p>
        </w:tc>
        <w:tc>
          <w:tcPr>
            <w:tcW w:w="1336" w:type="dxa"/>
            <w:tcBorders>
              <w:top w:val="single" w:sz="4" w:space="0" w:color="auto"/>
              <w:left w:val="nil"/>
              <w:bottom w:val="single" w:sz="4" w:space="0" w:color="auto"/>
              <w:right w:val="nil"/>
            </w:tcBorders>
            <w:vAlign w:val="bottom"/>
          </w:tcPr>
          <w:p w14:paraId="214127AA"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nVio</w:t>
            </w:r>
            <w:proofErr w:type="spellEnd"/>
          </w:p>
        </w:tc>
        <w:tc>
          <w:tcPr>
            <w:tcW w:w="1336" w:type="dxa"/>
            <w:tcBorders>
              <w:top w:val="single" w:sz="4" w:space="0" w:color="auto"/>
              <w:left w:val="nil"/>
              <w:bottom w:val="single" w:sz="4" w:space="0" w:color="auto"/>
              <w:right w:val="nil"/>
            </w:tcBorders>
            <w:vAlign w:val="bottom"/>
          </w:tcPr>
          <w:p w14:paraId="5B9B77DB"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PsyAgg</w:t>
            </w:r>
            <w:proofErr w:type="spellEnd"/>
          </w:p>
        </w:tc>
        <w:tc>
          <w:tcPr>
            <w:tcW w:w="1336" w:type="dxa"/>
            <w:tcBorders>
              <w:top w:val="single" w:sz="4" w:space="0" w:color="auto"/>
              <w:left w:val="nil"/>
              <w:bottom w:val="single" w:sz="4" w:space="0" w:color="auto"/>
              <w:right w:val="nil"/>
            </w:tcBorders>
            <w:vAlign w:val="bottom"/>
          </w:tcPr>
          <w:p w14:paraId="7651E7E5"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color w:val="000000"/>
                <w:sz w:val="24"/>
                <w:szCs w:val="24"/>
              </w:rPr>
              <w:t>PhyAs</w:t>
            </w:r>
            <w:proofErr w:type="spellEnd"/>
          </w:p>
        </w:tc>
        <w:tc>
          <w:tcPr>
            <w:tcW w:w="1336" w:type="dxa"/>
            <w:tcBorders>
              <w:top w:val="single" w:sz="4" w:space="0" w:color="auto"/>
              <w:left w:val="nil"/>
              <w:bottom w:val="single" w:sz="4" w:space="0" w:color="auto"/>
              <w:right w:val="nil"/>
            </w:tcBorders>
            <w:vAlign w:val="bottom"/>
          </w:tcPr>
          <w:p w14:paraId="3F3A2624"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color w:val="000000"/>
                <w:sz w:val="24"/>
                <w:szCs w:val="24"/>
              </w:rPr>
              <w:t>Neg</w:t>
            </w:r>
          </w:p>
        </w:tc>
      </w:tr>
      <w:tr w:rsidR="00812404" w:rsidRPr="006A1708" w14:paraId="75C7302B" w14:textId="77777777" w:rsidTr="004726E1">
        <w:tc>
          <w:tcPr>
            <w:tcW w:w="1335" w:type="dxa"/>
            <w:tcBorders>
              <w:top w:val="single" w:sz="4" w:space="0" w:color="auto"/>
              <w:left w:val="nil"/>
              <w:bottom w:val="nil"/>
              <w:right w:val="single" w:sz="4" w:space="0" w:color="auto"/>
            </w:tcBorders>
            <w:vAlign w:val="bottom"/>
          </w:tcPr>
          <w:p w14:paraId="11D46F64"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Irr</w:t>
            </w:r>
          </w:p>
        </w:tc>
        <w:tc>
          <w:tcPr>
            <w:tcW w:w="1335" w:type="dxa"/>
            <w:tcBorders>
              <w:top w:val="single" w:sz="4" w:space="0" w:color="auto"/>
              <w:left w:val="single" w:sz="4" w:space="0" w:color="auto"/>
              <w:bottom w:val="nil"/>
              <w:right w:val="nil"/>
            </w:tcBorders>
          </w:tcPr>
          <w:p w14:paraId="1DC21923" w14:textId="1EDC796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862</w:t>
            </w:r>
          </w:p>
        </w:tc>
        <w:tc>
          <w:tcPr>
            <w:tcW w:w="1336" w:type="dxa"/>
            <w:tcBorders>
              <w:top w:val="single" w:sz="4" w:space="0" w:color="auto"/>
              <w:left w:val="nil"/>
              <w:bottom w:val="nil"/>
              <w:right w:val="nil"/>
            </w:tcBorders>
          </w:tcPr>
          <w:p w14:paraId="3A4B03F8" w14:textId="5E163A4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819</w:t>
            </w:r>
          </w:p>
        </w:tc>
        <w:tc>
          <w:tcPr>
            <w:tcW w:w="1336" w:type="dxa"/>
            <w:tcBorders>
              <w:top w:val="single" w:sz="4" w:space="0" w:color="auto"/>
              <w:left w:val="nil"/>
              <w:bottom w:val="nil"/>
              <w:right w:val="nil"/>
            </w:tcBorders>
          </w:tcPr>
          <w:p w14:paraId="6AE41A08" w14:textId="79A4380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463</w:t>
            </w:r>
          </w:p>
        </w:tc>
        <w:tc>
          <w:tcPr>
            <w:tcW w:w="1336" w:type="dxa"/>
            <w:tcBorders>
              <w:top w:val="single" w:sz="4" w:space="0" w:color="auto"/>
              <w:left w:val="nil"/>
              <w:bottom w:val="nil"/>
              <w:right w:val="nil"/>
            </w:tcBorders>
          </w:tcPr>
          <w:p w14:paraId="4BC7960C" w14:textId="6F3ED41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668</w:t>
            </w:r>
          </w:p>
        </w:tc>
        <w:tc>
          <w:tcPr>
            <w:tcW w:w="1336" w:type="dxa"/>
            <w:tcBorders>
              <w:top w:val="single" w:sz="4" w:space="0" w:color="auto"/>
              <w:left w:val="nil"/>
              <w:bottom w:val="nil"/>
              <w:right w:val="nil"/>
            </w:tcBorders>
          </w:tcPr>
          <w:p w14:paraId="42D42EFD" w14:textId="3EA2680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706</w:t>
            </w:r>
          </w:p>
        </w:tc>
        <w:tc>
          <w:tcPr>
            <w:tcW w:w="1336" w:type="dxa"/>
            <w:tcBorders>
              <w:top w:val="single" w:sz="4" w:space="0" w:color="auto"/>
              <w:left w:val="nil"/>
              <w:bottom w:val="nil"/>
              <w:right w:val="nil"/>
            </w:tcBorders>
          </w:tcPr>
          <w:p w14:paraId="611B7793" w14:textId="561D6D8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488</w:t>
            </w:r>
          </w:p>
        </w:tc>
      </w:tr>
      <w:tr w:rsidR="00812404" w:rsidRPr="006A1708" w14:paraId="6C92E09E" w14:textId="77777777" w:rsidTr="004726E1">
        <w:tc>
          <w:tcPr>
            <w:tcW w:w="1335" w:type="dxa"/>
            <w:tcBorders>
              <w:top w:val="nil"/>
              <w:left w:val="nil"/>
              <w:bottom w:val="nil"/>
              <w:right w:val="single" w:sz="4" w:space="0" w:color="auto"/>
            </w:tcBorders>
            <w:vAlign w:val="bottom"/>
          </w:tcPr>
          <w:p w14:paraId="758FE5CB"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Pstr</w:t>
            </w:r>
            <w:proofErr w:type="spellEnd"/>
          </w:p>
        </w:tc>
        <w:tc>
          <w:tcPr>
            <w:tcW w:w="1335" w:type="dxa"/>
            <w:tcBorders>
              <w:top w:val="nil"/>
              <w:left w:val="single" w:sz="4" w:space="0" w:color="auto"/>
              <w:bottom w:val="nil"/>
              <w:right w:val="nil"/>
            </w:tcBorders>
          </w:tcPr>
          <w:p w14:paraId="2C6F8679" w14:textId="788D834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312</w:t>
            </w:r>
          </w:p>
        </w:tc>
        <w:tc>
          <w:tcPr>
            <w:tcW w:w="1336" w:type="dxa"/>
            <w:tcBorders>
              <w:top w:val="nil"/>
              <w:left w:val="nil"/>
              <w:bottom w:val="nil"/>
              <w:right w:val="nil"/>
            </w:tcBorders>
          </w:tcPr>
          <w:p w14:paraId="4D868ED2" w14:textId="356E6CB3"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825</w:t>
            </w:r>
          </w:p>
        </w:tc>
        <w:tc>
          <w:tcPr>
            <w:tcW w:w="1336" w:type="dxa"/>
            <w:tcBorders>
              <w:top w:val="nil"/>
              <w:left w:val="nil"/>
              <w:bottom w:val="nil"/>
              <w:right w:val="nil"/>
            </w:tcBorders>
          </w:tcPr>
          <w:p w14:paraId="3E21F757" w14:textId="6A9F7208"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203</w:t>
            </w:r>
          </w:p>
        </w:tc>
        <w:tc>
          <w:tcPr>
            <w:tcW w:w="1336" w:type="dxa"/>
            <w:tcBorders>
              <w:top w:val="nil"/>
              <w:left w:val="nil"/>
              <w:bottom w:val="nil"/>
              <w:right w:val="nil"/>
            </w:tcBorders>
          </w:tcPr>
          <w:p w14:paraId="381A9168" w14:textId="05E6FB3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690</w:t>
            </w:r>
          </w:p>
        </w:tc>
        <w:tc>
          <w:tcPr>
            <w:tcW w:w="1336" w:type="dxa"/>
            <w:tcBorders>
              <w:top w:val="nil"/>
              <w:left w:val="nil"/>
              <w:bottom w:val="nil"/>
              <w:right w:val="nil"/>
            </w:tcBorders>
          </w:tcPr>
          <w:p w14:paraId="6E492396" w14:textId="6A697DA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560</w:t>
            </w:r>
          </w:p>
        </w:tc>
        <w:tc>
          <w:tcPr>
            <w:tcW w:w="1336" w:type="dxa"/>
            <w:tcBorders>
              <w:top w:val="nil"/>
              <w:left w:val="nil"/>
              <w:bottom w:val="nil"/>
              <w:right w:val="nil"/>
            </w:tcBorders>
          </w:tcPr>
          <w:p w14:paraId="06E72569" w14:textId="2C95248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684</w:t>
            </w:r>
          </w:p>
        </w:tc>
      </w:tr>
      <w:tr w:rsidR="00812404" w:rsidRPr="006A1708" w14:paraId="7260B0BA" w14:textId="77777777" w:rsidTr="004726E1">
        <w:tc>
          <w:tcPr>
            <w:tcW w:w="1335" w:type="dxa"/>
            <w:tcBorders>
              <w:top w:val="nil"/>
              <w:left w:val="nil"/>
              <w:bottom w:val="nil"/>
              <w:right w:val="single" w:sz="4" w:space="0" w:color="auto"/>
            </w:tcBorders>
            <w:vAlign w:val="bottom"/>
          </w:tcPr>
          <w:p w14:paraId="59C0056F"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nVio</w:t>
            </w:r>
            <w:proofErr w:type="spellEnd"/>
          </w:p>
        </w:tc>
        <w:tc>
          <w:tcPr>
            <w:tcW w:w="1335" w:type="dxa"/>
            <w:tcBorders>
              <w:top w:val="nil"/>
              <w:left w:val="single" w:sz="4" w:space="0" w:color="auto"/>
              <w:bottom w:val="nil"/>
              <w:right w:val="nil"/>
            </w:tcBorders>
          </w:tcPr>
          <w:p w14:paraId="369D4CDD" w14:textId="4A6492B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615</w:t>
            </w:r>
          </w:p>
        </w:tc>
        <w:tc>
          <w:tcPr>
            <w:tcW w:w="1336" w:type="dxa"/>
            <w:tcBorders>
              <w:top w:val="nil"/>
              <w:left w:val="nil"/>
              <w:bottom w:val="nil"/>
              <w:right w:val="nil"/>
            </w:tcBorders>
          </w:tcPr>
          <w:p w14:paraId="4B9A9672" w14:textId="7C88451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642</w:t>
            </w:r>
          </w:p>
        </w:tc>
        <w:tc>
          <w:tcPr>
            <w:tcW w:w="1336" w:type="dxa"/>
            <w:tcBorders>
              <w:top w:val="nil"/>
              <w:left w:val="nil"/>
              <w:bottom w:val="nil"/>
              <w:right w:val="nil"/>
            </w:tcBorders>
          </w:tcPr>
          <w:p w14:paraId="048A7D4B" w14:textId="4731AC6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437</w:t>
            </w:r>
          </w:p>
        </w:tc>
        <w:tc>
          <w:tcPr>
            <w:tcW w:w="1336" w:type="dxa"/>
            <w:tcBorders>
              <w:top w:val="nil"/>
              <w:left w:val="nil"/>
              <w:bottom w:val="nil"/>
              <w:right w:val="nil"/>
            </w:tcBorders>
          </w:tcPr>
          <w:p w14:paraId="4FF54C9C" w14:textId="7B2F75F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631</w:t>
            </w:r>
          </w:p>
        </w:tc>
        <w:tc>
          <w:tcPr>
            <w:tcW w:w="1336" w:type="dxa"/>
            <w:tcBorders>
              <w:top w:val="nil"/>
              <w:left w:val="nil"/>
              <w:bottom w:val="nil"/>
              <w:right w:val="nil"/>
            </w:tcBorders>
          </w:tcPr>
          <w:p w14:paraId="1088D684" w14:textId="65437101"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676</w:t>
            </w:r>
          </w:p>
        </w:tc>
        <w:tc>
          <w:tcPr>
            <w:tcW w:w="1336" w:type="dxa"/>
            <w:tcBorders>
              <w:top w:val="nil"/>
              <w:left w:val="nil"/>
              <w:bottom w:val="nil"/>
              <w:right w:val="nil"/>
            </w:tcBorders>
          </w:tcPr>
          <w:p w14:paraId="6C9A3142" w14:textId="7905EBDC"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626</w:t>
            </w:r>
          </w:p>
        </w:tc>
      </w:tr>
      <w:tr w:rsidR="00812404" w:rsidRPr="006A1708" w14:paraId="7CA28D15" w14:textId="77777777" w:rsidTr="004726E1">
        <w:tc>
          <w:tcPr>
            <w:tcW w:w="1335" w:type="dxa"/>
            <w:tcBorders>
              <w:top w:val="nil"/>
              <w:left w:val="nil"/>
              <w:bottom w:val="nil"/>
              <w:right w:val="single" w:sz="4" w:space="0" w:color="auto"/>
            </w:tcBorders>
            <w:vAlign w:val="bottom"/>
          </w:tcPr>
          <w:p w14:paraId="0268C43D"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PsyAgg</w:t>
            </w:r>
            <w:proofErr w:type="spellEnd"/>
          </w:p>
        </w:tc>
        <w:tc>
          <w:tcPr>
            <w:tcW w:w="1335" w:type="dxa"/>
            <w:tcBorders>
              <w:top w:val="nil"/>
              <w:left w:val="single" w:sz="4" w:space="0" w:color="auto"/>
              <w:bottom w:val="nil"/>
              <w:right w:val="nil"/>
            </w:tcBorders>
          </w:tcPr>
          <w:p w14:paraId="083D0499" w14:textId="06549CD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589</w:t>
            </w:r>
          </w:p>
        </w:tc>
        <w:tc>
          <w:tcPr>
            <w:tcW w:w="1336" w:type="dxa"/>
            <w:tcBorders>
              <w:top w:val="nil"/>
              <w:left w:val="nil"/>
              <w:bottom w:val="nil"/>
              <w:right w:val="nil"/>
            </w:tcBorders>
          </w:tcPr>
          <w:p w14:paraId="27E60A0C" w14:textId="6641D7F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472</w:t>
            </w:r>
          </w:p>
        </w:tc>
        <w:tc>
          <w:tcPr>
            <w:tcW w:w="1336" w:type="dxa"/>
            <w:tcBorders>
              <w:top w:val="nil"/>
              <w:left w:val="nil"/>
              <w:bottom w:val="nil"/>
              <w:right w:val="nil"/>
            </w:tcBorders>
          </w:tcPr>
          <w:p w14:paraId="3F1C3C20" w14:textId="63BD07D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129</w:t>
            </w:r>
          </w:p>
        </w:tc>
        <w:tc>
          <w:tcPr>
            <w:tcW w:w="1336" w:type="dxa"/>
            <w:tcBorders>
              <w:top w:val="nil"/>
              <w:left w:val="nil"/>
              <w:bottom w:val="nil"/>
              <w:right w:val="nil"/>
            </w:tcBorders>
          </w:tcPr>
          <w:p w14:paraId="393B770C" w14:textId="4E22720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857</w:t>
            </w:r>
          </w:p>
        </w:tc>
        <w:tc>
          <w:tcPr>
            <w:tcW w:w="1336" w:type="dxa"/>
            <w:tcBorders>
              <w:top w:val="nil"/>
              <w:left w:val="nil"/>
              <w:bottom w:val="nil"/>
              <w:right w:val="nil"/>
            </w:tcBorders>
          </w:tcPr>
          <w:p w14:paraId="3952DA3B" w14:textId="5E911D65"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540</w:t>
            </w:r>
          </w:p>
        </w:tc>
        <w:tc>
          <w:tcPr>
            <w:tcW w:w="1336" w:type="dxa"/>
            <w:tcBorders>
              <w:top w:val="nil"/>
              <w:left w:val="nil"/>
              <w:bottom w:val="nil"/>
              <w:right w:val="nil"/>
            </w:tcBorders>
          </w:tcPr>
          <w:p w14:paraId="3A8ADF3A" w14:textId="254B133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770</w:t>
            </w:r>
          </w:p>
        </w:tc>
      </w:tr>
      <w:tr w:rsidR="00812404" w:rsidRPr="006A1708" w14:paraId="256DBF0E" w14:textId="77777777" w:rsidTr="004726E1">
        <w:tc>
          <w:tcPr>
            <w:tcW w:w="1335" w:type="dxa"/>
            <w:tcBorders>
              <w:top w:val="nil"/>
              <w:left w:val="nil"/>
              <w:bottom w:val="nil"/>
              <w:right w:val="single" w:sz="4" w:space="0" w:color="auto"/>
            </w:tcBorders>
            <w:vAlign w:val="bottom"/>
          </w:tcPr>
          <w:p w14:paraId="030B56BE" w14:textId="77777777" w:rsidR="00812404" w:rsidRPr="006A1708" w:rsidRDefault="00812404" w:rsidP="0024187E">
            <w:pPr>
              <w:spacing w:line="480" w:lineRule="auto"/>
              <w:rPr>
                <w:rFonts w:ascii="Times New Roman" w:hAnsi="Times New Roman" w:cs="Times New Roman"/>
                <w:sz w:val="24"/>
                <w:szCs w:val="24"/>
              </w:rPr>
            </w:pPr>
            <w:proofErr w:type="spellStart"/>
            <w:r w:rsidRPr="006A1708">
              <w:rPr>
                <w:rFonts w:ascii="Times New Roman" w:hAnsi="Times New Roman" w:cs="Times New Roman"/>
                <w:sz w:val="24"/>
                <w:szCs w:val="24"/>
              </w:rPr>
              <w:t>PhyAs</w:t>
            </w:r>
            <w:proofErr w:type="spellEnd"/>
          </w:p>
        </w:tc>
        <w:tc>
          <w:tcPr>
            <w:tcW w:w="1335" w:type="dxa"/>
            <w:tcBorders>
              <w:top w:val="nil"/>
              <w:left w:val="single" w:sz="4" w:space="0" w:color="auto"/>
              <w:bottom w:val="nil"/>
              <w:right w:val="nil"/>
            </w:tcBorders>
          </w:tcPr>
          <w:p w14:paraId="650B7117" w14:textId="54ED924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684</w:t>
            </w:r>
          </w:p>
        </w:tc>
        <w:tc>
          <w:tcPr>
            <w:tcW w:w="1336" w:type="dxa"/>
            <w:tcBorders>
              <w:top w:val="nil"/>
              <w:left w:val="nil"/>
              <w:bottom w:val="nil"/>
              <w:right w:val="nil"/>
            </w:tcBorders>
          </w:tcPr>
          <w:p w14:paraId="02FE76CC" w14:textId="00B2A98F"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545</w:t>
            </w:r>
          </w:p>
        </w:tc>
        <w:tc>
          <w:tcPr>
            <w:tcW w:w="1336" w:type="dxa"/>
            <w:tcBorders>
              <w:top w:val="nil"/>
              <w:left w:val="nil"/>
              <w:bottom w:val="nil"/>
              <w:right w:val="nil"/>
            </w:tcBorders>
          </w:tcPr>
          <w:p w14:paraId="772028C1" w14:textId="0EABF55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439</w:t>
            </w:r>
          </w:p>
        </w:tc>
        <w:tc>
          <w:tcPr>
            <w:tcW w:w="1336" w:type="dxa"/>
            <w:tcBorders>
              <w:top w:val="nil"/>
              <w:left w:val="nil"/>
              <w:bottom w:val="nil"/>
              <w:right w:val="nil"/>
            </w:tcBorders>
          </w:tcPr>
          <w:p w14:paraId="27C85A3F" w14:textId="14711DA9"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851</w:t>
            </w:r>
          </w:p>
        </w:tc>
        <w:tc>
          <w:tcPr>
            <w:tcW w:w="1336" w:type="dxa"/>
            <w:tcBorders>
              <w:top w:val="nil"/>
              <w:left w:val="nil"/>
              <w:bottom w:val="nil"/>
              <w:right w:val="nil"/>
            </w:tcBorders>
          </w:tcPr>
          <w:p w14:paraId="4C3ADD1B" w14:textId="4EE77203"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800</w:t>
            </w:r>
          </w:p>
        </w:tc>
        <w:tc>
          <w:tcPr>
            <w:tcW w:w="1336" w:type="dxa"/>
            <w:tcBorders>
              <w:top w:val="nil"/>
              <w:left w:val="nil"/>
              <w:bottom w:val="nil"/>
              <w:right w:val="nil"/>
            </w:tcBorders>
          </w:tcPr>
          <w:p w14:paraId="094133D2" w14:textId="48BC9F4E"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300</w:t>
            </w:r>
          </w:p>
        </w:tc>
      </w:tr>
      <w:tr w:rsidR="00812404" w:rsidRPr="006A1708" w14:paraId="4CEB0B71" w14:textId="77777777" w:rsidTr="004726E1">
        <w:trPr>
          <w:trHeight w:val="126"/>
        </w:trPr>
        <w:tc>
          <w:tcPr>
            <w:tcW w:w="1335" w:type="dxa"/>
            <w:tcBorders>
              <w:top w:val="nil"/>
              <w:left w:val="nil"/>
              <w:bottom w:val="nil"/>
              <w:right w:val="single" w:sz="4" w:space="0" w:color="auto"/>
            </w:tcBorders>
            <w:vAlign w:val="bottom"/>
          </w:tcPr>
          <w:p w14:paraId="7E4745A9" w14:textId="77777777" w:rsidR="00812404" w:rsidRPr="006A1708" w:rsidRDefault="00812404" w:rsidP="0024187E">
            <w:pPr>
              <w:spacing w:line="480" w:lineRule="auto"/>
              <w:rPr>
                <w:rFonts w:ascii="Times New Roman" w:hAnsi="Times New Roman" w:cs="Times New Roman"/>
                <w:sz w:val="24"/>
                <w:szCs w:val="24"/>
              </w:rPr>
            </w:pPr>
            <w:r w:rsidRPr="006A1708">
              <w:rPr>
                <w:rFonts w:ascii="Times New Roman" w:hAnsi="Times New Roman" w:cs="Times New Roman"/>
                <w:sz w:val="24"/>
                <w:szCs w:val="24"/>
              </w:rPr>
              <w:t>Neg</w:t>
            </w:r>
          </w:p>
        </w:tc>
        <w:tc>
          <w:tcPr>
            <w:tcW w:w="1335" w:type="dxa"/>
            <w:tcBorders>
              <w:top w:val="nil"/>
              <w:left w:val="single" w:sz="4" w:space="0" w:color="auto"/>
              <w:bottom w:val="nil"/>
              <w:right w:val="nil"/>
            </w:tcBorders>
          </w:tcPr>
          <w:p w14:paraId="0F4872D6" w14:textId="17993624"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447</w:t>
            </w:r>
          </w:p>
        </w:tc>
        <w:tc>
          <w:tcPr>
            <w:tcW w:w="1336" w:type="dxa"/>
            <w:tcBorders>
              <w:top w:val="nil"/>
              <w:left w:val="nil"/>
              <w:bottom w:val="nil"/>
              <w:right w:val="nil"/>
            </w:tcBorders>
          </w:tcPr>
          <w:p w14:paraId="696A3AC1" w14:textId="102EA31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596</w:t>
            </w:r>
          </w:p>
        </w:tc>
        <w:tc>
          <w:tcPr>
            <w:tcW w:w="1336" w:type="dxa"/>
            <w:tcBorders>
              <w:top w:val="nil"/>
              <w:left w:val="nil"/>
              <w:bottom w:val="nil"/>
              <w:right w:val="nil"/>
            </w:tcBorders>
          </w:tcPr>
          <w:p w14:paraId="2B5CF51A" w14:textId="11165BC0"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860</w:t>
            </w:r>
          </w:p>
        </w:tc>
        <w:tc>
          <w:tcPr>
            <w:tcW w:w="1336" w:type="dxa"/>
            <w:tcBorders>
              <w:top w:val="nil"/>
              <w:left w:val="nil"/>
              <w:bottom w:val="nil"/>
              <w:right w:val="nil"/>
            </w:tcBorders>
          </w:tcPr>
          <w:p w14:paraId="2833AB02" w14:textId="7268A446"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178</w:t>
            </w:r>
          </w:p>
        </w:tc>
        <w:tc>
          <w:tcPr>
            <w:tcW w:w="1336" w:type="dxa"/>
            <w:tcBorders>
              <w:top w:val="nil"/>
              <w:left w:val="nil"/>
              <w:bottom w:val="nil"/>
              <w:right w:val="nil"/>
            </w:tcBorders>
          </w:tcPr>
          <w:p w14:paraId="613426EB" w14:textId="5E44DEF2"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536</w:t>
            </w:r>
          </w:p>
        </w:tc>
        <w:tc>
          <w:tcPr>
            <w:tcW w:w="1336" w:type="dxa"/>
            <w:tcBorders>
              <w:top w:val="nil"/>
              <w:left w:val="nil"/>
              <w:bottom w:val="nil"/>
              <w:right w:val="nil"/>
            </w:tcBorders>
          </w:tcPr>
          <w:p w14:paraId="28C5F23E" w14:textId="459225EA" w:rsidR="00812404" w:rsidRPr="006A1708" w:rsidRDefault="004D02EC" w:rsidP="0024187E">
            <w:pPr>
              <w:spacing w:line="480" w:lineRule="auto"/>
              <w:rPr>
                <w:rFonts w:ascii="Times New Roman" w:hAnsi="Times New Roman" w:cs="Times New Roman"/>
                <w:sz w:val="24"/>
                <w:szCs w:val="24"/>
              </w:rPr>
            </w:pPr>
            <w:r>
              <w:rPr>
                <w:rFonts w:ascii="Times New Roman" w:hAnsi="Times New Roman" w:cs="Times New Roman"/>
                <w:color w:val="000000"/>
                <w:sz w:val="24"/>
                <w:szCs w:val="24"/>
              </w:rPr>
              <w:t>.</w:t>
            </w:r>
            <w:r w:rsidR="00812404" w:rsidRPr="006A1708">
              <w:rPr>
                <w:rFonts w:ascii="Times New Roman" w:hAnsi="Times New Roman" w:cs="Times New Roman"/>
                <w:color w:val="000000"/>
                <w:sz w:val="24"/>
                <w:szCs w:val="24"/>
              </w:rPr>
              <w:t>400</w:t>
            </w:r>
          </w:p>
        </w:tc>
      </w:tr>
    </w:tbl>
    <w:p w14:paraId="3AE1A51F" w14:textId="77777777" w:rsidR="00565CA4" w:rsidRPr="006A1708" w:rsidRDefault="00565CA4" w:rsidP="0024187E">
      <w:pPr>
        <w:spacing w:line="480" w:lineRule="auto"/>
        <w:rPr>
          <w:rFonts w:ascii="Times New Roman" w:hAnsi="Times New Roman" w:cs="Times New Roman"/>
          <w:sz w:val="24"/>
          <w:szCs w:val="24"/>
        </w:rPr>
      </w:pPr>
    </w:p>
    <w:sectPr w:rsidR="00565CA4" w:rsidRPr="006A17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0813" w14:textId="77777777" w:rsidR="00B84A17" w:rsidRDefault="00B84A17" w:rsidP="00812404">
      <w:pPr>
        <w:spacing w:after="0" w:line="240" w:lineRule="auto"/>
      </w:pPr>
      <w:r>
        <w:separator/>
      </w:r>
    </w:p>
  </w:endnote>
  <w:endnote w:type="continuationSeparator" w:id="0">
    <w:p w14:paraId="10D07DD3" w14:textId="77777777" w:rsidR="00B84A17" w:rsidRDefault="00B84A17" w:rsidP="0081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8314"/>
      <w:docPartObj>
        <w:docPartGallery w:val="Page Numbers (Bottom of Page)"/>
        <w:docPartUnique/>
      </w:docPartObj>
    </w:sdtPr>
    <w:sdtEndPr>
      <w:rPr>
        <w:noProof/>
      </w:rPr>
    </w:sdtEndPr>
    <w:sdtContent>
      <w:p w14:paraId="4BE2553B" w14:textId="42A319E1" w:rsidR="00BB5B54" w:rsidRDefault="00BB5B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AFA49" w14:textId="77777777" w:rsidR="00BB5B54" w:rsidRDefault="00BB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0FBD" w14:textId="77777777" w:rsidR="00B84A17" w:rsidRDefault="00B84A17" w:rsidP="00812404">
      <w:pPr>
        <w:spacing w:after="0" w:line="240" w:lineRule="auto"/>
      </w:pPr>
      <w:r>
        <w:separator/>
      </w:r>
    </w:p>
  </w:footnote>
  <w:footnote w:type="continuationSeparator" w:id="0">
    <w:p w14:paraId="71E6F6E6" w14:textId="77777777" w:rsidR="00B84A17" w:rsidRDefault="00B84A17" w:rsidP="00812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1B"/>
    <w:rsid w:val="00016328"/>
    <w:rsid w:val="000461A9"/>
    <w:rsid w:val="000538BC"/>
    <w:rsid w:val="00077D9D"/>
    <w:rsid w:val="000B7AA8"/>
    <w:rsid w:val="000F0446"/>
    <w:rsid w:val="00131066"/>
    <w:rsid w:val="00157226"/>
    <w:rsid w:val="00165C93"/>
    <w:rsid w:val="00175C05"/>
    <w:rsid w:val="001C11F8"/>
    <w:rsid w:val="001C27ED"/>
    <w:rsid w:val="001D7DEA"/>
    <w:rsid w:val="001E1321"/>
    <w:rsid w:val="001F4980"/>
    <w:rsid w:val="00210AA4"/>
    <w:rsid w:val="00240A0D"/>
    <w:rsid w:val="0024187E"/>
    <w:rsid w:val="00264E2B"/>
    <w:rsid w:val="002672B8"/>
    <w:rsid w:val="00267ACC"/>
    <w:rsid w:val="00271F64"/>
    <w:rsid w:val="00326D68"/>
    <w:rsid w:val="00352CE5"/>
    <w:rsid w:val="00362697"/>
    <w:rsid w:val="00373220"/>
    <w:rsid w:val="003859BF"/>
    <w:rsid w:val="00385D41"/>
    <w:rsid w:val="003A2A6F"/>
    <w:rsid w:val="003B5353"/>
    <w:rsid w:val="003D73B1"/>
    <w:rsid w:val="003F7B4C"/>
    <w:rsid w:val="004070D3"/>
    <w:rsid w:val="0041361D"/>
    <w:rsid w:val="004163C7"/>
    <w:rsid w:val="004225FE"/>
    <w:rsid w:val="00483515"/>
    <w:rsid w:val="00497958"/>
    <w:rsid w:val="004B7B3E"/>
    <w:rsid w:val="004D02EC"/>
    <w:rsid w:val="004E04FD"/>
    <w:rsid w:val="0050049B"/>
    <w:rsid w:val="0050263B"/>
    <w:rsid w:val="00545C49"/>
    <w:rsid w:val="00565CA4"/>
    <w:rsid w:val="00584E0B"/>
    <w:rsid w:val="005C2D64"/>
    <w:rsid w:val="005D29ED"/>
    <w:rsid w:val="00630380"/>
    <w:rsid w:val="00682EAE"/>
    <w:rsid w:val="006A107E"/>
    <w:rsid w:val="006A1708"/>
    <w:rsid w:val="006E73FB"/>
    <w:rsid w:val="00711DDB"/>
    <w:rsid w:val="00731715"/>
    <w:rsid w:val="00753168"/>
    <w:rsid w:val="0077283B"/>
    <w:rsid w:val="007A3966"/>
    <w:rsid w:val="007A5092"/>
    <w:rsid w:val="007A5583"/>
    <w:rsid w:val="007A5E09"/>
    <w:rsid w:val="007A6CB9"/>
    <w:rsid w:val="007D37AD"/>
    <w:rsid w:val="007E4BD2"/>
    <w:rsid w:val="00812404"/>
    <w:rsid w:val="008627AE"/>
    <w:rsid w:val="00862E78"/>
    <w:rsid w:val="008C0772"/>
    <w:rsid w:val="00916665"/>
    <w:rsid w:val="00947544"/>
    <w:rsid w:val="00962C3F"/>
    <w:rsid w:val="009C1AB4"/>
    <w:rsid w:val="009D6644"/>
    <w:rsid w:val="00A212F2"/>
    <w:rsid w:val="00A233A5"/>
    <w:rsid w:val="00A5138F"/>
    <w:rsid w:val="00A54BAA"/>
    <w:rsid w:val="00A64D79"/>
    <w:rsid w:val="00A70CB8"/>
    <w:rsid w:val="00A804CC"/>
    <w:rsid w:val="00AA6ACA"/>
    <w:rsid w:val="00AB75A2"/>
    <w:rsid w:val="00AC2B4B"/>
    <w:rsid w:val="00AD239D"/>
    <w:rsid w:val="00AE4AF7"/>
    <w:rsid w:val="00AF0B3F"/>
    <w:rsid w:val="00B33DAE"/>
    <w:rsid w:val="00B84A17"/>
    <w:rsid w:val="00BB5B54"/>
    <w:rsid w:val="00BE6B19"/>
    <w:rsid w:val="00C135A1"/>
    <w:rsid w:val="00C44914"/>
    <w:rsid w:val="00C64A80"/>
    <w:rsid w:val="00CB75E1"/>
    <w:rsid w:val="00CD341E"/>
    <w:rsid w:val="00D36DDC"/>
    <w:rsid w:val="00D86DB8"/>
    <w:rsid w:val="00D90039"/>
    <w:rsid w:val="00DA6D04"/>
    <w:rsid w:val="00DF1C7B"/>
    <w:rsid w:val="00E66D0F"/>
    <w:rsid w:val="00E839C8"/>
    <w:rsid w:val="00EB266A"/>
    <w:rsid w:val="00EE042B"/>
    <w:rsid w:val="00F073EF"/>
    <w:rsid w:val="00F428DB"/>
    <w:rsid w:val="00F62F9E"/>
    <w:rsid w:val="00F658F0"/>
    <w:rsid w:val="00FC2316"/>
    <w:rsid w:val="00FE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9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1B"/>
    <w:rPr>
      <w:rFonts w:eastAsiaTheme="majorEastAsia" w:cstheme="majorBidi"/>
      <w:color w:val="272727" w:themeColor="text1" w:themeTint="D8"/>
    </w:rPr>
  </w:style>
  <w:style w:type="paragraph" w:styleId="Title">
    <w:name w:val="Title"/>
    <w:basedOn w:val="Normal"/>
    <w:next w:val="Normal"/>
    <w:link w:val="TitleChar"/>
    <w:uiPriority w:val="10"/>
    <w:qFormat/>
    <w:rsid w:val="00FE1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1B"/>
    <w:pPr>
      <w:spacing w:before="160"/>
      <w:jc w:val="center"/>
    </w:pPr>
    <w:rPr>
      <w:i/>
      <w:iCs/>
      <w:color w:val="404040" w:themeColor="text1" w:themeTint="BF"/>
    </w:rPr>
  </w:style>
  <w:style w:type="character" w:customStyle="1" w:styleId="QuoteChar">
    <w:name w:val="Quote Char"/>
    <w:basedOn w:val="DefaultParagraphFont"/>
    <w:link w:val="Quote"/>
    <w:uiPriority w:val="29"/>
    <w:rsid w:val="00FE141B"/>
    <w:rPr>
      <w:i/>
      <w:iCs/>
      <w:color w:val="404040" w:themeColor="text1" w:themeTint="BF"/>
    </w:rPr>
  </w:style>
  <w:style w:type="paragraph" w:styleId="ListParagraph">
    <w:name w:val="List Paragraph"/>
    <w:basedOn w:val="Normal"/>
    <w:uiPriority w:val="34"/>
    <w:qFormat/>
    <w:rsid w:val="00FE141B"/>
    <w:pPr>
      <w:ind w:left="720"/>
      <w:contextualSpacing/>
    </w:pPr>
  </w:style>
  <w:style w:type="character" w:styleId="IntenseEmphasis">
    <w:name w:val="Intense Emphasis"/>
    <w:basedOn w:val="DefaultParagraphFont"/>
    <w:uiPriority w:val="21"/>
    <w:qFormat/>
    <w:rsid w:val="00FE141B"/>
    <w:rPr>
      <w:i/>
      <w:iCs/>
      <w:color w:val="0F4761" w:themeColor="accent1" w:themeShade="BF"/>
    </w:rPr>
  </w:style>
  <w:style w:type="paragraph" w:styleId="IntenseQuote">
    <w:name w:val="Intense Quote"/>
    <w:basedOn w:val="Normal"/>
    <w:next w:val="Normal"/>
    <w:link w:val="IntenseQuoteChar"/>
    <w:uiPriority w:val="30"/>
    <w:qFormat/>
    <w:rsid w:val="00FE1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1B"/>
    <w:rPr>
      <w:i/>
      <w:iCs/>
      <w:color w:val="0F4761" w:themeColor="accent1" w:themeShade="BF"/>
    </w:rPr>
  </w:style>
  <w:style w:type="character" w:styleId="IntenseReference">
    <w:name w:val="Intense Reference"/>
    <w:basedOn w:val="DefaultParagraphFont"/>
    <w:uiPriority w:val="32"/>
    <w:qFormat/>
    <w:rsid w:val="00FE141B"/>
    <w:rPr>
      <w:b/>
      <w:bCs/>
      <w:smallCaps/>
      <w:color w:val="0F4761" w:themeColor="accent1" w:themeShade="BF"/>
      <w:spacing w:val="5"/>
    </w:rPr>
  </w:style>
  <w:style w:type="character" w:styleId="PlaceholderText">
    <w:name w:val="Placeholder Text"/>
    <w:basedOn w:val="DefaultParagraphFont"/>
    <w:uiPriority w:val="99"/>
    <w:semiHidden/>
    <w:rsid w:val="00FE141B"/>
    <w:rPr>
      <w:color w:val="666666"/>
    </w:rPr>
  </w:style>
  <w:style w:type="character" w:styleId="Hyperlink">
    <w:name w:val="Hyperlink"/>
    <w:basedOn w:val="DefaultParagraphFont"/>
    <w:uiPriority w:val="99"/>
    <w:unhideWhenUsed/>
    <w:rsid w:val="00812404"/>
    <w:rPr>
      <w:color w:val="467886" w:themeColor="hyperlink"/>
      <w:u w:val="single"/>
    </w:rPr>
  </w:style>
  <w:style w:type="character" w:styleId="UnresolvedMention">
    <w:name w:val="Unresolved Mention"/>
    <w:basedOn w:val="DefaultParagraphFont"/>
    <w:uiPriority w:val="99"/>
    <w:semiHidden/>
    <w:unhideWhenUsed/>
    <w:rsid w:val="00812404"/>
    <w:rPr>
      <w:color w:val="605E5C"/>
      <w:shd w:val="clear" w:color="auto" w:fill="E1DFDD"/>
    </w:rPr>
  </w:style>
  <w:style w:type="table" w:styleId="TableGrid">
    <w:name w:val="Table Grid"/>
    <w:basedOn w:val="TableNormal"/>
    <w:uiPriority w:val="39"/>
    <w:rsid w:val="00812404"/>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2404"/>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812404"/>
    <w:rPr>
      <w:sz w:val="16"/>
      <w:szCs w:val="16"/>
    </w:rPr>
  </w:style>
  <w:style w:type="paragraph" w:styleId="CommentText">
    <w:name w:val="annotation text"/>
    <w:basedOn w:val="Normal"/>
    <w:link w:val="CommentTextChar"/>
    <w:uiPriority w:val="99"/>
    <w:unhideWhenUsed/>
    <w:rsid w:val="00812404"/>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812404"/>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2404"/>
    <w:rPr>
      <w:b/>
      <w:bCs/>
    </w:rPr>
  </w:style>
  <w:style w:type="character" w:customStyle="1" w:styleId="CommentSubjectChar">
    <w:name w:val="Comment Subject Char"/>
    <w:basedOn w:val="CommentTextChar"/>
    <w:link w:val="CommentSubject"/>
    <w:uiPriority w:val="99"/>
    <w:semiHidden/>
    <w:rsid w:val="00812404"/>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812404"/>
    <w:pPr>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812404"/>
    <w:rPr>
      <w:rFonts w:ascii="Calibri" w:eastAsia="Calibri" w:hAnsi="Calibri" w:cs="Calibri"/>
      <w:kern w:val="0"/>
      <w14:ligatures w14:val="none"/>
    </w:rPr>
  </w:style>
  <w:style w:type="paragraph" w:styleId="Footer">
    <w:name w:val="footer"/>
    <w:basedOn w:val="Normal"/>
    <w:link w:val="FooterChar"/>
    <w:uiPriority w:val="99"/>
    <w:unhideWhenUsed/>
    <w:rsid w:val="00812404"/>
    <w:pPr>
      <w:tabs>
        <w:tab w:val="center" w:pos="4680"/>
        <w:tab w:val="right" w:pos="9360"/>
      </w:tabs>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812404"/>
    <w:rPr>
      <w:rFonts w:ascii="Calibri" w:eastAsia="Calibri" w:hAnsi="Calibri" w:cs="Calibri"/>
      <w:kern w:val="0"/>
      <w14:ligatures w14:val="none"/>
    </w:rPr>
  </w:style>
  <w:style w:type="table" w:customStyle="1" w:styleId="6">
    <w:name w:val="6"/>
    <w:basedOn w:val="TableNormal"/>
    <w:rsid w:val="00812404"/>
    <w:rPr>
      <w:rFonts w:ascii="Calibri" w:eastAsia="Calibri" w:hAnsi="Calibri" w:cs="Calibri"/>
      <w:kern w:val="0"/>
      <w14:ligatures w14:val="none"/>
    </w:rPr>
    <w:tblPr>
      <w:tblStyleRowBandSize w:val="1"/>
      <w:tblStyleColBandSize w:val="1"/>
      <w:tblCellMar>
        <w:top w:w="15" w:type="dxa"/>
        <w:left w:w="15" w:type="dxa"/>
        <w:bottom w:w="15" w:type="dxa"/>
        <w:right w:w="15" w:type="dxa"/>
      </w:tblCellMar>
    </w:tblPr>
  </w:style>
  <w:style w:type="table" w:customStyle="1" w:styleId="5">
    <w:name w:val="5"/>
    <w:basedOn w:val="TableNormal"/>
    <w:rsid w:val="00812404"/>
    <w:rPr>
      <w:rFonts w:ascii="Calibri" w:eastAsia="Calibri" w:hAnsi="Calibri" w:cs="Calibri"/>
      <w:kern w:val="0"/>
      <w14:ligatures w14:val="none"/>
    </w:rPr>
    <w:tblPr>
      <w:tblStyleRowBandSize w:val="1"/>
      <w:tblStyleColBandSize w:val="1"/>
      <w:tblCellMar>
        <w:top w:w="15" w:type="dxa"/>
        <w:left w:w="15" w:type="dxa"/>
        <w:bottom w:w="15" w:type="dxa"/>
        <w:right w:w="15" w:type="dxa"/>
      </w:tblCellMar>
    </w:tblPr>
  </w:style>
  <w:style w:type="table" w:customStyle="1" w:styleId="4">
    <w:name w:val="4"/>
    <w:basedOn w:val="TableNormal"/>
    <w:rsid w:val="00812404"/>
    <w:pPr>
      <w:spacing w:after="0" w:line="240" w:lineRule="auto"/>
    </w:pPr>
    <w:rPr>
      <w:rFonts w:ascii="Calibri" w:eastAsia="Calibri" w:hAnsi="Calibri" w:cs="Calibri"/>
      <w:kern w:val="0"/>
      <w14:ligatures w14:val="none"/>
    </w:rPr>
    <w:tblPr>
      <w:tblStyleRowBandSize w:val="1"/>
      <w:tblStyleColBandSize w:val="1"/>
    </w:tblPr>
  </w:style>
  <w:style w:type="table" w:customStyle="1" w:styleId="3">
    <w:name w:val="3"/>
    <w:basedOn w:val="TableNormal"/>
    <w:rsid w:val="00812404"/>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812404"/>
    <w:pPr>
      <w:spacing w:after="0" w:line="240" w:lineRule="auto"/>
    </w:pPr>
    <w:rPr>
      <w:rFonts w:ascii="Calibri" w:eastAsia="Calibri" w:hAnsi="Calibri" w:cs="Calibri"/>
      <w:kern w:val="0"/>
      <w14:ligatures w14:val="none"/>
    </w:rPr>
    <w:tblPr>
      <w:tblStyleRowBandSize w:val="1"/>
      <w:tblStyleColBandSize w:val="1"/>
      <w:tblCellMar>
        <w:top w:w="15" w:type="dxa"/>
        <w:left w:w="15" w:type="dxa"/>
        <w:bottom w:w="15" w:type="dxa"/>
        <w:right w:w="15" w:type="dxa"/>
      </w:tblCellMar>
    </w:tblPr>
  </w:style>
  <w:style w:type="table" w:customStyle="1" w:styleId="1">
    <w:name w:val="1"/>
    <w:basedOn w:val="TableNormal"/>
    <w:rsid w:val="00812404"/>
    <w:pPr>
      <w:spacing w:after="0" w:line="240" w:lineRule="auto"/>
    </w:pPr>
    <w:rPr>
      <w:rFonts w:ascii="Calibri" w:eastAsia="Calibri" w:hAnsi="Calibri" w:cs="Calibri"/>
      <w:kern w:val="0"/>
      <w14:ligatures w14:val="none"/>
    </w:rPr>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8124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124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377">
      <w:bodyDiv w:val="1"/>
      <w:marLeft w:val="0"/>
      <w:marRight w:val="0"/>
      <w:marTop w:val="0"/>
      <w:marBottom w:val="0"/>
      <w:divBdr>
        <w:top w:val="none" w:sz="0" w:space="0" w:color="auto"/>
        <w:left w:val="none" w:sz="0" w:space="0" w:color="auto"/>
        <w:bottom w:val="none" w:sz="0" w:space="0" w:color="auto"/>
        <w:right w:val="none" w:sz="0" w:space="0" w:color="auto"/>
      </w:divBdr>
    </w:div>
    <w:div w:id="117261652">
      <w:bodyDiv w:val="1"/>
      <w:marLeft w:val="0"/>
      <w:marRight w:val="0"/>
      <w:marTop w:val="0"/>
      <w:marBottom w:val="0"/>
      <w:divBdr>
        <w:top w:val="none" w:sz="0" w:space="0" w:color="auto"/>
        <w:left w:val="none" w:sz="0" w:space="0" w:color="auto"/>
        <w:bottom w:val="none" w:sz="0" w:space="0" w:color="auto"/>
        <w:right w:val="none" w:sz="0" w:space="0" w:color="auto"/>
      </w:divBdr>
    </w:div>
    <w:div w:id="128788695">
      <w:bodyDiv w:val="1"/>
      <w:marLeft w:val="0"/>
      <w:marRight w:val="0"/>
      <w:marTop w:val="0"/>
      <w:marBottom w:val="0"/>
      <w:divBdr>
        <w:top w:val="none" w:sz="0" w:space="0" w:color="auto"/>
        <w:left w:val="none" w:sz="0" w:space="0" w:color="auto"/>
        <w:bottom w:val="none" w:sz="0" w:space="0" w:color="auto"/>
        <w:right w:val="none" w:sz="0" w:space="0" w:color="auto"/>
      </w:divBdr>
    </w:div>
    <w:div w:id="162356789">
      <w:bodyDiv w:val="1"/>
      <w:marLeft w:val="0"/>
      <w:marRight w:val="0"/>
      <w:marTop w:val="0"/>
      <w:marBottom w:val="0"/>
      <w:divBdr>
        <w:top w:val="none" w:sz="0" w:space="0" w:color="auto"/>
        <w:left w:val="none" w:sz="0" w:space="0" w:color="auto"/>
        <w:bottom w:val="none" w:sz="0" w:space="0" w:color="auto"/>
        <w:right w:val="none" w:sz="0" w:space="0" w:color="auto"/>
      </w:divBdr>
    </w:div>
    <w:div w:id="173736451">
      <w:bodyDiv w:val="1"/>
      <w:marLeft w:val="0"/>
      <w:marRight w:val="0"/>
      <w:marTop w:val="0"/>
      <w:marBottom w:val="0"/>
      <w:divBdr>
        <w:top w:val="none" w:sz="0" w:space="0" w:color="auto"/>
        <w:left w:val="none" w:sz="0" w:space="0" w:color="auto"/>
        <w:bottom w:val="none" w:sz="0" w:space="0" w:color="auto"/>
        <w:right w:val="none" w:sz="0" w:space="0" w:color="auto"/>
      </w:divBdr>
    </w:div>
    <w:div w:id="197549340">
      <w:bodyDiv w:val="1"/>
      <w:marLeft w:val="0"/>
      <w:marRight w:val="0"/>
      <w:marTop w:val="0"/>
      <w:marBottom w:val="0"/>
      <w:divBdr>
        <w:top w:val="none" w:sz="0" w:space="0" w:color="auto"/>
        <w:left w:val="none" w:sz="0" w:space="0" w:color="auto"/>
        <w:bottom w:val="none" w:sz="0" w:space="0" w:color="auto"/>
        <w:right w:val="none" w:sz="0" w:space="0" w:color="auto"/>
      </w:divBdr>
    </w:div>
    <w:div w:id="220598273">
      <w:bodyDiv w:val="1"/>
      <w:marLeft w:val="0"/>
      <w:marRight w:val="0"/>
      <w:marTop w:val="0"/>
      <w:marBottom w:val="0"/>
      <w:divBdr>
        <w:top w:val="none" w:sz="0" w:space="0" w:color="auto"/>
        <w:left w:val="none" w:sz="0" w:space="0" w:color="auto"/>
        <w:bottom w:val="none" w:sz="0" w:space="0" w:color="auto"/>
        <w:right w:val="none" w:sz="0" w:space="0" w:color="auto"/>
      </w:divBdr>
    </w:div>
    <w:div w:id="293409634">
      <w:bodyDiv w:val="1"/>
      <w:marLeft w:val="0"/>
      <w:marRight w:val="0"/>
      <w:marTop w:val="0"/>
      <w:marBottom w:val="0"/>
      <w:divBdr>
        <w:top w:val="none" w:sz="0" w:space="0" w:color="auto"/>
        <w:left w:val="none" w:sz="0" w:space="0" w:color="auto"/>
        <w:bottom w:val="none" w:sz="0" w:space="0" w:color="auto"/>
        <w:right w:val="none" w:sz="0" w:space="0" w:color="auto"/>
      </w:divBdr>
      <w:divsChild>
        <w:div w:id="1348870391">
          <w:marLeft w:val="480"/>
          <w:marRight w:val="0"/>
          <w:marTop w:val="0"/>
          <w:marBottom w:val="0"/>
          <w:divBdr>
            <w:top w:val="none" w:sz="0" w:space="0" w:color="auto"/>
            <w:left w:val="none" w:sz="0" w:space="0" w:color="auto"/>
            <w:bottom w:val="none" w:sz="0" w:space="0" w:color="auto"/>
            <w:right w:val="none" w:sz="0" w:space="0" w:color="auto"/>
          </w:divBdr>
        </w:div>
        <w:div w:id="865364072">
          <w:marLeft w:val="480"/>
          <w:marRight w:val="0"/>
          <w:marTop w:val="0"/>
          <w:marBottom w:val="0"/>
          <w:divBdr>
            <w:top w:val="none" w:sz="0" w:space="0" w:color="auto"/>
            <w:left w:val="none" w:sz="0" w:space="0" w:color="auto"/>
            <w:bottom w:val="none" w:sz="0" w:space="0" w:color="auto"/>
            <w:right w:val="none" w:sz="0" w:space="0" w:color="auto"/>
          </w:divBdr>
        </w:div>
        <w:div w:id="1574194680">
          <w:marLeft w:val="480"/>
          <w:marRight w:val="0"/>
          <w:marTop w:val="0"/>
          <w:marBottom w:val="0"/>
          <w:divBdr>
            <w:top w:val="none" w:sz="0" w:space="0" w:color="auto"/>
            <w:left w:val="none" w:sz="0" w:space="0" w:color="auto"/>
            <w:bottom w:val="none" w:sz="0" w:space="0" w:color="auto"/>
            <w:right w:val="none" w:sz="0" w:space="0" w:color="auto"/>
          </w:divBdr>
        </w:div>
        <w:div w:id="1295259519">
          <w:marLeft w:val="480"/>
          <w:marRight w:val="0"/>
          <w:marTop w:val="0"/>
          <w:marBottom w:val="0"/>
          <w:divBdr>
            <w:top w:val="none" w:sz="0" w:space="0" w:color="auto"/>
            <w:left w:val="none" w:sz="0" w:space="0" w:color="auto"/>
            <w:bottom w:val="none" w:sz="0" w:space="0" w:color="auto"/>
            <w:right w:val="none" w:sz="0" w:space="0" w:color="auto"/>
          </w:divBdr>
        </w:div>
        <w:div w:id="1194152996">
          <w:marLeft w:val="480"/>
          <w:marRight w:val="0"/>
          <w:marTop w:val="0"/>
          <w:marBottom w:val="0"/>
          <w:divBdr>
            <w:top w:val="none" w:sz="0" w:space="0" w:color="auto"/>
            <w:left w:val="none" w:sz="0" w:space="0" w:color="auto"/>
            <w:bottom w:val="none" w:sz="0" w:space="0" w:color="auto"/>
            <w:right w:val="none" w:sz="0" w:space="0" w:color="auto"/>
          </w:divBdr>
        </w:div>
        <w:div w:id="1150172130">
          <w:marLeft w:val="480"/>
          <w:marRight w:val="0"/>
          <w:marTop w:val="0"/>
          <w:marBottom w:val="0"/>
          <w:divBdr>
            <w:top w:val="none" w:sz="0" w:space="0" w:color="auto"/>
            <w:left w:val="none" w:sz="0" w:space="0" w:color="auto"/>
            <w:bottom w:val="none" w:sz="0" w:space="0" w:color="auto"/>
            <w:right w:val="none" w:sz="0" w:space="0" w:color="auto"/>
          </w:divBdr>
        </w:div>
        <w:div w:id="1980959937">
          <w:marLeft w:val="480"/>
          <w:marRight w:val="0"/>
          <w:marTop w:val="0"/>
          <w:marBottom w:val="0"/>
          <w:divBdr>
            <w:top w:val="none" w:sz="0" w:space="0" w:color="auto"/>
            <w:left w:val="none" w:sz="0" w:space="0" w:color="auto"/>
            <w:bottom w:val="none" w:sz="0" w:space="0" w:color="auto"/>
            <w:right w:val="none" w:sz="0" w:space="0" w:color="auto"/>
          </w:divBdr>
        </w:div>
        <w:div w:id="1624922308">
          <w:marLeft w:val="480"/>
          <w:marRight w:val="0"/>
          <w:marTop w:val="0"/>
          <w:marBottom w:val="0"/>
          <w:divBdr>
            <w:top w:val="none" w:sz="0" w:space="0" w:color="auto"/>
            <w:left w:val="none" w:sz="0" w:space="0" w:color="auto"/>
            <w:bottom w:val="none" w:sz="0" w:space="0" w:color="auto"/>
            <w:right w:val="none" w:sz="0" w:space="0" w:color="auto"/>
          </w:divBdr>
        </w:div>
        <w:div w:id="1907253084">
          <w:marLeft w:val="480"/>
          <w:marRight w:val="0"/>
          <w:marTop w:val="0"/>
          <w:marBottom w:val="0"/>
          <w:divBdr>
            <w:top w:val="none" w:sz="0" w:space="0" w:color="auto"/>
            <w:left w:val="none" w:sz="0" w:space="0" w:color="auto"/>
            <w:bottom w:val="none" w:sz="0" w:space="0" w:color="auto"/>
            <w:right w:val="none" w:sz="0" w:space="0" w:color="auto"/>
          </w:divBdr>
        </w:div>
      </w:divsChild>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6588086">
      <w:bodyDiv w:val="1"/>
      <w:marLeft w:val="0"/>
      <w:marRight w:val="0"/>
      <w:marTop w:val="0"/>
      <w:marBottom w:val="0"/>
      <w:divBdr>
        <w:top w:val="none" w:sz="0" w:space="0" w:color="auto"/>
        <w:left w:val="none" w:sz="0" w:space="0" w:color="auto"/>
        <w:bottom w:val="none" w:sz="0" w:space="0" w:color="auto"/>
        <w:right w:val="none" w:sz="0" w:space="0" w:color="auto"/>
      </w:divBdr>
    </w:div>
    <w:div w:id="349111534">
      <w:bodyDiv w:val="1"/>
      <w:marLeft w:val="0"/>
      <w:marRight w:val="0"/>
      <w:marTop w:val="0"/>
      <w:marBottom w:val="0"/>
      <w:divBdr>
        <w:top w:val="none" w:sz="0" w:space="0" w:color="auto"/>
        <w:left w:val="none" w:sz="0" w:space="0" w:color="auto"/>
        <w:bottom w:val="none" w:sz="0" w:space="0" w:color="auto"/>
        <w:right w:val="none" w:sz="0" w:space="0" w:color="auto"/>
      </w:divBdr>
    </w:div>
    <w:div w:id="367068552">
      <w:bodyDiv w:val="1"/>
      <w:marLeft w:val="0"/>
      <w:marRight w:val="0"/>
      <w:marTop w:val="0"/>
      <w:marBottom w:val="0"/>
      <w:divBdr>
        <w:top w:val="none" w:sz="0" w:space="0" w:color="auto"/>
        <w:left w:val="none" w:sz="0" w:space="0" w:color="auto"/>
        <w:bottom w:val="none" w:sz="0" w:space="0" w:color="auto"/>
        <w:right w:val="none" w:sz="0" w:space="0" w:color="auto"/>
      </w:divBdr>
    </w:div>
    <w:div w:id="387341581">
      <w:bodyDiv w:val="1"/>
      <w:marLeft w:val="0"/>
      <w:marRight w:val="0"/>
      <w:marTop w:val="0"/>
      <w:marBottom w:val="0"/>
      <w:divBdr>
        <w:top w:val="none" w:sz="0" w:space="0" w:color="auto"/>
        <w:left w:val="none" w:sz="0" w:space="0" w:color="auto"/>
        <w:bottom w:val="none" w:sz="0" w:space="0" w:color="auto"/>
        <w:right w:val="none" w:sz="0" w:space="0" w:color="auto"/>
      </w:divBdr>
    </w:div>
    <w:div w:id="414783440">
      <w:bodyDiv w:val="1"/>
      <w:marLeft w:val="0"/>
      <w:marRight w:val="0"/>
      <w:marTop w:val="0"/>
      <w:marBottom w:val="0"/>
      <w:divBdr>
        <w:top w:val="none" w:sz="0" w:space="0" w:color="auto"/>
        <w:left w:val="none" w:sz="0" w:space="0" w:color="auto"/>
        <w:bottom w:val="none" w:sz="0" w:space="0" w:color="auto"/>
        <w:right w:val="none" w:sz="0" w:space="0" w:color="auto"/>
      </w:divBdr>
    </w:div>
    <w:div w:id="418914170">
      <w:bodyDiv w:val="1"/>
      <w:marLeft w:val="0"/>
      <w:marRight w:val="0"/>
      <w:marTop w:val="0"/>
      <w:marBottom w:val="0"/>
      <w:divBdr>
        <w:top w:val="none" w:sz="0" w:space="0" w:color="auto"/>
        <w:left w:val="none" w:sz="0" w:space="0" w:color="auto"/>
        <w:bottom w:val="none" w:sz="0" w:space="0" w:color="auto"/>
        <w:right w:val="none" w:sz="0" w:space="0" w:color="auto"/>
      </w:divBdr>
    </w:div>
    <w:div w:id="493300532">
      <w:bodyDiv w:val="1"/>
      <w:marLeft w:val="0"/>
      <w:marRight w:val="0"/>
      <w:marTop w:val="0"/>
      <w:marBottom w:val="0"/>
      <w:divBdr>
        <w:top w:val="none" w:sz="0" w:space="0" w:color="auto"/>
        <w:left w:val="none" w:sz="0" w:space="0" w:color="auto"/>
        <w:bottom w:val="none" w:sz="0" w:space="0" w:color="auto"/>
        <w:right w:val="none" w:sz="0" w:space="0" w:color="auto"/>
      </w:divBdr>
    </w:div>
    <w:div w:id="517353364">
      <w:bodyDiv w:val="1"/>
      <w:marLeft w:val="0"/>
      <w:marRight w:val="0"/>
      <w:marTop w:val="0"/>
      <w:marBottom w:val="0"/>
      <w:divBdr>
        <w:top w:val="none" w:sz="0" w:space="0" w:color="auto"/>
        <w:left w:val="none" w:sz="0" w:space="0" w:color="auto"/>
        <w:bottom w:val="none" w:sz="0" w:space="0" w:color="auto"/>
        <w:right w:val="none" w:sz="0" w:space="0" w:color="auto"/>
      </w:divBdr>
    </w:div>
    <w:div w:id="529688606">
      <w:bodyDiv w:val="1"/>
      <w:marLeft w:val="0"/>
      <w:marRight w:val="0"/>
      <w:marTop w:val="0"/>
      <w:marBottom w:val="0"/>
      <w:divBdr>
        <w:top w:val="none" w:sz="0" w:space="0" w:color="auto"/>
        <w:left w:val="none" w:sz="0" w:space="0" w:color="auto"/>
        <w:bottom w:val="none" w:sz="0" w:space="0" w:color="auto"/>
        <w:right w:val="none" w:sz="0" w:space="0" w:color="auto"/>
      </w:divBdr>
    </w:div>
    <w:div w:id="553346591">
      <w:bodyDiv w:val="1"/>
      <w:marLeft w:val="0"/>
      <w:marRight w:val="0"/>
      <w:marTop w:val="0"/>
      <w:marBottom w:val="0"/>
      <w:divBdr>
        <w:top w:val="none" w:sz="0" w:space="0" w:color="auto"/>
        <w:left w:val="none" w:sz="0" w:space="0" w:color="auto"/>
        <w:bottom w:val="none" w:sz="0" w:space="0" w:color="auto"/>
        <w:right w:val="none" w:sz="0" w:space="0" w:color="auto"/>
      </w:divBdr>
    </w:div>
    <w:div w:id="571934804">
      <w:bodyDiv w:val="1"/>
      <w:marLeft w:val="0"/>
      <w:marRight w:val="0"/>
      <w:marTop w:val="0"/>
      <w:marBottom w:val="0"/>
      <w:divBdr>
        <w:top w:val="none" w:sz="0" w:space="0" w:color="auto"/>
        <w:left w:val="none" w:sz="0" w:space="0" w:color="auto"/>
        <w:bottom w:val="none" w:sz="0" w:space="0" w:color="auto"/>
        <w:right w:val="none" w:sz="0" w:space="0" w:color="auto"/>
      </w:divBdr>
    </w:div>
    <w:div w:id="592594881">
      <w:bodyDiv w:val="1"/>
      <w:marLeft w:val="0"/>
      <w:marRight w:val="0"/>
      <w:marTop w:val="0"/>
      <w:marBottom w:val="0"/>
      <w:divBdr>
        <w:top w:val="none" w:sz="0" w:space="0" w:color="auto"/>
        <w:left w:val="none" w:sz="0" w:space="0" w:color="auto"/>
        <w:bottom w:val="none" w:sz="0" w:space="0" w:color="auto"/>
        <w:right w:val="none" w:sz="0" w:space="0" w:color="auto"/>
      </w:divBdr>
    </w:div>
    <w:div w:id="597904088">
      <w:bodyDiv w:val="1"/>
      <w:marLeft w:val="0"/>
      <w:marRight w:val="0"/>
      <w:marTop w:val="0"/>
      <w:marBottom w:val="0"/>
      <w:divBdr>
        <w:top w:val="none" w:sz="0" w:space="0" w:color="auto"/>
        <w:left w:val="none" w:sz="0" w:space="0" w:color="auto"/>
        <w:bottom w:val="none" w:sz="0" w:space="0" w:color="auto"/>
        <w:right w:val="none" w:sz="0" w:space="0" w:color="auto"/>
      </w:divBdr>
    </w:div>
    <w:div w:id="607394952">
      <w:bodyDiv w:val="1"/>
      <w:marLeft w:val="0"/>
      <w:marRight w:val="0"/>
      <w:marTop w:val="0"/>
      <w:marBottom w:val="0"/>
      <w:divBdr>
        <w:top w:val="none" w:sz="0" w:space="0" w:color="auto"/>
        <w:left w:val="none" w:sz="0" w:space="0" w:color="auto"/>
        <w:bottom w:val="none" w:sz="0" w:space="0" w:color="auto"/>
        <w:right w:val="none" w:sz="0" w:space="0" w:color="auto"/>
      </w:divBdr>
    </w:div>
    <w:div w:id="630092003">
      <w:bodyDiv w:val="1"/>
      <w:marLeft w:val="0"/>
      <w:marRight w:val="0"/>
      <w:marTop w:val="0"/>
      <w:marBottom w:val="0"/>
      <w:divBdr>
        <w:top w:val="none" w:sz="0" w:space="0" w:color="auto"/>
        <w:left w:val="none" w:sz="0" w:space="0" w:color="auto"/>
        <w:bottom w:val="none" w:sz="0" w:space="0" w:color="auto"/>
        <w:right w:val="none" w:sz="0" w:space="0" w:color="auto"/>
      </w:divBdr>
    </w:div>
    <w:div w:id="652491580">
      <w:bodyDiv w:val="1"/>
      <w:marLeft w:val="0"/>
      <w:marRight w:val="0"/>
      <w:marTop w:val="0"/>
      <w:marBottom w:val="0"/>
      <w:divBdr>
        <w:top w:val="none" w:sz="0" w:space="0" w:color="auto"/>
        <w:left w:val="none" w:sz="0" w:space="0" w:color="auto"/>
        <w:bottom w:val="none" w:sz="0" w:space="0" w:color="auto"/>
        <w:right w:val="none" w:sz="0" w:space="0" w:color="auto"/>
      </w:divBdr>
    </w:div>
    <w:div w:id="668941865">
      <w:bodyDiv w:val="1"/>
      <w:marLeft w:val="0"/>
      <w:marRight w:val="0"/>
      <w:marTop w:val="0"/>
      <w:marBottom w:val="0"/>
      <w:divBdr>
        <w:top w:val="none" w:sz="0" w:space="0" w:color="auto"/>
        <w:left w:val="none" w:sz="0" w:space="0" w:color="auto"/>
        <w:bottom w:val="none" w:sz="0" w:space="0" w:color="auto"/>
        <w:right w:val="none" w:sz="0" w:space="0" w:color="auto"/>
      </w:divBdr>
    </w:div>
    <w:div w:id="678850856">
      <w:bodyDiv w:val="1"/>
      <w:marLeft w:val="0"/>
      <w:marRight w:val="0"/>
      <w:marTop w:val="0"/>
      <w:marBottom w:val="0"/>
      <w:divBdr>
        <w:top w:val="none" w:sz="0" w:space="0" w:color="auto"/>
        <w:left w:val="none" w:sz="0" w:space="0" w:color="auto"/>
        <w:bottom w:val="none" w:sz="0" w:space="0" w:color="auto"/>
        <w:right w:val="none" w:sz="0" w:space="0" w:color="auto"/>
      </w:divBdr>
    </w:div>
    <w:div w:id="684554615">
      <w:bodyDiv w:val="1"/>
      <w:marLeft w:val="0"/>
      <w:marRight w:val="0"/>
      <w:marTop w:val="0"/>
      <w:marBottom w:val="0"/>
      <w:divBdr>
        <w:top w:val="none" w:sz="0" w:space="0" w:color="auto"/>
        <w:left w:val="none" w:sz="0" w:space="0" w:color="auto"/>
        <w:bottom w:val="none" w:sz="0" w:space="0" w:color="auto"/>
        <w:right w:val="none" w:sz="0" w:space="0" w:color="auto"/>
      </w:divBdr>
      <w:divsChild>
        <w:div w:id="843475524">
          <w:marLeft w:val="480"/>
          <w:marRight w:val="0"/>
          <w:marTop w:val="0"/>
          <w:marBottom w:val="0"/>
          <w:divBdr>
            <w:top w:val="none" w:sz="0" w:space="0" w:color="auto"/>
            <w:left w:val="none" w:sz="0" w:space="0" w:color="auto"/>
            <w:bottom w:val="none" w:sz="0" w:space="0" w:color="auto"/>
            <w:right w:val="none" w:sz="0" w:space="0" w:color="auto"/>
          </w:divBdr>
        </w:div>
        <w:div w:id="1569146129">
          <w:marLeft w:val="480"/>
          <w:marRight w:val="0"/>
          <w:marTop w:val="0"/>
          <w:marBottom w:val="0"/>
          <w:divBdr>
            <w:top w:val="none" w:sz="0" w:space="0" w:color="auto"/>
            <w:left w:val="none" w:sz="0" w:space="0" w:color="auto"/>
            <w:bottom w:val="none" w:sz="0" w:space="0" w:color="auto"/>
            <w:right w:val="none" w:sz="0" w:space="0" w:color="auto"/>
          </w:divBdr>
        </w:div>
        <w:div w:id="1685285630">
          <w:marLeft w:val="480"/>
          <w:marRight w:val="0"/>
          <w:marTop w:val="0"/>
          <w:marBottom w:val="0"/>
          <w:divBdr>
            <w:top w:val="none" w:sz="0" w:space="0" w:color="auto"/>
            <w:left w:val="none" w:sz="0" w:space="0" w:color="auto"/>
            <w:bottom w:val="none" w:sz="0" w:space="0" w:color="auto"/>
            <w:right w:val="none" w:sz="0" w:space="0" w:color="auto"/>
          </w:divBdr>
        </w:div>
        <w:div w:id="1437366756">
          <w:marLeft w:val="480"/>
          <w:marRight w:val="0"/>
          <w:marTop w:val="0"/>
          <w:marBottom w:val="0"/>
          <w:divBdr>
            <w:top w:val="none" w:sz="0" w:space="0" w:color="auto"/>
            <w:left w:val="none" w:sz="0" w:space="0" w:color="auto"/>
            <w:bottom w:val="none" w:sz="0" w:space="0" w:color="auto"/>
            <w:right w:val="none" w:sz="0" w:space="0" w:color="auto"/>
          </w:divBdr>
        </w:div>
        <w:div w:id="1565873695">
          <w:marLeft w:val="480"/>
          <w:marRight w:val="0"/>
          <w:marTop w:val="0"/>
          <w:marBottom w:val="0"/>
          <w:divBdr>
            <w:top w:val="none" w:sz="0" w:space="0" w:color="auto"/>
            <w:left w:val="none" w:sz="0" w:space="0" w:color="auto"/>
            <w:bottom w:val="none" w:sz="0" w:space="0" w:color="auto"/>
            <w:right w:val="none" w:sz="0" w:space="0" w:color="auto"/>
          </w:divBdr>
        </w:div>
        <w:div w:id="1948082177">
          <w:marLeft w:val="480"/>
          <w:marRight w:val="0"/>
          <w:marTop w:val="0"/>
          <w:marBottom w:val="0"/>
          <w:divBdr>
            <w:top w:val="none" w:sz="0" w:space="0" w:color="auto"/>
            <w:left w:val="none" w:sz="0" w:space="0" w:color="auto"/>
            <w:bottom w:val="none" w:sz="0" w:space="0" w:color="auto"/>
            <w:right w:val="none" w:sz="0" w:space="0" w:color="auto"/>
          </w:divBdr>
        </w:div>
        <w:div w:id="412052238">
          <w:marLeft w:val="480"/>
          <w:marRight w:val="0"/>
          <w:marTop w:val="0"/>
          <w:marBottom w:val="0"/>
          <w:divBdr>
            <w:top w:val="none" w:sz="0" w:space="0" w:color="auto"/>
            <w:left w:val="none" w:sz="0" w:space="0" w:color="auto"/>
            <w:bottom w:val="none" w:sz="0" w:space="0" w:color="auto"/>
            <w:right w:val="none" w:sz="0" w:space="0" w:color="auto"/>
          </w:divBdr>
        </w:div>
        <w:div w:id="2048798462">
          <w:marLeft w:val="480"/>
          <w:marRight w:val="0"/>
          <w:marTop w:val="0"/>
          <w:marBottom w:val="0"/>
          <w:divBdr>
            <w:top w:val="none" w:sz="0" w:space="0" w:color="auto"/>
            <w:left w:val="none" w:sz="0" w:space="0" w:color="auto"/>
            <w:bottom w:val="none" w:sz="0" w:space="0" w:color="auto"/>
            <w:right w:val="none" w:sz="0" w:space="0" w:color="auto"/>
          </w:divBdr>
        </w:div>
      </w:divsChild>
    </w:div>
    <w:div w:id="787504451">
      <w:bodyDiv w:val="1"/>
      <w:marLeft w:val="0"/>
      <w:marRight w:val="0"/>
      <w:marTop w:val="0"/>
      <w:marBottom w:val="0"/>
      <w:divBdr>
        <w:top w:val="none" w:sz="0" w:space="0" w:color="auto"/>
        <w:left w:val="none" w:sz="0" w:space="0" w:color="auto"/>
        <w:bottom w:val="none" w:sz="0" w:space="0" w:color="auto"/>
        <w:right w:val="none" w:sz="0" w:space="0" w:color="auto"/>
      </w:divBdr>
    </w:div>
    <w:div w:id="821435297">
      <w:bodyDiv w:val="1"/>
      <w:marLeft w:val="0"/>
      <w:marRight w:val="0"/>
      <w:marTop w:val="0"/>
      <w:marBottom w:val="0"/>
      <w:divBdr>
        <w:top w:val="none" w:sz="0" w:space="0" w:color="auto"/>
        <w:left w:val="none" w:sz="0" w:space="0" w:color="auto"/>
        <w:bottom w:val="none" w:sz="0" w:space="0" w:color="auto"/>
        <w:right w:val="none" w:sz="0" w:space="0" w:color="auto"/>
      </w:divBdr>
    </w:div>
    <w:div w:id="865288706">
      <w:bodyDiv w:val="1"/>
      <w:marLeft w:val="0"/>
      <w:marRight w:val="0"/>
      <w:marTop w:val="0"/>
      <w:marBottom w:val="0"/>
      <w:divBdr>
        <w:top w:val="none" w:sz="0" w:space="0" w:color="auto"/>
        <w:left w:val="none" w:sz="0" w:space="0" w:color="auto"/>
        <w:bottom w:val="none" w:sz="0" w:space="0" w:color="auto"/>
        <w:right w:val="none" w:sz="0" w:space="0" w:color="auto"/>
      </w:divBdr>
    </w:div>
    <w:div w:id="867523155">
      <w:bodyDiv w:val="1"/>
      <w:marLeft w:val="0"/>
      <w:marRight w:val="0"/>
      <w:marTop w:val="0"/>
      <w:marBottom w:val="0"/>
      <w:divBdr>
        <w:top w:val="none" w:sz="0" w:space="0" w:color="auto"/>
        <w:left w:val="none" w:sz="0" w:space="0" w:color="auto"/>
        <w:bottom w:val="none" w:sz="0" w:space="0" w:color="auto"/>
        <w:right w:val="none" w:sz="0" w:space="0" w:color="auto"/>
      </w:divBdr>
      <w:divsChild>
        <w:div w:id="1873496961">
          <w:marLeft w:val="480"/>
          <w:marRight w:val="0"/>
          <w:marTop w:val="0"/>
          <w:marBottom w:val="0"/>
          <w:divBdr>
            <w:top w:val="none" w:sz="0" w:space="0" w:color="auto"/>
            <w:left w:val="none" w:sz="0" w:space="0" w:color="auto"/>
            <w:bottom w:val="none" w:sz="0" w:space="0" w:color="auto"/>
            <w:right w:val="none" w:sz="0" w:space="0" w:color="auto"/>
          </w:divBdr>
        </w:div>
        <w:div w:id="1761639415">
          <w:marLeft w:val="480"/>
          <w:marRight w:val="0"/>
          <w:marTop w:val="0"/>
          <w:marBottom w:val="0"/>
          <w:divBdr>
            <w:top w:val="none" w:sz="0" w:space="0" w:color="auto"/>
            <w:left w:val="none" w:sz="0" w:space="0" w:color="auto"/>
            <w:bottom w:val="none" w:sz="0" w:space="0" w:color="auto"/>
            <w:right w:val="none" w:sz="0" w:space="0" w:color="auto"/>
          </w:divBdr>
        </w:div>
        <w:div w:id="641665257">
          <w:marLeft w:val="480"/>
          <w:marRight w:val="0"/>
          <w:marTop w:val="0"/>
          <w:marBottom w:val="0"/>
          <w:divBdr>
            <w:top w:val="none" w:sz="0" w:space="0" w:color="auto"/>
            <w:left w:val="none" w:sz="0" w:space="0" w:color="auto"/>
            <w:bottom w:val="none" w:sz="0" w:space="0" w:color="auto"/>
            <w:right w:val="none" w:sz="0" w:space="0" w:color="auto"/>
          </w:divBdr>
        </w:div>
        <w:div w:id="68425612">
          <w:marLeft w:val="480"/>
          <w:marRight w:val="0"/>
          <w:marTop w:val="0"/>
          <w:marBottom w:val="0"/>
          <w:divBdr>
            <w:top w:val="none" w:sz="0" w:space="0" w:color="auto"/>
            <w:left w:val="none" w:sz="0" w:space="0" w:color="auto"/>
            <w:bottom w:val="none" w:sz="0" w:space="0" w:color="auto"/>
            <w:right w:val="none" w:sz="0" w:space="0" w:color="auto"/>
          </w:divBdr>
        </w:div>
        <w:div w:id="1713457933">
          <w:marLeft w:val="480"/>
          <w:marRight w:val="0"/>
          <w:marTop w:val="0"/>
          <w:marBottom w:val="0"/>
          <w:divBdr>
            <w:top w:val="none" w:sz="0" w:space="0" w:color="auto"/>
            <w:left w:val="none" w:sz="0" w:space="0" w:color="auto"/>
            <w:bottom w:val="none" w:sz="0" w:space="0" w:color="auto"/>
            <w:right w:val="none" w:sz="0" w:space="0" w:color="auto"/>
          </w:divBdr>
        </w:div>
        <w:div w:id="195236817">
          <w:marLeft w:val="480"/>
          <w:marRight w:val="0"/>
          <w:marTop w:val="0"/>
          <w:marBottom w:val="0"/>
          <w:divBdr>
            <w:top w:val="none" w:sz="0" w:space="0" w:color="auto"/>
            <w:left w:val="none" w:sz="0" w:space="0" w:color="auto"/>
            <w:bottom w:val="none" w:sz="0" w:space="0" w:color="auto"/>
            <w:right w:val="none" w:sz="0" w:space="0" w:color="auto"/>
          </w:divBdr>
        </w:div>
        <w:div w:id="884634187">
          <w:marLeft w:val="480"/>
          <w:marRight w:val="0"/>
          <w:marTop w:val="0"/>
          <w:marBottom w:val="0"/>
          <w:divBdr>
            <w:top w:val="none" w:sz="0" w:space="0" w:color="auto"/>
            <w:left w:val="none" w:sz="0" w:space="0" w:color="auto"/>
            <w:bottom w:val="none" w:sz="0" w:space="0" w:color="auto"/>
            <w:right w:val="none" w:sz="0" w:space="0" w:color="auto"/>
          </w:divBdr>
        </w:div>
        <w:div w:id="350038137">
          <w:marLeft w:val="480"/>
          <w:marRight w:val="0"/>
          <w:marTop w:val="0"/>
          <w:marBottom w:val="0"/>
          <w:divBdr>
            <w:top w:val="none" w:sz="0" w:space="0" w:color="auto"/>
            <w:left w:val="none" w:sz="0" w:space="0" w:color="auto"/>
            <w:bottom w:val="none" w:sz="0" w:space="0" w:color="auto"/>
            <w:right w:val="none" w:sz="0" w:space="0" w:color="auto"/>
          </w:divBdr>
        </w:div>
        <w:div w:id="1850363327">
          <w:marLeft w:val="480"/>
          <w:marRight w:val="0"/>
          <w:marTop w:val="0"/>
          <w:marBottom w:val="0"/>
          <w:divBdr>
            <w:top w:val="none" w:sz="0" w:space="0" w:color="auto"/>
            <w:left w:val="none" w:sz="0" w:space="0" w:color="auto"/>
            <w:bottom w:val="none" w:sz="0" w:space="0" w:color="auto"/>
            <w:right w:val="none" w:sz="0" w:space="0" w:color="auto"/>
          </w:divBdr>
        </w:div>
      </w:divsChild>
    </w:div>
    <w:div w:id="871921551">
      <w:bodyDiv w:val="1"/>
      <w:marLeft w:val="0"/>
      <w:marRight w:val="0"/>
      <w:marTop w:val="0"/>
      <w:marBottom w:val="0"/>
      <w:divBdr>
        <w:top w:val="none" w:sz="0" w:space="0" w:color="auto"/>
        <w:left w:val="none" w:sz="0" w:space="0" w:color="auto"/>
        <w:bottom w:val="none" w:sz="0" w:space="0" w:color="auto"/>
        <w:right w:val="none" w:sz="0" w:space="0" w:color="auto"/>
      </w:divBdr>
      <w:divsChild>
        <w:div w:id="61293768">
          <w:marLeft w:val="480"/>
          <w:marRight w:val="0"/>
          <w:marTop w:val="0"/>
          <w:marBottom w:val="0"/>
          <w:divBdr>
            <w:top w:val="none" w:sz="0" w:space="0" w:color="auto"/>
            <w:left w:val="none" w:sz="0" w:space="0" w:color="auto"/>
            <w:bottom w:val="none" w:sz="0" w:space="0" w:color="auto"/>
            <w:right w:val="none" w:sz="0" w:space="0" w:color="auto"/>
          </w:divBdr>
        </w:div>
        <w:div w:id="1032195864">
          <w:marLeft w:val="480"/>
          <w:marRight w:val="0"/>
          <w:marTop w:val="0"/>
          <w:marBottom w:val="0"/>
          <w:divBdr>
            <w:top w:val="none" w:sz="0" w:space="0" w:color="auto"/>
            <w:left w:val="none" w:sz="0" w:space="0" w:color="auto"/>
            <w:bottom w:val="none" w:sz="0" w:space="0" w:color="auto"/>
            <w:right w:val="none" w:sz="0" w:space="0" w:color="auto"/>
          </w:divBdr>
        </w:div>
        <w:div w:id="970667652">
          <w:marLeft w:val="480"/>
          <w:marRight w:val="0"/>
          <w:marTop w:val="0"/>
          <w:marBottom w:val="0"/>
          <w:divBdr>
            <w:top w:val="none" w:sz="0" w:space="0" w:color="auto"/>
            <w:left w:val="none" w:sz="0" w:space="0" w:color="auto"/>
            <w:bottom w:val="none" w:sz="0" w:space="0" w:color="auto"/>
            <w:right w:val="none" w:sz="0" w:space="0" w:color="auto"/>
          </w:divBdr>
        </w:div>
        <w:div w:id="877934291">
          <w:marLeft w:val="480"/>
          <w:marRight w:val="0"/>
          <w:marTop w:val="0"/>
          <w:marBottom w:val="0"/>
          <w:divBdr>
            <w:top w:val="none" w:sz="0" w:space="0" w:color="auto"/>
            <w:left w:val="none" w:sz="0" w:space="0" w:color="auto"/>
            <w:bottom w:val="none" w:sz="0" w:space="0" w:color="auto"/>
            <w:right w:val="none" w:sz="0" w:space="0" w:color="auto"/>
          </w:divBdr>
        </w:div>
        <w:div w:id="1290283604">
          <w:marLeft w:val="480"/>
          <w:marRight w:val="0"/>
          <w:marTop w:val="0"/>
          <w:marBottom w:val="0"/>
          <w:divBdr>
            <w:top w:val="none" w:sz="0" w:space="0" w:color="auto"/>
            <w:left w:val="none" w:sz="0" w:space="0" w:color="auto"/>
            <w:bottom w:val="none" w:sz="0" w:space="0" w:color="auto"/>
            <w:right w:val="none" w:sz="0" w:space="0" w:color="auto"/>
          </w:divBdr>
        </w:div>
        <w:div w:id="1017803828">
          <w:marLeft w:val="480"/>
          <w:marRight w:val="0"/>
          <w:marTop w:val="0"/>
          <w:marBottom w:val="0"/>
          <w:divBdr>
            <w:top w:val="none" w:sz="0" w:space="0" w:color="auto"/>
            <w:left w:val="none" w:sz="0" w:space="0" w:color="auto"/>
            <w:bottom w:val="none" w:sz="0" w:space="0" w:color="auto"/>
            <w:right w:val="none" w:sz="0" w:space="0" w:color="auto"/>
          </w:divBdr>
        </w:div>
        <w:div w:id="2105375750">
          <w:marLeft w:val="480"/>
          <w:marRight w:val="0"/>
          <w:marTop w:val="0"/>
          <w:marBottom w:val="0"/>
          <w:divBdr>
            <w:top w:val="none" w:sz="0" w:space="0" w:color="auto"/>
            <w:left w:val="none" w:sz="0" w:space="0" w:color="auto"/>
            <w:bottom w:val="none" w:sz="0" w:space="0" w:color="auto"/>
            <w:right w:val="none" w:sz="0" w:space="0" w:color="auto"/>
          </w:divBdr>
        </w:div>
        <w:div w:id="197086060">
          <w:marLeft w:val="480"/>
          <w:marRight w:val="0"/>
          <w:marTop w:val="0"/>
          <w:marBottom w:val="0"/>
          <w:divBdr>
            <w:top w:val="none" w:sz="0" w:space="0" w:color="auto"/>
            <w:left w:val="none" w:sz="0" w:space="0" w:color="auto"/>
            <w:bottom w:val="none" w:sz="0" w:space="0" w:color="auto"/>
            <w:right w:val="none" w:sz="0" w:space="0" w:color="auto"/>
          </w:divBdr>
        </w:div>
      </w:divsChild>
    </w:div>
    <w:div w:id="903416202">
      <w:bodyDiv w:val="1"/>
      <w:marLeft w:val="0"/>
      <w:marRight w:val="0"/>
      <w:marTop w:val="0"/>
      <w:marBottom w:val="0"/>
      <w:divBdr>
        <w:top w:val="none" w:sz="0" w:space="0" w:color="auto"/>
        <w:left w:val="none" w:sz="0" w:space="0" w:color="auto"/>
        <w:bottom w:val="none" w:sz="0" w:space="0" w:color="auto"/>
        <w:right w:val="none" w:sz="0" w:space="0" w:color="auto"/>
      </w:divBdr>
    </w:div>
    <w:div w:id="921720248">
      <w:bodyDiv w:val="1"/>
      <w:marLeft w:val="0"/>
      <w:marRight w:val="0"/>
      <w:marTop w:val="0"/>
      <w:marBottom w:val="0"/>
      <w:divBdr>
        <w:top w:val="none" w:sz="0" w:space="0" w:color="auto"/>
        <w:left w:val="none" w:sz="0" w:space="0" w:color="auto"/>
        <w:bottom w:val="none" w:sz="0" w:space="0" w:color="auto"/>
        <w:right w:val="none" w:sz="0" w:space="0" w:color="auto"/>
      </w:divBdr>
      <w:divsChild>
        <w:div w:id="1719353242">
          <w:marLeft w:val="480"/>
          <w:marRight w:val="0"/>
          <w:marTop w:val="0"/>
          <w:marBottom w:val="0"/>
          <w:divBdr>
            <w:top w:val="none" w:sz="0" w:space="0" w:color="auto"/>
            <w:left w:val="none" w:sz="0" w:space="0" w:color="auto"/>
            <w:bottom w:val="none" w:sz="0" w:space="0" w:color="auto"/>
            <w:right w:val="none" w:sz="0" w:space="0" w:color="auto"/>
          </w:divBdr>
        </w:div>
        <w:div w:id="1648584801">
          <w:marLeft w:val="480"/>
          <w:marRight w:val="0"/>
          <w:marTop w:val="0"/>
          <w:marBottom w:val="0"/>
          <w:divBdr>
            <w:top w:val="none" w:sz="0" w:space="0" w:color="auto"/>
            <w:left w:val="none" w:sz="0" w:space="0" w:color="auto"/>
            <w:bottom w:val="none" w:sz="0" w:space="0" w:color="auto"/>
            <w:right w:val="none" w:sz="0" w:space="0" w:color="auto"/>
          </w:divBdr>
        </w:div>
        <w:div w:id="1797604411">
          <w:marLeft w:val="480"/>
          <w:marRight w:val="0"/>
          <w:marTop w:val="0"/>
          <w:marBottom w:val="0"/>
          <w:divBdr>
            <w:top w:val="none" w:sz="0" w:space="0" w:color="auto"/>
            <w:left w:val="none" w:sz="0" w:space="0" w:color="auto"/>
            <w:bottom w:val="none" w:sz="0" w:space="0" w:color="auto"/>
            <w:right w:val="none" w:sz="0" w:space="0" w:color="auto"/>
          </w:divBdr>
        </w:div>
        <w:div w:id="1349790836">
          <w:marLeft w:val="480"/>
          <w:marRight w:val="0"/>
          <w:marTop w:val="0"/>
          <w:marBottom w:val="0"/>
          <w:divBdr>
            <w:top w:val="none" w:sz="0" w:space="0" w:color="auto"/>
            <w:left w:val="none" w:sz="0" w:space="0" w:color="auto"/>
            <w:bottom w:val="none" w:sz="0" w:space="0" w:color="auto"/>
            <w:right w:val="none" w:sz="0" w:space="0" w:color="auto"/>
          </w:divBdr>
        </w:div>
        <w:div w:id="1297906874">
          <w:marLeft w:val="480"/>
          <w:marRight w:val="0"/>
          <w:marTop w:val="0"/>
          <w:marBottom w:val="0"/>
          <w:divBdr>
            <w:top w:val="none" w:sz="0" w:space="0" w:color="auto"/>
            <w:left w:val="none" w:sz="0" w:space="0" w:color="auto"/>
            <w:bottom w:val="none" w:sz="0" w:space="0" w:color="auto"/>
            <w:right w:val="none" w:sz="0" w:space="0" w:color="auto"/>
          </w:divBdr>
        </w:div>
        <w:div w:id="1682507525">
          <w:marLeft w:val="480"/>
          <w:marRight w:val="0"/>
          <w:marTop w:val="0"/>
          <w:marBottom w:val="0"/>
          <w:divBdr>
            <w:top w:val="none" w:sz="0" w:space="0" w:color="auto"/>
            <w:left w:val="none" w:sz="0" w:space="0" w:color="auto"/>
            <w:bottom w:val="none" w:sz="0" w:space="0" w:color="auto"/>
            <w:right w:val="none" w:sz="0" w:space="0" w:color="auto"/>
          </w:divBdr>
        </w:div>
        <w:div w:id="1520974158">
          <w:marLeft w:val="480"/>
          <w:marRight w:val="0"/>
          <w:marTop w:val="0"/>
          <w:marBottom w:val="0"/>
          <w:divBdr>
            <w:top w:val="none" w:sz="0" w:space="0" w:color="auto"/>
            <w:left w:val="none" w:sz="0" w:space="0" w:color="auto"/>
            <w:bottom w:val="none" w:sz="0" w:space="0" w:color="auto"/>
            <w:right w:val="none" w:sz="0" w:space="0" w:color="auto"/>
          </w:divBdr>
        </w:div>
        <w:div w:id="965045125">
          <w:marLeft w:val="480"/>
          <w:marRight w:val="0"/>
          <w:marTop w:val="0"/>
          <w:marBottom w:val="0"/>
          <w:divBdr>
            <w:top w:val="none" w:sz="0" w:space="0" w:color="auto"/>
            <w:left w:val="none" w:sz="0" w:space="0" w:color="auto"/>
            <w:bottom w:val="none" w:sz="0" w:space="0" w:color="auto"/>
            <w:right w:val="none" w:sz="0" w:space="0" w:color="auto"/>
          </w:divBdr>
        </w:div>
      </w:divsChild>
    </w:div>
    <w:div w:id="1012148800">
      <w:bodyDiv w:val="1"/>
      <w:marLeft w:val="0"/>
      <w:marRight w:val="0"/>
      <w:marTop w:val="0"/>
      <w:marBottom w:val="0"/>
      <w:divBdr>
        <w:top w:val="none" w:sz="0" w:space="0" w:color="auto"/>
        <w:left w:val="none" w:sz="0" w:space="0" w:color="auto"/>
        <w:bottom w:val="none" w:sz="0" w:space="0" w:color="auto"/>
        <w:right w:val="none" w:sz="0" w:space="0" w:color="auto"/>
      </w:divBdr>
    </w:div>
    <w:div w:id="1027826902">
      <w:bodyDiv w:val="1"/>
      <w:marLeft w:val="0"/>
      <w:marRight w:val="0"/>
      <w:marTop w:val="0"/>
      <w:marBottom w:val="0"/>
      <w:divBdr>
        <w:top w:val="none" w:sz="0" w:space="0" w:color="auto"/>
        <w:left w:val="none" w:sz="0" w:space="0" w:color="auto"/>
        <w:bottom w:val="none" w:sz="0" w:space="0" w:color="auto"/>
        <w:right w:val="none" w:sz="0" w:space="0" w:color="auto"/>
      </w:divBdr>
    </w:div>
    <w:div w:id="1071462125">
      <w:bodyDiv w:val="1"/>
      <w:marLeft w:val="0"/>
      <w:marRight w:val="0"/>
      <w:marTop w:val="0"/>
      <w:marBottom w:val="0"/>
      <w:divBdr>
        <w:top w:val="none" w:sz="0" w:space="0" w:color="auto"/>
        <w:left w:val="none" w:sz="0" w:space="0" w:color="auto"/>
        <w:bottom w:val="none" w:sz="0" w:space="0" w:color="auto"/>
        <w:right w:val="none" w:sz="0" w:space="0" w:color="auto"/>
      </w:divBdr>
    </w:div>
    <w:div w:id="1085373043">
      <w:bodyDiv w:val="1"/>
      <w:marLeft w:val="0"/>
      <w:marRight w:val="0"/>
      <w:marTop w:val="0"/>
      <w:marBottom w:val="0"/>
      <w:divBdr>
        <w:top w:val="none" w:sz="0" w:space="0" w:color="auto"/>
        <w:left w:val="none" w:sz="0" w:space="0" w:color="auto"/>
        <w:bottom w:val="none" w:sz="0" w:space="0" w:color="auto"/>
        <w:right w:val="none" w:sz="0" w:space="0" w:color="auto"/>
      </w:divBdr>
    </w:div>
    <w:div w:id="1142117984">
      <w:bodyDiv w:val="1"/>
      <w:marLeft w:val="0"/>
      <w:marRight w:val="0"/>
      <w:marTop w:val="0"/>
      <w:marBottom w:val="0"/>
      <w:divBdr>
        <w:top w:val="none" w:sz="0" w:space="0" w:color="auto"/>
        <w:left w:val="none" w:sz="0" w:space="0" w:color="auto"/>
        <w:bottom w:val="none" w:sz="0" w:space="0" w:color="auto"/>
        <w:right w:val="none" w:sz="0" w:space="0" w:color="auto"/>
      </w:divBdr>
    </w:div>
    <w:div w:id="1164784257">
      <w:bodyDiv w:val="1"/>
      <w:marLeft w:val="0"/>
      <w:marRight w:val="0"/>
      <w:marTop w:val="0"/>
      <w:marBottom w:val="0"/>
      <w:divBdr>
        <w:top w:val="none" w:sz="0" w:space="0" w:color="auto"/>
        <w:left w:val="none" w:sz="0" w:space="0" w:color="auto"/>
        <w:bottom w:val="none" w:sz="0" w:space="0" w:color="auto"/>
        <w:right w:val="none" w:sz="0" w:space="0" w:color="auto"/>
      </w:divBdr>
    </w:div>
    <w:div w:id="1202590634">
      <w:bodyDiv w:val="1"/>
      <w:marLeft w:val="0"/>
      <w:marRight w:val="0"/>
      <w:marTop w:val="0"/>
      <w:marBottom w:val="0"/>
      <w:divBdr>
        <w:top w:val="none" w:sz="0" w:space="0" w:color="auto"/>
        <w:left w:val="none" w:sz="0" w:space="0" w:color="auto"/>
        <w:bottom w:val="none" w:sz="0" w:space="0" w:color="auto"/>
        <w:right w:val="none" w:sz="0" w:space="0" w:color="auto"/>
      </w:divBdr>
    </w:div>
    <w:div w:id="1238394482">
      <w:bodyDiv w:val="1"/>
      <w:marLeft w:val="0"/>
      <w:marRight w:val="0"/>
      <w:marTop w:val="0"/>
      <w:marBottom w:val="0"/>
      <w:divBdr>
        <w:top w:val="none" w:sz="0" w:space="0" w:color="auto"/>
        <w:left w:val="none" w:sz="0" w:space="0" w:color="auto"/>
        <w:bottom w:val="none" w:sz="0" w:space="0" w:color="auto"/>
        <w:right w:val="none" w:sz="0" w:space="0" w:color="auto"/>
      </w:divBdr>
    </w:div>
    <w:div w:id="1246918635">
      <w:bodyDiv w:val="1"/>
      <w:marLeft w:val="0"/>
      <w:marRight w:val="0"/>
      <w:marTop w:val="0"/>
      <w:marBottom w:val="0"/>
      <w:divBdr>
        <w:top w:val="none" w:sz="0" w:space="0" w:color="auto"/>
        <w:left w:val="none" w:sz="0" w:space="0" w:color="auto"/>
        <w:bottom w:val="none" w:sz="0" w:space="0" w:color="auto"/>
        <w:right w:val="none" w:sz="0" w:space="0" w:color="auto"/>
      </w:divBdr>
    </w:div>
    <w:div w:id="1271819965">
      <w:bodyDiv w:val="1"/>
      <w:marLeft w:val="0"/>
      <w:marRight w:val="0"/>
      <w:marTop w:val="0"/>
      <w:marBottom w:val="0"/>
      <w:divBdr>
        <w:top w:val="none" w:sz="0" w:space="0" w:color="auto"/>
        <w:left w:val="none" w:sz="0" w:space="0" w:color="auto"/>
        <w:bottom w:val="none" w:sz="0" w:space="0" w:color="auto"/>
        <w:right w:val="none" w:sz="0" w:space="0" w:color="auto"/>
      </w:divBdr>
      <w:divsChild>
        <w:div w:id="2131701461">
          <w:marLeft w:val="480"/>
          <w:marRight w:val="0"/>
          <w:marTop w:val="0"/>
          <w:marBottom w:val="0"/>
          <w:divBdr>
            <w:top w:val="none" w:sz="0" w:space="0" w:color="auto"/>
            <w:left w:val="none" w:sz="0" w:space="0" w:color="auto"/>
            <w:bottom w:val="none" w:sz="0" w:space="0" w:color="auto"/>
            <w:right w:val="none" w:sz="0" w:space="0" w:color="auto"/>
          </w:divBdr>
        </w:div>
        <w:div w:id="2101369822">
          <w:marLeft w:val="480"/>
          <w:marRight w:val="0"/>
          <w:marTop w:val="0"/>
          <w:marBottom w:val="0"/>
          <w:divBdr>
            <w:top w:val="none" w:sz="0" w:space="0" w:color="auto"/>
            <w:left w:val="none" w:sz="0" w:space="0" w:color="auto"/>
            <w:bottom w:val="none" w:sz="0" w:space="0" w:color="auto"/>
            <w:right w:val="none" w:sz="0" w:space="0" w:color="auto"/>
          </w:divBdr>
        </w:div>
        <w:div w:id="899168726">
          <w:marLeft w:val="480"/>
          <w:marRight w:val="0"/>
          <w:marTop w:val="0"/>
          <w:marBottom w:val="0"/>
          <w:divBdr>
            <w:top w:val="none" w:sz="0" w:space="0" w:color="auto"/>
            <w:left w:val="none" w:sz="0" w:space="0" w:color="auto"/>
            <w:bottom w:val="none" w:sz="0" w:space="0" w:color="auto"/>
            <w:right w:val="none" w:sz="0" w:space="0" w:color="auto"/>
          </w:divBdr>
        </w:div>
        <w:div w:id="221865179">
          <w:marLeft w:val="480"/>
          <w:marRight w:val="0"/>
          <w:marTop w:val="0"/>
          <w:marBottom w:val="0"/>
          <w:divBdr>
            <w:top w:val="none" w:sz="0" w:space="0" w:color="auto"/>
            <w:left w:val="none" w:sz="0" w:space="0" w:color="auto"/>
            <w:bottom w:val="none" w:sz="0" w:space="0" w:color="auto"/>
            <w:right w:val="none" w:sz="0" w:space="0" w:color="auto"/>
          </w:divBdr>
        </w:div>
        <w:div w:id="1933197193">
          <w:marLeft w:val="480"/>
          <w:marRight w:val="0"/>
          <w:marTop w:val="0"/>
          <w:marBottom w:val="0"/>
          <w:divBdr>
            <w:top w:val="none" w:sz="0" w:space="0" w:color="auto"/>
            <w:left w:val="none" w:sz="0" w:space="0" w:color="auto"/>
            <w:bottom w:val="none" w:sz="0" w:space="0" w:color="auto"/>
            <w:right w:val="none" w:sz="0" w:space="0" w:color="auto"/>
          </w:divBdr>
        </w:div>
        <w:div w:id="2123721114">
          <w:marLeft w:val="480"/>
          <w:marRight w:val="0"/>
          <w:marTop w:val="0"/>
          <w:marBottom w:val="0"/>
          <w:divBdr>
            <w:top w:val="none" w:sz="0" w:space="0" w:color="auto"/>
            <w:left w:val="none" w:sz="0" w:space="0" w:color="auto"/>
            <w:bottom w:val="none" w:sz="0" w:space="0" w:color="auto"/>
            <w:right w:val="none" w:sz="0" w:space="0" w:color="auto"/>
          </w:divBdr>
        </w:div>
        <w:div w:id="1171604412">
          <w:marLeft w:val="480"/>
          <w:marRight w:val="0"/>
          <w:marTop w:val="0"/>
          <w:marBottom w:val="0"/>
          <w:divBdr>
            <w:top w:val="none" w:sz="0" w:space="0" w:color="auto"/>
            <w:left w:val="none" w:sz="0" w:space="0" w:color="auto"/>
            <w:bottom w:val="none" w:sz="0" w:space="0" w:color="auto"/>
            <w:right w:val="none" w:sz="0" w:space="0" w:color="auto"/>
          </w:divBdr>
        </w:div>
        <w:div w:id="1922064605">
          <w:marLeft w:val="480"/>
          <w:marRight w:val="0"/>
          <w:marTop w:val="0"/>
          <w:marBottom w:val="0"/>
          <w:divBdr>
            <w:top w:val="none" w:sz="0" w:space="0" w:color="auto"/>
            <w:left w:val="none" w:sz="0" w:space="0" w:color="auto"/>
            <w:bottom w:val="none" w:sz="0" w:space="0" w:color="auto"/>
            <w:right w:val="none" w:sz="0" w:space="0" w:color="auto"/>
          </w:divBdr>
        </w:div>
        <w:div w:id="1572547526">
          <w:marLeft w:val="480"/>
          <w:marRight w:val="0"/>
          <w:marTop w:val="0"/>
          <w:marBottom w:val="0"/>
          <w:divBdr>
            <w:top w:val="none" w:sz="0" w:space="0" w:color="auto"/>
            <w:left w:val="none" w:sz="0" w:space="0" w:color="auto"/>
            <w:bottom w:val="none" w:sz="0" w:space="0" w:color="auto"/>
            <w:right w:val="none" w:sz="0" w:space="0" w:color="auto"/>
          </w:divBdr>
        </w:div>
      </w:divsChild>
    </w:div>
    <w:div w:id="1295797602">
      <w:bodyDiv w:val="1"/>
      <w:marLeft w:val="0"/>
      <w:marRight w:val="0"/>
      <w:marTop w:val="0"/>
      <w:marBottom w:val="0"/>
      <w:divBdr>
        <w:top w:val="none" w:sz="0" w:space="0" w:color="auto"/>
        <w:left w:val="none" w:sz="0" w:space="0" w:color="auto"/>
        <w:bottom w:val="none" w:sz="0" w:space="0" w:color="auto"/>
        <w:right w:val="none" w:sz="0" w:space="0" w:color="auto"/>
      </w:divBdr>
    </w:div>
    <w:div w:id="1325167049">
      <w:bodyDiv w:val="1"/>
      <w:marLeft w:val="0"/>
      <w:marRight w:val="0"/>
      <w:marTop w:val="0"/>
      <w:marBottom w:val="0"/>
      <w:divBdr>
        <w:top w:val="none" w:sz="0" w:space="0" w:color="auto"/>
        <w:left w:val="none" w:sz="0" w:space="0" w:color="auto"/>
        <w:bottom w:val="none" w:sz="0" w:space="0" w:color="auto"/>
        <w:right w:val="none" w:sz="0" w:space="0" w:color="auto"/>
      </w:divBdr>
    </w:div>
    <w:div w:id="1350369444">
      <w:bodyDiv w:val="1"/>
      <w:marLeft w:val="0"/>
      <w:marRight w:val="0"/>
      <w:marTop w:val="0"/>
      <w:marBottom w:val="0"/>
      <w:divBdr>
        <w:top w:val="none" w:sz="0" w:space="0" w:color="auto"/>
        <w:left w:val="none" w:sz="0" w:space="0" w:color="auto"/>
        <w:bottom w:val="none" w:sz="0" w:space="0" w:color="auto"/>
        <w:right w:val="none" w:sz="0" w:space="0" w:color="auto"/>
      </w:divBdr>
    </w:div>
    <w:div w:id="1437822728">
      <w:bodyDiv w:val="1"/>
      <w:marLeft w:val="0"/>
      <w:marRight w:val="0"/>
      <w:marTop w:val="0"/>
      <w:marBottom w:val="0"/>
      <w:divBdr>
        <w:top w:val="none" w:sz="0" w:space="0" w:color="auto"/>
        <w:left w:val="none" w:sz="0" w:space="0" w:color="auto"/>
        <w:bottom w:val="none" w:sz="0" w:space="0" w:color="auto"/>
        <w:right w:val="none" w:sz="0" w:space="0" w:color="auto"/>
      </w:divBdr>
    </w:div>
    <w:div w:id="1454254154">
      <w:bodyDiv w:val="1"/>
      <w:marLeft w:val="0"/>
      <w:marRight w:val="0"/>
      <w:marTop w:val="0"/>
      <w:marBottom w:val="0"/>
      <w:divBdr>
        <w:top w:val="none" w:sz="0" w:space="0" w:color="auto"/>
        <w:left w:val="none" w:sz="0" w:space="0" w:color="auto"/>
        <w:bottom w:val="none" w:sz="0" w:space="0" w:color="auto"/>
        <w:right w:val="none" w:sz="0" w:space="0" w:color="auto"/>
      </w:divBdr>
    </w:div>
    <w:div w:id="1570924014">
      <w:bodyDiv w:val="1"/>
      <w:marLeft w:val="0"/>
      <w:marRight w:val="0"/>
      <w:marTop w:val="0"/>
      <w:marBottom w:val="0"/>
      <w:divBdr>
        <w:top w:val="none" w:sz="0" w:space="0" w:color="auto"/>
        <w:left w:val="none" w:sz="0" w:space="0" w:color="auto"/>
        <w:bottom w:val="none" w:sz="0" w:space="0" w:color="auto"/>
        <w:right w:val="none" w:sz="0" w:space="0" w:color="auto"/>
      </w:divBdr>
    </w:div>
    <w:div w:id="1618632894">
      <w:bodyDiv w:val="1"/>
      <w:marLeft w:val="0"/>
      <w:marRight w:val="0"/>
      <w:marTop w:val="0"/>
      <w:marBottom w:val="0"/>
      <w:divBdr>
        <w:top w:val="none" w:sz="0" w:space="0" w:color="auto"/>
        <w:left w:val="none" w:sz="0" w:space="0" w:color="auto"/>
        <w:bottom w:val="none" w:sz="0" w:space="0" w:color="auto"/>
        <w:right w:val="none" w:sz="0" w:space="0" w:color="auto"/>
      </w:divBdr>
    </w:div>
    <w:div w:id="1664047048">
      <w:bodyDiv w:val="1"/>
      <w:marLeft w:val="0"/>
      <w:marRight w:val="0"/>
      <w:marTop w:val="0"/>
      <w:marBottom w:val="0"/>
      <w:divBdr>
        <w:top w:val="none" w:sz="0" w:space="0" w:color="auto"/>
        <w:left w:val="none" w:sz="0" w:space="0" w:color="auto"/>
        <w:bottom w:val="none" w:sz="0" w:space="0" w:color="auto"/>
        <w:right w:val="none" w:sz="0" w:space="0" w:color="auto"/>
      </w:divBdr>
    </w:div>
    <w:div w:id="1668484129">
      <w:bodyDiv w:val="1"/>
      <w:marLeft w:val="0"/>
      <w:marRight w:val="0"/>
      <w:marTop w:val="0"/>
      <w:marBottom w:val="0"/>
      <w:divBdr>
        <w:top w:val="none" w:sz="0" w:space="0" w:color="auto"/>
        <w:left w:val="none" w:sz="0" w:space="0" w:color="auto"/>
        <w:bottom w:val="none" w:sz="0" w:space="0" w:color="auto"/>
        <w:right w:val="none" w:sz="0" w:space="0" w:color="auto"/>
      </w:divBdr>
    </w:div>
    <w:div w:id="1704402756">
      <w:bodyDiv w:val="1"/>
      <w:marLeft w:val="0"/>
      <w:marRight w:val="0"/>
      <w:marTop w:val="0"/>
      <w:marBottom w:val="0"/>
      <w:divBdr>
        <w:top w:val="none" w:sz="0" w:space="0" w:color="auto"/>
        <w:left w:val="none" w:sz="0" w:space="0" w:color="auto"/>
        <w:bottom w:val="none" w:sz="0" w:space="0" w:color="auto"/>
        <w:right w:val="none" w:sz="0" w:space="0" w:color="auto"/>
      </w:divBdr>
    </w:div>
    <w:div w:id="1751466334">
      <w:bodyDiv w:val="1"/>
      <w:marLeft w:val="0"/>
      <w:marRight w:val="0"/>
      <w:marTop w:val="0"/>
      <w:marBottom w:val="0"/>
      <w:divBdr>
        <w:top w:val="none" w:sz="0" w:space="0" w:color="auto"/>
        <w:left w:val="none" w:sz="0" w:space="0" w:color="auto"/>
        <w:bottom w:val="none" w:sz="0" w:space="0" w:color="auto"/>
        <w:right w:val="none" w:sz="0" w:space="0" w:color="auto"/>
      </w:divBdr>
    </w:div>
    <w:div w:id="1770857020">
      <w:bodyDiv w:val="1"/>
      <w:marLeft w:val="0"/>
      <w:marRight w:val="0"/>
      <w:marTop w:val="0"/>
      <w:marBottom w:val="0"/>
      <w:divBdr>
        <w:top w:val="none" w:sz="0" w:space="0" w:color="auto"/>
        <w:left w:val="none" w:sz="0" w:space="0" w:color="auto"/>
        <w:bottom w:val="none" w:sz="0" w:space="0" w:color="auto"/>
        <w:right w:val="none" w:sz="0" w:space="0" w:color="auto"/>
      </w:divBdr>
      <w:divsChild>
        <w:div w:id="93399657">
          <w:marLeft w:val="480"/>
          <w:marRight w:val="0"/>
          <w:marTop w:val="0"/>
          <w:marBottom w:val="0"/>
          <w:divBdr>
            <w:top w:val="none" w:sz="0" w:space="0" w:color="auto"/>
            <w:left w:val="none" w:sz="0" w:space="0" w:color="auto"/>
            <w:bottom w:val="none" w:sz="0" w:space="0" w:color="auto"/>
            <w:right w:val="none" w:sz="0" w:space="0" w:color="auto"/>
          </w:divBdr>
        </w:div>
        <w:div w:id="670454993">
          <w:marLeft w:val="480"/>
          <w:marRight w:val="0"/>
          <w:marTop w:val="0"/>
          <w:marBottom w:val="0"/>
          <w:divBdr>
            <w:top w:val="none" w:sz="0" w:space="0" w:color="auto"/>
            <w:left w:val="none" w:sz="0" w:space="0" w:color="auto"/>
            <w:bottom w:val="none" w:sz="0" w:space="0" w:color="auto"/>
            <w:right w:val="none" w:sz="0" w:space="0" w:color="auto"/>
          </w:divBdr>
        </w:div>
        <w:div w:id="1959678380">
          <w:marLeft w:val="480"/>
          <w:marRight w:val="0"/>
          <w:marTop w:val="0"/>
          <w:marBottom w:val="0"/>
          <w:divBdr>
            <w:top w:val="none" w:sz="0" w:space="0" w:color="auto"/>
            <w:left w:val="none" w:sz="0" w:space="0" w:color="auto"/>
            <w:bottom w:val="none" w:sz="0" w:space="0" w:color="auto"/>
            <w:right w:val="none" w:sz="0" w:space="0" w:color="auto"/>
          </w:divBdr>
        </w:div>
        <w:div w:id="539048026">
          <w:marLeft w:val="480"/>
          <w:marRight w:val="0"/>
          <w:marTop w:val="0"/>
          <w:marBottom w:val="0"/>
          <w:divBdr>
            <w:top w:val="none" w:sz="0" w:space="0" w:color="auto"/>
            <w:left w:val="none" w:sz="0" w:space="0" w:color="auto"/>
            <w:bottom w:val="none" w:sz="0" w:space="0" w:color="auto"/>
            <w:right w:val="none" w:sz="0" w:space="0" w:color="auto"/>
          </w:divBdr>
        </w:div>
        <w:div w:id="2077437587">
          <w:marLeft w:val="480"/>
          <w:marRight w:val="0"/>
          <w:marTop w:val="0"/>
          <w:marBottom w:val="0"/>
          <w:divBdr>
            <w:top w:val="none" w:sz="0" w:space="0" w:color="auto"/>
            <w:left w:val="none" w:sz="0" w:space="0" w:color="auto"/>
            <w:bottom w:val="none" w:sz="0" w:space="0" w:color="auto"/>
            <w:right w:val="none" w:sz="0" w:space="0" w:color="auto"/>
          </w:divBdr>
        </w:div>
        <w:div w:id="1844661946">
          <w:marLeft w:val="480"/>
          <w:marRight w:val="0"/>
          <w:marTop w:val="0"/>
          <w:marBottom w:val="0"/>
          <w:divBdr>
            <w:top w:val="none" w:sz="0" w:space="0" w:color="auto"/>
            <w:left w:val="none" w:sz="0" w:space="0" w:color="auto"/>
            <w:bottom w:val="none" w:sz="0" w:space="0" w:color="auto"/>
            <w:right w:val="none" w:sz="0" w:space="0" w:color="auto"/>
          </w:divBdr>
        </w:div>
        <w:div w:id="1568373018">
          <w:marLeft w:val="480"/>
          <w:marRight w:val="0"/>
          <w:marTop w:val="0"/>
          <w:marBottom w:val="0"/>
          <w:divBdr>
            <w:top w:val="none" w:sz="0" w:space="0" w:color="auto"/>
            <w:left w:val="none" w:sz="0" w:space="0" w:color="auto"/>
            <w:bottom w:val="none" w:sz="0" w:space="0" w:color="auto"/>
            <w:right w:val="none" w:sz="0" w:space="0" w:color="auto"/>
          </w:divBdr>
        </w:div>
        <w:div w:id="417169008">
          <w:marLeft w:val="480"/>
          <w:marRight w:val="0"/>
          <w:marTop w:val="0"/>
          <w:marBottom w:val="0"/>
          <w:divBdr>
            <w:top w:val="none" w:sz="0" w:space="0" w:color="auto"/>
            <w:left w:val="none" w:sz="0" w:space="0" w:color="auto"/>
            <w:bottom w:val="none" w:sz="0" w:space="0" w:color="auto"/>
            <w:right w:val="none" w:sz="0" w:space="0" w:color="auto"/>
          </w:divBdr>
        </w:div>
        <w:div w:id="2109276733">
          <w:marLeft w:val="480"/>
          <w:marRight w:val="0"/>
          <w:marTop w:val="0"/>
          <w:marBottom w:val="0"/>
          <w:divBdr>
            <w:top w:val="none" w:sz="0" w:space="0" w:color="auto"/>
            <w:left w:val="none" w:sz="0" w:space="0" w:color="auto"/>
            <w:bottom w:val="none" w:sz="0" w:space="0" w:color="auto"/>
            <w:right w:val="none" w:sz="0" w:space="0" w:color="auto"/>
          </w:divBdr>
        </w:div>
      </w:divsChild>
    </w:div>
    <w:div w:id="1772161270">
      <w:bodyDiv w:val="1"/>
      <w:marLeft w:val="0"/>
      <w:marRight w:val="0"/>
      <w:marTop w:val="0"/>
      <w:marBottom w:val="0"/>
      <w:divBdr>
        <w:top w:val="none" w:sz="0" w:space="0" w:color="auto"/>
        <w:left w:val="none" w:sz="0" w:space="0" w:color="auto"/>
        <w:bottom w:val="none" w:sz="0" w:space="0" w:color="auto"/>
        <w:right w:val="none" w:sz="0" w:space="0" w:color="auto"/>
      </w:divBdr>
      <w:divsChild>
        <w:div w:id="206919199">
          <w:marLeft w:val="480"/>
          <w:marRight w:val="0"/>
          <w:marTop w:val="0"/>
          <w:marBottom w:val="0"/>
          <w:divBdr>
            <w:top w:val="none" w:sz="0" w:space="0" w:color="auto"/>
            <w:left w:val="none" w:sz="0" w:space="0" w:color="auto"/>
            <w:bottom w:val="none" w:sz="0" w:space="0" w:color="auto"/>
            <w:right w:val="none" w:sz="0" w:space="0" w:color="auto"/>
          </w:divBdr>
        </w:div>
        <w:div w:id="381249730">
          <w:marLeft w:val="480"/>
          <w:marRight w:val="0"/>
          <w:marTop w:val="0"/>
          <w:marBottom w:val="0"/>
          <w:divBdr>
            <w:top w:val="none" w:sz="0" w:space="0" w:color="auto"/>
            <w:left w:val="none" w:sz="0" w:space="0" w:color="auto"/>
            <w:bottom w:val="none" w:sz="0" w:space="0" w:color="auto"/>
            <w:right w:val="none" w:sz="0" w:space="0" w:color="auto"/>
          </w:divBdr>
        </w:div>
        <w:div w:id="442578202">
          <w:marLeft w:val="480"/>
          <w:marRight w:val="0"/>
          <w:marTop w:val="0"/>
          <w:marBottom w:val="0"/>
          <w:divBdr>
            <w:top w:val="none" w:sz="0" w:space="0" w:color="auto"/>
            <w:left w:val="none" w:sz="0" w:space="0" w:color="auto"/>
            <w:bottom w:val="none" w:sz="0" w:space="0" w:color="auto"/>
            <w:right w:val="none" w:sz="0" w:space="0" w:color="auto"/>
          </w:divBdr>
        </w:div>
        <w:div w:id="1148935651">
          <w:marLeft w:val="480"/>
          <w:marRight w:val="0"/>
          <w:marTop w:val="0"/>
          <w:marBottom w:val="0"/>
          <w:divBdr>
            <w:top w:val="none" w:sz="0" w:space="0" w:color="auto"/>
            <w:left w:val="none" w:sz="0" w:space="0" w:color="auto"/>
            <w:bottom w:val="none" w:sz="0" w:space="0" w:color="auto"/>
            <w:right w:val="none" w:sz="0" w:space="0" w:color="auto"/>
          </w:divBdr>
        </w:div>
        <w:div w:id="726956002">
          <w:marLeft w:val="480"/>
          <w:marRight w:val="0"/>
          <w:marTop w:val="0"/>
          <w:marBottom w:val="0"/>
          <w:divBdr>
            <w:top w:val="none" w:sz="0" w:space="0" w:color="auto"/>
            <w:left w:val="none" w:sz="0" w:space="0" w:color="auto"/>
            <w:bottom w:val="none" w:sz="0" w:space="0" w:color="auto"/>
            <w:right w:val="none" w:sz="0" w:space="0" w:color="auto"/>
          </w:divBdr>
        </w:div>
        <w:div w:id="1437098350">
          <w:marLeft w:val="480"/>
          <w:marRight w:val="0"/>
          <w:marTop w:val="0"/>
          <w:marBottom w:val="0"/>
          <w:divBdr>
            <w:top w:val="none" w:sz="0" w:space="0" w:color="auto"/>
            <w:left w:val="none" w:sz="0" w:space="0" w:color="auto"/>
            <w:bottom w:val="none" w:sz="0" w:space="0" w:color="auto"/>
            <w:right w:val="none" w:sz="0" w:space="0" w:color="auto"/>
          </w:divBdr>
        </w:div>
        <w:div w:id="1380781086">
          <w:marLeft w:val="480"/>
          <w:marRight w:val="0"/>
          <w:marTop w:val="0"/>
          <w:marBottom w:val="0"/>
          <w:divBdr>
            <w:top w:val="none" w:sz="0" w:space="0" w:color="auto"/>
            <w:left w:val="none" w:sz="0" w:space="0" w:color="auto"/>
            <w:bottom w:val="none" w:sz="0" w:space="0" w:color="auto"/>
            <w:right w:val="none" w:sz="0" w:space="0" w:color="auto"/>
          </w:divBdr>
        </w:div>
        <w:div w:id="1532916765">
          <w:marLeft w:val="480"/>
          <w:marRight w:val="0"/>
          <w:marTop w:val="0"/>
          <w:marBottom w:val="0"/>
          <w:divBdr>
            <w:top w:val="none" w:sz="0" w:space="0" w:color="auto"/>
            <w:left w:val="none" w:sz="0" w:space="0" w:color="auto"/>
            <w:bottom w:val="none" w:sz="0" w:space="0" w:color="auto"/>
            <w:right w:val="none" w:sz="0" w:space="0" w:color="auto"/>
          </w:divBdr>
        </w:div>
      </w:divsChild>
    </w:div>
    <w:div w:id="1775248736">
      <w:bodyDiv w:val="1"/>
      <w:marLeft w:val="0"/>
      <w:marRight w:val="0"/>
      <w:marTop w:val="0"/>
      <w:marBottom w:val="0"/>
      <w:divBdr>
        <w:top w:val="none" w:sz="0" w:space="0" w:color="auto"/>
        <w:left w:val="none" w:sz="0" w:space="0" w:color="auto"/>
        <w:bottom w:val="none" w:sz="0" w:space="0" w:color="auto"/>
        <w:right w:val="none" w:sz="0" w:space="0" w:color="auto"/>
      </w:divBdr>
    </w:div>
    <w:div w:id="1792237727">
      <w:bodyDiv w:val="1"/>
      <w:marLeft w:val="0"/>
      <w:marRight w:val="0"/>
      <w:marTop w:val="0"/>
      <w:marBottom w:val="0"/>
      <w:divBdr>
        <w:top w:val="none" w:sz="0" w:space="0" w:color="auto"/>
        <w:left w:val="none" w:sz="0" w:space="0" w:color="auto"/>
        <w:bottom w:val="none" w:sz="0" w:space="0" w:color="auto"/>
        <w:right w:val="none" w:sz="0" w:space="0" w:color="auto"/>
      </w:divBdr>
    </w:div>
    <w:div w:id="1819687618">
      <w:bodyDiv w:val="1"/>
      <w:marLeft w:val="0"/>
      <w:marRight w:val="0"/>
      <w:marTop w:val="0"/>
      <w:marBottom w:val="0"/>
      <w:divBdr>
        <w:top w:val="none" w:sz="0" w:space="0" w:color="auto"/>
        <w:left w:val="none" w:sz="0" w:space="0" w:color="auto"/>
        <w:bottom w:val="none" w:sz="0" w:space="0" w:color="auto"/>
        <w:right w:val="none" w:sz="0" w:space="0" w:color="auto"/>
      </w:divBdr>
    </w:div>
    <w:div w:id="1850293786">
      <w:bodyDiv w:val="1"/>
      <w:marLeft w:val="0"/>
      <w:marRight w:val="0"/>
      <w:marTop w:val="0"/>
      <w:marBottom w:val="0"/>
      <w:divBdr>
        <w:top w:val="none" w:sz="0" w:space="0" w:color="auto"/>
        <w:left w:val="none" w:sz="0" w:space="0" w:color="auto"/>
        <w:bottom w:val="none" w:sz="0" w:space="0" w:color="auto"/>
        <w:right w:val="none" w:sz="0" w:space="0" w:color="auto"/>
      </w:divBdr>
    </w:div>
    <w:div w:id="1882286272">
      <w:bodyDiv w:val="1"/>
      <w:marLeft w:val="0"/>
      <w:marRight w:val="0"/>
      <w:marTop w:val="0"/>
      <w:marBottom w:val="0"/>
      <w:divBdr>
        <w:top w:val="none" w:sz="0" w:space="0" w:color="auto"/>
        <w:left w:val="none" w:sz="0" w:space="0" w:color="auto"/>
        <w:bottom w:val="none" w:sz="0" w:space="0" w:color="auto"/>
        <w:right w:val="none" w:sz="0" w:space="0" w:color="auto"/>
      </w:divBdr>
    </w:div>
    <w:div w:id="1925334964">
      <w:bodyDiv w:val="1"/>
      <w:marLeft w:val="0"/>
      <w:marRight w:val="0"/>
      <w:marTop w:val="0"/>
      <w:marBottom w:val="0"/>
      <w:divBdr>
        <w:top w:val="none" w:sz="0" w:space="0" w:color="auto"/>
        <w:left w:val="none" w:sz="0" w:space="0" w:color="auto"/>
        <w:bottom w:val="none" w:sz="0" w:space="0" w:color="auto"/>
        <w:right w:val="none" w:sz="0" w:space="0" w:color="auto"/>
      </w:divBdr>
    </w:div>
    <w:div w:id="1950814114">
      <w:bodyDiv w:val="1"/>
      <w:marLeft w:val="0"/>
      <w:marRight w:val="0"/>
      <w:marTop w:val="0"/>
      <w:marBottom w:val="0"/>
      <w:divBdr>
        <w:top w:val="none" w:sz="0" w:space="0" w:color="auto"/>
        <w:left w:val="none" w:sz="0" w:space="0" w:color="auto"/>
        <w:bottom w:val="none" w:sz="0" w:space="0" w:color="auto"/>
        <w:right w:val="none" w:sz="0" w:space="0" w:color="auto"/>
      </w:divBdr>
      <w:divsChild>
        <w:div w:id="1419205365">
          <w:marLeft w:val="640"/>
          <w:marRight w:val="0"/>
          <w:marTop w:val="0"/>
          <w:marBottom w:val="0"/>
          <w:divBdr>
            <w:top w:val="none" w:sz="0" w:space="0" w:color="auto"/>
            <w:left w:val="none" w:sz="0" w:space="0" w:color="auto"/>
            <w:bottom w:val="none" w:sz="0" w:space="0" w:color="auto"/>
            <w:right w:val="none" w:sz="0" w:space="0" w:color="auto"/>
          </w:divBdr>
        </w:div>
        <w:div w:id="514808592">
          <w:marLeft w:val="640"/>
          <w:marRight w:val="0"/>
          <w:marTop w:val="0"/>
          <w:marBottom w:val="0"/>
          <w:divBdr>
            <w:top w:val="none" w:sz="0" w:space="0" w:color="auto"/>
            <w:left w:val="none" w:sz="0" w:space="0" w:color="auto"/>
            <w:bottom w:val="none" w:sz="0" w:space="0" w:color="auto"/>
            <w:right w:val="none" w:sz="0" w:space="0" w:color="auto"/>
          </w:divBdr>
        </w:div>
        <w:div w:id="1411582884">
          <w:marLeft w:val="640"/>
          <w:marRight w:val="0"/>
          <w:marTop w:val="0"/>
          <w:marBottom w:val="0"/>
          <w:divBdr>
            <w:top w:val="none" w:sz="0" w:space="0" w:color="auto"/>
            <w:left w:val="none" w:sz="0" w:space="0" w:color="auto"/>
            <w:bottom w:val="none" w:sz="0" w:space="0" w:color="auto"/>
            <w:right w:val="none" w:sz="0" w:space="0" w:color="auto"/>
          </w:divBdr>
        </w:div>
        <w:div w:id="1169298106">
          <w:marLeft w:val="640"/>
          <w:marRight w:val="0"/>
          <w:marTop w:val="0"/>
          <w:marBottom w:val="0"/>
          <w:divBdr>
            <w:top w:val="none" w:sz="0" w:space="0" w:color="auto"/>
            <w:left w:val="none" w:sz="0" w:space="0" w:color="auto"/>
            <w:bottom w:val="none" w:sz="0" w:space="0" w:color="auto"/>
            <w:right w:val="none" w:sz="0" w:space="0" w:color="auto"/>
          </w:divBdr>
        </w:div>
        <w:div w:id="584608454">
          <w:marLeft w:val="640"/>
          <w:marRight w:val="0"/>
          <w:marTop w:val="0"/>
          <w:marBottom w:val="0"/>
          <w:divBdr>
            <w:top w:val="none" w:sz="0" w:space="0" w:color="auto"/>
            <w:left w:val="none" w:sz="0" w:space="0" w:color="auto"/>
            <w:bottom w:val="none" w:sz="0" w:space="0" w:color="auto"/>
            <w:right w:val="none" w:sz="0" w:space="0" w:color="auto"/>
          </w:divBdr>
        </w:div>
        <w:div w:id="498039404">
          <w:marLeft w:val="640"/>
          <w:marRight w:val="0"/>
          <w:marTop w:val="0"/>
          <w:marBottom w:val="0"/>
          <w:divBdr>
            <w:top w:val="none" w:sz="0" w:space="0" w:color="auto"/>
            <w:left w:val="none" w:sz="0" w:space="0" w:color="auto"/>
            <w:bottom w:val="none" w:sz="0" w:space="0" w:color="auto"/>
            <w:right w:val="none" w:sz="0" w:space="0" w:color="auto"/>
          </w:divBdr>
        </w:div>
        <w:div w:id="41638308">
          <w:marLeft w:val="640"/>
          <w:marRight w:val="0"/>
          <w:marTop w:val="0"/>
          <w:marBottom w:val="0"/>
          <w:divBdr>
            <w:top w:val="none" w:sz="0" w:space="0" w:color="auto"/>
            <w:left w:val="none" w:sz="0" w:space="0" w:color="auto"/>
            <w:bottom w:val="none" w:sz="0" w:space="0" w:color="auto"/>
            <w:right w:val="none" w:sz="0" w:space="0" w:color="auto"/>
          </w:divBdr>
        </w:div>
        <w:div w:id="1344210071">
          <w:marLeft w:val="640"/>
          <w:marRight w:val="0"/>
          <w:marTop w:val="0"/>
          <w:marBottom w:val="0"/>
          <w:divBdr>
            <w:top w:val="none" w:sz="0" w:space="0" w:color="auto"/>
            <w:left w:val="none" w:sz="0" w:space="0" w:color="auto"/>
            <w:bottom w:val="none" w:sz="0" w:space="0" w:color="auto"/>
            <w:right w:val="none" w:sz="0" w:space="0" w:color="auto"/>
          </w:divBdr>
        </w:div>
      </w:divsChild>
    </w:div>
    <w:div w:id="1954828107">
      <w:bodyDiv w:val="1"/>
      <w:marLeft w:val="0"/>
      <w:marRight w:val="0"/>
      <w:marTop w:val="0"/>
      <w:marBottom w:val="0"/>
      <w:divBdr>
        <w:top w:val="none" w:sz="0" w:space="0" w:color="auto"/>
        <w:left w:val="none" w:sz="0" w:space="0" w:color="auto"/>
        <w:bottom w:val="none" w:sz="0" w:space="0" w:color="auto"/>
        <w:right w:val="none" w:sz="0" w:space="0" w:color="auto"/>
      </w:divBdr>
    </w:div>
    <w:div w:id="2073037231">
      <w:bodyDiv w:val="1"/>
      <w:marLeft w:val="0"/>
      <w:marRight w:val="0"/>
      <w:marTop w:val="0"/>
      <w:marBottom w:val="0"/>
      <w:divBdr>
        <w:top w:val="none" w:sz="0" w:space="0" w:color="auto"/>
        <w:left w:val="none" w:sz="0" w:space="0" w:color="auto"/>
        <w:bottom w:val="none" w:sz="0" w:space="0" w:color="auto"/>
        <w:right w:val="none" w:sz="0" w:space="0" w:color="auto"/>
      </w:divBdr>
    </w:div>
    <w:div w:id="2105034003">
      <w:bodyDiv w:val="1"/>
      <w:marLeft w:val="0"/>
      <w:marRight w:val="0"/>
      <w:marTop w:val="0"/>
      <w:marBottom w:val="0"/>
      <w:divBdr>
        <w:top w:val="none" w:sz="0" w:space="0" w:color="auto"/>
        <w:left w:val="none" w:sz="0" w:space="0" w:color="auto"/>
        <w:bottom w:val="none" w:sz="0" w:space="0" w:color="auto"/>
        <w:right w:val="none" w:sz="0" w:space="0" w:color="auto"/>
      </w:divBdr>
      <w:divsChild>
        <w:div w:id="1302883329">
          <w:marLeft w:val="480"/>
          <w:marRight w:val="0"/>
          <w:marTop w:val="0"/>
          <w:marBottom w:val="0"/>
          <w:divBdr>
            <w:top w:val="none" w:sz="0" w:space="0" w:color="auto"/>
            <w:left w:val="none" w:sz="0" w:space="0" w:color="auto"/>
            <w:bottom w:val="none" w:sz="0" w:space="0" w:color="auto"/>
            <w:right w:val="none" w:sz="0" w:space="0" w:color="auto"/>
          </w:divBdr>
        </w:div>
        <w:div w:id="354431318">
          <w:marLeft w:val="480"/>
          <w:marRight w:val="0"/>
          <w:marTop w:val="0"/>
          <w:marBottom w:val="0"/>
          <w:divBdr>
            <w:top w:val="none" w:sz="0" w:space="0" w:color="auto"/>
            <w:left w:val="none" w:sz="0" w:space="0" w:color="auto"/>
            <w:bottom w:val="none" w:sz="0" w:space="0" w:color="auto"/>
            <w:right w:val="none" w:sz="0" w:space="0" w:color="auto"/>
          </w:divBdr>
        </w:div>
        <w:div w:id="588387859">
          <w:marLeft w:val="480"/>
          <w:marRight w:val="0"/>
          <w:marTop w:val="0"/>
          <w:marBottom w:val="0"/>
          <w:divBdr>
            <w:top w:val="none" w:sz="0" w:space="0" w:color="auto"/>
            <w:left w:val="none" w:sz="0" w:space="0" w:color="auto"/>
            <w:bottom w:val="none" w:sz="0" w:space="0" w:color="auto"/>
            <w:right w:val="none" w:sz="0" w:space="0" w:color="auto"/>
          </w:divBdr>
        </w:div>
        <w:div w:id="1997033944">
          <w:marLeft w:val="480"/>
          <w:marRight w:val="0"/>
          <w:marTop w:val="0"/>
          <w:marBottom w:val="0"/>
          <w:divBdr>
            <w:top w:val="none" w:sz="0" w:space="0" w:color="auto"/>
            <w:left w:val="none" w:sz="0" w:space="0" w:color="auto"/>
            <w:bottom w:val="none" w:sz="0" w:space="0" w:color="auto"/>
            <w:right w:val="none" w:sz="0" w:space="0" w:color="auto"/>
          </w:divBdr>
        </w:div>
        <w:div w:id="1920168271">
          <w:marLeft w:val="480"/>
          <w:marRight w:val="0"/>
          <w:marTop w:val="0"/>
          <w:marBottom w:val="0"/>
          <w:divBdr>
            <w:top w:val="none" w:sz="0" w:space="0" w:color="auto"/>
            <w:left w:val="none" w:sz="0" w:space="0" w:color="auto"/>
            <w:bottom w:val="none" w:sz="0" w:space="0" w:color="auto"/>
            <w:right w:val="none" w:sz="0" w:space="0" w:color="auto"/>
          </w:divBdr>
        </w:div>
        <w:div w:id="1914511740">
          <w:marLeft w:val="480"/>
          <w:marRight w:val="0"/>
          <w:marTop w:val="0"/>
          <w:marBottom w:val="0"/>
          <w:divBdr>
            <w:top w:val="none" w:sz="0" w:space="0" w:color="auto"/>
            <w:left w:val="none" w:sz="0" w:space="0" w:color="auto"/>
            <w:bottom w:val="none" w:sz="0" w:space="0" w:color="auto"/>
            <w:right w:val="none" w:sz="0" w:space="0" w:color="auto"/>
          </w:divBdr>
        </w:div>
        <w:div w:id="1182627949">
          <w:marLeft w:val="480"/>
          <w:marRight w:val="0"/>
          <w:marTop w:val="0"/>
          <w:marBottom w:val="0"/>
          <w:divBdr>
            <w:top w:val="none" w:sz="0" w:space="0" w:color="auto"/>
            <w:left w:val="none" w:sz="0" w:space="0" w:color="auto"/>
            <w:bottom w:val="none" w:sz="0" w:space="0" w:color="auto"/>
            <w:right w:val="none" w:sz="0" w:space="0" w:color="auto"/>
          </w:divBdr>
        </w:div>
        <w:div w:id="894043314">
          <w:marLeft w:val="480"/>
          <w:marRight w:val="0"/>
          <w:marTop w:val="0"/>
          <w:marBottom w:val="0"/>
          <w:divBdr>
            <w:top w:val="none" w:sz="0" w:space="0" w:color="auto"/>
            <w:left w:val="none" w:sz="0" w:space="0" w:color="auto"/>
            <w:bottom w:val="none" w:sz="0" w:space="0" w:color="auto"/>
            <w:right w:val="none" w:sz="0" w:space="0" w:color="auto"/>
          </w:divBdr>
        </w:div>
        <w:div w:id="1674800011">
          <w:marLeft w:val="480"/>
          <w:marRight w:val="0"/>
          <w:marTop w:val="0"/>
          <w:marBottom w:val="0"/>
          <w:divBdr>
            <w:top w:val="none" w:sz="0" w:space="0" w:color="auto"/>
            <w:left w:val="none" w:sz="0" w:space="0" w:color="auto"/>
            <w:bottom w:val="none" w:sz="0" w:space="0" w:color="auto"/>
            <w:right w:val="none" w:sz="0" w:space="0" w:color="auto"/>
          </w:divBdr>
        </w:div>
      </w:divsChild>
    </w:div>
    <w:div w:id="2106151098">
      <w:bodyDiv w:val="1"/>
      <w:marLeft w:val="0"/>
      <w:marRight w:val="0"/>
      <w:marTop w:val="0"/>
      <w:marBottom w:val="0"/>
      <w:divBdr>
        <w:top w:val="none" w:sz="0" w:space="0" w:color="auto"/>
        <w:left w:val="none" w:sz="0" w:space="0" w:color="auto"/>
        <w:bottom w:val="none" w:sz="0" w:space="0" w:color="auto"/>
        <w:right w:val="none" w:sz="0" w:space="0" w:color="auto"/>
      </w:divBdr>
      <w:divsChild>
        <w:div w:id="189227476">
          <w:marLeft w:val="480"/>
          <w:marRight w:val="0"/>
          <w:marTop w:val="0"/>
          <w:marBottom w:val="0"/>
          <w:divBdr>
            <w:top w:val="none" w:sz="0" w:space="0" w:color="auto"/>
            <w:left w:val="none" w:sz="0" w:space="0" w:color="auto"/>
            <w:bottom w:val="none" w:sz="0" w:space="0" w:color="auto"/>
            <w:right w:val="none" w:sz="0" w:space="0" w:color="auto"/>
          </w:divBdr>
        </w:div>
        <w:div w:id="665978431">
          <w:marLeft w:val="480"/>
          <w:marRight w:val="0"/>
          <w:marTop w:val="0"/>
          <w:marBottom w:val="0"/>
          <w:divBdr>
            <w:top w:val="none" w:sz="0" w:space="0" w:color="auto"/>
            <w:left w:val="none" w:sz="0" w:space="0" w:color="auto"/>
            <w:bottom w:val="none" w:sz="0" w:space="0" w:color="auto"/>
            <w:right w:val="none" w:sz="0" w:space="0" w:color="auto"/>
          </w:divBdr>
        </w:div>
        <w:div w:id="279191847">
          <w:marLeft w:val="480"/>
          <w:marRight w:val="0"/>
          <w:marTop w:val="0"/>
          <w:marBottom w:val="0"/>
          <w:divBdr>
            <w:top w:val="none" w:sz="0" w:space="0" w:color="auto"/>
            <w:left w:val="none" w:sz="0" w:space="0" w:color="auto"/>
            <w:bottom w:val="none" w:sz="0" w:space="0" w:color="auto"/>
            <w:right w:val="none" w:sz="0" w:space="0" w:color="auto"/>
          </w:divBdr>
        </w:div>
        <w:div w:id="181289266">
          <w:marLeft w:val="480"/>
          <w:marRight w:val="0"/>
          <w:marTop w:val="0"/>
          <w:marBottom w:val="0"/>
          <w:divBdr>
            <w:top w:val="none" w:sz="0" w:space="0" w:color="auto"/>
            <w:left w:val="none" w:sz="0" w:space="0" w:color="auto"/>
            <w:bottom w:val="none" w:sz="0" w:space="0" w:color="auto"/>
            <w:right w:val="none" w:sz="0" w:space="0" w:color="auto"/>
          </w:divBdr>
        </w:div>
        <w:div w:id="1527058428">
          <w:marLeft w:val="480"/>
          <w:marRight w:val="0"/>
          <w:marTop w:val="0"/>
          <w:marBottom w:val="0"/>
          <w:divBdr>
            <w:top w:val="none" w:sz="0" w:space="0" w:color="auto"/>
            <w:left w:val="none" w:sz="0" w:space="0" w:color="auto"/>
            <w:bottom w:val="none" w:sz="0" w:space="0" w:color="auto"/>
            <w:right w:val="none" w:sz="0" w:space="0" w:color="auto"/>
          </w:divBdr>
        </w:div>
        <w:div w:id="2146776064">
          <w:marLeft w:val="480"/>
          <w:marRight w:val="0"/>
          <w:marTop w:val="0"/>
          <w:marBottom w:val="0"/>
          <w:divBdr>
            <w:top w:val="none" w:sz="0" w:space="0" w:color="auto"/>
            <w:left w:val="none" w:sz="0" w:space="0" w:color="auto"/>
            <w:bottom w:val="none" w:sz="0" w:space="0" w:color="auto"/>
            <w:right w:val="none" w:sz="0" w:space="0" w:color="auto"/>
          </w:divBdr>
        </w:div>
        <w:div w:id="1361782023">
          <w:marLeft w:val="480"/>
          <w:marRight w:val="0"/>
          <w:marTop w:val="0"/>
          <w:marBottom w:val="0"/>
          <w:divBdr>
            <w:top w:val="none" w:sz="0" w:space="0" w:color="auto"/>
            <w:left w:val="none" w:sz="0" w:space="0" w:color="auto"/>
            <w:bottom w:val="none" w:sz="0" w:space="0" w:color="auto"/>
            <w:right w:val="none" w:sz="0" w:space="0" w:color="auto"/>
          </w:divBdr>
        </w:div>
        <w:div w:id="1829636321">
          <w:marLeft w:val="480"/>
          <w:marRight w:val="0"/>
          <w:marTop w:val="0"/>
          <w:marBottom w:val="0"/>
          <w:divBdr>
            <w:top w:val="none" w:sz="0" w:space="0" w:color="auto"/>
            <w:left w:val="none" w:sz="0" w:space="0" w:color="auto"/>
            <w:bottom w:val="none" w:sz="0" w:space="0" w:color="auto"/>
            <w:right w:val="none" w:sz="0" w:space="0" w:color="auto"/>
          </w:divBdr>
        </w:div>
        <w:div w:id="17632585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2C8B6B4E746F89D73D3CB0A1C6E16"/>
        <w:category>
          <w:name w:val="General"/>
          <w:gallery w:val="placeholder"/>
        </w:category>
        <w:types>
          <w:type w:val="bbPlcHdr"/>
        </w:types>
        <w:behaviors>
          <w:behavior w:val="content"/>
        </w:behaviors>
        <w:guid w:val="{F9CFE967-E45F-48F0-A81A-B4BBA6D8AD35}"/>
      </w:docPartPr>
      <w:docPartBody>
        <w:p w:rsidR="00075761" w:rsidRDefault="00213B08" w:rsidP="00213B08">
          <w:pPr>
            <w:pStyle w:val="3302C8B6B4E746F89D73D3CB0A1C6E16"/>
          </w:pPr>
          <w:r w:rsidRPr="00C03FD9">
            <w:rPr>
              <w:rStyle w:val="PlaceholderText"/>
            </w:rPr>
            <w:t>Click or tap here to enter text.</w:t>
          </w:r>
        </w:p>
      </w:docPartBody>
    </w:docPart>
    <w:docPart>
      <w:docPartPr>
        <w:name w:val="8293469FB9CB4184BF1F26A5FB07705F"/>
        <w:category>
          <w:name w:val="General"/>
          <w:gallery w:val="placeholder"/>
        </w:category>
        <w:types>
          <w:type w:val="bbPlcHdr"/>
        </w:types>
        <w:behaviors>
          <w:behavior w:val="content"/>
        </w:behaviors>
        <w:guid w:val="{032D786F-23C8-4779-94DF-AB3A07070000}"/>
      </w:docPartPr>
      <w:docPartBody>
        <w:p w:rsidR="00075761" w:rsidRDefault="00213B08" w:rsidP="00213B08">
          <w:pPr>
            <w:pStyle w:val="8293469FB9CB4184BF1F26A5FB07705F"/>
          </w:pPr>
          <w:r w:rsidRPr="00C03FD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373D9A7-A651-4CD1-8F3E-609301BC53BE}"/>
      </w:docPartPr>
      <w:docPartBody>
        <w:p w:rsidR="00075761" w:rsidRDefault="00213B08">
          <w:r w:rsidRPr="008230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08"/>
    <w:rsid w:val="00075761"/>
    <w:rsid w:val="00115BF7"/>
    <w:rsid w:val="001D7DEA"/>
    <w:rsid w:val="00210AA4"/>
    <w:rsid w:val="00213B08"/>
    <w:rsid w:val="00227C5F"/>
    <w:rsid w:val="002B7979"/>
    <w:rsid w:val="00315712"/>
    <w:rsid w:val="00352CE5"/>
    <w:rsid w:val="00362697"/>
    <w:rsid w:val="00385D41"/>
    <w:rsid w:val="003A38A0"/>
    <w:rsid w:val="003C082D"/>
    <w:rsid w:val="003F7B4C"/>
    <w:rsid w:val="004070D3"/>
    <w:rsid w:val="0041361D"/>
    <w:rsid w:val="004163C7"/>
    <w:rsid w:val="00420E43"/>
    <w:rsid w:val="004225FE"/>
    <w:rsid w:val="00497958"/>
    <w:rsid w:val="0050263B"/>
    <w:rsid w:val="00515122"/>
    <w:rsid w:val="00526627"/>
    <w:rsid w:val="005A2DBE"/>
    <w:rsid w:val="005C2D64"/>
    <w:rsid w:val="005C546B"/>
    <w:rsid w:val="0061742C"/>
    <w:rsid w:val="00630380"/>
    <w:rsid w:val="007A5E09"/>
    <w:rsid w:val="007E4BD2"/>
    <w:rsid w:val="008376D4"/>
    <w:rsid w:val="008627AE"/>
    <w:rsid w:val="008B10A0"/>
    <w:rsid w:val="008B5EEA"/>
    <w:rsid w:val="008C0BAB"/>
    <w:rsid w:val="00962C3F"/>
    <w:rsid w:val="009F7ADC"/>
    <w:rsid w:val="00A54BAA"/>
    <w:rsid w:val="00AF0B3F"/>
    <w:rsid w:val="00B46C6E"/>
    <w:rsid w:val="00C43574"/>
    <w:rsid w:val="00C50273"/>
    <w:rsid w:val="00C6204D"/>
    <w:rsid w:val="00D436B5"/>
    <w:rsid w:val="00D85E3A"/>
    <w:rsid w:val="00D86DB8"/>
    <w:rsid w:val="00D90039"/>
    <w:rsid w:val="00DA2C31"/>
    <w:rsid w:val="00DF16F1"/>
    <w:rsid w:val="00E66D0F"/>
    <w:rsid w:val="00F20FEE"/>
    <w:rsid w:val="00F31540"/>
    <w:rsid w:val="00FC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B08"/>
    <w:rPr>
      <w:color w:val="666666"/>
    </w:rPr>
  </w:style>
  <w:style w:type="paragraph" w:customStyle="1" w:styleId="3302C8B6B4E746F89D73D3CB0A1C6E16">
    <w:name w:val="3302C8B6B4E746F89D73D3CB0A1C6E16"/>
    <w:rsid w:val="00213B08"/>
  </w:style>
  <w:style w:type="paragraph" w:customStyle="1" w:styleId="8293469FB9CB4184BF1F26A5FB07705F">
    <w:name w:val="8293469FB9CB4184BF1F26A5FB07705F"/>
    <w:rsid w:val="00213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DDA6C-181D-416E-B93D-D9844726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2026-03-04T23:53:00Z</dcterms:created>
  <dcterms:modified xsi:type="dcterms:W3CDTF">2026-03-04T23:53:00Z</dcterms:modified>
</cp:coreProperties>
</file>