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20B89" w14:textId="77777777" w:rsidR="00A20136" w:rsidRDefault="00A20136" w:rsidP="00A201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Materials</w:t>
      </w:r>
    </w:p>
    <w:p w14:paraId="449174EA" w14:textId="77777777" w:rsidR="00A20136" w:rsidRPr="00487517" w:rsidRDefault="00A20136" w:rsidP="00A20136">
      <w:pPr>
        <w:pStyle w:val="Heading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D117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1</w:t>
      </w:r>
      <w:r w:rsidRPr="00487517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487517">
        <w:rPr>
          <w:rFonts w:ascii="Times New Roman" w:hAnsi="Times New Roman" w:cs="Times New Roman"/>
          <w:i/>
          <w:iCs/>
          <w:color w:val="auto"/>
          <w:sz w:val="20"/>
          <w:szCs w:val="20"/>
        </w:rPr>
        <w:t>ANOVA Results - Comparing Parental Differential Treatment in MZ, Same Sex DZ, and Opposite Sex DZ Families</w:t>
      </w:r>
    </w:p>
    <w:tbl>
      <w:tblPr>
        <w:tblStyle w:val="TableGrid"/>
        <w:tblW w:w="8233" w:type="dxa"/>
        <w:tblLook w:val="04A0" w:firstRow="1" w:lastRow="0" w:firstColumn="1" w:lastColumn="0" w:noHBand="0" w:noVBand="1"/>
      </w:tblPr>
      <w:tblGrid>
        <w:gridCol w:w="1524"/>
        <w:gridCol w:w="1154"/>
        <w:gridCol w:w="1426"/>
        <w:gridCol w:w="1167"/>
        <w:gridCol w:w="1418"/>
        <w:gridCol w:w="866"/>
        <w:gridCol w:w="678"/>
      </w:tblGrid>
      <w:tr w:rsidR="00A20136" w:rsidRPr="00487517" w14:paraId="59542726" w14:textId="77777777" w:rsidTr="007C1C6A"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F0F73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Measure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406B78" w14:textId="77777777" w:rsidR="00A20136" w:rsidRPr="00487517" w:rsidRDefault="00A20136" w:rsidP="007C1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F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E10F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7B962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0F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10F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F8F76" w14:textId="77777777" w:rsidR="00A20136" w:rsidRPr="00E10F83" w:rsidRDefault="00A20136" w:rsidP="007C1C6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0F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F77D0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η²</w:t>
            </w:r>
          </w:p>
        </w:tc>
      </w:tr>
      <w:tr w:rsidR="00A20136" w:rsidRPr="00487517" w14:paraId="5C98CDFE" w14:textId="77777777" w:rsidTr="007C1C6A"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ECCA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EC398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MZ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926147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 -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AD070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OS -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DZ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0B250B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136" w:rsidRPr="00487517" w14:paraId="19176306" w14:textId="77777777" w:rsidTr="007C1C6A">
        <w:trPr>
          <w:trHeight w:val="575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D236F8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Internalizing Symptoms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7B4BBE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.30 (.2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C15717F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(.2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DAFD4D3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.33 (.2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848BA0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4B6392">
              <w:rPr>
                <w:rFonts w:ascii="Times New Roman" w:hAnsi="Times New Roman" w:cs="Times New Roman"/>
              </w:rPr>
              <w:t xml:space="preserve">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10ED6553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7E54DFB7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20136" w:rsidRPr="00487517" w14:paraId="01A64F93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E9441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Externalizing Symptoms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A487F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.28 (.2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C0389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.32 (.2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89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.30 (.2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46190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FCC0B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3B010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20136" w:rsidRPr="00487517" w14:paraId="1496B3F0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77452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ADHD Symptoms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6574B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.55 (.4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F8D99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.61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7E6A5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.58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82D65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25348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1D7F6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20136" w:rsidRPr="00487517" w14:paraId="79338899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481C12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- 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Maternal Discipline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0DC9DA9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1.49 (.</w:t>
            </w:r>
            <w:proofErr w:type="gramStart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46)</w:t>
            </w:r>
            <w:r w:rsidRPr="0048751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A992CC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1.76 (.</w:t>
            </w:r>
            <w:proofErr w:type="gramStart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52)</w:t>
            </w:r>
            <w:r w:rsidRPr="0048751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proofErr w:type="gram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1583DC5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1.89 (.</w:t>
            </w:r>
            <w:proofErr w:type="gramStart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60)</w:t>
            </w:r>
            <w:r w:rsidRPr="0048751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464FC3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27.44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(534)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716EB139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3E91C4B1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</w:tr>
      <w:tr w:rsidR="00A20136" w:rsidRPr="00487517" w14:paraId="6E5CC0EF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90C4EA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- 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Maternal Attention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832BDF9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(.</w:t>
            </w:r>
            <w:proofErr w:type="gram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19)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ac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DAF0114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1.19 (.</w:t>
            </w:r>
            <w:proofErr w:type="gram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35)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ac</w:t>
            </w:r>
            <w:proofErr w:type="gram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DC92D6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1.29 (.</w:t>
            </w:r>
            <w:proofErr w:type="gramStart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39)</w:t>
            </w:r>
            <w:proofErr w:type="spellStart"/>
            <w:r w:rsidRPr="0048751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bc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E00A7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21.06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(534)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62FEFBC1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6B0D0A9B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</w:tr>
      <w:tr w:rsidR="00A20136" w:rsidRPr="00487517" w14:paraId="400B5532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7628EE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- 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Maternal Affection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B120EE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1.36 (.</w:t>
            </w:r>
            <w:proofErr w:type="gram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56)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a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ED2E161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1.72 (.</w:t>
            </w:r>
            <w:proofErr w:type="gram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78)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ab</w:t>
            </w:r>
            <w:proofErr w:type="gram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1B1D0CD3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1.39 (.</w:t>
            </w:r>
            <w:proofErr w:type="gramStart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63)</w:t>
            </w:r>
            <w:r w:rsidRPr="0048751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81B22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16.37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(534)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3E9D32A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2FADF7E2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  <w:tr w:rsidR="00A20136" w:rsidRPr="00487517" w14:paraId="418AA8A9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DD02C92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- 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Paternal Discipline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64A8282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 (.</w:t>
            </w:r>
            <w:proofErr w:type="gram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43)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ab</w:t>
            </w:r>
            <w:proofErr w:type="gramEnd"/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37D61CE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1.63 (.</w:t>
            </w:r>
            <w:proofErr w:type="gram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52)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a</w:t>
            </w:r>
            <w:proofErr w:type="gramEnd"/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2C1E1EF6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1.75 (.</w:t>
            </w:r>
            <w:proofErr w:type="gram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54)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b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96986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14.17 </w:t>
            </w:r>
            <w:r w:rsidRPr="004B63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(391)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1E61D434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2A16A37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.07</w:t>
            </w:r>
          </w:p>
        </w:tc>
      </w:tr>
      <w:tr w:rsidR="00A20136" w:rsidRPr="00487517" w14:paraId="61595C84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F752259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- 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Paternal Attention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BB3B10F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1.15 (.</w:t>
            </w:r>
            <w:proofErr w:type="gram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31)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ab</w:t>
            </w:r>
            <w:proofErr w:type="gramEnd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479C68B0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1.26 (.</w:t>
            </w:r>
            <w:proofErr w:type="gram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38)</w:t>
            </w: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ac</w:t>
            </w:r>
            <w:proofErr w:type="gramEnd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br/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5668F26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1.43 (.</w:t>
            </w:r>
            <w:proofErr w:type="gram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49)</w:t>
            </w:r>
            <w:proofErr w:type="spellStart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bc</w:t>
            </w:r>
            <w:proofErr w:type="spellEnd"/>
            <w:proofErr w:type="gramEnd"/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28BB7B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16.41 </w:t>
            </w:r>
            <w:r w:rsidRPr="004B63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(391)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1CAD1189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.001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368682E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.08</w:t>
            </w:r>
          </w:p>
        </w:tc>
      </w:tr>
      <w:tr w:rsidR="00A20136" w:rsidRPr="00487517" w14:paraId="30DA9D17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3F2A6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-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Paternal Affection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E4B0504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1.48 (.60)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7F0C427E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1.59 (.66)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145FC606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1.41 (.63)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3C9D89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2.63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(391)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657463F0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.073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3D2ADFDB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</w:tr>
      <w:tr w:rsidR="00A20136" w:rsidRPr="00487517" w14:paraId="2A5B275A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DC94E9A" w14:textId="77777777" w:rsidR="00A20136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A-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Maternal Partiality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ED93C38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1.06 (.</w:t>
            </w:r>
            <w:proofErr w:type="gramStart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18)</w:t>
            </w:r>
            <w:r w:rsidRPr="0048751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ab</w:t>
            </w:r>
            <w:proofErr w:type="gramEnd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2EE7F4C1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1.13 (.</w:t>
            </w:r>
            <w:proofErr w:type="gramStart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27)</w:t>
            </w:r>
            <w:r w:rsidRPr="0048751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proofErr w:type="gramEnd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13A563B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1.14 (.</w:t>
            </w:r>
            <w:proofErr w:type="gramStart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30)</w:t>
            </w:r>
            <w:r w:rsidRPr="0048751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  <w:proofErr w:type="gramEnd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EFF20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4.77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(520)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72258C86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.009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258CEC8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</w:tr>
      <w:tr w:rsidR="00A20136" w:rsidRPr="00487517" w14:paraId="0E0143DD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6016A89" w14:textId="77777777" w:rsidR="00A20136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-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Paternal Partiality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F60BE24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1.11 (.</w:t>
            </w:r>
            <w:proofErr w:type="gramStart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29)</w:t>
            </w:r>
            <w:r w:rsidRPr="0048751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proofErr w:type="gramEnd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D6B6A02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1.19 (.40)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5CCE9D2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1.25 (.</w:t>
            </w:r>
            <w:proofErr w:type="gramStart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43)</w:t>
            </w:r>
            <w:r w:rsidRPr="0048751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  <w:proofErr w:type="gramEnd"/>
            <w:r w:rsidRPr="00487517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70A800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6.08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(512)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65EA1457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601B2FAF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</w:tr>
      <w:tr w:rsidR="00A20136" w:rsidRPr="00487517" w14:paraId="4CA423A2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61952F5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Maternal Partiality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3468722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33BAEB5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24E3F141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1.67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AB135E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5912E54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44F380E1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20136" w:rsidRPr="00487517" w14:paraId="0E9ABF06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FF7ED45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Paternal Partiality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5564DB9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1.64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0AF0B45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4F43F487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08C757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54D44ED0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6FE0654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20136" w:rsidRPr="00487517" w14:paraId="0217A651" w14:textId="77777777" w:rsidTr="007C1C6A">
        <w:trPr>
          <w:trHeight w:val="54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F576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Maternal Partiality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B971F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4.25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13F47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5576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7686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E2585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225F9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0136" w:rsidRPr="00487517" w14:paraId="2B51BFEE" w14:textId="77777777" w:rsidTr="007C1C6A">
        <w:trPr>
          <w:trHeight w:val="621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41145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Paternal 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Partiality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7657B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(.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CC8E5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4.20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3CF48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4.25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3F20B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9779F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EF09F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20136" w:rsidRPr="00487517" w14:paraId="08BDDD3F" w14:textId="77777777" w:rsidTr="007C1C6A">
        <w:trPr>
          <w:trHeight w:val="36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A3CE1D4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Warmth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0CB07017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.05 (.05)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67C8CF63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.06 (.04)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1DC8E92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.05 (.04)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A61F84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0.59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(196)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6313DF52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.555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0C6B3AD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</w:tr>
      <w:tr w:rsidR="00A20136" w:rsidRPr="00487517" w14:paraId="3AA8F777" w14:textId="77777777" w:rsidTr="007C1C6A">
        <w:trPr>
          <w:trHeight w:val="360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6DD6CC3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Intrusiveness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7A25B7E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.02 (.02)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1A9CC4EC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.03 (.02)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B3B448A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.03 (.02)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C11B73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1.91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(204)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3A470942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.151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</w:tcPr>
          <w:p w14:paraId="523AF3D4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</w:tr>
      <w:tr w:rsidR="00A20136" w:rsidRPr="00487517" w14:paraId="1F9E1C06" w14:textId="77777777" w:rsidTr="007C1C6A"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A55D6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Hostility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BE922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.02 (.02)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9B7087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.03 (.02)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8C735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.03 (.03)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EFFC5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 xml:space="preserve">1.91 </w:t>
            </w:r>
            <w:r w:rsidRPr="004B6392">
              <w:rPr>
                <w:rFonts w:ascii="Times New Roman" w:hAnsi="Times New Roman" w:cs="Times New Roman"/>
                <w:sz w:val="20"/>
                <w:szCs w:val="20"/>
              </w:rPr>
              <w:t>(204)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6CEEF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.151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D5A4D" w14:textId="77777777" w:rsidR="00A20136" w:rsidRPr="00487517" w:rsidRDefault="00A20136" w:rsidP="007C1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7517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</w:tbl>
    <w:p w14:paraId="0FA5D787" w14:textId="77777777" w:rsidR="00A20136" w:rsidRDefault="00A20136" w:rsidP="00A2013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>A = Absolute, C = Child Report, M = Mother Report,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MZ = Monozygotic twins. SS-DZ = Same-sex Dizygotic twins. OS-DZ = Opposite-sex Dizygotic twins, </w:t>
      </w:r>
      <w:proofErr w:type="spellStart"/>
      <w:r>
        <w:rPr>
          <w:rFonts w:ascii="Times New Roman" w:hAnsi="Times New Roman" w:cs="Times New Roman"/>
          <w:sz w:val="20"/>
          <w:szCs w:val="20"/>
        </w:rPr>
        <w:t>df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= within-group degrees of freedom. </w:t>
      </w:r>
      <w:r w:rsidRPr="005666EB">
        <w:rPr>
          <w:rFonts w:ascii="Times New Roman" w:hAnsi="Times New Roman" w:cs="Times New Roman"/>
          <w:sz w:val="20"/>
          <w:szCs w:val="20"/>
        </w:rPr>
        <w:t xml:space="preserve">Different superscripts (e.g., a, b) indicate significantly different means based on </w:t>
      </w:r>
      <w:r w:rsidRPr="006C1534">
        <w:rPr>
          <w:rFonts w:ascii="Times New Roman" w:hAnsi="Times New Roman" w:cs="Times New Roman"/>
          <w:sz w:val="20"/>
          <w:szCs w:val="20"/>
        </w:rPr>
        <w:t xml:space="preserve">Tukey’s HSD post hoc test (p &lt; .05) or Games-Howell post hoc test </w:t>
      </w:r>
      <w:r>
        <w:rPr>
          <w:rFonts w:ascii="Times New Roman" w:hAnsi="Times New Roman" w:cs="Times New Roman"/>
          <w:sz w:val="20"/>
          <w:szCs w:val="20"/>
        </w:rPr>
        <w:t xml:space="preserve">(p &lt;.05), </w:t>
      </w:r>
      <w:r w:rsidRPr="006C1534">
        <w:rPr>
          <w:rFonts w:ascii="Times New Roman" w:hAnsi="Times New Roman" w:cs="Times New Roman"/>
          <w:sz w:val="20"/>
          <w:szCs w:val="20"/>
        </w:rPr>
        <w:t>when</w:t>
      </w:r>
      <w:r w:rsidRPr="005666EB">
        <w:rPr>
          <w:rFonts w:ascii="Times New Roman" w:hAnsi="Times New Roman" w:cs="Times New Roman"/>
          <w:sz w:val="20"/>
          <w:szCs w:val="20"/>
        </w:rPr>
        <w:t xml:space="preserve"> equal variances were not assumed. Tukey tests were used for </w:t>
      </w:r>
      <w:r>
        <w:rPr>
          <w:rFonts w:ascii="Times New Roman" w:hAnsi="Times New Roman" w:cs="Times New Roman"/>
          <w:sz w:val="20"/>
          <w:szCs w:val="20"/>
        </w:rPr>
        <w:t xml:space="preserve">Absolute </w:t>
      </w:r>
      <w:r w:rsidRPr="005666EB">
        <w:rPr>
          <w:rFonts w:ascii="Times New Roman" w:hAnsi="Times New Roman" w:cs="Times New Roman"/>
          <w:sz w:val="20"/>
          <w:szCs w:val="20"/>
        </w:rPr>
        <w:t xml:space="preserve">Paternal Attention and </w:t>
      </w:r>
      <w:r>
        <w:rPr>
          <w:rFonts w:ascii="Times New Roman" w:hAnsi="Times New Roman" w:cs="Times New Roman"/>
          <w:sz w:val="20"/>
          <w:szCs w:val="20"/>
        </w:rPr>
        <w:t xml:space="preserve">Absolute </w:t>
      </w:r>
      <w:r w:rsidRPr="005666EB">
        <w:rPr>
          <w:rFonts w:ascii="Times New Roman" w:hAnsi="Times New Roman" w:cs="Times New Roman"/>
          <w:sz w:val="20"/>
          <w:szCs w:val="20"/>
        </w:rPr>
        <w:t>Maternal Partiality</w:t>
      </w:r>
      <w:r>
        <w:rPr>
          <w:rFonts w:ascii="Times New Roman" w:hAnsi="Times New Roman" w:cs="Times New Roman"/>
          <w:sz w:val="20"/>
          <w:szCs w:val="20"/>
        </w:rPr>
        <w:t xml:space="preserve"> (mother report)</w:t>
      </w:r>
      <w:r w:rsidRPr="005666EB">
        <w:rPr>
          <w:rFonts w:ascii="Times New Roman" w:hAnsi="Times New Roman" w:cs="Times New Roman"/>
          <w:sz w:val="20"/>
          <w:szCs w:val="20"/>
        </w:rPr>
        <w:t xml:space="preserve">. Games-Howell tests were used for all other significant comparisons. If the subscripts are matching, then there are significant differences between those groups. </w:t>
      </w:r>
    </w:p>
    <w:p w14:paraId="684A20DB" w14:textId="77777777" w:rsidR="00A20136" w:rsidRDefault="00A20136" w:rsidP="00A2013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EDB6CB3" w14:textId="77777777" w:rsidR="00A20136" w:rsidRPr="00FD117F" w:rsidRDefault="00A20136" w:rsidP="00A2013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D117F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</w:rPr>
        <w:t>2</w:t>
      </w:r>
    </w:p>
    <w:p w14:paraId="42E61034" w14:textId="77777777" w:rsidR="00A20136" w:rsidRPr="0017606A" w:rsidRDefault="00A20136" w:rsidP="00A20136">
      <w:pPr>
        <w:spacing w:after="0" w:line="240" w:lineRule="auto"/>
        <w:rPr>
          <w:rFonts w:ascii="Times New Roman" w:hAnsi="Times New Roman" w:cs="Times New Roman"/>
          <w:i/>
        </w:rPr>
      </w:pPr>
      <w:r w:rsidRPr="00113991">
        <w:rPr>
          <w:rFonts w:ascii="Times New Roman" w:hAnsi="Times New Roman" w:cs="Times New Roman"/>
          <w:i/>
        </w:rPr>
        <w:t>Means and Standard Deviations for Study Variables</w:t>
      </w:r>
      <w:r>
        <w:rPr>
          <w:rFonts w:ascii="Times New Roman" w:hAnsi="Times New Roman" w:cs="Times New Roman"/>
          <w:i/>
        </w:rPr>
        <w:t>- Family Level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1263"/>
      </w:tblGrid>
      <w:tr w:rsidR="00A20136" w14:paraId="41D2C869" w14:textId="77777777" w:rsidTr="007C1C6A"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087A6D" w14:textId="77777777" w:rsidR="00A20136" w:rsidRPr="001B5230" w:rsidRDefault="00A20136" w:rsidP="007C1C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D71C7" w14:textId="77777777" w:rsidR="00A20136" w:rsidRPr="001B5230" w:rsidRDefault="00A20136" w:rsidP="007C1C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12B263" w14:textId="77777777" w:rsidR="00A20136" w:rsidRPr="001B5230" w:rsidRDefault="00A20136" w:rsidP="007C1C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26AAA" w14:textId="77777777" w:rsidR="00A20136" w:rsidRPr="001B5230" w:rsidRDefault="00A20136" w:rsidP="007C1C6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52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</w:tr>
      <w:tr w:rsidR="00A20136" w14:paraId="6318101D" w14:textId="77777777" w:rsidTr="007C1C6A">
        <w:trPr>
          <w:trHeight w:val="576"/>
        </w:trPr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5F3704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>DTQ Maternal Discipline -Absolute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E6A3F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81698F">
              <w:rPr>
                <w:rFonts w:ascii="Times New Roman" w:hAnsi="Times New Roman" w:cs="Times New Roman"/>
                <w:color w:val="000000"/>
              </w:rPr>
              <w:t>1.7 (.55)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CECBE7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81698F">
              <w:rPr>
                <w:rFonts w:ascii="Times New Roman" w:hAnsi="Times New Roman" w:cs="Times New Roman"/>
                <w:color w:val="000000"/>
              </w:rPr>
              <w:t>1 – 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712EA9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81698F">
              <w:rPr>
                <w:rFonts w:ascii="Times New Roman" w:hAnsi="Times New Roman" w:cs="Times New Roman"/>
                <w:color w:val="000000"/>
              </w:rPr>
              <w:t>546</w:t>
            </w:r>
          </w:p>
        </w:tc>
      </w:tr>
      <w:tr w:rsidR="00A20136" w14:paraId="48A9B640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F1927" w14:textId="77777777" w:rsidR="00A20136" w:rsidRPr="000164A2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>DTQ Maternal Attention- Absolute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4C73C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81698F">
              <w:rPr>
                <w:rFonts w:ascii="Times New Roman" w:hAnsi="Times New Roman" w:cs="Times New Roman"/>
                <w:color w:val="000000"/>
              </w:rPr>
              <w:t>1.18 (.33)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C0903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81698F">
              <w:rPr>
                <w:rFonts w:ascii="Times New Roman" w:hAnsi="Times New Roman" w:cs="Times New Roman"/>
                <w:color w:val="000000"/>
              </w:rPr>
              <w:t>1 –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2851E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81698F">
              <w:rPr>
                <w:rFonts w:ascii="Times New Roman" w:hAnsi="Times New Roman" w:cs="Times New Roman"/>
              </w:rPr>
              <w:t>546</w:t>
            </w:r>
          </w:p>
        </w:tc>
      </w:tr>
      <w:tr w:rsidR="00A20136" w14:paraId="51408A5A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193BC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>DTQ Maternal Affection – Absolute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6F02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1.49 (.68)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88628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 xml:space="preserve">1 – 3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F6B9F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546</w:t>
            </w:r>
          </w:p>
        </w:tc>
      </w:tr>
      <w:tr w:rsidR="00A20136" w14:paraId="2C0F6062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8857F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>DTQ Paternal Discipline -Absolute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63B11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1.58 (.51)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4E487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 xml:space="preserve">1 – 3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FD15A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400</w:t>
            </w:r>
          </w:p>
        </w:tc>
      </w:tr>
      <w:tr w:rsidR="00A20136" w14:paraId="6EFEB5D0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15EA6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>DTQ Paternal Attention – Absolute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8F859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1.27 (.40)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C3358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A759C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400</w:t>
            </w:r>
          </w:p>
        </w:tc>
      </w:tr>
      <w:tr w:rsidR="00A20136" w14:paraId="6F2A84CC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1EC17" w14:textId="77777777" w:rsidR="00A20136" w:rsidRPr="00584F0F" w:rsidRDefault="00A20136" w:rsidP="007C1C6A">
            <w:pPr>
              <w:spacing w:before="10" w:after="14"/>
              <w:rPr>
                <w:rFonts w:ascii="Times New Roman" w:hAnsi="Times New Roman" w:cs="Times New Roman"/>
                <w:color w:val="000000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>DTQ Paternal Affection – Absolute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B0E30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1.51 (.64)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C2D7E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9FD63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400</w:t>
            </w:r>
          </w:p>
        </w:tc>
      </w:tr>
      <w:tr w:rsidR="00A20136" w14:paraId="3AAB3BF9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56B0A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>SRQ Maternal Partiality-M – Absolute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82BE3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1.11 (.26)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8615A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 xml:space="preserve">1 – 3 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BBB3F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529</w:t>
            </w:r>
          </w:p>
        </w:tc>
      </w:tr>
      <w:tr w:rsidR="00A20136" w14:paraId="5EB29535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8A25D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>SRQ Paternal Partiality-M – Absolute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99AA1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1.18 (.38)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E1250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182C5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520</w:t>
            </w:r>
          </w:p>
        </w:tc>
      </w:tr>
      <w:tr w:rsidR="00A20136" w14:paraId="07ADB787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303B3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 xml:space="preserve">Observed </w:t>
            </w:r>
            <w:r>
              <w:rPr>
                <w:rFonts w:ascii="Times New Roman" w:hAnsi="Times New Roman" w:cs="Times New Roman"/>
                <w:color w:val="000000"/>
              </w:rPr>
              <w:t xml:space="preserve">Differences in </w:t>
            </w:r>
            <w:r w:rsidRPr="00576BA7">
              <w:rPr>
                <w:rFonts w:ascii="Times New Roman" w:hAnsi="Times New Roman" w:cs="Times New Roman"/>
                <w:color w:val="000000"/>
              </w:rPr>
              <w:t>Warmth -Absolute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19DA7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.05 (.05)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9EF47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0 - 0.20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47F0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199</w:t>
            </w:r>
          </w:p>
        </w:tc>
      </w:tr>
      <w:tr w:rsidR="00A20136" w14:paraId="234824E4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67AE7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 xml:space="preserve">Observed </w:t>
            </w:r>
            <w:r>
              <w:rPr>
                <w:rFonts w:ascii="Times New Roman" w:hAnsi="Times New Roman" w:cs="Times New Roman"/>
                <w:color w:val="000000"/>
              </w:rPr>
              <w:t xml:space="preserve">Differences in </w:t>
            </w:r>
            <w:r w:rsidRPr="00576BA7">
              <w:rPr>
                <w:rFonts w:ascii="Times New Roman" w:hAnsi="Times New Roman" w:cs="Times New Roman"/>
                <w:color w:val="000000"/>
              </w:rPr>
              <w:t>Intrusiveness -Absolute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5C6FC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.03 (.02)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F8DEF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0 - 0.12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4E23D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207</w:t>
            </w:r>
          </w:p>
        </w:tc>
      </w:tr>
      <w:tr w:rsidR="00A20136" w14:paraId="740FF847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BF381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  <w:color w:val="000000"/>
              </w:rPr>
              <w:t xml:space="preserve">Observed </w:t>
            </w:r>
            <w:r>
              <w:rPr>
                <w:rFonts w:ascii="Times New Roman" w:hAnsi="Times New Roman" w:cs="Times New Roman"/>
                <w:color w:val="000000"/>
              </w:rPr>
              <w:t xml:space="preserve">Differences in </w:t>
            </w:r>
            <w:r w:rsidRPr="00576BA7">
              <w:rPr>
                <w:rFonts w:ascii="Times New Roman" w:hAnsi="Times New Roman" w:cs="Times New Roman"/>
                <w:color w:val="000000"/>
              </w:rPr>
              <w:t>Hostility -Absolute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969F0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.04 (.04)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2005E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0 - 0.27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4EA5E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207</w:t>
            </w:r>
          </w:p>
        </w:tc>
      </w:tr>
      <w:tr w:rsidR="00A20136" w14:paraId="04F15CDA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23B4BDB8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</w:rPr>
              <w:t>DTQ Maternal Discipline -Relative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147B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2.99 (.96)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1AE50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 –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92806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546</w:t>
            </w:r>
          </w:p>
        </w:tc>
      </w:tr>
      <w:tr w:rsidR="00A20136" w14:paraId="7917B55D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3A83D589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</w:rPr>
              <w:t>DTQ Maternal Attention- Relative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6EA3C767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2.97 (.33)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C25A412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1.5 – 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6B13FE82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546</w:t>
            </w:r>
          </w:p>
        </w:tc>
      </w:tr>
      <w:tr w:rsidR="00A20136" w14:paraId="5968BAD8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D959F9B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  <w:color w:val="FF0000"/>
              </w:rPr>
            </w:pPr>
            <w:r w:rsidRPr="00576BA7">
              <w:rPr>
                <w:rFonts w:ascii="Times New Roman" w:hAnsi="Times New Roman" w:cs="Times New Roman"/>
              </w:rPr>
              <w:t>DTQ Maternal Affection – Relative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018C9AA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2.98 (.84)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1FD35C2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 –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0A041365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546</w:t>
            </w:r>
          </w:p>
        </w:tc>
      </w:tr>
      <w:tr w:rsidR="00A20136" w14:paraId="48196FA9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21D4D04E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576BA7">
              <w:rPr>
                <w:rFonts w:ascii="Times New Roman" w:hAnsi="Times New Roman" w:cs="Times New Roman"/>
              </w:rPr>
              <w:t>DTQ Paternal Discipline -Relative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7C480006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3.06 (.85)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135CF27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 –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858F771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400</w:t>
            </w:r>
          </w:p>
        </w:tc>
      </w:tr>
      <w:tr w:rsidR="00A20136" w14:paraId="06F3EE59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2DD766C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576BA7">
              <w:rPr>
                <w:rFonts w:ascii="Times New Roman" w:hAnsi="Times New Roman" w:cs="Times New Roman"/>
              </w:rPr>
              <w:t xml:space="preserve">DTQ </w:t>
            </w:r>
            <w:proofErr w:type="gramStart"/>
            <w:r w:rsidRPr="00576BA7">
              <w:rPr>
                <w:rFonts w:ascii="Times New Roman" w:hAnsi="Times New Roman" w:cs="Times New Roman"/>
              </w:rPr>
              <w:t xml:space="preserve">Paternal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6BA7">
              <w:rPr>
                <w:rFonts w:ascii="Times New Roman" w:hAnsi="Times New Roman" w:cs="Times New Roman"/>
              </w:rPr>
              <w:t>Attention</w:t>
            </w:r>
            <w:proofErr w:type="gramEnd"/>
            <w:r w:rsidRPr="00576BA7">
              <w:rPr>
                <w:rFonts w:ascii="Times New Roman" w:hAnsi="Times New Roman" w:cs="Times New Roman"/>
              </w:rPr>
              <w:t xml:space="preserve"> – Relative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5514C069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3.02 (.47)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826584F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 –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2169236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400</w:t>
            </w:r>
          </w:p>
        </w:tc>
      </w:tr>
      <w:tr w:rsidR="00A20136" w14:paraId="1A86CF91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570B7FCF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576BA7">
              <w:rPr>
                <w:rFonts w:ascii="Times New Roman" w:hAnsi="Times New Roman" w:cs="Times New Roman"/>
              </w:rPr>
              <w:t>DTQ Paternal Affection – Relative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6F32F9DE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2.98 (.81)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1A8B968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 – 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0DD72B9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400</w:t>
            </w:r>
          </w:p>
        </w:tc>
      </w:tr>
      <w:tr w:rsidR="00A20136" w14:paraId="6DD864E7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40D5B588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576BA7">
              <w:rPr>
                <w:rFonts w:ascii="Times New Roman" w:hAnsi="Times New Roman" w:cs="Times New Roman"/>
              </w:rPr>
              <w:t>SRQ Maternal Partiality-M – Relative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61A203A9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3.02 (.26)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F7361C2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 – 4.33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87A1084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529</w:t>
            </w:r>
          </w:p>
        </w:tc>
      </w:tr>
      <w:tr w:rsidR="00A20136" w14:paraId="472C0E70" w14:textId="77777777" w:rsidTr="007C1C6A">
        <w:trPr>
          <w:trHeight w:val="576"/>
        </w:trPr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3E0AA" w14:textId="77777777" w:rsidR="00A20136" w:rsidRPr="00576BA7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576BA7">
              <w:rPr>
                <w:rFonts w:ascii="Times New Roman" w:hAnsi="Times New Roman" w:cs="Times New Roman"/>
              </w:rPr>
              <w:t xml:space="preserve">SRQ Paternal Partiality-M – Relative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EE9F38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3.01 (.40)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5EE96F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1.33 – 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E02BD" w14:textId="77777777" w:rsidR="00A20136" w:rsidRPr="0081698F" w:rsidRDefault="00A20136" w:rsidP="007C1C6A">
            <w:pPr>
              <w:spacing w:before="10" w:after="14"/>
              <w:rPr>
                <w:rFonts w:ascii="Times New Roman" w:hAnsi="Times New Roman" w:cs="Times New Roman"/>
              </w:rPr>
            </w:pPr>
            <w:r w:rsidRPr="0081698F">
              <w:rPr>
                <w:rFonts w:ascii="Times New Roman" w:hAnsi="Times New Roman" w:cs="Times New Roman"/>
              </w:rPr>
              <w:t>520</w:t>
            </w:r>
          </w:p>
        </w:tc>
      </w:tr>
    </w:tbl>
    <w:p w14:paraId="0032A93F" w14:textId="77777777" w:rsidR="00A20136" w:rsidRPr="00E07B05" w:rsidRDefault="00A20136" w:rsidP="00A20136">
      <w:pPr>
        <w:spacing w:after="0" w:line="240" w:lineRule="auto"/>
        <w:rPr>
          <w:rFonts w:ascii="Times New Roman" w:hAnsi="Times New Roman" w:cs="Times New Roman"/>
        </w:rPr>
      </w:pPr>
      <w:r w:rsidRPr="00E07B05">
        <w:rPr>
          <w:rFonts w:ascii="Times New Roman" w:hAnsi="Times New Roman" w:cs="Times New Roman"/>
          <w:i/>
          <w:iCs/>
        </w:rPr>
        <w:t>Note.</w:t>
      </w:r>
      <w:r>
        <w:rPr>
          <w:rFonts w:ascii="Times New Roman" w:hAnsi="Times New Roman" w:cs="Times New Roman"/>
        </w:rPr>
        <w:t xml:space="preserve"> </w:t>
      </w:r>
      <w:r w:rsidRPr="00113991">
        <w:rPr>
          <w:rFonts w:ascii="Times New Roman" w:hAnsi="Times New Roman" w:cs="Times New Roman"/>
        </w:rPr>
        <w:t>DTQ = Differential Treatment Questionnaire; SRQ = Sibling Relationship Questionnaire; HBQ = MacArthur Health and Behavior Questionnaire; M = mother report</w:t>
      </w:r>
    </w:p>
    <w:p w14:paraId="32937F19" w14:textId="77777777" w:rsidR="00A20136" w:rsidRDefault="00A20136" w:rsidP="00A2013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7FB82D" w14:textId="77777777" w:rsidR="00A20136" w:rsidRPr="00FD117F" w:rsidRDefault="00A20136" w:rsidP="00A2013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D117F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</w:rPr>
        <w:t>3</w:t>
      </w:r>
    </w:p>
    <w:p w14:paraId="41C97342" w14:textId="77777777" w:rsidR="00A20136" w:rsidRDefault="00A20136" w:rsidP="00A20136">
      <w:pPr>
        <w:spacing w:after="0" w:line="240" w:lineRule="auto"/>
        <w:rPr>
          <w:rFonts w:ascii="Times New Roman" w:hAnsi="Times New Roman" w:cs="Times New Roman"/>
          <w:i/>
        </w:rPr>
      </w:pPr>
      <w:r w:rsidRPr="00113991">
        <w:rPr>
          <w:rFonts w:ascii="Times New Roman" w:hAnsi="Times New Roman" w:cs="Times New Roman"/>
          <w:i/>
        </w:rPr>
        <w:t>Means and Standard Deviations for Study Variables</w:t>
      </w:r>
      <w:r>
        <w:rPr>
          <w:rFonts w:ascii="Times New Roman" w:hAnsi="Times New Roman" w:cs="Times New Roman"/>
          <w:i/>
        </w:rPr>
        <w:t xml:space="preserve"> – Individual Level Variables</w:t>
      </w:r>
    </w:p>
    <w:p w14:paraId="68578DCE" w14:textId="77777777" w:rsidR="00A20136" w:rsidRPr="008971E5" w:rsidRDefault="00A20136" w:rsidP="00A20136">
      <w:pPr>
        <w:spacing w:after="0" w:line="240" w:lineRule="auto"/>
        <w:rPr>
          <w:rFonts w:ascii="Times New Roman" w:hAnsi="Times New Roman" w:cs="Times New Roman"/>
          <w:i/>
        </w:rPr>
      </w:pPr>
    </w:p>
    <w:p w14:paraId="01E80815" w14:textId="77777777" w:rsidR="00A20136" w:rsidRPr="008971E5" w:rsidRDefault="00A20136" w:rsidP="00A20136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9"/>
        <w:gridCol w:w="1211"/>
        <w:gridCol w:w="1082"/>
        <w:gridCol w:w="1147"/>
        <w:gridCol w:w="1281"/>
        <w:gridCol w:w="1080"/>
        <w:gridCol w:w="1080"/>
      </w:tblGrid>
      <w:tr w:rsidR="00A20136" w14:paraId="373CB01E" w14:textId="77777777" w:rsidTr="007C1C6A">
        <w:trPr>
          <w:trHeight w:val="598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</w:tcBorders>
          </w:tcPr>
          <w:p w14:paraId="3D8AC4DA" w14:textId="77777777" w:rsidR="00A20136" w:rsidRDefault="00A20136" w:rsidP="007C1C6A">
            <w:pPr>
              <w:rPr>
                <w:rFonts w:ascii="Times New Roman" w:hAnsi="Times New Roman" w:cs="Times New Roman"/>
                <w:color w:val="FF0000"/>
              </w:rPr>
            </w:pPr>
            <w:bookmarkStart w:id="0" w:name="_Hlk213753903"/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0FAEB405" w14:textId="77777777" w:rsidR="00A20136" w:rsidRDefault="00A20136" w:rsidP="007C1C6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Mean (SD) </w:t>
            </w:r>
            <w:r>
              <w:rPr>
                <w:rFonts w:ascii="Times New Roman" w:hAnsi="Times New Roman" w:cs="Times New Roman"/>
              </w:rPr>
              <w:t>Sample 1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3C3CDF9C" w14:textId="77777777" w:rsidR="00A20136" w:rsidRPr="00523821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982E26">
              <w:rPr>
                <w:rFonts w:ascii="Times New Roman" w:hAnsi="Times New Roman" w:cs="Times New Roman"/>
                <w:i/>
                <w:iCs/>
              </w:rPr>
              <w:t xml:space="preserve">Range </w:t>
            </w:r>
            <w:r>
              <w:rPr>
                <w:rFonts w:ascii="Times New Roman" w:hAnsi="Times New Roman" w:cs="Times New Roman"/>
              </w:rPr>
              <w:t>Sample 1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065B3B91" w14:textId="77777777" w:rsidR="00A20136" w:rsidRDefault="00A20136" w:rsidP="007C1C6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82E26">
              <w:rPr>
                <w:rFonts w:ascii="Times New Roman" w:hAnsi="Times New Roman" w:cs="Times New Roman"/>
                <w:i/>
                <w:iCs/>
              </w:rPr>
              <w:t>N</w:t>
            </w:r>
          </w:p>
          <w:p w14:paraId="7508DF9F" w14:textId="77777777" w:rsidR="00A20136" w:rsidRPr="00523821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1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077CE92" w14:textId="77777777" w:rsidR="00A20136" w:rsidRPr="00E32751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Mean (SD) </w:t>
            </w:r>
            <w:r>
              <w:rPr>
                <w:rFonts w:ascii="Times New Roman" w:hAnsi="Times New Roman" w:cs="Times New Roman"/>
              </w:rPr>
              <w:t>Sample 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3F3CA1F6" w14:textId="77777777" w:rsidR="00A20136" w:rsidRPr="00523821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982E26">
              <w:rPr>
                <w:rFonts w:ascii="Times New Roman" w:hAnsi="Times New Roman" w:cs="Times New Roman"/>
                <w:i/>
                <w:iCs/>
              </w:rPr>
              <w:t xml:space="preserve">Range </w:t>
            </w:r>
            <w:r>
              <w:rPr>
                <w:rFonts w:ascii="Times New Roman" w:hAnsi="Times New Roman" w:cs="Times New Roman"/>
              </w:rPr>
              <w:t>Sample 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41E3C00" w14:textId="77777777" w:rsidR="00A20136" w:rsidRDefault="00A20136" w:rsidP="007C1C6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82E26">
              <w:rPr>
                <w:rFonts w:ascii="Times New Roman" w:hAnsi="Times New Roman" w:cs="Times New Roman"/>
                <w:i/>
                <w:iCs/>
              </w:rPr>
              <w:t>N</w:t>
            </w:r>
          </w:p>
          <w:p w14:paraId="66F09979" w14:textId="77777777" w:rsidR="00A20136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2</w:t>
            </w:r>
          </w:p>
        </w:tc>
      </w:tr>
      <w:tr w:rsidR="00A20136" w14:paraId="252ADAF4" w14:textId="77777777" w:rsidTr="007C1C6A">
        <w:trPr>
          <w:trHeight w:val="598"/>
        </w:trPr>
        <w:tc>
          <w:tcPr>
            <w:tcW w:w="2299" w:type="dxa"/>
            <w:tcBorders>
              <w:top w:val="single" w:sz="4" w:space="0" w:color="auto"/>
            </w:tcBorders>
          </w:tcPr>
          <w:p w14:paraId="2E3D3DB9" w14:textId="77777777" w:rsidR="00A20136" w:rsidRPr="00610177" w:rsidRDefault="00A20136" w:rsidP="007C1C6A">
            <w:pPr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SRQ Maternal Partiality-C – Relative</w:t>
            </w:r>
          </w:p>
        </w:tc>
        <w:tc>
          <w:tcPr>
            <w:tcW w:w="1211" w:type="dxa"/>
            <w:tcBorders>
              <w:top w:val="single" w:sz="4" w:space="0" w:color="auto"/>
            </w:tcBorders>
          </w:tcPr>
          <w:p w14:paraId="7E75BF57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4.22 (.88)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063A6458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2 -6.33</w:t>
            </w:r>
          </w:p>
        </w:tc>
        <w:tc>
          <w:tcPr>
            <w:tcW w:w="1147" w:type="dxa"/>
            <w:tcBorders>
              <w:top w:val="single" w:sz="4" w:space="0" w:color="auto"/>
            </w:tcBorders>
          </w:tcPr>
          <w:p w14:paraId="092841A3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686AD07F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4.19 (.93)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4CD8083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2 – 6.33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AC7FC67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434</w:t>
            </w:r>
          </w:p>
        </w:tc>
      </w:tr>
      <w:tr w:rsidR="00A20136" w14:paraId="17D70E7A" w14:textId="77777777" w:rsidTr="007C1C6A">
        <w:trPr>
          <w:trHeight w:val="598"/>
        </w:trPr>
        <w:tc>
          <w:tcPr>
            <w:tcW w:w="2299" w:type="dxa"/>
          </w:tcPr>
          <w:p w14:paraId="781E8CD1" w14:textId="77777777" w:rsidR="00A20136" w:rsidRPr="00610177" w:rsidRDefault="00A20136" w:rsidP="007C1C6A">
            <w:pPr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 xml:space="preserve">SRQ Paternal Partiality-C -Relative </w:t>
            </w:r>
          </w:p>
        </w:tc>
        <w:tc>
          <w:tcPr>
            <w:tcW w:w="1211" w:type="dxa"/>
          </w:tcPr>
          <w:p w14:paraId="470D2762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4.27 (.96)</w:t>
            </w:r>
          </w:p>
        </w:tc>
        <w:tc>
          <w:tcPr>
            <w:tcW w:w="1082" w:type="dxa"/>
          </w:tcPr>
          <w:p w14:paraId="5EACC55F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2 – 6.33</w:t>
            </w:r>
          </w:p>
        </w:tc>
        <w:tc>
          <w:tcPr>
            <w:tcW w:w="1147" w:type="dxa"/>
          </w:tcPr>
          <w:p w14:paraId="251CC77F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1281" w:type="dxa"/>
          </w:tcPr>
          <w:p w14:paraId="5C1E21E3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4.19 (1.03)</w:t>
            </w:r>
          </w:p>
        </w:tc>
        <w:tc>
          <w:tcPr>
            <w:tcW w:w="1080" w:type="dxa"/>
          </w:tcPr>
          <w:p w14:paraId="0B06D7A3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2 – 6.67</w:t>
            </w:r>
          </w:p>
        </w:tc>
        <w:tc>
          <w:tcPr>
            <w:tcW w:w="1080" w:type="dxa"/>
          </w:tcPr>
          <w:p w14:paraId="208B3759" w14:textId="77777777" w:rsidR="00A20136" w:rsidRPr="00610177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 w:rsidRPr="00610177">
              <w:rPr>
                <w:rFonts w:ascii="Times New Roman" w:hAnsi="Times New Roman" w:cs="Times New Roman"/>
              </w:rPr>
              <w:t>420</w:t>
            </w:r>
          </w:p>
        </w:tc>
      </w:tr>
      <w:tr w:rsidR="00A20136" w14:paraId="62BB15E5" w14:textId="77777777" w:rsidTr="007C1C6A">
        <w:trPr>
          <w:trHeight w:val="598"/>
        </w:trPr>
        <w:tc>
          <w:tcPr>
            <w:tcW w:w="2299" w:type="dxa"/>
          </w:tcPr>
          <w:p w14:paraId="30531A30" w14:textId="77777777" w:rsidR="00A20136" w:rsidRPr="00113991" w:rsidRDefault="00A20136" w:rsidP="007C1C6A">
            <w:pPr>
              <w:rPr>
                <w:rFonts w:ascii="Times New Roman" w:hAnsi="Times New Roman" w:cs="Times New Roman"/>
              </w:rPr>
            </w:pPr>
            <w:r w:rsidRPr="00113991">
              <w:rPr>
                <w:rFonts w:ascii="Times New Roman" w:hAnsi="Times New Roman" w:cs="Times New Roman"/>
              </w:rPr>
              <w:t>SRQ Maternal Partiality-C</w:t>
            </w:r>
            <w:r>
              <w:rPr>
                <w:rFonts w:ascii="Times New Roman" w:hAnsi="Times New Roman" w:cs="Times New Roman"/>
              </w:rPr>
              <w:t xml:space="preserve"> – Absolute</w:t>
            </w:r>
          </w:p>
        </w:tc>
        <w:tc>
          <w:tcPr>
            <w:tcW w:w="1211" w:type="dxa"/>
          </w:tcPr>
          <w:p w14:paraId="7F20824B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1.62 (.72)</w:t>
            </w:r>
          </w:p>
        </w:tc>
        <w:tc>
          <w:tcPr>
            <w:tcW w:w="1082" w:type="dxa"/>
          </w:tcPr>
          <w:p w14:paraId="1D3375CD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147" w:type="dxa"/>
          </w:tcPr>
          <w:p w14:paraId="5A3B0B5E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281" w:type="dxa"/>
          </w:tcPr>
          <w:p w14:paraId="26300372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 (.72)</w:t>
            </w:r>
          </w:p>
        </w:tc>
        <w:tc>
          <w:tcPr>
            <w:tcW w:w="1080" w:type="dxa"/>
          </w:tcPr>
          <w:p w14:paraId="1B00EE47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080" w:type="dxa"/>
          </w:tcPr>
          <w:p w14:paraId="0DC1E6AC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</w:tr>
      <w:tr w:rsidR="00A20136" w14:paraId="16674C89" w14:textId="77777777" w:rsidTr="007C1C6A">
        <w:trPr>
          <w:trHeight w:val="598"/>
        </w:trPr>
        <w:tc>
          <w:tcPr>
            <w:tcW w:w="2299" w:type="dxa"/>
          </w:tcPr>
          <w:p w14:paraId="3E43E1FC" w14:textId="77777777" w:rsidR="00A20136" w:rsidRPr="00113991" w:rsidRDefault="00A20136" w:rsidP="007C1C6A">
            <w:pPr>
              <w:rPr>
                <w:rFonts w:ascii="Times New Roman" w:hAnsi="Times New Roman" w:cs="Times New Roman"/>
              </w:rPr>
            </w:pPr>
            <w:r w:rsidRPr="00113991">
              <w:rPr>
                <w:rFonts w:ascii="Times New Roman" w:hAnsi="Times New Roman" w:cs="Times New Roman"/>
              </w:rPr>
              <w:t>SRQ Paternal Partiality-C</w:t>
            </w:r>
            <w:r>
              <w:rPr>
                <w:rFonts w:ascii="Times New Roman" w:hAnsi="Times New Roman" w:cs="Times New Roman"/>
              </w:rPr>
              <w:t xml:space="preserve"> -Absolute</w:t>
            </w:r>
          </w:p>
        </w:tc>
        <w:tc>
          <w:tcPr>
            <w:tcW w:w="1211" w:type="dxa"/>
          </w:tcPr>
          <w:p w14:paraId="4D415AAF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 (.77)</w:t>
            </w:r>
          </w:p>
        </w:tc>
        <w:tc>
          <w:tcPr>
            <w:tcW w:w="1082" w:type="dxa"/>
          </w:tcPr>
          <w:p w14:paraId="5F40D91E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147" w:type="dxa"/>
          </w:tcPr>
          <w:p w14:paraId="55D6432A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1281" w:type="dxa"/>
          </w:tcPr>
          <w:p w14:paraId="17DB9859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1.74 (.80)</w:t>
            </w:r>
          </w:p>
        </w:tc>
        <w:tc>
          <w:tcPr>
            <w:tcW w:w="1080" w:type="dxa"/>
          </w:tcPr>
          <w:p w14:paraId="5E704BFF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3</w:t>
            </w:r>
          </w:p>
        </w:tc>
        <w:tc>
          <w:tcPr>
            <w:tcW w:w="1080" w:type="dxa"/>
          </w:tcPr>
          <w:p w14:paraId="15206249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</w:tr>
      <w:tr w:rsidR="00A20136" w14:paraId="16E30D85" w14:textId="77777777" w:rsidTr="007C1C6A">
        <w:trPr>
          <w:trHeight w:val="360"/>
        </w:trPr>
        <w:tc>
          <w:tcPr>
            <w:tcW w:w="2299" w:type="dxa"/>
          </w:tcPr>
          <w:p w14:paraId="13EFD839" w14:textId="77777777" w:rsidR="00A20136" w:rsidRPr="00113991" w:rsidRDefault="00A20136" w:rsidP="007C1C6A">
            <w:pPr>
              <w:rPr>
                <w:rFonts w:ascii="Times New Roman" w:hAnsi="Times New Roman" w:cs="Times New Roman"/>
              </w:rPr>
            </w:pPr>
            <w:r w:rsidRPr="00113991">
              <w:rPr>
                <w:rFonts w:ascii="Times New Roman" w:hAnsi="Times New Roman" w:cs="Times New Roman"/>
              </w:rPr>
              <w:t>HBQ Internalizing</w:t>
            </w:r>
          </w:p>
        </w:tc>
        <w:tc>
          <w:tcPr>
            <w:tcW w:w="1211" w:type="dxa"/>
          </w:tcPr>
          <w:p w14:paraId="7346BBE0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.31 (.24)</w:t>
            </w:r>
          </w:p>
        </w:tc>
        <w:tc>
          <w:tcPr>
            <w:tcW w:w="1082" w:type="dxa"/>
          </w:tcPr>
          <w:p w14:paraId="7BA270EA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1.52</w:t>
            </w:r>
          </w:p>
        </w:tc>
        <w:tc>
          <w:tcPr>
            <w:tcW w:w="1147" w:type="dxa"/>
          </w:tcPr>
          <w:p w14:paraId="21D2BA9E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81" w:type="dxa"/>
          </w:tcPr>
          <w:p w14:paraId="2C4E11BF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.33 (.24)</w:t>
            </w:r>
          </w:p>
        </w:tc>
        <w:tc>
          <w:tcPr>
            <w:tcW w:w="1080" w:type="dxa"/>
          </w:tcPr>
          <w:p w14:paraId="4A0B97C4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0 -1.43</w:t>
            </w:r>
          </w:p>
        </w:tc>
        <w:tc>
          <w:tcPr>
            <w:tcW w:w="1080" w:type="dxa"/>
          </w:tcPr>
          <w:p w14:paraId="39CA09B4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620</w:t>
            </w:r>
          </w:p>
        </w:tc>
      </w:tr>
      <w:tr w:rsidR="00A20136" w14:paraId="64ED6C70" w14:textId="77777777" w:rsidTr="007C1C6A">
        <w:trPr>
          <w:trHeight w:val="360"/>
        </w:trPr>
        <w:tc>
          <w:tcPr>
            <w:tcW w:w="2299" w:type="dxa"/>
          </w:tcPr>
          <w:p w14:paraId="1F8A539A" w14:textId="77777777" w:rsidR="00A20136" w:rsidRPr="00113991" w:rsidRDefault="00A20136" w:rsidP="007C1C6A">
            <w:pPr>
              <w:rPr>
                <w:rFonts w:ascii="Times New Roman" w:hAnsi="Times New Roman" w:cs="Times New Roman"/>
              </w:rPr>
            </w:pPr>
            <w:r w:rsidRPr="00113991">
              <w:rPr>
                <w:rFonts w:ascii="Times New Roman" w:hAnsi="Times New Roman" w:cs="Times New Roman"/>
              </w:rPr>
              <w:t>HBQ Externalizing</w:t>
            </w:r>
          </w:p>
        </w:tc>
        <w:tc>
          <w:tcPr>
            <w:tcW w:w="1211" w:type="dxa"/>
          </w:tcPr>
          <w:p w14:paraId="18B5FBD6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.30 (.27)</w:t>
            </w:r>
          </w:p>
        </w:tc>
        <w:tc>
          <w:tcPr>
            <w:tcW w:w="1082" w:type="dxa"/>
          </w:tcPr>
          <w:p w14:paraId="188AFFC2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1.64</w:t>
            </w:r>
          </w:p>
        </w:tc>
        <w:tc>
          <w:tcPr>
            <w:tcW w:w="1147" w:type="dxa"/>
          </w:tcPr>
          <w:p w14:paraId="2782861A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81" w:type="dxa"/>
          </w:tcPr>
          <w:p w14:paraId="555F5801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.30 (.27)</w:t>
            </w:r>
          </w:p>
        </w:tc>
        <w:tc>
          <w:tcPr>
            <w:tcW w:w="1080" w:type="dxa"/>
          </w:tcPr>
          <w:p w14:paraId="45BFFFEB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1.72</w:t>
            </w:r>
          </w:p>
        </w:tc>
        <w:tc>
          <w:tcPr>
            <w:tcW w:w="1080" w:type="dxa"/>
          </w:tcPr>
          <w:p w14:paraId="71C9C73D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</w:t>
            </w:r>
          </w:p>
        </w:tc>
      </w:tr>
      <w:tr w:rsidR="00A20136" w14:paraId="0B6F6B5F" w14:textId="77777777" w:rsidTr="007C1C6A">
        <w:trPr>
          <w:trHeight w:val="360"/>
        </w:trPr>
        <w:tc>
          <w:tcPr>
            <w:tcW w:w="2299" w:type="dxa"/>
            <w:tcBorders>
              <w:bottom w:val="single" w:sz="4" w:space="0" w:color="auto"/>
            </w:tcBorders>
          </w:tcPr>
          <w:p w14:paraId="0365F981" w14:textId="77777777" w:rsidR="00A20136" w:rsidRPr="00113991" w:rsidRDefault="00A20136" w:rsidP="007C1C6A">
            <w:pPr>
              <w:rPr>
                <w:rFonts w:ascii="Times New Roman" w:hAnsi="Times New Roman" w:cs="Times New Roman"/>
              </w:rPr>
            </w:pPr>
            <w:r w:rsidRPr="00113991">
              <w:rPr>
                <w:rFonts w:ascii="Times New Roman" w:hAnsi="Times New Roman" w:cs="Times New Roman"/>
              </w:rPr>
              <w:t>HBQ ADHD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7A218427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.57 (.42)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72D7D882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1.93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5D99D54E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719908B2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.59 (.44)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16EF7C11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C776520" w14:textId="77777777" w:rsidR="00A20136" w:rsidRPr="00CE15CA" w:rsidRDefault="00A20136" w:rsidP="007C1C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621</w:t>
            </w:r>
          </w:p>
        </w:tc>
      </w:tr>
    </w:tbl>
    <w:bookmarkEnd w:id="0"/>
    <w:p w14:paraId="4C76E0F8" w14:textId="77777777" w:rsidR="00A20136" w:rsidRPr="00113991" w:rsidRDefault="00A20136" w:rsidP="00A20136">
      <w:pPr>
        <w:spacing w:after="0" w:line="240" w:lineRule="auto"/>
        <w:rPr>
          <w:rFonts w:ascii="Times New Roman" w:hAnsi="Times New Roman" w:cs="Times New Roman"/>
        </w:rPr>
      </w:pPr>
      <w:r w:rsidRPr="00E07B05">
        <w:rPr>
          <w:rFonts w:ascii="Times New Roman" w:hAnsi="Times New Roman" w:cs="Times New Roman"/>
          <w:i/>
          <w:iCs/>
        </w:rPr>
        <w:t>Note.</w:t>
      </w:r>
      <w:r w:rsidRPr="00113991">
        <w:rPr>
          <w:rFonts w:ascii="Times New Roman" w:hAnsi="Times New Roman" w:cs="Times New Roman"/>
        </w:rPr>
        <w:t xml:space="preserve"> DTQ = Differential Treatment Questionnaire; SRQ = Sibling Relationship Questionnaire; HBQ = MacArthur Health and Behavior Questionnaire; M = mother report, C = child report.</w:t>
      </w:r>
    </w:p>
    <w:p w14:paraId="07A1728C" w14:textId="77777777" w:rsidR="00A20136" w:rsidRPr="008D59F0" w:rsidRDefault="00A20136" w:rsidP="00A20136">
      <w:pPr>
        <w:rPr>
          <w:rFonts w:ascii="Times New Roman" w:hAnsi="Times New Roman" w:cs="Times New Roman"/>
          <w:color w:val="FF0000"/>
        </w:rPr>
        <w:sectPr w:rsidR="00A20136" w:rsidRPr="008D59F0" w:rsidSect="00A20136">
          <w:headerReference w:type="default" r:id="rId5"/>
          <w:footerReference w:type="even" r:id="rId6"/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B42047" w14:textId="77777777" w:rsidR="00A20136" w:rsidRPr="00FD117F" w:rsidRDefault="00A20136" w:rsidP="00A201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117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4471F35" w14:textId="77777777" w:rsidR="00A20136" w:rsidRPr="00873DE5" w:rsidRDefault="00A20136" w:rsidP="00A201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C023A">
        <w:rPr>
          <w:rFonts w:ascii="Times New Roman" w:hAnsi="Times New Roman" w:cs="Times New Roman"/>
          <w:i/>
          <w:sz w:val="24"/>
          <w:szCs w:val="24"/>
        </w:rPr>
        <w:t>Reporter and Measure Agreement on Absolute Differential Treatment -Correlations</w:t>
      </w:r>
    </w:p>
    <w:p w14:paraId="2784FECF" w14:textId="77777777" w:rsidR="00A20136" w:rsidRPr="003C023A" w:rsidRDefault="00A20136" w:rsidP="00A2013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3590" w:type="dxa"/>
        <w:tblLayout w:type="fixed"/>
        <w:tblLook w:val="01E0" w:firstRow="1" w:lastRow="1" w:firstColumn="1" w:lastColumn="1" w:noHBand="0" w:noVBand="0"/>
      </w:tblPr>
      <w:tblGrid>
        <w:gridCol w:w="171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810"/>
        <w:gridCol w:w="720"/>
        <w:gridCol w:w="720"/>
        <w:gridCol w:w="810"/>
        <w:gridCol w:w="900"/>
      </w:tblGrid>
      <w:tr w:rsidR="00A20136" w:rsidRPr="003C023A" w14:paraId="66E6A2FB" w14:textId="77777777" w:rsidTr="007C1C6A">
        <w:trPr>
          <w:cantSplit/>
          <w:trHeight w:val="302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4301AC6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47FF406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BC158B5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374D904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4B65050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133C916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AB5F110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0EDC2C2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C5590DF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9A3B9B8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9188151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C25C01E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1F480183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86EC46D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3C72482A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7474070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7FBF9C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</w:tr>
      <w:tr w:rsidR="00A20136" w:rsidRPr="003C023A" w14:paraId="5A964E88" w14:textId="77777777" w:rsidTr="007C1C6A">
        <w:trPr>
          <w:cantSplit/>
          <w:trHeight w:val="302"/>
        </w:trPr>
        <w:tc>
          <w:tcPr>
            <w:tcW w:w="1710" w:type="dxa"/>
            <w:tcBorders>
              <w:top w:val="single" w:sz="4" w:space="0" w:color="auto"/>
            </w:tcBorders>
          </w:tcPr>
          <w:p w14:paraId="390752D2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1. DTQ Maternal Discipline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90121BF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B7885F5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9B80596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3BB0F7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.54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A4CA55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96ED5B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C08A2C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25A2822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7C2406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22E3F2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33AD7A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136FD28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3EC22A4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4F9BDC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.26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BF1563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485C2F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20136" w:rsidRPr="003C023A" w14:paraId="5A2E08B6" w14:textId="77777777" w:rsidTr="007C1C6A">
        <w:trPr>
          <w:cantSplit/>
          <w:trHeight w:val="302"/>
        </w:trPr>
        <w:tc>
          <w:tcPr>
            <w:tcW w:w="1710" w:type="dxa"/>
          </w:tcPr>
          <w:p w14:paraId="534FA374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2. DTQ Maternal Attention</w:t>
            </w:r>
          </w:p>
        </w:tc>
        <w:tc>
          <w:tcPr>
            <w:tcW w:w="720" w:type="dxa"/>
          </w:tcPr>
          <w:p w14:paraId="313E7022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3609DC5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6C916B1A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21C6AAC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5D9332BE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730E8CA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</w:p>
        </w:tc>
        <w:tc>
          <w:tcPr>
            <w:tcW w:w="720" w:type="dxa"/>
          </w:tcPr>
          <w:p w14:paraId="103780A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.23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3C50066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65124E92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</w:p>
        </w:tc>
        <w:tc>
          <w:tcPr>
            <w:tcW w:w="720" w:type="dxa"/>
          </w:tcPr>
          <w:p w14:paraId="0A5D16E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20" w:type="dxa"/>
          </w:tcPr>
          <w:p w14:paraId="30434F1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810" w:type="dxa"/>
          </w:tcPr>
          <w:p w14:paraId="213D01C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</w:p>
        </w:tc>
        <w:tc>
          <w:tcPr>
            <w:tcW w:w="720" w:type="dxa"/>
          </w:tcPr>
          <w:p w14:paraId="3C7A683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720" w:type="dxa"/>
          </w:tcPr>
          <w:p w14:paraId="3EFCEAE9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</w:tcPr>
          <w:p w14:paraId="07CCB9D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</w:tcPr>
          <w:p w14:paraId="54018A9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20136" w:rsidRPr="003C023A" w14:paraId="0A9CE835" w14:textId="77777777" w:rsidTr="007C1C6A">
        <w:trPr>
          <w:cantSplit/>
          <w:trHeight w:val="302"/>
        </w:trPr>
        <w:tc>
          <w:tcPr>
            <w:tcW w:w="1710" w:type="dxa"/>
          </w:tcPr>
          <w:p w14:paraId="331109C1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3. DTQ Maternal Affection</w:t>
            </w:r>
          </w:p>
        </w:tc>
        <w:tc>
          <w:tcPr>
            <w:tcW w:w="720" w:type="dxa"/>
          </w:tcPr>
          <w:p w14:paraId="2FB01093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0789A9E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DD05040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3BA3919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0D1484A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720" w:type="dxa"/>
          </w:tcPr>
          <w:p w14:paraId="6731C2B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7B090F8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25A658D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79ABB21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20" w:type="dxa"/>
          </w:tcPr>
          <w:p w14:paraId="4ADBB86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20" w:type="dxa"/>
          </w:tcPr>
          <w:p w14:paraId="6A3D38A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10" w:type="dxa"/>
          </w:tcPr>
          <w:p w14:paraId="49B4441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20" w:type="dxa"/>
          </w:tcPr>
          <w:p w14:paraId="23A47714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20" w:type="dxa"/>
          </w:tcPr>
          <w:p w14:paraId="7778FC8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810" w:type="dxa"/>
          </w:tcPr>
          <w:p w14:paraId="777BAA3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</w:tcPr>
          <w:p w14:paraId="5E3DF99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  <w:tr w:rsidR="00A20136" w:rsidRPr="003C023A" w14:paraId="1886367A" w14:textId="77777777" w:rsidTr="007C1C6A">
        <w:trPr>
          <w:cantSplit/>
          <w:trHeight w:val="302"/>
        </w:trPr>
        <w:tc>
          <w:tcPr>
            <w:tcW w:w="1710" w:type="dxa"/>
          </w:tcPr>
          <w:p w14:paraId="4084DE45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4. DTQ Paternal Discipline</w:t>
            </w:r>
          </w:p>
        </w:tc>
        <w:tc>
          <w:tcPr>
            <w:tcW w:w="720" w:type="dxa"/>
          </w:tcPr>
          <w:p w14:paraId="444FCC91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467A5CD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7507C1E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5B6722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0346013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2FA838B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6393EF9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3D5B460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719B448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20" w:type="dxa"/>
          </w:tcPr>
          <w:p w14:paraId="6CA0C6C8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6EF6DB78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.15*</w:t>
            </w:r>
          </w:p>
        </w:tc>
        <w:tc>
          <w:tcPr>
            <w:tcW w:w="810" w:type="dxa"/>
          </w:tcPr>
          <w:p w14:paraId="0F4E6B54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4E783C2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75A948D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</w:tcPr>
          <w:p w14:paraId="7A5C264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</w:tcPr>
          <w:p w14:paraId="3C36AC8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20136" w:rsidRPr="003C023A" w14:paraId="7B03816A" w14:textId="77777777" w:rsidTr="007C1C6A">
        <w:trPr>
          <w:cantSplit/>
          <w:trHeight w:val="302"/>
        </w:trPr>
        <w:tc>
          <w:tcPr>
            <w:tcW w:w="1710" w:type="dxa"/>
          </w:tcPr>
          <w:p w14:paraId="6FE4A1F6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5. DTQ Paternal Attention</w:t>
            </w:r>
          </w:p>
        </w:tc>
        <w:tc>
          <w:tcPr>
            <w:tcW w:w="720" w:type="dxa"/>
          </w:tcPr>
          <w:p w14:paraId="31264AB0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50C0034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870A28E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4190F5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06EF3D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3B8E755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6339A2A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3522414E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7E30163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20" w:type="dxa"/>
          </w:tcPr>
          <w:p w14:paraId="15D2184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20" w:type="dxa"/>
          </w:tcPr>
          <w:p w14:paraId="37F90CE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810" w:type="dxa"/>
          </w:tcPr>
          <w:p w14:paraId="687159A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20" w:type="dxa"/>
          </w:tcPr>
          <w:p w14:paraId="5F89440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20" w:type="dxa"/>
          </w:tcPr>
          <w:p w14:paraId="300434C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</w:tcPr>
          <w:p w14:paraId="2C6AC8B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900" w:type="dxa"/>
          </w:tcPr>
          <w:p w14:paraId="17A39E7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A20136" w:rsidRPr="003C023A" w14:paraId="20901D4C" w14:textId="77777777" w:rsidTr="007C1C6A">
        <w:trPr>
          <w:cantSplit/>
          <w:trHeight w:val="302"/>
        </w:trPr>
        <w:tc>
          <w:tcPr>
            <w:tcW w:w="1710" w:type="dxa"/>
          </w:tcPr>
          <w:p w14:paraId="5088AA34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6. DTQ Paternal Affection</w:t>
            </w:r>
          </w:p>
        </w:tc>
        <w:tc>
          <w:tcPr>
            <w:tcW w:w="720" w:type="dxa"/>
          </w:tcPr>
          <w:p w14:paraId="25F67FE8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C95BA26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7133FF7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889997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1D0F638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8829E9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060A849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20" w:type="dxa"/>
          </w:tcPr>
          <w:p w14:paraId="5C8E1D4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0" w:type="dxa"/>
          </w:tcPr>
          <w:p w14:paraId="5306070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2947A5E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3CB36D8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</w:tcPr>
          <w:p w14:paraId="4A7D7DC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-.17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4B4F1BC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720" w:type="dxa"/>
          </w:tcPr>
          <w:p w14:paraId="34EA5F84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</w:tcPr>
          <w:p w14:paraId="1E5F0ED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900" w:type="dxa"/>
          </w:tcPr>
          <w:p w14:paraId="3FC9175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</w:tr>
      <w:tr w:rsidR="00A20136" w:rsidRPr="003C023A" w14:paraId="0222AEBA" w14:textId="77777777" w:rsidTr="007C1C6A">
        <w:trPr>
          <w:cantSplit/>
          <w:trHeight w:val="302"/>
        </w:trPr>
        <w:tc>
          <w:tcPr>
            <w:tcW w:w="1710" w:type="dxa"/>
          </w:tcPr>
          <w:p w14:paraId="53C0C027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7. SRQ Maternal Partiality- M</w:t>
            </w:r>
          </w:p>
        </w:tc>
        <w:tc>
          <w:tcPr>
            <w:tcW w:w="720" w:type="dxa"/>
          </w:tcPr>
          <w:p w14:paraId="24988651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A65855B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3B9A2D0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3A7EC9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C2C2D6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5D6AC5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79F9E3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318483E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.46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43C6424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20" w:type="dxa"/>
          </w:tcPr>
          <w:p w14:paraId="27E8E76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20" w:type="dxa"/>
          </w:tcPr>
          <w:p w14:paraId="2D01EC7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810" w:type="dxa"/>
          </w:tcPr>
          <w:p w14:paraId="3DD9D58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720" w:type="dxa"/>
          </w:tcPr>
          <w:p w14:paraId="68E20B7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20" w:type="dxa"/>
          </w:tcPr>
          <w:p w14:paraId="42DDAEA4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</w:tcPr>
          <w:p w14:paraId="4D81931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</w:tcPr>
          <w:p w14:paraId="7EF46DB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20136" w:rsidRPr="003C023A" w14:paraId="000FB547" w14:textId="77777777" w:rsidTr="007C1C6A">
        <w:trPr>
          <w:cantSplit/>
          <w:trHeight w:val="302"/>
        </w:trPr>
        <w:tc>
          <w:tcPr>
            <w:tcW w:w="1710" w:type="dxa"/>
          </w:tcPr>
          <w:p w14:paraId="0795B891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8. SRQ Paternal Partiality- M</w:t>
            </w:r>
          </w:p>
        </w:tc>
        <w:tc>
          <w:tcPr>
            <w:tcW w:w="720" w:type="dxa"/>
          </w:tcPr>
          <w:p w14:paraId="15D63F7D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74E5A58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3ECB88C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B70BB7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ED4673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588C8E2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B8F2B0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E730D8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4EDAC74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3A1C343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.16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670C86C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810" w:type="dxa"/>
          </w:tcPr>
          <w:p w14:paraId="669CA90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20" w:type="dxa"/>
          </w:tcPr>
          <w:p w14:paraId="230E99F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02345ED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10" w:type="dxa"/>
          </w:tcPr>
          <w:p w14:paraId="2E26F8A2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</w:tcPr>
          <w:p w14:paraId="281D1DD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20136" w:rsidRPr="003C023A" w14:paraId="1C09B5D7" w14:textId="77777777" w:rsidTr="007C1C6A">
        <w:trPr>
          <w:cantSplit/>
          <w:trHeight w:val="302"/>
        </w:trPr>
        <w:tc>
          <w:tcPr>
            <w:tcW w:w="1710" w:type="dxa"/>
          </w:tcPr>
          <w:p w14:paraId="75AA2048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9. SRQ Maternal Partiality - C</w:t>
            </w:r>
          </w:p>
        </w:tc>
        <w:tc>
          <w:tcPr>
            <w:tcW w:w="720" w:type="dxa"/>
          </w:tcPr>
          <w:p w14:paraId="1AA572E8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835DC10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5482AFB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CA5988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7D864F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3A6BC0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E8890B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824A87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15F3A2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1D4736C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.69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500E0C4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810" w:type="dxa"/>
          </w:tcPr>
          <w:p w14:paraId="45F99CF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0" w:type="dxa"/>
          </w:tcPr>
          <w:p w14:paraId="14069648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20" w:type="dxa"/>
          </w:tcPr>
          <w:p w14:paraId="5BBFFBA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10" w:type="dxa"/>
          </w:tcPr>
          <w:p w14:paraId="6F25478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900" w:type="dxa"/>
          </w:tcPr>
          <w:p w14:paraId="0435B91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</w:tr>
      <w:tr w:rsidR="00A20136" w:rsidRPr="003C023A" w14:paraId="7C08B222" w14:textId="77777777" w:rsidTr="007C1C6A">
        <w:trPr>
          <w:cantSplit/>
          <w:trHeight w:val="302"/>
        </w:trPr>
        <w:tc>
          <w:tcPr>
            <w:tcW w:w="1710" w:type="dxa"/>
          </w:tcPr>
          <w:p w14:paraId="3B91CBD4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10. SRQ Paternal Partiality – C</w:t>
            </w:r>
          </w:p>
        </w:tc>
        <w:tc>
          <w:tcPr>
            <w:tcW w:w="720" w:type="dxa"/>
          </w:tcPr>
          <w:p w14:paraId="63454BDF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47C8B44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8F7A710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FD0F849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ED202CE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9C25D19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07A4DC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F062F3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B4D6694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3653EA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3E21E62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810" w:type="dxa"/>
          </w:tcPr>
          <w:p w14:paraId="35887E8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20" w:type="dxa"/>
          </w:tcPr>
          <w:p w14:paraId="506AD8A2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720" w:type="dxa"/>
          </w:tcPr>
          <w:p w14:paraId="2E05A5A8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10" w:type="dxa"/>
          </w:tcPr>
          <w:p w14:paraId="29B0D99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900" w:type="dxa"/>
          </w:tcPr>
          <w:p w14:paraId="0098ABE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  <w:tr w:rsidR="00A20136" w:rsidRPr="003C023A" w14:paraId="3A1465CA" w14:textId="77777777" w:rsidTr="007C1C6A">
        <w:trPr>
          <w:cantSplit/>
          <w:trHeight w:val="302"/>
        </w:trPr>
        <w:tc>
          <w:tcPr>
            <w:tcW w:w="1710" w:type="dxa"/>
          </w:tcPr>
          <w:p w14:paraId="74A6B909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11. Observed Warmth</w:t>
            </w:r>
          </w:p>
        </w:tc>
        <w:tc>
          <w:tcPr>
            <w:tcW w:w="720" w:type="dxa"/>
          </w:tcPr>
          <w:p w14:paraId="3B158F39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5244869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BFAC1A8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DE417E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275086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ECF2B9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CC8C64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D6A898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B29BDE8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B672EE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07FCBB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10" w:type="dxa"/>
          </w:tcPr>
          <w:p w14:paraId="51B6AC8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-.09</w:t>
            </w:r>
          </w:p>
        </w:tc>
        <w:tc>
          <w:tcPr>
            <w:tcW w:w="720" w:type="dxa"/>
          </w:tcPr>
          <w:p w14:paraId="6805A5B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20" w:type="dxa"/>
          </w:tcPr>
          <w:p w14:paraId="3BB31BD2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10" w:type="dxa"/>
          </w:tcPr>
          <w:p w14:paraId="613F25E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900" w:type="dxa"/>
          </w:tcPr>
          <w:p w14:paraId="4E9EB862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</w:tr>
      <w:tr w:rsidR="00A20136" w:rsidRPr="003C023A" w14:paraId="47019D9B" w14:textId="77777777" w:rsidTr="007C1C6A">
        <w:trPr>
          <w:cantSplit/>
          <w:trHeight w:val="302"/>
        </w:trPr>
        <w:tc>
          <w:tcPr>
            <w:tcW w:w="1710" w:type="dxa"/>
          </w:tcPr>
          <w:p w14:paraId="3B91B639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12. Observed Intrusiveness</w:t>
            </w:r>
          </w:p>
        </w:tc>
        <w:tc>
          <w:tcPr>
            <w:tcW w:w="720" w:type="dxa"/>
          </w:tcPr>
          <w:p w14:paraId="60087941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0209691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D3D1E5B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CC24F3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564E53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ABB384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B6B54B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F9D9E3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CCA69A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C434FA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D53B7C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4FBDF56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457B6AE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2AC0B92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810" w:type="dxa"/>
          </w:tcPr>
          <w:p w14:paraId="3E8C88A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900" w:type="dxa"/>
          </w:tcPr>
          <w:p w14:paraId="30625272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20136" w:rsidRPr="003C023A" w14:paraId="03B23023" w14:textId="77777777" w:rsidTr="007C1C6A">
        <w:trPr>
          <w:cantSplit/>
          <w:trHeight w:val="302"/>
        </w:trPr>
        <w:tc>
          <w:tcPr>
            <w:tcW w:w="1710" w:type="dxa"/>
          </w:tcPr>
          <w:p w14:paraId="24081402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023A">
              <w:rPr>
                <w:rFonts w:ascii="Times New Roman" w:hAnsi="Times New Roman" w:cs="Times New Roman"/>
                <w:sz w:val="20"/>
                <w:szCs w:val="20"/>
              </w:rPr>
              <w:t>13. Observed Hostility</w:t>
            </w:r>
          </w:p>
        </w:tc>
        <w:tc>
          <w:tcPr>
            <w:tcW w:w="720" w:type="dxa"/>
          </w:tcPr>
          <w:p w14:paraId="64F45C41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84070D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D0F449B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DC7C1B4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35EF69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272E1E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320E2E8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FADA5FE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3C5AE3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1B9E6A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3D33B22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099081B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7CCEE6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5BE36DC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810" w:type="dxa"/>
          </w:tcPr>
          <w:p w14:paraId="3EF6CB7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00" w:type="dxa"/>
          </w:tcPr>
          <w:p w14:paraId="1CE7CD0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20136" w:rsidRPr="003C023A" w14:paraId="1B4FBD82" w14:textId="77777777" w:rsidTr="007C1C6A">
        <w:trPr>
          <w:cantSplit/>
          <w:trHeight w:val="302"/>
        </w:trPr>
        <w:tc>
          <w:tcPr>
            <w:tcW w:w="1710" w:type="dxa"/>
          </w:tcPr>
          <w:p w14:paraId="65ED5BF8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Internalizing HBQ</w:t>
            </w:r>
          </w:p>
        </w:tc>
        <w:tc>
          <w:tcPr>
            <w:tcW w:w="720" w:type="dxa"/>
          </w:tcPr>
          <w:p w14:paraId="5DEE2E35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56F7D6D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12B6DBA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A1D5C14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3622722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7842236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32149D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F195C04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AEC132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DA7388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32F59F9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3A9B664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6AF4379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CBC741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810" w:type="dxa"/>
          </w:tcPr>
          <w:p w14:paraId="24BD747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00" w:type="dxa"/>
          </w:tcPr>
          <w:p w14:paraId="1328B26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A20136" w:rsidRPr="003C023A" w14:paraId="2994407F" w14:textId="77777777" w:rsidTr="007C1C6A">
        <w:trPr>
          <w:cantSplit/>
          <w:trHeight w:val="302"/>
        </w:trPr>
        <w:tc>
          <w:tcPr>
            <w:tcW w:w="1710" w:type="dxa"/>
          </w:tcPr>
          <w:p w14:paraId="5D25D348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 Externalizing HBQ</w:t>
            </w:r>
          </w:p>
        </w:tc>
        <w:tc>
          <w:tcPr>
            <w:tcW w:w="720" w:type="dxa"/>
          </w:tcPr>
          <w:p w14:paraId="0F274DB2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1DC65A6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F349627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F7131F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4964B0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4C9799B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04AE0E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3A32DE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625AA6C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E07DC7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EA14B9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0CDCFC6E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4CCBA1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0BCBB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1891F5C8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900" w:type="dxa"/>
          </w:tcPr>
          <w:p w14:paraId="328EC124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  <w:r w:rsidRPr="00112FB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A20136" w:rsidRPr="003C023A" w14:paraId="2200B85B" w14:textId="77777777" w:rsidTr="007C1C6A">
        <w:trPr>
          <w:cantSplit/>
          <w:trHeight w:val="302"/>
        </w:trPr>
        <w:tc>
          <w:tcPr>
            <w:tcW w:w="1710" w:type="dxa"/>
            <w:tcBorders>
              <w:bottom w:val="single" w:sz="4" w:space="0" w:color="auto"/>
            </w:tcBorders>
          </w:tcPr>
          <w:p w14:paraId="377B0761" w14:textId="77777777" w:rsidR="00A20136" w:rsidRPr="003C023A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ADHD HBQ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5D6D368" w14:textId="77777777" w:rsidR="00A20136" w:rsidRPr="006A5E4D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D78F4FB" w14:textId="77777777" w:rsidR="00A20136" w:rsidRPr="006A5E4D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45AFD80" w14:textId="77777777" w:rsidR="00A20136" w:rsidRPr="006A5E4D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1BBF9CE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36B39AA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39002E7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6CC3115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283D24F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6281F2E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C40F29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2A669C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534237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C40C2CD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B7E0C03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D9FAB41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179A020" w14:textId="77777777" w:rsidR="00A20136" w:rsidRPr="006A5E4D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5E4D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</w:tbl>
    <w:p w14:paraId="10AD2E8A" w14:textId="77777777" w:rsidR="00A20136" w:rsidRPr="003C023A" w:rsidRDefault="00A20136" w:rsidP="00A2013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EDF0F71" w14:textId="77777777" w:rsidR="00A20136" w:rsidRDefault="00A20136" w:rsidP="00A20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A7E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3C023A">
        <w:rPr>
          <w:rFonts w:ascii="Times New Roman" w:hAnsi="Times New Roman" w:cs="Times New Roman"/>
          <w:sz w:val="24"/>
          <w:szCs w:val="24"/>
        </w:rPr>
        <w:t xml:space="preserve"> SRQ = Sibling Relationship Questionnaire; DTQ = Differential Treatment Questionnaire; M = mother report, C = child report; *</w:t>
      </w:r>
      <w:r w:rsidRPr="003C023A">
        <w:rPr>
          <w:rFonts w:ascii="Times New Roman" w:hAnsi="Times New Roman" w:cs="Times New Roman"/>
          <w:i/>
          <w:sz w:val="24"/>
          <w:szCs w:val="24"/>
        </w:rPr>
        <w:t>p</w:t>
      </w:r>
      <w:r w:rsidRPr="003C023A">
        <w:rPr>
          <w:rFonts w:ascii="Times New Roman" w:hAnsi="Times New Roman" w:cs="Times New Roman"/>
          <w:sz w:val="24"/>
          <w:szCs w:val="24"/>
        </w:rPr>
        <w:t xml:space="preserve"> &lt; .05; **</w:t>
      </w:r>
      <w:r w:rsidRPr="003C023A">
        <w:rPr>
          <w:rFonts w:ascii="Times New Roman" w:hAnsi="Times New Roman" w:cs="Times New Roman"/>
          <w:i/>
          <w:sz w:val="24"/>
          <w:szCs w:val="24"/>
        </w:rPr>
        <w:t>p</w:t>
      </w:r>
      <w:r w:rsidRPr="003C023A">
        <w:rPr>
          <w:rFonts w:ascii="Times New Roman" w:hAnsi="Times New Roman" w:cs="Times New Roman"/>
          <w:sz w:val="24"/>
          <w:szCs w:val="24"/>
        </w:rPr>
        <w:t xml:space="preserve"> &lt; .01</w:t>
      </w:r>
    </w:p>
    <w:p w14:paraId="2E603B71" w14:textId="77777777" w:rsidR="00A20136" w:rsidRDefault="00A20136" w:rsidP="00A2013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3CD52C47" w14:textId="77777777" w:rsidR="00A20136" w:rsidRDefault="00A20136" w:rsidP="00A20136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59106B8B" w14:textId="77777777" w:rsidR="00A20136" w:rsidRDefault="00A20136" w:rsidP="00A20136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65FAA5D6" w14:textId="77777777" w:rsidR="00A20136" w:rsidRPr="00FD117F" w:rsidRDefault="00A20136" w:rsidP="00A20136">
      <w:pPr>
        <w:tabs>
          <w:tab w:val="left" w:pos="4873"/>
        </w:tabs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117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</w:p>
    <w:p w14:paraId="5BB8E3A0" w14:textId="77777777" w:rsidR="00A20136" w:rsidRPr="00873DE5" w:rsidRDefault="00A20136" w:rsidP="00A2013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714FB">
        <w:rPr>
          <w:rFonts w:ascii="Times New Roman" w:hAnsi="Times New Roman" w:cs="Times New Roman"/>
          <w:i/>
          <w:sz w:val="24"/>
          <w:szCs w:val="24"/>
        </w:rPr>
        <w:t>Reporter and Measure Agreement on Relative Differential Treatment – Correlations</w:t>
      </w:r>
    </w:p>
    <w:tbl>
      <w:tblPr>
        <w:tblW w:w="13140" w:type="dxa"/>
        <w:tblLayout w:type="fixed"/>
        <w:tblLook w:val="01E0" w:firstRow="1" w:lastRow="1" w:firstColumn="1" w:lastColumn="1" w:noHBand="0" w:noVBand="0"/>
      </w:tblPr>
      <w:tblGrid>
        <w:gridCol w:w="16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A20136" w:rsidRPr="00D714FB" w14:paraId="54903919" w14:textId="77777777" w:rsidTr="007C1C6A">
        <w:trPr>
          <w:cantSplit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F0145A4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ED9A095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DF26593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72F6C08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1502826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B213150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36DBF67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4549721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7C36961D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529E187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42BDCFC9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06D92066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2BC9C61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8C81F57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06707E0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BA5E9DA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170922FE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</w:tr>
      <w:tr w:rsidR="00A20136" w:rsidRPr="00D714FB" w14:paraId="5421CCCB" w14:textId="77777777" w:rsidTr="007C1C6A">
        <w:trPr>
          <w:cantSplit/>
        </w:trPr>
        <w:tc>
          <w:tcPr>
            <w:tcW w:w="1620" w:type="dxa"/>
            <w:tcBorders>
              <w:top w:val="single" w:sz="4" w:space="0" w:color="auto"/>
            </w:tcBorders>
          </w:tcPr>
          <w:p w14:paraId="3BEB5138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1. DTQ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Maternal Discipline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D97A2B7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D4A2A5C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147EA22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-.18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EEDE49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.65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767E85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84A6B1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-.11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9FB1E7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1CC44D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4790FB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35CE11D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D34C2C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C21B48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416424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4FA7FD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906CB8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4BA8F8D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.29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20136" w:rsidRPr="00D714FB" w14:paraId="7E7818BC" w14:textId="77777777" w:rsidTr="007C1C6A">
        <w:trPr>
          <w:cantSplit/>
        </w:trPr>
        <w:tc>
          <w:tcPr>
            <w:tcW w:w="1620" w:type="dxa"/>
          </w:tcPr>
          <w:p w14:paraId="2FBA66E8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2. DTQ Maternal Attention</w:t>
            </w:r>
          </w:p>
        </w:tc>
        <w:tc>
          <w:tcPr>
            <w:tcW w:w="720" w:type="dxa"/>
          </w:tcPr>
          <w:p w14:paraId="1D0A9FFC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BA847E3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41DA91ED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791D0F5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20" w:type="dxa"/>
          </w:tcPr>
          <w:p w14:paraId="6AE3033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-.23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21FFBAF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6AB34E32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-.17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7BCBB92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20" w:type="dxa"/>
          </w:tcPr>
          <w:p w14:paraId="518B7AC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6EF18A7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4358F7B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20" w:type="dxa"/>
          </w:tcPr>
          <w:p w14:paraId="4723888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20" w:type="dxa"/>
          </w:tcPr>
          <w:p w14:paraId="3939C8E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720" w:type="dxa"/>
          </w:tcPr>
          <w:p w14:paraId="78DE588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20" w:type="dxa"/>
          </w:tcPr>
          <w:p w14:paraId="04F64B5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  <w:tc>
          <w:tcPr>
            <w:tcW w:w="720" w:type="dxa"/>
          </w:tcPr>
          <w:p w14:paraId="77B539D2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</w:tr>
      <w:tr w:rsidR="00A20136" w:rsidRPr="00D714FB" w14:paraId="5D7E6975" w14:textId="77777777" w:rsidTr="007C1C6A">
        <w:trPr>
          <w:cantSplit/>
        </w:trPr>
        <w:tc>
          <w:tcPr>
            <w:tcW w:w="1620" w:type="dxa"/>
          </w:tcPr>
          <w:p w14:paraId="6059D06B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3. DTQ Maternal Affection</w:t>
            </w:r>
          </w:p>
        </w:tc>
        <w:tc>
          <w:tcPr>
            <w:tcW w:w="720" w:type="dxa"/>
          </w:tcPr>
          <w:p w14:paraId="709D76E7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3E77A8C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25525CD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5797F44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-.19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7B821FB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720" w:type="dxa"/>
          </w:tcPr>
          <w:p w14:paraId="4A0812A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.37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32C0D36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-.20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2A7B19D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20" w:type="dxa"/>
          </w:tcPr>
          <w:p w14:paraId="4F9B3DD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20" w:type="dxa"/>
          </w:tcPr>
          <w:p w14:paraId="11A17C0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20" w:type="dxa"/>
          </w:tcPr>
          <w:p w14:paraId="7B1F5D6C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0" w:type="dxa"/>
          </w:tcPr>
          <w:p w14:paraId="7D4FEC5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720" w:type="dxa"/>
          </w:tcPr>
          <w:p w14:paraId="7E2BE75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720" w:type="dxa"/>
          </w:tcPr>
          <w:p w14:paraId="7556743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720" w:type="dxa"/>
          </w:tcPr>
          <w:p w14:paraId="10B5D8D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-.10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2B4DA9F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</w:tr>
      <w:tr w:rsidR="00A20136" w:rsidRPr="00D714FB" w14:paraId="3BC4F126" w14:textId="77777777" w:rsidTr="007C1C6A">
        <w:trPr>
          <w:cantSplit/>
        </w:trPr>
        <w:tc>
          <w:tcPr>
            <w:tcW w:w="1620" w:type="dxa"/>
          </w:tcPr>
          <w:p w14:paraId="55A08997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4. DTQ Paternal Discipline</w:t>
            </w:r>
          </w:p>
        </w:tc>
        <w:tc>
          <w:tcPr>
            <w:tcW w:w="720" w:type="dxa"/>
          </w:tcPr>
          <w:p w14:paraId="0ACB48C4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3B331B0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C860666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CB0729D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5829B8B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20" w:type="dxa"/>
          </w:tcPr>
          <w:p w14:paraId="53A1245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-.18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67FC1D35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20" w:type="dxa"/>
          </w:tcPr>
          <w:p w14:paraId="4DF960E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7307784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20" w:type="dxa"/>
          </w:tcPr>
          <w:p w14:paraId="009E070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720" w:type="dxa"/>
          </w:tcPr>
          <w:p w14:paraId="498032B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56277A6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720" w:type="dxa"/>
          </w:tcPr>
          <w:p w14:paraId="438F2BB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720" w:type="dxa"/>
          </w:tcPr>
          <w:p w14:paraId="668BE53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1FE5468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.31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39CE55F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.28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A20136" w:rsidRPr="00D714FB" w14:paraId="68C1DB4C" w14:textId="77777777" w:rsidTr="007C1C6A">
        <w:trPr>
          <w:cantSplit/>
        </w:trPr>
        <w:tc>
          <w:tcPr>
            <w:tcW w:w="1620" w:type="dxa"/>
          </w:tcPr>
          <w:p w14:paraId="0D64016B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5. DTQ Paternal Attention</w:t>
            </w:r>
          </w:p>
        </w:tc>
        <w:tc>
          <w:tcPr>
            <w:tcW w:w="720" w:type="dxa"/>
          </w:tcPr>
          <w:p w14:paraId="50972BB4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2747D51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9F87FF7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D520405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E70ECC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0D37D07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3145B7C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5AA836D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-.23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024DB9D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720" w:type="dxa"/>
          </w:tcPr>
          <w:p w14:paraId="7AE03D9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07A859D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20" w:type="dxa"/>
          </w:tcPr>
          <w:p w14:paraId="608BB205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20" w:type="dxa"/>
          </w:tcPr>
          <w:p w14:paraId="6A39620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720" w:type="dxa"/>
          </w:tcPr>
          <w:p w14:paraId="3671815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20" w:type="dxa"/>
          </w:tcPr>
          <w:p w14:paraId="3B7B398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20" w:type="dxa"/>
          </w:tcPr>
          <w:p w14:paraId="0159B002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</w:tr>
      <w:tr w:rsidR="00A20136" w:rsidRPr="00D714FB" w14:paraId="0BE722C6" w14:textId="77777777" w:rsidTr="007C1C6A">
        <w:trPr>
          <w:cantSplit/>
        </w:trPr>
        <w:tc>
          <w:tcPr>
            <w:tcW w:w="1620" w:type="dxa"/>
          </w:tcPr>
          <w:p w14:paraId="7006D0A5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6. DTQ Paternal Affection</w:t>
            </w:r>
          </w:p>
        </w:tc>
        <w:tc>
          <w:tcPr>
            <w:tcW w:w="720" w:type="dxa"/>
          </w:tcPr>
          <w:p w14:paraId="507F2DAC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A07F055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D9BC658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C14F32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AC159E5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6A24C2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0B515E1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0" w:type="dxa"/>
          </w:tcPr>
          <w:p w14:paraId="4B92BED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57AF2F7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</w:p>
        </w:tc>
        <w:tc>
          <w:tcPr>
            <w:tcW w:w="720" w:type="dxa"/>
          </w:tcPr>
          <w:p w14:paraId="76BBE1E2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20" w:type="dxa"/>
          </w:tcPr>
          <w:p w14:paraId="20D5812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0" w:type="dxa"/>
          </w:tcPr>
          <w:p w14:paraId="39C89E4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720" w:type="dxa"/>
          </w:tcPr>
          <w:p w14:paraId="606D770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-.16</w:t>
            </w:r>
            <w:r w:rsidRPr="000169FC">
              <w:rPr>
                <w:rFonts w:ascii="Times New Roman" w:hAnsi="Times New Roman" w:cs="Times New Roman"/>
                <w:sz w:val="18"/>
                <w:szCs w:val="20"/>
              </w:rPr>
              <w:t>**</w:t>
            </w:r>
          </w:p>
        </w:tc>
        <w:tc>
          <w:tcPr>
            <w:tcW w:w="720" w:type="dxa"/>
          </w:tcPr>
          <w:p w14:paraId="627BB12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720" w:type="dxa"/>
          </w:tcPr>
          <w:p w14:paraId="3E47800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-.09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58067C9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-.03</w:t>
            </w:r>
          </w:p>
        </w:tc>
      </w:tr>
      <w:tr w:rsidR="00A20136" w:rsidRPr="00D714FB" w14:paraId="4824E87C" w14:textId="77777777" w:rsidTr="007C1C6A">
        <w:trPr>
          <w:cantSplit/>
          <w:trHeight w:val="80"/>
        </w:trPr>
        <w:tc>
          <w:tcPr>
            <w:tcW w:w="1620" w:type="dxa"/>
          </w:tcPr>
          <w:p w14:paraId="3D2DBEF3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7. SRQ Maternal Partiality- M</w:t>
            </w:r>
          </w:p>
        </w:tc>
        <w:tc>
          <w:tcPr>
            <w:tcW w:w="720" w:type="dxa"/>
          </w:tcPr>
          <w:p w14:paraId="1F0352E3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D8F8370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5B249A2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3BFC5E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F18515C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2F62ED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96F775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14416BB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-.25</w:t>
            </w:r>
            <w:r w:rsidRPr="00324C6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2CCF218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20" w:type="dxa"/>
          </w:tcPr>
          <w:p w14:paraId="21461927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720" w:type="dxa"/>
          </w:tcPr>
          <w:p w14:paraId="193FB03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720" w:type="dxa"/>
          </w:tcPr>
          <w:p w14:paraId="3B5890B7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-.13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4FB488A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720" w:type="dxa"/>
          </w:tcPr>
          <w:p w14:paraId="5BEC70F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20" w:type="dxa"/>
          </w:tcPr>
          <w:p w14:paraId="18B7D52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0" w:type="dxa"/>
          </w:tcPr>
          <w:p w14:paraId="5F79364C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</w:p>
        </w:tc>
      </w:tr>
      <w:tr w:rsidR="00A20136" w:rsidRPr="00D714FB" w14:paraId="1ED601D9" w14:textId="77777777" w:rsidTr="007C1C6A">
        <w:trPr>
          <w:cantSplit/>
        </w:trPr>
        <w:tc>
          <w:tcPr>
            <w:tcW w:w="1620" w:type="dxa"/>
          </w:tcPr>
          <w:p w14:paraId="4AF7C5F2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8. SRQ Paternal Partiality- M</w:t>
            </w:r>
          </w:p>
        </w:tc>
        <w:tc>
          <w:tcPr>
            <w:tcW w:w="720" w:type="dxa"/>
          </w:tcPr>
          <w:p w14:paraId="1E71BA25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BFEE022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BE91ECA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94F0C3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893815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DD63375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D8100B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9057E4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72CAC8D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20" w:type="dxa"/>
          </w:tcPr>
          <w:p w14:paraId="6888499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-.07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4F7BB2A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-.17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5782264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720" w:type="dxa"/>
          </w:tcPr>
          <w:p w14:paraId="3703820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720" w:type="dxa"/>
          </w:tcPr>
          <w:p w14:paraId="1CA039A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20" w:type="dxa"/>
          </w:tcPr>
          <w:p w14:paraId="49CFD5B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-.00</w:t>
            </w:r>
          </w:p>
        </w:tc>
        <w:tc>
          <w:tcPr>
            <w:tcW w:w="720" w:type="dxa"/>
          </w:tcPr>
          <w:p w14:paraId="4545B8F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</w:tr>
      <w:tr w:rsidR="00A20136" w:rsidRPr="00D714FB" w14:paraId="6AE0D622" w14:textId="77777777" w:rsidTr="007C1C6A">
        <w:trPr>
          <w:cantSplit/>
        </w:trPr>
        <w:tc>
          <w:tcPr>
            <w:tcW w:w="1620" w:type="dxa"/>
          </w:tcPr>
          <w:p w14:paraId="1311B00F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9. SRQ Maternal Partiality - C</w:t>
            </w:r>
          </w:p>
        </w:tc>
        <w:tc>
          <w:tcPr>
            <w:tcW w:w="720" w:type="dxa"/>
          </w:tcPr>
          <w:p w14:paraId="289BFB34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300C5DF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FB3B688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C6E53E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F9697B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F483C65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141EFF2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99ED72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DAFDA0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6E4B9ACD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657E920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20" w:type="dxa"/>
          </w:tcPr>
          <w:p w14:paraId="43B4CB3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-.08</w:t>
            </w:r>
          </w:p>
        </w:tc>
        <w:tc>
          <w:tcPr>
            <w:tcW w:w="720" w:type="dxa"/>
          </w:tcPr>
          <w:p w14:paraId="09E4F16C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-.04</w:t>
            </w:r>
          </w:p>
        </w:tc>
        <w:tc>
          <w:tcPr>
            <w:tcW w:w="720" w:type="dxa"/>
          </w:tcPr>
          <w:p w14:paraId="2F0E7A0D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0" w:type="dxa"/>
          </w:tcPr>
          <w:p w14:paraId="596D18F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20" w:type="dxa"/>
          </w:tcPr>
          <w:p w14:paraId="4962B5A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</w:tr>
      <w:tr w:rsidR="00A20136" w:rsidRPr="00D714FB" w14:paraId="5E78605B" w14:textId="77777777" w:rsidTr="007C1C6A">
        <w:trPr>
          <w:cantSplit/>
        </w:trPr>
        <w:tc>
          <w:tcPr>
            <w:tcW w:w="1620" w:type="dxa"/>
          </w:tcPr>
          <w:p w14:paraId="4E83D534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10. SRQ Paternal Partiality – C</w:t>
            </w:r>
          </w:p>
        </w:tc>
        <w:tc>
          <w:tcPr>
            <w:tcW w:w="720" w:type="dxa"/>
          </w:tcPr>
          <w:p w14:paraId="329719A9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9C04634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052229E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A06C63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0EE0185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5BD1C3D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2F1309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9E2084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F64ED4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DEE9F7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4667A12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20" w:type="dxa"/>
          </w:tcPr>
          <w:p w14:paraId="109ED6D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-.05</w:t>
            </w:r>
          </w:p>
        </w:tc>
        <w:tc>
          <w:tcPr>
            <w:tcW w:w="720" w:type="dxa"/>
          </w:tcPr>
          <w:p w14:paraId="38A50FB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0" w:type="dxa"/>
          </w:tcPr>
          <w:p w14:paraId="2F587A8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20" w:type="dxa"/>
          </w:tcPr>
          <w:p w14:paraId="70617CD5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720" w:type="dxa"/>
          </w:tcPr>
          <w:p w14:paraId="66FEF7E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</w:tr>
      <w:tr w:rsidR="00A20136" w:rsidRPr="00D714FB" w14:paraId="42D0061F" w14:textId="77777777" w:rsidTr="007C1C6A">
        <w:trPr>
          <w:cantSplit/>
        </w:trPr>
        <w:tc>
          <w:tcPr>
            <w:tcW w:w="1620" w:type="dxa"/>
          </w:tcPr>
          <w:p w14:paraId="4B15794C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11. Observed Warmth</w:t>
            </w:r>
          </w:p>
        </w:tc>
        <w:tc>
          <w:tcPr>
            <w:tcW w:w="720" w:type="dxa"/>
          </w:tcPr>
          <w:p w14:paraId="11DB2437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F091006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9B878F1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504895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A14EB7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F9A755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393A80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2A0E057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0CB495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1CA53D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A0058B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1A59685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20" w:type="dxa"/>
          </w:tcPr>
          <w:p w14:paraId="7304EF1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.21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20" w:type="dxa"/>
          </w:tcPr>
          <w:p w14:paraId="1F54415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-.01</w:t>
            </w:r>
          </w:p>
        </w:tc>
        <w:tc>
          <w:tcPr>
            <w:tcW w:w="720" w:type="dxa"/>
          </w:tcPr>
          <w:p w14:paraId="7E5CA1D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  <w:tc>
          <w:tcPr>
            <w:tcW w:w="720" w:type="dxa"/>
          </w:tcPr>
          <w:p w14:paraId="42B8B3A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</w:tr>
      <w:tr w:rsidR="00A20136" w:rsidRPr="00D714FB" w14:paraId="099C6AA7" w14:textId="77777777" w:rsidTr="007C1C6A">
        <w:trPr>
          <w:cantSplit/>
          <w:trHeight w:val="88"/>
        </w:trPr>
        <w:tc>
          <w:tcPr>
            <w:tcW w:w="1620" w:type="dxa"/>
          </w:tcPr>
          <w:p w14:paraId="4187BCE9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>12. Observed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Intrusiveness</w:t>
            </w:r>
          </w:p>
        </w:tc>
        <w:tc>
          <w:tcPr>
            <w:tcW w:w="720" w:type="dxa"/>
          </w:tcPr>
          <w:p w14:paraId="0F6714D5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096EF39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96407E4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D8F99C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90B7ECD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90C3C9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57D369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FA3E82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E0D8A2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87951A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13D836C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FE7C2D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492A8E9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0D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.16</w:t>
            </w:r>
          </w:p>
        </w:tc>
        <w:tc>
          <w:tcPr>
            <w:tcW w:w="720" w:type="dxa"/>
          </w:tcPr>
          <w:p w14:paraId="00AC301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-.02</w:t>
            </w:r>
          </w:p>
        </w:tc>
        <w:tc>
          <w:tcPr>
            <w:tcW w:w="720" w:type="dxa"/>
          </w:tcPr>
          <w:p w14:paraId="68BC920D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720" w:type="dxa"/>
          </w:tcPr>
          <w:p w14:paraId="253BFE6D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.07</w:t>
            </w:r>
          </w:p>
        </w:tc>
      </w:tr>
      <w:tr w:rsidR="00A20136" w:rsidRPr="00D714FB" w14:paraId="01A1D97F" w14:textId="77777777" w:rsidTr="007C1C6A">
        <w:trPr>
          <w:cantSplit/>
        </w:trPr>
        <w:tc>
          <w:tcPr>
            <w:tcW w:w="1620" w:type="dxa"/>
          </w:tcPr>
          <w:p w14:paraId="50B42DFB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4FB">
              <w:rPr>
                <w:rFonts w:ascii="Times New Roman" w:hAnsi="Times New Roman" w:cs="Times New Roman"/>
                <w:sz w:val="20"/>
                <w:szCs w:val="20"/>
              </w:rPr>
              <w:t xml:space="preserve">13. Observed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Hostility</w:t>
            </w:r>
          </w:p>
        </w:tc>
        <w:tc>
          <w:tcPr>
            <w:tcW w:w="720" w:type="dxa"/>
          </w:tcPr>
          <w:p w14:paraId="2B54E18F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25DE996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7D71A01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20D4B3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30C49D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978848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F822D2E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00BFF4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74CF7CC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ECB1F02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17157A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443CB042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742A0D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0221B2F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720" w:type="dxa"/>
          </w:tcPr>
          <w:p w14:paraId="61DBC3E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</w:p>
        </w:tc>
        <w:tc>
          <w:tcPr>
            <w:tcW w:w="720" w:type="dxa"/>
          </w:tcPr>
          <w:p w14:paraId="46F6B59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</w:p>
        </w:tc>
      </w:tr>
      <w:tr w:rsidR="00A20136" w:rsidRPr="00D714FB" w14:paraId="11F9DFCC" w14:textId="77777777" w:rsidTr="007C1C6A">
        <w:trPr>
          <w:cantSplit/>
        </w:trPr>
        <w:tc>
          <w:tcPr>
            <w:tcW w:w="1620" w:type="dxa"/>
          </w:tcPr>
          <w:p w14:paraId="39219CFA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 Internalizing HBQ</w:t>
            </w:r>
          </w:p>
        </w:tc>
        <w:tc>
          <w:tcPr>
            <w:tcW w:w="720" w:type="dxa"/>
          </w:tcPr>
          <w:p w14:paraId="598FF35E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2784C92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C1E3456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DCAA30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1DD47F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11DC0D2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D7AEAB7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F8B51B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EC9934C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624939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43EDE8D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1AEC80C5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E14CC3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EEB8B8F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2D55D9AC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20" w:type="dxa"/>
          </w:tcPr>
          <w:p w14:paraId="518C648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A20136" w:rsidRPr="00D714FB" w14:paraId="0A6969DE" w14:textId="77777777" w:rsidTr="007C1C6A">
        <w:trPr>
          <w:cantSplit/>
        </w:trPr>
        <w:tc>
          <w:tcPr>
            <w:tcW w:w="1620" w:type="dxa"/>
          </w:tcPr>
          <w:p w14:paraId="3A0B4A89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15.Externalizing HBQ</w:t>
            </w:r>
          </w:p>
        </w:tc>
        <w:tc>
          <w:tcPr>
            <w:tcW w:w="720" w:type="dxa"/>
          </w:tcPr>
          <w:p w14:paraId="5E3730CD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65809CF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A7CFBCC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7D4CAC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29731B8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FF362C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7216599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743A1B5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89F71CC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77DD7F2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764693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32253FA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A08510C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0C1A0F9B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5ED56368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3B536C2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.70</w:t>
            </w:r>
            <w:r w:rsidRPr="00016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A20136" w:rsidRPr="00D714FB" w14:paraId="4059A815" w14:textId="77777777" w:rsidTr="007C1C6A">
        <w:trPr>
          <w:cantSplit/>
          <w:trHeight w:val="87"/>
        </w:trPr>
        <w:tc>
          <w:tcPr>
            <w:tcW w:w="1620" w:type="dxa"/>
            <w:tcBorders>
              <w:bottom w:val="single" w:sz="4" w:space="0" w:color="auto"/>
            </w:tcBorders>
          </w:tcPr>
          <w:p w14:paraId="090F1EA0" w14:textId="77777777" w:rsidR="00A20136" w:rsidRPr="00D714FB" w:rsidRDefault="00A20136" w:rsidP="007C1C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 ADHD HBQ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416A3B6" w14:textId="77777777" w:rsidR="00A20136" w:rsidRPr="00324C6A" w:rsidRDefault="00A20136" w:rsidP="007C1C6A">
            <w:pPr>
              <w:tabs>
                <w:tab w:val="decimal" w:pos="11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39350D1" w14:textId="77777777" w:rsidR="00A20136" w:rsidRPr="00324C6A" w:rsidRDefault="00A20136" w:rsidP="007C1C6A">
            <w:pPr>
              <w:tabs>
                <w:tab w:val="decimal" w:pos="1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5901149" w14:textId="77777777" w:rsidR="00A20136" w:rsidRPr="00324C6A" w:rsidRDefault="00A20136" w:rsidP="007C1C6A">
            <w:pPr>
              <w:tabs>
                <w:tab w:val="decimal" w:pos="11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2F3C93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D7AA5C2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535E37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F63F39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883E960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79CF0B4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ACAE14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4319AB1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E0844B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E4177E6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A194B7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1D2E203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3235430A" w14:textId="77777777" w:rsidR="00A20136" w:rsidRPr="00324C6A" w:rsidRDefault="00A20136" w:rsidP="007C1C6A">
            <w:pPr>
              <w:tabs>
                <w:tab w:val="decimal" w:pos="9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4C6A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</w:tr>
    </w:tbl>
    <w:p w14:paraId="4A91F21D" w14:textId="77777777" w:rsidR="00A20136" w:rsidRDefault="00A20136" w:rsidP="00A2013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C021D1F" w14:textId="77777777" w:rsidR="00A20136" w:rsidRDefault="00A20136" w:rsidP="00A201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4FB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D714FB">
        <w:rPr>
          <w:rFonts w:ascii="Times New Roman" w:hAnsi="Times New Roman" w:cs="Times New Roman"/>
          <w:sz w:val="24"/>
          <w:szCs w:val="24"/>
        </w:rPr>
        <w:t xml:space="preserve"> SRQ = Sibling Relationship Questionnaire; DTQ = Differential Treatment Questionnaire; M = mother report, C = child report; *</w:t>
      </w:r>
      <w:r w:rsidRPr="00D714FB">
        <w:rPr>
          <w:rFonts w:ascii="Times New Roman" w:hAnsi="Times New Roman" w:cs="Times New Roman"/>
          <w:i/>
          <w:sz w:val="24"/>
          <w:szCs w:val="24"/>
        </w:rPr>
        <w:t>p</w:t>
      </w:r>
      <w:r w:rsidRPr="00D714FB">
        <w:rPr>
          <w:rFonts w:ascii="Times New Roman" w:hAnsi="Times New Roman" w:cs="Times New Roman"/>
          <w:sz w:val="24"/>
          <w:szCs w:val="24"/>
        </w:rPr>
        <w:t xml:space="preserve"> &lt; .05; **</w:t>
      </w:r>
      <w:r w:rsidRPr="00D714FB">
        <w:rPr>
          <w:rFonts w:ascii="Times New Roman" w:hAnsi="Times New Roman" w:cs="Times New Roman"/>
          <w:i/>
          <w:sz w:val="24"/>
          <w:szCs w:val="24"/>
        </w:rPr>
        <w:t>p</w:t>
      </w:r>
      <w:r w:rsidRPr="00D714FB">
        <w:rPr>
          <w:rFonts w:ascii="Times New Roman" w:hAnsi="Times New Roman" w:cs="Times New Roman"/>
          <w:sz w:val="24"/>
          <w:szCs w:val="24"/>
        </w:rPr>
        <w:t xml:space="preserve"> &lt; .01</w:t>
      </w:r>
    </w:p>
    <w:p w14:paraId="58241F41" w14:textId="77777777" w:rsidR="00A20136" w:rsidRDefault="00A20136" w:rsidP="00A20136">
      <w:pPr>
        <w:rPr>
          <w:rFonts w:ascii="Times New Roman" w:hAnsi="Times New Roman" w:cs="Times New Roman"/>
          <w:sz w:val="24"/>
          <w:szCs w:val="24"/>
        </w:rPr>
        <w:sectPr w:rsidR="00A20136" w:rsidSect="00A2013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CCFD727" w14:textId="77777777" w:rsidR="00A20136" w:rsidRPr="00FD117F" w:rsidRDefault="00A20136" w:rsidP="00A2013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D117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C7DEB81" w14:textId="77777777" w:rsidR="00A20136" w:rsidRPr="006B6389" w:rsidRDefault="00A20136" w:rsidP="00A201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52FC">
        <w:rPr>
          <w:rFonts w:ascii="Times New Roman" w:hAnsi="Times New Roman" w:cs="Times New Roman"/>
          <w:i/>
          <w:sz w:val="24"/>
          <w:szCs w:val="24"/>
        </w:rPr>
        <w:t>Twin Intraclass Correlations for Observed Parenting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94"/>
        <w:gridCol w:w="1561"/>
        <w:gridCol w:w="1561"/>
        <w:gridCol w:w="1549"/>
        <w:gridCol w:w="1549"/>
        <w:gridCol w:w="1546"/>
      </w:tblGrid>
      <w:tr w:rsidR="00A20136" w:rsidRPr="00CB52FC" w14:paraId="119B0896" w14:textId="77777777" w:rsidTr="007C1C6A"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14:paraId="15C082EA" w14:textId="77777777" w:rsidR="00A20136" w:rsidRPr="00CB52FC" w:rsidRDefault="00A20136" w:rsidP="007C1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156B16B0" w14:textId="77777777" w:rsidR="00A20136" w:rsidRPr="00CB52FC" w:rsidRDefault="00A20136" w:rsidP="007C1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Female MZ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485222F2" w14:textId="77777777" w:rsidR="00A20136" w:rsidRPr="00CB52FC" w:rsidRDefault="00A20136" w:rsidP="007C1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Female DZ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121382EC" w14:textId="77777777" w:rsidR="00A20136" w:rsidRPr="00CB52FC" w:rsidRDefault="00A20136" w:rsidP="007C1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Male MZ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11924585" w14:textId="77777777" w:rsidR="00A20136" w:rsidRPr="00CB52FC" w:rsidRDefault="00A20136" w:rsidP="007C1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Male DZ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3381B21E" w14:textId="77777777" w:rsidR="00A20136" w:rsidRPr="00CB52FC" w:rsidRDefault="00A20136" w:rsidP="007C1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OS DZ</w:t>
            </w:r>
          </w:p>
        </w:tc>
      </w:tr>
      <w:tr w:rsidR="00A20136" w:rsidRPr="00CB52FC" w14:paraId="2A5F0A52" w14:textId="77777777" w:rsidTr="007C1C6A">
        <w:tc>
          <w:tcPr>
            <w:tcW w:w="1594" w:type="dxa"/>
            <w:tcBorders>
              <w:top w:val="single" w:sz="4" w:space="0" w:color="auto"/>
            </w:tcBorders>
          </w:tcPr>
          <w:p w14:paraId="03A51440" w14:textId="77777777" w:rsidR="00A20136" w:rsidRPr="00CB52FC" w:rsidRDefault="00A20136" w:rsidP="007C1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Warmth-Observed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6F067FBD" w14:textId="77777777" w:rsidR="00A20136" w:rsidRPr="00CB52FC" w:rsidRDefault="00A20136" w:rsidP="007C1C6A">
            <w:pPr>
              <w:tabs>
                <w:tab w:val="decimal" w:pos="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675F611B" w14:textId="77777777" w:rsidR="00A20136" w:rsidRPr="00CB52FC" w:rsidRDefault="00A20136" w:rsidP="007C1C6A">
            <w:pPr>
              <w:tabs>
                <w:tab w:val="decimal" w:pos="1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511D34EE" w14:textId="77777777" w:rsidR="00A20136" w:rsidRPr="00CB52FC" w:rsidRDefault="00A20136" w:rsidP="007C1C6A">
            <w:pPr>
              <w:tabs>
                <w:tab w:val="decimal" w:pos="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68846C6B" w14:textId="77777777" w:rsidR="00A20136" w:rsidRPr="00CB52FC" w:rsidRDefault="00A20136" w:rsidP="007C1C6A">
            <w:pPr>
              <w:tabs>
                <w:tab w:val="decimal" w:pos="1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1546" w:type="dxa"/>
            <w:tcBorders>
              <w:top w:val="single" w:sz="4" w:space="0" w:color="auto"/>
            </w:tcBorders>
          </w:tcPr>
          <w:p w14:paraId="3B403C88" w14:textId="77777777" w:rsidR="00A20136" w:rsidRPr="00CB52FC" w:rsidRDefault="00A20136" w:rsidP="007C1C6A">
            <w:pPr>
              <w:tabs>
                <w:tab w:val="decimal" w:pos="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.67</w:t>
            </w:r>
          </w:p>
        </w:tc>
      </w:tr>
      <w:tr w:rsidR="00A20136" w:rsidRPr="00CB52FC" w14:paraId="62FDC84A" w14:textId="77777777" w:rsidTr="007C1C6A">
        <w:tc>
          <w:tcPr>
            <w:tcW w:w="1594" w:type="dxa"/>
          </w:tcPr>
          <w:p w14:paraId="1B1BA842" w14:textId="77777777" w:rsidR="00A20136" w:rsidRPr="00CB52FC" w:rsidRDefault="00A20136" w:rsidP="007C1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Intrusiveness-Observed</w:t>
            </w:r>
          </w:p>
        </w:tc>
        <w:tc>
          <w:tcPr>
            <w:tcW w:w="1561" w:type="dxa"/>
          </w:tcPr>
          <w:p w14:paraId="0F12B5DC" w14:textId="77777777" w:rsidR="00A20136" w:rsidRPr="00CB52FC" w:rsidRDefault="00A20136" w:rsidP="007C1C6A">
            <w:pPr>
              <w:tabs>
                <w:tab w:val="decimal" w:pos="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</w:tc>
        <w:tc>
          <w:tcPr>
            <w:tcW w:w="1561" w:type="dxa"/>
          </w:tcPr>
          <w:p w14:paraId="5BD77025" w14:textId="77777777" w:rsidR="00A20136" w:rsidRPr="00CB52FC" w:rsidRDefault="00A20136" w:rsidP="007C1C6A">
            <w:pPr>
              <w:tabs>
                <w:tab w:val="decimal" w:pos="1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</w:tc>
        <w:tc>
          <w:tcPr>
            <w:tcW w:w="1549" w:type="dxa"/>
          </w:tcPr>
          <w:p w14:paraId="72F61042" w14:textId="77777777" w:rsidR="00A20136" w:rsidRPr="00CB52FC" w:rsidRDefault="00A20136" w:rsidP="007C1C6A">
            <w:pPr>
              <w:tabs>
                <w:tab w:val="decimal" w:pos="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  <w:tc>
          <w:tcPr>
            <w:tcW w:w="1549" w:type="dxa"/>
          </w:tcPr>
          <w:p w14:paraId="64DAA57E" w14:textId="77777777" w:rsidR="00A20136" w:rsidRPr="00CB52FC" w:rsidRDefault="00A20136" w:rsidP="007C1C6A">
            <w:pPr>
              <w:tabs>
                <w:tab w:val="decimal" w:pos="1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1546" w:type="dxa"/>
          </w:tcPr>
          <w:p w14:paraId="330BB3CF" w14:textId="77777777" w:rsidR="00A20136" w:rsidRPr="00CB52FC" w:rsidRDefault="00A20136" w:rsidP="007C1C6A">
            <w:pPr>
              <w:tabs>
                <w:tab w:val="decimal" w:pos="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</w:tr>
      <w:tr w:rsidR="00A20136" w:rsidRPr="00CB52FC" w14:paraId="0A71F7C2" w14:textId="77777777" w:rsidTr="007C1C6A">
        <w:tc>
          <w:tcPr>
            <w:tcW w:w="1594" w:type="dxa"/>
            <w:tcBorders>
              <w:bottom w:val="single" w:sz="4" w:space="0" w:color="auto"/>
            </w:tcBorders>
          </w:tcPr>
          <w:p w14:paraId="3CF9B2A6" w14:textId="77777777" w:rsidR="00A20136" w:rsidRPr="00CB52FC" w:rsidRDefault="00A20136" w:rsidP="007C1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Hostility-Observed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2475622" w14:textId="77777777" w:rsidR="00A20136" w:rsidRPr="00CB52FC" w:rsidRDefault="00A20136" w:rsidP="007C1C6A">
            <w:pPr>
              <w:tabs>
                <w:tab w:val="decimal" w:pos="9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15C0294D" w14:textId="77777777" w:rsidR="00A20136" w:rsidRPr="00CB52FC" w:rsidRDefault="00A20136" w:rsidP="007C1C6A">
            <w:pPr>
              <w:tabs>
                <w:tab w:val="decimal" w:pos="1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07FD2560" w14:textId="77777777" w:rsidR="00A20136" w:rsidRPr="00CB52FC" w:rsidRDefault="00A20136" w:rsidP="007C1C6A">
            <w:pPr>
              <w:tabs>
                <w:tab w:val="decimal" w:pos="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158F8269" w14:textId="77777777" w:rsidR="00A20136" w:rsidRPr="00CB52FC" w:rsidRDefault="00A20136" w:rsidP="007C1C6A">
            <w:pPr>
              <w:tabs>
                <w:tab w:val="decimal" w:pos="1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3D8AA1E7" w14:textId="77777777" w:rsidR="00A20136" w:rsidRPr="00CB52FC" w:rsidRDefault="00A20136" w:rsidP="007C1C6A">
            <w:pPr>
              <w:tabs>
                <w:tab w:val="decimal" w:pos="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52F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14:paraId="513A82FA" w14:textId="77777777" w:rsidR="00A20136" w:rsidRDefault="00A20136" w:rsidP="00A20136">
      <w:pPr>
        <w:rPr>
          <w:rFonts w:ascii="Times New Roman" w:hAnsi="Times New Roman" w:cs="Times New Roman"/>
          <w:sz w:val="24"/>
          <w:szCs w:val="24"/>
        </w:rPr>
      </w:pPr>
      <w:r w:rsidRPr="00E07B05">
        <w:rPr>
          <w:rFonts w:ascii="Times New Roman" w:hAnsi="Times New Roman" w:cs="Times New Roman"/>
          <w:i/>
          <w:iCs/>
          <w:sz w:val="24"/>
          <w:szCs w:val="24"/>
        </w:rPr>
        <w:t>Note.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2FC">
        <w:rPr>
          <w:rFonts w:ascii="Times New Roman" w:hAnsi="Times New Roman" w:cs="Times New Roman"/>
          <w:sz w:val="24"/>
          <w:szCs w:val="24"/>
        </w:rPr>
        <w:t>MZ = monozygotic, DZ = dizygotic, OS = opposite sex twins. SRQ = Sibling Relationship Questionnaire; HBQ = MacArthur Health and Behavior Questionnaire</w:t>
      </w:r>
    </w:p>
    <w:p w14:paraId="4CBF7ED2" w14:textId="77777777" w:rsidR="00A20136" w:rsidRDefault="00A20136" w:rsidP="00A20136">
      <w:pPr>
        <w:rPr>
          <w:rFonts w:ascii="Times New Roman" w:hAnsi="Times New Roman" w:cs="Times New Roman"/>
          <w:sz w:val="24"/>
          <w:szCs w:val="24"/>
        </w:rPr>
      </w:pPr>
    </w:p>
    <w:p w14:paraId="69711B7F" w14:textId="77777777" w:rsidR="00A20136" w:rsidRPr="009E38C0" w:rsidRDefault="00A20136" w:rsidP="00A20136">
      <w:pPr>
        <w:rPr>
          <w:rFonts w:ascii="Times New Roman" w:hAnsi="Times New Roman" w:cs="Times New Roman"/>
          <w:sz w:val="24"/>
          <w:szCs w:val="24"/>
        </w:rPr>
      </w:pPr>
    </w:p>
    <w:p w14:paraId="3338D5D7" w14:textId="77777777" w:rsidR="00A20136" w:rsidRPr="001B384C" w:rsidRDefault="00A20136" w:rsidP="00A20136">
      <w:pPr>
        <w:rPr>
          <w:rFonts w:ascii="Times New Roman" w:hAnsi="Times New Roman" w:cs="Times New Roman"/>
        </w:rPr>
      </w:pPr>
    </w:p>
    <w:p w14:paraId="267078DE" w14:textId="77777777" w:rsidR="00A20136" w:rsidRDefault="00A20136" w:rsidP="00A20136">
      <w:pPr>
        <w:rPr>
          <w:rFonts w:ascii="Times New Roman" w:hAnsi="Times New Roman" w:cs="Times New Roman"/>
          <w:color w:val="FF0000"/>
        </w:rPr>
      </w:pPr>
    </w:p>
    <w:p w14:paraId="43D9955F" w14:textId="77777777" w:rsidR="000F1FE5" w:rsidRDefault="000F1FE5"/>
    <w:sectPr w:rsidR="000F1F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F38E" w14:textId="77777777" w:rsidR="00A20136" w:rsidRDefault="00A201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F845C4" wp14:editId="16996D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08405" cy="357505"/>
              <wp:effectExtent l="0" t="0" r="10795" b="0"/>
              <wp:wrapNone/>
              <wp:docPr id="2114617102" name="Text Box 5" descr="Classified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84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ED99E6" w14:textId="77777777" w:rsidR="00A20136" w:rsidRPr="00D24913" w:rsidRDefault="00A20136" w:rsidP="00D249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249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845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ed - Confidential" style="position:absolute;margin-left:0;margin-top:0;width:95.1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" filled="f" stroked="f">
              <v:textbox style="mso-fit-shape-to-text:t" inset="0,0,0,15pt">
                <w:txbxContent>
                  <w:p w14:paraId="57ED99E6" w14:textId="77777777" w:rsidR="00A20136" w:rsidRPr="00D24913" w:rsidRDefault="00A20136" w:rsidP="00D249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249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C2BA" w14:textId="77777777" w:rsidR="00A20136" w:rsidRDefault="00A201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D166" w14:textId="77777777" w:rsidR="00A20136" w:rsidRDefault="00A2013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0CDC72" wp14:editId="6371BE8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08405" cy="357505"/>
              <wp:effectExtent l="0" t="0" r="10795" b="0"/>
              <wp:wrapNone/>
              <wp:docPr id="945895021" name="Text Box 4" descr="Classified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84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105D1F" w14:textId="77777777" w:rsidR="00A20136" w:rsidRPr="00D24913" w:rsidRDefault="00A20136" w:rsidP="00D249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249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CDC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ed - Confidential" style="position:absolute;margin-left:0;margin-top:0;width:95.15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" filled="f" stroked="f">
              <v:textbox style="mso-fit-shape-to-text:t" inset="0,0,0,15pt">
                <w:txbxContent>
                  <w:p w14:paraId="1F105D1F" w14:textId="77777777" w:rsidR="00A20136" w:rsidRPr="00D24913" w:rsidRDefault="00A20136" w:rsidP="00D249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249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5681834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7DBA70" w14:textId="77777777" w:rsidR="00A20136" w:rsidRPr="0000569C" w:rsidRDefault="00A20136">
        <w:pPr>
          <w:pStyle w:val="Header"/>
          <w:jc w:val="right"/>
          <w:rPr>
            <w:rFonts w:ascii="Times New Roman" w:hAnsi="Times New Roman" w:cs="Times New Roman"/>
          </w:rPr>
        </w:pPr>
        <w:r w:rsidRPr="0000569C">
          <w:rPr>
            <w:rFonts w:ascii="Times New Roman" w:hAnsi="Times New Roman" w:cs="Times New Roman"/>
          </w:rPr>
          <w:fldChar w:fldCharType="begin"/>
        </w:r>
        <w:r w:rsidRPr="0000569C">
          <w:rPr>
            <w:rFonts w:ascii="Times New Roman" w:hAnsi="Times New Roman" w:cs="Times New Roman"/>
          </w:rPr>
          <w:instrText xml:space="preserve"> PAGE   \* MERGEFORMAT </w:instrText>
        </w:r>
        <w:r w:rsidRPr="0000569C">
          <w:rPr>
            <w:rFonts w:ascii="Times New Roman" w:hAnsi="Times New Roman" w:cs="Times New Roman"/>
          </w:rPr>
          <w:fldChar w:fldCharType="separate"/>
        </w:r>
        <w:r w:rsidRPr="0000569C">
          <w:rPr>
            <w:rFonts w:ascii="Times New Roman" w:hAnsi="Times New Roman" w:cs="Times New Roman"/>
            <w:noProof/>
          </w:rPr>
          <w:t>2</w:t>
        </w:r>
        <w:r w:rsidRPr="0000569C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76630A1" w14:textId="77777777" w:rsidR="00A20136" w:rsidRPr="0000569C" w:rsidRDefault="00A20136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5C9"/>
    <w:multiLevelType w:val="hybridMultilevel"/>
    <w:tmpl w:val="F612CC24"/>
    <w:lvl w:ilvl="0" w:tplc="5742DA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1A94"/>
    <w:multiLevelType w:val="hybridMultilevel"/>
    <w:tmpl w:val="B5ACF5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7D5C"/>
    <w:multiLevelType w:val="hybridMultilevel"/>
    <w:tmpl w:val="063A5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A6011"/>
    <w:multiLevelType w:val="hybridMultilevel"/>
    <w:tmpl w:val="797C1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1D24"/>
    <w:multiLevelType w:val="hybridMultilevel"/>
    <w:tmpl w:val="6FC8A460"/>
    <w:lvl w:ilvl="0" w:tplc="497A1C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F5D82"/>
    <w:multiLevelType w:val="hybridMultilevel"/>
    <w:tmpl w:val="35AEDF70"/>
    <w:lvl w:ilvl="0" w:tplc="43A21C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3979F2"/>
    <w:multiLevelType w:val="hybridMultilevel"/>
    <w:tmpl w:val="A9906538"/>
    <w:lvl w:ilvl="0" w:tplc="AE0A54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15D65"/>
    <w:multiLevelType w:val="multilevel"/>
    <w:tmpl w:val="54EC6A6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036520A"/>
    <w:multiLevelType w:val="hybridMultilevel"/>
    <w:tmpl w:val="02583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876"/>
    <w:multiLevelType w:val="hybridMultilevel"/>
    <w:tmpl w:val="34ACF1AA"/>
    <w:lvl w:ilvl="0" w:tplc="52B0B8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A5330"/>
    <w:multiLevelType w:val="hybridMultilevel"/>
    <w:tmpl w:val="1AAC8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F6937"/>
    <w:multiLevelType w:val="hybridMultilevel"/>
    <w:tmpl w:val="970E7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0430A"/>
    <w:multiLevelType w:val="hybridMultilevel"/>
    <w:tmpl w:val="68E45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B5BA4"/>
    <w:multiLevelType w:val="hybridMultilevel"/>
    <w:tmpl w:val="A830AEDC"/>
    <w:lvl w:ilvl="0" w:tplc="497A1C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F33B9"/>
    <w:multiLevelType w:val="multilevel"/>
    <w:tmpl w:val="1162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A60D42"/>
    <w:multiLevelType w:val="hybridMultilevel"/>
    <w:tmpl w:val="C5083558"/>
    <w:lvl w:ilvl="0" w:tplc="A5289B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96C3D"/>
    <w:multiLevelType w:val="hybridMultilevel"/>
    <w:tmpl w:val="81146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4668A"/>
    <w:multiLevelType w:val="hybridMultilevel"/>
    <w:tmpl w:val="0832A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A3AB8"/>
    <w:multiLevelType w:val="hybridMultilevel"/>
    <w:tmpl w:val="DFE61CAC"/>
    <w:lvl w:ilvl="0" w:tplc="497A1C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74081"/>
    <w:multiLevelType w:val="hybridMultilevel"/>
    <w:tmpl w:val="C49A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85E5D"/>
    <w:multiLevelType w:val="hybridMultilevel"/>
    <w:tmpl w:val="B5ACF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823A4"/>
    <w:multiLevelType w:val="hybridMultilevel"/>
    <w:tmpl w:val="EAB49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83EFF"/>
    <w:multiLevelType w:val="hybridMultilevel"/>
    <w:tmpl w:val="DC5436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7604487">
    <w:abstractNumId w:val="17"/>
  </w:num>
  <w:num w:numId="2" w16cid:durableId="1452243616">
    <w:abstractNumId w:val="10"/>
  </w:num>
  <w:num w:numId="3" w16cid:durableId="584997791">
    <w:abstractNumId w:val="13"/>
  </w:num>
  <w:num w:numId="4" w16cid:durableId="2137871590">
    <w:abstractNumId w:val="18"/>
  </w:num>
  <w:num w:numId="5" w16cid:durableId="1383678558">
    <w:abstractNumId w:val="4"/>
  </w:num>
  <w:num w:numId="6" w16cid:durableId="275721209">
    <w:abstractNumId w:val="2"/>
  </w:num>
  <w:num w:numId="7" w16cid:durableId="19599166">
    <w:abstractNumId w:val="22"/>
  </w:num>
  <w:num w:numId="8" w16cid:durableId="682631805">
    <w:abstractNumId w:val="15"/>
  </w:num>
  <w:num w:numId="9" w16cid:durableId="1420981074">
    <w:abstractNumId w:val="5"/>
  </w:num>
  <w:num w:numId="10" w16cid:durableId="148182159">
    <w:abstractNumId w:val="0"/>
  </w:num>
  <w:num w:numId="11" w16cid:durableId="715008055">
    <w:abstractNumId w:val="9"/>
  </w:num>
  <w:num w:numId="12" w16cid:durableId="1573075264">
    <w:abstractNumId w:val="20"/>
  </w:num>
  <w:num w:numId="13" w16cid:durableId="737558609">
    <w:abstractNumId w:val="6"/>
  </w:num>
  <w:num w:numId="14" w16cid:durableId="1816755420">
    <w:abstractNumId w:val="7"/>
  </w:num>
  <w:num w:numId="15" w16cid:durableId="1307398017">
    <w:abstractNumId w:val="1"/>
  </w:num>
  <w:num w:numId="16" w16cid:durableId="629943582">
    <w:abstractNumId w:val="14"/>
  </w:num>
  <w:num w:numId="17" w16cid:durableId="833185439">
    <w:abstractNumId w:val="8"/>
  </w:num>
  <w:num w:numId="18" w16cid:durableId="1445225325">
    <w:abstractNumId w:val="12"/>
  </w:num>
  <w:num w:numId="19" w16cid:durableId="350647018">
    <w:abstractNumId w:val="11"/>
  </w:num>
  <w:num w:numId="20" w16cid:durableId="1291206608">
    <w:abstractNumId w:val="19"/>
  </w:num>
  <w:num w:numId="21" w16cid:durableId="435297427">
    <w:abstractNumId w:val="21"/>
  </w:num>
  <w:num w:numId="22" w16cid:durableId="1058894115">
    <w:abstractNumId w:val="16"/>
  </w:num>
  <w:num w:numId="23" w16cid:durableId="296760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36"/>
    <w:rsid w:val="000F1FE5"/>
    <w:rsid w:val="00376B4B"/>
    <w:rsid w:val="00627FF3"/>
    <w:rsid w:val="00720267"/>
    <w:rsid w:val="007B7058"/>
    <w:rsid w:val="009B3E65"/>
    <w:rsid w:val="00A20136"/>
    <w:rsid w:val="00DB2C35"/>
    <w:rsid w:val="00E0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32E70"/>
  <w15:chartTrackingRefBased/>
  <w15:docId w15:val="{217EEC6E-3590-4C83-86E1-B2E5E24C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13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0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1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1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1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013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13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2013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201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013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1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0136"/>
    <w:rPr>
      <w:b/>
      <w:bCs/>
      <w:kern w:val="0"/>
      <w:sz w:val="20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A2013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136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A20136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20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136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0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136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A2013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20136"/>
  </w:style>
  <w:style w:type="character" w:styleId="FollowedHyperlink">
    <w:name w:val="FollowedHyperlink"/>
    <w:basedOn w:val="DefaultParagraphFont"/>
    <w:uiPriority w:val="99"/>
    <w:semiHidden/>
    <w:unhideWhenUsed/>
    <w:rsid w:val="00A20136"/>
    <w:rPr>
      <w:color w:val="96607D" w:themeColor="followedHyperlink"/>
      <w:u w:val="single"/>
    </w:rPr>
  </w:style>
  <w:style w:type="paragraph" w:customStyle="1" w:styleId="Body">
    <w:name w:val="Body"/>
    <w:rsid w:val="00A20136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Default">
    <w:name w:val="Default"/>
    <w:rsid w:val="00A2013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1203</Words>
  <Characters>6862</Characters>
  <Application>Microsoft Office Word</Application>
  <DocSecurity>0</DocSecurity>
  <Lines>57</Lines>
  <Paragraphs>16</Paragraphs>
  <ScaleCrop>false</ScaleCrop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 Pickett Maravilla</dc:creator>
  <cp:keywords/>
  <dc:description/>
  <cp:lastModifiedBy>Janna Pickett Maravilla</cp:lastModifiedBy>
  <cp:revision>1</cp:revision>
  <dcterms:created xsi:type="dcterms:W3CDTF">2025-11-15T01:27:00Z</dcterms:created>
  <dcterms:modified xsi:type="dcterms:W3CDTF">2025-11-15T01:28:00Z</dcterms:modified>
</cp:coreProperties>
</file>