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6859" w14:textId="32A676BD" w:rsidR="00F20E79" w:rsidRPr="005865F4" w:rsidRDefault="004E6A70" w:rsidP="00FA43E3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65F4">
        <w:rPr>
          <w:rFonts w:ascii="Times New Roman" w:hAnsi="Times New Roman" w:cs="Times New Roman"/>
          <w:b/>
          <w:bCs/>
          <w:sz w:val="24"/>
          <w:szCs w:val="24"/>
        </w:rPr>
        <w:t>Supplementary analyses</w:t>
      </w:r>
    </w:p>
    <w:p w14:paraId="08BC0366" w14:textId="4A0B6E27" w:rsidR="00FA43E3" w:rsidRDefault="004E6A70" w:rsidP="00FA43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A43E3">
        <w:rPr>
          <w:rFonts w:ascii="Times New Roman" w:hAnsi="Times New Roman" w:cs="Times New Roman"/>
          <w:sz w:val="24"/>
          <w:szCs w:val="24"/>
        </w:rPr>
        <w:t xml:space="preserve">We examined whether differences </w:t>
      </w:r>
      <w:r w:rsidR="00FA43E3">
        <w:rPr>
          <w:rFonts w:ascii="Times New Roman" w:hAnsi="Times New Roman" w:cs="Times New Roman"/>
          <w:sz w:val="24"/>
          <w:szCs w:val="24"/>
        </w:rPr>
        <w:t xml:space="preserve">exist </w:t>
      </w:r>
      <w:r w:rsidR="006C06B0" w:rsidRPr="00FA43E3">
        <w:rPr>
          <w:rFonts w:ascii="Times New Roman" w:hAnsi="Times New Roman" w:cs="Times New Roman"/>
          <w:sz w:val="24"/>
          <w:szCs w:val="24"/>
        </w:rPr>
        <w:t>in broader</w:t>
      </w:r>
      <w:r w:rsidRPr="00FA43E3">
        <w:rPr>
          <w:rFonts w:ascii="Times New Roman" w:hAnsi="Times New Roman" w:cs="Times New Roman"/>
          <w:sz w:val="24"/>
          <w:szCs w:val="24"/>
        </w:rPr>
        <w:t xml:space="preserve"> socioeconomic status classifications by modeling a multi-group latent change score model involving 6 socioeconomic status classifications. These group classifications include: </w:t>
      </w:r>
    </w:p>
    <w:p w14:paraId="23D2DAF7" w14:textId="77777777" w:rsidR="00FA43E3" w:rsidRDefault="004E6A70" w:rsidP="00FA43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A43E3">
        <w:rPr>
          <w:rFonts w:ascii="Times New Roman" w:hAnsi="Times New Roman" w:cs="Times New Roman"/>
          <w:sz w:val="24"/>
          <w:szCs w:val="24"/>
        </w:rPr>
        <w:t>(1) households with annual income less than £3,300</w:t>
      </w:r>
      <w:r w:rsidR="006C06B0" w:rsidRPr="00FA43E3">
        <w:rPr>
          <w:rFonts w:ascii="Times New Roman" w:hAnsi="Times New Roman" w:cs="Times New Roman"/>
          <w:sz w:val="24"/>
          <w:szCs w:val="24"/>
        </w:rPr>
        <w:t>,</w:t>
      </w:r>
      <w:r w:rsidRPr="00FA43E3">
        <w:rPr>
          <w:rFonts w:ascii="Times New Roman" w:hAnsi="Times New Roman" w:cs="Times New Roman"/>
          <w:sz w:val="24"/>
          <w:szCs w:val="24"/>
        </w:rPr>
        <w:t xml:space="preserve"> consisting of 3.60% of the total sample </w:t>
      </w:r>
    </w:p>
    <w:p w14:paraId="610B8577" w14:textId="77777777" w:rsidR="00FA43E3" w:rsidRDefault="004E6A70" w:rsidP="00FA43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A43E3">
        <w:rPr>
          <w:rFonts w:ascii="Times New Roman" w:hAnsi="Times New Roman" w:cs="Times New Roman"/>
          <w:sz w:val="24"/>
          <w:szCs w:val="24"/>
        </w:rPr>
        <w:t>(2) households with annual income between £3,300-£11,000</w:t>
      </w:r>
      <w:r w:rsidR="006C06B0" w:rsidRPr="00FA43E3">
        <w:rPr>
          <w:rFonts w:ascii="Times New Roman" w:hAnsi="Times New Roman" w:cs="Times New Roman"/>
          <w:sz w:val="24"/>
          <w:szCs w:val="24"/>
        </w:rPr>
        <w:t>,</w:t>
      </w:r>
      <w:r w:rsidRPr="00FA43E3">
        <w:rPr>
          <w:rFonts w:ascii="Times New Roman" w:hAnsi="Times New Roman" w:cs="Times New Roman"/>
          <w:sz w:val="24"/>
          <w:szCs w:val="24"/>
        </w:rPr>
        <w:t xml:space="preserve"> consisting of 18.74% of the total sample </w:t>
      </w:r>
    </w:p>
    <w:p w14:paraId="64AA5A34" w14:textId="544B1FB0" w:rsidR="006C06B0" w:rsidRPr="00FA43E3" w:rsidRDefault="004E6A70" w:rsidP="00FA43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A43E3">
        <w:rPr>
          <w:rFonts w:ascii="Times New Roman" w:hAnsi="Times New Roman" w:cs="Times New Roman"/>
          <w:sz w:val="24"/>
          <w:szCs w:val="24"/>
        </w:rPr>
        <w:t>(3) households with an annual income of £11,000-£22,000</w:t>
      </w:r>
      <w:r w:rsidR="006C06B0" w:rsidRPr="00FA43E3">
        <w:rPr>
          <w:rFonts w:ascii="Times New Roman" w:hAnsi="Times New Roman" w:cs="Times New Roman"/>
          <w:sz w:val="24"/>
          <w:szCs w:val="24"/>
        </w:rPr>
        <w:t xml:space="preserve">, </w:t>
      </w:r>
      <w:r w:rsidRPr="00FA43E3">
        <w:rPr>
          <w:rFonts w:ascii="Times New Roman" w:hAnsi="Times New Roman" w:cs="Times New Roman"/>
          <w:sz w:val="24"/>
          <w:szCs w:val="24"/>
        </w:rPr>
        <w:t xml:space="preserve">consisting of 28.59% of the total sample </w:t>
      </w:r>
    </w:p>
    <w:p w14:paraId="7BA25702" w14:textId="365A6616" w:rsidR="006C06B0" w:rsidRPr="00FA43E3" w:rsidRDefault="004E6A70" w:rsidP="00FA43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A43E3">
        <w:rPr>
          <w:rFonts w:ascii="Times New Roman" w:hAnsi="Times New Roman" w:cs="Times New Roman"/>
          <w:sz w:val="24"/>
          <w:szCs w:val="24"/>
        </w:rPr>
        <w:t>(4) households with an annual income of £22,000-£33,000</w:t>
      </w:r>
      <w:r w:rsidR="006C06B0" w:rsidRPr="00FA43E3">
        <w:rPr>
          <w:rFonts w:ascii="Times New Roman" w:hAnsi="Times New Roman" w:cs="Times New Roman"/>
          <w:sz w:val="24"/>
          <w:szCs w:val="24"/>
        </w:rPr>
        <w:t>,</w:t>
      </w:r>
      <w:r w:rsidRPr="00FA43E3">
        <w:rPr>
          <w:rFonts w:ascii="Times New Roman" w:hAnsi="Times New Roman" w:cs="Times New Roman"/>
          <w:sz w:val="24"/>
          <w:szCs w:val="24"/>
        </w:rPr>
        <w:t xml:space="preserve"> consisting of 22.82% of the total sample </w:t>
      </w:r>
    </w:p>
    <w:p w14:paraId="4A888F7D" w14:textId="77777777" w:rsidR="006C06B0" w:rsidRPr="00FA43E3" w:rsidRDefault="004E6A70" w:rsidP="00FA43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A43E3">
        <w:rPr>
          <w:rFonts w:ascii="Times New Roman" w:hAnsi="Times New Roman" w:cs="Times New Roman"/>
          <w:sz w:val="24"/>
          <w:szCs w:val="24"/>
        </w:rPr>
        <w:t>(5) households with an annual income of £33,000-£55,000</w:t>
      </w:r>
      <w:r w:rsidR="006C06B0" w:rsidRPr="00FA43E3">
        <w:rPr>
          <w:rFonts w:ascii="Times New Roman" w:hAnsi="Times New Roman" w:cs="Times New Roman"/>
          <w:sz w:val="24"/>
          <w:szCs w:val="24"/>
        </w:rPr>
        <w:t>,</w:t>
      </w:r>
      <w:r w:rsidRPr="00FA43E3">
        <w:rPr>
          <w:rFonts w:ascii="Times New Roman" w:hAnsi="Times New Roman" w:cs="Times New Roman"/>
          <w:sz w:val="24"/>
          <w:szCs w:val="24"/>
        </w:rPr>
        <w:t xml:space="preserve"> </w:t>
      </w:r>
      <w:r w:rsidR="006C06B0" w:rsidRPr="00FA43E3">
        <w:rPr>
          <w:rFonts w:ascii="Times New Roman" w:hAnsi="Times New Roman" w:cs="Times New Roman"/>
          <w:sz w:val="24"/>
          <w:szCs w:val="24"/>
        </w:rPr>
        <w:t xml:space="preserve">consisting of 19.10% of the total sample, </w:t>
      </w:r>
      <w:r w:rsidRPr="00FA43E3">
        <w:rPr>
          <w:rFonts w:ascii="Times New Roman" w:hAnsi="Times New Roman" w:cs="Times New Roman"/>
          <w:sz w:val="24"/>
          <w:szCs w:val="24"/>
        </w:rPr>
        <w:t xml:space="preserve">and </w:t>
      </w:r>
    </w:p>
    <w:p w14:paraId="37261092" w14:textId="73F580AE" w:rsidR="004E6A70" w:rsidRPr="00FA43E3" w:rsidRDefault="004E6A70" w:rsidP="00FA43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A43E3">
        <w:rPr>
          <w:rFonts w:ascii="Times New Roman" w:hAnsi="Times New Roman" w:cs="Times New Roman"/>
          <w:sz w:val="24"/>
          <w:szCs w:val="24"/>
        </w:rPr>
        <w:t>(6) households with an annual income greater than £55,000</w:t>
      </w:r>
      <w:r w:rsidR="006C06B0" w:rsidRPr="00FA43E3">
        <w:rPr>
          <w:rFonts w:ascii="Times New Roman" w:hAnsi="Times New Roman" w:cs="Times New Roman"/>
          <w:sz w:val="24"/>
          <w:szCs w:val="24"/>
        </w:rPr>
        <w:t>, consisting of 7.11% of the total sample.</w:t>
      </w:r>
    </w:p>
    <w:p w14:paraId="5DACB4D5" w14:textId="2B2DB5DD" w:rsidR="00977B6D" w:rsidRPr="00FA43E3" w:rsidRDefault="006C06B0" w:rsidP="00FA43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A43E3">
        <w:rPr>
          <w:rFonts w:ascii="Times New Roman" w:hAnsi="Times New Roman" w:cs="Times New Roman"/>
          <w:sz w:val="24"/>
          <w:szCs w:val="24"/>
        </w:rPr>
        <w:t xml:space="preserve">Just like we did with the dichotomized classifications examining differences </w:t>
      </w:r>
      <w:r w:rsidR="00FA43E3">
        <w:rPr>
          <w:rFonts w:ascii="Times New Roman" w:hAnsi="Times New Roman" w:cs="Times New Roman"/>
          <w:sz w:val="24"/>
          <w:szCs w:val="24"/>
        </w:rPr>
        <w:t>among participants from</w:t>
      </w:r>
      <w:r w:rsidRPr="00FA43E3">
        <w:rPr>
          <w:rFonts w:ascii="Times New Roman" w:hAnsi="Times New Roman" w:cs="Times New Roman"/>
          <w:sz w:val="24"/>
          <w:szCs w:val="24"/>
        </w:rPr>
        <w:t xml:space="preserve"> high-income </w:t>
      </w:r>
      <w:r w:rsidR="00FA43E3">
        <w:rPr>
          <w:rFonts w:ascii="Times New Roman" w:hAnsi="Times New Roman" w:cs="Times New Roman"/>
          <w:sz w:val="24"/>
          <w:szCs w:val="24"/>
        </w:rPr>
        <w:t>vs</w:t>
      </w:r>
      <w:r w:rsidRPr="00FA43E3">
        <w:rPr>
          <w:rFonts w:ascii="Times New Roman" w:hAnsi="Times New Roman" w:cs="Times New Roman"/>
          <w:sz w:val="24"/>
          <w:szCs w:val="24"/>
        </w:rPr>
        <w:t xml:space="preserve"> low-income households, we began by fitting a multi-group bivariate latent change score model with unconstrained parameters, involving the 6 groups. We then compared the </w:t>
      </w:r>
      <w:r w:rsidR="00977B6D" w:rsidRPr="00FA43E3">
        <w:rPr>
          <w:rFonts w:ascii="Times New Roman" w:hAnsi="Times New Roman" w:cs="Times New Roman"/>
          <w:sz w:val="24"/>
          <w:szCs w:val="24"/>
        </w:rPr>
        <w:t xml:space="preserve">unconstrained </w:t>
      </w:r>
      <w:r w:rsidRPr="00FA43E3">
        <w:rPr>
          <w:rFonts w:ascii="Times New Roman" w:hAnsi="Times New Roman" w:cs="Times New Roman"/>
          <w:sz w:val="24"/>
          <w:szCs w:val="24"/>
        </w:rPr>
        <w:t>model with a</w:t>
      </w:r>
      <w:r w:rsidR="00977B6D" w:rsidRPr="00FA43E3">
        <w:rPr>
          <w:rFonts w:ascii="Times New Roman" w:hAnsi="Times New Roman" w:cs="Times New Roman"/>
          <w:sz w:val="24"/>
          <w:szCs w:val="24"/>
        </w:rPr>
        <w:t xml:space="preserve"> competing model where the coupling parameters and covariance between baseline scores of harsh parenting and psychopathology were all constrained to equality across the 6 groups. </w:t>
      </w:r>
    </w:p>
    <w:p w14:paraId="2C567DFC" w14:textId="04D4D70B" w:rsidR="006C06B0" w:rsidRPr="00FA43E3" w:rsidRDefault="00977B6D" w:rsidP="00FA43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A43E3">
        <w:rPr>
          <w:rFonts w:ascii="Times New Roman" w:hAnsi="Times New Roman" w:cs="Times New Roman"/>
          <w:sz w:val="24"/>
          <w:szCs w:val="24"/>
        </w:rPr>
        <w:lastRenderedPageBreak/>
        <w:t>We first examined whether participants in the 6-group classification significantly differed from each other in the</w:t>
      </w:r>
      <w:r w:rsidR="00FA43E3">
        <w:rPr>
          <w:rFonts w:ascii="Times New Roman" w:hAnsi="Times New Roman" w:cs="Times New Roman"/>
          <w:sz w:val="24"/>
          <w:szCs w:val="24"/>
        </w:rPr>
        <w:t xml:space="preserve"> association between</w:t>
      </w:r>
      <w:r w:rsidRPr="00FA43E3">
        <w:rPr>
          <w:rFonts w:ascii="Times New Roman" w:hAnsi="Times New Roman" w:cs="Times New Roman"/>
          <w:sz w:val="24"/>
          <w:szCs w:val="24"/>
        </w:rPr>
        <w:t xml:space="preserve"> harsh parenting and conduct problems. The unconstrained model had an acceptable model fit: CFI: </w:t>
      </w:r>
      <w:r w:rsidRPr="00FA43E3">
        <w:rPr>
          <w:rFonts w:ascii="Times New Roman" w:hAnsi="Times New Roman" w:cs="Times New Roman"/>
          <w:sz w:val="24"/>
          <w:szCs w:val="24"/>
          <w:lang w:val="en-GB"/>
        </w:rPr>
        <w:t>0.945</w:t>
      </w:r>
      <w:r w:rsidRPr="00FA43E3">
        <w:rPr>
          <w:rFonts w:ascii="Times New Roman" w:hAnsi="Times New Roman" w:cs="Times New Roman"/>
          <w:sz w:val="24"/>
          <w:szCs w:val="24"/>
        </w:rPr>
        <w:t>; RMSEA: 0.076; SRMR: 0.072. Constraining the coupling parameters and the covariance</w:t>
      </w:r>
      <w:r w:rsidR="0024476E" w:rsidRPr="00FA43E3">
        <w:rPr>
          <w:rFonts w:ascii="Times New Roman" w:hAnsi="Times New Roman" w:cs="Times New Roman"/>
          <w:sz w:val="24"/>
          <w:szCs w:val="24"/>
        </w:rPr>
        <w:t xml:space="preserve"> between baseline scores of harsh parenting and conduct problems did not lead to a significant worsening of model fitness ΔX2 (15) = 14.505, p = 0.487, suggesting that the groups did not significantly differ from each other in the bi-directional association between harsh parenting and conduct problems. </w:t>
      </w:r>
    </w:p>
    <w:p w14:paraId="1490AE66" w14:textId="384DFC01" w:rsidR="00C40359" w:rsidRPr="00FA43E3" w:rsidRDefault="0024476E" w:rsidP="00FA43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A43E3">
        <w:rPr>
          <w:rFonts w:ascii="Times New Roman" w:hAnsi="Times New Roman" w:cs="Times New Roman"/>
          <w:sz w:val="24"/>
          <w:szCs w:val="24"/>
        </w:rPr>
        <w:t xml:space="preserve">We then examined </w:t>
      </w:r>
      <w:r w:rsidR="004A21ED">
        <w:rPr>
          <w:rFonts w:ascii="Times New Roman" w:hAnsi="Times New Roman" w:cs="Times New Roman"/>
          <w:sz w:val="24"/>
          <w:szCs w:val="24"/>
        </w:rPr>
        <w:t xml:space="preserve">if </w:t>
      </w:r>
      <w:r w:rsidRPr="00FA43E3">
        <w:rPr>
          <w:rFonts w:ascii="Times New Roman" w:hAnsi="Times New Roman" w:cs="Times New Roman"/>
          <w:sz w:val="24"/>
          <w:szCs w:val="24"/>
        </w:rPr>
        <w:t xml:space="preserve">participants in any of the 6 groups significantly differed in the association between harsh parenting and emotional problems. Fit indices for this model were within </w:t>
      </w:r>
      <w:r w:rsidR="00C40359" w:rsidRPr="00FA43E3">
        <w:rPr>
          <w:rFonts w:ascii="Times New Roman" w:hAnsi="Times New Roman" w:cs="Times New Roman"/>
          <w:sz w:val="24"/>
          <w:szCs w:val="24"/>
        </w:rPr>
        <w:t xml:space="preserve">an </w:t>
      </w:r>
      <w:r w:rsidRPr="00FA43E3">
        <w:rPr>
          <w:rFonts w:ascii="Times New Roman" w:hAnsi="Times New Roman" w:cs="Times New Roman"/>
          <w:sz w:val="24"/>
          <w:szCs w:val="24"/>
        </w:rPr>
        <w:t xml:space="preserve">acceptable range </w:t>
      </w:r>
      <w:bookmarkStart w:id="0" w:name="_Hlk182949426"/>
      <w:r w:rsidRPr="00FA43E3">
        <w:rPr>
          <w:rFonts w:ascii="Times New Roman" w:hAnsi="Times New Roman" w:cs="Times New Roman"/>
          <w:sz w:val="24"/>
          <w:szCs w:val="24"/>
        </w:rPr>
        <w:t xml:space="preserve">(CFI: </w:t>
      </w:r>
      <w:r w:rsidRPr="00FA43E3">
        <w:rPr>
          <w:rFonts w:ascii="Times New Roman" w:hAnsi="Times New Roman" w:cs="Times New Roman"/>
          <w:sz w:val="24"/>
          <w:szCs w:val="24"/>
          <w:lang w:val="en-GB"/>
        </w:rPr>
        <w:t>0.948</w:t>
      </w:r>
      <w:r w:rsidRPr="00FA43E3">
        <w:rPr>
          <w:rFonts w:ascii="Times New Roman" w:hAnsi="Times New Roman" w:cs="Times New Roman"/>
          <w:sz w:val="24"/>
          <w:szCs w:val="24"/>
        </w:rPr>
        <w:t>; RMSEA: 0.063; SRMR: 0.0</w:t>
      </w:r>
      <w:bookmarkEnd w:id="0"/>
      <w:r w:rsidRPr="00FA43E3">
        <w:rPr>
          <w:rFonts w:ascii="Times New Roman" w:hAnsi="Times New Roman" w:cs="Times New Roman"/>
          <w:sz w:val="24"/>
          <w:szCs w:val="24"/>
        </w:rPr>
        <w:t xml:space="preserve">54). Constraining the model parameters (coupling and covariance parameters) did not lead to a significant drop in model fitness; </w:t>
      </w:r>
      <w:bookmarkStart w:id="1" w:name="_Hlk182949606"/>
      <w:r w:rsidRPr="00FA43E3">
        <w:rPr>
          <w:rFonts w:ascii="Times New Roman" w:hAnsi="Times New Roman" w:cs="Times New Roman"/>
          <w:sz w:val="24"/>
          <w:szCs w:val="24"/>
        </w:rPr>
        <w:t>ΔX2 (</w:t>
      </w:r>
      <w:r w:rsidR="00C40359" w:rsidRPr="00FA43E3">
        <w:rPr>
          <w:rFonts w:ascii="Times New Roman" w:hAnsi="Times New Roman" w:cs="Times New Roman"/>
          <w:sz w:val="24"/>
          <w:szCs w:val="24"/>
        </w:rPr>
        <w:t>15</w:t>
      </w:r>
      <w:r w:rsidRPr="00FA43E3">
        <w:rPr>
          <w:rFonts w:ascii="Times New Roman" w:hAnsi="Times New Roman" w:cs="Times New Roman"/>
          <w:sz w:val="24"/>
          <w:szCs w:val="24"/>
        </w:rPr>
        <w:t xml:space="preserve">) = </w:t>
      </w:r>
      <w:r w:rsidR="00C40359" w:rsidRPr="00FA43E3">
        <w:rPr>
          <w:rFonts w:ascii="Times New Roman" w:hAnsi="Times New Roman" w:cs="Times New Roman"/>
          <w:sz w:val="24"/>
          <w:szCs w:val="24"/>
        </w:rPr>
        <w:t>20.244</w:t>
      </w:r>
      <w:r w:rsidRPr="00FA43E3">
        <w:rPr>
          <w:rFonts w:ascii="Times New Roman" w:hAnsi="Times New Roman" w:cs="Times New Roman"/>
          <w:sz w:val="24"/>
          <w:szCs w:val="24"/>
        </w:rPr>
        <w:t>, p = 0.</w:t>
      </w:r>
      <w:bookmarkEnd w:id="1"/>
      <w:r w:rsidR="00C40359" w:rsidRPr="00FA43E3">
        <w:rPr>
          <w:rFonts w:ascii="Times New Roman" w:hAnsi="Times New Roman" w:cs="Times New Roman"/>
          <w:sz w:val="24"/>
          <w:szCs w:val="24"/>
        </w:rPr>
        <w:t>162</w:t>
      </w:r>
      <w:r w:rsidRPr="00FA43E3">
        <w:rPr>
          <w:rFonts w:ascii="Times New Roman" w:hAnsi="Times New Roman" w:cs="Times New Roman"/>
          <w:sz w:val="24"/>
          <w:szCs w:val="24"/>
        </w:rPr>
        <w:t xml:space="preserve">, suggesting that the groups did not significantly differ from </w:t>
      </w:r>
      <w:r w:rsidR="00FA43E3">
        <w:rPr>
          <w:rFonts w:ascii="Times New Roman" w:hAnsi="Times New Roman" w:cs="Times New Roman"/>
          <w:sz w:val="24"/>
          <w:szCs w:val="24"/>
        </w:rPr>
        <w:t>each other</w:t>
      </w:r>
      <w:r w:rsidRPr="00FA43E3">
        <w:rPr>
          <w:rFonts w:ascii="Times New Roman" w:hAnsi="Times New Roman" w:cs="Times New Roman"/>
          <w:sz w:val="24"/>
          <w:szCs w:val="24"/>
        </w:rPr>
        <w:t xml:space="preserve"> </w:t>
      </w:r>
      <w:r w:rsidR="00C40359" w:rsidRPr="00FA43E3">
        <w:rPr>
          <w:rFonts w:ascii="Times New Roman" w:hAnsi="Times New Roman" w:cs="Times New Roman"/>
          <w:sz w:val="24"/>
          <w:szCs w:val="24"/>
        </w:rPr>
        <w:t xml:space="preserve">in the association between harsh parenting and emotional problems. </w:t>
      </w:r>
    </w:p>
    <w:p w14:paraId="0B99F0B6" w14:textId="52B2A347" w:rsidR="0024476E" w:rsidRPr="00FA43E3" w:rsidRDefault="00C40359" w:rsidP="00FA43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A43E3">
        <w:rPr>
          <w:rFonts w:ascii="Times New Roman" w:hAnsi="Times New Roman" w:cs="Times New Roman"/>
          <w:sz w:val="24"/>
          <w:szCs w:val="24"/>
        </w:rPr>
        <w:t xml:space="preserve">Thus, just like in the two-group socioeconomic status classifications (high-income vs low-income), the results of the multi-group modeling involving 6 socioeconomic status classifications showed that participants across 6 socioeconomic status classified groups did not significantly differ from </w:t>
      </w:r>
      <w:r w:rsidR="00FA43E3">
        <w:rPr>
          <w:rFonts w:ascii="Times New Roman" w:hAnsi="Times New Roman" w:cs="Times New Roman"/>
          <w:sz w:val="24"/>
          <w:szCs w:val="24"/>
        </w:rPr>
        <w:t>each other</w:t>
      </w:r>
      <w:r w:rsidRPr="00FA43E3">
        <w:rPr>
          <w:rFonts w:ascii="Times New Roman" w:hAnsi="Times New Roman" w:cs="Times New Roman"/>
          <w:sz w:val="24"/>
          <w:szCs w:val="24"/>
        </w:rPr>
        <w:t xml:space="preserve"> in the association between harsh parenting and conduct or emotional problems. </w:t>
      </w:r>
      <w:r w:rsidR="004A21ED">
        <w:rPr>
          <w:rFonts w:ascii="Times New Roman" w:hAnsi="Times New Roman" w:cs="Times New Roman"/>
          <w:sz w:val="24"/>
          <w:szCs w:val="24"/>
        </w:rPr>
        <w:t xml:space="preserve">See Table 2 and Table S1 for comparison. </w:t>
      </w:r>
    </w:p>
    <w:p w14:paraId="6C12203D" w14:textId="0D785513" w:rsidR="006C06B0" w:rsidRDefault="006C06B0" w:rsidP="00FA43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C646057" w14:textId="11D0CA6A" w:rsidR="006D37B6" w:rsidRDefault="006D37B6" w:rsidP="00FA43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1F21210" w14:textId="0EABA337" w:rsidR="006D37B6" w:rsidRDefault="006D37B6" w:rsidP="00FA43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9A13FAF" w14:textId="6A14FA15" w:rsidR="006D37B6" w:rsidRDefault="006D37B6" w:rsidP="00FA43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2955239" w14:textId="77777777" w:rsidR="006D37B6" w:rsidRDefault="006D37B6" w:rsidP="00FA43E3">
      <w:pPr>
        <w:spacing w:line="480" w:lineRule="auto"/>
        <w:rPr>
          <w:rFonts w:ascii="Times New Roman" w:hAnsi="Times New Roman" w:cs="Times New Roman"/>
          <w:sz w:val="24"/>
          <w:szCs w:val="24"/>
        </w:rPr>
        <w:sectPr w:rsidR="006D37B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CAEBD8" w14:textId="5586EDD1" w:rsidR="006D37B6" w:rsidRDefault="006D37B6" w:rsidP="00FA43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1085" w:tblpY="326"/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1423"/>
        <w:gridCol w:w="1341"/>
        <w:gridCol w:w="1548"/>
        <w:gridCol w:w="1440"/>
        <w:gridCol w:w="1440"/>
        <w:gridCol w:w="1350"/>
        <w:gridCol w:w="1260"/>
        <w:gridCol w:w="1350"/>
        <w:gridCol w:w="1530"/>
        <w:gridCol w:w="1260"/>
      </w:tblGrid>
      <w:tr w:rsidR="006D37B6" w:rsidRPr="00BA2D67" w14:paraId="566E5412" w14:textId="77777777" w:rsidTr="006D37B6">
        <w:trPr>
          <w:trHeight w:val="294"/>
        </w:trPr>
        <w:tc>
          <w:tcPr>
            <w:tcW w:w="15025" w:type="dxa"/>
            <w:gridSpan w:val="11"/>
            <w:shd w:val="clear" w:color="auto" w:fill="auto"/>
            <w:vAlign w:val="center"/>
            <w:hideMark/>
          </w:tcPr>
          <w:p w14:paraId="15F44100" w14:textId="7CA41D60" w:rsidR="006D37B6" w:rsidRPr="00BA2D67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6D37B6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Table S1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  <w:tr w:rsidR="006D37B6" w:rsidRPr="00BA2D67" w14:paraId="601127B7" w14:textId="77777777" w:rsidTr="006D37B6">
        <w:trPr>
          <w:trHeight w:val="532"/>
        </w:trPr>
        <w:tc>
          <w:tcPr>
            <w:tcW w:w="15025" w:type="dxa"/>
            <w:gridSpan w:val="11"/>
            <w:shd w:val="clear" w:color="auto" w:fill="auto"/>
            <w:vAlign w:val="center"/>
          </w:tcPr>
          <w:p w14:paraId="619C23C8" w14:textId="77777777" w:rsidR="006D37B6" w:rsidRPr="00BA2D67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BA2D6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 xml:space="preserve">Multi-group latent change score model of socioeconomic status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 xml:space="preserve">across 6 stratifications </w:t>
            </w:r>
          </w:p>
          <w:p w14:paraId="3E15A96A" w14:textId="77777777" w:rsidR="006D37B6" w:rsidRPr="00BA2D67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BA2D6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  <w:tr w:rsidR="006D37B6" w:rsidRPr="00BA2D67" w14:paraId="5E56CB2B" w14:textId="77777777" w:rsidTr="006D37B6">
        <w:trPr>
          <w:trHeight w:val="532"/>
        </w:trPr>
        <w:tc>
          <w:tcPr>
            <w:tcW w:w="1083" w:type="dxa"/>
            <w:shd w:val="clear" w:color="auto" w:fill="auto"/>
            <w:vAlign w:val="center"/>
          </w:tcPr>
          <w:p w14:paraId="0D2D7A04" w14:textId="77777777" w:rsidR="006D37B6" w:rsidRPr="00BA2D67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764" w:type="dxa"/>
            <w:gridSpan w:val="2"/>
            <w:shd w:val="clear" w:color="auto" w:fill="auto"/>
          </w:tcPr>
          <w:p w14:paraId="24AE9976" w14:textId="35692ED5" w:rsidR="006D37B6" w:rsidRPr="00BA2D67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Group 1: &lt;</w:t>
            </w:r>
            <w:r w:rsidR="007F407B" w:rsidRPr="00FA43E3">
              <w:rPr>
                <w:rFonts w:ascii="Times New Roman" w:hAnsi="Times New Roman" w:cs="Times New Roman"/>
                <w:sz w:val="24"/>
                <w:szCs w:val="24"/>
              </w:rPr>
              <w:t>£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3,300 (3.60%)</w:t>
            </w:r>
          </w:p>
        </w:tc>
        <w:tc>
          <w:tcPr>
            <w:tcW w:w="2988" w:type="dxa"/>
            <w:gridSpan w:val="2"/>
            <w:shd w:val="clear" w:color="auto" w:fill="auto"/>
          </w:tcPr>
          <w:p w14:paraId="59420B93" w14:textId="48E1BDF0" w:rsidR="006D37B6" w:rsidRPr="00BA2D67" w:rsidRDefault="006D37B6" w:rsidP="006D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 xml:space="preserve">Group 2: </w:t>
            </w:r>
            <w:r w:rsidR="007F407B" w:rsidRPr="00FA43E3">
              <w:rPr>
                <w:rFonts w:ascii="Times New Roman" w:hAnsi="Times New Roman" w:cs="Times New Roman"/>
                <w:sz w:val="24"/>
                <w:szCs w:val="24"/>
              </w:rPr>
              <w:t>£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,300-</w:t>
            </w:r>
            <w:r w:rsidR="007F407B" w:rsidRPr="00FA43E3">
              <w:rPr>
                <w:rFonts w:ascii="Times New Roman" w:hAnsi="Times New Roman" w:cs="Times New Roman"/>
                <w:sz w:val="24"/>
                <w:szCs w:val="24"/>
              </w:rPr>
              <w:t>£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11,000 (18.74%)</w:t>
            </w:r>
          </w:p>
        </w:tc>
        <w:tc>
          <w:tcPr>
            <w:tcW w:w="2790" w:type="dxa"/>
            <w:gridSpan w:val="2"/>
          </w:tcPr>
          <w:p w14:paraId="55C2D9B9" w14:textId="56522581" w:rsidR="006D37B6" w:rsidRPr="00BA2D67" w:rsidRDefault="006D37B6" w:rsidP="006D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 xml:space="preserve">Group 3: </w:t>
            </w:r>
            <w:r w:rsidR="007F407B" w:rsidRPr="00FA43E3">
              <w:rPr>
                <w:rFonts w:ascii="Times New Roman" w:hAnsi="Times New Roman" w:cs="Times New Roman"/>
                <w:sz w:val="24"/>
                <w:szCs w:val="24"/>
              </w:rPr>
              <w:t>£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11,000-</w:t>
            </w:r>
            <w:r w:rsidR="007F407B" w:rsidRPr="00FA43E3">
              <w:rPr>
                <w:rFonts w:ascii="Times New Roman" w:hAnsi="Times New Roman" w:cs="Times New Roman"/>
                <w:sz w:val="24"/>
                <w:szCs w:val="24"/>
              </w:rPr>
              <w:t>£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22,000 (28.59%)</w:t>
            </w:r>
          </w:p>
        </w:tc>
        <w:tc>
          <w:tcPr>
            <w:tcW w:w="2610" w:type="dxa"/>
            <w:gridSpan w:val="2"/>
          </w:tcPr>
          <w:p w14:paraId="2F276773" w14:textId="091247FB" w:rsidR="006D37B6" w:rsidRPr="00BA2D67" w:rsidRDefault="006D37B6" w:rsidP="006D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 xml:space="preserve">Group 4: </w:t>
            </w:r>
            <w:r w:rsidR="007F407B" w:rsidRPr="00FA43E3">
              <w:rPr>
                <w:rFonts w:ascii="Times New Roman" w:hAnsi="Times New Roman" w:cs="Times New Roman"/>
                <w:sz w:val="24"/>
                <w:szCs w:val="24"/>
              </w:rPr>
              <w:t>£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22,000-</w:t>
            </w:r>
            <w:r w:rsidR="007F407B" w:rsidRPr="00FA43E3">
              <w:rPr>
                <w:rFonts w:ascii="Times New Roman" w:hAnsi="Times New Roman" w:cs="Times New Roman"/>
                <w:sz w:val="24"/>
                <w:szCs w:val="24"/>
              </w:rPr>
              <w:t>£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33,000 (22.82%)</w:t>
            </w:r>
          </w:p>
        </w:tc>
        <w:tc>
          <w:tcPr>
            <w:tcW w:w="2790" w:type="dxa"/>
            <w:gridSpan w:val="2"/>
          </w:tcPr>
          <w:p w14:paraId="15B86712" w14:textId="3D6235A5" w:rsidR="006D37B6" w:rsidRPr="00BA2D67" w:rsidRDefault="006D37B6" w:rsidP="006D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 xml:space="preserve">Group 5: </w:t>
            </w:r>
            <w:r w:rsidR="007F407B" w:rsidRPr="00FA43E3">
              <w:rPr>
                <w:rFonts w:ascii="Times New Roman" w:hAnsi="Times New Roman" w:cs="Times New Roman"/>
                <w:sz w:val="24"/>
                <w:szCs w:val="24"/>
              </w:rPr>
              <w:t>£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33,000-</w:t>
            </w:r>
            <w:r w:rsidR="007F407B" w:rsidRPr="00FA43E3">
              <w:rPr>
                <w:rFonts w:ascii="Times New Roman" w:hAnsi="Times New Roman" w:cs="Times New Roman"/>
                <w:sz w:val="24"/>
                <w:szCs w:val="24"/>
              </w:rPr>
              <w:t>£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55,000 (19.10%)</w:t>
            </w:r>
          </w:p>
        </w:tc>
      </w:tr>
      <w:tr w:rsidR="006D37B6" w:rsidRPr="00BA2D67" w14:paraId="30EBA850" w14:textId="77777777" w:rsidTr="006D37B6">
        <w:trPr>
          <w:trHeight w:val="532"/>
        </w:trPr>
        <w:tc>
          <w:tcPr>
            <w:tcW w:w="1083" w:type="dxa"/>
            <w:shd w:val="clear" w:color="auto" w:fill="auto"/>
            <w:vAlign w:val="center"/>
            <w:hideMark/>
          </w:tcPr>
          <w:p w14:paraId="42BD2236" w14:textId="77777777" w:rsidR="006D37B6" w:rsidRPr="00BA2D67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23" w:type="dxa"/>
            <w:shd w:val="clear" w:color="auto" w:fill="auto"/>
            <w:hideMark/>
          </w:tcPr>
          <w:p w14:paraId="6CD6598A" w14:textId="77777777" w:rsidR="006D37B6" w:rsidRPr="00BA2D67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BA2D6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 xml:space="preserve">Lagged effects of harsh discipline </w:t>
            </w:r>
          </w:p>
        </w:tc>
        <w:tc>
          <w:tcPr>
            <w:tcW w:w="1341" w:type="dxa"/>
            <w:shd w:val="clear" w:color="auto" w:fill="auto"/>
            <w:hideMark/>
          </w:tcPr>
          <w:p w14:paraId="763600DC" w14:textId="77777777" w:rsidR="006D37B6" w:rsidRPr="00BA2D67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BA2D6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Lagged effects of conduct or emotional problems</w:t>
            </w:r>
          </w:p>
        </w:tc>
        <w:tc>
          <w:tcPr>
            <w:tcW w:w="1548" w:type="dxa"/>
            <w:shd w:val="clear" w:color="auto" w:fill="auto"/>
            <w:hideMark/>
          </w:tcPr>
          <w:p w14:paraId="10CBF056" w14:textId="77777777" w:rsidR="006D37B6" w:rsidRPr="00BA2D67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BA2D6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Lagged effects of harsh discipline</w:t>
            </w:r>
          </w:p>
        </w:tc>
        <w:tc>
          <w:tcPr>
            <w:tcW w:w="1440" w:type="dxa"/>
          </w:tcPr>
          <w:p w14:paraId="7ACFC2D2" w14:textId="77777777" w:rsidR="006D37B6" w:rsidRPr="00BA2D67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BA2D6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Lagged effects of conduct or emotional problems</w:t>
            </w:r>
          </w:p>
        </w:tc>
        <w:tc>
          <w:tcPr>
            <w:tcW w:w="1440" w:type="dxa"/>
          </w:tcPr>
          <w:p w14:paraId="0F71D93E" w14:textId="77777777" w:rsidR="006D37B6" w:rsidRPr="00BA2D67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BA2D6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Lagged effects of harsh discipline</w:t>
            </w:r>
          </w:p>
        </w:tc>
        <w:tc>
          <w:tcPr>
            <w:tcW w:w="1350" w:type="dxa"/>
            <w:shd w:val="clear" w:color="auto" w:fill="auto"/>
            <w:hideMark/>
          </w:tcPr>
          <w:p w14:paraId="1DA7E92E" w14:textId="77777777" w:rsidR="006D37B6" w:rsidRPr="00BA2D67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BA2D6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Lagged effects of conduct or emotional problems</w:t>
            </w:r>
          </w:p>
        </w:tc>
        <w:tc>
          <w:tcPr>
            <w:tcW w:w="1260" w:type="dxa"/>
          </w:tcPr>
          <w:p w14:paraId="4DA95264" w14:textId="77777777" w:rsidR="006D37B6" w:rsidRPr="00BA2D67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BA2D6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Lagged effects of harsh discipline</w:t>
            </w:r>
          </w:p>
        </w:tc>
        <w:tc>
          <w:tcPr>
            <w:tcW w:w="1350" w:type="dxa"/>
            <w:shd w:val="clear" w:color="auto" w:fill="auto"/>
            <w:hideMark/>
          </w:tcPr>
          <w:p w14:paraId="73CAA782" w14:textId="77777777" w:rsidR="006D37B6" w:rsidRPr="00BA2D67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BA2D6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Lagged effects of conduct or emotional problems</w:t>
            </w:r>
          </w:p>
        </w:tc>
        <w:tc>
          <w:tcPr>
            <w:tcW w:w="1530" w:type="dxa"/>
          </w:tcPr>
          <w:p w14:paraId="4089169F" w14:textId="77777777" w:rsidR="006D37B6" w:rsidRPr="00BA2D67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BA2D6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Lagged effects of harsh discipline</w:t>
            </w:r>
          </w:p>
        </w:tc>
        <w:tc>
          <w:tcPr>
            <w:tcW w:w="1260" w:type="dxa"/>
          </w:tcPr>
          <w:p w14:paraId="663596EB" w14:textId="77777777" w:rsidR="006D37B6" w:rsidRPr="00BA2D67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BA2D6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Lagged effects of conduct or emotional problems</w:t>
            </w:r>
          </w:p>
        </w:tc>
      </w:tr>
      <w:tr w:rsidR="006D37B6" w:rsidRPr="00BA2D67" w14:paraId="3A8E2ACD" w14:textId="77777777" w:rsidTr="006D37B6">
        <w:trPr>
          <w:trHeight w:val="294"/>
        </w:trPr>
        <w:tc>
          <w:tcPr>
            <w:tcW w:w="1083" w:type="dxa"/>
            <w:shd w:val="clear" w:color="auto" w:fill="auto"/>
            <w:vAlign w:val="center"/>
            <w:hideMark/>
          </w:tcPr>
          <w:p w14:paraId="5BA4D0F7" w14:textId="77777777" w:rsidR="006D37B6" w:rsidRPr="00BA2D67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BA2D6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14:paraId="5CF16DA5" w14:textId="77777777" w:rsidR="006D37B6" w:rsidRPr="00BA2D67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BA2D6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 xml:space="preserve">Std. </w:t>
            </w:r>
            <w:r w:rsidRPr="00BA2D67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 xml:space="preserve">β </w:t>
            </w:r>
            <w:r w:rsidRPr="00BA2D6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(SE)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14:paraId="35082B95" w14:textId="77777777" w:rsidR="006D37B6" w:rsidRPr="00BA2D67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BA2D6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 xml:space="preserve">Std. </w:t>
            </w:r>
            <w:r w:rsidRPr="00BA2D67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 xml:space="preserve">β </w:t>
            </w:r>
            <w:r w:rsidRPr="00BA2D6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(SE)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157CC866" w14:textId="77777777" w:rsidR="006D37B6" w:rsidRPr="00BA2D67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BA2D6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 xml:space="preserve"> Std. </w:t>
            </w:r>
            <w:r w:rsidRPr="00BA2D67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 xml:space="preserve">β </w:t>
            </w:r>
            <w:r w:rsidRPr="00BA2D6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(SE)</w:t>
            </w:r>
          </w:p>
        </w:tc>
        <w:tc>
          <w:tcPr>
            <w:tcW w:w="1440" w:type="dxa"/>
          </w:tcPr>
          <w:p w14:paraId="6F20BFA7" w14:textId="77777777" w:rsidR="006D37B6" w:rsidRPr="00BA2D67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BA2D6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 xml:space="preserve">Std. </w:t>
            </w:r>
            <w:r w:rsidRPr="00BA2D67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 xml:space="preserve">β </w:t>
            </w:r>
            <w:r w:rsidRPr="00BA2D6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(SE)</w:t>
            </w:r>
          </w:p>
        </w:tc>
        <w:tc>
          <w:tcPr>
            <w:tcW w:w="1440" w:type="dxa"/>
          </w:tcPr>
          <w:p w14:paraId="56655843" w14:textId="77777777" w:rsidR="006D37B6" w:rsidRPr="00BA2D67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BA2D6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 xml:space="preserve">Std. </w:t>
            </w:r>
            <w:r w:rsidRPr="00BA2D67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 xml:space="preserve">β </w:t>
            </w:r>
            <w:r w:rsidRPr="00BA2D6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(SE)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8F7E014" w14:textId="77777777" w:rsidR="006D37B6" w:rsidRPr="00BA2D67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BA2D6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 xml:space="preserve">Std. </w:t>
            </w:r>
            <w:r w:rsidRPr="00BA2D67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 xml:space="preserve">β </w:t>
            </w:r>
            <w:r w:rsidRPr="00BA2D6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(SE)</w:t>
            </w:r>
          </w:p>
        </w:tc>
        <w:tc>
          <w:tcPr>
            <w:tcW w:w="1260" w:type="dxa"/>
          </w:tcPr>
          <w:p w14:paraId="285C1BA9" w14:textId="77777777" w:rsidR="006D37B6" w:rsidRPr="00BA2D67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BA2D6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 xml:space="preserve">Std. </w:t>
            </w:r>
            <w:r w:rsidRPr="00BA2D67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 xml:space="preserve">β </w:t>
            </w:r>
            <w:r w:rsidRPr="00BA2D6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(SE)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09DE54E" w14:textId="77777777" w:rsidR="006D37B6" w:rsidRPr="00BA2D67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BA2D6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 xml:space="preserve">Std. </w:t>
            </w:r>
            <w:r w:rsidRPr="00BA2D67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 xml:space="preserve">β </w:t>
            </w:r>
            <w:r w:rsidRPr="00BA2D6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(SE)</w:t>
            </w:r>
          </w:p>
        </w:tc>
        <w:tc>
          <w:tcPr>
            <w:tcW w:w="1530" w:type="dxa"/>
          </w:tcPr>
          <w:p w14:paraId="7472C30A" w14:textId="77777777" w:rsidR="006D37B6" w:rsidRPr="00BA2D67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BA2D6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 xml:space="preserve">Std. </w:t>
            </w:r>
            <w:r w:rsidRPr="00BA2D67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 xml:space="preserve">β </w:t>
            </w:r>
            <w:r w:rsidRPr="00BA2D6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(SE)</w:t>
            </w:r>
          </w:p>
        </w:tc>
        <w:tc>
          <w:tcPr>
            <w:tcW w:w="1260" w:type="dxa"/>
          </w:tcPr>
          <w:p w14:paraId="71B15170" w14:textId="77777777" w:rsidR="006D37B6" w:rsidRPr="00BA2D67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BA2D6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 xml:space="preserve">Std. </w:t>
            </w:r>
            <w:r w:rsidRPr="00BA2D67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0"/>
                <w:szCs w:val="20"/>
                <w14:ligatures w14:val="standardContextual"/>
              </w:rPr>
              <w:t xml:space="preserve">β </w:t>
            </w:r>
            <w:r w:rsidRPr="00BA2D6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(SE)</w:t>
            </w:r>
          </w:p>
        </w:tc>
      </w:tr>
      <w:tr w:rsidR="006D37B6" w:rsidRPr="00BA2D67" w14:paraId="4C9ECCA2" w14:textId="77777777" w:rsidTr="006D37B6">
        <w:trPr>
          <w:trHeight w:val="294"/>
        </w:trPr>
        <w:tc>
          <w:tcPr>
            <w:tcW w:w="1083" w:type="dxa"/>
            <w:shd w:val="clear" w:color="auto" w:fill="auto"/>
            <w:vAlign w:val="center"/>
            <w:hideMark/>
          </w:tcPr>
          <w:p w14:paraId="7B0CD0B6" w14:textId="77777777" w:rsidR="006D37B6" w:rsidRPr="00BA2D67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BA2D6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Conduct problems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5AFD8F1" w14:textId="77777777" w:rsidR="006D37B6" w:rsidRPr="00BA2D67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B57F4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0.043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(</w:t>
            </w:r>
            <w:r w:rsidRPr="00B57F4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0.011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)***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36227516" w14:textId="77777777" w:rsidR="006D37B6" w:rsidRPr="00BA2D67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B57F4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0.076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(</w:t>
            </w:r>
            <w:r w:rsidRPr="00B57F4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0.013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)***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62F2972B" w14:textId="77777777" w:rsidR="006D37B6" w:rsidRPr="00C12BFE" w:rsidRDefault="006D37B6" w:rsidP="006D37B6">
            <w:pPr>
              <w:rPr>
                <w:rFonts w:ascii="Times New Roman" w:eastAsia="Times New Roman" w:hAnsi="Times New Roman" w:cs="Times New Roman"/>
                <w:color w:val="000000"/>
                <w:kern w:val="2"/>
                <w:lang w:val="en-GB"/>
                <w14:ligatures w14:val="standardContextual"/>
              </w:rPr>
            </w:pPr>
            <w:r w:rsidRPr="00B57F45">
              <w:rPr>
                <w:rFonts w:ascii="Times New Roman" w:eastAsia="Times New Roman" w:hAnsi="Times New Roman" w:cs="Times New Roman"/>
                <w:color w:val="000000"/>
                <w:kern w:val="2"/>
                <w:lang w:val="en-GB"/>
                <w14:ligatures w14:val="standardContextual"/>
              </w:rPr>
              <w:t>0.040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val="en-GB"/>
                <w14:ligatures w14:val="standardContextual"/>
              </w:rPr>
              <w:t>(</w:t>
            </w:r>
            <w:r w:rsidRPr="00B57F45">
              <w:rPr>
                <w:rFonts w:ascii="Times New Roman" w:eastAsia="Times New Roman" w:hAnsi="Times New Roman" w:cs="Times New Roman"/>
                <w:color w:val="000000"/>
                <w:kern w:val="2"/>
                <w:lang w:val="en-GB"/>
                <w14:ligatures w14:val="standardContextual"/>
              </w:rPr>
              <w:t>0.011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val="en-GB"/>
                <w14:ligatures w14:val="standardContextual"/>
              </w:rPr>
              <w:t>)***</w:t>
            </w:r>
          </w:p>
        </w:tc>
        <w:tc>
          <w:tcPr>
            <w:tcW w:w="1440" w:type="dxa"/>
          </w:tcPr>
          <w:p w14:paraId="0F9E4615" w14:textId="77777777" w:rsidR="006D37B6" w:rsidRPr="00BA2D67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B57F4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0.064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(</w:t>
            </w:r>
            <w:r w:rsidRPr="00B57F4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0.011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)***</w:t>
            </w:r>
          </w:p>
        </w:tc>
        <w:tc>
          <w:tcPr>
            <w:tcW w:w="1440" w:type="dxa"/>
          </w:tcPr>
          <w:p w14:paraId="45F357F7" w14:textId="77777777" w:rsidR="006D37B6" w:rsidRPr="00BA2D67" w:rsidRDefault="006D37B6" w:rsidP="006D37B6">
            <w:pPr>
              <w:shd w:val="clear" w:color="auto" w:fill="FFFFFF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val="en-GB"/>
                <w14:ligatures w14:val="standardContextual"/>
              </w:rPr>
            </w:pPr>
            <w:r w:rsidRPr="00B57F4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val="en-GB"/>
                <w14:ligatures w14:val="standardContextual"/>
              </w:rPr>
              <w:t>0.059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val="en-GB"/>
                <w14:ligatures w14:val="standardContextual"/>
              </w:rPr>
              <w:t>(</w:t>
            </w:r>
            <w:r w:rsidRPr="00B57F4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val="en-GB"/>
                <w14:ligatures w14:val="standardContextual"/>
              </w:rPr>
              <w:t>0.011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val="en-GB"/>
                <w14:ligatures w14:val="standardContextual"/>
              </w:rPr>
              <w:t>)***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3826B62" w14:textId="77777777" w:rsidR="006D37B6" w:rsidRPr="00BA2D67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B57F4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0.084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(</w:t>
            </w:r>
            <w:r w:rsidRPr="00B57F4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0.013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)***</w:t>
            </w:r>
          </w:p>
        </w:tc>
        <w:tc>
          <w:tcPr>
            <w:tcW w:w="1260" w:type="dxa"/>
          </w:tcPr>
          <w:p w14:paraId="5D5E6179" w14:textId="77777777" w:rsidR="006D37B6" w:rsidRPr="00BA2D67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B57F4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0.016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(</w:t>
            </w:r>
            <w:r w:rsidRPr="00B57F4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0.01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8)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8CE34C1" w14:textId="77777777" w:rsidR="006D37B6" w:rsidRPr="00BA2D67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B57F4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0.092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(</w:t>
            </w:r>
            <w:r w:rsidRPr="00B57F4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0.023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)***</w:t>
            </w:r>
          </w:p>
        </w:tc>
        <w:tc>
          <w:tcPr>
            <w:tcW w:w="1530" w:type="dxa"/>
          </w:tcPr>
          <w:p w14:paraId="69CA82C3" w14:textId="77777777" w:rsidR="006D37B6" w:rsidRPr="00DD5F39" w:rsidRDefault="006D37B6" w:rsidP="006D37B6">
            <w:pPr>
              <w:rPr>
                <w:rFonts w:ascii="Times New Roman" w:eastAsia="Times New Roman" w:hAnsi="Times New Roman" w:cs="Times New Roman"/>
                <w:color w:val="000000"/>
                <w:kern w:val="2"/>
                <w:lang w:val="en-GB"/>
                <w14:ligatures w14:val="standardContextual"/>
              </w:rPr>
            </w:pPr>
            <w:r w:rsidRPr="00B57F45">
              <w:rPr>
                <w:rFonts w:ascii="Times New Roman" w:eastAsia="Times New Roman" w:hAnsi="Times New Roman" w:cs="Times New Roman"/>
                <w:color w:val="000000"/>
                <w:kern w:val="2"/>
                <w:lang w:val="en-GB"/>
                <w14:ligatures w14:val="standardContextual"/>
              </w:rPr>
              <w:t>0.061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val="en-GB"/>
                <w14:ligatures w14:val="standardContextual"/>
              </w:rPr>
              <w:t>(</w:t>
            </w:r>
            <w:r w:rsidRPr="00B57F45">
              <w:rPr>
                <w:rFonts w:ascii="Times New Roman" w:eastAsia="Times New Roman" w:hAnsi="Times New Roman" w:cs="Times New Roman"/>
                <w:color w:val="000000"/>
                <w:kern w:val="2"/>
                <w:lang w:val="en-GB"/>
                <w14:ligatures w14:val="standardContextual"/>
              </w:rPr>
              <w:t>0.029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val="en-GB"/>
                <w14:ligatures w14:val="standardContextual"/>
              </w:rPr>
              <w:t>)*</w:t>
            </w:r>
          </w:p>
        </w:tc>
        <w:tc>
          <w:tcPr>
            <w:tcW w:w="1260" w:type="dxa"/>
          </w:tcPr>
          <w:p w14:paraId="19076AF4" w14:textId="77777777" w:rsidR="006D37B6" w:rsidRPr="00BA2D67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B57F4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0.051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(</w:t>
            </w:r>
            <w:r w:rsidRPr="00B57F4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0.030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</w:tr>
      <w:tr w:rsidR="006D37B6" w:rsidRPr="00BA2D67" w14:paraId="4B91FDF5" w14:textId="77777777" w:rsidTr="006D37B6">
        <w:trPr>
          <w:trHeight w:val="294"/>
        </w:trPr>
        <w:tc>
          <w:tcPr>
            <w:tcW w:w="1083" w:type="dxa"/>
            <w:shd w:val="clear" w:color="auto" w:fill="auto"/>
            <w:vAlign w:val="center"/>
            <w:hideMark/>
          </w:tcPr>
          <w:p w14:paraId="031D5353" w14:textId="77777777" w:rsidR="006D37B6" w:rsidRPr="00BA2D67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BA2D6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 xml:space="preserve">Emotional problems 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17123CEB" w14:textId="77777777" w:rsidR="006D37B6" w:rsidRPr="00BA2D67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B57F4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0.032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(</w:t>
            </w:r>
            <w:r w:rsidRPr="00B57F4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0.012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)*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31B7CBD5" w14:textId="77777777" w:rsidR="006D37B6" w:rsidRPr="00491E93" w:rsidRDefault="006D37B6" w:rsidP="006D37B6">
            <w:pPr>
              <w:rPr>
                <w:rFonts w:ascii="Times New Roman" w:eastAsia="Times New Roman" w:hAnsi="Times New Roman" w:cs="Times New Roman"/>
                <w:color w:val="000000"/>
                <w:kern w:val="2"/>
                <w:lang w:val="en-GB"/>
                <w14:ligatures w14:val="standardContextual"/>
              </w:rPr>
            </w:pPr>
            <w:r w:rsidRPr="00B57F45">
              <w:rPr>
                <w:rFonts w:ascii="Times New Roman" w:eastAsia="Times New Roman" w:hAnsi="Times New Roman" w:cs="Times New Roman"/>
                <w:color w:val="000000"/>
                <w:kern w:val="2"/>
                <w:lang w:val="en-GB"/>
                <w14:ligatures w14:val="standardContextual"/>
              </w:rPr>
              <w:t>0.013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val="en-GB"/>
                <w14:ligatures w14:val="standardContextual"/>
              </w:rPr>
              <w:t>(</w:t>
            </w:r>
            <w:r w:rsidRPr="00B57F45">
              <w:rPr>
                <w:rFonts w:ascii="Times New Roman" w:eastAsia="Times New Roman" w:hAnsi="Times New Roman" w:cs="Times New Roman"/>
                <w:color w:val="000000"/>
                <w:kern w:val="2"/>
                <w:lang w:val="en-GB"/>
                <w14:ligatures w14:val="standardContextual"/>
              </w:rPr>
              <w:t>0.014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val="en-GB"/>
                <w14:ligatures w14:val="standardContextual"/>
              </w:rPr>
              <w:t>)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7313674B" w14:textId="77777777" w:rsidR="006D37B6" w:rsidRPr="00BA2D67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B57F4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0.035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(</w:t>
            </w:r>
            <w:r w:rsidRPr="00B57F4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0.012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)**</w:t>
            </w:r>
          </w:p>
        </w:tc>
        <w:tc>
          <w:tcPr>
            <w:tcW w:w="1440" w:type="dxa"/>
          </w:tcPr>
          <w:p w14:paraId="4A6E9BEF" w14:textId="77777777" w:rsidR="006D37B6" w:rsidRPr="00BA2D67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B57F4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0.014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(</w:t>
            </w:r>
            <w:r w:rsidRPr="00B57F4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0.011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1440" w:type="dxa"/>
          </w:tcPr>
          <w:p w14:paraId="10610B0D" w14:textId="77777777" w:rsidR="006D37B6" w:rsidRPr="00BA2D67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B57F4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0.045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(</w:t>
            </w:r>
            <w:r w:rsidRPr="00B57F4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0.012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)***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5F1A26C" w14:textId="77777777" w:rsidR="006D37B6" w:rsidRPr="00BA2D67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B57F4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0.024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(</w:t>
            </w:r>
            <w:r w:rsidRPr="00B57F4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0.012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)*</w:t>
            </w:r>
          </w:p>
        </w:tc>
        <w:tc>
          <w:tcPr>
            <w:tcW w:w="1260" w:type="dxa"/>
          </w:tcPr>
          <w:p w14:paraId="51F10BFC" w14:textId="77777777" w:rsidR="006D37B6" w:rsidRPr="00BA2D67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B57F4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0.041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(</w:t>
            </w:r>
            <w:r w:rsidRPr="00B57F4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0.020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)*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7659B0A" w14:textId="77777777" w:rsidR="006D37B6" w:rsidRPr="00BA2D67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B57F4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0.000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(</w:t>
            </w:r>
            <w:r w:rsidRPr="00B57F4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0.021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1530" w:type="dxa"/>
          </w:tcPr>
          <w:p w14:paraId="7FF995F6" w14:textId="77777777" w:rsidR="006D37B6" w:rsidRPr="00BA2D67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B57F4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0.105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(</w:t>
            </w:r>
            <w:r w:rsidRPr="00B57F4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0.033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)**</w:t>
            </w:r>
          </w:p>
        </w:tc>
        <w:tc>
          <w:tcPr>
            <w:tcW w:w="1260" w:type="dxa"/>
          </w:tcPr>
          <w:p w14:paraId="24FAFB93" w14:textId="77777777" w:rsidR="006D37B6" w:rsidRPr="00BA2D67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B57F4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0.011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(</w:t>
            </w:r>
            <w:r w:rsidRPr="00B57F4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0.030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</w:tr>
      <w:tr w:rsidR="006D37B6" w:rsidRPr="00BA2D67" w14:paraId="3C8F3D48" w14:textId="77777777" w:rsidTr="006D37B6">
        <w:trPr>
          <w:gridAfter w:val="8"/>
          <w:wAfter w:w="11178" w:type="dxa"/>
          <w:trHeight w:val="294"/>
        </w:trPr>
        <w:tc>
          <w:tcPr>
            <w:tcW w:w="1083" w:type="dxa"/>
            <w:shd w:val="clear" w:color="auto" w:fill="auto"/>
            <w:vAlign w:val="center"/>
          </w:tcPr>
          <w:p w14:paraId="3AC88BC0" w14:textId="77777777" w:rsidR="006D37B6" w:rsidRPr="00BA2D67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3AA6263B" w14:textId="77777777" w:rsidR="006D37B6" w:rsidRPr="008123D8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13158B57" w14:textId="77777777" w:rsidR="006D37B6" w:rsidRPr="008123D8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D37B6" w:rsidRPr="00BA2D67" w14:paraId="21FDD342" w14:textId="77777777" w:rsidTr="006D37B6">
        <w:trPr>
          <w:gridAfter w:val="8"/>
          <w:wAfter w:w="11178" w:type="dxa"/>
          <w:trHeight w:val="294"/>
        </w:trPr>
        <w:tc>
          <w:tcPr>
            <w:tcW w:w="1083" w:type="dxa"/>
            <w:shd w:val="clear" w:color="auto" w:fill="auto"/>
            <w:vAlign w:val="center"/>
          </w:tcPr>
          <w:p w14:paraId="5E2EC13B" w14:textId="77777777" w:rsidR="006D37B6" w:rsidRPr="00BA2D67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764" w:type="dxa"/>
            <w:gridSpan w:val="2"/>
            <w:shd w:val="clear" w:color="auto" w:fill="auto"/>
            <w:vAlign w:val="center"/>
          </w:tcPr>
          <w:p w14:paraId="42B7D89D" w14:textId="47CEE620" w:rsidR="006D37B6" w:rsidRPr="008123D8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Group 6: &gt;</w:t>
            </w:r>
            <w:r w:rsidR="007F407B" w:rsidRPr="00FA43E3">
              <w:rPr>
                <w:rFonts w:ascii="Times New Roman" w:hAnsi="Times New Roman" w:cs="Times New Roman"/>
                <w:sz w:val="24"/>
                <w:szCs w:val="24"/>
              </w:rPr>
              <w:t>£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55,000 (7.11%)</w:t>
            </w:r>
          </w:p>
        </w:tc>
      </w:tr>
      <w:tr w:rsidR="006D37B6" w:rsidRPr="00BA2D67" w14:paraId="1DB564E7" w14:textId="77777777" w:rsidTr="006D37B6">
        <w:trPr>
          <w:gridAfter w:val="8"/>
          <w:wAfter w:w="11178" w:type="dxa"/>
          <w:trHeight w:val="294"/>
        </w:trPr>
        <w:tc>
          <w:tcPr>
            <w:tcW w:w="1083" w:type="dxa"/>
            <w:shd w:val="clear" w:color="auto" w:fill="auto"/>
            <w:vAlign w:val="center"/>
          </w:tcPr>
          <w:p w14:paraId="219E44C0" w14:textId="77777777" w:rsidR="006D37B6" w:rsidRPr="00BA2D67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Conduct problems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FC02EF3" w14:textId="77777777" w:rsidR="006D37B6" w:rsidRPr="008123D8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B57F4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0.055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(</w:t>
            </w:r>
            <w:r w:rsidRPr="00B57F4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0.016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)**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1AD5F8C5" w14:textId="77777777" w:rsidR="006D37B6" w:rsidRPr="008123D8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B57F4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0.057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(</w:t>
            </w:r>
            <w:r w:rsidRPr="00B57F4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0.014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)***</w:t>
            </w:r>
          </w:p>
        </w:tc>
      </w:tr>
      <w:tr w:rsidR="006D37B6" w:rsidRPr="00BA2D67" w14:paraId="6055D676" w14:textId="77777777" w:rsidTr="006D37B6">
        <w:trPr>
          <w:gridAfter w:val="8"/>
          <w:wAfter w:w="11178" w:type="dxa"/>
          <w:trHeight w:val="294"/>
        </w:trPr>
        <w:tc>
          <w:tcPr>
            <w:tcW w:w="1083" w:type="dxa"/>
            <w:shd w:val="clear" w:color="auto" w:fill="auto"/>
            <w:vAlign w:val="center"/>
          </w:tcPr>
          <w:p w14:paraId="52ECA265" w14:textId="77777777" w:rsidR="006D37B6" w:rsidRPr="00BA2D67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 xml:space="preserve">Emotional problems 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B1EEA89" w14:textId="77777777" w:rsidR="006D37B6" w:rsidRPr="008123D8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B57F4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0.044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(</w:t>
            </w:r>
            <w:r w:rsidRPr="00B57F4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0.016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)**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4C186E8C" w14:textId="77777777" w:rsidR="006D37B6" w:rsidRPr="008123D8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B57F4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0.010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(</w:t>
            </w:r>
            <w:r w:rsidRPr="00B57F4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0.014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</w:tr>
      <w:tr w:rsidR="006D37B6" w:rsidRPr="00BA2D67" w14:paraId="398C38EE" w14:textId="77777777" w:rsidTr="006D37B6">
        <w:trPr>
          <w:trHeight w:val="294"/>
        </w:trPr>
        <w:tc>
          <w:tcPr>
            <w:tcW w:w="15025" w:type="dxa"/>
            <w:gridSpan w:val="11"/>
            <w:shd w:val="clear" w:color="auto" w:fill="auto"/>
            <w:vAlign w:val="center"/>
          </w:tcPr>
          <w:p w14:paraId="58115265" w14:textId="77777777" w:rsidR="006D37B6" w:rsidRPr="00BA2D67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BA2D6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*** = P &lt; 000; ** p &lt; 0.01; * p &lt;0.05</w:t>
            </w:r>
          </w:p>
          <w:p w14:paraId="248F1C72" w14:textId="77777777" w:rsidR="006D37B6" w:rsidRDefault="006D37B6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BA2D6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 xml:space="preserve">Values with p&lt;0.05 did not reach significance after correcting for multiple comparisons </w:t>
            </w:r>
            <w:r w:rsidR="007F407B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2B92CB41" w14:textId="4A8636F6" w:rsidR="00391AA3" w:rsidRPr="00BA2D67" w:rsidRDefault="00391AA3" w:rsidP="006D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 xml:space="preserve">Different groups represent participants’ households' income range  </w:t>
            </w:r>
          </w:p>
        </w:tc>
      </w:tr>
    </w:tbl>
    <w:p w14:paraId="3E870510" w14:textId="77777777" w:rsidR="006D37B6" w:rsidRPr="00FA43E3" w:rsidRDefault="006D37B6" w:rsidP="00FA43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6D37B6" w:rsidRPr="00FA43E3" w:rsidSect="006D37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70"/>
    <w:rsid w:val="0024476E"/>
    <w:rsid w:val="00391AA3"/>
    <w:rsid w:val="003C225B"/>
    <w:rsid w:val="004A21ED"/>
    <w:rsid w:val="004E6A70"/>
    <w:rsid w:val="005865F4"/>
    <w:rsid w:val="006C06B0"/>
    <w:rsid w:val="006D37B6"/>
    <w:rsid w:val="007F407B"/>
    <w:rsid w:val="00977B6D"/>
    <w:rsid w:val="00C40359"/>
    <w:rsid w:val="00D6643C"/>
    <w:rsid w:val="00D93EF4"/>
    <w:rsid w:val="00F20E79"/>
    <w:rsid w:val="00FA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2A53F8"/>
  <w15:chartTrackingRefBased/>
  <w15:docId w15:val="{28E8F9B3-C0F8-4A9D-BA3E-A966725D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619</Words>
  <Characters>3777</Characters>
  <Application>Microsoft Office Word</Application>
  <DocSecurity>0</DocSecurity>
  <Lines>85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Tochukwu Nweze</dc:creator>
  <cp:keywords/>
  <dc:description/>
  <cp:lastModifiedBy>Tochukwu Nweze</cp:lastModifiedBy>
  <cp:revision>5</cp:revision>
  <dcterms:created xsi:type="dcterms:W3CDTF">2024-11-20T05:20:00Z</dcterms:created>
  <dcterms:modified xsi:type="dcterms:W3CDTF">2024-11-24T22:31:00Z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e40172df-9067-4951-a081-e2306a268a59</vt:lpwstr>
  </property>
</Properties>
</file>