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D1DA3" w14:textId="77777777" w:rsidR="00BC544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Supplemental Table 1. Description of Included Studies</w:t>
      </w:r>
    </w:p>
    <w:p w14:paraId="68A6F42B" w14:textId="77777777" w:rsidR="00BC5447" w:rsidRDefault="00BC5447">
      <w:pPr>
        <w:rPr>
          <w:rFonts w:ascii="Times New Roman" w:eastAsia="Times New Roman" w:hAnsi="Times New Roman" w:cs="Times New Roman"/>
        </w:rPr>
      </w:pPr>
    </w:p>
    <w:tbl>
      <w:tblPr>
        <w:tblStyle w:val="a0"/>
        <w:tblW w:w="12950" w:type="dxa"/>
        <w:tblLayout w:type="fixed"/>
        <w:tblLook w:val="0400" w:firstRow="0" w:lastRow="0" w:firstColumn="0" w:lastColumn="0" w:noHBand="0" w:noVBand="1"/>
      </w:tblPr>
      <w:tblGrid>
        <w:gridCol w:w="1285"/>
        <w:gridCol w:w="1506"/>
        <w:gridCol w:w="793"/>
        <w:gridCol w:w="1026"/>
        <w:gridCol w:w="1338"/>
        <w:gridCol w:w="1052"/>
        <w:gridCol w:w="1395"/>
        <w:gridCol w:w="1125"/>
        <w:gridCol w:w="1685"/>
        <w:gridCol w:w="1745"/>
      </w:tblGrid>
      <w:tr w:rsidR="00BC5447" w14:paraId="669224E0" w14:textId="77777777">
        <w:tc>
          <w:tcPr>
            <w:tcW w:w="1285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1FC6C" w14:textId="77777777" w:rsidR="00BC5447" w:rsidRDefault="00BC54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D9D2A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Primary Sample Inclusion Criteria</w:t>
            </w:r>
          </w:p>
        </w:tc>
        <w:tc>
          <w:tcPr>
            <w:tcW w:w="793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33D9C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Sample Size </w:t>
            </w:r>
          </w:p>
        </w:tc>
        <w:tc>
          <w:tcPr>
            <w:tcW w:w="1026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F4BFD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Age </w:t>
            </w:r>
          </w:p>
          <w:p w14:paraId="08A2D2E0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%Female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338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08410" w14:textId="77777777" w:rsidR="00BC5447" w:rsidRPr="00AB2249" w:rsidRDefault="00000000">
            <w:pPr>
              <w:rPr>
                <w:rFonts w:ascii="Times New Roman" w:eastAsia="Times New Roman" w:hAnsi="Times New Roman" w:cs="Times New Roman"/>
                <w:lang w:val="fi-FI"/>
              </w:rPr>
            </w:pPr>
            <w:r w:rsidRPr="00AB224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fi-FI"/>
              </w:rPr>
              <w:t xml:space="preserve">NSSI </w:t>
            </w:r>
            <w:proofErr w:type="spellStart"/>
            <w:r w:rsidRPr="00AB224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fi-FI"/>
              </w:rPr>
              <w:t>History</w:t>
            </w:r>
            <w:proofErr w:type="spellEnd"/>
            <w:r w:rsidRPr="00AB224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fi-FI"/>
              </w:rPr>
              <w:t xml:space="preserve"> </w:t>
            </w:r>
            <w:r w:rsidRPr="00AB224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fi-FI"/>
              </w:rPr>
              <w:t>N</w:t>
            </w:r>
            <w:r w:rsidRPr="00AB224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fi-FI"/>
              </w:rPr>
              <w:t xml:space="preserve"> (NSSI </w:t>
            </w:r>
            <w:proofErr w:type="spellStart"/>
            <w:r w:rsidRPr="00AB224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fi-FI"/>
              </w:rPr>
              <w:t>Variable</w:t>
            </w:r>
            <w:proofErr w:type="spellEnd"/>
            <w:r w:rsidRPr="00AB224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fi-FI"/>
              </w:rPr>
              <w:t>)</w:t>
            </w:r>
          </w:p>
        </w:tc>
        <w:tc>
          <w:tcPr>
            <w:tcW w:w="1052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73C7D" w14:textId="77777777" w:rsidR="00BC5447" w:rsidRPr="00AB2249" w:rsidRDefault="00000000">
            <w:pPr>
              <w:rPr>
                <w:rFonts w:ascii="Times New Roman" w:eastAsia="Times New Roman" w:hAnsi="Times New Roman" w:cs="Times New Roman"/>
                <w:lang w:val="fr-FR"/>
              </w:rPr>
            </w:pPr>
            <w:r w:rsidRPr="00AB224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fr-FR"/>
              </w:rPr>
              <w:t xml:space="preserve">SA / </w:t>
            </w:r>
            <w:r w:rsidRPr="00AB224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fr-FR"/>
              </w:rPr>
              <w:t xml:space="preserve">Suicide </w:t>
            </w:r>
            <w:proofErr w:type="spellStart"/>
            <w:r w:rsidRPr="00AB224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fr-FR"/>
              </w:rPr>
              <w:t>History</w:t>
            </w:r>
            <w:proofErr w:type="spellEnd"/>
            <w:r w:rsidRPr="00AB224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fr-FR"/>
              </w:rPr>
              <w:t xml:space="preserve"> </w:t>
            </w:r>
            <w:r w:rsidRPr="00AB224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fr-FR"/>
              </w:rPr>
              <w:t xml:space="preserve">N </w:t>
            </w:r>
            <w:r w:rsidRPr="00AB224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fr-FR"/>
              </w:rPr>
              <w:t>(Suicide Variable)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83411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Study Design (# of Assessments; Timing After Baseline)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253E9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Mediation vs. Moderation </w:t>
            </w:r>
          </w:p>
        </w:tc>
        <w:tc>
          <w:tcPr>
            <w:tcW w:w="1685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9D30E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Mediator / Moderator Construct </w:t>
            </w:r>
          </w:p>
        </w:tc>
        <w:tc>
          <w:tcPr>
            <w:tcW w:w="1745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2AFE1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Covariates</w:t>
            </w:r>
          </w:p>
        </w:tc>
      </w:tr>
      <w:tr w:rsidR="00AB2249" w14:paraId="26C8D34E" w14:textId="77777777" w:rsidTr="00F170EC">
        <w:tc>
          <w:tcPr>
            <w:tcW w:w="12950" w:type="dxa"/>
            <w:gridSpan w:val="10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A30A4" w14:textId="77777777" w:rsidR="00AB2249" w:rsidRDefault="00AB22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Interpersonal Theory of Suicide </w:t>
            </w:r>
          </w:p>
        </w:tc>
      </w:tr>
      <w:tr w:rsidR="00BC5447" w14:paraId="4B07DB51" w14:textId="77777777">
        <w:tc>
          <w:tcPr>
            <w:tcW w:w="1285" w:type="dxa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F1502" w14:textId="77777777" w:rsidR="00BC5447" w:rsidRDefault="00BC54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65" w:type="dxa"/>
            <w:gridSpan w:val="9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58DA6" w14:textId="77777777" w:rsidR="00BC5447" w:rsidRDefault="00BC54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C5447" w14:paraId="6E4BDB3E" w14:textId="77777777">
        <w:tc>
          <w:tcPr>
            <w:tcW w:w="12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598B5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Chu et al., 2018</w:t>
            </w:r>
          </w:p>
        </w:tc>
        <w:tc>
          <w:tcPr>
            <w:tcW w:w="15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008E8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Military service members, Veterans</w:t>
            </w:r>
          </w:p>
        </w:tc>
        <w:tc>
          <w:tcPr>
            <w:tcW w:w="7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28C1D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973</w:t>
            </w:r>
          </w:p>
        </w:tc>
        <w:tc>
          <w:tcPr>
            <w:tcW w:w="10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61A96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29.9 (21.1%)</w:t>
            </w:r>
          </w:p>
        </w:tc>
        <w:tc>
          <w:tcPr>
            <w:tcW w:w="13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6D577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191</w:t>
            </w:r>
          </w:p>
          <w:p w14:paraId="24B8226E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(lifetime history [binary])</w:t>
            </w:r>
          </w:p>
        </w:tc>
        <w:tc>
          <w:tcPr>
            <w:tcW w:w="10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D9487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231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number of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lifetime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SAs [continuous])</w:t>
            </w: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7CC37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Cross-Sectional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25DA2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Mediation / Moderated Mediation</w:t>
            </w:r>
          </w:p>
        </w:tc>
        <w:tc>
          <w:tcPr>
            <w:tcW w:w="1685" w:type="dxa"/>
            <w:tcBorders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EC8DF" w14:textId="77777777" w:rsidR="00BC5447" w:rsidRDefault="000000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Mediators: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Thwarted belongingness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x p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erceived burdensomeness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quired capability for suicide, Insomnia symptoms, Hopelessness, </w:t>
            </w:r>
          </w:p>
          <w:p w14:paraId="4FACF59E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Moderators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Acquired capability for suicide,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thwarted belongingness, perceived burdensomeness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789BD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Age, Sex, Insomnia symptoms, Hopelessness,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Thwarted belongingness, Perceived burdensomeness, Acquired capability</w:t>
            </w:r>
          </w:p>
        </w:tc>
      </w:tr>
      <w:tr w:rsidR="00BC5447" w14:paraId="101012C7" w14:textId="77777777">
        <w:tc>
          <w:tcPr>
            <w:tcW w:w="12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6D394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Harris et al., 2021*</w:t>
            </w:r>
          </w:p>
        </w:tc>
        <w:tc>
          <w:tcPr>
            <w:tcW w:w="15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FD0EC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Adults via international web forums</w:t>
            </w:r>
          </w:p>
        </w:tc>
        <w:tc>
          <w:tcPr>
            <w:tcW w:w="7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EC6D4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1020</w:t>
            </w:r>
          </w:p>
        </w:tc>
        <w:tc>
          <w:tcPr>
            <w:tcW w:w="10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E655E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26.54 (66.5%)</w:t>
            </w:r>
          </w:p>
        </w:tc>
        <w:tc>
          <w:tcPr>
            <w:tcW w:w="13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3A362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834 (lifetime frequency [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categorical]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FD771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(prior 28-day SA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[binary]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);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14:paraId="4F88F905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 (prior 2-year SA [binary]) </w:t>
            </w: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60F07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Longitudinal (3; 28 days / 2 years) </w:t>
            </w:r>
          </w:p>
        </w:tc>
        <w:tc>
          <w:tcPr>
            <w:tcW w:w="1125" w:type="dxa"/>
            <w:tcBorders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B740E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Mediation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0283B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Fearlessness about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death,  Affect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misattribution, Affective suicide image ratings </w:t>
            </w:r>
          </w:p>
        </w:tc>
        <w:tc>
          <w:tcPr>
            <w:tcW w:w="1745" w:type="dxa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455E5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N/R</w:t>
            </w:r>
          </w:p>
        </w:tc>
      </w:tr>
      <w:tr w:rsidR="00BC5447" w14:paraId="6D5714A3" w14:textId="77777777">
        <w:tc>
          <w:tcPr>
            <w:tcW w:w="12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D14F0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Law et al., 2017</w:t>
            </w:r>
          </w:p>
        </w:tc>
        <w:tc>
          <w:tcPr>
            <w:tcW w:w="15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92151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S1: Undergraduate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students;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14:paraId="234FEA02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S2: Adult community members (over recruited for SA)</w:t>
            </w:r>
          </w:p>
        </w:tc>
        <w:tc>
          <w:tcPr>
            <w:tcW w:w="7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11070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S1: 145; S2: 99</w:t>
            </w:r>
          </w:p>
        </w:tc>
        <w:tc>
          <w:tcPr>
            <w:tcW w:w="10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07DFE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S1: 21.39 (71.2%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);</w:t>
            </w:r>
            <w:proofErr w:type="gramEnd"/>
          </w:p>
          <w:p w14:paraId="2C9E42EE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S2: 23.63 (76.0%)</w:t>
            </w:r>
          </w:p>
        </w:tc>
        <w:tc>
          <w:tcPr>
            <w:tcW w:w="13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A6D24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S1: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40;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14:paraId="49B9DF43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S2: 36 (lifetime frequency [continuous])</w:t>
            </w:r>
          </w:p>
        </w:tc>
        <w:tc>
          <w:tcPr>
            <w:tcW w:w="10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6D75E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S1: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12;</w:t>
            </w:r>
            <w:proofErr w:type="gramEnd"/>
          </w:p>
          <w:p w14:paraId="53711CAB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S2: 35 </w:t>
            </w:r>
          </w:p>
          <w:p w14:paraId="3565BF23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umber of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lifetime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SAs [contin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uous]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27497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Cross-Sectional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F7449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Moderation</w:t>
            </w:r>
          </w:p>
        </w:tc>
        <w:tc>
          <w:tcPr>
            <w:tcW w:w="1685" w:type="dxa"/>
            <w:tcBorders>
              <w:top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CED88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S1: Pain persistence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P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ain threshold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ain tolerance</w:t>
            </w:r>
          </w:p>
          <w:p w14:paraId="1AF17285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S2: Pain persistence,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Pain threshold, Pain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tolerance,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Distress persistence </w:t>
            </w:r>
          </w:p>
        </w:tc>
        <w:tc>
          <w:tcPr>
            <w:tcW w:w="1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31263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S1: Socioeconomic status, Race, Sex, Pain tolerance</w:t>
            </w:r>
          </w:p>
          <w:p w14:paraId="45A5310A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S2: Age, Race, Pain threshold, Pain tolerance,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Pain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threshold, Pain tolerance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C5447" w14:paraId="72ABB467" w14:textId="77777777">
        <w:tc>
          <w:tcPr>
            <w:tcW w:w="1285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FA069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Moseley et al., 2022</w:t>
            </w:r>
          </w:p>
        </w:tc>
        <w:tc>
          <w:tcPr>
            <w:tcW w:w="1506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9A4E7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Undergraduate students and young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adults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vis social media</w:t>
            </w:r>
          </w:p>
        </w:tc>
        <w:tc>
          <w:tcPr>
            <w:tcW w:w="793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7F3B4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1026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D2CAA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21.30 (89.7%)</w:t>
            </w:r>
          </w:p>
        </w:tc>
        <w:tc>
          <w:tcPr>
            <w:tcW w:w="1338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73B4B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 (lifetime frequency [categori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cal]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52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A754E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umber of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lifetime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SAs [continuous])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2E8A3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Cross-sectional</w:t>
            </w:r>
          </w:p>
        </w:tc>
        <w:tc>
          <w:tcPr>
            <w:tcW w:w="1125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36AA4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Moderated - Mediation</w:t>
            </w:r>
          </w:p>
        </w:tc>
        <w:tc>
          <w:tcPr>
            <w:tcW w:w="1685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EDC9C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Mediators: Pain tolerance; Fear of death by suicide; Mental rehearsal of suicide plans; Moderator: Autism diagnosis</w:t>
            </w:r>
          </w:p>
        </w:tc>
        <w:tc>
          <w:tcPr>
            <w:tcW w:w="1745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22E01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Age, Sex, Depression score</w:t>
            </w:r>
          </w:p>
        </w:tc>
      </w:tr>
      <w:tr w:rsidR="00BC5447" w14:paraId="11140A05" w14:textId="77777777">
        <w:tc>
          <w:tcPr>
            <w:tcW w:w="2791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4BDAB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NSSI Characteristics</w:t>
            </w:r>
          </w:p>
        </w:tc>
        <w:tc>
          <w:tcPr>
            <w:tcW w:w="793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D1254" w14:textId="77777777" w:rsidR="00BC5447" w:rsidRDefault="00BC54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4E5C1" w14:textId="77777777" w:rsidR="00BC5447" w:rsidRDefault="00BC54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ECA4B" w14:textId="77777777" w:rsidR="00BC5447" w:rsidRDefault="00BC54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38D64" w14:textId="77777777" w:rsidR="00BC5447" w:rsidRDefault="00BC54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40F9D" w14:textId="77777777" w:rsidR="00BC5447" w:rsidRDefault="00BC54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7F585" w14:textId="77777777" w:rsidR="00BC5447" w:rsidRDefault="00BC54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2AFFB" w14:textId="77777777" w:rsidR="00BC5447" w:rsidRDefault="00BC54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600A8" w14:textId="77777777" w:rsidR="00BC5447" w:rsidRDefault="00BC54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C5447" w14:paraId="26CBA774" w14:textId="77777777">
        <w:tc>
          <w:tcPr>
            <w:tcW w:w="12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12540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Ammerman et al., 2016</w:t>
            </w:r>
          </w:p>
        </w:tc>
        <w:tc>
          <w:tcPr>
            <w:tcW w:w="15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EF460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Undergraduate students with lifetime NSSI history</w:t>
            </w:r>
          </w:p>
        </w:tc>
        <w:tc>
          <w:tcPr>
            <w:tcW w:w="7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1BE78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997</w:t>
            </w:r>
          </w:p>
        </w:tc>
        <w:tc>
          <w:tcPr>
            <w:tcW w:w="10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4F941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20.64 (67%)</w:t>
            </w:r>
          </w:p>
        </w:tc>
        <w:tc>
          <w:tcPr>
            <w:tcW w:w="13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B0F9A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997 </w:t>
            </w:r>
          </w:p>
          <w:p w14:paraId="13A24A62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(lifetime frequency [categorical])</w:t>
            </w:r>
          </w:p>
        </w:tc>
        <w:tc>
          <w:tcPr>
            <w:tcW w:w="10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C575C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128 (lifetime SA [binary])</w:t>
            </w: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04261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Cross-Sectional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F7AE5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Moderation</w:t>
            </w:r>
          </w:p>
        </w:tc>
        <w:tc>
          <w:tcPr>
            <w:tcW w:w="1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AA68B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Subjective pain during NSSI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Number of NSSI methods</w:t>
            </w:r>
          </w:p>
        </w:tc>
        <w:tc>
          <w:tcPr>
            <w:tcW w:w="1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3E603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Gender, Age</w:t>
            </w:r>
          </w:p>
        </w:tc>
      </w:tr>
      <w:tr w:rsidR="00BC5447" w14:paraId="29A626A1" w14:textId="77777777">
        <w:tc>
          <w:tcPr>
            <w:tcW w:w="12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3E6FA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Anestis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et al., 2015</w:t>
            </w:r>
          </w:p>
        </w:tc>
        <w:tc>
          <w:tcPr>
            <w:tcW w:w="15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0FCDB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Undergraduate students </w:t>
            </w:r>
          </w:p>
        </w:tc>
        <w:tc>
          <w:tcPr>
            <w:tcW w:w="7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136F3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1317</w:t>
            </w:r>
          </w:p>
        </w:tc>
        <w:tc>
          <w:tcPr>
            <w:tcW w:w="10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5D681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21.11 (78.8%)</w:t>
            </w:r>
          </w:p>
        </w:tc>
        <w:tc>
          <w:tcPr>
            <w:tcW w:w="13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2DE9D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354 </w:t>
            </w:r>
          </w:p>
          <w:p w14:paraId="30931F61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(lifetime frequency [continuous])</w:t>
            </w:r>
          </w:p>
        </w:tc>
        <w:tc>
          <w:tcPr>
            <w:tcW w:w="10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786C3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143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umber of lifetime SA [continuous])</w:t>
            </w: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994FE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Cross-Sectional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5D049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Moderation</w:t>
            </w:r>
          </w:p>
        </w:tc>
        <w:tc>
          <w:tcPr>
            <w:tcW w:w="1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4253C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Number of NSSI methods </w:t>
            </w:r>
          </w:p>
        </w:tc>
        <w:tc>
          <w:tcPr>
            <w:tcW w:w="1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548C9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Depressive symptoms, Emotion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dys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)regulation, Thwarted belongingness, Perceived burdensomeness. Fearlessness about death </w:t>
            </w:r>
          </w:p>
        </w:tc>
      </w:tr>
      <w:tr w:rsidR="00BC5447" w14:paraId="667CDC93" w14:textId="77777777">
        <w:tc>
          <w:tcPr>
            <w:tcW w:w="12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4BFA2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O'Loughlin et al., 2020</w:t>
            </w:r>
          </w:p>
        </w:tc>
        <w:tc>
          <w:tcPr>
            <w:tcW w:w="15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89F31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Undergraduate students with a lifetime NSSI history and NSSI onset prior to suicide outcome onset</w:t>
            </w:r>
          </w:p>
        </w:tc>
        <w:tc>
          <w:tcPr>
            <w:tcW w:w="7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FDF82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0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E6DB9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20.25 (83.4%)</w:t>
            </w:r>
          </w:p>
        </w:tc>
        <w:tc>
          <w:tcPr>
            <w:tcW w:w="13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41078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621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(lifetime frequency [continuous])</w:t>
            </w:r>
          </w:p>
        </w:tc>
        <w:tc>
          <w:tcPr>
            <w:tcW w:w="10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8C9A0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 (lifetime SA [binary])</w:t>
            </w: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BC688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Cross-Sectional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C2D38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Mediation</w:t>
            </w:r>
          </w:p>
        </w:tc>
        <w:tc>
          <w:tcPr>
            <w:tcW w:w="1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F80B3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NSSI characteristics: 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NSSI methods, 8 intrapersonal functions, 5 interpersonal functions, subjective pain, desire to stop engaging in NSSI, NSSI age of onset</w:t>
            </w:r>
          </w:p>
        </w:tc>
        <w:tc>
          <w:tcPr>
            <w:tcW w:w="1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95E8B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Age, Gender, Race, Ethnicity, Lifetime SI</w:t>
            </w:r>
          </w:p>
        </w:tc>
      </w:tr>
      <w:tr w:rsidR="00BC5447" w14:paraId="03496093" w14:textId="77777777">
        <w:tc>
          <w:tcPr>
            <w:tcW w:w="12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6EAB0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Moseley et al., 2022</w:t>
            </w:r>
          </w:p>
        </w:tc>
        <w:tc>
          <w:tcPr>
            <w:tcW w:w="15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6425E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Undergraduate students and young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adults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vis social media</w:t>
            </w:r>
          </w:p>
        </w:tc>
        <w:tc>
          <w:tcPr>
            <w:tcW w:w="7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D0795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10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8CD80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21.30 (89.7%)</w:t>
            </w:r>
          </w:p>
        </w:tc>
        <w:tc>
          <w:tcPr>
            <w:tcW w:w="13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07055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160 (lifetime frequency); M1: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cratching [binary]; M2: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Cutting [binary]; M3: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elf-hitting [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binary]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 M4: Number of methods)</w:t>
            </w:r>
          </w:p>
        </w:tc>
        <w:tc>
          <w:tcPr>
            <w:tcW w:w="10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235A2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74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umber of lifetime SA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[continuo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us]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07000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Cross-sectional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59C45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Sequential mediation</w:t>
            </w:r>
          </w:p>
        </w:tc>
        <w:tc>
          <w:tcPr>
            <w:tcW w:w="1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8EF0A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Pain during NSSI; Habituation to NSSI; Acquired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capability for suicide</w:t>
            </w:r>
          </w:p>
        </w:tc>
        <w:tc>
          <w:tcPr>
            <w:tcW w:w="1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722A8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Depression score</w:t>
            </w:r>
          </w:p>
        </w:tc>
      </w:tr>
      <w:tr w:rsidR="00AB2249" w14:paraId="7491B1BA" w14:textId="77777777" w:rsidTr="000D0E79">
        <w:tc>
          <w:tcPr>
            <w:tcW w:w="3584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D9766" w14:textId="597743FC" w:rsidR="00AB2249" w:rsidRDefault="00AB22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Cognitive and/or Affective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Factors</w:t>
            </w:r>
          </w:p>
        </w:tc>
        <w:tc>
          <w:tcPr>
            <w:tcW w:w="1026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62E25" w14:textId="77777777" w:rsidR="00AB2249" w:rsidRDefault="00AB22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538A7" w14:textId="77777777" w:rsidR="00AB2249" w:rsidRDefault="00AB22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B3835" w14:textId="77777777" w:rsidR="00AB2249" w:rsidRDefault="00AB22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8256B" w14:textId="77777777" w:rsidR="00AB2249" w:rsidRDefault="00AB22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03D62" w14:textId="77777777" w:rsidR="00AB2249" w:rsidRDefault="00AB22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FA555" w14:textId="77777777" w:rsidR="00AB2249" w:rsidRDefault="00AB22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6615B" w14:textId="77777777" w:rsidR="00AB2249" w:rsidRDefault="00AB224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C5447" w14:paraId="084DDF47" w14:textId="77777777">
        <w:tc>
          <w:tcPr>
            <w:tcW w:w="12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C2C53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Anestis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et al., 2013</w:t>
            </w:r>
          </w:p>
        </w:tc>
        <w:tc>
          <w:tcPr>
            <w:tcW w:w="15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D3A74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Adults admitted to residential substance use disorder treatment program</w:t>
            </w:r>
          </w:p>
        </w:tc>
        <w:tc>
          <w:tcPr>
            <w:tcW w:w="7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846DD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0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35424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36.35 (45.2%)</w:t>
            </w:r>
          </w:p>
        </w:tc>
        <w:tc>
          <w:tcPr>
            <w:tcW w:w="13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FCA56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31 </w:t>
            </w:r>
          </w:p>
          <w:p w14:paraId="7062163D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(lifetime frequency [cont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inuous]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number of methods [continuous])</w:t>
            </w:r>
          </w:p>
        </w:tc>
        <w:tc>
          <w:tcPr>
            <w:tcW w:w="10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C098F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24 (lifetime SA;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SA history/lethality[continuous]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</w:rPr>
              <w:t>a</w:t>
            </w: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7A643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Cross-Sectional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24729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Moderation</w:t>
            </w:r>
          </w:p>
        </w:tc>
        <w:tc>
          <w:tcPr>
            <w:tcW w:w="1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0BC2C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Distress tolerance</w:t>
            </w:r>
          </w:p>
        </w:tc>
        <w:tc>
          <w:tcPr>
            <w:tcW w:w="1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FBA60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Gender, Age, Income,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Marital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status, Depressive symptoms </w:t>
            </w:r>
          </w:p>
        </w:tc>
      </w:tr>
      <w:tr w:rsidR="00BC5447" w14:paraId="1011257E" w14:textId="77777777">
        <w:tc>
          <w:tcPr>
            <w:tcW w:w="12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B5793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Anestis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&amp; Selby, 2015</w:t>
            </w:r>
          </w:p>
        </w:tc>
        <w:tc>
          <w:tcPr>
            <w:tcW w:w="15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B5F65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Undergraduate students</w:t>
            </w:r>
          </w:p>
        </w:tc>
        <w:tc>
          <w:tcPr>
            <w:tcW w:w="7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779FD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604</w:t>
            </w:r>
          </w:p>
        </w:tc>
        <w:tc>
          <w:tcPr>
            <w:tcW w:w="10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F9FA6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20.72 (79.5%)</w:t>
            </w:r>
          </w:p>
        </w:tc>
        <w:tc>
          <w:tcPr>
            <w:tcW w:w="13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C7ABF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162 </w:t>
            </w:r>
          </w:p>
          <w:p w14:paraId="2D5DCA41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(lifetime frequency [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continuous]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4E36D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  <w:p w14:paraId="5C358ED5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number of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lifetime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SAs [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continuous]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5711A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Cross-Sectional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0B642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Moderation</w:t>
            </w:r>
          </w:p>
        </w:tc>
        <w:tc>
          <w:tcPr>
            <w:tcW w:w="1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CC436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Grit, Perseverance </w:t>
            </w:r>
          </w:p>
        </w:tc>
        <w:tc>
          <w:tcPr>
            <w:tcW w:w="1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03B56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Age, Income, Gender, Race/ethnicity, Depressive symptoms </w:t>
            </w:r>
          </w:p>
        </w:tc>
      </w:tr>
      <w:tr w:rsidR="00BC5447" w14:paraId="2FE09F14" w14:textId="77777777">
        <w:tc>
          <w:tcPr>
            <w:tcW w:w="12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7FEAE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Gratz et al., 2020</w:t>
            </w:r>
          </w:p>
        </w:tc>
        <w:tc>
          <w:tcPr>
            <w:tcW w:w="15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243FD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S1: Adult online community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sample;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14:paraId="4006EE3E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S2: Adults admitted to residential substance use disorder treatment program</w:t>
            </w:r>
          </w:p>
        </w:tc>
        <w:tc>
          <w:tcPr>
            <w:tcW w:w="7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E963D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S1: 363; S2: 198</w:t>
            </w:r>
          </w:p>
        </w:tc>
        <w:tc>
          <w:tcPr>
            <w:tcW w:w="10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69A92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S1: 39 (59.2%); S2: 34 (51%)</w:t>
            </w:r>
          </w:p>
        </w:tc>
        <w:tc>
          <w:tcPr>
            <w:tcW w:w="13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4A8E9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S1: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84;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14:paraId="18B0AC44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S2: 73 (lifetime frequency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[continuous]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D7A54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S1: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53;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14:paraId="01DAC941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S2: 44 (lifetime SA [binary])</w:t>
            </w: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762D5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Cross-Sectional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76344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Mediation</w:t>
            </w:r>
          </w:p>
        </w:tc>
        <w:tc>
          <w:tcPr>
            <w:tcW w:w="1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80908" w14:textId="77777777" w:rsidR="00BC5447" w:rsidRDefault="000000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S1: Emotion regulation self-efficacy, Fearlessness about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death;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0E3F763D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S2: Emotion regulation self-efficacy, Acquired capability for suicide </w:t>
            </w:r>
          </w:p>
        </w:tc>
        <w:tc>
          <w:tcPr>
            <w:tcW w:w="1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7BF14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S1: Income, Race,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Ethnicity;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14:paraId="455A2F97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S2: N/R</w:t>
            </w:r>
          </w:p>
        </w:tc>
      </w:tr>
      <w:tr w:rsidR="00BC5447" w14:paraId="156E7F94" w14:textId="77777777">
        <w:tc>
          <w:tcPr>
            <w:tcW w:w="12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39955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Knorr et al., 2016</w:t>
            </w:r>
          </w:p>
        </w:tc>
        <w:tc>
          <w:tcPr>
            <w:tcW w:w="15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E2E44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Adults admitted to residential substance use disorder treatment program</w:t>
            </w:r>
          </w:p>
        </w:tc>
        <w:tc>
          <w:tcPr>
            <w:tcW w:w="7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1BF1E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10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DC8A0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 (51.0%)</w:t>
            </w:r>
          </w:p>
        </w:tc>
        <w:tc>
          <w:tcPr>
            <w:tcW w:w="13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67D17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(lifetime history [binary])</w:t>
            </w:r>
          </w:p>
        </w:tc>
        <w:tc>
          <w:tcPr>
            <w:tcW w:w="10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9A276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(lifetime SA [binary])</w:t>
            </w: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A712A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Cross-Sectional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45277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Moderation</w:t>
            </w:r>
          </w:p>
        </w:tc>
        <w:tc>
          <w:tcPr>
            <w:tcW w:w="1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C82F5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Lifetime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Major depressive disorder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history</w:t>
            </w:r>
          </w:p>
        </w:tc>
        <w:tc>
          <w:tcPr>
            <w:tcW w:w="1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8E825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Race, Ethnicity, Education, Generalized anxiety disorder, Opioid dependence, Borderline personality disorder, Psychotropic medication use </w:t>
            </w:r>
          </w:p>
        </w:tc>
      </w:tr>
      <w:tr w:rsidR="00BC5447" w14:paraId="489D7339" w14:textId="77777777">
        <w:tc>
          <w:tcPr>
            <w:tcW w:w="12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103B7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Muehlenkamp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Brausch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2019</w:t>
            </w:r>
          </w:p>
        </w:tc>
        <w:tc>
          <w:tcPr>
            <w:tcW w:w="15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8711A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Undergraduate students with past-year NSSI history</w:t>
            </w:r>
          </w:p>
        </w:tc>
        <w:tc>
          <w:tcPr>
            <w:tcW w:w="7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7C252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828</w:t>
            </w:r>
          </w:p>
        </w:tc>
        <w:tc>
          <w:tcPr>
            <w:tcW w:w="10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68F64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18.9 (83.0%)</w:t>
            </w:r>
          </w:p>
        </w:tc>
        <w:tc>
          <w:tcPr>
            <w:tcW w:w="13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7D3BC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828 (past-year frequency [continuous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];  number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of methods [continuous])</w:t>
            </w:r>
          </w:p>
        </w:tc>
        <w:tc>
          <w:tcPr>
            <w:tcW w:w="10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2960F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 (prior year SA [binary])</w:t>
            </w: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39139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Cross-Sectional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6EE08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Moderation</w:t>
            </w:r>
          </w:p>
        </w:tc>
        <w:tc>
          <w:tcPr>
            <w:tcW w:w="1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676D5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Resilience, Life satisfaction, Subjective happiness</w:t>
            </w:r>
          </w:p>
        </w:tc>
        <w:tc>
          <w:tcPr>
            <w:tcW w:w="1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99FA0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N/R</w:t>
            </w:r>
          </w:p>
        </w:tc>
      </w:tr>
      <w:tr w:rsidR="00BC5447" w14:paraId="7853089E" w14:textId="77777777">
        <w:tc>
          <w:tcPr>
            <w:tcW w:w="1285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A3117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Park &amp; Ammerman, 2023</w:t>
            </w:r>
          </w:p>
        </w:tc>
        <w:tc>
          <w:tcPr>
            <w:tcW w:w="1506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A21F6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Adults with lifetime NSSI history</w:t>
            </w:r>
          </w:p>
        </w:tc>
        <w:tc>
          <w:tcPr>
            <w:tcW w:w="793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5B5B5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505</w:t>
            </w:r>
          </w:p>
        </w:tc>
        <w:tc>
          <w:tcPr>
            <w:tcW w:w="1026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8A456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33.36 (42.2%)</w:t>
            </w:r>
          </w:p>
        </w:tc>
        <w:tc>
          <w:tcPr>
            <w:tcW w:w="1338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5714D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505 (lifetime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frequency [continuous], number of methods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52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86CC4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 (lifetime SA [binary])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17438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Cross-Sectional</w:t>
            </w:r>
          </w:p>
        </w:tc>
        <w:tc>
          <w:tcPr>
            <w:tcW w:w="1125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45A16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Moderation</w:t>
            </w:r>
          </w:p>
        </w:tc>
        <w:tc>
          <w:tcPr>
            <w:tcW w:w="1685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104B7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Cognitive flexibility, Cognitive flexibility contr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ol subscale, Cognitive flexibility alternatives subscale</w:t>
            </w:r>
          </w:p>
        </w:tc>
        <w:tc>
          <w:tcPr>
            <w:tcW w:w="1745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EAA95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Sexual orientation</w:t>
            </w:r>
          </w:p>
        </w:tc>
      </w:tr>
      <w:tr w:rsidR="00BC5447" w14:paraId="2D0A6860" w14:textId="77777777">
        <w:tc>
          <w:tcPr>
            <w:tcW w:w="2791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E8438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Suicidal Thoughts and Planning </w:t>
            </w:r>
          </w:p>
        </w:tc>
        <w:tc>
          <w:tcPr>
            <w:tcW w:w="793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324B3" w14:textId="77777777" w:rsidR="00BC5447" w:rsidRDefault="00BC54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39E07" w14:textId="77777777" w:rsidR="00BC5447" w:rsidRDefault="00BC54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23274" w14:textId="77777777" w:rsidR="00BC5447" w:rsidRDefault="00BC54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68A05" w14:textId="77777777" w:rsidR="00BC5447" w:rsidRDefault="00BC54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9C1A6" w14:textId="77777777" w:rsidR="00BC5447" w:rsidRDefault="00BC54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6E35B" w14:textId="77777777" w:rsidR="00BC5447" w:rsidRDefault="00BC54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D0308" w14:textId="77777777" w:rsidR="00BC5447" w:rsidRDefault="00BC54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A361B" w14:textId="77777777" w:rsidR="00BC5447" w:rsidRDefault="00BC54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C5447" w14:paraId="0259BD1C" w14:textId="77777777">
        <w:tc>
          <w:tcPr>
            <w:tcW w:w="2791" w:type="dxa"/>
            <w:gridSpan w:val="2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2F80E" w14:textId="77777777" w:rsidR="00BC5447" w:rsidRDefault="00BC54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2E803" w14:textId="77777777" w:rsidR="00BC5447" w:rsidRDefault="00BC54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B740B" w14:textId="77777777" w:rsidR="00BC5447" w:rsidRDefault="00BC54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F6FEA" w14:textId="77777777" w:rsidR="00BC5447" w:rsidRDefault="00BC54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51409" w14:textId="77777777" w:rsidR="00BC5447" w:rsidRDefault="00BC54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E87AC" w14:textId="77777777" w:rsidR="00BC5447" w:rsidRDefault="00BC54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78243" w14:textId="77777777" w:rsidR="00BC5447" w:rsidRDefault="00BC54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D27B2" w14:textId="77777777" w:rsidR="00BC5447" w:rsidRDefault="00BC54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5" w:type="dxa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8ABF6" w14:textId="77777777" w:rsidR="00BC5447" w:rsidRDefault="00BC544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C5447" w14:paraId="4F2364A6" w14:textId="77777777">
        <w:tc>
          <w:tcPr>
            <w:tcW w:w="12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88C40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Brackman et al., 2016</w:t>
            </w:r>
          </w:p>
        </w:tc>
        <w:tc>
          <w:tcPr>
            <w:tcW w:w="15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94C1F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Undergraduate students</w:t>
            </w:r>
          </w:p>
        </w:tc>
        <w:tc>
          <w:tcPr>
            <w:tcW w:w="7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9F5B6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0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426A6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(68.1%)</w:t>
            </w:r>
          </w:p>
        </w:tc>
        <w:tc>
          <w:tcPr>
            <w:tcW w:w="13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B9EDA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  <w:p w14:paraId="4E89BDED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(past-year frequency [cont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inuous]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817CC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  <w:p w14:paraId="09C5B9C4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(number of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lifetime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SAs [continuous])</w:t>
            </w: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440B7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Cross-Sectional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35BE9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Moderation</w:t>
            </w:r>
          </w:p>
        </w:tc>
        <w:tc>
          <w:tcPr>
            <w:tcW w:w="1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9D2AA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 </w:t>
            </w:r>
          </w:p>
        </w:tc>
        <w:tc>
          <w:tcPr>
            <w:tcW w:w="1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37A9B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Gender, Depressi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ve symptoms</w:t>
            </w:r>
          </w:p>
        </w:tc>
      </w:tr>
      <w:tr w:rsidR="00BC5447" w14:paraId="4D1E3396" w14:textId="77777777">
        <w:tc>
          <w:tcPr>
            <w:tcW w:w="1285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91411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Sellers et al., 2021</w:t>
            </w:r>
          </w:p>
        </w:tc>
        <w:tc>
          <w:tcPr>
            <w:tcW w:w="1506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388E5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Adolescents hospitalized for suicide risk with co-occurring alcohol use</w:t>
            </w:r>
          </w:p>
        </w:tc>
        <w:tc>
          <w:tcPr>
            <w:tcW w:w="793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7A64A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026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32A57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15.7 (77%)</w:t>
            </w:r>
          </w:p>
        </w:tc>
        <w:tc>
          <w:tcPr>
            <w:tcW w:w="1338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C340F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(prior 90-day frequency [continuous])</w:t>
            </w:r>
          </w:p>
        </w:tc>
        <w:tc>
          <w:tcPr>
            <w:tcW w:w="1052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5DEDE" w14:textId="77777777" w:rsidR="00BC5447" w:rsidRDefault="00BC5447">
            <w:pPr>
              <w:rPr>
                <w:rFonts w:ascii="Times New Roman" w:eastAsia="Times New Roman" w:hAnsi="Times New Roman" w:cs="Times New Roman"/>
              </w:rPr>
            </w:pPr>
          </w:p>
          <w:p w14:paraId="1023C610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 (prior 90-day SA [binary])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21E5E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Cross-Sectional</w:t>
            </w:r>
          </w:p>
        </w:tc>
        <w:tc>
          <w:tcPr>
            <w:tcW w:w="1125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3CBBA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Moderation</w:t>
            </w:r>
          </w:p>
        </w:tc>
        <w:tc>
          <w:tcPr>
            <w:tcW w:w="1685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B4E4D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 </w:t>
            </w:r>
          </w:p>
        </w:tc>
        <w:tc>
          <w:tcPr>
            <w:tcW w:w="1745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7AE80" w14:textId="77777777" w:rsidR="00BC544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Age, Gender</w:t>
            </w:r>
          </w:p>
        </w:tc>
      </w:tr>
    </w:tbl>
    <w:p w14:paraId="1AADE3E0" w14:textId="77777777" w:rsidR="00BC5447" w:rsidRDefault="00000000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Note: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*Longitudinal Study Design; S1 = Study 1, S2 = Study 2; NSSI =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nonsuicidal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self-injury; SA = suicide attempt; SI = suicidal ideation; SP = suicide planning; Study Design = Cross-sectional vs.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Longitudinal; 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  <w:vertAlign w:val="superscript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12"/>
          <w:szCs w:val="12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= a continuum ranging from no prior suicidal behavior to suicidal behavior with minimal bodily harm to highly lethal suicidal behavior; . </w:t>
      </w:r>
      <w:r>
        <w:rPr>
          <w:rFonts w:ascii="Times New Roman" w:eastAsia="Times New Roman" w:hAnsi="Times New Roman" w:cs="Times New Roman"/>
          <w:sz w:val="20"/>
          <w:szCs w:val="20"/>
        </w:rPr>
        <w:t>A single study may belong to more than one category if multiple constructs were examined across models; if multiple constructs were examined in a single model, study was categorized based on majority.</w:t>
      </w:r>
    </w:p>
    <w:sectPr w:rsidR="00BC5447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447"/>
    <w:rsid w:val="00AB2249"/>
    <w:rsid w:val="00BC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F7A360"/>
  <w15:docId w15:val="{FE83DC73-C004-A249-928F-CB6CAB94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F120C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K//1FsBkQru+mAOebZlfVCiPYQ==">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985</Words>
  <Characters>5616</Characters>
  <Application>Microsoft Office Word</Application>
  <DocSecurity>0</DocSecurity>
  <Lines>46</Lines>
  <Paragraphs>13</Paragraphs>
  <ScaleCrop>false</ScaleCrop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Brooke Ammerman</cp:lastModifiedBy>
  <cp:revision>2</cp:revision>
  <dcterms:created xsi:type="dcterms:W3CDTF">2023-12-20T15:59:00Z</dcterms:created>
  <dcterms:modified xsi:type="dcterms:W3CDTF">2024-09-12T15:25:00Z</dcterms:modified>
</cp:coreProperties>
</file>