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AE5B" w14:textId="77777777" w:rsidR="00906D8D" w:rsidRPr="002B2C0A" w:rsidRDefault="00906D8D" w:rsidP="00CB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C0A">
        <w:rPr>
          <w:rFonts w:ascii="Times New Roman" w:hAnsi="Times New Roman" w:cs="Times New Roman"/>
          <w:b/>
          <w:bCs/>
          <w:sz w:val="24"/>
          <w:szCs w:val="24"/>
        </w:rPr>
        <w:t>Missing data and attrition analyses</w:t>
      </w:r>
    </w:p>
    <w:p w14:paraId="25FA67BF" w14:textId="25EE22D8" w:rsidR="00557492" w:rsidRPr="00557492" w:rsidRDefault="00557492" w:rsidP="00CB1B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492">
        <w:rPr>
          <w:rFonts w:ascii="Times New Roman" w:hAnsi="Times New Roman" w:cs="Times New Roman"/>
          <w:b/>
          <w:bCs/>
          <w:sz w:val="24"/>
          <w:szCs w:val="24"/>
        </w:rPr>
        <w:t>Trajectory Analyses</w:t>
      </w:r>
    </w:p>
    <w:p w14:paraId="1F070493" w14:textId="1BBFBE76" w:rsidR="0075346E" w:rsidRDefault="00906D8D" w:rsidP="00CB1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0A">
        <w:rPr>
          <w:rFonts w:ascii="Times New Roman" w:hAnsi="Times New Roman" w:cs="Times New Roman"/>
          <w:sz w:val="24"/>
          <w:szCs w:val="24"/>
        </w:rPr>
        <w:t xml:space="preserve">Missing data on </w:t>
      </w:r>
      <w:r>
        <w:rPr>
          <w:rFonts w:ascii="Times New Roman" w:hAnsi="Times New Roman" w:cs="Times New Roman"/>
          <w:sz w:val="24"/>
          <w:szCs w:val="24"/>
        </w:rPr>
        <w:t xml:space="preserve">teacher-rated </w:t>
      </w:r>
      <w:r w:rsidRPr="002B2C0A">
        <w:rPr>
          <w:rFonts w:ascii="Times New Roman" w:hAnsi="Times New Roman" w:cs="Times New Roman"/>
          <w:sz w:val="24"/>
          <w:szCs w:val="24"/>
        </w:rPr>
        <w:t xml:space="preserve">childhood </w:t>
      </w:r>
      <w:r>
        <w:rPr>
          <w:rFonts w:ascii="Times New Roman" w:hAnsi="Times New Roman" w:cs="Times New Roman"/>
          <w:sz w:val="24"/>
          <w:szCs w:val="24"/>
        </w:rPr>
        <w:t>CPs</w:t>
      </w:r>
      <w:r w:rsidRPr="002B2C0A">
        <w:rPr>
          <w:rFonts w:ascii="Times New Roman" w:hAnsi="Times New Roman" w:cs="Times New Roman"/>
          <w:sz w:val="24"/>
          <w:szCs w:val="24"/>
        </w:rPr>
        <w:t xml:space="preserve"> increased over time. In the </w:t>
      </w:r>
      <w:r>
        <w:rPr>
          <w:rFonts w:ascii="Times New Roman" w:hAnsi="Times New Roman" w:cs="Times New Roman"/>
          <w:sz w:val="24"/>
          <w:szCs w:val="24"/>
        </w:rPr>
        <w:t>trajectory analyses</w:t>
      </w:r>
      <w:r w:rsidRPr="002B2C0A">
        <w:rPr>
          <w:rFonts w:ascii="Times New Roman" w:hAnsi="Times New Roman" w:cs="Times New Roman"/>
          <w:sz w:val="24"/>
          <w:szCs w:val="24"/>
        </w:rPr>
        <w:t xml:space="preserve">, missing data were accommodated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Pr="00230223">
        <w:rPr>
          <w:rFonts w:ascii="Times New Roman" w:hAnsi="Times New Roman" w:cs="Times New Roman"/>
          <w:sz w:val="24"/>
          <w:szCs w:val="24"/>
        </w:rPr>
        <w:t>full information maximum likelihood fitting</w:t>
      </w:r>
      <w:r>
        <w:rPr>
          <w:rFonts w:ascii="Times New Roman" w:hAnsi="Times New Roman" w:cs="Times New Roman"/>
          <w:sz w:val="24"/>
          <w:szCs w:val="24"/>
        </w:rPr>
        <w:t xml:space="preserve"> (supra). </w:t>
      </w:r>
      <w:r w:rsidRPr="002B2C0A">
        <w:rPr>
          <w:rFonts w:ascii="Times New Roman" w:hAnsi="Times New Roman" w:cs="Times New Roman"/>
          <w:sz w:val="24"/>
          <w:szCs w:val="24"/>
        </w:rPr>
        <w:t xml:space="preserve">Thus, </w:t>
      </w:r>
      <w:r>
        <w:rPr>
          <w:rFonts w:ascii="Times New Roman" w:hAnsi="Times New Roman" w:cs="Times New Roman"/>
          <w:sz w:val="24"/>
          <w:szCs w:val="24"/>
        </w:rPr>
        <w:t>data from 2,045 out of the 2,121 children (96.5%) who enrolled in wave 1 were</w:t>
      </w:r>
      <w:r w:rsidRPr="002B2C0A">
        <w:rPr>
          <w:rFonts w:ascii="Times New Roman" w:hAnsi="Times New Roman" w:cs="Times New Roman"/>
          <w:sz w:val="24"/>
          <w:szCs w:val="24"/>
        </w:rPr>
        <w:t xml:space="preserve"> used to identify childhood</w:t>
      </w:r>
      <w:r>
        <w:rPr>
          <w:rFonts w:ascii="Times New Roman" w:hAnsi="Times New Roman" w:cs="Times New Roman"/>
          <w:sz w:val="24"/>
          <w:szCs w:val="24"/>
        </w:rPr>
        <w:t xml:space="preserve"> CP</w:t>
      </w:r>
      <w:r w:rsidRPr="002B2C0A">
        <w:rPr>
          <w:rFonts w:ascii="Times New Roman" w:hAnsi="Times New Roman" w:cs="Times New Roman"/>
          <w:sz w:val="24"/>
          <w:szCs w:val="24"/>
        </w:rPr>
        <w:t xml:space="preserve"> trajectories</w:t>
      </w:r>
      <w:r>
        <w:rPr>
          <w:rFonts w:ascii="Times New Roman" w:hAnsi="Times New Roman" w:cs="Times New Roman"/>
          <w:sz w:val="24"/>
          <w:szCs w:val="24"/>
        </w:rPr>
        <w:t xml:space="preserve"> (wave 2-5). The children who were (n = 2,045) and were not (n = 76) included in the trajectory analyses</w:t>
      </w:r>
      <w:r w:rsidR="009F318D">
        <w:rPr>
          <w:rFonts w:ascii="Times New Roman" w:hAnsi="Times New Roman" w:cs="Times New Roman"/>
          <w:sz w:val="24"/>
          <w:szCs w:val="24"/>
        </w:rPr>
        <w:t xml:space="preserve"> (using wave 2 to 5 </w:t>
      </w:r>
      <w:r w:rsidR="00C035A9">
        <w:rPr>
          <w:rFonts w:ascii="Times New Roman" w:hAnsi="Times New Roman" w:cs="Times New Roman"/>
          <w:sz w:val="24"/>
          <w:szCs w:val="24"/>
        </w:rPr>
        <w:t>teacher-rated CP)</w:t>
      </w:r>
      <w:r>
        <w:rPr>
          <w:rFonts w:ascii="Times New Roman" w:hAnsi="Times New Roman" w:cs="Times New Roman"/>
          <w:sz w:val="24"/>
          <w:szCs w:val="24"/>
        </w:rPr>
        <w:t xml:space="preserve"> did not significantly differ in level of wave 1 teacher-rated conduct problems and wave 1 parent-rated conduct problems (details are available upon request). </w:t>
      </w:r>
    </w:p>
    <w:p w14:paraId="23B82B97" w14:textId="373B57C3" w:rsidR="00557492" w:rsidRPr="00557492" w:rsidRDefault="00557492" w:rsidP="00CB1B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492">
        <w:rPr>
          <w:rFonts w:ascii="Times New Roman" w:hAnsi="Times New Roman" w:cs="Times New Roman"/>
          <w:b/>
          <w:bCs/>
          <w:sz w:val="24"/>
          <w:szCs w:val="24"/>
        </w:rPr>
        <w:t>Developmental Antecedents of CP trajectories</w:t>
      </w:r>
    </w:p>
    <w:p w14:paraId="7668BBF6" w14:textId="78765D4B" w:rsidR="00906D8D" w:rsidRPr="004B5804" w:rsidRDefault="002E5272" w:rsidP="00CB1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906D8D">
        <w:rPr>
          <w:rFonts w:ascii="Times New Roman" w:hAnsi="Times New Roman" w:cs="Times New Roman"/>
          <w:sz w:val="24"/>
          <w:szCs w:val="24"/>
        </w:rPr>
        <w:t xml:space="preserve">study </w:t>
      </w:r>
      <w:r>
        <w:rPr>
          <w:rFonts w:ascii="Times New Roman" w:hAnsi="Times New Roman" w:cs="Times New Roman"/>
          <w:sz w:val="24"/>
          <w:szCs w:val="24"/>
        </w:rPr>
        <w:t xml:space="preserve">aimed </w:t>
      </w:r>
      <w:r w:rsidR="00906D8D">
        <w:rPr>
          <w:rFonts w:ascii="Times New Roman" w:hAnsi="Times New Roman" w:cs="Times New Roman"/>
          <w:sz w:val="24"/>
          <w:szCs w:val="24"/>
        </w:rPr>
        <w:t>to</w:t>
      </w:r>
      <w:r w:rsidR="00906D8D" w:rsidRPr="002B2C0A">
        <w:rPr>
          <w:rFonts w:ascii="Times New Roman" w:hAnsi="Times New Roman" w:cs="Times New Roman"/>
          <w:sz w:val="24"/>
          <w:szCs w:val="24"/>
        </w:rPr>
        <w:t xml:space="preserve"> test </w:t>
      </w:r>
      <w:r w:rsidR="00906D8D">
        <w:rPr>
          <w:rFonts w:ascii="Times New Roman" w:hAnsi="Times New Roman" w:cs="Times New Roman"/>
          <w:sz w:val="24"/>
          <w:szCs w:val="24"/>
        </w:rPr>
        <w:t xml:space="preserve">longitudinal </w:t>
      </w:r>
      <w:r w:rsidR="00906D8D" w:rsidRPr="002B2C0A">
        <w:rPr>
          <w:rFonts w:ascii="Times New Roman" w:hAnsi="Times New Roman" w:cs="Times New Roman"/>
          <w:sz w:val="24"/>
          <w:szCs w:val="24"/>
        </w:rPr>
        <w:t>associations between</w:t>
      </w:r>
      <w:r w:rsidR="00906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antecedent (or risk factors)  of </w:t>
      </w:r>
      <w:r w:rsidR="00906D8D">
        <w:rPr>
          <w:rFonts w:ascii="Times New Roman" w:hAnsi="Times New Roman" w:cs="Times New Roman"/>
          <w:sz w:val="24"/>
          <w:szCs w:val="24"/>
        </w:rPr>
        <w:t xml:space="preserve">teacher-CP trajectory </w:t>
      </w:r>
      <w:r w:rsidR="00906D8D" w:rsidRPr="002B2C0A">
        <w:rPr>
          <w:rFonts w:ascii="Times New Roman" w:hAnsi="Times New Roman" w:cs="Times New Roman"/>
          <w:sz w:val="24"/>
          <w:szCs w:val="24"/>
        </w:rPr>
        <w:t>membership</w:t>
      </w:r>
      <w:r w:rsidR="001559B5">
        <w:rPr>
          <w:rFonts w:ascii="Times New Roman" w:hAnsi="Times New Roman" w:cs="Times New Roman"/>
          <w:sz w:val="24"/>
          <w:szCs w:val="24"/>
        </w:rPr>
        <w:t xml:space="preserve">. Therefore, </w:t>
      </w:r>
      <w:r w:rsidR="00906D8D" w:rsidRPr="002B2C0A">
        <w:rPr>
          <w:rFonts w:ascii="Times New Roman" w:hAnsi="Times New Roman" w:cs="Times New Roman"/>
          <w:sz w:val="24"/>
          <w:szCs w:val="24"/>
        </w:rPr>
        <w:t xml:space="preserve">only participants </w:t>
      </w:r>
      <w:r w:rsidR="00906D8D">
        <w:rPr>
          <w:rFonts w:ascii="Times New Roman" w:hAnsi="Times New Roman" w:cs="Times New Roman"/>
          <w:sz w:val="24"/>
          <w:szCs w:val="24"/>
        </w:rPr>
        <w:t>for whom wave 1 data from both teachers and parents were</w:t>
      </w:r>
      <w:r w:rsidR="00906D8D" w:rsidRPr="002B2C0A">
        <w:rPr>
          <w:rFonts w:ascii="Times New Roman" w:hAnsi="Times New Roman" w:cs="Times New Roman"/>
          <w:sz w:val="24"/>
          <w:szCs w:val="24"/>
        </w:rPr>
        <w:t xml:space="preserve"> available</w:t>
      </w:r>
      <w:r w:rsidR="00906D8D">
        <w:rPr>
          <w:rFonts w:ascii="Times New Roman" w:hAnsi="Times New Roman" w:cs="Times New Roman"/>
          <w:sz w:val="24"/>
          <w:szCs w:val="24"/>
        </w:rPr>
        <w:t xml:space="preserve">, </w:t>
      </w:r>
      <w:r w:rsidR="00906D8D" w:rsidRPr="002B2C0A">
        <w:rPr>
          <w:rFonts w:ascii="Times New Roman" w:hAnsi="Times New Roman" w:cs="Times New Roman"/>
          <w:sz w:val="24"/>
          <w:szCs w:val="24"/>
        </w:rPr>
        <w:t>were included in the analyses</w:t>
      </w:r>
      <w:r w:rsidR="00C035A9">
        <w:rPr>
          <w:rFonts w:ascii="Times New Roman" w:hAnsi="Times New Roman" w:cs="Times New Roman"/>
          <w:sz w:val="24"/>
          <w:szCs w:val="24"/>
        </w:rPr>
        <w:t xml:space="preserve"> that </w:t>
      </w:r>
      <w:r w:rsidR="00DB407C">
        <w:rPr>
          <w:rFonts w:ascii="Times New Roman" w:hAnsi="Times New Roman" w:cs="Times New Roman"/>
          <w:sz w:val="24"/>
          <w:szCs w:val="24"/>
        </w:rPr>
        <w:t>examined developmental child- and environmental-level antecedents of the CP trajectories</w:t>
      </w:r>
      <w:r w:rsidR="00906D8D">
        <w:rPr>
          <w:rFonts w:ascii="Times New Roman" w:hAnsi="Times New Roman" w:cs="Times New Roman"/>
          <w:sz w:val="24"/>
          <w:szCs w:val="24"/>
        </w:rPr>
        <w:t xml:space="preserve"> (N = 1,882; 88.7</w:t>
      </w:r>
      <w:r w:rsidR="00906D8D" w:rsidRPr="002B2C0A">
        <w:rPr>
          <w:rFonts w:ascii="Times New Roman" w:hAnsi="Times New Roman" w:cs="Times New Roman"/>
          <w:sz w:val="24"/>
          <w:szCs w:val="24"/>
        </w:rPr>
        <w:t xml:space="preserve">% of the sample). </w:t>
      </w:r>
      <w:r w:rsidR="00906D8D">
        <w:rPr>
          <w:rFonts w:ascii="Times New Roman" w:hAnsi="Times New Roman" w:cs="Times New Roman"/>
          <w:sz w:val="24"/>
          <w:szCs w:val="24"/>
        </w:rPr>
        <w:t>Compared to the 1,882 participants who were included</w:t>
      </w:r>
      <w:r w:rsidR="00DB407C">
        <w:rPr>
          <w:rFonts w:ascii="Times New Roman" w:hAnsi="Times New Roman" w:cs="Times New Roman"/>
          <w:sz w:val="24"/>
          <w:szCs w:val="24"/>
        </w:rPr>
        <w:t xml:space="preserve"> in these analyses</w:t>
      </w:r>
      <w:r w:rsidR="00906D8D">
        <w:rPr>
          <w:rFonts w:ascii="Times New Roman" w:hAnsi="Times New Roman" w:cs="Times New Roman"/>
          <w:sz w:val="24"/>
          <w:szCs w:val="24"/>
        </w:rPr>
        <w:t>, participants who were not included in the</w:t>
      </w:r>
      <w:r w:rsidR="00DB407C">
        <w:rPr>
          <w:rFonts w:ascii="Times New Roman" w:hAnsi="Times New Roman" w:cs="Times New Roman"/>
          <w:sz w:val="24"/>
          <w:szCs w:val="24"/>
        </w:rPr>
        <w:t>se</w:t>
      </w:r>
      <w:r w:rsidR="00906D8D">
        <w:rPr>
          <w:rFonts w:ascii="Times New Roman" w:hAnsi="Times New Roman" w:cs="Times New Roman"/>
          <w:sz w:val="24"/>
          <w:szCs w:val="24"/>
        </w:rPr>
        <w:t xml:space="preserve"> analyses (n = 239) were significantly younger, had significantly higher levels of parent- and teacher-rated conduct problems, callous-unemotional traits, impulsivity-need for stimulation, ADHD symptoms, and harsh parenting, had significantly lower levels of SES, and were significantly more often </w:t>
      </w:r>
      <w:r w:rsidR="0082088B">
        <w:rPr>
          <w:rFonts w:ascii="Times New Roman" w:hAnsi="Times New Roman" w:cs="Times New Roman"/>
          <w:sz w:val="24"/>
          <w:szCs w:val="24"/>
        </w:rPr>
        <w:t xml:space="preserve">male and </w:t>
      </w:r>
      <w:r w:rsidR="00906D8D">
        <w:rPr>
          <w:rFonts w:ascii="Times New Roman" w:hAnsi="Times New Roman" w:cs="Times New Roman"/>
          <w:sz w:val="24"/>
          <w:szCs w:val="24"/>
        </w:rPr>
        <w:t>from</w:t>
      </w:r>
      <w:r w:rsidR="009D14E7">
        <w:rPr>
          <w:rFonts w:ascii="Times New Roman" w:hAnsi="Times New Roman" w:cs="Times New Roman"/>
          <w:sz w:val="24"/>
          <w:szCs w:val="24"/>
        </w:rPr>
        <w:t xml:space="preserve"> Non-Swedish origin and</w:t>
      </w:r>
      <w:r w:rsidR="00906D8D">
        <w:rPr>
          <w:rFonts w:ascii="Times New Roman" w:hAnsi="Times New Roman" w:cs="Times New Roman"/>
          <w:sz w:val="24"/>
          <w:szCs w:val="24"/>
        </w:rPr>
        <w:t xml:space="preserve"> a non-intact family. Yet, the magnitude of these wave 1 differences was small (Cohen’s </w:t>
      </w:r>
      <w:r w:rsidR="00906D8D" w:rsidRPr="00B74F5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906D8D">
        <w:rPr>
          <w:rFonts w:ascii="Times New Roman" w:hAnsi="Times New Roman" w:cs="Times New Roman"/>
          <w:sz w:val="24"/>
          <w:szCs w:val="24"/>
        </w:rPr>
        <w:t>: .</w:t>
      </w:r>
      <w:r w:rsidR="00C5500C">
        <w:rPr>
          <w:rFonts w:ascii="Times New Roman" w:hAnsi="Times New Roman" w:cs="Times New Roman"/>
          <w:sz w:val="24"/>
          <w:szCs w:val="24"/>
        </w:rPr>
        <w:t>19</w:t>
      </w:r>
      <w:r w:rsidR="00906D8D">
        <w:rPr>
          <w:rFonts w:ascii="Times New Roman" w:hAnsi="Times New Roman" w:cs="Times New Roman"/>
          <w:sz w:val="24"/>
          <w:szCs w:val="24"/>
        </w:rPr>
        <w:t xml:space="preserve"> to .</w:t>
      </w:r>
      <w:r w:rsidR="00C5500C">
        <w:rPr>
          <w:rFonts w:ascii="Times New Roman" w:hAnsi="Times New Roman" w:cs="Times New Roman"/>
          <w:sz w:val="24"/>
          <w:szCs w:val="24"/>
        </w:rPr>
        <w:t>32</w:t>
      </w:r>
      <w:r w:rsidR="00906D8D">
        <w:rPr>
          <w:rFonts w:ascii="Times New Roman" w:hAnsi="Times New Roman" w:cs="Times New Roman"/>
          <w:sz w:val="24"/>
          <w:szCs w:val="24"/>
        </w:rPr>
        <w:t>), with the exception of a large effect size for non-intact family (</w:t>
      </w:r>
      <w:r w:rsidR="00906D8D" w:rsidRPr="00C87B2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906D8D">
        <w:rPr>
          <w:rFonts w:ascii="Times New Roman" w:hAnsi="Times New Roman" w:cs="Times New Roman"/>
          <w:sz w:val="24"/>
          <w:szCs w:val="24"/>
        </w:rPr>
        <w:t xml:space="preserve"> =.89). No other significant differences emerged in terms of wave 1 features (details are available upon request). </w:t>
      </w:r>
    </w:p>
    <w:p w14:paraId="6D7DD9C4" w14:textId="4F94FD89" w:rsidR="001B4AA0" w:rsidRPr="00557492" w:rsidRDefault="001B4AA0" w:rsidP="00CB1B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492">
        <w:rPr>
          <w:rFonts w:ascii="Times New Roman" w:hAnsi="Times New Roman" w:cs="Times New Roman"/>
          <w:b/>
          <w:bCs/>
          <w:sz w:val="24"/>
          <w:szCs w:val="24"/>
        </w:rPr>
        <w:t xml:space="preserve">Developmental </w:t>
      </w:r>
      <w:r>
        <w:rPr>
          <w:rFonts w:ascii="Times New Roman" w:hAnsi="Times New Roman" w:cs="Times New Roman"/>
          <w:b/>
          <w:bCs/>
          <w:sz w:val="24"/>
          <w:szCs w:val="24"/>
        </w:rPr>
        <w:t>Outcomes</w:t>
      </w:r>
      <w:r w:rsidRPr="00557492">
        <w:rPr>
          <w:rFonts w:ascii="Times New Roman" w:hAnsi="Times New Roman" w:cs="Times New Roman"/>
          <w:b/>
          <w:bCs/>
          <w:sz w:val="24"/>
          <w:szCs w:val="24"/>
        </w:rPr>
        <w:t xml:space="preserve"> of CP trajectories</w:t>
      </w:r>
    </w:p>
    <w:p w14:paraId="7C0BD39A" w14:textId="7574304A" w:rsidR="002876C0" w:rsidRPr="00BA5783" w:rsidRDefault="00181CBE" w:rsidP="00CB1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783">
        <w:rPr>
          <w:rFonts w:ascii="Times New Roman" w:hAnsi="Times New Roman" w:cs="Times New Roman"/>
          <w:sz w:val="24"/>
          <w:szCs w:val="24"/>
        </w:rPr>
        <w:t xml:space="preserve">For </w:t>
      </w:r>
      <w:r w:rsidR="00B777AA" w:rsidRPr="00BA5783">
        <w:rPr>
          <w:rFonts w:ascii="Times New Roman" w:hAnsi="Times New Roman" w:cs="Times New Roman"/>
          <w:sz w:val="24"/>
          <w:szCs w:val="24"/>
        </w:rPr>
        <w:t xml:space="preserve">1,667 </w:t>
      </w:r>
      <w:r w:rsidR="00871EB4" w:rsidRPr="00BA5783">
        <w:rPr>
          <w:rFonts w:ascii="Times New Roman" w:hAnsi="Times New Roman" w:cs="Times New Roman"/>
          <w:sz w:val="24"/>
          <w:szCs w:val="24"/>
        </w:rPr>
        <w:t xml:space="preserve">(81.5%) </w:t>
      </w:r>
      <w:r w:rsidR="00B777AA" w:rsidRPr="00BA5783">
        <w:rPr>
          <w:rFonts w:ascii="Times New Roman" w:hAnsi="Times New Roman" w:cs="Times New Roman"/>
          <w:sz w:val="24"/>
          <w:szCs w:val="24"/>
        </w:rPr>
        <w:t>of the 2,045 children that were included in the Trajectory analyses (supra</w:t>
      </w:r>
      <w:r w:rsidR="00BE7295" w:rsidRPr="00BA5783">
        <w:rPr>
          <w:rFonts w:ascii="Times New Roman" w:hAnsi="Times New Roman" w:cs="Times New Roman"/>
          <w:sz w:val="24"/>
          <w:szCs w:val="24"/>
        </w:rPr>
        <w:t>) wave 6 data was available that were based on teacher-rat</w:t>
      </w:r>
      <w:r w:rsidR="00CB73C1" w:rsidRPr="00BA5783">
        <w:rPr>
          <w:rFonts w:ascii="Times New Roman" w:hAnsi="Times New Roman" w:cs="Times New Roman"/>
          <w:sz w:val="24"/>
          <w:szCs w:val="24"/>
        </w:rPr>
        <w:t>ings</w:t>
      </w:r>
      <w:r w:rsidR="00BE7295" w:rsidRPr="00BA5783">
        <w:rPr>
          <w:rFonts w:ascii="Times New Roman" w:hAnsi="Times New Roman" w:cs="Times New Roman"/>
          <w:sz w:val="24"/>
          <w:szCs w:val="24"/>
        </w:rPr>
        <w:t xml:space="preserve"> or child self-rat</w:t>
      </w:r>
      <w:r w:rsidR="00CB73C1" w:rsidRPr="00BA5783">
        <w:rPr>
          <w:rFonts w:ascii="Times New Roman" w:hAnsi="Times New Roman" w:cs="Times New Roman"/>
          <w:sz w:val="24"/>
          <w:szCs w:val="24"/>
        </w:rPr>
        <w:t xml:space="preserve">ings. </w:t>
      </w:r>
      <w:r w:rsidR="0007569D" w:rsidRPr="00BA5783">
        <w:rPr>
          <w:rFonts w:ascii="Times New Roman" w:hAnsi="Times New Roman" w:cs="Times New Roman"/>
          <w:sz w:val="24"/>
          <w:szCs w:val="24"/>
        </w:rPr>
        <w:t xml:space="preserve">Wave 6 data was significant more often missing for </w:t>
      </w:r>
      <w:r w:rsidR="001A316B" w:rsidRPr="00BA5783">
        <w:rPr>
          <w:rFonts w:ascii="Times New Roman" w:hAnsi="Times New Roman" w:cs="Times New Roman"/>
          <w:sz w:val="24"/>
          <w:szCs w:val="24"/>
        </w:rPr>
        <w:t xml:space="preserve">children in the childhood-limited (n = </w:t>
      </w:r>
      <w:r w:rsidR="004018AF" w:rsidRPr="00BA5783">
        <w:rPr>
          <w:rFonts w:ascii="Times New Roman" w:hAnsi="Times New Roman" w:cs="Times New Roman"/>
          <w:sz w:val="24"/>
          <w:szCs w:val="24"/>
        </w:rPr>
        <w:t>51</w:t>
      </w:r>
      <w:r w:rsidR="0023502C" w:rsidRPr="00BA5783">
        <w:rPr>
          <w:rFonts w:ascii="Times New Roman" w:hAnsi="Times New Roman" w:cs="Times New Roman"/>
          <w:sz w:val="24"/>
          <w:szCs w:val="24"/>
        </w:rPr>
        <w:t xml:space="preserve"> of 227</w:t>
      </w:r>
      <w:r w:rsidR="009E60F8" w:rsidRPr="00BA5783">
        <w:rPr>
          <w:rFonts w:ascii="Times New Roman" w:hAnsi="Times New Roman" w:cs="Times New Roman"/>
          <w:sz w:val="24"/>
          <w:szCs w:val="24"/>
        </w:rPr>
        <w:t>; 22.5%) and the childhood-persistent (n = 31</w:t>
      </w:r>
      <w:r w:rsidR="00793485" w:rsidRPr="00BA5783">
        <w:rPr>
          <w:rFonts w:ascii="Times New Roman" w:hAnsi="Times New Roman" w:cs="Times New Roman"/>
          <w:sz w:val="24"/>
          <w:szCs w:val="24"/>
        </w:rPr>
        <w:t xml:space="preserve"> of 95</w:t>
      </w:r>
      <w:r w:rsidR="009E60F8" w:rsidRPr="00BA5783">
        <w:rPr>
          <w:rFonts w:ascii="Times New Roman" w:hAnsi="Times New Roman" w:cs="Times New Roman"/>
          <w:sz w:val="24"/>
          <w:szCs w:val="24"/>
        </w:rPr>
        <w:t xml:space="preserve">; 32.6%) </w:t>
      </w:r>
      <w:r w:rsidR="005C29A7" w:rsidRPr="00BA5783">
        <w:rPr>
          <w:rFonts w:ascii="Times New Roman" w:hAnsi="Times New Roman" w:cs="Times New Roman"/>
          <w:sz w:val="24"/>
          <w:szCs w:val="24"/>
        </w:rPr>
        <w:t xml:space="preserve">CP trajectories relative to the low (n = </w:t>
      </w:r>
      <w:r w:rsidR="004B038C" w:rsidRPr="00BA5783">
        <w:rPr>
          <w:rFonts w:ascii="Times New Roman" w:hAnsi="Times New Roman" w:cs="Times New Roman"/>
          <w:sz w:val="24"/>
          <w:szCs w:val="24"/>
        </w:rPr>
        <w:t>277</w:t>
      </w:r>
      <w:r w:rsidR="00793485" w:rsidRPr="00BA5783">
        <w:rPr>
          <w:rFonts w:ascii="Times New Roman" w:hAnsi="Times New Roman" w:cs="Times New Roman"/>
          <w:sz w:val="24"/>
          <w:szCs w:val="24"/>
        </w:rPr>
        <w:t xml:space="preserve"> of 1,313) and adolescent-onset (n = </w:t>
      </w:r>
      <w:r w:rsidR="003426E8" w:rsidRPr="00BA5783">
        <w:rPr>
          <w:rFonts w:ascii="Times New Roman" w:hAnsi="Times New Roman" w:cs="Times New Roman"/>
          <w:sz w:val="24"/>
          <w:szCs w:val="24"/>
        </w:rPr>
        <w:t xml:space="preserve">19 of 133; 14.3%) CP trajectories. </w:t>
      </w:r>
      <w:r w:rsidR="00062FBF">
        <w:rPr>
          <w:rFonts w:ascii="Times New Roman" w:hAnsi="Times New Roman" w:cs="Times New Roman"/>
          <w:sz w:val="24"/>
          <w:szCs w:val="24"/>
        </w:rPr>
        <w:t xml:space="preserve">The </w:t>
      </w:r>
      <w:r w:rsidR="00B80CC3">
        <w:rPr>
          <w:rFonts w:ascii="Times New Roman" w:hAnsi="Times New Roman" w:cs="Times New Roman"/>
          <w:sz w:val="24"/>
          <w:szCs w:val="24"/>
        </w:rPr>
        <w:t xml:space="preserve">two </w:t>
      </w:r>
      <w:r w:rsidR="00DA74CA" w:rsidRPr="00BA5783">
        <w:rPr>
          <w:rFonts w:ascii="Times New Roman" w:hAnsi="Times New Roman" w:cs="Times New Roman"/>
          <w:sz w:val="24"/>
          <w:szCs w:val="24"/>
        </w:rPr>
        <w:t>childhood-onset CP trajectories were not significantly different</w:t>
      </w:r>
      <w:r w:rsidR="00BA5783" w:rsidRPr="00BA5783">
        <w:rPr>
          <w:rFonts w:ascii="Times New Roman" w:hAnsi="Times New Roman" w:cs="Times New Roman"/>
          <w:sz w:val="24"/>
          <w:szCs w:val="24"/>
        </w:rPr>
        <w:t xml:space="preserve"> with regard to missing data at wave 6. Details are available upon request.</w:t>
      </w:r>
      <w:r w:rsidR="004B038C" w:rsidRPr="00BA5783">
        <w:rPr>
          <w:rFonts w:ascii="Times New Roman" w:hAnsi="Times New Roman" w:cs="Times New Roman"/>
          <w:sz w:val="24"/>
          <w:szCs w:val="24"/>
        </w:rPr>
        <w:t xml:space="preserve"> </w:t>
      </w:r>
      <w:r w:rsidR="004018AF" w:rsidRPr="00BA578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76C0" w:rsidRPr="00BA57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8D"/>
    <w:rsid w:val="00062FBF"/>
    <w:rsid w:val="0007569D"/>
    <w:rsid w:val="001559B5"/>
    <w:rsid w:val="00181CBE"/>
    <w:rsid w:val="001A316B"/>
    <w:rsid w:val="001B4AA0"/>
    <w:rsid w:val="0023502C"/>
    <w:rsid w:val="00237187"/>
    <w:rsid w:val="002876C0"/>
    <w:rsid w:val="002C799A"/>
    <w:rsid w:val="002E5272"/>
    <w:rsid w:val="003426E8"/>
    <w:rsid w:val="004018AF"/>
    <w:rsid w:val="004B038C"/>
    <w:rsid w:val="00557492"/>
    <w:rsid w:val="005C29A7"/>
    <w:rsid w:val="00746FCA"/>
    <w:rsid w:val="0075346E"/>
    <w:rsid w:val="00793485"/>
    <w:rsid w:val="0082088B"/>
    <w:rsid w:val="00871EB4"/>
    <w:rsid w:val="00906D8D"/>
    <w:rsid w:val="009D14E7"/>
    <w:rsid w:val="009E60F8"/>
    <w:rsid w:val="009F318D"/>
    <w:rsid w:val="00B777AA"/>
    <w:rsid w:val="00B80CC3"/>
    <w:rsid w:val="00BA5783"/>
    <w:rsid w:val="00BE7295"/>
    <w:rsid w:val="00C035A9"/>
    <w:rsid w:val="00C5500C"/>
    <w:rsid w:val="00C87B2A"/>
    <w:rsid w:val="00CB1B1A"/>
    <w:rsid w:val="00CB73C1"/>
    <w:rsid w:val="00DA74CA"/>
    <w:rsid w:val="00DB407C"/>
    <w:rsid w:val="00F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41490D"/>
  <w15:chartTrackingRefBased/>
  <w15:docId w15:val="{F90EEEE2-32EF-44F4-8B86-BE474CBB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8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Colins</dc:creator>
  <cp:keywords/>
  <dc:description/>
  <cp:lastModifiedBy>Olivier Colins</cp:lastModifiedBy>
  <cp:revision>36</cp:revision>
  <dcterms:created xsi:type="dcterms:W3CDTF">2023-10-06T12:24:00Z</dcterms:created>
  <dcterms:modified xsi:type="dcterms:W3CDTF">2024-10-14T11:13:00Z</dcterms:modified>
</cp:coreProperties>
</file>